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40CE0" w14:textId="77777777" w:rsidR="00077A46" w:rsidRPr="00472A6A" w:rsidRDefault="00077A46">
      <w:pPr>
        <w:jc w:val="center"/>
        <w:rPr>
          <w:rFonts w:ascii="Arial" w:hAnsi="Arial" w:cs="Arial"/>
          <w:b/>
          <w:sz w:val="24"/>
          <w:szCs w:val="24"/>
        </w:rPr>
      </w:pPr>
      <w:bookmarkStart w:id="0" w:name="_GoBack"/>
      <w:bookmarkEnd w:id="0"/>
    </w:p>
    <w:p w14:paraId="7F6ECFFA" w14:textId="341C848F" w:rsidR="00077A46" w:rsidRPr="00472A6A" w:rsidRDefault="00737BA8">
      <w:pPr>
        <w:jc w:val="center"/>
        <w:rPr>
          <w:rFonts w:ascii="Arial" w:hAnsi="Arial" w:cs="Arial"/>
          <w:b/>
          <w:sz w:val="24"/>
          <w:szCs w:val="24"/>
        </w:rPr>
      </w:pPr>
      <w:r w:rsidRPr="00472A6A">
        <w:rPr>
          <w:rFonts w:ascii="Arial" w:hAnsi="Arial" w:cs="Arial"/>
          <w:b/>
          <w:sz w:val="24"/>
          <w:szCs w:val="24"/>
        </w:rPr>
        <w:t>201</w:t>
      </w:r>
      <w:r w:rsidR="007102A0">
        <w:rPr>
          <w:rFonts w:ascii="Arial" w:hAnsi="Arial" w:cs="Arial"/>
          <w:b/>
          <w:sz w:val="24"/>
          <w:szCs w:val="24"/>
        </w:rPr>
        <w:t>7</w:t>
      </w:r>
      <w:r w:rsidR="008D449F" w:rsidRPr="00472A6A">
        <w:rPr>
          <w:rFonts w:ascii="Arial" w:hAnsi="Arial" w:cs="Arial"/>
          <w:b/>
          <w:sz w:val="24"/>
          <w:szCs w:val="24"/>
        </w:rPr>
        <w:t xml:space="preserve"> SUPPORTING STATEMENT</w:t>
      </w:r>
    </w:p>
    <w:p w14:paraId="592DAB85" w14:textId="77777777" w:rsidR="00737BA8" w:rsidRPr="00472A6A" w:rsidRDefault="00737BA8" w:rsidP="00737BA8">
      <w:pPr>
        <w:jc w:val="center"/>
        <w:rPr>
          <w:rFonts w:ascii="Arial" w:hAnsi="Arial" w:cs="Arial"/>
          <w:b/>
          <w:sz w:val="24"/>
          <w:szCs w:val="24"/>
        </w:rPr>
      </w:pPr>
    </w:p>
    <w:p w14:paraId="4819F757" w14:textId="77777777" w:rsidR="00077A46" w:rsidRPr="00472A6A" w:rsidRDefault="00077A46">
      <w:pPr>
        <w:jc w:val="center"/>
        <w:rPr>
          <w:rFonts w:ascii="Arial" w:hAnsi="Arial" w:cs="Arial"/>
          <w:b/>
          <w:sz w:val="24"/>
          <w:szCs w:val="24"/>
        </w:rPr>
      </w:pPr>
    </w:p>
    <w:p w14:paraId="27329F45" w14:textId="63D6FA6F" w:rsidR="00077A46" w:rsidRPr="00472A6A" w:rsidRDefault="008D449F">
      <w:pPr>
        <w:jc w:val="center"/>
        <w:rPr>
          <w:rFonts w:ascii="Arial" w:hAnsi="Arial" w:cs="Arial"/>
          <w:b/>
          <w:sz w:val="24"/>
          <w:szCs w:val="24"/>
        </w:rPr>
      </w:pPr>
      <w:r w:rsidRPr="00472A6A">
        <w:rPr>
          <w:rFonts w:ascii="Arial" w:hAnsi="Arial" w:cs="Arial"/>
          <w:b/>
          <w:sz w:val="24"/>
          <w:szCs w:val="24"/>
        </w:rPr>
        <w:t>7 CFR PART 3550, “DIRECT SINGLE FAMILY HOUSING LOAN AND GRANT PROGRAMS,” HB-1-3550, “FIELD OFFICE HANDBOOK” AND HB-2-3550, “C</w:t>
      </w:r>
      <w:r w:rsidR="00486DCB">
        <w:rPr>
          <w:rFonts w:ascii="Arial" w:hAnsi="Arial" w:cs="Arial"/>
          <w:b/>
          <w:sz w:val="24"/>
          <w:szCs w:val="24"/>
        </w:rPr>
        <w:t>USTOMER SERVICE</w:t>
      </w:r>
      <w:r w:rsidR="00486DCB" w:rsidRPr="00472A6A">
        <w:rPr>
          <w:rFonts w:ascii="Arial" w:hAnsi="Arial" w:cs="Arial"/>
          <w:b/>
          <w:sz w:val="24"/>
          <w:szCs w:val="24"/>
        </w:rPr>
        <w:t xml:space="preserve"> </w:t>
      </w:r>
      <w:r w:rsidRPr="00472A6A">
        <w:rPr>
          <w:rFonts w:ascii="Arial" w:hAnsi="Arial" w:cs="Arial"/>
          <w:b/>
          <w:sz w:val="24"/>
          <w:szCs w:val="24"/>
        </w:rPr>
        <w:t>CENTER HANDBOOK”</w:t>
      </w:r>
    </w:p>
    <w:p w14:paraId="5C14EBA9" w14:textId="77777777" w:rsidR="00DA5580" w:rsidRPr="00472A6A" w:rsidRDefault="008D449F" w:rsidP="00DA5580">
      <w:pPr>
        <w:jc w:val="center"/>
        <w:rPr>
          <w:rFonts w:ascii="Arial" w:hAnsi="Arial" w:cs="Arial"/>
          <w:b/>
          <w:sz w:val="24"/>
          <w:szCs w:val="24"/>
        </w:rPr>
      </w:pPr>
      <w:r w:rsidRPr="00472A6A">
        <w:rPr>
          <w:rFonts w:ascii="Arial" w:hAnsi="Arial" w:cs="Arial"/>
          <w:b/>
          <w:sz w:val="24"/>
          <w:szCs w:val="24"/>
        </w:rPr>
        <w:t>(OMB No. 0575-0172)</w:t>
      </w:r>
    </w:p>
    <w:p w14:paraId="29A1AB2E" w14:textId="77777777" w:rsidR="00DA5580" w:rsidRPr="00472A6A" w:rsidRDefault="00DA5580">
      <w:pPr>
        <w:jc w:val="center"/>
        <w:rPr>
          <w:rFonts w:ascii="Arial" w:hAnsi="Arial" w:cs="Arial"/>
          <w:b/>
          <w:sz w:val="24"/>
          <w:szCs w:val="24"/>
        </w:rPr>
      </w:pPr>
    </w:p>
    <w:p w14:paraId="3A30D60F" w14:textId="77777777" w:rsidR="00077A46" w:rsidRPr="00472A6A" w:rsidRDefault="00077A46">
      <w:pPr>
        <w:rPr>
          <w:rFonts w:ascii="Arial" w:hAnsi="Arial" w:cs="Arial"/>
          <w:sz w:val="24"/>
          <w:szCs w:val="24"/>
        </w:rPr>
      </w:pPr>
    </w:p>
    <w:p w14:paraId="7E90C8D3" w14:textId="77777777" w:rsidR="00077A46" w:rsidRPr="00472A6A" w:rsidRDefault="008D449F">
      <w:pPr>
        <w:rPr>
          <w:rFonts w:ascii="Arial" w:hAnsi="Arial" w:cs="Arial"/>
          <w:sz w:val="24"/>
          <w:szCs w:val="24"/>
        </w:rPr>
      </w:pPr>
      <w:r w:rsidRPr="00472A6A">
        <w:rPr>
          <w:rFonts w:ascii="Arial" w:hAnsi="Arial" w:cs="Arial"/>
          <w:sz w:val="24"/>
          <w:szCs w:val="24"/>
        </w:rPr>
        <w:t>A.</w:t>
      </w:r>
      <w:r w:rsidRPr="00472A6A">
        <w:rPr>
          <w:rFonts w:ascii="Arial" w:hAnsi="Arial" w:cs="Arial"/>
          <w:sz w:val="24"/>
          <w:szCs w:val="24"/>
        </w:rPr>
        <w:tab/>
      </w:r>
      <w:r w:rsidRPr="00472A6A">
        <w:rPr>
          <w:rFonts w:ascii="Arial" w:hAnsi="Arial" w:cs="Arial"/>
          <w:sz w:val="24"/>
          <w:szCs w:val="24"/>
          <w:u w:val="single"/>
        </w:rPr>
        <w:t>Justification</w:t>
      </w:r>
      <w:r w:rsidRPr="00472A6A">
        <w:rPr>
          <w:rFonts w:ascii="Arial" w:hAnsi="Arial" w:cs="Arial"/>
          <w:sz w:val="24"/>
          <w:szCs w:val="24"/>
        </w:rPr>
        <w:t>.</w:t>
      </w:r>
    </w:p>
    <w:p w14:paraId="13753C85" w14:textId="77777777" w:rsidR="00077A46" w:rsidRPr="00472A6A" w:rsidRDefault="00077A46">
      <w:pPr>
        <w:rPr>
          <w:rFonts w:ascii="Arial" w:hAnsi="Arial" w:cs="Arial"/>
          <w:sz w:val="24"/>
          <w:szCs w:val="24"/>
        </w:rPr>
      </w:pPr>
    </w:p>
    <w:p w14:paraId="139F6328" w14:textId="4BE1B4D6" w:rsidR="00077A46" w:rsidRPr="00472A6A" w:rsidRDefault="008D449F">
      <w:pPr>
        <w:rPr>
          <w:rFonts w:ascii="Arial" w:hAnsi="Arial" w:cs="Arial"/>
          <w:sz w:val="24"/>
          <w:szCs w:val="24"/>
        </w:rPr>
      </w:pPr>
      <w:r w:rsidRPr="00472A6A">
        <w:rPr>
          <w:rFonts w:ascii="Arial" w:hAnsi="Arial" w:cs="Arial"/>
          <w:sz w:val="24"/>
          <w:szCs w:val="24"/>
        </w:rPr>
        <w:t>1.</w:t>
      </w:r>
      <w:r w:rsidR="005F04D9" w:rsidRPr="005F04D9">
        <w:rPr>
          <w:rFonts w:ascii="Arial" w:hAnsi="Arial" w:cs="Arial"/>
          <w:b/>
          <w:sz w:val="24"/>
          <w:szCs w:val="24"/>
        </w:rPr>
        <w:t>Explain the circumstances that make the collection of information necessary.  Identify any legal or administrative requirements that necessitate the collection.</w:t>
      </w:r>
    </w:p>
    <w:p w14:paraId="64ABA8C8" w14:textId="77777777" w:rsidR="00077A46" w:rsidRDefault="00077A46">
      <w:pPr>
        <w:rPr>
          <w:rFonts w:ascii="Arial" w:hAnsi="Arial" w:cs="Arial"/>
          <w:sz w:val="24"/>
          <w:szCs w:val="24"/>
        </w:rPr>
      </w:pPr>
    </w:p>
    <w:p w14:paraId="2DBC4861" w14:textId="772BD1F1" w:rsidR="00154786" w:rsidRDefault="00154786">
      <w:pPr>
        <w:rPr>
          <w:rFonts w:ascii="Arial" w:hAnsi="Arial" w:cs="Arial"/>
          <w:sz w:val="24"/>
          <w:szCs w:val="24"/>
        </w:rPr>
      </w:pPr>
      <w:r>
        <w:rPr>
          <w:rFonts w:ascii="Arial" w:hAnsi="Arial" w:cs="Arial"/>
          <w:sz w:val="24"/>
          <w:szCs w:val="24"/>
        </w:rPr>
        <w:t>USDA Rural Development</w:t>
      </w:r>
      <w:r w:rsidR="00946EF9">
        <w:rPr>
          <w:rFonts w:ascii="Arial" w:hAnsi="Arial" w:cs="Arial"/>
          <w:sz w:val="24"/>
          <w:szCs w:val="24"/>
        </w:rPr>
        <w:t xml:space="preserve"> (RD)</w:t>
      </w:r>
      <w:r>
        <w:rPr>
          <w:rFonts w:ascii="Arial" w:hAnsi="Arial" w:cs="Arial"/>
          <w:sz w:val="24"/>
          <w:szCs w:val="24"/>
        </w:rPr>
        <w:t xml:space="preserve"> is committed to helping improve the economy and quality of life in rural America.  RD’s Rural Housing Service (RHS or Agency) offers a variety of programs to build or improve housing and essential community facilities in rural areas.   </w:t>
      </w:r>
    </w:p>
    <w:p w14:paraId="2B318DDA" w14:textId="77777777" w:rsidR="00154786" w:rsidRPr="00E76CD8" w:rsidRDefault="00154786">
      <w:pPr>
        <w:rPr>
          <w:rFonts w:ascii="Arial" w:hAnsi="Arial" w:cs="Arial"/>
          <w:sz w:val="24"/>
          <w:szCs w:val="24"/>
        </w:rPr>
      </w:pPr>
    </w:p>
    <w:p w14:paraId="1E914731" w14:textId="54FE67ED" w:rsidR="00E76CD8" w:rsidRDefault="00AC607B" w:rsidP="00266001">
      <w:pPr>
        <w:rPr>
          <w:rFonts w:ascii="Arial" w:hAnsi="Arial" w:cs="Arial"/>
          <w:sz w:val="24"/>
          <w:szCs w:val="24"/>
        </w:rPr>
      </w:pPr>
      <w:r w:rsidRPr="00E76CD8">
        <w:rPr>
          <w:rFonts w:ascii="Arial" w:hAnsi="Arial" w:cs="Arial"/>
          <w:sz w:val="24"/>
          <w:szCs w:val="24"/>
        </w:rPr>
        <w:t>T</w:t>
      </w:r>
      <w:r w:rsidR="007C7A9B" w:rsidRPr="00E76CD8">
        <w:rPr>
          <w:rFonts w:ascii="Arial" w:hAnsi="Arial" w:cs="Arial"/>
          <w:sz w:val="24"/>
          <w:szCs w:val="24"/>
        </w:rPr>
        <w:t xml:space="preserve">he Housing Act of 1949 </w:t>
      </w:r>
      <w:r w:rsidRPr="00E76CD8">
        <w:rPr>
          <w:rFonts w:ascii="Arial" w:hAnsi="Arial" w:cs="Arial"/>
          <w:sz w:val="24"/>
          <w:szCs w:val="24"/>
        </w:rPr>
        <w:t xml:space="preserve">provides the authority for </w:t>
      </w:r>
      <w:r w:rsidR="007C7A9B" w:rsidRPr="00E76CD8">
        <w:rPr>
          <w:rFonts w:ascii="Arial" w:hAnsi="Arial" w:cs="Arial"/>
          <w:sz w:val="24"/>
          <w:szCs w:val="24"/>
        </w:rPr>
        <w:t xml:space="preserve">the </w:t>
      </w:r>
      <w:r w:rsidR="00154786">
        <w:rPr>
          <w:rFonts w:ascii="Arial" w:hAnsi="Arial" w:cs="Arial"/>
          <w:sz w:val="24"/>
          <w:szCs w:val="24"/>
        </w:rPr>
        <w:t xml:space="preserve">RHS’s </w:t>
      </w:r>
      <w:r w:rsidR="00266001" w:rsidRPr="00E76CD8">
        <w:rPr>
          <w:rFonts w:ascii="Arial" w:hAnsi="Arial" w:cs="Arial"/>
          <w:sz w:val="24"/>
          <w:szCs w:val="24"/>
        </w:rPr>
        <w:t>direct single family housing loan and grant programs</w:t>
      </w:r>
      <w:r w:rsidR="007C7A9B" w:rsidRPr="00E76CD8">
        <w:rPr>
          <w:rFonts w:ascii="Arial" w:hAnsi="Arial" w:cs="Arial"/>
          <w:sz w:val="24"/>
          <w:szCs w:val="24"/>
        </w:rPr>
        <w:t>.</w:t>
      </w:r>
      <w:r w:rsidR="00C95329">
        <w:rPr>
          <w:rFonts w:ascii="Arial" w:hAnsi="Arial" w:cs="Arial"/>
          <w:sz w:val="24"/>
          <w:szCs w:val="24"/>
        </w:rPr>
        <w:t xml:space="preserve">  The programs provide eligible applicants with financial assistance to own adequate but modest homes in rural areas. </w:t>
      </w:r>
      <w:r w:rsidR="00266001" w:rsidRPr="00E76CD8">
        <w:rPr>
          <w:rFonts w:ascii="Arial" w:hAnsi="Arial" w:cs="Arial"/>
          <w:sz w:val="24"/>
          <w:szCs w:val="24"/>
        </w:rPr>
        <w:t xml:space="preserve"> 7 CFR Part 3550 </w:t>
      </w:r>
      <w:r w:rsidR="0029455F" w:rsidRPr="00E76CD8">
        <w:rPr>
          <w:rFonts w:ascii="Arial" w:hAnsi="Arial" w:cs="Arial"/>
          <w:sz w:val="24"/>
          <w:szCs w:val="24"/>
        </w:rPr>
        <w:t xml:space="preserve">sets forth the programs’ </w:t>
      </w:r>
      <w:r w:rsidR="008D449F" w:rsidRPr="00E76CD8">
        <w:rPr>
          <w:rFonts w:ascii="Arial" w:hAnsi="Arial" w:cs="Arial"/>
          <w:sz w:val="24"/>
          <w:szCs w:val="24"/>
        </w:rPr>
        <w:t xml:space="preserve">policies </w:t>
      </w:r>
      <w:r w:rsidR="0029455F" w:rsidRPr="00E76CD8">
        <w:rPr>
          <w:rFonts w:ascii="Arial" w:hAnsi="Arial" w:cs="Arial"/>
          <w:sz w:val="24"/>
          <w:szCs w:val="24"/>
        </w:rPr>
        <w:t xml:space="preserve">and the programs’ procedures can be found in its accompanying handbooks (Handbook-1-3550 and Handbook-2-3550).  To </w:t>
      </w:r>
      <w:r w:rsidR="00266001" w:rsidRPr="00E76CD8">
        <w:rPr>
          <w:rFonts w:ascii="Arial" w:hAnsi="Arial" w:cs="Arial"/>
          <w:sz w:val="24"/>
          <w:szCs w:val="24"/>
        </w:rPr>
        <w:t xml:space="preserve">originate </w:t>
      </w:r>
      <w:r w:rsidR="0029455F" w:rsidRPr="00E76CD8">
        <w:rPr>
          <w:rFonts w:ascii="Arial" w:hAnsi="Arial" w:cs="Arial"/>
          <w:sz w:val="24"/>
          <w:szCs w:val="24"/>
        </w:rPr>
        <w:t xml:space="preserve">and service </w:t>
      </w:r>
      <w:r w:rsidR="00266001" w:rsidRPr="00E76CD8">
        <w:rPr>
          <w:rFonts w:ascii="Arial" w:hAnsi="Arial" w:cs="Arial"/>
          <w:sz w:val="24"/>
          <w:szCs w:val="24"/>
        </w:rPr>
        <w:t>direct loans</w:t>
      </w:r>
      <w:r w:rsidR="0029455F" w:rsidRPr="00E76CD8">
        <w:rPr>
          <w:rFonts w:ascii="Arial" w:hAnsi="Arial" w:cs="Arial"/>
          <w:sz w:val="24"/>
          <w:szCs w:val="24"/>
        </w:rPr>
        <w:t xml:space="preserve"> and </w:t>
      </w:r>
      <w:r w:rsidR="00266001" w:rsidRPr="00E76CD8">
        <w:rPr>
          <w:rFonts w:ascii="Arial" w:hAnsi="Arial" w:cs="Arial"/>
          <w:sz w:val="24"/>
          <w:szCs w:val="24"/>
        </w:rPr>
        <w:t>grants</w:t>
      </w:r>
      <w:r w:rsidR="00486DCB" w:rsidRPr="00E76CD8">
        <w:rPr>
          <w:rFonts w:ascii="Arial" w:hAnsi="Arial" w:cs="Arial"/>
          <w:sz w:val="24"/>
          <w:szCs w:val="24"/>
        </w:rPr>
        <w:t xml:space="preserve"> that comply with the programs’ </w:t>
      </w:r>
      <w:r w:rsidR="000F3BD4" w:rsidRPr="00E76CD8">
        <w:rPr>
          <w:rFonts w:ascii="Arial" w:hAnsi="Arial" w:cs="Arial"/>
          <w:sz w:val="24"/>
          <w:szCs w:val="24"/>
        </w:rPr>
        <w:t xml:space="preserve">statute, </w:t>
      </w:r>
      <w:r w:rsidR="00486DCB" w:rsidRPr="00E76CD8">
        <w:rPr>
          <w:rFonts w:ascii="Arial" w:hAnsi="Arial" w:cs="Arial"/>
          <w:sz w:val="24"/>
          <w:szCs w:val="24"/>
        </w:rPr>
        <w:t>policies and procedures</w:t>
      </w:r>
      <w:r w:rsidR="0029455F" w:rsidRPr="00E76CD8">
        <w:rPr>
          <w:rFonts w:ascii="Arial" w:hAnsi="Arial" w:cs="Arial"/>
          <w:sz w:val="24"/>
          <w:szCs w:val="24"/>
        </w:rPr>
        <w:t xml:space="preserve">, RHS must collect information from </w:t>
      </w:r>
      <w:r w:rsidR="00E76CD8" w:rsidRPr="00E76CD8">
        <w:rPr>
          <w:rFonts w:ascii="Arial" w:hAnsi="Arial" w:cs="Arial"/>
          <w:sz w:val="24"/>
          <w:szCs w:val="24"/>
          <w:lang w:val="en"/>
        </w:rPr>
        <w:t>low- and very low-income</w:t>
      </w:r>
      <w:r w:rsidR="00E76CD8" w:rsidRPr="00E76CD8">
        <w:rPr>
          <w:rFonts w:ascii="Arial" w:hAnsi="Arial" w:cs="Arial"/>
          <w:sz w:val="24"/>
          <w:szCs w:val="24"/>
        </w:rPr>
        <w:t xml:space="preserve"> </w:t>
      </w:r>
      <w:r w:rsidR="0029455F" w:rsidRPr="00E76CD8">
        <w:rPr>
          <w:rFonts w:ascii="Arial" w:hAnsi="Arial" w:cs="Arial"/>
          <w:sz w:val="24"/>
          <w:szCs w:val="24"/>
        </w:rPr>
        <w:t>applicants</w:t>
      </w:r>
      <w:r w:rsidR="00E76CD8">
        <w:rPr>
          <w:rFonts w:ascii="Arial" w:hAnsi="Arial" w:cs="Arial"/>
          <w:sz w:val="24"/>
          <w:szCs w:val="24"/>
        </w:rPr>
        <w:t>,</w:t>
      </w:r>
      <w:r w:rsidR="0029455F" w:rsidRPr="00E76CD8">
        <w:rPr>
          <w:rFonts w:ascii="Arial" w:hAnsi="Arial" w:cs="Arial"/>
          <w:sz w:val="24"/>
          <w:szCs w:val="24"/>
        </w:rPr>
        <w:t xml:space="preserve"> third parties </w:t>
      </w:r>
      <w:r w:rsidR="003A44D3" w:rsidRPr="00E76CD8">
        <w:rPr>
          <w:rFonts w:ascii="Arial" w:hAnsi="Arial" w:cs="Arial"/>
          <w:sz w:val="24"/>
          <w:szCs w:val="24"/>
        </w:rPr>
        <w:t xml:space="preserve">associated with or working on behalf of the applicants, </w:t>
      </w:r>
      <w:r w:rsidR="00266001" w:rsidRPr="00E76CD8">
        <w:rPr>
          <w:rFonts w:ascii="Arial" w:hAnsi="Arial" w:cs="Arial"/>
          <w:sz w:val="24"/>
          <w:szCs w:val="24"/>
        </w:rPr>
        <w:t>borrowers</w:t>
      </w:r>
      <w:r w:rsidR="00486DCB" w:rsidRPr="00E76CD8">
        <w:rPr>
          <w:rFonts w:ascii="Arial" w:hAnsi="Arial" w:cs="Arial"/>
          <w:sz w:val="24"/>
          <w:szCs w:val="24"/>
        </w:rPr>
        <w:t>, and third parties associated with or working on behalf of the borrowers</w:t>
      </w:r>
      <w:r w:rsidR="0029455F" w:rsidRPr="00E76CD8">
        <w:rPr>
          <w:rFonts w:ascii="Arial" w:hAnsi="Arial" w:cs="Arial"/>
          <w:sz w:val="24"/>
          <w:szCs w:val="24"/>
        </w:rPr>
        <w:t>.</w:t>
      </w:r>
      <w:r w:rsidR="003A44D3" w:rsidRPr="00E76CD8">
        <w:rPr>
          <w:rFonts w:ascii="Arial" w:hAnsi="Arial" w:cs="Arial"/>
          <w:sz w:val="24"/>
          <w:szCs w:val="24"/>
        </w:rPr>
        <w:t xml:space="preserve">  </w:t>
      </w:r>
    </w:p>
    <w:p w14:paraId="110B171B" w14:textId="77777777" w:rsidR="00C95329" w:rsidRDefault="00C95329" w:rsidP="00266001">
      <w:pPr>
        <w:rPr>
          <w:rFonts w:ascii="Arial" w:hAnsi="Arial" w:cs="Arial"/>
          <w:sz w:val="24"/>
          <w:szCs w:val="24"/>
        </w:rPr>
      </w:pPr>
    </w:p>
    <w:p w14:paraId="1453805A" w14:textId="4DF595EB" w:rsidR="00077A46" w:rsidRPr="00472A6A" w:rsidRDefault="008D449F">
      <w:pPr>
        <w:rPr>
          <w:rFonts w:ascii="Arial" w:hAnsi="Arial" w:cs="Arial"/>
          <w:sz w:val="24"/>
          <w:szCs w:val="24"/>
          <w:u w:val="single"/>
        </w:rPr>
      </w:pPr>
      <w:r w:rsidRPr="00472A6A">
        <w:rPr>
          <w:rFonts w:ascii="Arial" w:hAnsi="Arial" w:cs="Arial"/>
          <w:sz w:val="24"/>
          <w:szCs w:val="24"/>
        </w:rPr>
        <w:t xml:space="preserve">2. </w:t>
      </w:r>
      <w:r w:rsidR="005F04D9" w:rsidRPr="005F04D9">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26FC7EC" w14:textId="77777777" w:rsidR="00077A46" w:rsidRPr="00472A6A" w:rsidRDefault="00077A46">
      <w:pPr>
        <w:rPr>
          <w:rFonts w:ascii="Arial" w:hAnsi="Arial" w:cs="Arial"/>
          <w:sz w:val="24"/>
          <w:szCs w:val="24"/>
        </w:rPr>
      </w:pPr>
    </w:p>
    <w:p w14:paraId="022968A5" w14:textId="5BEF0048" w:rsidR="003B16AF" w:rsidRDefault="00130C74">
      <w:pPr>
        <w:rPr>
          <w:rFonts w:ascii="Arial" w:hAnsi="Arial" w:cs="Arial"/>
          <w:sz w:val="24"/>
          <w:szCs w:val="24"/>
        </w:rPr>
      </w:pPr>
      <w:r>
        <w:rPr>
          <w:rFonts w:ascii="Arial" w:hAnsi="Arial" w:cs="Arial"/>
          <w:sz w:val="24"/>
          <w:szCs w:val="24"/>
        </w:rPr>
        <w:t>I</w:t>
      </w:r>
      <w:r w:rsidR="008D449F" w:rsidRPr="00472A6A">
        <w:rPr>
          <w:rFonts w:ascii="Arial" w:hAnsi="Arial" w:cs="Arial"/>
          <w:sz w:val="24"/>
          <w:szCs w:val="24"/>
        </w:rPr>
        <w:t>nformation</w:t>
      </w:r>
      <w:r w:rsidR="0085518B">
        <w:rPr>
          <w:rFonts w:ascii="Arial" w:hAnsi="Arial" w:cs="Arial"/>
          <w:sz w:val="24"/>
          <w:szCs w:val="24"/>
        </w:rPr>
        <w:t xml:space="preserve"> needed for origination purposes</w:t>
      </w:r>
      <w:r w:rsidR="008D449F" w:rsidRPr="00472A6A">
        <w:rPr>
          <w:rFonts w:ascii="Arial" w:hAnsi="Arial" w:cs="Arial"/>
          <w:sz w:val="24"/>
          <w:szCs w:val="24"/>
        </w:rPr>
        <w:t xml:space="preserve"> is</w:t>
      </w:r>
      <w:r w:rsidR="0085518B">
        <w:rPr>
          <w:rFonts w:ascii="Arial" w:hAnsi="Arial" w:cs="Arial"/>
          <w:sz w:val="24"/>
          <w:szCs w:val="24"/>
        </w:rPr>
        <w:t xml:space="preserve"> largely</w:t>
      </w:r>
      <w:r>
        <w:rPr>
          <w:rFonts w:ascii="Arial" w:hAnsi="Arial" w:cs="Arial"/>
          <w:sz w:val="24"/>
          <w:szCs w:val="24"/>
        </w:rPr>
        <w:t xml:space="preserve"> collected by RD field s</w:t>
      </w:r>
      <w:r w:rsidR="0085518B">
        <w:rPr>
          <w:rFonts w:ascii="Arial" w:hAnsi="Arial" w:cs="Arial"/>
          <w:sz w:val="24"/>
          <w:szCs w:val="24"/>
        </w:rPr>
        <w:t>taff from applicants and third parties associated with or working on behalf of the applicants.  Information needed for servicing purposes is largely collected by the Customer Service Center</w:t>
      </w:r>
      <w:r w:rsidR="0036119E">
        <w:rPr>
          <w:rFonts w:ascii="Arial" w:hAnsi="Arial" w:cs="Arial"/>
          <w:sz w:val="24"/>
          <w:szCs w:val="24"/>
        </w:rPr>
        <w:t xml:space="preserve"> (CSC)</w:t>
      </w:r>
      <w:r w:rsidR="0085518B">
        <w:rPr>
          <w:rFonts w:ascii="Arial" w:hAnsi="Arial" w:cs="Arial"/>
          <w:sz w:val="24"/>
          <w:szCs w:val="24"/>
        </w:rPr>
        <w:t xml:space="preserve"> from borrowers and third parties associated with or working on behalf of the borrowers.  </w:t>
      </w:r>
      <w:r w:rsidR="003B16AF">
        <w:rPr>
          <w:rFonts w:ascii="Arial" w:hAnsi="Arial" w:cs="Arial"/>
          <w:sz w:val="24"/>
          <w:szCs w:val="24"/>
        </w:rPr>
        <w:t>The party collecting the information provides the respondent with the need</w:t>
      </w:r>
      <w:r w:rsidR="00C95329">
        <w:rPr>
          <w:rFonts w:ascii="Arial" w:hAnsi="Arial" w:cs="Arial"/>
          <w:sz w:val="24"/>
          <w:szCs w:val="24"/>
        </w:rPr>
        <w:t>ed</w:t>
      </w:r>
      <w:r w:rsidR="003B16AF">
        <w:rPr>
          <w:rFonts w:ascii="Arial" w:hAnsi="Arial" w:cs="Arial"/>
          <w:sz w:val="24"/>
          <w:szCs w:val="24"/>
        </w:rPr>
        <w:t xml:space="preserve"> form(s) and/or non-form(s) along with </w:t>
      </w:r>
      <w:r w:rsidR="008D449F" w:rsidRPr="00472A6A">
        <w:rPr>
          <w:rFonts w:ascii="Arial" w:hAnsi="Arial" w:cs="Arial"/>
          <w:sz w:val="24"/>
          <w:szCs w:val="24"/>
        </w:rPr>
        <w:t xml:space="preserve">submission </w:t>
      </w:r>
      <w:r w:rsidR="003B16AF">
        <w:rPr>
          <w:rFonts w:ascii="Arial" w:hAnsi="Arial" w:cs="Arial"/>
          <w:sz w:val="24"/>
          <w:szCs w:val="24"/>
        </w:rPr>
        <w:t>instructions</w:t>
      </w:r>
      <w:r w:rsidR="00AC607B">
        <w:rPr>
          <w:rFonts w:ascii="Arial" w:hAnsi="Arial" w:cs="Arial"/>
          <w:sz w:val="24"/>
          <w:szCs w:val="24"/>
        </w:rPr>
        <w:t xml:space="preserve">.  While submission instructions may vary, the Agency </w:t>
      </w:r>
      <w:r w:rsidR="00AC607B">
        <w:rPr>
          <w:rFonts w:ascii="Arial" w:hAnsi="Arial" w:cs="Arial"/>
          <w:sz w:val="24"/>
          <w:szCs w:val="24"/>
        </w:rPr>
        <w:lastRenderedPageBreak/>
        <w:t xml:space="preserve">utilizes </w:t>
      </w:r>
      <w:r w:rsidR="00B73310">
        <w:rPr>
          <w:rFonts w:ascii="Arial" w:hAnsi="Arial" w:cs="Arial"/>
          <w:sz w:val="24"/>
          <w:szCs w:val="24"/>
        </w:rPr>
        <w:t xml:space="preserve">secure </w:t>
      </w:r>
      <w:r w:rsidR="00AC607B">
        <w:rPr>
          <w:rFonts w:ascii="Arial" w:hAnsi="Arial" w:cs="Arial"/>
          <w:sz w:val="24"/>
          <w:szCs w:val="24"/>
        </w:rPr>
        <w:t>electronic means of submission when possible</w:t>
      </w:r>
      <w:r w:rsidR="00346802">
        <w:rPr>
          <w:rFonts w:ascii="Arial" w:hAnsi="Arial" w:cs="Arial"/>
          <w:sz w:val="24"/>
          <w:szCs w:val="24"/>
        </w:rPr>
        <w:t xml:space="preserve"> (e.g. eForms</w:t>
      </w:r>
      <w:r w:rsidR="009A2DA4">
        <w:rPr>
          <w:rFonts w:ascii="Arial" w:hAnsi="Arial" w:cs="Arial"/>
          <w:sz w:val="24"/>
          <w:szCs w:val="24"/>
        </w:rPr>
        <w:t xml:space="preserve"> and password protected emails</w:t>
      </w:r>
      <w:r w:rsidR="00346802">
        <w:rPr>
          <w:rFonts w:ascii="Arial" w:hAnsi="Arial" w:cs="Arial"/>
          <w:sz w:val="24"/>
          <w:szCs w:val="24"/>
        </w:rPr>
        <w:t xml:space="preserve">).  </w:t>
      </w:r>
      <w:r w:rsidR="00AC607B">
        <w:rPr>
          <w:rFonts w:ascii="Arial" w:hAnsi="Arial" w:cs="Arial"/>
          <w:sz w:val="24"/>
          <w:szCs w:val="24"/>
        </w:rPr>
        <w:t xml:space="preserve">  </w:t>
      </w:r>
    </w:p>
    <w:p w14:paraId="61BB20B7" w14:textId="77777777" w:rsidR="003B16AF" w:rsidRDefault="003B16AF">
      <w:pPr>
        <w:rPr>
          <w:rFonts w:ascii="Arial" w:hAnsi="Arial" w:cs="Arial"/>
          <w:sz w:val="24"/>
          <w:szCs w:val="24"/>
        </w:rPr>
      </w:pPr>
    </w:p>
    <w:p w14:paraId="14757F6C" w14:textId="03765C09" w:rsidR="000E3D83" w:rsidRDefault="008D449F">
      <w:pPr>
        <w:rPr>
          <w:rFonts w:ascii="Arial" w:hAnsi="Arial" w:cs="Arial"/>
          <w:sz w:val="24"/>
          <w:szCs w:val="24"/>
        </w:rPr>
      </w:pPr>
      <w:r w:rsidRPr="00472A6A">
        <w:rPr>
          <w:rFonts w:ascii="Arial" w:hAnsi="Arial" w:cs="Arial"/>
          <w:sz w:val="24"/>
          <w:szCs w:val="24"/>
        </w:rPr>
        <w:t>The information collected is used</w:t>
      </w:r>
      <w:r w:rsidR="000E3D83">
        <w:rPr>
          <w:rFonts w:ascii="Arial" w:hAnsi="Arial" w:cs="Arial"/>
          <w:sz w:val="24"/>
          <w:szCs w:val="24"/>
        </w:rPr>
        <w:t xml:space="preserve"> to:</w:t>
      </w:r>
    </w:p>
    <w:p w14:paraId="503B5182" w14:textId="77777777" w:rsidR="000E3D83" w:rsidRDefault="000E3D83">
      <w:pPr>
        <w:rPr>
          <w:rFonts w:ascii="Arial" w:hAnsi="Arial" w:cs="Arial"/>
          <w:sz w:val="24"/>
          <w:szCs w:val="24"/>
        </w:rPr>
      </w:pPr>
    </w:p>
    <w:p w14:paraId="6467E6D9" w14:textId="4F239AF2" w:rsidR="000E3D83" w:rsidRDefault="000E3D83" w:rsidP="000E3D83">
      <w:pPr>
        <w:pStyle w:val="ListParagraph"/>
        <w:numPr>
          <w:ilvl w:val="0"/>
          <w:numId w:val="14"/>
        </w:numPr>
        <w:rPr>
          <w:rFonts w:ascii="Arial" w:hAnsi="Arial" w:cs="Arial"/>
          <w:sz w:val="24"/>
          <w:szCs w:val="24"/>
        </w:rPr>
      </w:pPr>
      <w:r>
        <w:rPr>
          <w:rFonts w:ascii="Arial" w:hAnsi="Arial" w:cs="Arial"/>
          <w:sz w:val="24"/>
          <w:szCs w:val="24"/>
        </w:rPr>
        <w:t>Determine if the applicable eligibility</w:t>
      </w:r>
      <w:r w:rsidR="00B73310">
        <w:rPr>
          <w:rFonts w:ascii="Arial" w:hAnsi="Arial" w:cs="Arial"/>
          <w:sz w:val="24"/>
          <w:szCs w:val="24"/>
        </w:rPr>
        <w:t xml:space="preserve"> and/or action</w:t>
      </w:r>
      <w:r>
        <w:rPr>
          <w:rFonts w:ascii="Arial" w:hAnsi="Arial" w:cs="Arial"/>
          <w:sz w:val="24"/>
          <w:szCs w:val="24"/>
        </w:rPr>
        <w:t xml:space="preserve"> standards are met.</w:t>
      </w:r>
    </w:p>
    <w:p w14:paraId="5D363A4A" w14:textId="77777777" w:rsidR="000E3D83" w:rsidRDefault="000E3D83" w:rsidP="000E3D83">
      <w:pPr>
        <w:pStyle w:val="ListParagraph"/>
        <w:numPr>
          <w:ilvl w:val="1"/>
          <w:numId w:val="14"/>
        </w:numPr>
        <w:rPr>
          <w:rFonts w:ascii="Arial" w:hAnsi="Arial" w:cs="Arial"/>
          <w:sz w:val="24"/>
          <w:szCs w:val="24"/>
        </w:rPr>
      </w:pPr>
      <w:r>
        <w:rPr>
          <w:rFonts w:ascii="Arial" w:hAnsi="Arial" w:cs="Arial"/>
          <w:sz w:val="24"/>
          <w:szCs w:val="24"/>
        </w:rPr>
        <w:t xml:space="preserve">If they are, the appropriate processing steps are taken. </w:t>
      </w:r>
    </w:p>
    <w:p w14:paraId="7CC03196" w14:textId="1606C708" w:rsidR="000E3D83" w:rsidRDefault="000E3D83" w:rsidP="000E3D83">
      <w:pPr>
        <w:pStyle w:val="ListParagraph"/>
        <w:numPr>
          <w:ilvl w:val="1"/>
          <w:numId w:val="14"/>
        </w:numPr>
        <w:rPr>
          <w:rFonts w:ascii="Arial" w:hAnsi="Arial" w:cs="Arial"/>
          <w:sz w:val="24"/>
          <w:szCs w:val="24"/>
        </w:rPr>
      </w:pPr>
      <w:r>
        <w:rPr>
          <w:rFonts w:ascii="Arial" w:hAnsi="Arial" w:cs="Arial"/>
          <w:sz w:val="24"/>
          <w:szCs w:val="24"/>
        </w:rPr>
        <w:t>If they are not</w:t>
      </w:r>
      <w:r w:rsidR="00B73310">
        <w:rPr>
          <w:rFonts w:ascii="Arial" w:hAnsi="Arial" w:cs="Arial"/>
          <w:sz w:val="24"/>
          <w:szCs w:val="24"/>
        </w:rPr>
        <w:t xml:space="preserve"> and the decision is adverse to the applicant/borrower</w:t>
      </w:r>
      <w:r>
        <w:rPr>
          <w:rFonts w:ascii="Arial" w:hAnsi="Arial" w:cs="Arial"/>
          <w:sz w:val="24"/>
          <w:szCs w:val="24"/>
        </w:rPr>
        <w:t xml:space="preserve">, the respondent is </w:t>
      </w:r>
      <w:r w:rsidR="002C0D45">
        <w:rPr>
          <w:rFonts w:ascii="Arial" w:hAnsi="Arial" w:cs="Arial"/>
          <w:sz w:val="24"/>
          <w:szCs w:val="24"/>
        </w:rPr>
        <w:t xml:space="preserve">notified of their </w:t>
      </w:r>
      <w:r>
        <w:rPr>
          <w:rFonts w:ascii="Arial" w:hAnsi="Arial" w:cs="Arial"/>
          <w:sz w:val="24"/>
          <w:szCs w:val="24"/>
        </w:rPr>
        <w:t xml:space="preserve">rights.   </w:t>
      </w:r>
    </w:p>
    <w:p w14:paraId="5DC15CE3" w14:textId="4E1CC4E9" w:rsidR="00077A46" w:rsidRDefault="002C0D45" w:rsidP="000E3D83">
      <w:pPr>
        <w:pStyle w:val="ListParagraph"/>
        <w:numPr>
          <w:ilvl w:val="0"/>
          <w:numId w:val="14"/>
        </w:numPr>
        <w:rPr>
          <w:rFonts w:ascii="Arial" w:hAnsi="Arial" w:cs="Arial"/>
          <w:sz w:val="24"/>
          <w:szCs w:val="24"/>
        </w:rPr>
      </w:pPr>
      <w:r>
        <w:rPr>
          <w:rFonts w:ascii="Arial" w:hAnsi="Arial" w:cs="Arial"/>
          <w:sz w:val="24"/>
          <w:szCs w:val="24"/>
        </w:rPr>
        <w:t>Ensure that any payments</w:t>
      </w:r>
      <w:r w:rsidR="009A2DA4">
        <w:rPr>
          <w:rFonts w:ascii="Arial" w:hAnsi="Arial" w:cs="Arial"/>
          <w:sz w:val="24"/>
          <w:szCs w:val="24"/>
        </w:rPr>
        <w:t xml:space="preserve"> (i.e. the extended financing and</w:t>
      </w:r>
      <w:r>
        <w:rPr>
          <w:rFonts w:ascii="Arial" w:hAnsi="Arial" w:cs="Arial"/>
          <w:sz w:val="24"/>
          <w:szCs w:val="24"/>
        </w:rPr>
        <w:t xml:space="preserve"> payment subsidies) are proper under statutory, contractual, administrative, or other legally applicable </w:t>
      </w:r>
      <w:r w:rsidR="00427BE6">
        <w:rPr>
          <w:rFonts w:ascii="Arial" w:hAnsi="Arial" w:cs="Arial"/>
          <w:sz w:val="24"/>
          <w:szCs w:val="24"/>
        </w:rPr>
        <w:t xml:space="preserve">requirements.  </w:t>
      </w:r>
      <w:r w:rsidR="008D449F" w:rsidRPr="000E3D83">
        <w:rPr>
          <w:rFonts w:ascii="Arial" w:hAnsi="Arial" w:cs="Arial"/>
          <w:sz w:val="24"/>
          <w:szCs w:val="24"/>
        </w:rPr>
        <w:t xml:space="preserve">  </w:t>
      </w:r>
    </w:p>
    <w:p w14:paraId="5E154668" w14:textId="77777777" w:rsidR="00077A46" w:rsidRPr="00472A6A" w:rsidRDefault="00077A46">
      <w:pPr>
        <w:rPr>
          <w:rFonts w:ascii="Arial" w:hAnsi="Arial" w:cs="Arial"/>
          <w:sz w:val="24"/>
          <w:szCs w:val="24"/>
        </w:rPr>
      </w:pPr>
    </w:p>
    <w:p w14:paraId="713AEABB" w14:textId="3B47EC55" w:rsidR="00077A46" w:rsidRDefault="00427BE6">
      <w:pPr>
        <w:rPr>
          <w:rFonts w:ascii="Arial" w:hAnsi="Arial" w:cs="Arial"/>
          <w:sz w:val="24"/>
          <w:szCs w:val="24"/>
        </w:rPr>
      </w:pPr>
      <w:r>
        <w:rPr>
          <w:rFonts w:ascii="Arial" w:hAnsi="Arial" w:cs="Arial"/>
          <w:sz w:val="24"/>
          <w:szCs w:val="24"/>
        </w:rPr>
        <w:t>T</w:t>
      </w:r>
      <w:r w:rsidR="008D449F" w:rsidRPr="00472A6A">
        <w:rPr>
          <w:rFonts w:ascii="Arial" w:hAnsi="Arial" w:cs="Arial"/>
          <w:sz w:val="24"/>
          <w:szCs w:val="24"/>
        </w:rPr>
        <w:t xml:space="preserve">he </w:t>
      </w:r>
      <w:r>
        <w:rPr>
          <w:rFonts w:ascii="Arial" w:hAnsi="Arial" w:cs="Arial"/>
          <w:sz w:val="24"/>
          <w:szCs w:val="24"/>
        </w:rPr>
        <w:t xml:space="preserve">paperwork </w:t>
      </w:r>
      <w:r w:rsidR="008D449F" w:rsidRPr="00472A6A">
        <w:rPr>
          <w:rFonts w:ascii="Arial" w:hAnsi="Arial" w:cs="Arial"/>
          <w:sz w:val="24"/>
          <w:szCs w:val="24"/>
        </w:rPr>
        <w:t xml:space="preserve">burden to be cleared </w:t>
      </w:r>
      <w:r>
        <w:rPr>
          <w:rFonts w:ascii="Arial" w:hAnsi="Arial" w:cs="Arial"/>
          <w:sz w:val="24"/>
          <w:szCs w:val="24"/>
        </w:rPr>
        <w:t xml:space="preserve">under </w:t>
      </w:r>
      <w:r w:rsidR="00537EF1">
        <w:rPr>
          <w:rFonts w:ascii="Arial" w:hAnsi="Arial" w:cs="Arial"/>
          <w:sz w:val="24"/>
          <w:szCs w:val="24"/>
        </w:rPr>
        <w:t xml:space="preserve">this </w:t>
      </w:r>
      <w:r>
        <w:rPr>
          <w:rFonts w:ascii="Arial" w:hAnsi="Arial" w:cs="Arial"/>
          <w:sz w:val="24"/>
          <w:szCs w:val="24"/>
        </w:rPr>
        <w:t>notice</w:t>
      </w:r>
      <w:r w:rsidR="000C1441">
        <w:rPr>
          <w:rFonts w:ascii="Arial" w:hAnsi="Arial" w:cs="Arial"/>
          <w:sz w:val="24"/>
          <w:szCs w:val="24"/>
        </w:rPr>
        <w:t xml:space="preserve"> is described below.  For items with an anticipated number of 1,000 or more respondents, the number of respondents was rounded up to the nearest 100.  For items of less than 1,000</w:t>
      </w:r>
      <w:r w:rsidR="00852F4B">
        <w:rPr>
          <w:rFonts w:ascii="Arial" w:hAnsi="Arial" w:cs="Arial"/>
          <w:sz w:val="24"/>
          <w:szCs w:val="24"/>
        </w:rPr>
        <w:t xml:space="preserve"> but more</w:t>
      </w:r>
      <w:r w:rsidR="00AB301E">
        <w:rPr>
          <w:rFonts w:ascii="Arial" w:hAnsi="Arial" w:cs="Arial"/>
          <w:sz w:val="24"/>
          <w:szCs w:val="24"/>
        </w:rPr>
        <w:t xml:space="preserve"> than 11</w:t>
      </w:r>
      <w:r w:rsidR="000C1441">
        <w:rPr>
          <w:rFonts w:ascii="Arial" w:hAnsi="Arial" w:cs="Arial"/>
          <w:sz w:val="24"/>
          <w:szCs w:val="24"/>
        </w:rPr>
        <w:t xml:space="preserve">, the number of respondents was rounded up to the nearest 10.   </w:t>
      </w:r>
    </w:p>
    <w:p w14:paraId="35166E4F" w14:textId="77777777" w:rsidR="00BC3A97" w:rsidRDefault="00BC3A97">
      <w:pPr>
        <w:rPr>
          <w:rFonts w:ascii="Arial" w:hAnsi="Arial" w:cs="Arial"/>
          <w:sz w:val="24"/>
          <w:szCs w:val="24"/>
        </w:rPr>
      </w:pPr>
    </w:p>
    <w:p w14:paraId="096E54A9" w14:textId="26AEEFFB" w:rsidR="00077A46" w:rsidRPr="00472A6A" w:rsidRDefault="00C91FD2">
      <w:pPr>
        <w:rPr>
          <w:rFonts w:ascii="Arial" w:hAnsi="Arial" w:cs="Arial"/>
          <w:b/>
          <w:sz w:val="24"/>
          <w:szCs w:val="24"/>
        </w:rPr>
      </w:pPr>
      <w:r>
        <w:rPr>
          <w:rFonts w:ascii="Arial" w:hAnsi="Arial" w:cs="Arial"/>
          <w:b/>
          <w:sz w:val="24"/>
          <w:szCs w:val="24"/>
        </w:rPr>
        <w:t>REPORTING REQUIREMENTS - FORMS</w:t>
      </w:r>
    </w:p>
    <w:p w14:paraId="1BF93475" w14:textId="77777777" w:rsidR="00C90F12" w:rsidRDefault="00C90F12" w:rsidP="00C90F12">
      <w:pPr>
        <w:rPr>
          <w:rFonts w:ascii="Arial" w:hAnsi="Arial" w:cs="Arial"/>
          <w:sz w:val="24"/>
          <w:szCs w:val="24"/>
          <w:u w:val="single"/>
        </w:rPr>
      </w:pPr>
    </w:p>
    <w:p w14:paraId="3EA4D8BA" w14:textId="57C1B710" w:rsidR="00C90F12" w:rsidRPr="00472A6A" w:rsidRDefault="00C90F12" w:rsidP="00C91FD2">
      <w:pPr>
        <w:rPr>
          <w:rFonts w:ascii="Arial" w:hAnsi="Arial" w:cs="Arial"/>
          <w:sz w:val="24"/>
          <w:szCs w:val="24"/>
        </w:rPr>
      </w:pPr>
      <w:r w:rsidRPr="00472A6A">
        <w:rPr>
          <w:rFonts w:ascii="Arial" w:hAnsi="Arial" w:cs="Arial"/>
          <w:sz w:val="24"/>
          <w:szCs w:val="24"/>
          <w:u w:val="single"/>
        </w:rPr>
        <w:t>Form RD 400-1, “Equal Opportunity Agreement</w:t>
      </w:r>
      <w:r w:rsidRPr="00472A6A">
        <w:rPr>
          <w:rFonts w:ascii="Arial" w:hAnsi="Arial" w:cs="Arial"/>
          <w:sz w:val="24"/>
          <w:szCs w:val="24"/>
        </w:rPr>
        <w:t xml:space="preserve">” </w:t>
      </w:r>
    </w:p>
    <w:p w14:paraId="551B23D9" w14:textId="77777777" w:rsidR="00C90F12" w:rsidRPr="00472A6A" w:rsidRDefault="00C90F12" w:rsidP="00C90F12">
      <w:pPr>
        <w:rPr>
          <w:rFonts w:ascii="Arial" w:hAnsi="Arial" w:cs="Arial"/>
          <w:sz w:val="24"/>
          <w:szCs w:val="24"/>
        </w:rPr>
      </w:pPr>
    </w:p>
    <w:p w14:paraId="0D3B293B" w14:textId="3D98BAA7" w:rsidR="00C90F12" w:rsidRPr="00472A6A" w:rsidRDefault="000418A7" w:rsidP="00C90F12">
      <w:pPr>
        <w:pStyle w:val="BodyText2"/>
        <w:rPr>
          <w:rFonts w:cs="Arial"/>
          <w:szCs w:val="24"/>
        </w:rPr>
      </w:pPr>
      <w:r>
        <w:rPr>
          <w:rFonts w:cs="Arial"/>
          <w:szCs w:val="24"/>
        </w:rPr>
        <w:t>This f</w:t>
      </w:r>
      <w:r w:rsidR="00C90F12" w:rsidRPr="00472A6A">
        <w:rPr>
          <w:rFonts w:cs="Arial"/>
          <w:szCs w:val="24"/>
        </w:rPr>
        <w:t>orm</w:t>
      </w:r>
      <w:r w:rsidR="00917141">
        <w:rPr>
          <w:rFonts w:cs="Arial"/>
          <w:szCs w:val="24"/>
        </w:rPr>
        <w:t xml:space="preserve">, which requires the borrower’s signature, informs the borrower of their responsibility to inform their contractor of the need to incorporate the equal opportunity clause into the contract.  </w:t>
      </w:r>
      <w:r w:rsidR="00826155">
        <w:rPr>
          <w:rFonts w:cs="Arial"/>
          <w:szCs w:val="24"/>
        </w:rPr>
        <w:t xml:space="preserve">The form is </w:t>
      </w:r>
      <w:r w:rsidR="00826155" w:rsidRPr="00826155">
        <w:rPr>
          <w:rFonts w:cs="Arial"/>
          <w:szCs w:val="24"/>
        </w:rPr>
        <w:t xml:space="preserve">needed for new construction and contracts in excess of $10,000.  </w:t>
      </w:r>
    </w:p>
    <w:p w14:paraId="65C53417" w14:textId="77777777" w:rsidR="00826155" w:rsidRPr="00826155" w:rsidRDefault="00826155" w:rsidP="00C90F12">
      <w:pPr>
        <w:rPr>
          <w:rFonts w:ascii="Arial" w:hAnsi="Arial" w:cs="Arial"/>
          <w:sz w:val="24"/>
          <w:szCs w:val="24"/>
          <w:u w:val="single"/>
        </w:rPr>
      </w:pPr>
    </w:p>
    <w:p w14:paraId="4D568262" w14:textId="273D6A57" w:rsidR="00C90F12" w:rsidRPr="00472A6A" w:rsidRDefault="00C90F12" w:rsidP="00C90F12">
      <w:pPr>
        <w:rPr>
          <w:rFonts w:ascii="Arial" w:hAnsi="Arial" w:cs="Arial"/>
          <w:sz w:val="24"/>
          <w:szCs w:val="24"/>
        </w:rPr>
      </w:pPr>
      <w:r w:rsidRPr="00472A6A">
        <w:rPr>
          <w:rFonts w:ascii="Arial" w:hAnsi="Arial" w:cs="Arial"/>
          <w:sz w:val="24"/>
          <w:szCs w:val="24"/>
          <w:u w:val="single"/>
        </w:rPr>
        <w:t>F</w:t>
      </w:r>
      <w:r>
        <w:rPr>
          <w:rFonts w:ascii="Arial" w:hAnsi="Arial" w:cs="Arial"/>
          <w:sz w:val="24"/>
          <w:szCs w:val="24"/>
          <w:u w:val="single"/>
        </w:rPr>
        <w:t>orm</w:t>
      </w:r>
      <w:r w:rsidRPr="00472A6A">
        <w:rPr>
          <w:rFonts w:ascii="Arial" w:hAnsi="Arial" w:cs="Arial"/>
          <w:sz w:val="24"/>
          <w:szCs w:val="24"/>
          <w:u w:val="single"/>
        </w:rPr>
        <w:t xml:space="preserve"> RD 400-6, “Compliance Statement</w:t>
      </w:r>
      <w:r w:rsidRPr="00472A6A">
        <w:rPr>
          <w:rFonts w:ascii="Arial" w:hAnsi="Arial" w:cs="Arial"/>
          <w:sz w:val="24"/>
          <w:szCs w:val="24"/>
        </w:rPr>
        <w:t xml:space="preserve">” </w:t>
      </w:r>
    </w:p>
    <w:p w14:paraId="0AD4CCE3" w14:textId="77777777" w:rsidR="00C90F12" w:rsidRPr="00472A6A" w:rsidRDefault="00C90F12" w:rsidP="00C90F12">
      <w:pPr>
        <w:rPr>
          <w:rFonts w:ascii="Arial" w:hAnsi="Arial" w:cs="Arial"/>
          <w:sz w:val="24"/>
          <w:szCs w:val="24"/>
        </w:rPr>
      </w:pPr>
    </w:p>
    <w:p w14:paraId="79310137" w14:textId="7A2564FE" w:rsidR="00826155" w:rsidRPr="00472A6A" w:rsidRDefault="007A7A1D" w:rsidP="00826155">
      <w:pPr>
        <w:pStyle w:val="BodyText2"/>
        <w:rPr>
          <w:rFonts w:cs="Arial"/>
          <w:szCs w:val="24"/>
        </w:rPr>
      </w:pPr>
      <w:r>
        <w:rPr>
          <w:rFonts w:cs="Arial"/>
          <w:szCs w:val="24"/>
        </w:rPr>
        <w:t>This f</w:t>
      </w:r>
      <w:r w:rsidR="00C90F12" w:rsidRPr="00472A6A">
        <w:rPr>
          <w:rFonts w:cs="Arial"/>
          <w:szCs w:val="24"/>
        </w:rPr>
        <w:t>orm</w:t>
      </w:r>
      <w:r>
        <w:rPr>
          <w:rFonts w:cs="Arial"/>
          <w:szCs w:val="24"/>
        </w:rPr>
        <w:t>, which requires the contractor’s completion and signature, reveals the contractor’s past compliance to eq</w:t>
      </w:r>
      <w:r w:rsidR="00C90F12" w:rsidRPr="00472A6A">
        <w:rPr>
          <w:rFonts w:cs="Arial"/>
          <w:szCs w:val="24"/>
        </w:rPr>
        <w:t xml:space="preserve">ual </w:t>
      </w:r>
      <w:r>
        <w:rPr>
          <w:rFonts w:cs="Arial"/>
          <w:szCs w:val="24"/>
        </w:rPr>
        <w:t xml:space="preserve">employment </w:t>
      </w:r>
      <w:r w:rsidR="00C90F12" w:rsidRPr="00472A6A">
        <w:rPr>
          <w:rFonts w:cs="Arial"/>
          <w:szCs w:val="24"/>
        </w:rPr>
        <w:t xml:space="preserve">opportunity </w:t>
      </w:r>
      <w:r w:rsidR="00826155">
        <w:rPr>
          <w:rFonts w:cs="Arial"/>
          <w:szCs w:val="24"/>
        </w:rPr>
        <w:t>in contracts and provides</w:t>
      </w:r>
      <w:r w:rsidR="00826155" w:rsidRPr="00826155">
        <w:rPr>
          <w:rFonts w:cs="Arial"/>
          <w:szCs w:val="24"/>
        </w:rPr>
        <w:t xml:space="preserve"> certification regarding the maintenance or use of non-segregated facilities</w:t>
      </w:r>
      <w:r w:rsidR="00826155">
        <w:rPr>
          <w:rFonts w:cs="Arial"/>
          <w:szCs w:val="24"/>
        </w:rPr>
        <w:t xml:space="preserve">.  The form is </w:t>
      </w:r>
      <w:r w:rsidR="00826155" w:rsidRPr="00826155">
        <w:rPr>
          <w:rFonts w:cs="Arial"/>
          <w:szCs w:val="24"/>
        </w:rPr>
        <w:t xml:space="preserve">needed for new construction and contracts in excess of $10,000.  </w:t>
      </w:r>
    </w:p>
    <w:p w14:paraId="38238BD2" w14:textId="77777777" w:rsidR="00C90F12" w:rsidRDefault="00C90F12" w:rsidP="00C90F12">
      <w:pPr>
        <w:rPr>
          <w:rFonts w:ascii="Arial" w:hAnsi="Arial" w:cs="Arial"/>
          <w:sz w:val="24"/>
          <w:szCs w:val="24"/>
          <w:u w:val="single"/>
        </w:rPr>
      </w:pPr>
    </w:p>
    <w:p w14:paraId="61EF0843" w14:textId="51F51CB4" w:rsidR="001628A7" w:rsidRPr="00472A6A" w:rsidRDefault="001628A7" w:rsidP="001628A7">
      <w:pPr>
        <w:rPr>
          <w:rFonts w:ascii="Arial" w:hAnsi="Arial" w:cs="Arial"/>
          <w:sz w:val="24"/>
          <w:szCs w:val="24"/>
          <w:u w:val="single"/>
        </w:rPr>
      </w:pPr>
      <w:r w:rsidRPr="00472A6A">
        <w:rPr>
          <w:rFonts w:ascii="Arial" w:hAnsi="Arial" w:cs="Arial"/>
          <w:sz w:val="24"/>
          <w:szCs w:val="24"/>
          <w:u w:val="single"/>
        </w:rPr>
        <w:t>Form RD 410-4, “Application for Rural Assistance (NonFarm Tract), Uniform Residential Loan Application”</w:t>
      </w:r>
    </w:p>
    <w:p w14:paraId="2A1CD5FF" w14:textId="77777777" w:rsidR="001628A7" w:rsidRPr="00472A6A" w:rsidRDefault="001628A7" w:rsidP="001628A7">
      <w:pPr>
        <w:rPr>
          <w:rFonts w:ascii="Arial" w:hAnsi="Arial" w:cs="Arial"/>
          <w:sz w:val="24"/>
          <w:szCs w:val="24"/>
          <w:u w:val="single"/>
        </w:rPr>
      </w:pPr>
    </w:p>
    <w:p w14:paraId="2F4A6171" w14:textId="07A058DE" w:rsidR="001628A7" w:rsidRPr="00472A6A" w:rsidRDefault="001628A7" w:rsidP="001628A7">
      <w:pPr>
        <w:rPr>
          <w:rFonts w:ascii="Arial" w:hAnsi="Arial" w:cs="Arial"/>
          <w:sz w:val="24"/>
          <w:szCs w:val="24"/>
        </w:rPr>
      </w:pPr>
      <w:r w:rsidRPr="00472A6A">
        <w:rPr>
          <w:rFonts w:ascii="Arial" w:hAnsi="Arial" w:cs="Arial"/>
          <w:sz w:val="24"/>
          <w:szCs w:val="24"/>
        </w:rPr>
        <w:t>This form</w:t>
      </w:r>
      <w:r w:rsidR="00276091">
        <w:rPr>
          <w:rFonts w:ascii="Arial" w:hAnsi="Arial" w:cs="Arial"/>
          <w:sz w:val="24"/>
          <w:szCs w:val="24"/>
        </w:rPr>
        <w:t xml:space="preserve">, which requires the applicant’s completion and signature, </w:t>
      </w:r>
      <w:r w:rsidR="00321ED0">
        <w:rPr>
          <w:rFonts w:ascii="Arial" w:hAnsi="Arial" w:cs="Arial"/>
          <w:sz w:val="24"/>
          <w:szCs w:val="24"/>
        </w:rPr>
        <w:t>gathers information on the</w:t>
      </w:r>
      <w:r w:rsidR="00E92F2A">
        <w:rPr>
          <w:rFonts w:ascii="Arial" w:hAnsi="Arial" w:cs="Arial"/>
          <w:sz w:val="24"/>
          <w:szCs w:val="24"/>
        </w:rPr>
        <w:t xml:space="preserve"> property (if identified) and the</w:t>
      </w:r>
      <w:r w:rsidR="00321ED0">
        <w:rPr>
          <w:rFonts w:ascii="Arial" w:hAnsi="Arial" w:cs="Arial"/>
          <w:sz w:val="24"/>
          <w:szCs w:val="24"/>
        </w:rPr>
        <w:t xml:space="preserve"> applicant</w:t>
      </w:r>
      <w:r w:rsidR="00E92F2A">
        <w:rPr>
          <w:rFonts w:ascii="Arial" w:hAnsi="Arial" w:cs="Arial"/>
          <w:sz w:val="24"/>
          <w:szCs w:val="24"/>
        </w:rPr>
        <w:t xml:space="preserve"> (identifying information, employment, monthly income, assets</w:t>
      </w:r>
      <w:r w:rsidR="00321ED0">
        <w:rPr>
          <w:rFonts w:ascii="Arial" w:hAnsi="Arial" w:cs="Arial"/>
          <w:sz w:val="24"/>
          <w:szCs w:val="24"/>
        </w:rPr>
        <w:t>,</w:t>
      </w:r>
      <w:r w:rsidR="00E92F2A">
        <w:rPr>
          <w:rFonts w:ascii="Arial" w:hAnsi="Arial" w:cs="Arial"/>
          <w:sz w:val="24"/>
          <w:szCs w:val="24"/>
        </w:rPr>
        <w:t xml:space="preserve"> liabilities, and more)</w:t>
      </w:r>
      <w:r w:rsidR="00491FD9">
        <w:rPr>
          <w:rFonts w:ascii="Arial" w:hAnsi="Arial" w:cs="Arial"/>
          <w:sz w:val="24"/>
          <w:szCs w:val="24"/>
        </w:rPr>
        <w:t>.</w:t>
      </w:r>
      <w:r w:rsidR="00276091">
        <w:rPr>
          <w:rFonts w:ascii="Arial" w:hAnsi="Arial" w:cs="Arial"/>
          <w:sz w:val="24"/>
          <w:szCs w:val="24"/>
        </w:rPr>
        <w:t xml:space="preserve">  In order for an application to be considered complete, the applicant must provide this form and all of the applicable items </w:t>
      </w:r>
      <w:r w:rsidR="00ED30B8">
        <w:rPr>
          <w:rFonts w:ascii="Arial" w:hAnsi="Arial" w:cs="Arial"/>
          <w:sz w:val="24"/>
          <w:szCs w:val="24"/>
        </w:rPr>
        <w:t xml:space="preserve">that must </w:t>
      </w:r>
      <w:r w:rsidR="00276091">
        <w:rPr>
          <w:rFonts w:ascii="Arial" w:hAnsi="Arial" w:cs="Arial"/>
          <w:sz w:val="24"/>
          <w:szCs w:val="24"/>
        </w:rPr>
        <w:t xml:space="preserve">accompany the application (as described under the non-forms section).  </w:t>
      </w:r>
    </w:p>
    <w:p w14:paraId="538902AB" w14:textId="77777777" w:rsidR="001628A7" w:rsidRDefault="001628A7" w:rsidP="001628A7">
      <w:pPr>
        <w:rPr>
          <w:rFonts w:ascii="Arial" w:hAnsi="Arial" w:cs="Arial"/>
          <w:sz w:val="24"/>
          <w:szCs w:val="24"/>
          <w:u w:val="single"/>
        </w:rPr>
      </w:pPr>
    </w:p>
    <w:p w14:paraId="1BE34723" w14:textId="2D7DE20A" w:rsidR="00FF089D" w:rsidRPr="00472A6A" w:rsidRDefault="00FF089D" w:rsidP="00FF089D">
      <w:pPr>
        <w:pStyle w:val="Heading4"/>
        <w:rPr>
          <w:rFonts w:cs="Arial"/>
          <w:szCs w:val="24"/>
        </w:rPr>
      </w:pPr>
      <w:r w:rsidRPr="00AA5C3A">
        <w:rPr>
          <w:rFonts w:cs="Arial"/>
          <w:szCs w:val="24"/>
          <w:u w:val="single"/>
        </w:rPr>
        <w:lastRenderedPageBreak/>
        <w:t>Form RD 410-8, “Applicant Reference Letter”</w:t>
      </w:r>
      <w:r w:rsidRPr="00472A6A">
        <w:rPr>
          <w:rFonts w:cs="Arial"/>
          <w:szCs w:val="24"/>
        </w:rPr>
        <w:t xml:space="preserve"> </w:t>
      </w:r>
    </w:p>
    <w:p w14:paraId="792CC102" w14:textId="77777777" w:rsidR="00FF089D" w:rsidRPr="00472A6A" w:rsidRDefault="00FF089D" w:rsidP="00FF089D">
      <w:pPr>
        <w:rPr>
          <w:rFonts w:ascii="Arial" w:hAnsi="Arial" w:cs="Arial"/>
          <w:sz w:val="24"/>
          <w:szCs w:val="24"/>
        </w:rPr>
      </w:pPr>
    </w:p>
    <w:p w14:paraId="44F56BE1" w14:textId="5155659C" w:rsidR="00FF089D" w:rsidRPr="00472A6A" w:rsidRDefault="00FF089D" w:rsidP="00FF089D">
      <w:pPr>
        <w:rPr>
          <w:rFonts w:ascii="Arial" w:hAnsi="Arial" w:cs="Arial"/>
          <w:sz w:val="24"/>
          <w:szCs w:val="24"/>
        </w:rPr>
      </w:pPr>
      <w:r w:rsidRPr="00472A6A">
        <w:rPr>
          <w:rFonts w:ascii="Arial" w:hAnsi="Arial" w:cs="Arial"/>
          <w:sz w:val="24"/>
          <w:szCs w:val="24"/>
        </w:rPr>
        <w:t>This form</w:t>
      </w:r>
      <w:r w:rsidR="00124049">
        <w:rPr>
          <w:rFonts w:ascii="Arial" w:hAnsi="Arial" w:cs="Arial"/>
          <w:sz w:val="24"/>
          <w:szCs w:val="24"/>
        </w:rPr>
        <w:t>, which requires a credit reference’s completion and signature,</w:t>
      </w:r>
      <w:r w:rsidRPr="00472A6A">
        <w:rPr>
          <w:rFonts w:ascii="Arial" w:hAnsi="Arial" w:cs="Arial"/>
          <w:sz w:val="24"/>
          <w:szCs w:val="24"/>
        </w:rPr>
        <w:t xml:space="preserve"> is used </w:t>
      </w:r>
      <w:r w:rsidR="00124049">
        <w:rPr>
          <w:rFonts w:ascii="Arial" w:hAnsi="Arial" w:cs="Arial"/>
          <w:sz w:val="24"/>
          <w:szCs w:val="24"/>
        </w:rPr>
        <w:t>to obtain credit hi</w:t>
      </w:r>
      <w:r w:rsidR="007372FE">
        <w:rPr>
          <w:rFonts w:ascii="Arial" w:hAnsi="Arial" w:cs="Arial"/>
          <w:sz w:val="24"/>
          <w:szCs w:val="24"/>
        </w:rPr>
        <w:t>story information not included i</w:t>
      </w:r>
      <w:r w:rsidR="00124049">
        <w:rPr>
          <w:rFonts w:ascii="Arial" w:hAnsi="Arial" w:cs="Arial"/>
          <w:sz w:val="24"/>
          <w:szCs w:val="24"/>
        </w:rPr>
        <w:t>n the credit report</w:t>
      </w:r>
      <w:r w:rsidRPr="00472A6A">
        <w:rPr>
          <w:rFonts w:ascii="Arial" w:hAnsi="Arial" w:cs="Arial"/>
          <w:sz w:val="24"/>
          <w:szCs w:val="24"/>
        </w:rPr>
        <w:t>.</w:t>
      </w:r>
      <w:r w:rsidR="00124049">
        <w:rPr>
          <w:rFonts w:ascii="Arial" w:hAnsi="Arial" w:cs="Arial"/>
          <w:sz w:val="24"/>
          <w:szCs w:val="24"/>
        </w:rPr>
        <w:t xml:space="preserve">      </w:t>
      </w:r>
      <w:r w:rsidRPr="00472A6A">
        <w:rPr>
          <w:rFonts w:ascii="Arial" w:hAnsi="Arial" w:cs="Arial"/>
          <w:sz w:val="24"/>
          <w:szCs w:val="24"/>
        </w:rPr>
        <w:t xml:space="preserve">    </w:t>
      </w:r>
    </w:p>
    <w:p w14:paraId="16385DD9" w14:textId="77777777" w:rsidR="00FF089D" w:rsidRPr="00472A6A" w:rsidRDefault="00FF089D" w:rsidP="00FF089D">
      <w:pPr>
        <w:pStyle w:val="Heading2"/>
        <w:rPr>
          <w:rFonts w:cs="Arial"/>
          <w:szCs w:val="24"/>
        </w:rPr>
      </w:pPr>
    </w:p>
    <w:p w14:paraId="1B91061C" w14:textId="77777777" w:rsidR="00C91FD2" w:rsidRDefault="00C91FD2" w:rsidP="00FF089D">
      <w:pPr>
        <w:autoSpaceDE w:val="0"/>
        <w:autoSpaceDN w:val="0"/>
        <w:adjustRightInd w:val="0"/>
        <w:rPr>
          <w:rFonts w:ascii="Arial" w:hAnsi="Arial" w:cs="Arial"/>
          <w:sz w:val="24"/>
          <w:szCs w:val="24"/>
          <w:u w:val="single"/>
        </w:rPr>
      </w:pPr>
    </w:p>
    <w:p w14:paraId="25A40F74" w14:textId="77777777" w:rsidR="00C91FD2" w:rsidRDefault="00C91FD2" w:rsidP="00FF089D">
      <w:pPr>
        <w:autoSpaceDE w:val="0"/>
        <w:autoSpaceDN w:val="0"/>
        <w:adjustRightInd w:val="0"/>
        <w:rPr>
          <w:rFonts w:ascii="Arial" w:hAnsi="Arial" w:cs="Arial"/>
          <w:sz w:val="24"/>
          <w:szCs w:val="24"/>
          <w:u w:val="single"/>
        </w:rPr>
      </w:pPr>
    </w:p>
    <w:p w14:paraId="21F1A039" w14:textId="77777777" w:rsidR="00C91FD2" w:rsidRDefault="00C91FD2" w:rsidP="00FF089D">
      <w:pPr>
        <w:autoSpaceDE w:val="0"/>
        <w:autoSpaceDN w:val="0"/>
        <w:adjustRightInd w:val="0"/>
        <w:rPr>
          <w:rFonts w:ascii="Arial" w:hAnsi="Arial" w:cs="Arial"/>
          <w:sz w:val="24"/>
          <w:szCs w:val="24"/>
          <w:u w:val="single"/>
        </w:rPr>
      </w:pPr>
    </w:p>
    <w:p w14:paraId="47038769" w14:textId="77777777" w:rsidR="00FF089D" w:rsidRDefault="00FF089D" w:rsidP="00FF089D">
      <w:pPr>
        <w:autoSpaceDE w:val="0"/>
        <w:autoSpaceDN w:val="0"/>
        <w:adjustRightInd w:val="0"/>
        <w:rPr>
          <w:rFonts w:ascii="Arial" w:hAnsi="Arial" w:cs="Arial"/>
          <w:sz w:val="24"/>
          <w:szCs w:val="24"/>
        </w:rPr>
      </w:pPr>
      <w:r w:rsidRPr="0090226E">
        <w:rPr>
          <w:rFonts w:ascii="Arial" w:hAnsi="Arial" w:cs="Arial"/>
          <w:sz w:val="24"/>
          <w:szCs w:val="24"/>
          <w:u w:val="single"/>
        </w:rPr>
        <w:t>Form RD 465-1, “Application for Partial Release, Subordination, or Consent”</w:t>
      </w:r>
      <w:r>
        <w:rPr>
          <w:rFonts w:ascii="Arial" w:hAnsi="Arial" w:cs="Arial"/>
          <w:sz w:val="24"/>
          <w:szCs w:val="24"/>
        </w:rPr>
        <w:t xml:space="preserve"> </w:t>
      </w:r>
    </w:p>
    <w:p w14:paraId="6D6EA015" w14:textId="5427F28E" w:rsidR="00FF089D" w:rsidRPr="0090226E" w:rsidRDefault="00FF089D" w:rsidP="00FF089D">
      <w:pPr>
        <w:autoSpaceDE w:val="0"/>
        <w:autoSpaceDN w:val="0"/>
        <w:adjustRightInd w:val="0"/>
        <w:rPr>
          <w:rFonts w:ascii="Arial" w:hAnsi="Arial" w:cs="Arial"/>
          <w:sz w:val="24"/>
          <w:szCs w:val="24"/>
        </w:rPr>
      </w:pPr>
    </w:p>
    <w:p w14:paraId="4B420832" w14:textId="09654A7C" w:rsidR="00FF089D" w:rsidRDefault="00124049" w:rsidP="00FF089D">
      <w:pPr>
        <w:rPr>
          <w:rFonts w:ascii="Arial" w:hAnsi="Arial" w:cs="Arial"/>
          <w:sz w:val="24"/>
          <w:szCs w:val="24"/>
        </w:rPr>
      </w:pPr>
      <w:r>
        <w:rPr>
          <w:rFonts w:ascii="Arial" w:hAnsi="Arial" w:cs="Arial"/>
          <w:sz w:val="24"/>
          <w:szCs w:val="24"/>
        </w:rPr>
        <w:t>This f</w:t>
      </w:r>
      <w:r w:rsidR="00FF089D">
        <w:rPr>
          <w:rFonts w:ascii="Arial" w:hAnsi="Arial" w:cs="Arial"/>
          <w:sz w:val="24"/>
          <w:szCs w:val="24"/>
        </w:rPr>
        <w:t>orm</w:t>
      </w:r>
      <w:r>
        <w:rPr>
          <w:rFonts w:ascii="Arial" w:hAnsi="Arial" w:cs="Arial"/>
          <w:sz w:val="24"/>
          <w:szCs w:val="24"/>
        </w:rPr>
        <w:t>, which requires the borrower’s completion and signature, is</w:t>
      </w:r>
      <w:r w:rsidR="00FF089D">
        <w:rPr>
          <w:rFonts w:ascii="Arial" w:hAnsi="Arial" w:cs="Arial"/>
          <w:sz w:val="24"/>
          <w:szCs w:val="24"/>
        </w:rPr>
        <w:t xml:space="preserve"> used by a borrower to apply for a partial release, subordination, </w:t>
      </w:r>
      <w:r w:rsidR="00B372D1">
        <w:rPr>
          <w:rFonts w:ascii="Arial" w:hAnsi="Arial" w:cs="Arial"/>
          <w:sz w:val="24"/>
          <w:szCs w:val="24"/>
        </w:rPr>
        <w:t>mineral leases, and a lease of the security property</w:t>
      </w:r>
      <w:r w:rsidR="00FF089D">
        <w:rPr>
          <w:rFonts w:ascii="Arial" w:hAnsi="Arial" w:cs="Arial"/>
          <w:sz w:val="24"/>
          <w:szCs w:val="24"/>
        </w:rPr>
        <w:t>.</w:t>
      </w:r>
      <w:r w:rsidR="00276091">
        <w:rPr>
          <w:rFonts w:ascii="Arial" w:hAnsi="Arial" w:cs="Arial"/>
          <w:sz w:val="24"/>
          <w:szCs w:val="24"/>
        </w:rPr>
        <w:t xml:space="preserve">  Estimated 5,1</w:t>
      </w:r>
      <w:r w:rsidR="00456982">
        <w:rPr>
          <w:rFonts w:ascii="Arial" w:hAnsi="Arial" w:cs="Arial"/>
          <w:sz w:val="24"/>
          <w:szCs w:val="24"/>
        </w:rPr>
        <w:t>0</w:t>
      </w:r>
      <w:r w:rsidR="00276091">
        <w:rPr>
          <w:rFonts w:ascii="Arial" w:hAnsi="Arial" w:cs="Arial"/>
          <w:sz w:val="24"/>
          <w:szCs w:val="24"/>
        </w:rPr>
        <w:t>0 respondents for a total of 5,1</w:t>
      </w:r>
      <w:r w:rsidR="00456982">
        <w:rPr>
          <w:rFonts w:ascii="Arial" w:hAnsi="Arial" w:cs="Arial"/>
          <w:sz w:val="24"/>
          <w:szCs w:val="24"/>
        </w:rPr>
        <w:t xml:space="preserve">00 burden hours.  </w:t>
      </w:r>
      <w:r>
        <w:rPr>
          <w:rFonts w:ascii="Arial" w:hAnsi="Arial" w:cs="Arial"/>
          <w:sz w:val="24"/>
          <w:szCs w:val="24"/>
        </w:rPr>
        <w:t xml:space="preserve">  </w:t>
      </w:r>
      <w:r w:rsidR="00FF089D">
        <w:rPr>
          <w:rFonts w:ascii="Arial" w:hAnsi="Arial" w:cs="Arial"/>
          <w:sz w:val="24"/>
          <w:szCs w:val="24"/>
        </w:rPr>
        <w:t xml:space="preserve"> </w:t>
      </w:r>
    </w:p>
    <w:p w14:paraId="3F413DD5" w14:textId="77777777" w:rsidR="00FF089D" w:rsidRPr="00472A6A" w:rsidRDefault="00FF089D" w:rsidP="00FF089D">
      <w:pPr>
        <w:rPr>
          <w:rFonts w:ascii="Arial" w:hAnsi="Arial" w:cs="Arial"/>
          <w:sz w:val="24"/>
          <w:szCs w:val="24"/>
        </w:rPr>
      </w:pPr>
    </w:p>
    <w:p w14:paraId="1ED5561D" w14:textId="77777777" w:rsidR="001628A7" w:rsidRPr="00472A6A" w:rsidRDefault="001628A7" w:rsidP="001628A7">
      <w:pPr>
        <w:rPr>
          <w:rFonts w:ascii="Arial" w:hAnsi="Arial" w:cs="Arial"/>
          <w:sz w:val="24"/>
          <w:szCs w:val="24"/>
          <w:u w:val="single"/>
        </w:rPr>
      </w:pPr>
      <w:r w:rsidRPr="00472A6A">
        <w:rPr>
          <w:rFonts w:ascii="Arial" w:hAnsi="Arial" w:cs="Arial"/>
          <w:sz w:val="24"/>
          <w:szCs w:val="24"/>
          <w:u w:val="single"/>
        </w:rPr>
        <w:t>Form RD 1910-5, “Request for Verification of Employment”</w:t>
      </w:r>
    </w:p>
    <w:p w14:paraId="795569DA" w14:textId="77777777" w:rsidR="001628A7" w:rsidRPr="00472A6A" w:rsidRDefault="001628A7" w:rsidP="001628A7">
      <w:pPr>
        <w:rPr>
          <w:rFonts w:ascii="Arial" w:hAnsi="Arial" w:cs="Arial"/>
          <w:sz w:val="24"/>
          <w:szCs w:val="24"/>
        </w:rPr>
      </w:pPr>
    </w:p>
    <w:p w14:paraId="5EAD9689" w14:textId="4D9C5E55" w:rsidR="00456982" w:rsidRDefault="001628A7" w:rsidP="00456982">
      <w:pPr>
        <w:rPr>
          <w:rFonts w:ascii="Arial" w:hAnsi="Arial" w:cs="Arial"/>
          <w:sz w:val="24"/>
          <w:szCs w:val="24"/>
        </w:rPr>
      </w:pPr>
      <w:r w:rsidRPr="00472A6A">
        <w:rPr>
          <w:rFonts w:ascii="Arial" w:hAnsi="Arial" w:cs="Arial"/>
          <w:sz w:val="24"/>
          <w:szCs w:val="24"/>
        </w:rPr>
        <w:t>This form</w:t>
      </w:r>
      <w:r w:rsidR="00456982">
        <w:rPr>
          <w:rFonts w:ascii="Arial" w:hAnsi="Arial" w:cs="Arial"/>
          <w:sz w:val="24"/>
          <w:szCs w:val="24"/>
        </w:rPr>
        <w:t>, which requires the employer’s completion and signature,</w:t>
      </w:r>
      <w:r w:rsidRPr="00472A6A">
        <w:rPr>
          <w:rFonts w:ascii="Arial" w:hAnsi="Arial" w:cs="Arial"/>
          <w:sz w:val="24"/>
          <w:szCs w:val="24"/>
        </w:rPr>
        <w:t xml:space="preserve"> is the </w:t>
      </w:r>
      <w:r w:rsidR="008A7075">
        <w:rPr>
          <w:rFonts w:ascii="Arial" w:hAnsi="Arial" w:cs="Arial"/>
          <w:sz w:val="24"/>
          <w:szCs w:val="24"/>
        </w:rPr>
        <w:t>alternative</w:t>
      </w:r>
      <w:r w:rsidRPr="00472A6A">
        <w:rPr>
          <w:rFonts w:ascii="Arial" w:hAnsi="Arial" w:cs="Arial"/>
          <w:sz w:val="24"/>
          <w:szCs w:val="24"/>
        </w:rPr>
        <w:t xml:space="preserve"> method of </w:t>
      </w:r>
      <w:r w:rsidR="008A7075">
        <w:rPr>
          <w:rFonts w:ascii="Arial" w:hAnsi="Arial" w:cs="Arial"/>
          <w:sz w:val="24"/>
          <w:szCs w:val="24"/>
        </w:rPr>
        <w:t>v</w:t>
      </w:r>
      <w:r w:rsidRPr="00472A6A">
        <w:rPr>
          <w:rFonts w:ascii="Arial" w:hAnsi="Arial" w:cs="Arial"/>
          <w:sz w:val="24"/>
          <w:szCs w:val="24"/>
        </w:rPr>
        <w:t>erif</w:t>
      </w:r>
      <w:r w:rsidR="008A7075">
        <w:rPr>
          <w:rFonts w:ascii="Arial" w:hAnsi="Arial" w:cs="Arial"/>
          <w:sz w:val="24"/>
          <w:szCs w:val="24"/>
        </w:rPr>
        <w:t xml:space="preserve">ying an applicant’s or </w:t>
      </w:r>
      <w:r w:rsidRPr="00472A6A">
        <w:rPr>
          <w:rFonts w:ascii="Arial" w:hAnsi="Arial" w:cs="Arial"/>
          <w:sz w:val="24"/>
          <w:szCs w:val="24"/>
        </w:rPr>
        <w:t>borrower</w:t>
      </w:r>
      <w:r w:rsidR="008A7075">
        <w:rPr>
          <w:rFonts w:ascii="Arial" w:hAnsi="Arial" w:cs="Arial"/>
          <w:sz w:val="24"/>
          <w:szCs w:val="24"/>
        </w:rPr>
        <w:t>’</w:t>
      </w:r>
      <w:r w:rsidRPr="00472A6A">
        <w:rPr>
          <w:rFonts w:ascii="Arial" w:hAnsi="Arial" w:cs="Arial"/>
          <w:sz w:val="24"/>
          <w:szCs w:val="24"/>
        </w:rPr>
        <w:t xml:space="preserve">s </w:t>
      </w:r>
      <w:r w:rsidR="008A7075">
        <w:rPr>
          <w:rFonts w:ascii="Arial" w:hAnsi="Arial" w:cs="Arial"/>
          <w:sz w:val="24"/>
          <w:szCs w:val="24"/>
        </w:rPr>
        <w:t>wages</w:t>
      </w:r>
      <w:r w:rsidR="00456982">
        <w:rPr>
          <w:rFonts w:ascii="Arial" w:hAnsi="Arial" w:cs="Arial"/>
          <w:sz w:val="24"/>
          <w:szCs w:val="24"/>
        </w:rPr>
        <w:t>.  T</w:t>
      </w:r>
      <w:r w:rsidR="00C44E66">
        <w:rPr>
          <w:rFonts w:ascii="Arial" w:hAnsi="Arial" w:cs="Arial"/>
          <w:sz w:val="24"/>
          <w:szCs w:val="24"/>
        </w:rPr>
        <w:t xml:space="preserve">he preferred </w:t>
      </w:r>
      <w:r w:rsidR="00456982">
        <w:rPr>
          <w:rFonts w:ascii="Arial" w:hAnsi="Arial" w:cs="Arial"/>
          <w:sz w:val="24"/>
          <w:szCs w:val="24"/>
        </w:rPr>
        <w:t xml:space="preserve">verification </w:t>
      </w:r>
      <w:r w:rsidR="00C44E66">
        <w:rPr>
          <w:rFonts w:ascii="Arial" w:hAnsi="Arial" w:cs="Arial"/>
          <w:sz w:val="24"/>
          <w:szCs w:val="24"/>
        </w:rPr>
        <w:t>me</w:t>
      </w:r>
      <w:r w:rsidR="00F0516D">
        <w:rPr>
          <w:rFonts w:ascii="Arial" w:hAnsi="Arial" w:cs="Arial"/>
          <w:sz w:val="24"/>
          <w:szCs w:val="24"/>
        </w:rPr>
        <w:t>thod is obtaining copies of current</w:t>
      </w:r>
      <w:r w:rsidR="00C44E66">
        <w:rPr>
          <w:rFonts w:ascii="Arial" w:hAnsi="Arial" w:cs="Arial"/>
          <w:sz w:val="24"/>
          <w:szCs w:val="24"/>
        </w:rPr>
        <w:t xml:space="preserve"> paycheck stubs </w:t>
      </w:r>
      <w:r w:rsidR="002A1897">
        <w:rPr>
          <w:rFonts w:ascii="Arial" w:hAnsi="Arial" w:cs="Arial"/>
          <w:sz w:val="24"/>
          <w:szCs w:val="24"/>
        </w:rPr>
        <w:t xml:space="preserve">from the applicant/borrower </w:t>
      </w:r>
      <w:r w:rsidR="00C44E66">
        <w:rPr>
          <w:rFonts w:ascii="Arial" w:hAnsi="Arial" w:cs="Arial"/>
          <w:sz w:val="24"/>
          <w:szCs w:val="24"/>
        </w:rPr>
        <w:t xml:space="preserve">and having the </w:t>
      </w:r>
      <w:r w:rsidR="006001F9">
        <w:rPr>
          <w:rFonts w:ascii="Arial" w:hAnsi="Arial" w:cs="Arial"/>
          <w:sz w:val="24"/>
          <w:szCs w:val="24"/>
        </w:rPr>
        <w:t>RD</w:t>
      </w:r>
      <w:r w:rsidR="00C44E66">
        <w:rPr>
          <w:rFonts w:ascii="Arial" w:hAnsi="Arial" w:cs="Arial"/>
          <w:sz w:val="24"/>
          <w:szCs w:val="24"/>
        </w:rPr>
        <w:t xml:space="preserve"> staff </w:t>
      </w:r>
      <w:r w:rsidR="002A1897">
        <w:rPr>
          <w:rFonts w:ascii="Arial" w:hAnsi="Arial" w:cs="Arial"/>
          <w:sz w:val="24"/>
          <w:szCs w:val="24"/>
        </w:rPr>
        <w:t>orally verify</w:t>
      </w:r>
      <w:r w:rsidR="00FD051D">
        <w:rPr>
          <w:rFonts w:ascii="Arial" w:hAnsi="Arial" w:cs="Arial"/>
          <w:sz w:val="24"/>
          <w:szCs w:val="24"/>
        </w:rPr>
        <w:t xml:space="preserve"> basic information</w:t>
      </w:r>
      <w:r w:rsidR="00C44E66">
        <w:rPr>
          <w:rFonts w:ascii="Arial" w:hAnsi="Arial" w:cs="Arial"/>
          <w:sz w:val="24"/>
          <w:szCs w:val="24"/>
        </w:rPr>
        <w:t xml:space="preserve"> with the employer</w:t>
      </w:r>
      <w:r>
        <w:rPr>
          <w:rFonts w:ascii="Arial" w:hAnsi="Arial" w:cs="Arial"/>
          <w:sz w:val="24"/>
          <w:szCs w:val="24"/>
        </w:rPr>
        <w:t xml:space="preserve">.  </w:t>
      </w:r>
      <w:r w:rsidR="00456982">
        <w:rPr>
          <w:rFonts w:ascii="Arial" w:hAnsi="Arial" w:cs="Arial"/>
          <w:sz w:val="24"/>
          <w:szCs w:val="24"/>
        </w:rPr>
        <w:t xml:space="preserve">     </w:t>
      </w:r>
    </w:p>
    <w:p w14:paraId="585B0B80" w14:textId="77777777" w:rsidR="00F47D2B" w:rsidRDefault="00F47D2B" w:rsidP="00F47D2B">
      <w:pPr>
        <w:rPr>
          <w:rFonts w:ascii="Arial" w:hAnsi="Arial" w:cs="Arial"/>
          <w:sz w:val="24"/>
          <w:szCs w:val="24"/>
          <w:u w:val="single"/>
        </w:rPr>
      </w:pPr>
    </w:p>
    <w:p w14:paraId="2AB99C63" w14:textId="43C1068F" w:rsidR="00F47D2B" w:rsidRPr="00472A6A" w:rsidRDefault="00F47D2B" w:rsidP="00F47D2B">
      <w:pPr>
        <w:rPr>
          <w:rFonts w:ascii="Arial" w:hAnsi="Arial" w:cs="Arial"/>
          <w:sz w:val="24"/>
          <w:szCs w:val="24"/>
        </w:rPr>
      </w:pPr>
      <w:r w:rsidRPr="00472A6A">
        <w:rPr>
          <w:rFonts w:ascii="Arial" w:hAnsi="Arial" w:cs="Arial"/>
          <w:sz w:val="24"/>
          <w:szCs w:val="24"/>
          <w:u w:val="single"/>
        </w:rPr>
        <w:t>Form RD 1924-1, “Development Plan</w:t>
      </w:r>
      <w:r w:rsidRPr="00472A6A">
        <w:rPr>
          <w:rFonts w:ascii="Arial" w:hAnsi="Arial" w:cs="Arial"/>
          <w:sz w:val="24"/>
          <w:szCs w:val="24"/>
        </w:rPr>
        <w:t>”</w:t>
      </w:r>
    </w:p>
    <w:p w14:paraId="2DB13DD6" w14:textId="77777777" w:rsidR="00F47D2B" w:rsidRPr="00472A6A" w:rsidRDefault="00F47D2B" w:rsidP="00F47D2B">
      <w:pPr>
        <w:rPr>
          <w:rFonts w:ascii="Arial" w:hAnsi="Arial" w:cs="Arial"/>
          <w:sz w:val="24"/>
          <w:szCs w:val="24"/>
        </w:rPr>
      </w:pPr>
    </w:p>
    <w:p w14:paraId="039DF33E" w14:textId="3983E1D0" w:rsidR="00F47D2B" w:rsidRPr="00472A6A" w:rsidRDefault="00F47D2B" w:rsidP="00F47D2B">
      <w:pPr>
        <w:rPr>
          <w:rFonts w:ascii="Arial" w:hAnsi="Arial" w:cs="Arial"/>
          <w:sz w:val="24"/>
          <w:szCs w:val="24"/>
        </w:rPr>
      </w:pPr>
      <w:r>
        <w:rPr>
          <w:rFonts w:ascii="Arial" w:hAnsi="Arial" w:cs="Arial"/>
          <w:sz w:val="24"/>
          <w:szCs w:val="24"/>
        </w:rPr>
        <w:t>This f</w:t>
      </w:r>
      <w:r w:rsidRPr="00472A6A">
        <w:rPr>
          <w:rFonts w:ascii="Arial" w:hAnsi="Arial" w:cs="Arial"/>
          <w:sz w:val="24"/>
          <w:szCs w:val="24"/>
        </w:rPr>
        <w:t>orm</w:t>
      </w:r>
      <w:r w:rsidR="00C905F6">
        <w:rPr>
          <w:rFonts w:ascii="Arial" w:hAnsi="Arial" w:cs="Arial"/>
          <w:sz w:val="24"/>
          <w:szCs w:val="24"/>
        </w:rPr>
        <w:t xml:space="preserve">, which requires the borrower’s signature, </w:t>
      </w:r>
      <w:r w:rsidR="006143CB">
        <w:rPr>
          <w:rFonts w:ascii="Arial" w:hAnsi="Arial" w:cs="Arial"/>
          <w:sz w:val="24"/>
          <w:szCs w:val="24"/>
        </w:rPr>
        <w:t>is used to record planned development that is to be completed by the borrower</w:t>
      </w:r>
      <w:r w:rsidR="00C91FD2">
        <w:rPr>
          <w:rFonts w:ascii="Arial" w:hAnsi="Arial" w:cs="Arial"/>
          <w:sz w:val="24"/>
          <w:szCs w:val="24"/>
        </w:rPr>
        <w:t>.</w:t>
      </w:r>
      <w:r w:rsidR="006143CB">
        <w:rPr>
          <w:rFonts w:ascii="Arial" w:hAnsi="Arial" w:cs="Arial"/>
          <w:sz w:val="24"/>
          <w:szCs w:val="24"/>
        </w:rPr>
        <w:t xml:space="preserve">   </w:t>
      </w:r>
      <w:r w:rsidRPr="00472A6A">
        <w:rPr>
          <w:rFonts w:ascii="Arial" w:hAnsi="Arial" w:cs="Arial"/>
          <w:sz w:val="24"/>
          <w:szCs w:val="24"/>
        </w:rPr>
        <w:t xml:space="preserve">  </w:t>
      </w:r>
    </w:p>
    <w:p w14:paraId="5D894359" w14:textId="77777777" w:rsidR="00F47D2B" w:rsidRPr="00472A6A" w:rsidRDefault="00F47D2B" w:rsidP="00F47D2B">
      <w:pPr>
        <w:rPr>
          <w:rFonts w:ascii="Arial" w:hAnsi="Arial" w:cs="Arial"/>
          <w:sz w:val="24"/>
          <w:szCs w:val="24"/>
        </w:rPr>
      </w:pPr>
    </w:p>
    <w:p w14:paraId="75E9A584" w14:textId="137AA8A1" w:rsidR="00F47D2B" w:rsidRPr="00472A6A" w:rsidRDefault="00F47D2B" w:rsidP="00F47D2B">
      <w:pPr>
        <w:rPr>
          <w:rFonts w:ascii="Arial" w:hAnsi="Arial" w:cs="Arial"/>
          <w:sz w:val="24"/>
          <w:szCs w:val="24"/>
        </w:rPr>
      </w:pPr>
      <w:r w:rsidRPr="00472A6A">
        <w:rPr>
          <w:rFonts w:ascii="Arial" w:hAnsi="Arial" w:cs="Arial"/>
          <w:sz w:val="24"/>
          <w:szCs w:val="24"/>
          <w:u w:val="single"/>
        </w:rPr>
        <w:t>Form RD 1924-2, “Description of Materials</w:t>
      </w:r>
      <w:r w:rsidRPr="00472A6A">
        <w:rPr>
          <w:rFonts w:ascii="Arial" w:hAnsi="Arial" w:cs="Arial"/>
          <w:sz w:val="24"/>
          <w:szCs w:val="24"/>
        </w:rPr>
        <w:t xml:space="preserve">” </w:t>
      </w:r>
    </w:p>
    <w:p w14:paraId="1F7FA048" w14:textId="77777777" w:rsidR="00F47D2B" w:rsidRPr="00472A6A" w:rsidRDefault="00F47D2B" w:rsidP="00F47D2B">
      <w:pPr>
        <w:rPr>
          <w:rFonts w:ascii="Arial" w:hAnsi="Arial" w:cs="Arial"/>
          <w:sz w:val="24"/>
          <w:szCs w:val="24"/>
        </w:rPr>
      </w:pPr>
    </w:p>
    <w:p w14:paraId="525A660C" w14:textId="63A3E793" w:rsidR="0066780E" w:rsidRPr="00472A6A" w:rsidRDefault="006143CB" w:rsidP="0066780E">
      <w:pPr>
        <w:rPr>
          <w:rFonts w:ascii="Arial" w:hAnsi="Arial" w:cs="Arial"/>
          <w:sz w:val="24"/>
          <w:szCs w:val="24"/>
        </w:rPr>
      </w:pPr>
      <w:r>
        <w:rPr>
          <w:rFonts w:ascii="Arial" w:hAnsi="Arial" w:cs="Arial"/>
          <w:sz w:val="24"/>
          <w:szCs w:val="24"/>
        </w:rPr>
        <w:t xml:space="preserve">This form, which requires the contractor’s completion and signature, </w:t>
      </w:r>
      <w:r w:rsidR="0066780E">
        <w:rPr>
          <w:rFonts w:ascii="Arial" w:hAnsi="Arial" w:cs="Arial"/>
          <w:sz w:val="24"/>
          <w:szCs w:val="24"/>
        </w:rPr>
        <w:t xml:space="preserve">specifies the </w:t>
      </w:r>
      <w:r w:rsidR="00F47D2B" w:rsidRPr="00472A6A">
        <w:rPr>
          <w:rFonts w:ascii="Arial" w:hAnsi="Arial" w:cs="Arial"/>
          <w:sz w:val="24"/>
          <w:szCs w:val="24"/>
        </w:rPr>
        <w:t>materials</w:t>
      </w:r>
      <w:r w:rsidR="0066780E">
        <w:rPr>
          <w:rFonts w:ascii="Arial" w:hAnsi="Arial" w:cs="Arial"/>
          <w:sz w:val="24"/>
          <w:szCs w:val="24"/>
        </w:rPr>
        <w:t xml:space="preserve">, equipment, and fixtures </w:t>
      </w:r>
      <w:r w:rsidR="00F47D2B" w:rsidRPr="00472A6A">
        <w:rPr>
          <w:rFonts w:ascii="Arial" w:hAnsi="Arial" w:cs="Arial"/>
          <w:sz w:val="24"/>
          <w:szCs w:val="24"/>
        </w:rPr>
        <w:t xml:space="preserve">to be used in </w:t>
      </w:r>
      <w:r w:rsidR="0066780E">
        <w:rPr>
          <w:rFonts w:ascii="Arial" w:hAnsi="Arial" w:cs="Arial"/>
          <w:sz w:val="24"/>
          <w:szCs w:val="24"/>
        </w:rPr>
        <w:t>the construction of a home or the significant rehabilitation of a home</w:t>
      </w:r>
      <w:r w:rsidR="00F47D2B" w:rsidRPr="00472A6A">
        <w:rPr>
          <w:rFonts w:ascii="Arial" w:hAnsi="Arial" w:cs="Arial"/>
          <w:sz w:val="24"/>
          <w:szCs w:val="24"/>
        </w:rPr>
        <w:t>.</w:t>
      </w:r>
      <w:r w:rsidR="0066780E">
        <w:rPr>
          <w:rFonts w:ascii="Arial" w:hAnsi="Arial" w:cs="Arial"/>
          <w:sz w:val="24"/>
          <w:szCs w:val="24"/>
        </w:rPr>
        <w:t xml:space="preserve">     </w:t>
      </w:r>
      <w:r w:rsidR="0066780E" w:rsidRPr="00472A6A">
        <w:rPr>
          <w:rFonts w:ascii="Arial" w:hAnsi="Arial" w:cs="Arial"/>
          <w:sz w:val="24"/>
          <w:szCs w:val="24"/>
        </w:rPr>
        <w:t xml:space="preserve">  </w:t>
      </w:r>
    </w:p>
    <w:p w14:paraId="46590173" w14:textId="413D1F58" w:rsidR="00F47D2B" w:rsidRDefault="0066780E" w:rsidP="00F47D2B">
      <w:pPr>
        <w:rPr>
          <w:rFonts w:ascii="Arial" w:hAnsi="Arial" w:cs="Arial"/>
          <w:sz w:val="24"/>
          <w:szCs w:val="24"/>
        </w:rPr>
      </w:pPr>
      <w:r>
        <w:rPr>
          <w:rFonts w:ascii="Arial" w:hAnsi="Arial" w:cs="Arial"/>
          <w:sz w:val="24"/>
          <w:szCs w:val="24"/>
        </w:rPr>
        <w:t xml:space="preserve"> </w:t>
      </w:r>
      <w:r w:rsidR="00F47D2B" w:rsidRPr="00472A6A">
        <w:rPr>
          <w:rFonts w:ascii="Arial" w:hAnsi="Arial" w:cs="Arial"/>
          <w:sz w:val="24"/>
          <w:szCs w:val="24"/>
        </w:rPr>
        <w:t xml:space="preserve">    </w:t>
      </w:r>
    </w:p>
    <w:p w14:paraId="5F99801A" w14:textId="21F7F05C" w:rsidR="00F47D2B" w:rsidRPr="00472A6A" w:rsidRDefault="00F47D2B" w:rsidP="00F47D2B">
      <w:pPr>
        <w:pStyle w:val="Heading4"/>
        <w:rPr>
          <w:rFonts w:cs="Arial"/>
          <w:szCs w:val="24"/>
        </w:rPr>
      </w:pPr>
      <w:r w:rsidRPr="00472A6A">
        <w:rPr>
          <w:rFonts w:cs="Arial"/>
          <w:szCs w:val="24"/>
          <w:u w:val="single"/>
        </w:rPr>
        <w:t>Form RD 1924-4, “Documentation of Construction Complaint/Request for Compensation for Construction Defects</w:t>
      </w:r>
      <w:r w:rsidRPr="00472A6A">
        <w:rPr>
          <w:rFonts w:cs="Arial"/>
          <w:szCs w:val="24"/>
        </w:rPr>
        <w:t xml:space="preserve">” </w:t>
      </w:r>
    </w:p>
    <w:p w14:paraId="1ED451CB" w14:textId="77777777" w:rsidR="00F47D2B" w:rsidRPr="00472A6A" w:rsidRDefault="00F47D2B" w:rsidP="00F47D2B">
      <w:pPr>
        <w:rPr>
          <w:rFonts w:ascii="Arial" w:hAnsi="Arial" w:cs="Arial"/>
          <w:sz w:val="24"/>
          <w:szCs w:val="24"/>
        </w:rPr>
      </w:pPr>
    </w:p>
    <w:p w14:paraId="5252A53F" w14:textId="45EE5268" w:rsidR="00F47D2B" w:rsidRPr="00472A6A" w:rsidRDefault="00B518D6" w:rsidP="00F47D2B">
      <w:pPr>
        <w:rPr>
          <w:rFonts w:ascii="Arial" w:hAnsi="Arial" w:cs="Arial"/>
          <w:sz w:val="24"/>
          <w:szCs w:val="24"/>
        </w:rPr>
      </w:pPr>
      <w:r>
        <w:rPr>
          <w:rFonts w:ascii="Arial" w:hAnsi="Arial" w:cs="Arial"/>
          <w:sz w:val="24"/>
          <w:szCs w:val="24"/>
        </w:rPr>
        <w:t xml:space="preserve">This form, which requires the borrower’s completion and signature, </w:t>
      </w:r>
      <w:r w:rsidR="00F47D2B" w:rsidRPr="00472A6A">
        <w:rPr>
          <w:rFonts w:ascii="Arial" w:hAnsi="Arial" w:cs="Arial"/>
          <w:sz w:val="24"/>
          <w:szCs w:val="24"/>
        </w:rPr>
        <w:t>document</w:t>
      </w:r>
      <w:r>
        <w:rPr>
          <w:rFonts w:ascii="Arial" w:hAnsi="Arial" w:cs="Arial"/>
          <w:sz w:val="24"/>
          <w:szCs w:val="24"/>
        </w:rPr>
        <w:t>s and requests compensation for construction defects</w:t>
      </w:r>
      <w:r w:rsidR="00F47D2B" w:rsidRPr="00472A6A">
        <w:rPr>
          <w:rFonts w:ascii="Arial" w:hAnsi="Arial" w:cs="Arial"/>
          <w:sz w:val="24"/>
          <w:szCs w:val="24"/>
        </w:rPr>
        <w:t>.</w:t>
      </w:r>
      <w:r>
        <w:rPr>
          <w:rFonts w:ascii="Arial" w:hAnsi="Arial" w:cs="Arial"/>
          <w:sz w:val="24"/>
          <w:szCs w:val="24"/>
        </w:rPr>
        <w:t xml:space="preserve">  Estimated 20 respondents for a total of 40 burden hours.    </w:t>
      </w:r>
      <w:r w:rsidR="00F47D2B" w:rsidRPr="00472A6A">
        <w:rPr>
          <w:rFonts w:ascii="Arial" w:hAnsi="Arial" w:cs="Arial"/>
          <w:sz w:val="24"/>
          <w:szCs w:val="24"/>
        </w:rPr>
        <w:t xml:space="preserve">    </w:t>
      </w:r>
    </w:p>
    <w:p w14:paraId="479A4D2F" w14:textId="77777777" w:rsidR="00F47D2B" w:rsidRPr="00472A6A" w:rsidRDefault="00F47D2B" w:rsidP="00F47D2B">
      <w:pPr>
        <w:rPr>
          <w:rFonts w:ascii="Arial" w:hAnsi="Arial" w:cs="Arial"/>
          <w:sz w:val="24"/>
          <w:szCs w:val="24"/>
        </w:rPr>
      </w:pPr>
    </w:p>
    <w:p w14:paraId="058FE21D" w14:textId="3FCCB9DC" w:rsidR="00F47D2B" w:rsidRPr="00472A6A" w:rsidRDefault="00F47D2B" w:rsidP="00F47D2B">
      <w:pPr>
        <w:pStyle w:val="Heading2"/>
        <w:rPr>
          <w:rFonts w:cs="Arial"/>
          <w:szCs w:val="24"/>
        </w:rPr>
      </w:pPr>
      <w:r w:rsidRPr="00472A6A">
        <w:rPr>
          <w:rFonts w:cs="Arial"/>
          <w:szCs w:val="24"/>
        </w:rPr>
        <w:t xml:space="preserve">Form RD 1924-6, “Construction Contract” </w:t>
      </w:r>
    </w:p>
    <w:p w14:paraId="7BE2246F" w14:textId="77777777" w:rsidR="00F47D2B" w:rsidRPr="00472A6A" w:rsidRDefault="00F47D2B" w:rsidP="00F47D2B">
      <w:pPr>
        <w:rPr>
          <w:rFonts w:ascii="Arial" w:hAnsi="Arial" w:cs="Arial"/>
          <w:sz w:val="24"/>
          <w:szCs w:val="24"/>
        </w:rPr>
      </w:pPr>
    </w:p>
    <w:p w14:paraId="78A41244" w14:textId="00647F2D" w:rsidR="00C91FD2" w:rsidRDefault="00007F8D" w:rsidP="00C91FD2">
      <w:pPr>
        <w:rPr>
          <w:rFonts w:ascii="Arial" w:hAnsi="Arial" w:cs="Arial"/>
          <w:sz w:val="24"/>
          <w:szCs w:val="24"/>
        </w:rPr>
      </w:pPr>
      <w:r>
        <w:rPr>
          <w:rFonts w:ascii="Arial" w:hAnsi="Arial" w:cs="Arial"/>
          <w:sz w:val="24"/>
          <w:szCs w:val="24"/>
        </w:rPr>
        <w:t>This form, which requires the borrower’s and contractor’s signature, identifies the terms and conditions of the construction</w:t>
      </w:r>
    </w:p>
    <w:p w14:paraId="2D9CB57B" w14:textId="2C030EDB" w:rsidR="00F47D2B" w:rsidRPr="000E6375" w:rsidRDefault="00585BB8" w:rsidP="00F47D2B">
      <w:pPr>
        <w:rPr>
          <w:rFonts w:ascii="Arial" w:hAnsi="Arial" w:cs="Arial"/>
          <w:sz w:val="24"/>
          <w:szCs w:val="24"/>
        </w:rPr>
      </w:pPr>
      <w:r>
        <w:rPr>
          <w:rFonts w:ascii="Arial" w:hAnsi="Arial" w:cs="Arial"/>
          <w:sz w:val="24"/>
          <w:szCs w:val="24"/>
        </w:rPr>
        <w:t xml:space="preserve">  </w:t>
      </w:r>
      <w:r w:rsidR="00C00FC5">
        <w:rPr>
          <w:rFonts w:ascii="Arial" w:hAnsi="Arial" w:cs="Arial"/>
          <w:sz w:val="24"/>
          <w:szCs w:val="24"/>
        </w:rPr>
        <w:t xml:space="preserve"> </w:t>
      </w:r>
      <w:r w:rsidR="00F47D2B" w:rsidRPr="00472A6A">
        <w:rPr>
          <w:rFonts w:ascii="Arial" w:hAnsi="Arial" w:cs="Arial"/>
          <w:sz w:val="24"/>
          <w:szCs w:val="24"/>
        </w:rPr>
        <w:t xml:space="preserve"> </w:t>
      </w:r>
    </w:p>
    <w:p w14:paraId="6FEAEC99" w14:textId="77777777" w:rsidR="00F47D2B" w:rsidRDefault="00F47D2B" w:rsidP="00F47D2B">
      <w:pPr>
        <w:rPr>
          <w:rFonts w:ascii="Arial" w:hAnsi="Arial" w:cs="Arial"/>
          <w:sz w:val="24"/>
          <w:szCs w:val="24"/>
          <w:u w:val="single"/>
        </w:rPr>
      </w:pPr>
    </w:p>
    <w:p w14:paraId="22839D46" w14:textId="6132472D" w:rsidR="00F47D2B" w:rsidRPr="00472A6A" w:rsidRDefault="00F47D2B" w:rsidP="00F47D2B">
      <w:pPr>
        <w:rPr>
          <w:rFonts w:ascii="Arial" w:hAnsi="Arial" w:cs="Arial"/>
          <w:sz w:val="24"/>
          <w:szCs w:val="24"/>
        </w:rPr>
      </w:pPr>
      <w:r w:rsidRPr="00472A6A">
        <w:rPr>
          <w:rFonts w:ascii="Arial" w:hAnsi="Arial" w:cs="Arial"/>
          <w:sz w:val="24"/>
          <w:szCs w:val="24"/>
          <w:u w:val="single"/>
        </w:rPr>
        <w:t>Form RD 1924-7, “Contract Change Order</w:t>
      </w:r>
      <w:r w:rsidR="006F143F">
        <w:rPr>
          <w:rFonts w:ascii="Arial" w:hAnsi="Arial" w:cs="Arial"/>
          <w:sz w:val="24"/>
          <w:szCs w:val="24"/>
        </w:rPr>
        <w:t>”</w:t>
      </w:r>
    </w:p>
    <w:p w14:paraId="2E354B4A" w14:textId="77777777" w:rsidR="00F47D2B" w:rsidRPr="00472A6A" w:rsidRDefault="00F47D2B" w:rsidP="00F47D2B">
      <w:pPr>
        <w:rPr>
          <w:rFonts w:ascii="Arial" w:hAnsi="Arial" w:cs="Arial"/>
          <w:sz w:val="24"/>
          <w:szCs w:val="24"/>
        </w:rPr>
      </w:pPr>
    </w:p>
    <w:p w14:paraId="4D962CF3" w14:textId="0BBC34B9" w:rsidR="00F47D2B" w:rsidRPr="00472A6A" w:rsidRDefault="00585BB8" w:rsidP="00F47D2B">
      <w:pPr>
        <w:pStyle w:val="BodyText2"/>
        <w:rPr>
          <w:rFonts w:cs="Arial"/>
          <w:szCs w:val="24"/>
        </w:rPr>
      </w:pPr>
      <w:r>
        <w:rPr>
          <w:rFonts w:cs="Arial"/>
          <w:szCs w:val="24"/>
        </w:rPr>
        <w:t>This form, which requires the borrower’s and contractor’s completion and signature</w:t>
      </w:r>
      <w:r w:rsidR="00655EF9">
        <w:rPr>
          <w:rFonts w:cs="Arial"/>
          <w:szCs w:val="24"/>
        </w:rPr>
        <w:t>s</w:t>
      </w:r>
      <w:r>
        <w:rPr>
          <w:rFonts w:cs="Arial"/>
          <w:szCs w:val="24"/>
        </w:rPr>
        <w:t xml:space="preserve">, </w:t>
      </w:r>
      <w:r w:rsidR="00F47D2B" w:rsidRPr="00472A6A">
        <w:rPr>
          <w:rFonts w:cs="Arial"/>
          <w:szCs w:val="24"/>
        </w:rPr>
        <w:t>document</w:t>
      </w:r>
      <w:r>
        <w:rPr>
          <w:rFonts w:cs="Arial"/>
          <w:szCs w:val="24"/>
        </w:rPr>
        <w:t>s</w:t>
      </w:r>
      <w:r w:rsidR="00F47D2B" w:rsidRPr="00472A6A">
        <w:rPr>
          <w:rFonts w:cs="Arial"/>
          <w:szCs w:val="24"/>
        </w:rPr>
        <w:t xml:space="preserve"> a change in the terms, conditions, </w:t>
      </w:r>
      <w:r>
        <w:rPr>
          <w:rFonts w:cs="Arial"/>
          <w:szCs w:val="24"/>
        </w:rPr>
        <w:t>and/</w:t>
      </w:r>
      <w:r w:rsidR="00F47D2B" w:rsidRPr="00472A6A">
        <w:rPr>
          <w:rFonts w:cs="Arial"/>
          <w:szCs w:val="24"/>
        </w:rPr>
        <w:t>or price of a construction contract.</w:t>
      </w:r>
      <w:r w:rsidR="006F143F">
        <w:rPr>
          <w:rFonts w:cs="Arial"/>
          <w:szCs w:val="24"/>
        </w:rPr>
        <w:t xml:space="preserve"> </w:t>
      </w:r>
      <w:r>
        <w:rPr>
          <w:rFonts w:cs="Arial"/>
          <w:szCs w:val="24"/>
        </w:rPr>
        <w:t xml:space="preserve"> </w:t>
      </w:r>
      <w:r w:rsidR="00F47D2B" w:rsidRPr="00472A6A">
        <w:rPr>
          <w:rFonts w:cs="Arial"/>
          <w:szCs w:val="24"/>
        </w:rPr>
        <w:t xml:space="preserve">  </w:t>
      </w:r>
    </w:p>
    <w:p w14:paraId="154742AB" w14:textId="77777777" w:rsidR="00F47D2B" w:rsidRDefault="00F47D2B" w:rsidP="00F47D2B">
      <w:pPr>
        <w:rPr>
          <w:rFonts w:ascii="Arial" w:hAnsi="Arial" w:cs="Arial"/>
          <w:sz w:val="24"/>
          <w:szCs w:val="24"/>
          <w:u w:val="single"/>
        </w:rPr>
      </w:pPr>
    </w:p>
    <w:p w14:paraId="69D54C2C" w14:textId="4E3F59D3" w:rsidR="00F47D2B" w:rsidRPr="00472A6A" w:rsidRDefault="00F47D2B" w:rsidP="00F47D2B">
      <w:pPr>
        <w:rPr>
          <w:rFonts w:ascii="Arial" w:hAnsi="Arial" w:cs="Arial"/>
          <w:sz w:val="24"/>
          <w:szCs w:val="24"/>
        </w:rPr>
      </w:pPr>
      <w:r w:rsidRPr="00472A6A">
        <w:rPr>
          <w:rFonts w:ascii="Arial" w:hAnsi="Arial" w:cs="Arial"/>
          <w:sz w:val="24"/>
          <w:szCs w:val="24"/>
          <w:u w:val="single"/>
        </w:rPr>
        <w:t>Form RD 1924-9, “Certificate of Contractor’s Release</w:t>
      </w:r>
      <w:r w:rsidRPr="00472A6A">
        <w:rPr>
          <w:rFonts w:ascii="Arial" w:hAnsi="Arial" w:cs="Arial"/>
          <w:sz w:val="24"/>
          <w:szCs w:val="24"/>
        </w:rPr>
        <w:t xml:space="preserve">” </w:t>
      </w:r>
    </w:p>
    <w:p w14:paraId="36D81AB6" w14:textId="77777777" w:rsidR="00F47D2B" w:rsidRPr="00472A6A" w:rsidRDefault="00F47D2B" w:rsidP="00F47D2B">
      <w:pPr>
        <w:rPr>
          <w:rFonts w:ascii="Arial" w:hAnsi="Arial" w:cs="Arial"/>
          <w:sz w:val="24"/>
          <w:szCs w:val="24"/>
        </w:rPr>
      </w:pPr>
    </w:p>
    <w:p w14:paraId="1B859315" w14:textId="6F65CB77" w:rsidR="00F47D2B" w:rsidRPr="00472A6A" w:rsidRDefault="00585BB8" w:rsidP="00F47D2B">
      <w:pPr>
        <w:rPr>
          <w:rFonts w:ascii="Arial" w:hAnsi="Arial" w:cs="Arial"/>
          <w:sz w:val="24"/>
          <w:szCs w:val="24"/>
        </w:rPr>
      </w:pPr>
      <w:r>
        <w:rPr>
          <w:rFonts w:ascii="Arial" w:hAnsi="Arial" w:cs="Arial"/>
          <w:sz w:val="24"/>
          <w:szCs w:val="24"/>
        </w:rPr>
        <w:t xml:space="preserve">This form, which requires the contractor’s signature, acknowledges receipt of payment in full </w:t>
      </w:r>
      <w:r w:rsidR="00B518D6">
        <w:rPr>
          <w:rFonts w:ascii="Arial" w:hAnsi="Arial" w:cs="Arial"/>
          <w:sz w:val="24"/>
          <w:szCs w:val="24"/>
        </w:rPr>
        <w:t xml:space="preserve">for the work performed in accordance with the contract and certifies that there are no outstanding claims under the contract.   </w:t>
      </w:r>
      <w:r w:rsidR="00F47D2B" w:rsidRPr="00472A6A">
        <w:rPr>
          <w:rFonts w:ascii="Arial" w:hAnsi="Arial" w:cs="Arial"/>
          <w:sz w:val="24"/>
          <w:szCs w:val="24"/>
        </w:rPr>
        <w:t xml:space="preserve">  </w:t>
      </w:r>
    </w:p>
    <w:p w14:paraId="6E6853BC" w14:textId="77777777" w:rsidR="00F47D2B" w:rsidRPr="00472A6A" w:rsidRDefault="00F47D2B" w:rsidP="00F47D2B">
      <w:pPr>
        <w:rPr>
          <w:rFonts w:ascii="Arial" w:hAnsi="Arial" w:cs="Arial"/>
          <w:sz w:val="24"/>
          <w:szCs w:val="24"/>
          <w:u w:val="single"/>
        </w:rPr>
      </w:pPr>
    </w:p>
    <w:p w14:paraId="33613B99" w14:textId="1B0DBFD5" w:rsidR="00F47D2B" w:rsidRPr="00472A6A" w:rsidRDefault="00F47D2B" w:rsidP="00F47D2B">
      <w:pPr>
        <w:rPr>
          <w:rFonts w:ascii="Arial" w:hAnsi="Arial" w:cs="Arial"/>
          <w:sz w:val="24"/>
          <w:szCs w:val="24"/>
        </w:rPr>
      </w:pPr>
      <w:r w:rsidRPr="00472A6A">
        <w:rPr>
          <w:rFonts w:ascii="Arial" w:hAnsi="Arial" w:cs="Arial"/>
          <w:sz w:val="24"/>
          <w:szCs w:val="24"/>
          <w:u w:val="single"/>
        </w:rPr>
        <w:t>Form RD 1924-10, “Release by Claimants</w:t>
      </w:r>
      <w:r w:rsidRPr="00472A6A">
        <w:rPr>
          <w:rFonts w:ascii="Arial" w:hAnsi="Arial" w:cs="Arial"/>
          <w:sz w:val="24"/>
          <w:szCs w:val="24"/>
        </w:rPr>
        <w:t xml:space="preserve">” </w:t>
      </w:r>
    </w:p>
    <w:p w14:paraId="3438306E" w14:textId="77777777" w:rsidR="00F47D2B" w:rsidRPr="00472A6A" w:rsidRDefault="00F47D2B" w:rsidP="00F47D2B">
      <w:pPr>
        <w:rPr>
          <w:rFonts w:ascii="Arial" w:hAnsi="Arial" w:cs="Arial"/>
          <w:sz w:val="24"/>
          <w:szCs w:val="24"/>
        </w:rPr>
      </w:pPr>
    </w:p>
    <w:p w14:paraId="13826735" w14:textId="2F3B8FF0" w:rsidR="000C1C4A" w:rsidRPr="00472A6A" w:rsidRDefault="00176DB8" w:rsidP="000C1C4A">
      <w:pPr>
        <w:rPr>
          <w:rFonts w:ascii="Arial" w:hAnsi="Arial" w:cs="Arial"/>
          <w:sz w:val="24"/>
          <w:szCs w:val="24"/>
        </w:rPr>
      </w:pPr>
      <w:r>
        <w:rPr>
          <w:rFonts w:ascii="Arial" w:hAnsi="Arial" w:cs="Arial"/>
          <w:sz w:val="24"/>
          <w:szCs w:val="24"/>
        </w:rPr>
        <w:t xml:space="preserve">This form, which requires </w:t>
      </w:r>
      <w:r w:rsidR="000C1C4A">
        <w:rPr>
          <w:rFonts w:ascii="Arial" w:hAnsi="Arial" w:cs="Arial"/>
          <w:sz w:val="24"/>
          <w:szCs w:val="24"/>
        </w:rPr>
        <w:t xml:space="preserve">any </w:t>
      </w:r>
      <w:r w:rsidR="007372FE">
        <w:rPr>
          <w:rFonts w:ascii="Arial" w:hAnsi="Arial" w:cs="Arial"/>
          <w:sz w:val="24"/>
          <w:szCs w:val="24"/>
        </w:rPr>
        <w:t xml:space="preserve">possible </w:t>
      </w:r>
      <w:r w:rsidR="000C1C4A">
        <w:rPr>
          <w:rFonts w:ascii="Arial" w:hAnsi="Arial" w:cs="Arial"/>
          <w:sz w:val="24"/>
          <w:szCs w:val="24"/>
        </w:rPr>
        <w:t xml:space="preserve">claimant’s signature, </w:t>
      </w:r>
      <w:r w:rsidR="00F47D2B" w:rsidRPr="00472A6A">
        <w:rPr>
          <w:rFonts w:ascii="Arial" w:hAnsi="Arial" w:cs="Arial"/>
          <w:sz w:val="24"/>
          <w:szCs w:val="24"/>
        </w:rPr>
        <w:t>ensure</w:t>
      </w:r>
      <w:r w:rsidR="000C1C4A">
        <w:rPr>
          <w:rFonts w:ascii="Arial" w:hAnsi="Arial" w:cs="Arial"/>
          <w:sz w:val="24"/>
          <w:szCs w:val="24"/>
        </w:rPr>
        <w:t>s</w:t>
      </w:r>
      <w:r w:rsidR="00F47D2B" w:rsidRPr="00472A6A">
        <w:rPr>
          <w:rFonts w:ascii="Arial" w:hAnsi="Arial" w:cs="Arial"/>
          <w:sz w:val="24"/>
          <w:szCs w:val="24"/>
        </w:rPr>
        <w:t xml:space="preserve"> the property is free </w:t>
      </w:r>
      <w:r w:rsidR="000C1C4A">
        <w:rPr>
          <w:rFonts w:ascii="Arial" w:hAnsi="Arial" w:cs="Arial"/>
          <w:sz w:val="24"/>
          <w:szCs w:val="24"/>
        </w:rPr>
        <w:t xml:space="preserve">of any claims against it by subcontractors </w:t>
      </w:r>
      <w:r w:rsidR="000C1C4A" w:rsidRPr="00472A6A">
        <w:rPr>
          <w:rFonts w:ascii="Arial" w:hAnsi="Arial" w:cs="Arial"/>
          <w:sz w:val="24"/>
          <w:szCs w:val="24"/>
        </w:rPr>
        <w:t xml:space="preserve">  </w:t>
      </w:r>
    </w:p>
    <w:p w14:paraId="16B7EC6C" w14:textId="77777777" w:rsidR="00F47D2B" w:rsidRDefault="00F47D2B" w:rsidP="00F47D2B">
      <w:pPr>
        <w:rPr>
          <w:rFonts w:ascii="Arial" w:hAnsi="Arial" w:cs="Arial"/>
          <w:sz w:val="24"/>
          <w:szCs w:val="24"/>
        </w:rPr>
      </w:pPr>
    </w:p>
    <w:p w14:paraId="28F59B7D" w14:textId="79851974" w:rsidR="00F47D2B" w:rsidRPr="00472A6A" w:rsidRDefault="00F47D2B" w:rsidP="00F47D2B">
      <w:pPr>
        <w:pStyle w:val="Heading4"/>
        <w:rPr>
          <w:rFonts w:cs="Arial"/>
          <w:szCs w:val="24"/>
        </w:rPr>
      </w:pPr>
      <w:r w:rsidRPr="00472A6A">
        <w:rPr>
          <w:rFonts w:cs="Arial"/>
          <w:szCs w:val="24"/>
          <w:u w:val="single"/>
        </w:rPr>
        <w:t>Form RD 1924-19, “Builder’s Warranty</w:t>
      </w:r>
      <w:r w:rsidRPr="00472A6A">
        <w:rPr>
          <w:rFonts w:cs="Arial"/>
          <w:szCs w:val="24"/>
        </w:rPr>
        <w:t xml:space="preserve">” </w:t>
      </w:r>
    </w:p>
    <w:p w14:paraId="715AE359" w14:textId="77777777" w:rsidR="00F47D2B" w:rsidRPr="00472A6A" w:rsidRDefault="00F47D2B" w:rsidP="00F47D2B">
      <w:pPr>
        <w:rPr>
          <w:rFonts w:ascii="Arial" w:hAnsi="Arial" w:cs="Arial"/>
          <w:sz w:val="24"/>
          <w:szCs w:val="24"/>
        </w:rPr>
      </w:pPr>
    </w:p>
    <w:p w14:paraId="46D0BE79" w14:textId="022E777F" w:rsidR="00F47D2B" w:rsidRPr="00472A6A" w:rsidRDefault="000C1C4A" w:rsidP="00F47D2B">
      <w:pPr>
        <w:rPr>
          <w:rFonts w:ascii="Arial" w:hAnsi="Arial" w:cs="Arial"/>
          <w:sz w:val="24"/>
          <w:szCs w:val="24"/>
        </w:rPr>
      </w:pPr>
      <w:r>
        <w:rPr>
          <w:rFonts w:ascii="Arial" w:hAnsi="Arial" w:cs="Arial"/>
          <w:sz w:val="24"/>
          <w:szCs w:val="24"/>
        </w:rPr>
        <w:t>This form, which requires the borrower’s and contractor’s completion and signature</w:t>
      </w:r>
      <w:r w:rsidR="00655EF9">
        <w:rPr>
          <w:rFonts w:ascii="Arial" w:hAnsi="Arial" w:cs="Arial"/>
          <w:sz w:val="24"/>
          <w:szCs w:val="24"/>
        </w:rPr>
        <w:t>s</w:t>
      </w:r>
      <w:r>
        <w:rPr>
          <w:rFonts w:ascii="Arial" w:hAnsi="Arial" w:cs="Arial"/>
          <w:sz w:val="24"/>
          <w:szCs w:val="24"/>
        </w:rPr>
        <w:t xml:space="preserve">, </w:t>
      </w:r>
      <w:r w:rsidR="00BB26C5">
        <w:rPr>
          <w:rFonts w:ascii="Arial" w:hAnsi="Arial" w:cs="Arial"/>
          <w:sz w:val="24"/>
          <w:szCs w:val="24"/>
        </w:rPr>
        <w:t>specifies the terms and conditions for the warranty of the labor and materials provided in the construction</w:t>
      </w:r>
      <w:r w:rsidR="00F47D2B" w:rsidRPr="00472A6A">
        <w:rPr>
          <w:rFonts w:ascii="Arial" w:hAnsi="Arial" w:cs="Arial"/>
          <w:sz w:val="24"/>
          <w:szCs w:val="24"/>
        </w:rPr>
        <w:t>.</w:t>
      </w:r>
      <w:r w:rsidR="00BB26C5">
        <w:rPr>
          <w:rFonts w:ascii="Arial" w:hAnsi="Arial" w:cs="Arial"/>
          <w:sz w:val="24"/>
          <w:szCs w:val="24"/>
        </w:rPr>
        <w:t xml:space="preserve">  </w:t>
      </w:r>
    </w:p>
    <w:p w14:paraId="51280C96" w14:textId="77777777" w:rsidR="00F47D2B" w:rsidRPr="00472A6A" w:rsidRDefault="00F47D2B" w:rsidP="00F47D2B">
      <w:pPr>
        <w:rPr>
          <w:rFonts w:ascii="Arial" w:hAnsi="Arial" w:cs="Arial"/>
          <w:sz w:val="24"/>
          <w:szCs w:val="24"/>
          <w:u w:val="single"/>
        </w:rPr>
      </w:pPr>
    </w:p>
    <w:p w14:paraId="0877AE29" w14:textId="4BAAFC75" w:rsidR="00F47D2B" w:rsidRPr="00472A6A" w:rsidRDefault="00F47D2B" w:rsidP="00F47D2B">
      <w:pPr>
        <w:pStyle w:val="Heading4"/>
        <w:rPr>
          <w:rFonts w:cs="Arial"/>
          <w:szCs w:val="24"/>
        </w:rPr>
      </w:pPr>
      <w:r w:rsidRPr="00472A6A">
        <w:rPr>
          <w:rFonts w:cs="Arial"/>
          <w:szCs w:val="24"/>
          <w:u w:val="single"/>
        </w:rPr>
        <w:t>Form RD 1924-25, “Plan Certification</w:t>
      </w:r>
      <w:r w:rsidRPr="00472A6A">
        <w:rPr>
          <w:rFonts w:cs="Arial"/>
          <w:szCs w:val="24"/>
        </w:rPr>
        <w:t xml:space="preserve">” </w:t>
      </w:r>
    </w:p>
    <w:p w14:paraId="7261224C" w14:textId="77777777" w:rsidR="00F47D2B" w:rsidRPr="00472A6A" w:rsidRDefault="00F47D2B" w:rsidP="00F47D2B">
      <w:pPr>
        <w:rPr>
          <w:rFonts w:ascii="Arial" w:hAnsi="Arial" w:cs="Arial"/>
          <w:sz w:val="24"/>
          <w:szCs w:val="24"/>
        </w:rPr>
      </w:pPr>
    </w:p>
    <w:p w14:paraId="136DC1C9" w14:textId="79A3EC9E" w:rsidR="00F47D2B" w:rsidRPr="00472A6A" w:rsidRDefault="00BB26C5" w:rsidP="00F47D2B">
      <w:pPr>
        <w:rPr>
          <w:rFonts w:ascii="Arial" w:hAnsi="Arial" w:cs="Arial"/>
          <w:sz w:val="24"/>
          <w:szCs w:val="24"/>
        </w:rPr>
      </w:pPr>
      <w:r>
        <w:rPr>
          <w:rFonts w:ascii="Arial" w:hAnsi="Arial" w:cs="Arial"/>
          <w:sz w:val="24"/>
          <w:szCs w:val="24"/>
        </w:rPr>
        <w:t>This form, which requires the qualified party’s (e.g. licensed architect, engineer, building official, etc.) completion and signature, c</w:t>
      </w:r>
      <w:r w:rsidR="00F47D2B" w:rsidRPr="00472A6A">
        <w:rPr>
          <w:rFonts w:ascii="Arial" w:hAnsi="Arial" w:cs="Arial"/>
          <w:sz w:val="24"/>
          <w:szCs w:val="24"/>
        </w:rPr>
        <w:t>ertif</w:t>
      </w:r>
      <w:r>
        <w:rPr>
          <w:rFonts w:ascii="Arial" w:hAnsi="Arial" w:cs="Arial"/>
          <w:sz w:val="24"/>
          <w:szCs w:val="24"/>
        </w:rPr>
        <w:t>ies that t</w:t>
      </w:r>
      <w:r w:rsidR="00F47D2B" w:rsidRPr="00472A6A">
        <w:rPr>
          <w:rFonts w:ascii="Arial" w:hAnsi="Arial" w:cs="Arial"/>
          <w:sz w:val="24"/>
          <w:szCs w:val="24"/>
        </w:rPr>
        <w:t>he building plans meet all applicable construction standards.</w:t>
      </w:r>
      <w:r>
        <w:rPr>
          <w:rFonts w:ascii="Arial" w:hAnsi="Arial" w:cs="Arial"/>
          <w:sz w:val="24"/>
          <w:szCs w:val="24"/>
        </w:rPr>
        <w:t xml:space="preserve">    </w:t>
      </w:r>
      <w:r w:rsidR="00F47D2B" w:rsidRPr="00472A6A">
        <w:rPr>
          <w:rFonts w:ascii="Arial" w:hAnsi="Arial" w:cs="Arial"/>
          <w:sz w:val="24"/>
          <w:szCs w:val="24"/>
        </w:rPr>
        <w:t xml:space="preserve">  </w:t>
      </w:r>
    </w:p>
    <w:p w14:paraId="74AFFF61" w14:textId="77777777" w:rsidR="00F47D2B" w:rsidRPr="00472A6A" w:rsidRDefault="00F47D2B" w:rsidP="00F47D2B">
      <w:pPr>
        <w:rPr>
          <w:rFonts w:ascii="Arial" w:hAnsi="Arial" w:cs="Arial"/>
          <w:sz w:val="24"/>
          <w:szCs w:val="24"/>
        </w:rPr>
      </w:pPr>
    </w:p>
    <w:p w14:paraId="1EE51165" w14:textId="20B9719F" w:rsidR="00F47D2B" w:rsidRPr="000E6375" w:rsidRDefault="00F47D2B" w:rsidP="00F47D2B">
      <w:pPr>
        <w:rPr>
          <w:rFonts w:ascii="Arial" w:hAnsi="Arial" w:cs="Arial"/>
          <w:sz w:val="24"/>
          <w:szCs w:val="24"/>
        </w:rPr>
      </w:pPr>
      <w:r w:rsidRPr="000E6375">
        <w:rPr>
          <w:rFonts w:ascii="Arial" w:hAnsi="Arial" w:cs="Arial"/>
          <w:sz w:val="24"/>
          <w:szCs w:val="24"/>
          <w:u w:val="single"/>
        </w:rPr>
        <w:t>Form RD 1927-5, “Affidavit Regarding Work of Improvement</w:t>
      </w:r>
      <w:r w:rsidRPr="000E6375">
        <w:rPr>
          <w:rFonts w:ascii="Arial" w:hAnsi="Arial" w:cs="Arial"/>
          <w:sz w:val="24"/>
          <w:szCs w:val="24"/>
        </w:rPr>
        <w:t xml:space="preserve">” </w:t>
      </w:r>
    </w:p>
    <w:p w14:paraId="54D90B8F" w14:textId="77777777" w:rsidR="00F47D2B" w:rsidRPr="000E6375" w:rsidRDefault="00F47D2B" w:rsidP="00F47D2B">
      <w:pPr>
        <w:rPr>
          <w:rFonts w:ascii="Arial" w:hAnsi="Arial" w:cs="Arial"/>
          <w:sz w:val="24"/>
          <w:szCs w:val="24"/>
        </w:rPr>
      </w:pPr>
    </w:p>
    <w:p w14:paraId="259D4BCF" w14:textId="05489CEF" w:rsidR="00F47D2B" w:rsidRPr="000E6375" w:rsidRDefault="002B2108" w:rsidP="00F47D2B">
      <w:pPr>
        <w:rPr>
          <w:rFonts w:ascii="Arial" w:hAnsi="Arial" w:cs="Arial"/>
          <w:sz w:val="24"/>
          <w:szCs w:val="24"/>
        </w:rPr>
      </w:pPr>
      <w:r>
        <w:rPr>
          <w:rFonts w:ascii="Arial" w:hAnsi="Arial" w:cs="Arial"/>
          <w:sz w:val="24"/>
          <w:szCs w:val="24"/>
        </w:rPr>
        <w:t xml:space="preserve">This form, which requires the closing agent’s completion and signature, obtains a sworn statement regarding any construction, improvement, or repair on the home.  </w:t>
      </w:r>
      <w:r w:rsidR="004060F3">
        <w:rPr>
          <w:rFonts w:ascii="Arial" w:hAnsi="Arial" w:cs="Arial"/>
          <w:sz w:val="24"/>
          <w:szCs w:val="24"/>
        </w:rPr>
        <w:t xml:space="preserve">  </w:t>
      </w:r>
      <w:r>
        <w:rPr>
          <w:rFonts w:ascii="Arial" w:hAnsi="Arial" w:cs="Arial"/>
          <w:sz w:val="24"/>
          <w:szCs w:val="24"/>
        </w:rPr>
        <w:t xml:space="preserve">  </w:t>
      </w:r>
      <w:r w:rsidR="00F47D2B">
        <w:rPr>
          <w:rFonts w:ascii="Arial" w:hAnsi="Arial" w:cs="Arial"/>
          <w:sz w:val="24"/>
          <w:szCs w:val="24"/>
        </w:rPr>
        <w:t xml:space="preserve"> </w:t>
      </w:r>
    </w:p>
    <w:p w14:paraId="1E721C64" w14:textId="77777777" w:rsidR="00F47D2B" w:rsidRPr="00472A6A" w:rsidRDefault="00F47D2B" w:rsidP="00F47D2B">
      <w:pPr>
        <w:rPr>
          <w:rFonts w:ascii="Arial" w:hAnsi="Arial" w:cs="Arial"/>
          <w:sz w:val="24"/>
          <w:szCs w:val="24"/>
        </w:rPr>
      </w:pPr>
    </w:p>
    <w:p w14:paraId="1AB7FA27" w14:textId="4DB92AD4" w:rsidR="00F47D2B" w:rsidRPr="00472A6A" w:rsidRDefault="00F47D2B" w:rsidP="00F47D2B">
      <w:pPr>
        <w:rPr>
          <w:rFonts w:ascii="Arial" w:hAnsi="Arial" w:cs="Arial"/>
          <w:sz w:val="24"/>
          <w:szCs w:val="24"/>
        </w:rPr>
      </w:pPr>
      <w:r w:rsidRPr="00472A6A">
        <w:rPr>
          <w:rFonts w:ascii="Arial" w:hAnsi="Arial" w:cs="Arial"/>
          <w:sz w:val="24"/>
          <w:szCs w:val="24"/>
          <w:u w:val="single"/>
        </w:rPr>
        <w:t>Form RD 1927-8, “Agreement with Prior Lienholder</w:t>
      </w:r>
      <w:r w:rsidRPr="00472A6A">
        <w:rPr>
          <w:rFonts w:ascii="Arial" w:hAnsi="Arial" w:cs="Arial"/>
          <w:sz w:val="24"/>
          <w:szCs w:val="24"/>
        </w:rPr>
        <w:t xml:space="preserve">” </w:t>
      </w:r>
    </w:p>
    <w:p w14:paraId="1F046B22" w14:textId="77777777" w:rsidR="00F47D2B" w:rsidRDefault="00F47D2B" w:rsidP="00F47D2B">
      <w:pPr>
        <w:rPr>
          <w:rFonts w:ascii="Arial" w:hAnsi="Arial" w:cs="Arial"/>
          <w:sz w:val="24"/>
          <w:szCs w:val="24"/>
        </w:rPr>
      </w:pPr>
    </w:p>
    <w:p w14:paraId="078EBD57" w14:textId="53ACF516" w:rsidR="00F47D2B" w:rsidRPr="00472A6A" w:rsidRDefault="004060F3" w:rsidP="00F47D2B">
      <w:pPr>
        <w:rPr>
          <w:rFonts w:ascii="Arial" w:hAnsi="Arial" w:cs="Arial"/>
          <w:sz w:val="24"/>
          <w:szCs w:val="24"/>
        </w:rPr>
      </w:pPr>
      <w:r>
        <w:rPr>
          <w:rFonts w:ascii="Arial" w:hAnsi="Arial" w:cs="Arial"/>
          <w:sz w:val="24"/>
          <w:szCs w:val="24"/>
        </w:rPr>
        <w:t xml:space="preserve">This form, which requires the </w:t>
      </w:r>
      <w:r w:rsidR="00DF2A93">
        <w:rPr>
          <w:rFonts w:ascii="Arial" w:hAnsi="Arial" w:cs="Arial"/>
          <w:sz w:val="24"/>
          <w:szCs w:val="24"/>
        </w:rPr>
        <w:t xml:space="preserve">senior lien </w:t>
      </w:r>
      <w:r>
        <w:rPr>
          <w:rFonts w:ascii="Arial" w:hAnsi="Arial" w:cs="Arial"/>
          <w:sz w:val="24"/>
          <w:szCs w:val="24"/>
        </w:rPr>
        <w:t xml:space="preserve">lender’s signature, </w:t>
      </w:r>
      <w:r w:rsidR="00DF2A93">
        <w:rPr>
          <w:rFonts w:ascii="Arial" w:hAnsi="Arial" w:cs="Arial"/>
          <w:sz w:val="24"/>
          <w:szCs w:val="24"/>
        </w:rPr>
        <w:t xml:space="preserve">constitutes the lender’s </w:t>
      </w:r>
      <w:r w:rsidR="00F47D2B" w:rsidRPr="00472A6A">
        <w:rPr>
          <w:rFonts w:ascii="Arial" w:hAnsi="Arial" w:cs="Arial"/>
          <w:sz w:val="24"/>
          <w:szCs w:val="24"/>
        </w:rPr>
        <w:t>agreement to</w:t>
      </w:r>
      <w:r w:rsidR="00DF2A93">
        <w:rPr>
          <w:rFonts w:ascii="Arial" w:hAnsi="Arial" w:cs="Arial"/>
          <w:sz w:val="24"/>
          <w:szCs w:val="24"/>
        </w:rPr>
        <w:t xml:space="preserve"> notify the Agency if any default on their loan occurs allowing the Agency to protect its interest.      </w:t>
      </w:r>
      <w:r w:rsidR="00F47D2B" w:rsidRPr="00472A6A">
        <w:rPr>
          <w:rFonts w:ascii="Arial" w:hAnsi="Arial" w:cs="Arial"/>
          <w:sz w:val="24"/>
          <w:szCs w:val="24"/>
        </w:rPr>
        <w:t xml:space="preserve">  </w:t>
      </w:r>
    </w:p>
    <w:p w14:paraId="0A0258BF" w14:textId="77777777" w:rsidR="00F47D2B" w:rsidRPr="00472A6A" w:rsidRDefault="00F47D2B" w:rsidP="00F47D2B">
      <w:pPr>
        <w:rPr>
          <w:rFonts w:ascii="Arial" w:hAnsi="Arial" w:cs="Arial"/>
          <w:sz w:val="24"/>
          <w:szCs w:val="24"/>
        </w:rPr>
      </w:pPr>
    </w:p>
    <w:p w14:paraId="17135C53" w14:textId="2D432050" w:rsidR="00F47D2B" w:rsidRPr="001F0EF3" w:rsidRDefault="00F47D2B" w:rsidP="00F47D2B">
      <w:pPr>
        <w:rPr>
          <w:rFonts w:ascii="Arial" w:hAnsi="Arial" w:cs="Arial"/>
          <w:sz w:val="24"/>
          <w:szCs w:val="24"/>
        </w:rPr>
      </w:pPr>
      <w:r w:rsidRPr="001F0EF3">
        <w:rPr>
          <w:rFonts w:ascii="Arial" w:hAnsi="Arial" w:cs="Arial"/>
          <w:sz w:val="24"/>
          <w:szCs w:val="24"/>
          <w:u w:val="single"/>
        </w:rPr>
        <w:t>Form RD 1927-9, “Preliminary Title Opinion</w:t>
      </w:r>
      <w:r w:rsidRPr="001F0EF3">
        <w:rPr>
          <w:rFonts w:ascii="Arial" w:hAnsi="Arial" w:cs="Arial"/>
          <w:sz w:val="24"/>
          <w:szCs w:val="24"/>
        </w:rPr>
        <w:t xml:space="preserve">” </w:t>
      </w:r>
    </w:p>
    <w:p w14:paraId="5CC993D3" w14:textId="77777777" w:rsidR="00F47D2B" w:rsidRPr="001F0EF3" w:rsidRDefault="00F47D2B" w:rsidP="00F47D2B">
      <w:pPr>
        <w:rPr>
          <w:rFonts w:ascii="Arial" w:hAnsi="Arial" w:cs="Arial"/>
          <w:sz w:val="24"/>
          <w:szCs w:val="24"/>
        </w:rPr>
      </w:pPr>
    </w:p>
    <w:p w14:paraId="3C38DDEB" w14:textId="033B764E" w:rsidR="00F47D2B" w:rsidRPr="001F0EF3" w:rsidRDefault="00674700" w:rsidP="00F47D2B">
      <w:pPr>
        <w:rPr>
          <w:rFonts w:ascii="Arial" w:hAnsi="Arial" w:cs="Arial"/>
          <w:sz w:val="24"/>
          <w:szCs w:val="24"/>
        </w:rPr>
      </w:pPr>
      <w:r w:rsidRPr="001F0EF3">
        <w:rPr>
          <w:rFonts w:ascii="Arial" w:hAnsi="Arial" w:cs="Arial"/>
          <w:sz w:val="24"/>
          <w:szCs w:val="24"/>
        </w:rPr>
        <w:t>This form, which requires the closing agent’s</w:t>
      </w:r>
      <w:r w:rsidR="001713EE" w:rsidRPr="001F0EF3">
        <w:rPr>
          <w:rFonts w:ascii="Arial" w:hAnsi="Arial" w:cs="Arial"/>
          <w:sz w:val="24"/>
          <w:szCs w:val="24"/>
        </w:rPr>
        <w:t xml:space="preserve"> </w:t>
      </w:r>
      <w:r w:rsidRPr="001F0EF3">
        <w:rPr>
          <w:rFonts w:ascii="Arial" w:hAnsi="Arial" w:cs="Arial"/>
          <w:sz w:val="24"/>
          <w:szCs w:val="24"/>
        </w:rPr>
        <w:t xml:space="preserve">completion and signature, provides </w:t>
      </w:r>
      <w:r w:rsidR="00F47D2B" w:rsidRPr="001F0EF3">
        <w:rPr>
          <w:rFonts w:ascii="Arial" w:hAnsi="Arial" w:cs="Arial"/>
          <w:sz w:val="24"/>
          <w:szCs w:val="24"/>
        </w:rPr>
        <w:t xml:space="preserve">the Agency and </w:t>
      </w:r>
      <w:r w:rsidR="001713EE" w:rsidRPr="001F0EF3">
        <w:rPr>
          <w:rFonts w:ascii="Arial" w:hAnsi="Arial" w:cs="Arial"/>
          <w:sz w:val="24"/>
          <w:szCs w:val="24"/>
        </w:rPr>
        <w:t>borrower</w:t>
      </w:r>
      <w:r w:rsidR="00F47D2B" w:rsidRPr="001F0EF3">
        <w:rPr>
          <w:rFonts w:ascii="Arial" w:hAnsi="Arial" w:cs="Arial"/>
          <w:sz w:val="24"/>
          <w:szCs w:val="24"/>
        </w:rPr>
        <w:t xml:space="preserve"> with the</w:t>
      </w:r>
      <w:r w:rsidRPr="001F0EF3">
        <w:rPr>
          <w:rFonts w:ascii="Arial" w:hAnsi="Arial" w:cs="Arial"/>
          <w:sz w:val="24"/>
          <w:szCs w:val="24"/>
        </w:rPr>
        <w:t xml:space="preserve"> </w:t>
      </w:r>
      <w:r w:rsidR="001F0EF3" w:rsidRPr="001F0EF3">
        <w:rPr>
          <w:rFonts w:ascii="Arial" w:hAnsi="Arial" w:cs="Arial"/>
          <w:sz w:val="24"/>
          <w:szCs w:val="24"/>
        </w:rPr>
        <w:t xml:space="preserve">preliminary </w:t>
      </w:r>
      <w:r w:rsidRPr="001F0EF3">
        <w:rPr>
          <w:rFonts w:ascii="Arial" w:hAnsi="Arial" w:cs="Arial"/>
          <w:sz w:val="24"/>
          <w:szCs w:val="24"/>
        </w:rPr>
        <w:t xml:space="preserve">results of </w:t>
      </w:r>
      <w:r w:rsidR="001713EE" w:rsidRPr="001F0EF3">
        <w:rPr>
          <w:rFonts w:ascii="Arial" w:hAnsi="Arial" w:cs="Arial"/>
          <w:sz w:val="24"/>
          <w:szCs w:val="24"/>
        </w:rPr>
        <w:t xml:space="preserve">an attorney’s </w:t>
      </w:r>
      <w:r w:rsidRPr="001F0EF3">
        <w:rPr>
          <w:rFonts w:ascii="Arial" w:hAnsi="Arial" w:cs="Arial"/>
          <w:sz w:val="24"/>
          <w:szCs w:val="24"/>
        </w:rPr>
        <w:t>title examination of the property to be financed.</w:t>
      </w:r>
      <w:r w:rsidR="001713EE" w:rsidRPr="001F0EF3">
        <w:rPr>
          <w:rFonts w:ascii="Arial" w:hAnsi="Arial" w:cs="Arial"/>
          <w:sz w:val="24"/>
          <w:szCs w:val="24"/>
        </w:rPr>
        <w:t xml:space="preserve">    </w:t>
      </w:r>
      <w:r w:rsidRPr="001F0EF3">
        <w:rPr>
          <w:rFonts w:ascii="Arial" w:hAnsi="Arial" w:cs="Arial"/>
          <w:sz w:val="24"/>
          <w:szCs w:val="24"/>
        </w:rPr>
        <w:t xml:space="preserve">  </w:t>
      </w:r>
      <w:r w:rsidR="00F47D2B" w:rsidRPr="001F0EF3">
        <w:rPr>
          <w:rFonts w:ascii="Arial" w:hAnsi="Arial" w:cs="Arial"/>
          <w:sz w:val="24"/>
          <w:szCs w:val="24"/>
        </w:rPr>
        <w:t xml:space="preserve">  </w:t>
      </w:r>
    </w:p>
    <w:p w14:paraId="6CA65929" w14:textId="77777777" w:rsidR="00F47D2B" w:rsidRPr="001F0EF3" w:rsidRDefault="00F47D2B" w:rsidP="00F47D2B">
      <w:pPr>
        <w:rPr>
          <w:rFonts w:ascii="Arial" w:hAnsi="Arial" w:cs="Arial"/>
          <w:sz w:val="24"/>
          <w:szCs w:val="24"/>
        </w:rPr>
      </w:pPr>
    </w:p>
    <w:p w14:paraId="44B75D1A" w14:textId="1B364EA1" w:rsidR="00F47D2B" w:rsidRPr="001F0EF3" w:rsidRDefault="00F47D2B" w:rsidP="00F47D2B">
      <w:pPr>
        <w:rPr>
          <w:rFonts w:ascii="Arial" w:hAnsi="Arial" w:cs="Arial"/>
          <w:sz w:val="24"/>
          <w:szCs w:val="24"/>
        </w:rPr>
      </w:pPr>
      <w:r w:rsidRPr="001F0EF3">
        <w:rPr>
          <w:rFonts w:ascii="Arial" w:hAnsi="Arial" w:cs="Arial"/>
          <w:sz w:val="24"/>
          <w:szCs w:val="24"/>
          <w:u w:val="single"/>
        </w:rPr>
        <w:t>Form RD 1927-10, “Final Title Opinion”</w:t>
      </w:r>
      <w:r w:rsidRPr="001F0EF3">
        <w:rPr>
          <w:rFonts w:ascii="Arial" w:hAnsi="Arial" w:cs="Arial"/>
          <w:sz w:val="24"/>
          <w:szCs w:val="24"/>
        </w:rPr>
        <w:t xml:space="preserve"> </w:t>
      </w:r>
    </w:p>
    <w:p w14:paraId="497B74CD" w14:textId="77777777" w:rsidR="00F47D2B" w:rsidRPr="001F0EF3" w:rsidRDefault="00F47D2B" w:rsidP="00F47D2B">
      <w:pPr>
        <w:pStyle w:val="Heading2"/>
        <w:rPr>
          <w:rFonts w:cs="Arial"/>
          <w:szCs w:val="24"/>
        </w:rPr>
      </w:pPr>
    </w:p>
    <w:p w14:paraId="203CCBD2" w14:textId="0D732420" w:rsidR="00F47D2B" w:rsidRPr="001F0EF3" w:rsidRDefault="001713EE" w:rsidP="00F47D2B">
      <w:pPr>
        <w:rPr>
          <w:rFonts w:ascii="Arial" w:hAnsi="Arial" w:cs="Arial"/>
          <w:sz w:val="24"/>
          <w:szCs w:val="24"/>
        </w:rPr>
      </w:pPr>
      <w:r w:rsidRPr="001F0EF3">
        <w:rPr>
          <w:rFonts w:ascii="Arial" w:hAnsi="Arial" w:cs="Arial"/>
          <w:sz w:val="24"/>
          <w:szCs w:val="24"/>
        </w:rPr>
        <w:t>This form, which requires the closing agent’s completion and signature, provides the Agency and borrower with</w:t>
      </w:r>
      <w:r w:rsidR="001F0EF3" w:rsidRPr="001F0EF3">
        <w:rPr>
          <w:rFonts w:ascii="Arial" w:hAnsi="Arial" w:cs="Arial"/>
          <w:sz w:val="24"/>
          <w:szCs w:val="24"/>
        </w:rPr>
        <w:t xml:space="preserve"> the final results of an attorney’s title examination on the financed property.  </w:t>
      </w:r>
      <w:r w:rsidRPr="001F0EF3">
        <w:rPr>
          <w:rFonts w:ascii="Arial" w:hAnsi="Arial" w:cs="Arial"/>
          <w:sz w:val="24"/>
          <w:szCs w:val="24"/>
        </w:rPr>
        <w:t xml:space="preserve">  </w:t>
      </w:r>
      <w:r w:rsidR="00F47D2B" w:rsidRPr="001F0EF3">
        <w:rPr>
          <w:rFonts w:ascii="Arial" w:hAnsi="Arial" w:cs="Arial"/>
          <w:sz w:val="24"/>
          <w:szCs w:val="24"/>
        </w:rPr>
        <w:t xml:space="preserve">  </w:t>
      </w:r>
    </w:p>
    <w:p w14:paraId="5763E79E" w14:textId="77777777" w:rsidR="00F47D2B" w:rsidRPr="001F0EF3" w:rsidRDefault="00F47D2B" w:rsidP="00F47D2B">
      <w:pPr>
        <w:rPr>
          <w:rFonts w:ascii="Arial" w:hAnsi="Arial" w:cs="Arial"/>
          <w:sz w:val="24"/>
          <w:szCs w:val="24"/>
        </w:rPr>
      </w:pPr>
    </w:p>
    <w:p w14:paraId="004E9C14" w14:textId="153D9B7F" w:rsidR="00F47D2B" w:rsidRPr="001F0EF3" w:rsidRDefault="00F47D2B" w:rsidP="00F47D2B">
      <w:pPr>
        <w:rPr>
          <w:rFonts w:ascii="Arial" w:hAnsi="Arial" w:cs="Arial"/>
          <w:sz w:val="24"/>
          <w:szCs w:val="24"/>
        </w:rPr>
      </w:pPr>
      <w:r w:rsidRPr="001F0EF3">
        <w:rPr>
          <w:rFonts w:ascii="Arial" w:hAnsi="Arial" w:cs="Arial"/>
          <w:sz w:val="24"/>
          <w:szCs w:val="24"/>
          <w:u w:val="single"/>
        </w:rPr>
        <w:t>Form RD 1927-19, “Certification of Attorney</w:t>
      </w:r>
      <w:r w:rsidRPr="001F0EF3">
        <w:rPr>
          <w:rFonts w:ascii="Arial" w:hAnsi="Arial" w:cs="Arial"/>
          <w:sz w:val="24"/>
          <w:szCs w:val="24"/>
        </w:rPr>
        <w:t xml:space="preserve">” </w:t>
      </w:r>
    </w:p>
    <w:p w14:paraId="62C6693B" w14:textId="77777777" w:rsidR="00F47D2B" w:rsidRPr="001F0EF3" w:rsidRDefault="00F47D2B" w:rsidP="00F47D2B">
      <w:pPr>
        <w:rPr>
          <w:rFonts w:ascii="Arial" w:hAnsi="Arial" w:cs="Arial"/>
          <w:sz w:val="24"/>
          <w:szCs w:val="24"/>
        </w:rPr>
      </w:pPr>
    </w:p>
    <w:p w14:paraId="70BFDE97" w14:textId="77830FA1" w:rsidR="00F47D2B" w:rsidRPr="001F0EF3" w:rsidRDefault="001F0EF3" w:rsidP="00F47D2B">
      <w:pPr>
        <w:rPr>
          <w:rFonts w:ascii="Arial" w:hAnsi="Arial" w:cs="Arial"/>
          <w:sz w:val="24"/>
          <w:szCs w:val="24"/>
        </w:rPr>
      </w:pPr>
      <w:r w:rsidRPr="001F0EF3">
        <w:rPr>
          <w:rFonts w:ascii="Arial" w:hAnsi="Arial" w:cs="Arial"/>
          <w:sz w:val="24"/>
          <w:szCs w:val="24"/>
        </w:rPr>
        <w:t xml:space="preserve">This form, which requires the closing agent’s completion and signature, certifies </w:t>
      </w:r>
      <w:r w:rsidR="00C50AED">
        <w:rPr>
          <w:rFonts w:ascii="Arial" w:hAnsi="Arial" w:cs="Arial"/>
          <w:sz w:val="24"/>
          <w:szCs w:val="24"/>
        </w:rPr>
        <w:t xml:space="preserve">that the </w:t>
      </w:r>
      <w:r w:rsidRPr="001F0EF3">
        <w:rPr>
          <w:rFonts w:ascii="Arial" w:hAnsi="Arial" w:cs="Arial"/>
          <w:sz w:val="24"/>
          <w:szCs w:val="24"/>
        </w:rPr>
        <w:t>attorney</w:t>
      </w:r>
      <w:r w:rsidR="00C50AED">
        <w:rPr>
          <w:rFonts w:ascii="Arial" w:hAnsi="Arial" w:cs="Arial"/>
          <w:sz w:val="24"/>
          <w:szCs w:val="24"/>
        </w:rPr>
        <w:t xml:space="preserve"> is in good standing and is sufficiently covered by </w:t>
      </w:r>
      <w:r w:rsidRPr="001F0EF3">
        <w:rPr>
          <w:rFonts w:ascii="Arial" w:hAnsi="Arial" w:cs="Arial"/>
          <w:sz w:val="24"/>
          <w:szCs w:val="24"/>
        </w:rPr>
        <w:t>liability</w:t>
      </w:r>
      <w:r w:rsidR="00C50AED">
        <w:rPr>
          <w:rFonts w:ascii="Arial" w:hAnsi="Arial" w:cs="Arial"/>
          <w:sz w:val="24"/>
          <w:szCs w:val="24"/>
        </w:rPr>
        <w:t xml:space="preserve"> insurance </w:t>
      </w:r>
      <w:r w:rsidRPr="001F0EF3">
        <w:rPr>
          <w:rFonts w:ascii="Arial" w:hAnsi="Arial" w:cs="Arial"/>
          <w:sz w:val="24"/>
          <w:szCs w:val="24"/>
        </w:rPr>
        <w:t xml:space="preserve">and </w:t>
      </w:r>
      <w:r w:rsidR="00C50AED">
        <w:rPr>
          <w:rFonts w:ascii="Arial" w:hAnsi="Arial" w:cs="Arial"/>
          <w:sz w:val="24"/>
          <w:szCs w:val="24"/>
        </w:rPr>
        <w:t xml:space="preserve">a </w:t>
      </w:r>
      <w:r w:rsidRPr="001F0EF3">
        <w:rPr>
          <w:rFonts w:ascii="Arial" w:hAnsi="Arial" w:cs="Arial"/>
          <w:sz w:val="24"/>
          <w:szCs w:val="24"/>
        </w:rPr>
        <w:t xml:space="preserve">fidelity </w:t>
      </w:r>
      <w:r w:rsidR="00C50AED">
        <w:rPr>
          <w:rFonts w:ascii="Arial" w:hAnsi="Arial" w:cs="Arial"/>
          <w:sz w:val="24"/>
          <w:szCs w:val="24"/>
        </w:rPr>
        <w:t>bond</w:t>
      </w:r>
      <w:r w:rsidRPr="001F0EF3">
        <w:rPr>
          <w:rFonts w:ascii="Arial" w:hAnsi="Arial" w:cs="Arial"/>
          <w:sz w:val="24"/>
          <w:szCs w:val="24"/>
        </w:rPr>
        <w:t xml:space="preserve">.  The form is only needed if the applicant selects an attorney that is not on the RD State Office’s approved list.    </w:t>
      </w:r>
      <w:r w:rsidR="00F47D2B" w:rsidRPr="001F0EF3">
        <w:rPr>
          <w:rFonts w:ascii="Arial" w:hAnsi="Arial" w:cs="Arial"/>
          <w:sz w:val="24"/>
          <w:szCs w:val="24"/>
        </w:rPr>
        <w:t xml:space="preserve">  </w:t>
      </w:r>
    </w:p>
    <w:p w14:paraId="0BCB2D23" w14:textId="77777777" w:rsidR="00F47D2B" w:rsidRPr="001F0EF3" w:rsidRDefault="00F47D2B" w:rsidP="00F47D2B">
      <w:pPr>
        <w:rPr>
          <w:rFonts w:ascii="Arial" w:hAnsi="Arial" w:cs="Arial"/>
          <w:sz w:val="24"/>
          <w:szCs w:val="24"/>
        </w:rPr>
      </w:pPr>
    </w:p>
    <w:p w14:paraId="0C8F48F2" w14:textId="302B1393" w:rsidR="00F47D2B" w:rsidRPr="001F0EF3" w:rsidRDefault="00F47D2B" w:rsidP="00F47D2B">
      <w:pPr>
        <w:rPr>
          <w:rFonts w:ascii="Arial" w:hAnsi="Arial" w:cs="Arial"/>
          <w:sz w:val="24"/>
          <w:szCs w:val="24"/>
          <w:u w:val="single"/>
        </w:rPr>
      </w:pPr>
      <w:r w:rsidRPr="001F0EF3">
        <w:rPr>
          <w:rFonts w:ascii="Arial" w:hAnsi="Arial" w:cs="Arial"/>
          <w:sz w:val="24"/>
          <w:szCs w:val="24"/>
          <w:u w:val="single"/>
        </w:rPr>
        <w:t xml:space="preserve">Form RD 1927-20, “Certification of Title Insurance Company” </w:t>
      </w:r>
    </w:p>
    <w:p w14:paraId="6FEE2C5A" w14:textId="77777777" w:rsidR="00F47D2B" w:rsidRPr="001F0EF3" w:rsidRDefault="00F47D2B" w:rsidP="00F47D2B">
      <w:pPr>
        <w:rPr>
          <w:rFonts w:ascii="Arial" w:hAnsi="Arial" w:cs="Arial"/>
          <w:sz w:val="24"/>
          <w:szCs w:val="24"/>
        </w:rPr>
      </w:pPr>
    </w:p>
    <w:p w14:paraId="500F81D4" w14:textId="4DFC5EA7" w:rsidR="00FC7CDD" w:rsidRDefault="001F0EF3" w:rsidP="00FC7CDD">
      <w:pPr>
        <w:rPr>
          <w:rFonts w:ascii="Arial" w:hAnsi="Arial" w:cs="Arial"/>
          <w:sz w:val="24"/>
          <w:szCs w:val="24"/>
        </w:rPr>
      </w:pPr>
      <w:r>
        <w:rPr>
          <w:rFonts w:ascii="Arial" w:hAnsi="Arial" w:cs="Arial"/>
          <w:sz w:val="24"/>
          <w:szCs w:val="24"/>
        </w:rPr>
        <w:t xml:space="preserve">This form, which requires the closing agent’s completion and signature, certifies </w:t>
      </w:r>
      <w:r w:rsidR="00C50AED">
        <w:rPr>
          <w:rFonts w:ascii="Arial" w:hAnsi="Arial" w:cs="Arial"/>
          <w:sz w:val="24"/>
          <w:szCs w:val="24"/>
        </w:rPr>
        <w:t xml:space="preserve">that the </w:t>
      </w:r>
      <w:r>
        <w:rPr>
          <w:rFonts w:ascii="Arial" w:hAnsi="Arial" w:cs="Arial"/>
          <w:sz w:val="24"/>
          <w:szCs w:val="24"/>
        </w:rPr>
        <w:t>title company</w:t>
      </w:r>
      <w:r w:rsidR="00C50AED">
        <w:rPr>
          <w:rFonts w:ascii="Arial" w:hAnsi="Arial" w:cs="Arial"/>
          <w:sz w:val="24"/>
          <w:szCs w:val="24"/>
        </w:rPr>
        <w:t xml:space="preserve"> is financially solvent and employees are sufficiently covered by a </w:t>
      </w:r>
      <w:r>
        <w:rPr>
          <w:rFonts w:ascii="Arial" w:hAnsi="Arial" w:cs="Arial"/>
          <w:sz w:val="24"/>
          <w:szCs w:val="24"/>
        </w:rPr>
        <w:t xml:space="preserve">fidelity </w:t>
      </w:r>
      <w:r w:rsidR="00C50AED">
        <w:rPr>
          <w:rFonts w:ascii="Arial" w:hAnsi="Arial" w:cs="Arial"/>
          <w:sz w:val="24"/>
          <w:szCs w:val="24"/>
        </w:rPr>
        <w:t>bond</w:t>
      </w:r>
      <w:r>
        <w:rPr>
          <w:rFonts w:ascii="Arial" w:hAnsi="Arial" w:cs="Arial"/>
          <w:sz w:val="24"/>
          <w:szCs w:val="24"/>
        </w:rPr>
        <w:t xml:space="preserve">.  </w:t>
      </w:r>
      <w:r w:rsidRPr="001F0EF3">
        <w:rPr>
          <w:rFonts w:ascii="Arial" w:hAnsi="Arial" w:cs="Arial"/>
          <w:sz w:val="24"/>
          <w:szCs w:val="24"/>
        </w:rPr>
        <w:t>The form is only needed if the applicant selects a</w:t>
      </w:r>
      <w:r>
        <w:rPr>
          <w:rFonts w:ascii="Arial" w:hAnsi="Arial" w:cs="Arial"/>
          <w:sz w:val="24"/>
          <w:szCs w:val="24"/>
        </w:rPr>
        <w:t xml:space="preserve"> title company </w:t>
      </w:r>
      <w:r w:rsidRPr="001F0EF3">
        <w:rPr>
          <w:rFonts w:ascii="Arial" w:hAnsi="Arial" w:cs="Arial"/>
          <w:sz w:val="24"/>
          <w:szCs w:val="24"/>
        </w:rPr>
        <w:t xml:space="preserve">that is not </w:t>
      </w:r>
      <w:r>
        <w:rPr>
          <w:rFonts w:ascii="Arial" w:hAnsi="Arial" w:cs="Arial"/>
          <w:sz w:val="24"/>
          <w:szCs w:val="24"/>
        </w:rPr>
        <w:t>o</w:t>
      </w:r>
      <w:r w:rsidRPr="001F0EF3">
        <w:rPr>
          <w:rFonts w:ascii="Arial" w:hAnsi="Arial" w:cs="Arial"/>
          <w:sz w:val="24"/>
          <w:szCs w:val="24"/>
        </w:rPr>
        <w:t>n the RD State Office’</w:t>
      </w:r>
      <w:r w:rsidR="00C50AED">
        <w:rPr>
          <w:rFonts w:ascii="Arial" w:hAnsi="Arial" w:cs="Arial"/>
          <w:sz w:val="24"/>
          <w:szCs w:val="24"/>
        </w:rPr>
        <w:t xml:space="preserve">s approved list.  </w:t>
      </w:r>
    </w:p>
    <w:p w14:paraId="5E8C4396" w14:textId="77777777" w:rsidR="001F0EF3" w:rsidRPr="00472A6A" w:rsidRDefault="001F0EF3" w:rsidP="00FC7CDD">
      <w:pPr>
        <w:rPr>
          <w:rFonts w:ascii="Arial" w:hAnsi="Arial" w:cs="Arial"/>
          <w:sz w:val="24"/>
          <w:szCs w:val="24"/>
        </w:rPr>
      </w:pPr>
    </w:p>
    <w:p w14:paraId="7DF471BC" w14:textId="77777777" w:rsidR="00FC7CDD" w:rsidRPr="00472A6A" w:rsidRDefault="00FC7CDD" w:rsidP="00FC7CDD">
      <w:pPr>
        <w:rPr>
          <w:rFonts w:ascii="Arial" w:hAnsi="Arial" w:cs="Arial"/>
          <w:sz w:val="24"/>
          <w:szCs w:val="24"/>
        </w:rPr>
      </w:pPr>
      <w:r w:rsidRPr="00472A6A">
        <w:rPr>
          <w:rFonts w:ascii="Arial" w:hAnsi="Arial" w:cs="Arial"/>
          <w:sz w:val="24"/>
          <w:szCs w:val="24"/>
          <w:u w:val="single"/>
        </w:rPr>
        <w:t>Form RD 1940-16, “Promissory Note</w:t>
      </w:r>
      <w:r w:rsidRPr="00472A6A">
        <w:rPr>
          <w:rFonts w:ascii="Arial" w:hAnsi="Arial" w:cs="Arial"/>
          <w:sz w:val="24"/>
          <w:szCs w:val="24"/>
        </w:rPr>
        <w:t>”</w:t>
      </w:r>
    </w:p>
    <w:p w14:paraId="25BC43B1" w14:textId="77777777" w:rsidR="00FC7CDD" w:rsidRPr="00472A6A" w:rsidRDefault="00FC7CDD" w:rsidP="00FC7CDD">
      <w:pPr>
        <w:rPr>
          <w:rFonts w:ascii="Arial" w:hAnsi="Arial" w:cs="Arial"/>
          <w:sz w:val="24"/>
          <w:szCs w:val="24"/>
        </w:rPr>
      </w:pPr>
    </w:p>
    <w:p w14:paraId="427DA3A9" w14:textId="65C8036F" w:rsidR="00FC7CDD" w:rsidRDefault="003E33D3" w:rsidP="00FC7CDD">
      <w:pPr>
        <w:rPr>
          <w:rFonts w:ascii="Arial" w:hAnsi="Arial" w:cs="Arial"/>
          <w:sz w:val="24"/>
          <w:szCs w:val="24"/>
        </w:rPr>
      </w:pPr>
      <w:r>
        <w:rPr>
          <w:rFonts w:ascii="Arial" w:hAnsi="Arial" w:cs="Arial"/>
          <w:sz w:val="24"/>
          <w:szCs w:val="24"/>
        </w:rPr>
        <w:t xml:space="preserve">This form, </w:t>
      </w:r>
      <w:r w:rsidR="00F47D2B">
        <w:rPr>
          <w:rFonts w:ascii="Arial" w:hAnsi="Arial" w:cs="Arial"/>
          <w:sz w:val="24"/>
          <w:szCs w:val="24"/>
        </w:rPr>
        <w:t>which requires the borrower’s signature</w:t>
      </w:r>
      <w:r>
        <w:rPr>
          <w:rFonts w:ascii="Arial" w:hAnsi="Arial" w:cs="Arial"/>
          <w:sz w:val="24"/>
          <w:szCs w:val="24"/>
        </w:rPr>
        <w:t xml:space="preserve">, describes what the borrower is agreeing to.  </w:t>
      </w:r>
      <w:r w:rsidR="00EF6468">
        <w:rPr>
          <w:rFonts w:ascii="Arial" w:hAnsi="Arial" w:cs="Arial"/>
          <w:sz w:val="24"/>
          <w:szCs w:val="24"/>
        </w:rPr>
        <w:t xml:space="preserve">The form provides details on (among other things) the interest rate, payments, late charges, default, and obligations of persons under the note.  </w:t>
      </w:r>
    </w:p>
    <w:p w14:paraId="54D8FDA8" w14:textId="77777777" w:rsidR="00FC7CDD" w:rsidRDefault="00FC7CDD" w:rsidP="00FC7CDD">
      <w:pPr>
        <w:rPr>
          <w:rFonts w:ascii="Arial" w:hAnsi="Arial" w:cs="Arial"/>
          <w:sz w:val="24"/>
          <w:szCs w:val="24"/>
        </w:rPr>
      </w:pPr>
    </w:p>
    <w:p w14:paraId="33D8AF5A" w14:textId="77777777" w:rsidR="00FC7CDD" w:rsidRPr="00472A6A" w:rsidRDefault="00FC7CDD" w:rsidP="00FC7CDD">
      <w:pPr>
        <w:rPr>
          <w:rFonts w:ascii="Arial" w:hAnsi="Arial" w:cs="Arial"/>
          <w:sz w:val="24"/>
          <w:szCs w:val="24"/>
        </w:rPr>
      </w:pPr>
      <w:r w:rsidRPr="00472A6A">
        <w:rPr>
          <w:rFonts w:ascii="Arial" w:hAnsi="Arial" w:cs="Arial"/>
          <w:sz w:val="24"/>
          <w:szCs w:val="24"/>
          <w:u w:val="single"/>
        </w:rPr>
        <w:t>Form RD 1940-41, “Truth in Lending Statement</w:t>
      </w:r>
      <w:r w:rsidRPr="00472A6A">
        <w:rPr>
          <w:rFonts w:ascii="Arial" w:hAnsi="Arial" w:cs="Arial"/>
          <w:sz w:val="24"/>
          <w:szCs w:val="24"/>
        </w:rPr>
        <w:t>”</w:t>
      </w:r>
    </w:p>
    <w:p w14:paraId="1ACBEEA2" w14:textId="77777777" w:rsidR="00FC7CDD" w:rsidRPr="00472A6A" w:rsidRDefault="00FC7CDD" w:rsidP="00FC7CDD">
      <w:pPr>
        <w:rPr>
          <w:rFonts w:ascii="Arial" w:hAnsi="Arial" w:cs="Arial"/>
          <w:sz w:val="24"/>
          <w:szCs w:val="24"/>
        </w:rPr>
      </w:pPr>
    </w:p>
    <w:p w14:paraId="1C8E75A6" w14:textId="4538A033" w:rsidR="00FC7CDD" w:rsidRPr="00472A6A" w:rsidRDefault="00FC7CDD" w:rsidP="00FC7CDD">
      <w:pPr>
        <w:rPr>
          <w:rFonts w:ascii="Arial" w:hAnsi="Arial" w:cs="Arial"/>
          <w:sz w:val="24"/>
          <w:szCs w:val="24"/>
        </w:rPr>
      </w:pPr>
      <w:r w:rsidRPr="00472A6A">
        <w:rPr>
          <w:rFonts w:ascii="Arial" w:hAnsi="Arial" w:cs="Arial"/>
          <w:sz w:val="24"/>
          <w:szCs w:val="24"/>
        </w:rPr>
        <w:t xml:space="preserve">This </w:t>
      </w:r>
      <w:r w:rsidR="00E87804">
        <w:rPr>
          <w:rFonts w:ascii="Arial" w:hAnsi="Arial" w:cs="Arial"/>
          <w:sz w:val="24"/>
          <w:szCs w:val="24"/>
        </w:rPr>
        <w:t>form</w:t>
      </w:r>
      <w:r w:rsidR="00731013">
        <w:rPr>
          <w:rFonts w:ascii="Arial" w:hAnsi="Arial" w:cs="Arial"/>
          <w:sz w:val="24"/>
          <w:szCs w:val="24"/>
        </w:rPr>
        <w:t>, which requires the borrower’s signature,</w:t>
      </w:r>
      <w:r w:rsidR="00E87804">
        <w:rPr>
          <w:rFonts w:ascii="Arial" w:hAnsi="Arial" w:cs="Arial"/>
          <w:sz w:val="24"/>
          <w:szCs w:val="24"/>
        </w:rPr>
        <w:t xml:space="preserve"> disclosure</w:t>
      </w:r>
      <w:r w:rsidR="00731013">
        <w:rPr>
          <w:rFonts w:ascii="Arial" w:hAnsi="Arial" w:cs="Arial"/>
          <w:sz w:val="24"/>
          <w:szCs w:val="24"/>
        </w:rPr>
        <w:t>s</w:t>
      </w:r>
      <w:r w:rsidR="00E87804">
        <w:rPr>
          <w:rFonts w:ascii="Arial" w:hAnsi="Arial" w:cs="Arial"/>
          <w:sz w:val="24"/>
          <w:szCs w:val="24"/>
        </w:rPr>
        <w:t xml:space="preserve"> the annual percentage rate, the amount financed, the total of payments, the finance charge, and other conditions of an unsecured loan</w:t>
      </w:r>
      <w:r w:rsidRPr="00472A6A">
        <w:rPr>
          <w:rFonts w:ascii="Arial" w:hAnsi="Arial" w:cs="Arial"/>
          <w:sz w:val="24"/>
          <w:szCs w:val="24"/>
        </w:rPr>
        <w:t xml:space="preserve">.  </w:t>
      </w:r>
    </w:p>
    <w:p w14:paraId="6B92ABD5" w14:textId="77777777" w:rsidR="001628A7" w:rsidRDefault="001628A7" w:rsidP="001628A7">
      <w:pPr>
        <w:rPr>
          <w:rFonts w:ascii="Arial" w:hAnsi="Arial" w:cs="Arial"/>
          <w:sz w:val="24"/>
          <w:szCs w:val="24"/>
        </w:rPr>
      </w:pPr>
    </w:p>
    <w:p w14:paraId="7B1BD21E" w14:textId="77777777" w:rsidR="001628A7" w:rsidRPr="00472A6A" w:rsidRDefault="001628A7" w:rsidP="001628A7">
      <w:pPr>
        <w:rPr>
          <w:rFonts w:ascii="Arial" w:hAnsi="Arial" w:cs="Arial"/>
          <w:sz w:val="24"/>
          <w:szCs w:val="24"/>
        </w:rPr>
      </w:pPr>
      <w:r w:rsidRPr="00472A6A">
        <w:rPr>
          <w:rFonts w:ascii="Arial" w:hAnsi="Arial" w:cs="Arial"/>
          <w:sz w:val="24"/>
          <w:szCs w:val="24"/>
          <w:u w:val="single"/>
        </w:rPr>
        <w:t>Form RD 1940-43, “Notice of Right to Cancel</w:t>
      </w:r>
      <w:r w:rsidRPr="00472A6A">
        <w:rPr>
          <w:rFonts w:ascii="Arial" w:hAnsi="Arial" w:cs="Arial"/>
          <w:sz w:val="24"/>
          <w:szCs w:val="24"/>
        </w:rPr>
        <w:t>”</w:t>
      </w:r>
    </w:p>
    <w:p w14:paraId="7558B338" w14:textId="77777777" w:rsidR="001628A7" w:rsidRPr="00472A6A" w:rsidRDefault="001628A7" w:rsidP="001628A7">
      <w:pPr>
        <w:rPr>
          <w:rFonts w:ascii="Arial" w:hAnsi="Arial" w:cs="Arial"/>
          <w:sz w:val="24"/>
          <w:szCs w:val="24"/>
        </w:rPr>
      </w:pPr>
    </w:p>
    <w:p w14:paraId="66E061F4" w14:textId="2866AD6E" w:rsidR="001628A7" w:rsidRPr="00472A6A" w:rsidRDefault="00E97A0B" w:rsidP="001628A7">
      <w:pPr>
        <w:rPr>
          <w:rFonts w:ascii="Arial" w:hAnsi="Arial" w:cs="Arial"/>
          <w:sz w:val="24"/>
          <w:szCs w:val="24"/>
        </w:rPr>
      </w:pPr>
      <w:r>
        <w:rPr>
          <w:rFonts w:ascii="Arial" w:hAnsi="Arial" w:cs="Arial"/>
          <w:sz w:val="24"/>
          <w:szCs w:val="24"/>
        </w:rPr>
        <w:t xml:space="preserve">This form, which </w:t>
      </w:r>
      <w:r w:rsidR="005F1A7E">
        <w:rPr>
          <w:rFonts w:ascii="Arial" w:hAnsi="Arial" w:cs="Arial"/>
          <w:sz w:val="24"/>
          <w:szCs w:val="24"/>
        </w:rPr>
        <w:t>is issued by the Agency when th</w:t>
      </w:r>
      <w:r>
        <w:rPr>
          <w:rFonts w:ascii="Arial" w:hAnsi="Arial" w:cs="Arial"/>
          <w:sz w:val="24"/>
          <w:szCs w:val="24"/>
        </w:rPr>
        <w:t>e a</w:t>
      </w:r>
      <w:r w:rsidR="004801F2">
        <w:rPr>
          <w:rFonts w:ascii="Arial" w:hAnsi="Arial" w:cs="Arial"/>
          <w:sz w:val="24"/>
          <w:szCs w:val="24"/>
        </w:rPr>
        <w:t>pplicant</w:t>
      </w:r>
      <w:r w:rsidR="005F1A7E">
        <w:rPr>
          <w:rFonts w:ascii="Arial" w:hAnsi="Arial" w:cs="Arial"/>
          <w:sz w:val="24"/>
          <w:szCs w:val="24"/>
        </w:rPr>
        <w:t xml:space="preserve"> is </w:t>
      </w:r>
      <w:r w:rsidR="001628A7" w:rsidRPr="00472A6A">
        <w:rPr>
          <w:rFonts w:ascii="Arial" w:hAnsi="Arial" w:cs="Arial"/>
          <w:sz w:val="24"/>
          <w:szCs w:val="24"/>
        </w:rPr>
        <w:t xml:space="preserve">entering into a transaction </w:t>
      </w:r>
      <w:r w:rsidR="004801F2">
        <w:rPr>
          <w:rFonts w:ascii="Arial" w:hAnsi="Arial" w:cs="Arial"/>
          <w:sz w:val="24"/>
          <w:szCs w:val="24"/>
        </w:rPr>
        <w:t xml:space="preserve">that will </w:t>
      </w:r>
      <w:r w:rsidR="001628A7" w:rsidRPr="00472A6A">
        <w:rPr>
          <w:rFonts w:ascii="Arial" w:hAnsi="Arial" w:cs="Arial"/>
          <w:sz w:val="24"/>
          <w:szCs w:val="24"/>
        </w:rPr>
        <w:t xml:space="preserve">result in a mortgage on </w:t>
      </w:r>
      <w:r w:rsidR="004801F2">
        <w:rPr>
          <w:rFonts w:ascii="Arial" w:hAnsi="Arial" w:cs="Arial"/>
          <w:sz w:val="24"/>
          <w:szCs w:val="24"/>
        </w:rPr>
        <w:t>a</w:t>
      </w:r>
      <w:r w:rsidR="001628A7" w:rsidRPr="00472A6A">
        <w:rPr>
          <w:rFonts w:ascii="Arial" w:hAnsi="Arial" w:cs="Arial"/>
          <w:sz w:val="24"/>
          <w:szCs w:val="24"/>
        </w:rPr>
        <w:t xml:space="preserve"> home</w:t>
      </w:r>
      <w:r w:rsidR="004801F2">
        <w:rPr>
          <w:rFonts w:ascii="Arial" w:hAnsi="Arial" w:cs="Arial"/>
          <w:sz w:val="24"/>
          <w:szCs w:val="24"/>
        </w:rPr>
        <w:t xml:space="preserve"> they currently</w:t>
      </w:r>
      <w:r>
        <w:rPr>
          <w:rFonts w:ascii="Arial" w:hAnsi="Arial" w:cs="Arial"/>
          <w:sz w:val="24"/>
          <w:szCs w:val="24"/>
        </w:rPr>
        <w:t xml:space="preserve"> own</w:t>
      </w:r>
      <w:r w:rsidR="005F1A7E">
        <w:rPr>
          <w:rFonts w:ascii="Arial" w:hAnsi="Arial" w:cs="Arial"/>
          <w:sz w:val="24"/>
          <w:szCs w:val="24"/>
        </w:rPr>
        <w:t>, notifies</w:t>
      </w:r>
      <w:r>
        <w:rPr>
          <w:rFonts w:ascii="Arial" w:hAnsi="Arial" w:cs="Arial"/>
          <w:sz w:val="24"/>
          <w:szCs w:val="24"/>
        </w:rPr>
        <w:t xml:space="preserve"> the</w:t>
      </w:r>
      <w:r w:rsidR="005F1A7E">
        <w:rPr>
          <w:rFonts w:ascii="Arial" w:hAnsi="Arial" w:cs="Arial"/>
          <w:sz w:val="24"/>
          <w:szCs w:val="24"/>
        </w:rPr>
        <w:t xml:space="preserve"> applicant </w:t>
      </w:r>
      <w:r w:rsidR="004801F2">
        <w:rPr>
          <w:rFonts w:ascii="Arial" w:hAnsi="Arial" w:cs="Arial"/>
          <w:sz w:val="24"/>
          <w:szCs w:val="24"/>
        </w:rPr>
        <w:t>of their</w:t>
      </w:r>
      <w:r w:rsidR="001628A7" w:rsidRPr="00472A6A">
        <w:rPr>
          <w:rFonts w:ascii="Arial" w:hAnsi="Arial" w:cs="Arial"/>
          <w:sz w:val="24"/>
          <w:szCs w:val="24"/>
        </w:rPr>
        <w:t xml:space="preserve"> right to cancel the transaction.  </w:t>
      </w:r>
      <w:r>
        <w:rPr>
          <w:rFonts w:ascii="Arial" w:hAnsi="Arial" w:cs="Arial"/>
          <w:sz w:val="24"/>
          <w:szCs w:val="24"/>
        </w:rPr>
        <w:t xml:space="preserve">  </w:t>
      </w:r>
    </w:p>
    <w:p w14:paraId="46F68A13" w14:textId="77777777" w:rsidR="001628A7" w:rsidRPr="00472A6A" w:rsidRDefault="001628A7" w:rsidP="001628A7">
      <w:pPr>
        <w:rPr>
          <w:rFonts w:ascii="Arial" w:hAnsi="Arial" w:cs="Arial"/>
          <w:sz w:val="24"/>
          <w:szCs w:val="24"/>
        </w:rPr>
      </w:pPr>
    </w:p>
    <w:p w14:paraId="74D70BB4" w14:textId="77777777" w:rsidR="001628A7" w:rsidRPr="00472A6A" w:rsidRDefault="001628A7" w:rsidP="001628A7">
      <w:pPr>
        <w:rPr>
          <w:rFonts w:ascii="Arial" w:hAnsi="Arial" w:cs="Arial"/>
          <w:sz w:val="24"/>
          <w:szCs w:val="24"/>
        </w:rPr>
      </w:pPr>
      <w:r w:rsidRPr="00472A6A">
        <w:rPr>
          <w:rFonts w:ascii="Arial" w:hAnsi="Arial" w:cs="Arial"/>
          <w:sz w:val="24"/>
          <w:szCs w:val="24"/>
          <w:u w:val="single"/>
        </w:rPr>
        <w:t>Form RD 1944-4, “Certification of Disability or Handicap</w:t>
      </w:r>
      <w:r w:rsidRPr="00472A6A">
        <w:rPr>
          <w:rFonts w:ascii="Arial" w:hAnsi="Arial" w:cs="Arial"/>
          <w:sz w:val="24"/>
          <w:szCs w:val="24"/>
        </w:rPr>
        <w:t>”</w:t>
      </w:r>
    </w:p>
    <w:p w14:paraId="78E8E602" w14:textId="77777777" w:rsidR="001628A7" w:rsidRPr="00472A6A" w:rsidRDefault="001628A7" w:rsidP="001628A7">
      <w:pPr>
        <w:rPr>
          <w:rFonts w:ascii="Arial" w:hAnsi="Arial" w:cs="Arial"/>
          <w:sz w:val="24"/>
          <w:szCs w:val="24"/>
        </w:rPr>
      </w:pPr>
    </w:p>
    <w:p w14:paraId="19CCD10A" w14:textId="061813D4" w:rsidR="001628A7" w:rsidRPr="00472A6A" w:rsidRDefault="000225AC" w:rsidP="001628A7">
      <w:pPr>
        <w:rPr>
          <w:rFonts w:ascii="Arial" w:hAnsi="Arial" w:cs="Arial"/>
          <w:sz w:val="24"/>
          <w:szCs w:val="24"/>
        </w:rPr>
      </w:pPr>
      <w:r>
        <w:rPr>
          <w:rFonts w:ascii="Arial" w:hAnsi="Arial" w:cs="Arial"/>
          <w:sz w:val="24"/>
          <w:szCs w:val="24"/>
        </w:rPr>
        <w:t>This form is used when the applicant/borrower wants to deduct their</w:t>
      </w:r>
      <w:r w:rsidR="00732142">
        <w:rPr>
          <w:rFonts w:ascii="Arial" w:hAnsi="Arial" w:cs="Arial"/>
          <w:sz w:val="24"/>
          <w:szCs w:val="24"/>
        </w:rPr>
        <w:t xml:space="preserve"> </w:t>
      </w:r>
      <w:r>
        <w:rPr>
          <w:rFonts w:ascii="Arial" w:hAnsi="Arial" w:cs="Arial"/>
          <w:sz w:val="24"/>
          <w:szCs w:val="24"/>
        </w:rPr>
        <w:t xml:space="preserve">disability assistance expenses for a household member from their annual income.  This form, which is completed by a physician </w:t>
      </w:r>
      <w:r w:rsidR="00E3374F">
        <w:rPr>
          <w:rFonts w:ascii="Arial" w:hAnsi="Arial" w:cs="Arial"/>
          <w:sz w:val="24"/>
          <w:szCs w:val="24"/>
        </w:rPr>
        <w:t>or medical professional, certifies</w:t>
      </w:r>
      <w:r>
        <w:rPr>
          <w:rFonts w:ascii="Arial" w:hAnsi="Arial" w:cs="Arial"/>
          <w:sz w:val="24"/>
          <w:szCs w:val="24"/>
        </w:rPr>
        <w:t xml:space="preserve"> to the household member’s disability/handicap.  </w:t>
      </w:r>
    </w:p>
    <w:p w14:paraId="617C3F47" w14:textId="77777777" w:rsidR="001628A7" w:rsidRPr="00472A6A" w:rsidRDefault="001628A7" w:rsidP="001628A7">
      <w:pPr>
        <w:rPr>
          <w:rFonts w:ascii="Arial" w:hAnsi="Arial" w:cs="Arial"/>
          <w:sz w:val="24"/>
          <w:szCs w:val="24"/>
        </w:rPr>
      </w:pPr>
    </w:p>
    <w:p w14:paraId="76946E0B" w14:textId="77777777" w:rsidR="001628A7" w:rsidRPr="00472A6A" w:rsidRDefault="001628A7" w:rsidP="001628A7">
      <w:pPr>
        <w:rPr>
          <w:rFonts w:ascii="Arial" w:hAnsi="Arial" w:cs="Arial"/>
          <w:sz w:val="24"/>
          <w:szCs w:val="24"/>
        </w:rPr>
      </w:pPr>
      <w:r w:rsidRPr="00472A6A">
        <w:rPr>
          <w:rFonts w:ascii="Arial" w:hAnsi="Arial" w:cs="Arial"/>
          <w:sz w:val="24"/>
          <w:szCs w:val="24"/>
          <w:u w:val="single"/>
        </w:rPr>
        <w:t>Form RD 1944-5, “Rural Development Manufactured Housing Dealer-Contractor Application</w:t>
      </w:r>
      <w:r w:rsidRPr="00472A6A">
        <w:rPr>
          <w:rFonts w:ascii="Arial" w:hAnsi="Arial" w:cs="Arial"/>
          <w:sz w:val="24"/>
          <w:szCs w:val="24"/>
        </w:rPr>
        <w:t>”</w:t>
      </w:r>
    </w:p>
    <w:p w14:paraId="374E8160" w14:textId="77777777" w:rsidR="001628A7" w:rsidRPr="00472A6A" w:rsidRDefault="001628A7" w:rsidP="001628A7">
      <w:pPr>
        <w:rPr>
          <w:rFonts w:ascii="Arial" w:hAnsi="Arial" w:cs="Arial"/>
          <w:sz w:val="24"/>
          <w:szCs w:val="24"/>
        </w:rPr>
      </w:pPr>
    </w:p>
    <w:p w14:paraId="0E997B71" w14:textId="64BD6EB3" w:rsidR="001628A7" w:rsidRPr="00472A6A" w:rsidRDefault="00A60E19" w:rsidP="001628A7">
      <w:pPr>
        <w:rPr>
          <w:rFonts w:ascii="Arial" w:hAnsi="Arial" w:cs="Arial"/>
          <w:sz w:val="24"/>
          <w:szCs w:val="24"/>
        </w:rPr>
      </w:pPr>
      <w:r>
        <w:rPr>
          <w:rFonts w:ascii="Arial" w:hAnsi="Arial" w:cs="Arial"/>
          <w:sz w:val="24"/>
          <w:szCs w:val="24"/>
        </w:rPr>
        <w:t>Under the Section 502 direct</w:t>
      </w:r>
      <w:r w:rsidR="00D259B7">
        <w:rPr>
          <w:rFonts w:ascii="Arial" w:hAnsi="Arial" w:cs="Arial"/>
          <w:sz w:val="24"/>
          <w:szCs w:val="24"/>
        </w:rPr>
        <w:t xml:space="preserve"> loan</w:t>
      </w:r>
      <w:r>
        <w:rPr>
          <w:rFonts w:ascii="Arial" w:hAnsi="Arial" w:cs="Arial"/>
          <w:sz w:val="24"/>
          <w:szCs w:val="24"/>
        </w:rPr>
        <w:t xml:space="preserve"> program, manufactured homes can only be financed if the unit is new and is sold and setup by a dealer-contractor approved by the Agency.  </w:t>
      </w:r>
      <w:r w:rsidR="001628A7" w:rsidRPr="00472A6A">
        <w:rPr>
          <w:rFonts w:ascii="Arial" w:hAnsi="Arial" w:cs="Arial"/>
          <w:sz w:val="24"/>
          <w:szCs w:val="24"/>
        </w:rPr>
        <w:t>This form gathers information on a</w:t>
      </w:r>
      <w:r>
        <w:rPr>
          <w:rFonts w:ascii="Arial" w:hAnsi="Arial" w:cs="Arial"/>
          <w:sz w:val="24"/>
          <w:szCs w:val="24"/>
        </w:rPr>
        <w:t xml:space="preserve"> business interested in becoming</w:t>
      </w:r>
      <w:r w:rsidR="001628A7" w:rsidRPr="00472A6A">
        <w:rPr>
          <w:rFonts w:ascii="Arial" w:hAnsi="Arial" w:cs="Arial"/>
          <w:sz w:val="24"/>
          <w:szCs w:val="24"/>
        </w:rPr>
        <w:t xml:space="preserve"> a</w:t>
      </w:r>
      <w:r>
        <w:rPr>
          <w:rFonts w:ascii="Arial" w:hAnsi="Arial" w:cs="Arial"/>
          <w:sz w:val="24"/>
          <w:szCs w:val="24"/>
        </w:rPr>
        <w:t xml:space="preserve">n approved </w:t>
      </w:r>
      <w:r w:rsidR="001628A7" w:rsidRPr="00472A6A">
        <w:rPr>
          <w:rFonts w:ascii="Arial" w:hAnsi="Arial" w:cs="Arial"/>
          <w:sz w:val="24"/>
          <w:szCs w:val="24"/>
        </w:rPr>
        <w:t xml:space="preserve">manufactured </w:t>
      </w:r>
      <w:r>
        <w:rPr>
          <w:rFonts w:ascii="Arial" w:hAnsi="Arial" w:cs="Arial"/>
          <w:sz w:val="24"/>
          <w:szCs w:val="24"/>
        </w:rPr>
        <w:t>dealer-contractor.</w:t>
      </w:r>
      <w:r w:rsidR="001628A7" w:rsidRPr="00472A6A">
        <w:rPr>
          <w:rFonts w:ascii="Arial" w:hAnsi="Arial" w:cs="Arial"/>
          <w:sz w:val="24"/>
          <w:szCs w:val="24"/>
        </w:rPr>
        <w:t xml:space="preserve">  The information</w:t>
      </w:r>
      <w:r>
        <w:rPr>
          <w:rFonts w:ascii="Arial" w:hAnsi="Arial" w:cs="Arial"/>
          <w:sz w:val="24"/>
          <w:szCs w:val="24"/>
        </w:rPr>
        <w:t xml:space="preserve"> collected includes (among other things) </w:t>
      </w:r>
      <w:r w:rsidR="00DC2A3B">
        <w:rPr>
          <w:rFonts w:ascii="Arial" w:hAnsi="Arial" w:cs="Arial"/>
          <w:sz w:val="24"/>
          <w:szCs w:val="24"/>
        </w:rPr>
        <w:t xml:space="preserve">principal information, credit references, and trade references.  </w:t>
      </w:r>
    </w:p>
    <w:p w14:paraId="31214B15" w14:textId="77777777" w:rsidR="001628A7" w:rsidRPr="00472A6A" w:rsidRDefault="001628A7" w:rsidP="001628A7">
      <w:pPr>
        <w:rPr>
          <w:rFonts w:ascii="Arial" w:hAnsi="Arial" w:cs="Arial"/>
          <w:sz w:val="24"/>
          <w:szCs w:val="24"/>
        </w:rPr>
      </w:pPr>
    </w:p>
    <w:p w14:paraId="654A44D6" w14:textId="77777777" w:rsidR="001628A7" w:rsidRPr="00472A6A" w:rsidRDefault="001628A7" w:rsidP="001628A7">
      <w:pPr>
        <w:rPr>
          <w:rFonts w:ascii="Arial" w:hAnsi="Arial" w:cs="Arial"/>
          <w:sz w:val="24"/>
          <w:szCs w:val="24"/>
          <w:u w:val="single"/>
        </w:rPr>
      </w:pPr>
      <w:r w:rsidRPr="00472A6A">
        <w:rPr>
          <w:rFonts w:ascii="Arial" w:hAnsi="Arial" w:cs="Arial"/>
          <w:sz w:val="24"/>
          <w:szCs w:val="24"/>
          <w:u w:val="single"/>
        </w:rPr>
        <w:t>Forms RD 1944-6, 1944-A6 and 1944-B6, “Interest Credit/Deferred Payment Computation” or Form RD 1944-14, “Payment Assistance/Deferred Mortgage Assistance Agreement”</w:t>
      </w:r>
    </w:p>
    <w:p w14:paraId="6D3FA845" w14:textId="77777777" w:rsidR="001628A7" w:rsidRPr="00472A6A" w:rsidRDefault="001628A7" w:rsidP="001628A7">
      <w:pPr>
        <w:rPr>
          <w:rFonts w:ascii="Arial" w:hAnsi="Arial" w:cs="Arial"/>
          <w:sz w:val="24"/>
          <w:szCs w:val="24"/>
        </w:rPr>
      </w:pPr>
    </w:p>
    <w:p w14:paraId="3E2759CD" w14:textId="524CBC31" w:rsidR="001628A7" w:rsidRPr="00472A6A" w:rsidRDefault="001628A7" w:rsidP="001628A7">
      <w:pPr>
        <w:rPr>
          <w:rFonts w:ascii="Arial" w:hAnsi="Arial" w:cs="Arial"/>
          <w:sz w:val="24"/>
          <w:szCs w:val="24"/>
        </w:rPr>
      </w:pPr>
      <w:r w:rsidRPr="00472A6A">
        <w:rPr>
          <w:rFonts w:ascii="Arial" w:hAnsi="Arial" w:cs="Arial"/>
          <w:sz w:val="24"/>
          <w:szCs w:val="24"/>
        </w:rPr>
        <w:t xml:space="preserve">These forms determine </w:t>
      </w:r>
      <w:r w:rsidR="000611F7">
        <w:rPr>
          <w:rFonts w:ascii="Arial" w:hAnsi="Arial" w:cs="Arial"/>
          <w:sz w:val="24"/>
          <w:szCs w:val="24"/>
        </w:rPr>
        <w:t>t</w:t>
      </w:r>
      <w:r w:rsidRPr="00472A6A">
        <w:rPr>
          <w:rFonts w:ascii="Arial" w:hAnsi="Arial" w:cs="Arial"/>
          <w:sz w:val="24"/>
          <w:szCs w:val="24"/>
        </w:rPr>
        <w:t>he amount of payment subsidy a borrower may receive. Th</w:t>
      </w:r>
      <w:r w:rsidR="000611F7">
        <w:rPr>
          <w:rFonts w:ascii="Arial" w:hAnsi="Arial" w:cs="Arial"/>
          <w:sz w:val="24"/>
          <w:szCs w:val="24"/>
        </w:rPr>
        <w:t xml:space="preserve">e actual </w:t>
      </w:r>
      <w:r w:rsidRPr="00472A6A">
        <w:rPr>
          <w:rFonts w:ascii="Arial" w:hAnsi="Arial" w:cs="Arial"/>
          <w:sz w:val="24"/>
          <w:szCs w:val="24"/>
        </w:rPr>
        <w:t xml:space="preserve">form </w:t>
      </w:r>
      <w:r w:rsidR="00F136CF">
        <w:rPr>
          <w:rFonts w:ascii="Arial" w:hAnsi="Arial" w:cs="Arial"/>
          <w:sz w:val="24"/>
          <w:szCs w:val="24"/>
        </w:rPr>
        <w:t>used depends</w:t>
      </w:r>
      <w:r w:rsidR="000611F7">
        <w:rPr>
          <w:rFonts w:ascii="Arial" w:hAnsi="Arial" w:cs="Arial"/>
          <w:sz w:val="24"/>
          <w:szCs w:val="24"/>
        </w:rPr>
        <w:t xml:space="preserve"> on the type of subsidy the borrower is entitled to</w:t>
      </w:r>
      <w:r w:rsidR="00F136CF">
        <w:rPr>
          <w:rFonts w:ascii="Arial" w:hAnsi="Arial" w:cs="Arial"/>
          <w:sz w:val="24"/>
          <w:szCs w:val="24"/>
        </w:rPr>
        <w:t xml:space="preserve"> receive</w:t>
      </w:r>
      <w:r w:rsidR="000611F7">
        <w:rPr>
          <w:rFonts w:ascii="Arial" w:hAnsi="Arial" w:cs="Arial"/>
          <w:sz w:val="24"/>
          <w:szCs w:val="24"/>
        </w:rPr>
        <w:t xml:space="preserve">.  </w:t>
      </w:r>
      <w:r w:rsidRPr="00472A6A">
        <w:rPr>
          <w:rFonts w:ascii="Arial" w:hAnsi="Arial" w:cs="Arial"/>
          <w:sz w:val="24"/>
          <w:szCs w:val="24"/>
        </w:rPr>
        <w:t>The forms</w:t>
      </w:r>
      <w:r w:rsidR="00F136CF">
        <w:rPr>
          <w:rFonts w:ascii="Arial" w:hAnsi="Arial" w:cs="Arial"/>
          <w:sz w:val="24"/>
          <w:szCs w:val="24"/>
        </w:rPr>
        <w:t xml:space="preserve">, </w:t>
      </w:r>
      <w:r w:rsidR="00ED78D3">
        <w:rPr>
          <w:rFonts w:ascii="Arial" w:hAnsi="Arial" w:cs="Arial"/>
          <w:sz w:val="24"/>
          <w:szCs w:val="24"/>
        </w:rPr>
        <w:t xml:space="preserve">which require the borrower’s signature, </w:t>
      </w:r>
      <w:r w:rsidR="00F136CF">
        <w:rPr>
          <w:rFonts w:ascii="Arial" w:hAnsi="Arial" w:cs="Arial"/>
          <w:sz w:val="24"/>
          <w:szCs w:val="24"/>
        </w:rPr>
        <w:t xml:space="preserve">provide </w:t>
      </w:r>
      <w:r w:rsidRPr="00472A6A">
        <w:rPr>
          <w:rFonts w:ascii="Arial" w:hAnsi="Arial" w:cs="Arial"/>
          <w:sz w:val="24"/>
          <w:szCs w:val="24"/>
        </w:rPr>
        <w:t>the terms of the agreement</w:t>
      </w:r>
      <w:r w:rsidR="00F136CF">
        <w:rPr>
          <w:rFonts w:ascii="Arial" w:hAnsi="Arial" w:cs="Arial"/>
          <w:sz w:val="24"/>
          <w:szCs w:val="24"/>
        </w:rPr>
        <w:t xml:space="preserve">, the household and income information used to determine the payment subsidy, the calculation of the payment subsidy, and other relevant information.  </w:t>
      </w:r>
    </w:p>
    <w:p w14:paraId="06ACD555" w14:textId="77777777" w:rsidR="001628A7" w:rsidRPr="00472A6A" w:rsidRDefault="001628A7" w:rsidP="001628A7">
      <w:pPr>
        <w:rPr>
          <w:rFonts w:ascii="Arial" w:hAnsi="Arial" w:cs="Arial"/>
          <w:sz w:val="24"/>
          <w:szCs w:val="24"/>
        </w:rPr>
      </w:pPr>
    </w:p>
    <w:p w14:paraId="2F80D8C6" w14:textId="77777777" w:rsidR="001628A7" w:rsidRPr="00472A6A" w:rsidRDefault="001628A7" w:rsidP="001628A7">
      <w:pPr>
        <w:rPr>
          <w:rFonts w:ascii="Arial" w:hAnsi="Arial" w:cs="Arial"/>
          <w:sz w:val="24"/>
          <w:szCs w:val="24"/>
        </w:rPr>
      </w:pPr>
      <w:r w:rsidRPr="00472A6A">
        <w:rPr>
          <w:rFonts w:ascii="Arial" w:hAnsi="Arial" w:cs="Arial"/>
          <w:sz w:val="24"/>
          <w:szCs w:val="24"/>
          <w:u w:val="single"/>
        </w:rPr>
        <w:t>Form RD 1944-36, “Application for Conditional Commitment</w:t>
      </w:r>
      <w:r w:rsidRPr="00472A6A">
        <w:rPr>
          <w:rFonts w:ascii="Arial" w:hAnsi="Arial" w:cs="Arial"/>
          <w:sz w:val="24"/>
          <w:szCs w:val="24"/>
        </w:rPr>
        <w:t>”</w:t>
      </w:r>
    </w:p>
    <w:p w14:paraId="7D08F4EC" w14:textId="77777777" w:rsidR="001628A7" w:rsidRPr="002D08E0" w:rsidRDefault="001628A7" w:rsidP="001628A7">
      <w:pPr>
        <w:rPr>
          <w:rFonts w:ascii="Arial" w:hAnsi="Arial" w:cs="Arial"/>
          <w:sz w:val="24"/>
          <w:szCs w:val="24"/>
        </w:rPr>
      </w:pPr>
    </w:p>
    <w:p w14:paraId="5BA90F7F" w14:textId="64DC849B" w:rsidR="001628A7" w:rsidRPr="00472A6A" w:rsidRDefault="002D08E0" w:rsidP="002D08E0">
      <w:pPr>
        <w:autoSpaceDE w:val="0"/>
        <w:autoSpaceDN w:val="0"/>
        <w:adjustRightInd w:val="0"/>
        <w:rPr>
          <w:rFonts w:ascii="Arial" w:hAnsi="Arial" w:cs="Arial"/>
          <w:sz w:val="24"/>
          <w:szCs w:val="24"/>
        </w:rPr>
      </w:pPr>
      <w:r w:rsidRPr="002D08E0">
        <w:rPr>
          <w:rFonts w:ascii="Arial" w:hAnsi="Arial" w:cs="Arial"/>
          <w:sz w:val="24"/>
          <w:szCs w:val="24"/>
        </w:rPr>
        <w:t>A conditional commitment is a written assurance from the Agency to a qualified builder,</w:t>
      </w:r>
      <w:r>
        <w:rPr>
          <w:rFonts w:ascii="Arial" w:hAnsi="Arial" w:cs="Arial"/>
          <w:sz w:val="24"/>
          <w:szCs w:val="24"/>
        </w:rPr>
        <w:t xml:space="preserve"> </w:t>
      </w:r>
      <w:r w:rsidRPr="002D08E0">
        <w:rPr>
          <w:rFonts w:ascii="Arial" w:hAnsi="Arial" w:cs="Arial"/>
          <w:sz w:val="24"/>
          <w:szCs w:val="24"/>
        </w:rPr>
        <w:t>dealer-contractor, or seller that a dwelling to be constructed or rehabilitated will be certified as</w:t>
      </w:r>
      <w:r>
        <w:rPr>
          <w:rFonts w:ascii="Arial" w:hAnsi="Arial" w:cs="Arial"/>
          <w:sz w:val="24"/>
          <w:szCs w:val="24"/>
        </w:rPr>
        <w:t xml:space="preserve"> </w:t>
      </w:r>
      <w:r w:rsidRPr="002D08E0">
        <w:rPr>
          <w:rFonts w:ascii="Arial" w:hAnsi="Arial" w:cs="Arial"/>
          <w:sz w:val="24"/>
          <w:szCs w:val="24"/>
        </w:rPr>
        <w:t>acceptable for purchase by qualified loan applicants, as long as the construction and sales price</w:t>
      </w:r>
      <w:r>
        <w:rPr>
          <w:rFonts w:ascii="Arial" w:hAnsi="Arial" w:cs="Arial"/>
          <w:sz w:val="24"/>
          <w:szCs w:val="24"/>
        </w:rPr>
        <w:t xml:space="preserve"> </w:t>
      </w:r>
      <w:r w:rsidRPr="002D08E0">
        <w:rPr>
          <w:rFonts w:ascii="Arial" w:hAnsi="Arial" w:cs="Arial"/>
          <w:sz w:val="24"/>
          <w:szCs w:val="24"/>
        </w:rPr>
        <w:t>meet certain conditions.</w:t>
      </w:r>
      <w:r>
        <w:rPr>
          <w:rFonts w:ascii="Arial" w:hAnsi="Arial" w:cs="Arial"/>
          <w:sz w:val="24"/>
          <w:szCs w:val="24"/>
        </w:rPr>
        <w:t xml:space="preserve">  This form is used by </w:t>
      </w:r>
      <w:r w:rsidR="00651CC9">
        <w:rPr>
          <w:rFonts w:ascii="Arial" w:hAnsi="Arial" w:cs="Arial"/>
          <w:sz w:val="24"/>
          <w:szCs w:val="24"/>
        </w:rPr>
        <w:t>parties</w:t>
      </w:r>
      <w:r>
        <w:rPr>
          <w:rFonts w:ascii="Arial" w:hAnsi="Arial" w:cs="Arial"/>
          <w:sz w:val="24"/>
          <w:szCs w:val="24"/>
        </w:rPr>
        <w:t xml:space="preserve"> to apply for a conditional commitment.  </w:t>
      </w:r>
    </w:p>
    <w:p w14:paraId="5E0028E7" w14:textId="77777777" w:rsidR="00C50AED" w:rsidRPr="00472A6A" w:rsidRDefault="00C50AED" w:rsidP="001628A7">
      <w:pPr>
        <w:rPr>
          <w:rFonts w:ascii="Arial" w:hAnsi="Arial" w:cs="Arial"/>
          <w:sz w:val="24"/>
          <w:szCs w:val="24"/>
        </w:rPr>
      </w:pPr>
    </w:p>
    <w:p w14:paraId="2DCE2086" w14:textId="77777777" w:rsidR="001628A7" w:rsidRPr="00472A6A" w:rsidRDefault="001628A7" w:rsidP="001628A7">
      <w:pPr>
        <w:rPr>
          <w:rFonts w:ascii="Arial" w:hAnsi="Arial" w:cs="Arial"/>
          <w:sz w:val="24"/>
          <w:szCs w:val="24"/>
        </w:rPr>
      </w:pPr>
      <w:r w:rsidRPr="00472A6A">
        <w:rPr>
          <w:rFonts w:ascii="Arial" w:hAnsi="Arial" w:cs="Arial"/>
          <w:sz w:val="24"/>
          <w:szCs w:val="24"/>
          <w:u w:val="single"/>
        </w:rPr>
        <w:t>Form RD 1944-60, “Landlord’s Verification</w:t>
      </w:r>
      <w:r w:rsidRPr="00472A6A">
        <w:rPr>
          <w:rFonts w:ascii="Arial" w:hAnsi="Arial" w:cs="Arial"/>
          <w:sz w:val="24"/>
          <w:szCs w:val="24"/>
        </w:rPr>
        <w:t>”</w:t>
      </w:r>
    </w:p>
    <w:p w14:paraId="57C27A23" w14:textId="77777777" w:rsidR="001628A7" w:rsidRPr="00472A6A" w:rsidRDefault="001628A7" w:rsidP="001628A7">
      <w:pPr>
        <w:rPr>
          <w:rFonts w:ascii="Arial" w:hAnsi="Arial" w:cs="Arial"/>
          <w:sz w:val="24"/>
          <w:szCs w:val="24"/>
        </w:rPr>
      </w:pPr>
    </w:p>
    <w:p w14:paraId="207B84F9" w14:textId="33E046E5" w:rsidR="007C5A04" w:rsidRDefault="001628A7" w:rsidP="001628A7">
      <w:pPr>
        <w:rPr>
          <w:rFonts w:ascii="Arial" w:hAnsi="Arial" w:cs="Arial"/>
          <w:sz w:val="24"/>
          <w:szCs w:val="24"/>
        </w:rPr>
      </w:pPr>
      <w:r w:rsidRPr="00472A6A">
        <w:rPr>
          <w:rFonts w:ascii="Arial" w:hAnsi="Arial" w:cs="Arial"/>
          <w:sz w:val="24"/>
          <w:szCs w:val="24"/>
        </w:rPr>
        <w:t>This form</w:t>
      </w:r>
      <w:r w:rsidR="007B307E">
        <w:rPr>
          <w:rFonts w:ascii="Arial" w:hAnsi="Arial" w:cs="Arial"/>
          <w:sz w:val="24"/>
          <w:szCs w:val="24"/>
        </w:rPr>
        <w:t xml:space="preserve">, which requires the landlord’s completion and signature, is used to verify the </w:t>
      </w:r>
      <w:r w:rsidRPr="00472A6A">
        <w:rPr>
          <w:rFonts w:ascii="Arial" w:hAnsi="Arial" w:cs="Arial"/>
          <w:sz w:val="24"/>
          <w:szCs w:val="24"/>
        </w:rPr>
        <w:t>applicant’s history of paying rent</w:t>
      </w:r>
      <w:r w:rsidR="007B307E">
        <w:rPr>
          <w:rFonts w:ascii="Arial" w:hAnsi="Arial" w:cs="Arial"/>
          <w:sz w:val="24"/>
          <w:szCs w:val="24"/>
        </w:rPr>
        <w:t xml:space="preserve">.  The form </w:t>
      </w:r>
      <w:r w:rsidRPr="00472A6A">
        <w:rPr>
          <w:rFonts w:ascii="Arial" w:hAnsi="Arial" w:cs="Arial"/>
          <w:sz w:val="24"/>
          <w:szCs w:val="24"/>
        </w:rPr>
        <w:t>is</w:t>
      </w:r>
      <w:r w:rsidR="002D08E0">
        <w:rPr>
          <w:rFonts w:ascii="Arial" w:hAnsi="Arial" w:cs="Arial"/>
          <w:sz w:val="24"/>
          <w:szCs w:val="24"/>
        </w:rPr>
        <w:t xml:space="preserve"> only requested if the applicant’s credit score is </w:t>
      </w:r>
      <w:r w:rsidR="00D30C68">
        <w:rPr>
          <w:rFonts w:ascii="Arial" w:hAnsi="Arial" w:cs="Arial"/>
          <w:sz w:val="24"/>
          <w:szCs w:val="24"/>
        </w:rPr>
        <w:t>unreliable and/or is less than 640</w:t>
      </w:r>
      <w:r w:rsidRPr="00472A6A">
        <w:rPr>
          <w:rFonts w:ascii="Arial" w:hAnsi="Arial" w:cs="Arial"/>
          <w:sz w:val="24"/>
          <w:szCs w:val="24"/>
        </w:rPr>
        <w:t xml:space="preserve"> </w:t>
      </w:r>
    </w:p>
    <w:p w14:paraId="1969D8E6" w14:textId="77777777" w:rsidR="007C5A04" w:rsidRDefault="007C5A04" w:rsidP="001628A7">
      <w:pPr>
        <w:rPr>
          <w:rFonts w:ascii="Arial" w:hAnsi="Arial" w:cs="Arial"/>
          <w:sz w:val="24"/>
          <w:szCs w:val="24"/>
        </w:rPr>
      </w:pPr>
    </w:p>
    <w:p w14:paraId="3EDBB50C" w14:textId="3DA90D23" w:rsidR="001628A7" w:rsidRPr="00472A6A" w:rsidRDefault="001628A7" w:rsidP="001628A7">
      <w:pPr>
        <w:rPr>
          <w:rFonts w:ascii="Arial" w:hAnsi="Arial" w:cs="Arial"/>
          <w:sz w:val="24"/>
          <w:szCs w:val="24"/>
        </w:rPr>
      </w:pPr>
      <w:r w:rsidRPr="00472A6A">
        <w:rPr>
          <w:rFonts w:ascii="Arial" w:hAnsi="Arial" w:cs="Arial"/>
          <w:sz w:val="24"/>
          <w:szCs w:val="24"/>
          <w:u w:val="single"/>
        </w:rPr>
        <w:t>Form RD 1944-62, “Request for Verification of Deposit</w:t>
      </w:r>
      <w:r w:rsidRPr="00472A6A">
        <w:rPr>
          <w:rFonts w:ascii="Arial" w:hAnsi="Arial" w:cs="Arial"/>
          <w:sz w:val="24"/>
          <w:szCs w:val="24"/>
        </w:rPr>
        <w:t>”</w:t>
      </w:r>
    </w:p>
    <w:p w14:paraId="0DBD57EB" w14:textId="77777777" w:rsidR="001628A7" w:rsidRPr="00472A6A" w:rsidRDefault="001628A7" w:rsidP="001628A7">
      <w:pPr>
        <w:rPr>
          <w:rFonts w:ascii="Arial" w:hAnsi="Arial" w:cs="Arial"/>
          <w:smallCaps/>
          <w:sz w:val="24"/>
          <w:szCs w:val="24"/>
          <w:u w:val="single"/>
        </w:rPr>
      </w:pPr>
    </w:p>
    <w:p w14:paraId="33E27B95" w14:textId="3E0C96A2" w:rsidR="001628A7" w:rsidRPr="001E51A6" w:rsidRDefault="009E766B" w:rsidP="001628A7">
      <w:pPr>
        <w:rPr>
          <w:sz w:val="24"/>
          <w:szCs w:val="24"/>
        </w:rPr>
      </w:pPr>
      <w:r>
        <w:rPr>
          <w:rFonts w:ascii="Arial" w:hAnsi="Arial" w:cs="Arial"/>
          <w:sz w:val="24"/>
          <w:szCs w:val="24"/>
        </w:rPr>
        <w:t>This form, which requires a bank teller’s (or equivalent) completion and signature, i</w:t>
      </w:r>
      <w:r w:rsidR="001628A7" w:rsidRPr="00472A6A">
        <w:rPr>
          <w:rFonts w:ascii="Arial" w:hAnsi="Arial" w:cs="Arial"/>
          <w:sz w:val="24"/>
          <w:szCs w:val="24"/>
        </w:rPr>
        <w:t>s only used</w:t>
      </w:r>
      <w:r w:rsidR="00C10B69">
        <w:rPr>
          <w:rFonts w:ascii="Arial" w:hAnsi="Arial" w:cs="Arial"/>
          <w:sz w:val="24"/>
          <w:szCs w:val="24"/>
        </w:rPr>
        <w:t xml:space="preserve"> if there is reason to question the accuracy of </w:t>
      </w:r>
      <w:r w:rsidR="00C10B69" w:rsidRPr="001E51A6">
        <w:rPr>
          <w:rFonts w:ascii="Arial" w:hAnsi="Arial" w:cs="Arial"/>
          <w:sz w:val="24"/>
          <w:szCs w:val="24"/>
        </w:rPr>
        <w:t>the bank statements provided by the applicant</w:t>
      </w:r>
      <w:r>
        <w:rPr>
          <w:rFonts w:ascii="Arial" w:hAnsi="Arial" w:cs="Arial"/>
          <w:sz w:val="24"/>
          <w:szCs w:val="24"/>
        </w:rPr>
        <w:t xml:space="preserve"> when originating the loan/grant</w:t>
      </w:r>
      <w:r w:rsidR="00C10B69" w:rsidRPr="001E51A6">
        <w:rPr>
          <w:rFonts w:ascii="Arial" w:hAnsi="Arial" w:cs="Arial"/>
          <w:sz w:val="24"/>
          <w:szCs w:val="24"/>
        </w:rPr>
        <w:t xml:space="preserve">.  In servicing, this form is only used for borrowers selected for an in-depth control review.  </w:t>
      </w:r>
    </w:p>
    <w:p w14:paraId="1241EB98" w14:textId="77777777" w:rsidR="0073670B" w:rsidRDefault="0073670B">
      <w:pPr>
        <w:rPr>
          <w:rFonts w:ascii="Arial" w:hAnsi="Arial" w:cs="Arial"/>
          <w:sz w:val="24"/>
          <w:szCs w:val="24"/>
          <w:u w:val="single"/>
        </w:rPr>
      </w:pPr>
    </w:p>
    <w:p w14:paraId="0693453B" w14:textId="77777777" w:rsidR="005D079E" w:rsidRPr="00900EED" w:rsidRDefault="005D079E" w:rsidP="005D079E">
      <w:pPr>
        <w:rPr>
          <w:rFonts w:ascii="Arial" w:hAnsi="Arial" w:cs="Arial"/>
          <w:sz w:val="24"/>
          <w:szCs w:val="24"/>
          <w:u w:val="single"/>
        </w:rPr>
      </w:pPr>
      <w:r w:rsidRPr="00900EED">
        <w:rPr>
          <w:rFonts w:ascii="Arial" w:hAnsi="Arial" w:cs="Arial"/>
          <w:sz w:val="24"/>
          <w:szCs w:val="24"/>
          <w:u w:val="single"/>
        </w:rPr>
        <w:t>Form RD 1955-1, “Offer to Convey Security”</w:t>
      </w:r>
    </w:p>
    <w:p w14:paraId="5AD3AB1E" w14:textId="77777777" w:rsidR="005D079E" w:rsidRPr="00900EED" w:rsidRDefault="005D079E" w:rsidP="005D079E">
      <w:pPr>
        <w:rPr>
          <w:rFonts w:ascii="Arial" w:hAnsi="Arial" w:cs="Arial"/>
          <w:sz w:val="24"/>
          <w:szCs w:val="24"/>
        </w:rPr>
      </w:pPr>
    </w:p>
    <w:p w14:paraId="78ABE84F" w14:textId="03FB9DB8" w:rsidR="005D079E" w:rsidRPr="00900EED" w:rsidRDefault="005D079E" w:rsidP="005D079E">
      <w:pPr>
        <w:rPr>
          <w:rFonts w:ascii="Arial" w:hAnsi="Arial" w:cs="Arial"/>
          <w:sz w:val="24"/>
          <w:szCs w:val="24"/>
        </w:rPr>
      </w:pPr>
      <w:r w:rsidRPr="00900EED">
        <w:rPr>
          <w:rFonts w:ascii="Arial" w:hAnsi="Arial" w:cs="Arial"/>
          <w:sz w:val="24"/>
          <w:szCs w:val="24"/>
        </w:rPr>
        <w:t>This form</w:t>
      </w:r>
      <w:r w:rsidR="003C7219" w:rsidRPr="00900EED">
        <w:rPr>
          <w:rFonts w:ascii="Arial" w:hAnsi="Arial" w:cs="Arial"/>
          <w:sz w:val="24"/>
          <w:szCs w:val="24"/>
        </w:rPr>
        <w:t xml:space="preserve">, </w:t>
      </w:r>
      <w:r w:rsidR="009E766B" w:rsidRPr="00900EED">
        <w:rPr>
          <w:rFonts w:ascii="Arial" w:hAnsi="Arial" w:cs="Arial"/>
          <w:sz w:val="24"/>
          <w:szCs w:val="24"/>
        </w:rPr>
        <w:t>which requires the borrower’s completion and signature</w:t>
      </w:r>
      <w:r w:rsidR="003C7219" w:rsidRPr="00900EED">
        <w:rPr>
          <w:rFonts w:ascii="Arial" w:hAnsi="Arial" w:cs="Arial"/>
          <w:sz w:val="24"/>
          <w:szCs w:val="24"/>
        </w:rPr>
        <w:t xml:space="preserve">, </w:t>
      </w:r>
      <w:r w:rsidR="009E766B" w:rsidRPr="00900EED">
        <w:rPr>
          <w:rFonts w:ascii="Arial" w:hAnsi="Arial" w:cs="Arial"/>
          <w:sz w:val="24"/>
          <w:szCs w:val="24"/>
        </w:rPr>
        <w:t>is used when the</w:t>
      </w:r>
      <w:r w:rsidRPr="00900EED">
        <w:rPr>
          <w:rFonts w:ascii="Arial" w:hAnsi="Arial" w:cs="Arial"/>
          <w:sz w:val="24"/>
          <w:szCs w:val="24"/>
        </w:rPr>
        <w:t xml:space="preserve"> borrower desires to convey title to their property to R</w:t>
      </w:r>
      <w:r w:rsidR="003C7219" w:rsidRPr="00900EED">
        <w:rPr>
          <w:rFonts w:ascii="Arial" w:hAnsi="Arial" w:cs="Arial"/>
          <w:sz w:val="24"/>
          <w:szCs w:val="24"/>
        </w:rPr>
        <w:t xml:space="preserve">D </w:t>
      </w:r>
      <w:r w:rsidRPr="00900EED">
        <w:rPr>
          <w:rFonts w:ascii="Arial" w:hAnsi="Arial" w:cs="Arial"/>
          <w:sz w:val="24"/>
          <w:szCs w:val="24"/>
        </w:rPr>
        <w:t xml:space="preserve">in full or partial satisfaction of their debt.  </w:t>
      </w:r>
      <w:r w:rsidR="003C7219" w:rsidRPr="00900EED">
        <w:rPr>
          <w:rFonts w:ascii="Arial" w:hAnsi="Arial" w:cs="Arial"/>
          <w:sz w:val="24"/>
          <w:szCs w:val="24"/>
        </w:rPr>
        <w:t xml:space="preserve">The form </w:t>
      </w:r>
      <w:r w:rsidRPr="00900EED">
        <w:rPr>
          <w:rFonts w:ascii="Arial" w:hAnsi="Arial" w:cs="Arial"/>
          <w:sz w:val="24"/>
          <w:szCs w:val="24"/>
        </w:rPr>
        <w:t xml:space="preserve">outlines the terms of the offer and constitutes </w:t>
      </w:r>
      <w:r w:rsidR="003C7219" w:rsidRPr="00900EED">
        <w:rPr>
          <w:rFonts w:ascii="Arial" w:hAnsi="Arial" w:cs="Arial"/>
          <w:sz w:val="24"/>
          <w:szCs w:val="24"/>
        </w:rPr>
        <w:t>a</w:t>
      </w:r>
      <w:r w:rsidRPr="00900EED">
        <w:rPr>
          <w:rFonts w:ascii="Arial" w:hAnsi="Arial" w:cs="Arial"/>
          <w:sz w:val="24"/>
          <w:szCs w:val="24"/>
        </w:rPr>
        <w:t xml:space="preserve"> formal agreement</w:t>
      </w:r>
      <w:r w:rsidR="003C7219" w:rsidRPr="00900EED">
        <w:rPr>
          <w:rFonts w:ascii="Arial" w:hAnsi="Arial" w:cs="Arial"/>
          <w:sz w:val="24"/>
          <w:szCs w:val="24"/>
        </w:rPr>
        <w:t xml:space="preserve"> </w:t>
      </w:r>
      <w:r w:rsidRPr="00900EED">
        <w:rPr>
          <w:rFonts w:ascii="Arial" w:hAnsi="Arial" w:cs="Arial"/>
          <w:sz w:val="24"/>
          <w:szCs w:val="24"/>
        </w:rPr>
        <w:t xml:space="preserve">between </w:t>
      </w:r>
      <w:r w:rsidR="003C7219" w:rsidRPr="00900EED">
        <w:rPr>
          <w:rFonts w:ascii="Arial" w:hAnsi="Arial" w:cs="Arial"/>
          <w:sz w:val="24"/>
          <w:szCs w:val="24"/>
        </w:rPr>
        <w:t xml:space="preserve">RD </w:t>
      </w:r>
      <w:r w:rsidRPr="00900EED">
        <w:rPr>
          <w:rFonts w:ascii="Arial" w:hAnsi="Arial" w:cs="Arial"/>
          <w:sz w:val="24"/>
          <w:szCs w:val="24"/>
        </w:rPr>
        <w:t xml:space="preserve">and the borrower. </w:t>
      </w:r>
    </w:p>
    <w:p w14:paraId="5399A152" w14:textId="77777777" w:rsidR="00EA629C" w:rsidRPr="00900EED" w:rsidRDefault="00EA629C" w:rsidP="005D079E">
      <w:pPr>
        <w:rPr>
          <w:rFonts w:ascii="Arial" w:hAnsi="Arial" w:cs="Arial"/>
          <w:sz w:val="24"/>
          <w:szCs w:val="24"/>
        </w:rPr>
      </w:pPr>
    </w:p>
    <w:p w14:paraId="66DE5FA7" w14:textId="77777777" w:rsidR="00977813" w:rsidRDefault="00977813" w:rsidP="005D079E">
      <w:pPr>
        <w:rPr>
          <w:rFonts w:ascii="Arial" w:hAnsi="Arial" w:cs="Arial"/>
          <w:sz w:val="24"/>
          <w:szCs w:val="24"/>
          <w:u w:val="single"/>
        </w:rPr>
      </w:pPr>
    </w:p>
    <w:p w14:paraId="643775DE" w14:textId="77777777" w:rsidR="005D079E" w:rsidRPr="00900EED" w:rsidRDefault="005D079E" w:rsidP="005D079E">
      <w:pPr>
        <w:rPr>
          <w:rFonts w:ascii="Arial" w:hAnsi="Arial" w:cs="Arial"/>
          <w:sz w:val="24"/>
          <w:szCs w:val="24"/>
        </w:rPr>
      </w:pPr>
      <w:r w:rsidRPr="00900EED">
        <w:rPr>
          <w:rFonts w:ascii="Arial" w:hAnsi="Arial" w:cs="Arial"/>
          <w:sz w:val="24"/>
          <w:szCs w:val="24"/>
          <w:u w:val="single"/>
        </w:rPr>
        <w:t>Form RD 1955-42, “Open Real Property Master Listing Agreement</w:t>
      </w:r>
      <w:r w:rsidRPr="00900EED">
        <w:rPr>
          <w:rFonts w:ascii="Arial" w:hAnsi="Arial" w:cs="Arial"/>
          <w:sz w:val="24"/>
          <w:szCs w:val="24"/>
        </w:rPr>
        <w:t>”</w:t>
      </w:r>
    </w:p>
    <w:p w14:paraId="3EB1B12C" w14:textId="77777777" w:rsidR="005D079E" w:rsidRPr="00900EED" w:rsidRDefault="005D079E" w:rsidP="005D079E">
      <w:pPr>
        <w:rPr>
          <w:rFonts w:ascii="Arial" w:hAnsi="Arial" w:cs="Arial"/>
          <w:smallCaps/>
          <w:sz w:val="24"/>
          <w:szCs w:val="24"/>
          <w:u w:val="single"/>
        </w:rPr>
      </w:pPr>
    </w:p>
    <w:p w14:paraId="41E6B190" w14:textId="0E0F247C" w:rsidR="005D079E" w:rsidRPr="00900EED" w:rsidRDefault="003C7219" w:rsidP="005D079E">
      <w:pPr>
        <w:rPr>
          <w:rFonts w:ascii="Arial" w:hAnsi="Arial" w:cs="Arial"/>
          <w:sz w:val="24"/>
          <w:szCs w:val="24"/>
        </w:rPr>
      </w:pPr>
      <w:r w:rsidRPr="00900EED">
        <w:rPr>
          <w:rFonts w:ascii="Arial" w:hAnsi="Arial" w:cs="Arial"/>
          <w:sz w:val="24"/>
          <w:szCs w:val="24"/>
        </w:rPr>
        <w:t>This form</w:t>
      </w:r>
      <w:r w:rsidR="00900EED" w:rsidRPr="00900EED">
        <w:rPr>
          <w:rFonts w:ascii="Arial" w:hAnsi="Arial" w:cs="Arial"/>
          <w:sz w:val="24"/>
          <w:szCs w:val="24"/>
        </w:rPr>
        <w:t xml:space="preserve"> </w:t>
      </w:r>
      <w:r w:rsidR="00DA3C64" w:rsidRPr="00900EED">
        <w:rPr>
          <w:rFonts w:ascii="Arial" w:hAnsi="Arial" w:cs="Arial"/>
          <w:sz w:val="24"/>
          <w:szCs w:val="24"/>
        </w:rPr>
        <w:t>constitutes a nonexclusive agreement between RD and a r</w:t>
      </w:r>
      <w:r w:rsidR="005D079E" w:rsidRPr="00900EED">
        <w:rPr>
          <w:rFonts w:ascii="Arial" w:hAnsi="Arial" w:cs="Arial"/>
          <w:sz w:val="24"/>
          <w:szCs w:val="24"/>
        </w:rPr>
        <w:t xml:space="preserve">eal estate </w:t>
      </w:r>
      <w:r w:rsidR="00655EF9" w:rsidRPr="00900EED">
        <w:rPr>
          <w:rFonts w:ascii="Arial" w:hAnsi="Arial" w:cs="Arial"/>
          <w:sz w:val="24"/>
          <w:szCs w:val="24"/>
        </w:rPr>
        <w:t>agent</w:t>
      </w:r>
      <w:r w:rsidR="00DA3C64" w:rsidRPr="00900EED">
        <w:rPr>
          <w:rFonts w:ascii="Arial" w:hAnsi="Arial" w:cs="Arial"/>
          <w:sz w:val="24"/>
          <w:szCs w:val="24"/>
        </w:rPr>
        <w:t xml:space="preserve"> </w:t>
      </w:r>
      <w:r w:rsidR="005D079E" w:rsidRPr="00900EED">
        <w:rPr>
          <w:rFonts w:ascii="Arial" w:hAnsi="Arial" w:cs="Arial"/>
          <w:sz w:val="24"/>
          <w:szCs w:val="24"/>
        </w:rPr>
        <w:t xml:space="preserve">who </w:t>
      </w:r>
      <w:r w:rsidR="00E06997" w:rsidRPr="00900EED">
        <w:rPr>
          <w:rFonts w:ascii="Arial" w:hAnsi="Arial" w:cs="Arial"/>
          <w:sz w:val="24"/>
          <w:szCs w:val="24"/>
        </w:rPr>
        <w:t>may</w:t>
      </w:r>
      <w:r w:rsidR="00DA3C64" w:rsidRPr="00900EED">
        <w:rPr>
          <w:rFonts w:ascii="Arial" w:hAnsi="Arial" w:cs="Arial"/>
          <w:sz w:val="24"/>
          <w:szCs w:val="24"/>
        </w:rPr>
        <w:t xml:space="preserve"> </w:t>
      </w:r>
      <w:r w:rsidR="005D079E" w:rsidRPr="00900EED">
        <w:rPr>
          <w:rFonts w:ascii="Arial" w:hAnsi="Arial" w:cs="Arial"/>
          <w:sz w:val="24"/>
          <w:szCs w:val="24"/>
        </w:rPr>
        <w:t xml:space="preserve">list Real Estate Owned (REO) </w:t>
      </w:r>
      <w:r w:rsidR="00DA3C64" w:rsidRPr="00900EED">
        <w:rPr>
          <w:rFonts w:ascii="Arial" w:hAnsi="Arial" w:cs="Arial"/>
          <w:sz w:val="24"/>
          <w:szCs w:val="24"/>
        </w:rPr>
        <w:t xml:space="preserve">properties </w:t>
      </w:r>
      <w:r w:rsidR="005D079E" w:rsidRPr="00900EED">
        <w:rPr>
          <w:rFonts w:ascii="Arial" w:hAnsi="Arial" w:cs="Arial"/>
          <w:sz w:val="24"/>
          <w:szCs w:val="24"/>
        </w:rPr>
        <w:t xml:space="preserve">for sale.  </w:t>
      </w:r>
      <w:r w:rsidR="00E06997" w:rsidRPr="00900EED">
        <w:rPr>
          <w:rFonts w:ascii="Arial" w:hAnsi="Arial" w:cs="Arial"/>
          <w:sz w:val="24"/>
          <w:szCs w:val="24"/>
        </w:rPr>
        <w:t>This method of listing is not preferred;</w:t>
      </w:r>
      <w:r w:rsidR="00DA3C64" w:rsidRPr="00900EED">
        <w:rPr>
          <w:rFonts w:ascii="Arial" w:hAnsi="Arial" w:cs="Arial"/>
          <w:sz w:val="24"/>
          <w:szCs w:val="24"/>
        </w:rPr>
        <w:t xml:space="preserve"> exclusive agreements are preferred</w:t>
      </w:r>
      <w:r w:rsidR="00E06997" w:rsidRPr="00900EED">
        <w:rPr>
          <w:rFonts w:ascii="Arial" w:hAnsi="Arial" w:cs="Arial"/>
          <w:sz w:val="24"/>
          <w:szCs w:val="24"/>
        </w:rPr>
        <w:t xml:space="preserve">.  </w:t>
      </w:r>
    </w:p>
    <w:p w14:paraId="6AEC6951" w14:textId="77777777" w:rsidR="00E01C96" w:rsidRPr="00900EED" w:rsidRDefault="00E01C96" w:rsidP="00E01C96">
      <w:pPr>
        <w:rPr>
          <w:rFonts w:ascii="Arial" w:hAnsi="Arial" w:cs="Arial"/>
          <w:sz w:val="24"/>
          <w:szCs w:val="24"/>
          <w:u w:val="single"/>
        </w:rPr>
      </w:pPr>
    </w:p>
    <w:p w14:paraId="6307533D" w14:textId="77777777" w:rsidR="00E01C96" w:rsidRPr="00D64079" w:rsidRDefault="00E01C96" w:rsidP="00E01C96">
      <w:pPr>
        <w:rPr>
          <w:rFonts w:ascii="Arial" w:hAnsi="Arial" w:cs="Arial"/>
          <w:sz w:val="24"/>
          <w:szCs w:val="24"/>
          <w:u w:val="single"/>
        </w:rPr>
      </w:pPr>
      <w:r w:rsidRPr="00D64079">
        <w:rPr>
          <w:rFonts w:ascii="Arial" w:hAnsi="Arial" w:cs="Arial"/>
          <w:sz w:val="24"/>
          <w:szCs w:val="24"/>
          <w:u w:val="single"/>
        </w:rPr>
        <w:t>Form RD 1955-45, “Standard Sales Contract - Sale of Real Property by the United States”</w:t>
      </w:r>
    </w:p>
    <w:p w14:paraId="2B11387B" w14:textId="77777777" w:rsidR="00E01C96" w:rsidRPr="00D64079" w:rsidRDefault="00E01C96" w:rsidP="00E01C96">
      <w:pPr>
        <w:rPr>
          <w:rFonts w:ascii="Arial" w:hAnsi="Arial" w:cs="Arial"/>
          <w:sz w:val="24"/>
          <w:szCs w:val="24"/>
          <w:u w:val="single"/>
        </w:rPr>
      </w:pPr>
    </w:p>
    <w:p w14:paraId="4EB0A10C" w14:textId="2C85DF49" w:rsidR="00E01C96" w:rsidRPr="00D64079" w:rsidRDefault="00E01C96" w:rsidP="00E01C96">
      <w:pPr>
        <w:rPr>
          <w:rFonts w:ascii="Arial" w:hAnsi="Arial" w:cs="Arial"/>
          <w:sz w:val="24"/>
          <w:szCs w:val="24"/>
        </w:rPr>
      </w:pPr>
      <w:r w:rsidRPr="00D64079">
        <w:rPr>
          <w:rFonts w:ascii="Arial" w:hAnsi="Arial" w:cs="Arial"/>
          <w:sz w:val="24"/>
          <w:szCs w:val="24"/>
        </w:rPr>
        <w:t>This form</w:t>
      </w:r>
      <w:r w:rsidR="00D64079" w:rsidRPr="00D64079">
        <w:rPr>
          <w:rFonts w:ascii="Arial" w:hAnsi="Arial" w:cs="Arial"/>
          <w:sz w:val="24"/>
          <w:szCs w:val="24"/>
        </w:rPr>
        <w:t xml:space="preserve"> </w:t>
      </w:r>
      <w:r w:rsidRPr="00D64079">
        <w:rPr>
          <w:rFonts w:ascii="Arial" w:hAnsi="Arial" w:cs="Arial"/>
          <w:sz w:val="24"/>
          <w:szCs w:val="24"/>
        </w:rPr>
        <w:t xml:space="preserve">is the sales contract for a REO property entered into by the purchaser, accepted (if applicable) by RD, and certified </w:t>
      </w:r>
      <w:r w:rsidR="00401EC2" w:rsidRPr="00D64079">
        <w:rPr>
          <w:rFonts w:ascii="Arial" w:hAnsi="Arial" w:cs="Arial"/>
          <w:sz w:val="24"/>
          <w:szCs w:val="24"/>
        </w:rPr>
        <w:t xml:space="preserve">to </w:t>
      </w:r>
      <w:r w:rsidRPr="00D64079">
        <w:rPr>
          <w:rFonts w:ascii="Arial" w:hAnsi="Arial" w:cs="Arial"/>
          <w:sz w:val="24"/>
          <w:szCs w:val="24"/>
        </w:rPr>
        <w:t xml:space="preserve">by the real estate </w:t>
      </w:r>
      <w:r w:rsidR="00655EF9" w:rsidRPr="00D64079">
        <w:rPr>
          <w:rFonts w:ascii="Arial" w:hAnsi="Arial" w:cs="Arial"/>
          <w:sz w:val="24"/>
          <w:szCs w:val="24"/>
        </w:rPr>
        <w:t>agent</w:t>
      </w:r>
      <w:r w:rsidRPr="00D64079">
        <w:rPr>
          <w:rFonts w:ascii="Arial" w:hAnsi="Arial" w:cs="Arial"/>
          <w:sz w:val="24"/>
          <w:szCs w:val="24"/>
        </w:rPr>
        <w:t xml:space="preserve"> (if applicable).  </w:t>
      </w:r>
      <w:r w:rsidR="00D64079" w:rsidRPr="00D64079">
        <w:rPr>
          <w:rFonts w:ascii="Arial" w:hAnsi="Arial" w:cs="Arial"/>
          <w:sz w:val="24"/>
          <w:szCs w:val="24"/>
        </w:rPr>
        <w:t xml:space="preserve">  </w:t>
      </w:r>
    </w:p>
    <w:p w14:paraId="4A36AD37" w14:textId="77777777" w:rsidR="005D079E" w:rsidRPr="00D64079" w:rsidRDefault="005D079E" w:rsidP="005D079E">
      <w:pPr>
        <w:rPr>
          <w:rFonts w:ascii="Arial" w:hAnsi="Arial" w:cs="Arial"/>
          <w:sz w:val="24"/>
          <w:szCs w:val="24"/>
        </w:rPr>
      </w:pPr>
    </w:p>
    <w:p w14:paraId="2E9FF0E5" w14:textId="77777777" w:rsidR="005D079E" w:rsidRPr="00D64079" w:rsidRDefault="005D079E" w:rsidP="005D079E">
      <w:pPr>
        <w:rPr>
          <w:rFonts w:ascii="Arial" w:hAnsi="Arial" w:cs="Arial"/>
          <w:sz w:val="24"/>
          <w:szCs w:val="24"/>
          <w:u w:val="single"/>
        </w:rPr>
      </w:pPr>
      <w:r w:rsidRPr="00D64079">
        <w:rPr>
          <w:rFonts w:ascii="Arial" w:hAnsi="Arial" w:cs="Arial"/>
          <w:sz w:val="24"/>
          <w:szCs w:val="24"/>
          <w:u w:val="single"/>
        </w:rPr>
        <w:t>Form RD 1955-46, “Invitation, Bid, and Acceptance - Sale of Real Property by the United States”</w:t>
      </w:r>
    </w:p>
    <w:p w14:paraId="48E959D5" w14:textId="77777777" w:rsidR="005D079E" w:rsidRPr="00D64079" w:rsidRDefault="005D079E" w:rsidP="005D079E">
      <w:pPr>
        <w:rPr>
          <w:rFonts w:ascii="Arial" w:hAnsi="Arial" w:cs="Arial"/>
          <w:sz w:val="24"/>
          <w:szCs w:val="24"/>
          <w:u w:val="single"/>
        </w:rPr>
      </w:pPr>
    </w:p>
    <w:p w14:paraId="442B7DA1" w14:textId="26D3C32C" w:rsidR="00C50AED" w:rsidRDefault="00050177" w:rsidP="005D079E">
      <w:pPr>
        <w:rPr>
          <w:rFonts w:ascii="Arial" w:hAnsi="Arial" w:cs="Arial"/>
          <w:sz w:val="24"/>
          <w:szCs w:val="24"/>
          <w:u w:val="single"/>
        </w:rPr>
      </w:pPr>
      <w:r w:rsidRPr="00D64079">
        <w:rPr>
          <w:rFonts w:ascii="Arial" w:hAnsi="Arial" w:cs="Arial"/>
          <w:sz w:val="24"/>
          <w:szCs w:val="24"/>
        </w:rPr>
        <w:t>This form</w:t>
      </w:r>
      <w:r w:rsidR="00D64079">
        <w:rPr>
          <w:rFonts w:ascii="Arial" w:hAnsi="Arial" w:cs="Arial"/>
          <w:sz w:val="24"/>
          <w:szCs w:val="24"/>
        </w:rPr>
        <w:t xml:space="preserve"> </w:t>
      </w:r>
      <w:r w:rsidRPr="00D64079">
        <w:rPr>
          <w:rFonts w:ascii="Arial" w:hAnsi="Arial" w:cs="Arial"/>
          <w:sz w:val="24"/>
          <w:szCs w:val="24"/>
        </w:rPr>
        <w:t xml:space="preserve">is used when the property will be sold through a </w:t>
      </w:r>
      <w:r w:rsidR="005D079E" w:rsidRPr="00D64079">
        <w:rPr>
          <w:rFonts w:ascii="Arial" w:hAnsi="Arial" w:cs="Arial"/>
          <w:sz w:val="24"/>
          <w:szCs w:val="24"/>
        </w:rPr>
        <w:t>sealed bid</w:t>
      </w:r>
      <w:r w:rsidRPr="00D64079">
        <w:rPr>
          <w:rFonts w:ascii="Arial" w:hAnsi="Arial" w:cs="Arial"/>
          <w:sz w:val="24"/>
          <w:szCs w:val="24"/>
        </w:rPr>
        <w:t>ding</w:t>
      </w:r>
      <w:r w:rsidR="005D079E" w:rsidRPr="00D64079">
        <w:rPr>
          <w:rFonts w:ascii="Arial" w:hAnsi="Arial" w:cs="Arial"/>
          <w:sz w:val="24"/>
          <w:szCs w:val="24"/>
        </w:rPr>
        <w:t xml:space="preserve"> process.  This process is generally used </w:t>
      </w:r>
      <w:r w:rsidRPr="00D64079">
        <w:rPr>
          <w:rFonts w:ascii="Arial" w:hAnsi="Arial" w:cs="Arial"/>
          <w:sz w:val="24"/>
          <w:szCs w:val="24"/>
        </w:rPr>
        <w:t xml:space="preserve">after a property is marketed under normal conditions for a specified period of time.  </w:t>
      </w:r>
    </w:p>
    <w:p w14:paraId="537F52D8" w14:textId="77777777" w:rsidR="00C50AED" w:rsidRPr="00472A6A" w:rsidRDefault="00C50AED" w:rsidP="005D079E">
      <w:pPr>
        <w:rPr>
          <w:rFonts w:ascii="Arial" w:hAnsi="Arial" w:cs="Arial"/>
          <w:sz w:val="24"/>
          <w:szCs w:val="24"/>
          <w:u w:val="single"/>
        </w:rPr>
      </w:pPr>
    </w:p>
    <w:p w14:paraId="0751671B" w14:textId="70C2FF2C" w:rsidR="00077A46" w:rsidRPr="00472A6A" w:rsidRDefault="008D449F">
      <w:pPr>
        <w:rPr>
          <w:rFonts w:ascii="Arial" w:hAnsi="Arial" w:cs="Arial"/>
          <w:sz w:val="24"/>
          <w:szCs w:val="24"/>
        </w:rPr>
      </w:pPr>
      <w:r w:rsidRPr="00472A6A">
        <w:rPr>
          <w:rFonts w:ascii="Arial" w:hAnsi="Arial" w:cs="Arial"/>
          <w:sz w:val="24"/>
          <w:szCs w:val="24"/>
          <w:u w:val="single"/>
        </w:rPr>
        <w:t>Form RD 3550-1, “Authorization to Release Information</w:t>
      </w:r>
      <w:r w:rsidRPr="00472A6A">
        <w:rPr>
          <w:rFonts w:ascii="Arial" w:hAnsi="Arial" w:cs="Arial"/>
          <w:sz w:val="24"/>
          <w:szCs w:val="24"/>
        </w:rPr>
        <w:t>”</w:t>
      </w:r>
    </w:p>
    <w:p w14:paraId="58ED2796" w14:textId="77777777" w:rsidR="00077A46" w:rsidRPr="00472A6A" w:rsidRDefault="00077A46">
      <w:pPr>
        <w:rPr>
          <w:rFonts w:ascii="Arial" w:hAnsi="Arial" w:cs="Arial"/>
          <w:sz w:val="24"/>
          <w:szCs w:val="24"/>
        </w:rPr>
      </w:pPr>
    </w:p>
    <w:p w14:paraId="3FC3E25C" w14:textId="04532230" w:rsidR="00B6060D" w:rsidRPr="001E51A6" w:rsidRDefault="008D449F" w:rsidP="00B6060D">
      <w:pPr>
        <w:rPr>
          <w:sz w:val="24"/>
          <w:szCs w:val="24"/>
        </w:rPr>
      </w:pPr>
      <w:r w:rsidRPr="00472A6A">
        <w:rPr>
          <w:rFonts w:ascii="Arial" w:hAnsi="Arial" w:cs="Arial"/>
          <w:sz w:val="24"/>
          <w:szCs w:val="24"/>
        </w:rPr>
        <w:t xml:space="preserve">This </w:t>
      </w:r>
      <w:r w:rsidR="00EA629C">
        <w:rPr>
          <w:rFonts w:ascii="Arial" w:hAnsi="Arial" w:cs="Arial"/>
          <w:sz w:val="24"/>
          <w:szCs w:val="24"/>
        </w:rPr>
        <w:t xml:space="preserve">form, which </w:t>
      </w:r>
      <w:r w:rsidR="003C3B70">
        <w:rPr>
          <w:rFonts w:ascii="Arial" w:hAnsi="Arial" w:cs="Arial"/>
          <w:sz w:val="24"/>
          <w:szCs w:val="24"/>
        </w:rPr>
        <w:t>requires the applicant’s or borrower’s signature along with each adult member of their household</w:t>
      </w:r>
      <w:r w:rsidR="00EA629C">
        <w:rPr>
          <w:rFonts w:ascii="Arial" w:hAnsi="Arial" w:cs="Arial"/>
          <w:sz w:val="24"/>
          <w:szCs w:val="24"/>
        </w:rPr>
        <w:t xml:space="preserve">, </w:t>
      </w:r>
      <w:r w:rsidRPr="00472A6A">
        <w:rPr>
          <w:rFonts w:ascii="Arial" w:hAnsi="Arial" w:cs="Arial"/>
          <w:sz w:val="24"/>
          <w:szCs w:val="24"/>
        </w:rPr>
        <w:t>authoriz</w:t>
      </w:r>
      <w:r w:rsidR="006A21C9">
        <w:rPr>
          <w:rFonts w:ascii="Arial" w:hAnsi="Arial" w:cs="Arial"/>
          <w:sz w:val="24"/>
          <w:szCs w:val="24"/>
        </w:rPr>
        <w:t xml:space="preserve">es a third party to </w:t>
      </w:r>
      <w:r w:rsidRPr="00472A6A">
        <w:rPr>
          <w:rFonts w:ascii="Arial" w:hAnsi="Arial" w:cs="Arial"/>
          <w:sz w:val="24"/>
          <w:szCs w:val="24"/>
        </w:rPr>
        <w:t xml:space="preserve">release </w:t>
      </w:r>
      <w:r w:rsidR="006A21C9">
        <w:rPr>
          <w:rFonts w:ascii="Arial" w:hAnsi="Arial" w:cs="Arial"/>
          <w:sz w:val="24"/>
          <w:szCs w:val="24"/>
        </w:rPr>
        <w:t xml:space="preserve">applicable </w:t>
      </w:r>
      <w:r w:rsidRPr="00472A6A">
        <w:rPr>
          <w:rFonts w:ascii="Arial" w:hAnsi="Arial" w:cs="Arial"/>
          <w:sz w:val="24"/>
          <w:szCs w:val="24"/>
        </w:rPr>
        <w:t>information</w:t>
      </w:r>
      <w:r w:rsidR="006A21C9">
        <w:rPr>
          <w:rFonts w:ascii="Arial" w:hAnsi="Arial" w:cs="Arial"/>
          <w:sz w:val="24"/>
          <w:szCs w:val="24"/>
        </w:rPr>
        <w:t xml:space="preserve"> (e.g. employment, assets, and credit) to RHS.  </w:t>
      </w:r>
      <w:r w:rsidR="00B6060D">
        <w:rPr>
          <w:rFonts w:ascii="Arial" w:hAnsi="Arial" w:cs="Arial"/>
          <w:sz w:val="24"/>
          <w:szCs w:val="24"/>
        </w:rPr>
        <w:t xml:space="preserve">While the authorization is valid for the life of the loan, borrowers are often asked to update the authorization in conjunction with a servicing action.  </w:t>
      </w:r>
    </w:p>
    <w:p w14:paraId="520C5FCB" w14:textId="77777777" w:rsidR="00B6060D" w:rsidRPr="00472A6A" w:rsidRDefault="00B6060D">
      <w:pPr>
        <w:rPr>
          <w:rFonts w:ascii="Arial" w:hAnsi="Arial" w:cs="Arial"/>
          <w:sz w:val="24"/>
          <w:szCs w:val="24"/>
        </w:rPr>
      </w:pPr>
    </w:p>
    <w:p w14:paraId="2B47CFBA" w14:textId="77777777" w:rsidR="00077A46" w:rsidRPr="00472A6A" w:rsidRDefault="008D449F">
      <w:pPr>
        <w:rPr>
          <w:rFonts w:ascii="Arial" w:hAnsi="Arial" w:cs="Arial"/>
          <w:sz w:val="24"/>
          <w:szCs w:val="24"/>
          <w:u w:val="single"/>
        </w:rPr>
      </w:pPr>
      <w:r w:rsidRPr="00472A6A">
        <w:rPr>
          <w:rFonts w:ascii="Arial" w:hAnsi="Arial" w:cs="Arial"/>
          <w:sz w:val="24"/>
          <w:szCs w:val="24"/>
          <w:u w:val="single"/>
        </w:rPr>
        <w:t xml:space="preserve">Form RD 3550-2, “Request for Verification of Gift/Gift Letter”  </w:t>
      </w:r>
    </w:p>
    <w:p w14:paraId="7CF8EA02" w14:textId="77777777" w:rsidR="00077A46" w:rsidRPr="00472A6A" w:rsidRDefault="00077A46">
      <w:pPr>
        <w:rPr>
          <w:rFonts w:ascii="Arial" w:hAnsi="Arial" w:cs="Arial"/>
          <w:sz w:val="24"/>
          <w:szCs w:val="24"/>
          <w:u w:val="single"/>
        </w:rPr>
      </w:pPr>
    </w:p>
    <w:p w14:paraId="74364DF4" w14:textId="04533301" w:rsidR="00077A46" w:rsidRPr="00472A6A" w:rsidRDefault="008D449F" w:rsidP="00FD0131">
      <w:pPr>
        <w:autoSpaceDE w:val="0"/>
        <w:autoSpaceDN w:val="0"/>
        <w:adjustRightInd w:val="0"/>
        <w:rPr>
          <w:rFonts w:ascii="Arial" w:hAnsi="Arial" w:cs="Arial"/>
          <w:sz w:val="24"/>
          <w:szCs w:val="24"/>
        </w:rPr>
      </w:pPr>
      <w:r w:rsidRPr="000B734C">
        <w:rPr>
          <w:rFonts w:ascii="Arial" w:hAnsi="Arial" w:cs="Arial"/>
          <w:sz w:val="24"/>
          <w:szCs w:val="24"/>
        </w:rPr>
        <w:t>This</w:t>
      </w:r>
      <w:r w:rsidR="000B734C" w:rsidRPr="000B734C">
        <w:rPr>
          <w:rFonts w:ascii="Arial" w:hAnsi="Arial" w:cs="Arial"/>
          <w:sz w:val="24"/>
          <w:szCs w:val="24"/>
        </w:rPr>
        <w:t xml:space="preserve"> form, </w:t>
      </w:r>
      <w:r w:rsidR="003C3B70">
        <w:rPr>
          <w:rFonts w:ascii="Arial" w:hAnsi="Arial" w:cs="Arial"/>
          <w:sz w:val="24"/>
          <w:szCs w:val="24"/>
        </w:rPr>
        <w:t xml:space="preserve">which requires the donor’s completion and signature, </w:t>
      </w:r>
      <w:r w:rsidR="005B5DE1">
        <w:rPr>
          <w:rFonts w:ascii="Arial" w:hAnsi="Arial" w:cs="Arial"/>
          <w:sz w:val="24"/>
          <w:szCs w:val="24"/>
        </w:rPr>
        <w:t>verifies the amount of a</w:t>
      </w:r>
      <w:r w:rsidR="00FD0131">
        <w:rPr>
          <w:rFonts w:ascii="Arial" w:hAnsi="Arial" w:cs="Arial"/>
          <w:sz w:val="24"/>
          <w:szCs w:val="24"/>
        </w:rPr>
        <w:t xml:space="preserve"> gift</w:t>
      </w:r>
      <w:r w:rsidR="005B5DE1">
        <w:rPr>
          <w:rFonts w:ascii="Arial" w:hAnsi="Arial" w:cs="Arial"/>
          <w:sz w:val="24"/>
          <w:szCs w:val="24"/>
        </w:rPr>
        <w:t xml:space="preserve"> to the applicant to help with transactional costs (e.g. closing costs, down payment, etc.)</w:t>
      </w:r>
      <w:r w:rsidR="00FD0131">
        <w:rPr>
          <w:rFonts w:ascii="Arial" w:hAnsi="Arial" w:cs="Arial"/>
          <w:sz w:val="24"/>
          <w:szCs w:val="24"/>
        </w:rPr>
        <w:t xml:space="preserve">, their relationship to the applicant, and certifies that the gift is not subject to repayment.  </w:t>
      </w:r>
    </w:p>
    <w:p w14:paraId="625973F6" w14:textId="77777777" w:rsidR="00077A46" w:rsidRPr="00472A6A" w:rsidRDefault="00077A46">
      <w:pPr>
        <w:rPr>
          <w:rFonts w:ascii="Arial" w:hAnsi="Arial" w:cs="Arial"/>
          <w:sz w:val="24"/>
          <w:szCs w:val="24"/>
        </w:rPr>
      </w:pPr>
    </w:p>
    <w:p w14:paraId="1CC29AFB" w14:textId="270BAA6B" w:rsidR="00077A46" w:rsidRPr="000728AB" w:rsidRDefault="008D449F">
      <w:pPr>
        <w:tabs>
          <w:tab w:val="left" w:pos="5850"/>
        </w:tabs>
        <w:rPr>
          <w:rFonts w:ascii="Arial" w:hAnsi="Arial" w:cs="Arial"/>
          <w:sz w:val="24"/>
          <w:szCs w:val="24"/>
        </w:rPr>
      </w:pPr>
      <w:r w:rsidRPr="000728AB">
        <w:rPr>
          <w:rFonts w:ascii="Arial" w:hAnsi="Arial" w:cs="Arial"/>
          <w:sz w:val="24"/>
          <w:szCs w:val="24"/>
          <w:u w:val="single"/>
        </w:rPr>
        <w:t>Form RD 3550-4, “Employment Certification</w:t>
      </w:r>
      <w:r w:rsidR="00C41EF8" w:rsidRPr="000728AB">
        <w:rPr>
          <w:rFonts w:ascii="Arial" w:hAnsi="Arial" w:cs="Arial"/>
          <w:sz w:val="24"/>
          <w:szCs w:val="24"/>
          <w:u w:val="single"/>
        </w:rPr>
        <w:t xml:space="preserve"> and Asset Certification</w:t>
      </w:r>
      <w:r w:rsidRPr="000728AB">
        <w:rPr>
          <w:rFonts w:ascii="Arial" w:hAnsi="Arial" w:cs="Arial"/>
          <w:sz w:val="24"/>
          <w:szCs w:val="24"/>
        </w:rPr>
        <w:t>”</w:t>
      </w:r>
    </w:p>
    <w:p w14:paraId="70C05743" w14:textId="77777777" w:rsidR="00077A46" w:rsidRPr="000728AB" w:rsidRDefault="00077A46">
      <w:pPr>
        <w:rPr>
          <w:rFonts w:ascii="Arial" w:hAnsi="Arial" w:cs="Arial"/>
          <w:sz w:val="24"/>
          <w:szCs w:val="24"/>
        </w:rPr>
      </w:pPr>
    </w:p>
    <w:p w14:paraId="1DE09B81" w14:textId="06D85D3F" w:rsidR="00077A46" w:rsidRPr="00472A6A" w:rsidRDefault="008D449F">
      <w:pPr>
        <w:rPr>
          <w:rFonts w:ascii="Arial" w:hAnsi="Arial" w:cs="Arial"/>
          <w:sz w:val="24"/>
          <w:szCs w:val="24"/>
        </w:rPr>
      </w:pPr>
      <w:r w:rsidRPr="000728AB">
        <w:rPr>
          <w:rFonts w:ascii="Arial" w:hAnsi="Arial" w:cs="Arial"/>
          <w:sz w:val="24"/>
          <w:szCs w:val="24"/>
        </w:rPr>
        <w:t xml:space="preserve">This form </w:t>
      </w:r>
      <w:r w:rsidR="000728AB">
        <w:rPr>
          <w:rFonts w:ascii="Arial" w:hAnsi="Arial" w:cs="Arial"/>
          <w:sz w:val="24"/>
          <w:szCs w:val="24"/>
        </w:rPr>
        <w:t xml:space="preserve">must be completed by all direct single family housing applicants.   </w:t>
      </w:r>
      <w:r w:rsidR="00E3374F">
        <w:rPr>
          <w:rFonts w:ascii="Arial" w:hAnsi="Arial" w:cs="Arial"/>
          <w:sz w:val="24"/>
          <w:szCs w:val="24"/>
        </w:rPr>
        <w:t xml:space="preserve">Using this form, applicants provide the employment status of all adult household members and agree to notify RHS in the event of a change in </w:t>
      </w:r>
      <w:r w:rsidR="00043649">
        <w:rPr>
          <w:rFonts w:ascii="Arial" w:hAnsi="Arial" w:cs="Arial"/>
          <w:sz w:val="24"/>
          <w:szCs w:val="24"/>
        </w:rPr>
        <w:t xml:space="preserve">employment </w:t>
      </w:r>
      <w:r w:rsidR="00E3374F">
        <w:rPr>
          <w:rFonts w:ascii="Arial" w:hAnsi="Arial" w:cs="Arial"/>
          <w:sz w:val="24"/>
          <w:szCs w:val="24"/>
        </w:rPr>
        <w:t xml:space="preserve">status.  They also provide the nonretirement assets held by household members and certify whether or not they have disposed of assets for less than the fair market value in the last two years.  </w:t>
      </w:r>
    </w:p>
    <w:p w14:paraId="4CBA6892" w14:textId="77777777" w:rsidR="00077A46" w:rsidRPr="00472A6A" w:rsidRDefault="00077A46">
      <w:pPr>
        <w:rPr>
          <w:rFonts w:ascii="Arial" w:hAnsi="Arial" w:cs="Arial"/>
          <w:sz w:val="24"/>
          <w:szCs w:val="24"/>
        </w:rPr>
      </w:pPr>
    </w:p>
    <w:p w14:paraId="357DEFFC" w14:textId="77777777" w:rsidR="00F02BDD" w:rsidRDefault="00F02BDD">
      <w:pPr>
        <w:rPr>
          <w:rFonts w:ascii="Arial" w:hAnsi="Arial" w:cs="Arial"/>
          <w:sz w:val="24"/>
          <w:szCs w:val="24"/>
          <w:u w:val="single"/>
        </w:rPr>
      </w:pPr>
    </w:p>
    <w:p w14:paraId="264A9889" w14:textId="77777777" w:rsidR="00077A46" w:rsidRPr="00472A6A" w:rsidRDefault="008D449F">
      <w:pPr>
        <w:rPr>
          <w:rFonts w:ascii="Arial" w:hAnsi="Arial" w:cs="Arial"/>
          <w:sz w:val="24"/>
          <w:szCs w:val="24"/>
          <w:u w:val="single"/>
        </w:rPr>
      </w:pPr>
      <w:r w:rsidRPr="00472A6A">
        <w:rPr>
          <w:rFonts w:ascii="Arial" w:hAnsi="Arial" w:cs="Arial"/>
          <w:sz w:val="24"/>
          <w:szCs w:val="24"/>
          <w:u w:val="single"/>
        </w:rPr>
        <w:t>Form RD 3550-6, “Notice of Special Flood Hazard, Flood Insurance Purchase Requirements, and Availability of Federal Disaster Relief Assistance”</w:t>
      </w:r>
    </w:p>
    <w:p w14:paraId="16CA7E0A" w14:textId="77777777" w:rsidR="00077A46" w:rsidRPr="00472A6A" w:rsidRDefault="00077A46">
      <w:pPr>
        <w:rPr>
          <w:rFonts w:ascii="Arial" w:hAnsi="Arial" w:cs="Arial"/>
          <w:sz w:val="24"/>
          <w:szCs w:val="24"/>
        </w:rPr>
      </w:pPr>
    </w:p>
    <w:p w14:paraId="7151F6EF" w14:textId="3B6C75EE" w:rsidR="00077A46" w:rsidRPr="00472A6A" w:rsidRDefault="008D449F">
      <w:pPr>
        <w:rPr>
          <w:rFonts w:ascii="Arial" w:hAnsi="Arial" w:cs="Arial"/>
          <w:sz w:val="24"/>
          <w:szCs w:val="24"/>
        </w:rPr>
      </w:pPr>
      <w:r w:rsidRPr="00472A6A">
        <w:rPr>
          <w:rFonts w:ascii="Arial" w:hAnsi="Arial" w:cs="Arial"/>
          <w:sz w:val="24"/>
          <w:szCs w:val="24"/>
        </w:rPr>
        <w:t>This</w:t>
      </w:r>
      <w:r w:rsidR="00E52291">
        <w:rPr>
          <w:rFonts w:ascii="Arial" w:hAnsi="Arial" w:cs="Arial"/>
          <w:sz w:val="24"/>
          <w:szCs w:val="24"/>
        </w:rPr>
        <w:t xml:space="preserve"> form, which </w:t>
      </w:r>
      <w:r w:rsidR="00471B5D">
        <w:rPr>
          <w:rFonts w:ascii="Arial" w:hAnsi="Arial" w:cs="Arial"/>
          <w:sz w:val="24"/>
          <w:szCs w:val="24"/>
        </w:rPr>
        <w:t>requires the applicant’s signature when th</w:t>
      </w:r>
      <w:r w:rsidR="00E52291">
        <w:rPr>
          <w:rFonts w:ascii="Arial" w:hAnsi="Arial" w:cs="Arial"/>
          <w:sz w:val="24"/>
          <w:szCs w:val="24"/>
        </w:rPr>
        <w:t>ey wish to purchase</w:t>
      </w:r>
      <w:r w:rsidR="00F86127">
        <w:rPr>
          <w:rFonts w:ascii="Arial" w:hAnsi="Arial" w:cs="Arial"/>
          <w:sz w:val="24"/>
          <w:szCs w:val="24"/>
        </w:rPr>
        <w:t xml:space="preserve"> (and/or repair)</w:t>
      </w:r>
      <w:r w:rsidR="00E52291">
        <w:rPr>
          <w:rFonts w:ascii="Arial" w:hAnsi="Arial" w:cs="Arial"/>
          <w:sz w:val="24"/>
          <w:szCs w:val="24"/>
        </w:rPr>
        <w:t xml:space="preserve"> </w:t>
      </w:r>
      <w:r w:rsidR="00471B5D">
        <w:rPr>
          <w:rFonts w:ascii="Arial" w:hAnsi="Arial" w:cs="Arial"/>
          <w:sz w:val="24"/>
          <w:szCs w:val="24"/>
        </w:rPr>
        <w:t xml:space="preserve">a home that </w:t>
      </w:r>
      <w:r w:rsidR="00E52291">
        <w:rPr>
          <w:rFonts w:ascii="Arial" w:hAnsi="Arial" w:cs="Arial"/>
          <w:sz w:val="24"/>
          <w:szCs w:val="24"/>
        </w:rPr>
        <w:t xml:space="preserve">is located in </w:t>
      </w:r>
      <w:r w:rsidRPr="00472A6A">
        <w:rPr>
          <w:rFonts w:ascii="Arial" w:hAnsi="Arial" w:cs="Arial"/>
          <w:sz w:val="24"/>
          <w:szCs w:val="24"/>
        </w:rPr>
        <w:t xml:space="preserve">a </w:t>
      </w:r>
      <w:r w:rsidR="00E52291">
        <w:rPr>
          <w:rFonts w:ascii="Arial" w:hAnsi="Arial" w:cs="Arial"/>
          <w:sz w:val="24"/>
          <w:szCs w:val="24"/>
        </w:rPr>
        <w:t xml:space="preserve">special </w:t>
      </w:r>
      <w:r w:rsidRPr="00472A6A">
        <w:rPr>
          <w:rFonts w:ascii="Arial" w:hAnsi="Arial" w:cs="Arial"/>
          <w:sz w:val="24"/>
          <w:szCs w:val="24"/>
        </w:rPr>
        <w:t>flood hazard area</w:t>
      </w:r>
      <w:r w:rsidR="00471B5D">
        <w:rPr>
          <w:rFonts w:ascii="Arial" w:hAnsi="Arial" w:cs="Arial"/>
          <w:sz w:val="24"/>
          <w:szCs w:val="24"/>
        </w:rPr>
        <w:t xml:space="preserve">, </w:t>
      </w:r>
      <w:r w:rsidR="00F86127">
        <w:rPr>
          <w:rFonts w:ascii="Arial" w:hAnsi="Arial" w:cs="Arial"/>
          <w:sz w:val="24"/>
          <w:szCs w:val="24"/>
        </w:rPr>
        <w:t xml:space="preserve">provides information on the flood insurance purchase requirements and federal disaster relief assistance.  </w:t>
      </w:r>
    </w:p>
    <w:p w14:paraId="707B1C97" w14:textId="77777777" w:rsidR="00077A46" w:rsidRPr="00472A6A" w:rsidRDefault="00077A46">
      <w:pPr>
        <w:rPr>
          <w:rFonts w:ascii="Arial" w:hAnsi="Arial" w:cs="Arial"/>
          <w:sz w:val="24"/>
          <w:szCs w:val="24"/>
        </w:rPr>
      </w:pPr>
    </w:p>
    <w:p w14:paraId="3E04D11B" w14:textId="5417705A" w:rsidR="00077A46" w:rsidRPr="00472A6A" w:rsidRDefault="008D449F">
      <w:pPr>
        <w:rPr>
          <w:rFonts w:ascii="Arial" w:hAnsi="Arial" w:cs="Arial"/>
          <w:sz w:val="24"/>
          <w:szCs w:val="24"/>
          <w:u w:val="single"/>
        </w:rPr>
      </w:pPr>
      <w:r w:rsidRPr="00472A6A">
        <w:rPr>
          <w:rFonts w:ascii="Arial" w:hAnsi="Arial" w:cs="Arial"/>
          <w:sz w:val="24"/>
          <w:szCs w:val="24"/>
          <w:u w:val="single"/>
        </w:rPr>
        <w:t>Form RD 3550-7, “</w:t>
      </w:r>
      <w:r w:rsidR="00643A4A">
        <w:rPr>
          <w:rFonts w:ascii="Arial" w:hAnsi="Arial" w:cs="Arial"/>
          <w:sz w:val="24"/>
          <w:szCs w:val="24"/>
          <w:u w:val="single"/>
        </w:rPr>
        <w:t>Funding Commitment and Notification of Loan Closing</w:t>
      </w:r>
      <w:r w:rsidRPr="00472A6A">
        <w:rPr>
          <w:rFonts w:ascii="Arial" w:hAnsi="Arial" w:cs="Arial"/>
          <w:sz w:val="24"/>
          <w:szCs w:val="24"/>
          <w:u w:val="single"/>
        </w:rPr>
        <w:t xml:space="preserve">”  </w:t>
      </w:r>
    </w:p>
    <w:p w14:paraId="6232AD72" w14:textId="77777777" w:rsidR="00643A4A" w:rsidRDefault="00643A4A">
      <w:pPr>
        <w:rPr>
          <w:rFonts w:ascii="Arial" w:hAnsi="Arial" w:cs="Arial"/>
          <w:sz w:val="24"/>
          <w:szCs w:val="24"/>
        </w:rPr>
      </w:pPr>
    </w:p>
    <w:p w14:paraId="1F0BD69F" w14:textId="4AF50E11" w:rsidR="00077A46" w:rsidRPr="00472A6A" w:rsidRDefault="008D449F">
      <w:pPr>
        <w:rPr>
          <w:rFonts w:ascii="Arial" w:hAnsi="Arial" w:cs="Arial"/>
          <w:sz w:val="24"/>
          <w:szCs w:val="24"/>
        </w:rPr>
      </w:pPr>
      <w:r w:rsidRPr="00472A6A">
        <w:rPr>
          <w:rFonts w:ascii="Arial" w:hAnsi="Arial" w:cs="Arial"/>
          <w:sz w:val="24"/>
          <w:szCs w:val="24"/>
        </w:rPr>
        <w:t xml:space="preserve">This </w:t>
      </w:r>
      <w:r w:rsidR="004D44D5">
        <w:rPr>
          <w:rFonts w:ascii="Arial" w:hAnsi="Arial" w:cs="Arial"/>
          <w:sz w:val="24"/>
          <w:szCs w:val="24"/>
        </w:rPr>
        <w:t xml:space="preserve">form, which </w:t>
      </w:r>
      <w:r w:rsidR="00471B5D">
        <w:rPr>
          <w:rFonts w:ascii="Arial" w:hAnsi="Arial" w:cs="Arial"/>
          <w:sz w:val="24"/>
          <w:szCs w:val="24"/>
        </w:rPr>
        <w:t xml:space="preserve">requires the applicant’s completion and signature, </w:t>
      </w:r>
      <w:r w:rsidRPr="00472A6A">
        <w:rPr>
          <w:rFonts w:ascii="Arial" w:hAnsi="Arial" w:cs="Arial"/>
          <w:sz w:val="24"/>
          <w:szCs w:val="24"/>
        </w:rPr>
        <w:t xml:space="preserve">notifies the applicant of </w:t>
      </w:r>
      <w:r w:rsidR="00643A4A">
        <w:rPr>
          <w:rFonts w:ascii="Arial" w:hAnsi="Arial" w:cs="Arial"/>
          <w:sz w:val="24"/>
          <w:szCs w:val="24"/>
        </w:rPr>
        <w:t xml:space="preserve">their </w:t>
      </w:r>
      <w:r w:rsidRPr="00472A6A">
        <w:rPr>
          <w:rFonts w:ascii="Arial" w:hAnsi="Arial" w:cs="Arial"/>
          <w:sz w:val="24"/>
          <w:szCs w:val="24"/>
        </w:rPr>
        <w:t>loan approval and stipulates any conditions</w:t>
      </w:r>
      <w:r w:rsidR="00643A4A">
        <w:rPr>
          <w:rFonts w:ascii="Arial" w:hAnsi="Arial" w:cs="Arial"/>
          <w:sz w:val="24"/>
          <w:szCs w:val="24"/>
        </w:rPr>
        <w:t xml:space="preserve"> that must be met before loan closing</w:t>
      </w:r>
      <w:r w:rsidRPr="00472A6A">
        <w:rPr>
          <w:rFonts w:ascii="Arial" w:hAnsi="Arial" w:cs="Arial"/>
          <w:sz w:val="24"/>
          <w:szCs w:val="24"/>
        </w:rPr>
        <w:t xml:space="preserve">.  </w:t>
      </w:r>
    </w:p>
    <w:p w14:paraId="243549BC" w14:textId="77777777" w:rsidR="00077A46" w:rsidRPr="00472A6A" w:rsidRDefault="00077A46">
      <w:pPr>
        <w:rPr>
          <w:rFonts w:ascii="Arial" w:hAnsi="Arial" w:cs="Arial"/>
          <w:sz w:val="24"/>
          <w:szCs w:val="24"/>
        </w:rPr>
      </w:pPr>
    </w:p>
    <w:p w14:paraId="2B5A7F13" w14:textId="77777777" w:rsidR="00077A46" w:rsidRPr="00472A6A" w:rsidRDefault="008D449F">
      <w:pPr>
        <w:rPr>
          <w:rFonts w:ascii="Arial" w:hAnsi="Arial" w:cs="Arial"/>
          <w:sz w:val="24"/>
          <w:szCs w:val="24"/>
          <w:u w:val="single"/>
        </w:rPr>
      </w:pPr>
      <w:r w:rsidRPr="00472A6A">
        <w:rPr>
          <w:rFonts w:ascii="Arial" w:hAnsi="Arial" w:cs="Arial"/>
          <w:sz w:val="24"/>
          <w:szCs w:val="24"/>
          <w:u w:val="single"/>
        </w:rPr>
        <w:t>Form RD 3550-9, “Initial Escrow Account Disclosure Statement”</w:t>
      </w:r>
    </w:p>
    <w:p w14:paraId="49C9C435" w14:textId="77777777" w:rsidR="00077A46" w:rsidRPr="00472A6A" w:rsidRDefault="00077A46">
      <w:pPr>
        <w:rPr>
          <w:rFonts w:ascii="Arial" w:hAnsi="Arial" w:cs="Arial"/>
          <w:sz w:val="24"/>
          <w:szCs w:val="24"/>
          <w:u w:val="single"/>
        </w:rPr>
      </w:pPr>
    </w:p>
    <w:p w14:paraId="5C7909F5" w14:textId="36297D84" w:rsidR="00077A46" w:rsidRPr="00472A6A" w:rsidRDefault="008D449F" w:rsidP="009E0B74">
      <w:pPr>
        <w:autoSpaceDE w:val="0"/>
        <w:autoSpaceDN w:val="0"/>
        <w:adjustRightInd w:val="0"/>
        <w:rPr>
          <w:rFonts w:ascii="Arial" w:hAnsi="Arial" w:cs="Arial"/>
          <w:sz w:val="24"/>
          <w:szCs w:val="24"/>
        </w:rPr>
      </w:pPr>
      <w:r w:rsidRPr="00472A6A">
        <w:rPr>
          <w:rFonts w:ascii="Arial" w:hAnsi="Arial" w:cs="Arial"/>
          <w:sz w:val="24"/>
          <w:szCs w:val="24"/>
        </w:rPr>
        <w:t xml:space="preserve">This </w:t>
      </w:r>
      <w:r w:rsidR="004D44D5">
        <w:rPr>
          <w:rFonts w:ascii="Arial" w:hAnsi="Arial" w:cs="Arial"/>
          <w:sz w:val="24"/>
          <w:szCs w:val="24"/>
        </w:rPr>
        <w:t xml:space="preserve">form, which </w:t>
      </w:r>
      <w:r w:rsidR="00471B5D">
        <w:rPr>
          <w:rFonts w:ascii="Arial" w:hAnsi="Arial" w:cs="Arial"/>
          <w:sz w:val="24"/>
          <w:szCs w:val="24"/>
        </w:rPr>
        <w:t xml:space="preserve">requires the applicant’s or borrower’s signature, </w:t>
      </w:r>
      <w:r w:rsidRPr="009E0B74">
        <w:rPr>
          <w:rFonts w:ascii="Arial" w:hAnsi="Arial" w:cs="Arial"/>
          <w:sz w:val="24"/>
          <w:szCs w:val="24"/>
        </w:rPr>
        <w:t xml:space="preserve">provides </w:t>
      </w:r>
      <w:r w:rsidR="009E0B74">
        <w:rPr>
          <w:rFonts w:ascii="Arial" w:hAnsi="Arial" w:cs="Arial"/>
          <w:sz w:val="24"/>
          <w:szCs w:val="24"/>
        </w:rPr>
        <w:t xml:space="preserve">the initial disclosure to </w:t>
      </w:r>
      <w:r w:rsidR="00471B5D">
        <w:rPr>
          <w:rFonts w:ascii="Arial" w:hAnsi="Arial" w:cs="Arial"/>
          <w:sz w:val="24"/>
          <w:szCs w:val="24"/>
        </w:rPr>
        <w:t>the</w:t>
      </w:r>
      <w:r w:rsidRPr="009E0B74">
        <w:rPr>
          <w:rFonts w:ascii="Arial" w:hAnsi="Arial" w:cs="Arial"/>
          <w:sz w:val="24"/>
          <w:szCs w:val="24"/>
        </w:rPr>
        <w:t xml:space="preserve"> applicant/borrower </w:t>
      </w:r>
      <w:r w:rsidR="009E0B74">
        <w:rPr>
          <w:rFonts w:ascii="Arial" w:hAnsi="Arial" w:cs="Arial"/>
          <w:sz w:val="24"/>
          <w:szCs w:val="24"/>
        </w:rPr>
        <w:t xml:space="preserve">regarding their monthly escrow payment and anticipated escrow activity </w:t>
      </w:r>
      <w:r w:rsidR="009E0B74" w:rsidRPr="009E0B74">
        <w:rPr>
          <w:rFonts w:ascii="Arial" w:hAnsi="Arial" w:cs="Arial"/>
          <w:sz w:val="24"/>
          <w:szCs w:val="24"/>
        </w:rPr>
        <w:t>during the coming year</w:t>
      </w:r>
      <w:r w:rsidR="00471B5D">
        <w:rPr>
          <w:rFonts w:ascii="Arial" w:hAnsi="Arial" w:cs="Arial"/>
          <w:sz w:val="24"/>
          <w:szCs w:val="24"/>
        </w:rPr>
        <w:t xml:space="preserve">.  </w:t>
      </w:r>
    </w:p>
    <w:p w14:paraId="2A7FDAA4" w14:textId="77777777" w:rsidR="00077A46" w:rsidRPr="00472A6A" w:rsidRDefault="00077A46">
      <w:pPr>
        <w:rPr>
          <w:rFonts w:ascii="Arial" w:hAnsi="Arial" w:cs="Arial"/>
          <w:sz w:val="24"/>
          <w:szCs w:val="24"/>
        </w:rPr>
      </w:pPr>
    </w:p>
    <w:p w14:paraId="05F388DE" w14:textId="1E735AF1" w:rsidR="00077A46" w:rsidRPr="00472A6A" w:rsidRDefault="008D449F">
      <w:pPr>
        <w:rPr>
          <w:rFonts w:ascii="Arial" w:hAnsi="Arial" w:cs="Arial"/>
          <w:sz w:val="24"/>
          <w:szCs w:val="24"/>
        </w:rPr>
      </w:pPr>
      <w:r w:rsidRPr="00472A6A">
        <w:rPr>
          <w:rFonts w:ascii="Arial" w:hAnsi="Arial" w:cs="Arial"/>
          <w:sz w:val="24"/>
          <w:szCs w:val="24"/>
          <w:u w:val="single"/>
        </w:rPr>
        <w:t xml:space="preserve">Form RD 3550-10, “Condominium Rider” </w:t>
      </w:r>
    </w:p>
    <w:p w14:paraId="4A66E8BC" w14:textId="77777777" w:rsidR="00ED025E" w:rsidRDefault="00ED025E">
      <w:pPr>
        <w:rPr>
          <w:rFonts w:ascii="Arial" w:hAnsi="Arial" w:cs="Arial"/>
          <w:sz w:val="24"/>
          <w:szCs w:val="24"/>
        </w:rPr>
      </w:pPr>
    </w:p>
    <w:p w14:paraId="3DD935CC" w14:textId="70C0F489" w:rsidR="00077A46" w:rsidRPr="00472A6A" w:rsidRDefault="008D449F">
      <w:pPr>
        <w:rPr>
          <w:rFonts w:ascii="Arial" w:hAnsi="Arial" w:cs="Arial"/>
          <w:sz w:val="24"/>
          <w:szCs w:val="24"/>
        </w:rPr>
      </w:pPr>
      <w:r w:rsidRPr="00472A6A">
        <w:rPr>
          <w:rFonts w:ascii="Arial" w:hAnsi="Arial" w:cs="Arial"/>
          <w:sz w:val="24"/>
          <w:szCs w:val="24"/>
        </w:rPr>
        <w:t>Th</w:t>
      </w:r>
      <w:r w:rsidR="00E02651">
        <w:rPr>
          <w:rFonts w:ascii="Arial" w:hAnsi="Arial" w:cs="Arial"/>
          <w:sz w:val="24"/>
          <w:szCs w:val="24"/>
        </w:rPr>
        <w:t xml:space="preserve">is </w:t>
      </w:r>
      <w:r w:rsidRPr="00472A6A">
        <w:rPr>
          <w:rFonts w:ascii="Arial" w:hAnsi="Arial" w:cs="Arial"/>
          <w:sz w:val="24"/>
          <w:szCs w:val="24"/>
        </w:rPr>
        <w:t>form</w:t>
      </w:r>
      <w:r w:rsidR="00E02651">
        <w:rPr>
          <w:rFonts w:ascii="Arial" w:hAnsi="Arial" w:cs="Arial"/>
          <w:sz w:val="24"/>
          <w:szCs w:val="24"/>
        </w:rPr>
        <w:t xml:space="preserve">, which </w:t>
      </w:r>
      <w:r w:rsidR="005A79B4">
        <w:rPr>
          <w:rFonts w:ascii="Arial" w:hAnsi="Arial" w:cs="Arial"/>
          <w:sz w:val="24"/>
          <w:szCs w:val="24"/>
        </w:rPr>
        <w:t xml:space="preserve">requires the borrower’s signature </w:t>
      </w:r>
      <w:r w:rsidR="00E02651">
        <w:rPr>
          <w:rFonts w:ascii="Arial" w:hAnsi="Arial" w:cs="Arial"/>
          <w:sz w:val="24"/>
          <w:szCs w:val="24"/>
        </w:rPr>
        <w:t xml:space="preserve">when </w:t>
      </w:r>
      <w:r w:rsidR="005A79B4">
        <w:rPr>
          <w:rFonts w:ascii="Arial" w:hAnsi="Arial" w:cs="Arial"/>
          <w:sz w:val="24"/>
          <w:szCs w:val="24"/>
        </w:rPr>
        <w:t xml:space="preserve">they are </w:t>
      </w:r>
      <w:r w:rsidR="00E02651">
        <w:rPr>
          <w:rFonts w:ascii="Arial" w:hAnsi="Arial" w:cs="Arial"/>
          <w:sz w:val="24"/>
          <w:szCs w:val="24"/>
        </w:rPr>
        <w:t>purchasing a condominium</w:t>
      </w:r>
      <w:r w:rsidR="005A79B4">
        <w:rPr>
          <w:rFonts w:ascii="Arial" w:hAnsi="Arial" w:cs="Arial"/>
          <w:sz w:val="24"/>
          <w:szCs w:val="24"/>
        </w:rPr>
        <w:t xml:space="preserve">, certifies they </w:t>
      </w:r>
      <w:r w:rsidR="00E02651">
        <w:rPr>
          <w:rFonts w:ascii="Arial" w:hAnsi="Arial" w:cs="Arial"/>
          <w:sz w:val="24"/>
          <w:szCs w:val="24"/>
        </w:rPr>
        <w:t xml:space="preserve">agree to comply with the </w:t>
      </w:r>
      <w:r w:rsidRPr="00472A6A">
        <w:rPr>
          <w:rFonts w:ascii="Arial" w:hAnsi="Arial" w:cs="Arial"/>
          <w:sz w:val="24"/>
          <w:szCs w:val="24"/>
        </w:rPr>
        <w:t xml:space="preserve">condominium covenants.  </w:t>
      </w:r>
    </w:p>
    <w:p w14:paraId="50F1A3A8" w14:textId="77777777" w:rsidR="00077A46" w:rsidRDefault="00077A46">
      <w:pPr>
        <w:rPr>
          <w:rFonts w:ascii="Arial" w:hAnsi="Arial" w:cs="Arial"/>
          <w:sz w:val="24"/>
          <w:szCs w:val="24"/>
        </w:rPr>
      </w:pPr>
    </w:p>
    <w:p w14:paraId="72663A20" w14:textId="56D0E086" w:rsidR="00E02651" w:rsidRPr="00472A6A" w:rsidRDefault="00E02651" w:rsidP="00E02651">
      <w:pPr>
        <w:rPr>
          <w:rFonts w:ascii="Arial" w:hAnsi="Arial" w:cs="Arial"/>
          <w:sz w:val="24"/>
          <w:szCs w:val="24"/>
        </w:rPr>
      </w:pPr>
      <w:r w:rsidRPr="00472A6A">
        <w:rPr>
          <w:rFonts w:ascii="Arial" w:hAnsi="Arial" w:cs="Arial"/>
          <w:sz w:val="24"/>
          <w:szCs w:val="24"/>
          <w:u w:val="single"/>
        </w:rPr>
        <w:t>Form RD 3550-11, “Planned Unit Development Rider”</w:t>
      </w:r>
      <w:r w:rsidRPr="00472A6A">
        <w:rPr>
          <w:rFonts w:ascii="Arial" w:hAnsi="Arial" w:cs="Arial"/>
          <w:sz w:val="24"/>
          <w:szCs w:val="24"/>
        </w:rPr>
        <w:t xml:space="preserve"> </w:t>
      </w:r>
    </w:p>
    <w:p w14:paraId="62B8472A" w14:textId="77777777" w:rsidR="0063672B" w:rsidRDefault="0063672B" w:rsidP="0063672B">
      <w:pPr>
        <w:rPr>
          <w:rFonts w:ascii="Arial" w:hAnsi="Arial" w:cs="Arial"/>
          <w:sz w:val="24"/>
          <w:szCs w:val="24"/>
        </w:rPr>
      </w:pPr>
    </w:p>
    <w:p w14:paraId="6BE24685" w14:textId="357225D4" w:rsidR="0063672B" w:rsidRPr="00472A6A" w:rsidRDefault="0063672B" w:rsidP="0063672B">
      <w:pPr>
        <w:rPr>
          <w:rFonts w:ascii="Arial" w:hAnsi="Arial" w:cs="Arial"/>
          <w:sz w:val="24"/>
          <w:szCs w:val="24"/>
        </w:rPr>
      </w:pPr>
      <w:r w:rsidRPr="00472A6A">
        <w:rPr>
          <w:rFonts w:ascii="Arial" w:hAnsi="Arial" w:cs="Arial"/>
          <w:sz w:val="24"/>
          <w:szCs w:val="24"/>
        </w:rPr>
        <w:t>Th</w:t>
      </w:r>
      <w:r>
        <w:rPr>
          <w:rFonts w:ascii="Arial" w:hAnsi="Arial" w:cs="Arial"/>
          <w:sz w:val="24"/>
          <w:szCs w:val="24"/>
        </w:rPr>
        <w:t xml:space="preserve">is </w:t>
      </w:r>
      <w:r w:rsidRPr="00472A6A">
        <w:rPr>
          <w:rFonts w:ascii="Arial" w:hAnsi="Arial" w:cs="Arial"/>
          <w:sz w:val="24"/>
          <w:szCs w:val="24"/>
        </w:rPr>
        <w:t>form</w:t>
      </w:r>
      <w:r>
        <w:rPr>
          <w:rFonts w:ascii="Arial" w:hAnsi="Arial" w:cs="Arial"/>
          <w:sz w:val="24"/>
          <w:szCs w:val="24"/>
        </w:rPr>
        <w:t xml:space="preserve">, which </w:t>
      </w:r>
      <w:r w:rsidR="00253AA3">
        <w:rPr>
          <w:rFonts w:ascii="Arial" w:hAnsi="Arial" w:cs="Arial"/>
          <w:sz w:val="24"/>
          <w:szCs w:val="24"/>
        </w:rPr>
        <w:t xml:space="preserve">requires the borrower’s signature when they are purchasing a home </w:t>
      </w:r>
      <w:r>
        <w:rPr>
          <w:rFonts w:ascii="Arial" w:hAnsi="Arial" w:cs="Arial"/>
          <w:sz w:val="24"/>
          <w:szCs w:val="24"/>
        </w:rPr>
        <w:t>in a Planned Unit Development (PUD)</w:t>
      </w:r>
      <w:r w:rsidR="00253AA3">
        <w:rPr>
          <w:rFonts w:ascii="Arial" w:hAnsi="Arial" w:cs="Arial"/>
          <w:sz w:val="24"/>
          <w:szCs w:val="24"/>
        </w:rPr>
        <w:t>, certifies they agree</w:t>
      </w:r>
      <w:r>
        <w:rPr>
          <w:rFonts w:ascii="Arial" w:hAnsi="Arial" w:cs="Arial"/>
          <w:sz w:val="24"/>
          <w:szCs w:val="24"/>
        </w:rPr>
        <w:t xml:space="preserve"> to comply with the PUD</w:t>
      </w:r>
      <w:r w:rsidRPr="00472A6A">
        <w:rPr>
          <w:rFonts w:ascii="Arial" w:hAnsi="Arial" w:cs="Arial"/>
          <w:sz w:val="24"/>
          <w:szCs w:val="24"/>
        </w:rPr>
        <w:t xml:space="preserve"> covenants.  </w:t>
      </w:r>
    </w:p>
    <w:p w14:paraId="4A74802E" w14:textId="77777777" w:rsidR="00E02651" w:rsidRPr="00472A6A" w:rsidRDefault="00E02651">
      <w:pPr>
        <w:rPr>
          <w:rFonts w:ascii="Arial" w:hAnsi="Arial" w:cs="Arial"/>
          <w:sz w:val="24"/>
          <w:szCs w:val="24"/>
        </w:rPr>
      </w:pPr>
    </w:p>
    <w:p w14:paraId="612047FC" w14:textId="77777777" w:rsidR="00077A46" w:rsidRPr="00472A6A" w:rsidRDefault="008D449F">
      <w:pPr>
        <w:rPr>
          <w:rFonts w:ascii="Arial" w:hAnsi="Arial" w:cs="Arial"/>
          <w:sz w:val="24"/>
          <w:szCs w:val="24"/>
        </w:rPr>
      </w:pPr>
      <w:r w:rsidRPr="00472A6A">
        <w:rPr>
          <w:rFonts w:ascii="Arial" w:hAnsi="Arial" w:cs="Arial"/>
          <w:sz w:val="24"/>
          <w:szCs w:val="24"/>
          <w:u w:val="single"/>
        </w:rPr>
        <w:t>Form RD 3550-12, “Subsidy Repayment Agreement</w:t>
      </w:r>
      <w:r w:rsidRPr="00472A6A">
        <w:rPr>
          <w:rFonts w:ascii="Arial" w:hAnsi="Arial" w:cs="Arial"/>
          <w:sz w:val="24"/>
          <w:szCs w:val="24"/>
        </w:rPr>
        <w:t>”</w:t>
      </w:r>
    </w:p>
    <w:p w14:paraId="2E76743A" w14:textId="77777777" w:rsidR="00077A46" w:rsidRPr="00472A6A" w:rsidRDefault="00077A46">
      <w:pPr>
        <w:rPr>
          <w:rFonts w:ascii="Arial" w:hAnsi="Arial" w:cs="Arial"/>
          <w:sz w:val="24"/>
          <w:szCs w:val="24"/>
        </w:rPr>
      </w:pPr>
    </w:p>
    <w:p w14:paraId="11559B35" w14:textId="77220BCE" w:rsidR="00077A46" w:rsidRPr="00472A6A" w:rsidRDefault="00D53BAC">
      <w:pPr>
        <w:rPr>
          <w:rFonts w:ascii="Arial" w:hAnsi="Arial" w:cs="Arial"/>
          <w:sz w:val="24"/>
          <w:szCs w:val="24"/>
        </w:rPr>
      </w:pPr>
      <w:r>
        <w:rPr>
          <w:rFonts w:ascii="Arial" w:hAnsi="Arial" w:cs="Arial"/>
          <w:sz w:val="24"/>
          <w:szCs w:val="24"/>
        </w:rPr>
        <w:t>This form</w:t>
      </w:r>
      <w:r w:rsidR="00253AA3">
        <w:rPr>
          <w:rFonts w:ascii="Arial" w:hAnsi="Arial" w:cs="Arial"/>
          <w:sz w:val="24"/>
          <w:szCs w:val="24"/>
        </w:rPr>
        <w:t>, which requires the</w:t>
      </w:r>
      <w:r>
        <w:rPr>
          <w:rFonts w:ascii="Arial" w:hAnsi="Arial" w:cs="Arial"/>
          <w:sz w:val="24"/>
          <w:szCs w:val="24"/>
        </w:rPr>
        <w:t xml:space="preserve"> b</w:t>
      </w:r>
      <w:r w:rsidR="008D449F" w:rsidRPr="00472A6A">
        <w:rPr>
          <w:rFonts w:ascii="Arial" w:hAnsi="Arial" w:cs="Arial"/>
          <w:sz w:val="24"/>
          <w:szCs w:val="24"/>
        </w:rPr>
        <w:t>orrower</w:t>
      </w:r>
      <w:r w:rsidR="00253AA3">
        <w:rPr>
          <w:rFonts w:ascii="Arial" w:hAnsi="Arial" w:cs="Arial"/>
          <w:sz w:val="24"/>
          <w:szCs w:val="24"/>
        </w:rPr>
        <w:t>’</w:t>
      </w:r>
      <w:r w:rsidR="008D449F" w:rsidRPr="00472A6A">
        <w:rPr>
          <w:rFonts w:ascii="Arial" w:hAnsi="Arial" w:cs="Arial"/>
          <w:sz w:val="24"/>
          <w:szCs w:val="24"/>
        </w:rPr>
        <w:t>s</w:t>
      </w:r>
      <w:r w:rsidR="00253AA3">
        <w:rPr>
          <w:rFonts w:ascii="Arial" w:hAnsi="Arial" w:cs="Arial"/>
          <w:sz w:val="24"/>
          <w:szCs w:val="24"/>
        </w:rPr>
        <w:t xml:space="preserve"> signature, </w:t>
      </w:r>
      <w:r>
        <w:rPr>
          <w:rFonts w:ascii="Arial" w:hAnsi="Arial" w:cs="Arial"/>
          <w:sz w:val="24"/>
          <w:szCs w:val="24"/>
        </w:rPr>
        <w:t xml:space="preserve">explains recapture (i.e. </w:t>
      </w:r>
      <w:r w:rsidR="008D449F" w:rsidRPr="00472A6A">
        <w:rPr>
          <w:rFonts w:ascii="Arial" w:hAnsi="Arial" w:cs="Arial"/>
          <w:sz w:val="24"/>
          <w:szCs w:val="24"/>
        </w:rPr>
        <w:t xml:space="preserve">the subsidy received </w:t>
      </w:r>
      <w:r>
        <w:rPr>
          <w:rFonts w:ascii="Arial" w:hAnsi="Arial" w:cs="Arial"/>
          <w:sz w:val="24"/>
          <w:szCs w:val="24"/>
        </w:rPr>
        <w:t>that must be</w:t>
      </w:r>
      <w:r w:rsidR="008978B1">
        <w:rPr>
          <w:rFonts w:ascii="Arial" w:hAnsi="Arial" w:cs="Arial"/>
          <w:sz w:val="24"/>
          <w:szCs w:val="24"/>
        </w:rPr>
        <w:t xml:space="preserve"> repaid to the Agency), when it’</w:t>
      </w:r>
      <w:r>
        <w:rPr>
          <w:rFonts w:ascii="Arial" w:hAnsi="Arial" w:cs="Arial"/>
          <w:sz w:val="24"/>
          <w:szCs w:val="24"/>
        </w:rPr>
        <w:t xml:space="preserve">s triggered, and how it is calculated.  </w:t>
      </w:r>
    </w:p>
    <w:p w14:paraId="1C2FF455" w14:textId="77777777" w:rsidR="00077A46" w:rsidRPr="00472A6A" w:rsidRDefault="00077A46">
      <w:pPr>
        <w:rPr>
          <w:rFonts w:ascii="Arial" w:hAnsi="Arial" w:cs="Arial"/>
          <w:sz w:val="24"/>
          <w:szCs w:val="24"/>
          <w:u w:val="single"/>
        </w:rPr>
      </w:pPr>
    </w:p>
    <w:p w14:paraId="7EA6A2A2" w14:textId="77777777" w:rsidR="005F04D9" w:rsidRDefault="005F04D9">
      <w:pPr>
        <w:rPr>
          <w:rFonts w:ascii="Arial" w:hAnsi="Arial" w:cs="Arial"/>
          <w:sz w:val="24"/>
          <w:szCs w:val="24"/>
          <w:u w:val="single"/>
        </w:rPr>
      </w:pPr>
    </w:p>
    <w:p w14:paraId="062A4D4E" w14:textId="77777777" w:rsidR="00077A46" w:rsidRPr="00472A6A" w:rsidRDefault="008D449F">
      <w:pPr>
        <w:rPr>
          <w:rFonts w:ascii="Arial" w:hAnsi="Arial" w:cs="Arial"/>
          <w:sz w:val="24"/>
          <w:szCs w:val="24"/>
        </w:rPr>
      </w:pPr>
      <w:r w:rsidRPr="00472A6A">
        <w:rPr>
          <w:rFonts w:ascii="Arial" w:hAnsi="Arial" w:cs="Arial"/>
          <w:sz w:val="24"/>
          <w:szCs w:val="24"/>
          <w:u w:val="single"/>
        </w:rPr>
        <w:t>Form RD 3550-14 (Name of State), “Real Estate Mortgage” or “Deed of Trust</w:t>
      </w:r>
      <w:r w:rsidRPr="00472A6A">
        <w:rPr>
          <w:rFonts w:ascii="Arial" w:hAnsi="Arial" w:cs="Arial"/>
          <w:sz w:val="24"/>
          <w:szCs w:val="24"/>
        </w:rPr>
        <w:t>”</w:t>
      </w:r>
    </w:p>
    <w:p w14:paraId="1FE45A6B" w14:textId="77777777" w:rsidR="00077A46" w:rsidRPr="00472A6A" w:rsidRDefault="00077A46">
      <w:pPr>
        <w:rPr>
          <w:rFonts w:ascii="Arial" w:hAnsi="Arial" w:cs="Arial"/>
          <w:sz w:val="24"/>
          <w:szCs w:val="24"/>
        </w:rPr>
      </w:pPr>
    </w:p>
    <w:p w14:paraId="166D6D60" w14:textId="2F8DED07" w:rsidR="00077A46" w:rsidRPr="00472A6A" w:rsidRDefault="008D449F">
      <w:pPr>
        <w:rPr>
          <w:rFonts w:ascii="Arial" w:hAnsi="Arial" w:cs="Arial"/>
          <w:sz w:val="24"/>
          <w:szCs w:val="24"/>
        </w:rPr>
      </w:pPr>
      <w:r w:rsidRPr="00472A6A">
        <w:rPr>
          <w:rFonts w:ascii="Arial" w:hAnsi="Arial" w:cs="Arial"/>
          <w:sz w:val="24"/>
          <w:szCs w:val="24"/>
        </w:rPr>
        <w:t>This</w:t>
      </w:r>
      <w:r w:rsidR="004D44D5">
        <w:rPr>
          <w:rFonts w:ascii="Arial" w:hAnsi="Arial" w:cs="Arial"/>
          <w:sz w:val="24"/>
          <w:szCs w:val="24"/>
        </w:rPr>
        <w:t xml:space="preserve"> form, which </w:t>
      </w:r>
      <w:r w:rsidR="00253AA3">
        <w:rPr>
          <w:rFonts w:ascii="Arial" w:hAnsi="Arial" w:cs="Arial"/>
          <w:sz w:val="24"/>
          <w:szCs w:val="24"/>
        </w:rPr>
        <w:t xml:space="preserve">requires the borrower’s signature, </w:t>
      </w:r>
      <w:r w:rsidR="004F061E">
        <w:rPr>
          <w:rFonts w:ascii="Arial" w:hAnsi="Arial" w:cs="Arial"/>
          <w:sz w:val="24"/>
          <w:szCs w:val="24"/>
        </w:rPr>
        <w:t>is</w:t>
      </w:r>
      <w:r w:rsidR="00253AA3">
        <w:rPr>
          <w:rFonts w:ascii="Arial" w:hAnsi="Arial" w:cs="Arial"/>
          <w:sz w:val="24"/>
          <w:szCs w:val="24"/>
        </w:rPr>
        <w:t xml:space="preserve"> an</w:t>
      </w:r>
      <w:r w:rsidR="004F061E">
        <w:rPr>
          <w:rFonts w:ascii="Arial" w:hAnsi="Arial" w:cs="Arial"/>
          <w:sz w:val="24"/>
          <w:szCs w:val="24"/>
        </w:rPr>
        <w:t xml:space="preserve"> agreement between the borrower and RHS that gives RHS the right to take the property should the borrower default on the terms of their agreement.  In some s</w:t>
      </w:r>
      <w:r w:rsidRPr="00472A6A">
        <w:rPr>
          <w:rFonts w:ascii="Arial" w:hAnsi="Arial" w:cs="Arial"/>
          <w:sz w:val="24"/>
          <w:szCs w:val="24"/>
        </w:rPr>
        <w:t xml:space="preserve">tates, a mortgage is required; in others a deed of trust is utilized. </w:t>
      </w:r>
      <w:r w:rsidR="00CE6E05" w:rsidRPr="00472A6A">
        <w:rPr>
          <w:rFonts w:ascii="Arial" w:hAnsi="Arial" w:cs="Arial"/>
          <w:sz w:val="24"/>
          <w:szCs w:val="24"/>
        </w:rPr>
        <w:t>Each State has its own form.  For this reason, a copy of the form was not provided for your review.</w:t>
      </w:r>
      <w:r w:rsidRPr="00472A6A">
        <w:rPr>
          <w:rFonts w:ascii="Arial" w:hAnsi="Arial" w:cs="Arial"/>
          <w:sz w:val="24"/>
          <w:szCs w:val="24"/>
        </w:rPr>
        <w:t xml:space="preserve"> </w:t>
      </w:r>
    </w:p>
    <w:p w14:paraId="31FD6C90" w14:textId="77777777" w:rsidR="004F061E" w:rsidRPr="00472A6A" w:rsidRDefault="004F061E">
      <w:pPr>
        <w:rPr>
          <w:rFonts w:ascii="Arial" w:hAnsi="Arial" w:cs="Arial"/>
          <w:sz w:val="24"/>
          <w:szCs w:val="24"/>
        </w:rPr>
      </w:pPr>
    </w:p>
    <w:p w14:paraId="69A2B800" w14:textId="77777777" w:rsidR="00F02BDD" w:rsidRDefault="00F02BDD">
      <w:pPr>
        <w:rPr>
          <w:rFonts w:ascii="Arial" w:hAnsi="Arial" w:cs="Arial"/>
          <w:sz w:val="24"/>
          <w:szCs w:val="24"/>
          <w:u w:val="single"/>
        </w:rPr>
      </w:pPr>
    </w:p>
    <w:p w14:paraId="340B852D" w14:textId="77777777" w:rsidR="00077A46" w:rsidRPr="00472A6A" w:rsidRDefault="008D449F">
      <w:pPr>
        <w:rPr>
          <w:rFonts w:ascii="Arial" w:hAnsi="Arial" w:cs="Arial"/>
          <w:sz w:val="24"/>
          <w:szCs w:val="24"/>
          <w:u w:val="single"/>
        </w:rPr>
      </w:pPr>
      <w:r w:rsidRPr="00472A6A">
        <w:rPr>
          <w:rFonts w:ascii="Arial" w:hAnsi="Arial" w:cs="Arial"/>
          <w:sz w:val="24"/>
          <w:szCs w:val="24"/>
          <w:u w:val="single"/>
        </w:rPr>
        <w:t>Form RD 3550-15, “Tax Information”</w:t>
      </w:r>
    </w:p>
    <w:p w14:paraId="3900D8B4" w14:textId="77777777" w:rsidR="00077A46" w:rsidRPr="00472A6A" w:rsidRDefault="00077A46">
      <w:pPr>
        <w:rPr>
          <w:rFonts w:ascii="Arial" w:hAnsi="Arial" w:cs="Arial"/>
          <w:sz w:val="24"/>
          <w:szCs w:val="24"/>
        </w:rPr>
      </w:pPr>
    </w:p>
    <w:p w14:paraId="7086448F" w14:textId="3617C3B2" w:rsidR="00077A46" w:rsidRPr="00472A6A" w:rsidRDefault="008D449F">
      <w:pPr>
        <w:rPr>
          <w:rFonts w:ascii="Arial" w:hAnsi="Arial" w:cs="Arial"/>
          <w:sz w:val="24"/>
          <w:szCs w:val="24"/>
        </w:rPr>
      </w:pPr>
      <w:r w:rsidRPr="00472A6A">
        <w:rPr>
          <w:rFonts w:ascii="Arial" w:hAnsi="Arial" w:cs="Arial"/>
          <w:sz w:val="24"/>
          <w:szCs w:val="24"/>
        </w:rPr>
        <w:t xml:space="preserve">This </w:t>
      </w:r>
      <w:r w:rsidR="004D44D5">
        <w:rPr>
          <w:rFonts w:ascii="Arial" w:hAnsi="Arial" w:cs="Arial"/>
          <w:sz w:val="24"/>
          <w:szCs w:val="24"/>
        </w:rPr>
        <w:t xml:space="preserve">form, </w:t>
      </w:r>
      <w:r w:rsidR="00DC22DC">
        <w:rPr>
          <w:rFonts w:ascii="Arial" w:hAnsi="Arial" w:cs="Arial"/>
          <w:sz w:val="24"/>
          <w:szCs w:val="24"/>
        </w:rPr>
        <w:t xml:space="preserve">which requires the closing agent’s completion and signature, </w:t>
      </w:r>
      <w:r w:rsidR="00C005AF">
        <w:rPr>
          <w:rFonts w:ascii="Arial" w:hAnsi="Arial" w:cs="Arial"/>
          <w:sz w:val="24"/>
          <w:szCs w:val="24"/>
        </w:rPr>
        <w:t>obtain</w:t>
      </w:r>
      <w:r w:rsidR="00DC22DC">
        <w:rPr>
          <w:rFonts w:ascii="Arial" w:hAnsi="Arial" w:cs="Arial"/>
          <w:sz w:val="24"/>
          <w:szCs w:val="24"/>
        </w:rPr>
        <w:t>s</w:t>
      </w:r>
      <w:r w:rsidR="00C005AF">
        <w:rPr>
          <w:rFonts w:ascii="Arial" w:hAnsi="Arial" w:cs="Arial"/>
          <w:sz w:val="24"/>
          <w:szCs w:val="24"/>
        </w:rPr>
        <w:t xml:space="preserve"> information on the pro</w:t>
      </w:r>
      <w:r w:rsidR="00C005AF" w:rsidRPr="00E20D46">
        <w:rPr>
          <w:rFonts w:ascii="Arial" w:hAnsi="Arial" w:cs="Arial"/>
          <w:sz w:val="24"/>
          <w:szCs w:val="24"/>
        </w:rPr>
        <w:t>perty’s taxing authority and status</w:t>
      </w:r>
      <w:r w:rsidR="00F02BDD">
        <w:rPr>
          <w:rFonts w:ascii="Arial" w:hAnsi="Arial" w:cs="Arial"/>
          <w:sz w:val="24"/>
          <w:szCs w:val="24"/>
        </w:rPr>
        <w:t>.</w:t>
      </w:r>
    </w:p>
    <w:p w14:paraId="6A01139D" w14:textId="77777777" w:rsidR="00077A46" w:rsidRDefault="00077A46">
      <w:pPr>
        <w:rPr>
          <w:rFonts w:ascii="Arial" w:hAnsi="Arial" w:cs="Arial"/>
          <w:sz w:val="24"/>
          <w:szCs w:val="24"/>
        </w:rPr>
      </w:pPr>
    </w:p>
    <w:p w14:paraId="203642E9" w14:textId="77777777" w:rsidR="006554B1" w:rsidRPr="00472A6A" w:rsidRDefault="006554B1" w:rsidP="006554B1">
      <w:pPr>
        <w:rPr>
          <w:rFonts w:ascii="Arial" w:hAnsi="Arial" w:cs="Arial"/>
          <w:sz w:val="24"/>
          <w:szCs w:val="24"/>
          <w:u w:val="single"/>
        </w:rPr>
      </w:pPr>
      <w:r w:rsidRPr="00472A6A">
        <w:rPr>
          <w:rFonts w:ascii="Arial" w:hAnsi="Arial" w:cs="Arial"/>
          <w:sz w:val="24"/>
          <w:szCs w:val="24"/>
          <w:u w:val="single"/>
        </w:rPr>
        <w:t>Form RD 3550-18, “Reamortization Agreement”</w:t>
      </w:r>
    </w:p>
    <w:p w14:paraId="5CB19F9D" w14:textId="77777777" w:rsidR="006554B1" w:rsidRPr="00472A6A" w:rsidRDefault="006554B1" w:rsidP="006554B1">
      <w:pPr>
        <w:rPr>
          <w:rFonts w:ascii="Arial" w:hAnsi="Arial" w:cs="Arial"/>
          <w:sz w:val="24"/>
          <w:szCs w:val="24"/>
          <w:u w:val="single"/>
        </w:rPr>
      </w:pPr>
    </w:p>
    <w:p w14:paraId="25452201" w14:textId="48BB4C7F" w:rsidR="006554B1" w:rsidRPr="00472A6A" w:rsidRDefault="00465258" w:rsidP="006554B1">
      <w:pPr>
        <w:rPr>
          <w:rFonts w:ascii="Arial" w:hAnsi="Arial" w:cs="Arial"/>
          <w:sz w:val="24"/>
          <w:szCs w:val="24"/>
        </w:rPr>
      </w:pPr>
      <w:r>
        <w:rPr>
          <w:rFonts w:ascii="Arial" w:hAnsi="Arial" w:cs="Arial"/>
          <w:sz w:val="24"/>
          <w:szCs w:val="24"/>
        </w:rPr>
        <w:t>This</w:t>
      </w:r>
      <w:r w:rsidR="00064871">
        <w:rPr>
          <w:rFonts w:ascii="Arial" w:hAnsi="Arial" w:cs="Arial"/>
          <w:sz w:val="24"/>
          <w:szCs w:val="24"/>
        </w:rPr>
        <w:t xml:space="preserve"> </w:t>
      </w:r>
      <w:r>
        <w:rPr>
          <w:rFonts w:ascii="Arial" w:hAnsi="Arial" w:cs="Arial"/>
          <w:sz w:val="24"/>
          <w:szCs w:val="24"/>
        </w:rPr>
        <w:t xml:space="preserve">form, which </w:t>
      </w:r>
      <w:r w:rsidR="00DC22DC">
        <w:rPr>
          <w:rFonts w:ascii="Arial" w:hAnsi="Arial" w:cs="Arial"/>
          <w:sz w:val="24"/>
          <w:szCs w:val="24"/>
        </w:rPr>
        <w:t xml:space="preserve">requires the borrower’s signature, </w:t>
      </w:r>
      <w:r>
        <w:rPr>
          <w:rFonts w:ascii="Arial" w:hAnsi="Arial" w:cs="Arial"/>
          <w:sz w:val="24"/>
          <w:szCs w:val="24"/>
        </w:rPr>
        <w:t>capitalize</w:t>
      </w:r>
      <w:r w:rsidR="00DC22DC">
        <w:rPr>
          <w:rFonts w:ascii="Arial" w:hAnsi="Arial" w:cs="Arial"/>
          <w:sz w:val="24"/>
          <w:szCs w:val="24"/>
        </w:rPr>
        <w:t>s</w:t>
      </w:r>
      <w:r>
        <w:rPr>
          <w:rFonts w:ascii="Arial" w:hAnsi="Arial" w:cs="Arial"/>
          <w:sz w:val="24"/>
          <w:szCs w:val="24"/>
        </w:rPr>
        <w:t xml:space="preserve"> a borrower’s outstanding loan balance.  </w:t>
      </w:r>
    </w:p>
    <w:p w14:paraId="4083ED60" w14:textId="77777777" w:rsidR="006554B1" w:rsidRPr="00472A6A" w:rsidRDefault="006554B1">
      <w:pPr>
        <w:rPr>
          <w:rFonts w:ascii="Arial" w:hAnsi="Arial" w:cs="Arial"/>
          <w:sz w:val="24"/>
          <w:szCs w:val="24"/>
        </w:rPr>
      </w:pPr>
    </w:p>
    <w:p w14:paraId="465A5D01" w14:textId="77777777" w:rsidR="00077A46" w:rsidRPr="00472A6A" w:rsidRDefault="008D449F">
      <w:pPr>
        <w:rPr>
          <w:rFonts w:ascii="Arial" w:hAnsi="Arial" w:cs="Arial"/>
          <w:sz w:val="24"/>
          <w:szCs w:val="24"/>
        </w:rPr>
      </w:pPr>
      <w:r w:rsidRPr="00472A6A">
        <w:rPr>
          <w:rFonts w:ascii="Arial" w:hAnsi="Arial" w:cs="Arial"/>
          <w:sz w:val="24"/>
          <w:szCs w:val="24"/>
          <w:u w:val="single"/>
        </w:rPr>
        <w:t>Form RD 3550-20, “Application for Settlement of Indebtedness</w:t>
      </w:r>
      <w:r w:rsidRPr="00472A6A">
        <w:rPr>
          <w:rFonts w:ascii="Arial" w:hAnsi="Arial" w:cs="Arial"/>
          <w:sz w:val="24"/>
          <w:szCs w:val="24"/>
        </w:rPr>
        <w:t>”</w:t>
      </w:r>
    </w:p>
    <w:p w14:paraId="13AEC994" w14:textId="77777777" w:rsidR="00077A46" w:rsidRPr="00472A6A" w:rsidRDefault="00077A46">
      <w:pPr>
        <w:rPr>
          <w:rFonts w:ascii="Arial" w:hAnsi="Arial" w:cs="Arial"/>
          <w:sz w:val="24"/>
          <w:szCs w:val="24"/>
        </w:rPr>
      </w:pPr>
    </w:p>
    <w:p w14:paraId="337800EB" w14:textId="54726CE4" w:rsidR="00077A46" w:rsidRPr="00472A6A" w:rsidRDefault="00F43103">
      <w:pPr>
        <w:rPr>
          <w:rFonts w:ascii="Arial" w:hAnsi="Arial" w:cs="Arial"/>
          <w:sz w:val="24"/>
          <w:szCs w:val="24"/>
        </w:rPr>
      </w:pPr>
      <w:r>
        <w:rPr>
          <w:rFonts w:ascii="Arial" w:hAnsi="Arial" w:cs="Arial"/>
          <w:sz w:val="24"/>
          <w:szCs w:val="24"/>
        </w:rPr>
        <w:t>This form</w:t>
      </w:r>
      <w:r w:rsidR="007D4A95">
        <w:rPr>
          <w:rFonts w:ascii="Arial" w:hAnsi="Arial" w:cs="Arial"/>
          <w:sz w:val="24"/>
          <w:szCs w:val="24"/>
        </w:rPr>
        <w:t xml:space="preserve">, which requires the borrower’s completion and signature, is used </w:t>
      </w:r>
      <w:r w:rsidR="008D449F" w:rsidRPr="00472A6A">
        <w:rPr>
          <w:rFonts w:ascii="Arial" w:hAnsi="Arial" w:cs="Arial"/>
          <w:sz w:val="24"/>
          <w:szCs w:val="24"/>
        </w:rPr>
        <w:t xml:space="preserve">to request settlement of their debt to RHS.  It is generally completed after a loan is liquidated.  </w:t>
      </w:r>
    </w:p>
    <w:p w14:paraId="1DC7FC28" w14:textId="77777777" w:rsidR="00077A46" w:rsidRPr="00472A6A" w:rsidRDefault="00077A46">
      <w:pPr>
        <w:rPr>
          <w:rFonts w:ascii="Arial" w:hAnsi="Arial" w:cs="Arial"/>
          <w:sz w:val="24"/>
          <w:szCs w:val="24"/>
        </w:rPr>
      </w:pPr>
    </w:p>
    <w:p w14:paraId="1C215AA2" w14:textId="77777777" w:rsidR="00077A46" w:rsidRPr="00472A6A" w:rsidRDefault="008D449F">
      <w:pPr>
        <w:rPr>
          <w:rFonts w:ascii="Arial" w:hAnsi="Arial" w:cs="Arial"/>
          <w:sz w:val="24"/>
          <w:szCs w:val="24"/>
        </w:rPr>
      </w:pPr>
      <w:r w:rsidRPr="00472A6A">
        <w:rPr>
          <w:rFonts w:ascii="Arial" w:hAnsi="Arial" w:cs="Arial"/>
          <w:sz w:val="24"/>
          <w:szCs w:val="24"/>
          <w:u w:val="single"/>
        </w:rPr>
        <w:t>Form RD 3550-21, “Payment Subsidy Renewal Certification</w:t>
      </w:r>
      <w:r w:rsidRPr="00472A6A">
        <w:rPr>
          <w:rFonts w:ascii="Arial" w:hAnsi="Arial" w:cs="Arial"/>
          <w:sz w:val="24"/>
          <w:szCs w:val="24"/>
        </w:rPr>
        <w:t xml:space="preserve">”  </w:t>
      </w:r>
    </w:p>
    <w:p w14:paraId="13E1CA7E" w14:textId="77777777" w:rsidR="00EF68FD" w:rsidRDefault="00EF68FD">
      <w:pPr>
        <w:rPr>
          <w:rFonts w:ascii="Arial" w:hAnsi="Arial" w:cs="Arial"/>
          <w:sz w:val="24"/>
          <w:szCs w:val="24"/>
        </w:rPr>
      </w:pPr>
    </w:p>
    <w:p w14:paraId="4CAC1B49" w14:textId="44C84EFA" w:rsidR="00077A46" w:rsidRPr="00472A6A" w:rsidRDefault="008D449F">
      <w:pPr>
        <w:rPr>
          <w:rFonts w:ascii="Arial" w:hAnsi="Arial" w:cs="Arial"/>
          <w:sz w:val="24"/>
          <w:szCs w:val="24"/>
        </w:rPr>
      </w:pPr>
      <w:r w:rsidRPr="00472A6A">
        <w:rPr>
          <w:rFonts w:ascii="Arial" w:hAnsi="Arial" w:cs="Arial"/>
          <w:sz w:val="24"/>
          <w:szCs w:val="24"/>
        </w:rPr>
        <w:t>This form</w:t>
      </w:r>
      <w:r w:rsidR="00EF68FD">
        <w:rPr>
          <w:rFonts w:ascii="Arial" w:hAnsi="Arial" w:cs="Arial"/>
          <w:sz w:val="24"/>
          <w:szCs w:val="24"/>
        </w:rPr>
        <w:t xml:space="preserve">, which requires the borrower’s completion and signature, </w:t>
      </w:r>
      <w:r w:rsidRPr="00472A6A">
        <w:rPr>
          <w:rFonts w:ascii="Arial" w:hAnsi="Arial" w:cs="Arial"/>
          <w:sz w:val="24"/>
          <w:szCs w:val="24"/>
        </w:rPr>
        <w:t>initiate</w:t>
      </w:r>
      <w:r w:rsidR="00EF68FD">
        <w:rPr>
          <w:rFonts w:ascii="Arial" w:hAnsi="Arial" w:cs="Arial"/>
          <w:sz w:val="24"/>
          <w:szCs w:val="24"/>
        </w:rPr>
        <w:t>s</w:t>
      </w:r>
      <w:r w:rsidRPr="00472A6A">
        <w:rPr>
          <w:rFonts w:ascii="Arial" w:hAnsi="Arial" w:cs="Arial"/>
          <w:sz w:val="24"/>
          <w:szCs w:val="24"/>
        </w:rPr>
        <w:t xml:space="preserve"> the renewal of </w:t>
      </w:r>
      <w:r w:rsidR="00EF68FD">
        <w:rPr>
          <w:rFonts w:ascii="Arial" w:hAnsi="Arial" w:cs="Arial"/>
          <w:sz w:val="24"/>
          <w:szCs w:val="24"/>
        </w:rPr>
        <w:t xml:space="preserve">the borrower’s </w:t>
      </w:r>
      <w:r w:rsidRPr="00472A6A">
        <w:rPr>
          <w:rFonts w:ascii="Arial" w:hAnsi="Arial" w:cs="Arial"/>
          <w:sz w:val="24"/>
          <w:szCs w:val="24"/>
        </w:rPr>
        <w:t>payment subsid</w:t>
      </w:r>
      <w:r w:rsidR="00EF68FD">
        <w:rPr>
          <w:rFonts w:ascii="Arial" w:hAnsi="Arial" w:cs="Arial"/>
          <w:sz w:val="24"/>
          <w:szCs w:val="24"/>
        </w:rPr>
        <w:t xml:space="preserve">y.  </w:t>
      </w:r>
    </w:p>
    <w:p w14:paraId="019FAB32" w14:textId="77777777" w:rsidR="00077A46" w:rsidRPr="001E5276" w:rsidRDefault="00077A46">
      <w:pPr>
        <w:rPr>
          <w:rFonts w:ascii="Arial" w:hAnsi="Arial" w:cs="Arial"/>
          <w:sz w:val="24"/>
          <w:szCs w:val="24"/>
        </w:rPr>
      </w:pPr>
    </w:p>
    <w:p w14:paraId="65775150" w14:textId="77777777" w:rsidR="00077A46" w:rsidRPr="001E5276" w:rsidRDefault="008D449F">
      <w:pPr>
        <w:rPr>
          <w:rFonts w:ascii="Arial" w:hAnsi="Arial" w:cs="Arial"/>
          <w:sz w:val="24"/>
          <w:szCs w:val="24"/>
          <w:u w:val="single"/>
        </w:rPr>
      </w:pPr>
      <w:r w:rsidRPr="001E5276">
        <w:rPr>
          <w:rFonts w:ascii="Arial" w:hAnsi="Arial" w:cs="Arial"/>
          <w:sz w:val="24"/>
          <w:szCs w:val="24"/>
          <w:u w:val="single"/>
        </w:rPr>
        <w:t>Form RD 3550-22, “Assumption Agreement - Single Family Housing”</w:t>
      </w:r>
    </w:p>
    <w:p w14:paraId="2D775417" w14:textId="77777777" w:rsidR="00077A46" w:rsidRPr="001E5276" w:rsidRDefault="00077A46">
      <w:pPr>
        <w:rPr>
          <w:rFonts w:ascii="Arial" w:hAnsi="Arial" w:cs="Arial"/>
          <w:sz w:val="24"/>
          <w:szCs w:val="24"/>
        </w:rPr>
      </w:pPr>
    </w:p>
    <w:p w14:paraId="55E1B61E" w14:textId="538AB917" w:rsidR="00077A46" w:rsidRDefault="008D449F">
      <w:pPr>
        <w:rPr>
          <w:rFonts w:ascii="Arial" w:hAnsi="Arial" w:cs="Arial"/>
          <w:sz w:val="24"/>
          <w:szCs w:val="24"/>
        </w:rPr>
      </w:pPr>
      <w:r w:rsidRPr="001E5276">
        <w:rPr>
          <w:rFonts w:ascii="Arial" w:hAnsi="Arial" w:cs="Arial"/>
          <w:sz w:val="24"/>
          <w:szCs w:val="24"/>
        </w:rPr>
        <w:t>This form</w:t>
      </w:r>
      <w:r w:rsidR="00FF07AF">
        <w:rPr>
          <w:rFonts w:ascii="Arial" w:hAnsi="Arial" w:cs="Arial"/>
          <w:sz w:val="24"/>
          <w:szCs w:val="24"/>
        </w:rPr>
        <w:t>, which requires the borrower’s signature w</w:t>
      </w:r>
      <w:r w:rsidRPr="001E5276">
        <w:rPr>
          <w:rFonts w:ascii="Arial" w:hAnsi="Arial" w:cs="Arial"/>
          <w:sz w:val="24"/>
          <w:szCs w:val="24"/>
        </w:rPr>
        <w:t>hen a</w:t>
      </w:r>
      <w:r w:rsidR="000B3655">
        <w:rPr>
          <w:rFonts w:ascii="Arial" w:hAnsi="Arial" w:cs="Arial"/>
          <w:sz w:val="24"/>
          <w:szCs w:val="24"/>
        </w:rPr>
        <w:t>ssum</w:t>
      </w:r>
      <w:r w:rsidR="00FF07AF">
        <w:rPr>
          <w:rFonts w:ascii="Arial" w:hAnsi="Arial" w:cs="Arial"/>
          <w:sz w:val="24"/>
          <w:szCs w:val="24"/>
        </w:rPr>
        <w:t xml:space="preserve">ing a </w:t>
      </w:r>
      <w:r w:rsidR="000B3655">
        <w:rPr>
          <w:rFonts w:ascii="Arial" w:hAnsi="Arial" w:cs="Arial"/>
          <w:sz w:val="24"/>
          <w:szCs w:val="24"/>
        </w:rPr>
        <w:t xml:space="preserve">debt from an existing borrower (either on </w:t>
      </w:r>
      <w:r w:rsidRPr="001E5276">
        <w:rPr>
          <w:rFonts w:ascii="Arial" w:hAnsi="Arial" w:cs="Arial"/>
          <w:sz w:val="24"/>
          <w:szCs w:val="24"/>
        </w:rPr>
        <w:t xml:space="preserve">new rates and terms </w:t>
      </w:r>
      <w:r w:rsidR="000B3655">
        <w:rPr>
          <w:rFonts w:ascii="Arial" w:hAnsi="Arial" w:cs="Arial"/>
          <w:sz w:val="24"/>
          <w:szCs w:val="24"/>
        </w:rPr>
        <w:t xml:space="preserve">or on </w:t>
      </w:r>
      <w:r w:rsidRPr="001E5276">
        <w:rPr>
          <w:rFonts w:ascii="Arial" w:hAnsi="Arial" w:cs="Arial"/>
          <w:sz w:val="24"/>
          <w:szCs w:val="24"/>
        </w:rPr>
        <w:t>same rates and terms</w:t>
      </w:r>
      <w:r w:rsidR="000B3655">
        <w:rPr>
          <w:rFonts w:ascii="Arial" w:hAnsi="Arial" w:cs="Arial"/>
          <w:sz w:val="24"/>
          <w:szCs w:val="24"/>
        </w:rPr>
        <w:t>)</w:t>
      </w:r>
      <w:r w:rsidR="00FF07AF">
        <w:rPr>
          <w:rFonts w:ascii="Arial" w:hAnsi="Arial" w:cs="Arial"/>
          <w:sz w:val="24"/>
          <w:szCs w:val="24"/>
        </w:rPr>
        <w:t>,</w:t>
      </w:r>
      <w:r w:rsidRPr="001E5276">
        <w:rPr>
          <w:rFonts w:ascii="Arial" w:hAnsi="Arial" w:cs="Arial"/>
          <w:sz w:val="24"/>
          <w:szCs w:val="24"/>
        </w:rPr>
        <w:t xml:space="preserve"> document</w:t>
      </w:r>
      <w:r w:rsidR="00FF07AF">
        <w:rPr>
          <w:rFonts w:ascii="Arial" w:hAnsi="Arial" w:cs="Arial"/>
          <w:sz w:val="24"/>
          <w:szCs w:val="24"/>
        </w:rPr>
        <w:t>s</w:t>
      </w:r>
      <w:r w:rsidRPr="001E5276">
        <w:rPr>
          <w:rFonts w:ascii="Arial" w:hAnsi="Arial" w:cs="Arial"/>
          <w:sz w:val="24"/>
          <w:szCs w:val="24"/>
        </w:rPr>
        <w:t xml:space="preserve"> the </w:t>
      </w:r>
      <w:r w:rsidR="00FF07AF">
        <w:rPr>
          <w:rFonts w:ascii="Arial" w:hAnsi="Arial" w:cs="Arial"/>
          <w:sz w:val="24"/>
          <w:szCs w:val="24"/>
        </w:rPr>
        <w:t>borrower</w:t>
      </w:r>
      <w:r w:rsidRPr="001E5276">
        <w:rPr>
          <w:rFonts w:ascii="Arial" w:hAnsi="Arial" w:cs="Arial"/>
          <w:sz w:val="24"/>
          <w:szCs w:val="24"/>
        </w:rPr>
        <w:t xml:space="preserve">’s agreement to assume responsibility for the existing Promissory Note.  </w:t>
      </w:r>
    </w:p>
    <w:p w14:paraId="4F148CD7" w14:textId="77777777" w:rsidR="001E5276" w:rsidRDefault="001E5276">
      <w:pPr>
        <w:rPr>
          <w:rFonts w:ascii="Arial" w:hAnsi="Arial" w:cs="Arial"/>
          <w:sz w:val="24"/>
          <w:szCs w:val="24"/>
        </w:rPr>
      </w:pPr>
    </w:p>
    <w:p w14:paraId="520451AA" w14:textId="77777777" w:rsidR="006554B1" w:rsidRPr="00F52B78" w:rsidRDefault="006554B1" w:rsidP="006554B1">
      <w:pPr>
        <w:rPr>
          <w:rFonts w:ascii="Arial" w:hAnsi="Arial" w:cs="Arial"/>
          <w:smallCaps/>
          <w:sz w:val="24"/>
          <w:szCs w:val="24"/>
          <w:u w:val="single"/>
        </w:rPr>
      </w:pPr>
      <w:r>
        <w:rPr>
          <w:rFonts w:ascii="Arial" w:hAnsi="Arial" w:cs="Arial"/>
          <w:sz w:val="24"/>
          <w:szCs w:val="24"/>
          <w:u w:val="single"/>
        </w:rPr>
        <w:t>For</w:t>
      </w:r>
      <w:r w:rsidRPr="00F52B78">
        <w:rPr>
          <w:rFonts w:ascii="Arial" w:hAnsi="Arial" w:cs="Arial"/>
          <w:sz w:val="24"/>
          <w:szCs w:val="24"/>
          <w:u w:val="single"/>
        </w:rPr>
        <w:t xml:space="preserve">m </w:t>
      </w:r>
      <w:r w:rsidRPr="00F52B78">
        <w:rPr>
          <w:rFonts w:ascii="Arial" w:hAnsi="Arial" w:cs="Arial"/>
          <w:smallCaps/>
          <w:sz w:val="24"/>
          <w:szCs w:val="24"/>
          <w:u w:val="single"/>
        </w:rPr>
        <w:t>RD 3550-23, “</w:t>
      </w:r>
      <w:r w:rsidRPr="00F52B78">
        <w:rPr>
          <w:rFonts w:ascii="Arial" w:hAnsi="Arial" w:cs="Arial"/>
          <w:sz w:val="24"/>
          <w:szCs w:val="24"/>
          <w:u w:val="single"/>
        </w:rPr>
        <w:t>Applicant Orientation Guide</w:t>
      </w:r>
      <w:r w:rsidRPr="00F52B78">
        <w:rPr>
          <w:rFonts w:ascii="Arial" w:hAnsi="Arial" w:cs="Arial"/>
          <w:smallCaps/>
          <w:sz w:val="24"/>
          <w:szCs w:val="24"/>
          <w:u w:val="single"/>
        </w:rPr>
        <w:t>”</w:t>
      </w:r>
    </w:p>
    <w:p w14:paraId="0ABDC64C" w14:textId="77777777" w:rsidR="006554B1" w:rsidRPr="0013304E" w:rsidRDefault="006554B1" w:rsidP="006554B1">
      <w:pPr>
        <w:rPr>
          <w:rFonts w:ascii="Arial" w:hAnsi="Arial" w:cs="Arial"/>
          <w:smallCaps/>
          <w:sz w:val="24"/>
          <w:szCs w:val="24"/>
        </w:rPr>
      </w:pPr>
    </w:p>
    <w:p w14:paraId="2D6CF56D" w14:textId="677CEDAB" w:rsidR="006554B1" w:rsidRPr="0013304E" w:rsidRDefault="006554B1" w:rsidP="0013304E">
      <w:pPr>
        <w:autoSpaceDE w:val="0"/>
        <w:autoSpaceDN w:val="0"/>
        <w:adjustRightInd w:val="0"/>
        <w:rPr>
          <w:rFonts w:ascii="Arial" w:hAnsi="Arial" w:cs="Arial"/>
          <w:sz w:val="24"/>
          <w:szCs w:val="24"/>
        </w:rPr>
      </w:pPr>
      <w:r w:rsidRPr="0013304E">
        <w:rPr>
          <w:rFonts w:ascii="Arial" w:hAnsi="Arial" w:cs="Arial"/>
          <w:sz w:val="24"/>
          <w:szCs w:val="24"/>
        </w:rPr>
        <w:t>T</w:t>
      </w:r>
      <w:r w:rsidR="0013304E" w:rsidRPr="0013304E">
        <w:rPr>
          <w:rFonts w:ascii="Arial" w:hAnsi="Arial" w:cs="Arial"/>
          <w:sz w:val="24"/>
          <w:szCs w:val="24"/>
        </w:rPr>
        <w:t>his form is required of all loan applicants after they are determined eligible for a direct single family housing loan</w:t>
      </w:r>
      <w:r w:rsidR="00877D4B">
        <w:rPr>
          <w:rFonts w:ascii="Arial" w:hAnsi="Arial" w:cs="Arial"/>
          <w:sz w:val="24"/>
          <w:szCs w:val="24"/>
        </w:rPr>
        <w:t xml:space="preserve">.  </w:t>
      </w:r>
    </w:p>
    <w:p w14:paraId="481029B1" w14:textId="77777777" w:rsidR="006554B1" w:rsidRPr="0013304E" w:rsidRDefault="006554B1" w:rsidP="006554B1">
      <w:pPr>
        <w:rPr>
          <w:rFonts w:ascii="Arial" w:hAnsi="Arial" w:cs="Arial"/>
          <w:sz w:val="24"/>
          <w:szCs w:val="24"/>
          <w:u w:val="single"/>
        </w:rPr>
      </w:pPr>
    </w:p>
    <w:p w14:paraId="2F1C5600" w14:textId="77777777" w:rsidR="006554B1" w:rsidRPr="00472A6A" w:rsidRDefault="006554B1" w:rsidP="006554B1">
      <w:pPr>
        <w:rPr>
          <w:rFonts w:ascii="Arial" w:hAnsi="Arial" w:cs="Arial"/>
          <w:sz w:val="24"/>
          <w:szCs w:val="24"/>
          <w:u w:val="single"/>
        </w:rPr>
      </w:pPr>
      <w:r w:rsidRPr="00472A6A">
        <w:rPr>
          <w:rFonts w:ascii="Arial" w:hAnsi="Arial" w:cs="Arial"/>
          <w:sz w:val="24"/>
          <w:szCs w:val="24"/>
          <w:u w:val="single"/>
        </w:rPr>
        <w:t>Form RD 3550-24, “Grant Agreement”</w:t>
      </w:r>
    </w:p>
    <w:p w14:paraId="67D17B89" w14:textId="3EB696C8" w:rsidR="006554B1" w:rsidRPr="00472A6A" w:rsidRDefault="006554B1" w:rsidP="006554B1">
      <w:pPr>
        <w:rPr>
          <w:rFonts w:ascii="Arial" w:hAnsi="Arial" w:cs="Arial"/>
          <w:sz w:val="24"/>
          <w:szCs w:val="24"/>
        </w:rPr>
      </w:pPr>
      <w:r w:rsidRPr="00472A6A">
        <w:rPr>
          <w:rFonts w:ascii="Arial" w:hAnsi="Arial" w:cs="Arial"/>
          <w:sz w:val="24"/>
          <w:szCs w:val="24"/>
        </w:rPr>
        <w:t>This form</w:t>
      </w:r>
      <w:r w:rsidR="00035B01">
        <w:rPr>
          <w:rFonts w:ascii="Arial" w:hAnsi="Arial" w:cs="Arial"/>
          <w:sz w:val="24"/>
          <w:szCs w:val="24"/>
        </w:rPr>
        <w:t>, which requires the grantee’</w:t>
      </w:r>
      <w:r w:rsidRPr="00472A6A">
        <w:rPr>
          <w:rFonts w:ascii="Arial" w:hAnsi="Arial" w:cs="Arial"/>
          <w:sz w:val="24"/>
          <w:szCs w:val="24"/>
        </w:rPr>
        <w:t>s</w:t>
      </w:r>
      <w:r w:rsidR="00035B01">
        <w:rPr>
          <w:rFonts w:ascii="Arial" w:hAnsi="Arial" w:cs="Arial"/>
          <w:sz w:val="24"/>
          <w:szCs w:val="24"/>
        </w:rPr>
        <w:t xml:space="preserve"> signature, </w:t>
      </w:r>
      <w:r w:rsidRPr="00472A6A">
        <w:rPr>
          <w:rFonts w:ascii="Arial" w:hAnsi="Arial" w:cs="Arial"/>
          <w:sz w:val="24"/>
          <w:szCs w:val="24"/>
        </w:rPr>
        <w:t>formalize</w:t>
      </w:r>
      <w:r w:rsidR="00035B01">
        <w:rPr>
          <w:rFonts w:ascii="Arial" w:hAnsi="Arial" w:cs="Arial"/>
          <w:sz w:val="24"/>
          <w:szCs w:val="24"/>
        </w:rPr>
        <w:t>s</w:t>
      </w:r>
      <w:r w:rsidRPr="00472A6A">
        <w:rPr>
          <w:rFonts w:ascii="Arial" w:hAnsi="Arial" w:cs="Arial"/>
          <w:sz w:val="24"/>
          <w:szCs w:val="24"/>
        </w:rPr>
        <w:t xml:space="preserve"> the requirement </w:t>
      </w:r>
      <w:r w:rsidR="00035B01">
        <w:rPr>
          <w:rFonts w:ascii="Arial" w:hAnsi="Arial" w:cs="Arial"/>
          <w:sz w:val="24"/>
          <w:szCs w:val="24"/>
        </w:rPr>
        <w:t xml:space="preserve">to repay the grant </w:t>
      </w:r>
      <w:r w:rsidRPr="00472A6A">
        <w:rPr>
          <w:rFonts w:ascii="Arial" w:hAnsi="Arial" w:cs="Arial"/>
          <w:sz w:val="24"/>
          <w:szCs w:val="24"/>
        </w:rPr>
        <w:t xml:space="preserve">if the </w:t>
      </w:r>
      <w:r w:rsidR="00C7745C">
        <w:rPr>
          <w:rFonts w:ascii="Arial" w:hAnsi="Arial" w:cs="Arial"/>
          <w:sz w:val="24"/>
          <w:szCs w:val="24"/>
        </w:rPr>
        <w:t>grantee’s property is sold within three</w:t>
      </w:r>
      <w:r w:rsidRPr="00472A6A">
        <w:rPr>
          <w:rFonts w:ascii="Arial" w:hAnsi="Arial" w:cs="Arial"/>
          <w:sz w:val="24"/>
          <w:szCs w:val="24"/>
        </w:rPr>
        <w:t xml:space="preserve"> years of receipt of the grant.  </w:t>
      </w:r>
    </w:p>
    <w:p w14:paraId="4E6B00F3" w14:textId="77777777" w:rsidR="00690A34" w:rsidRDefault="00690A34">
      <w:pPr>
        <w:rPr>
          <w:rFonts w:ascii="Arial" w:hAnsi="Arial" w:cs="Arial"/>
          <w:sz w:val="24"/>
          <w:szCs w:val="24"/>
        </w:rPr>
      </w:pPr>
    </w:p>
    <w:p w14:paraId="626BFC2E" w14:textId="77777777" w:rsidR="001E5276" w:rsidRPr="001E5276" w:rsidRDefault="001E5276">
      <w:pPr>
        <w:rPr>
          <w:rFonts w:ascii="Arial" w:hAnsi="Arial" w:cs="Arial"/>
          <w:sz w:val="24"/>
          <w:szCs w:val="24"/>
          <w:u w:val="single"/>
        </w:rPr>
      </w:pPr>
      <w:r w:rsidRPr="001E5276">
        <w:rPr>
          <w:rFonts w:ascii="Arial" w:hAnsi="Arial" w:cs="Arial"/>
          <w:sz w:val="24"/>
          <w:szCs w:val="24"/>
          <w:u w:val="single"/>
        </w:rPr>
        <w:t>Form RD 3550-30, “Verification of Debt Proposed for Refinancing”</w:t>
      </w:r>
    </w:p>
    <w:p w14:paraId="63B65603" w14:textId="77777777" w:rsidR="001E5276" w:rsidRDefault="001E5276">
      <w:pPr>
        <w:rPr>
          <w:rFonts w:ascii="Arial" w:hAnsi="Arial" w:cs="Arial"/>
          <w:sz w:val="24"/>
          <w:szCs w:val="24"/>
        </w:rPr>
      </w:pPr>
    </w:p>
    <w:p w14:paraId="4A13DB10" w14:textId="7DC35271" w:rsidR="00BC7D97" w:rsidRDefault="001E5276" w:rsidP="00BC7D97">
      <w:pPr>
        <w:autoSpaceDE w:val="0"/>
        <w:autoSpaceDN w:val="0"/>
        <w:adjustRightInd w:val="0"/>
        <w:rPr>
          <w:rFonts w:ascii="Arial" w:hAnsi="Arial" w:cs="Arial"/>
          <w:sz w:val="24"/>
          <w:szCs w:val="24"/>
        </w:rPr>
      </w:pPr>
      <w:r w:rsidRPr="001E5276">
        <w:rPr>
          <w:rFonts w:ascii="Arial" w:hAnsi="Arial" w:cs="Arial"/>
          <w:sz w:val="24"/>
          <w:szCs w:val="24"/>
        </w:rPr>
        <w:t>This form</w:t>
      </w:r>
      <w:r w:rsidR="007D4A95">
        <w:rPr>
          <w:rFonts w:ascii="Arial" w:hAnsi="Arial" w:cs="Arial"/>
          <w:sz w:val="24"/>
          <w:szCs w:val="24"/>
        </w:rPr>
        <w:t xml:space="preserve">, which requires the bank teller’s (or equivalent) </w:t>
      </w:r>
      <w:r w:rsidR="00035B01">
        <w:rPr>
          <w:rFonts w:ascii="Arial" w:hAnsi="Arial" w:cs="Arial"/>
          <w:sz w:val="24"/>
          <w:szCs w:val="24"/>
        </w:rPr>
        <w:t xml:space="preserve">completion and signature, </w:t>
      </w:r>
      <w:r w:rsidRPr="001E5276">
        <w:rPr>
          <w:rFonts w:ascii="Arial" w:hAnsi="Arial" w:cs="Arial"/>
          <w:sz w:val="24"/>
          <w:szCs w:val="24"/>
        </w:rPr>
        <w:t>is used in evaluating the applicant's eligibility for refinancing of existing non-Agency debt</w:t>
      </w:r>
      <w:r w:rsidR="006554B1">
        <w:rPr>
          <w:rFonts w:ascii="Arial" w:hAnsi="Arial" w:cs="Arial"/>
          <w:sz w:val="24"/>
          <w:szCs w:val="24"/>
        </w:rPr>
        <w:t>.  The form</w:t>
      </w:r>
      <w:r w:rsidR="00035B01">
        <w:rPr>
          <w:rFonts w:ascii="Arial" w:hAnsi="Arial" w:cs="Arial"/>
          <w:sz w:val="24"/>
          <w:szCs w:val="24"/>
        </w:rPr>
        <w:t xml:space="preserve"> </w:t>
      </w:r>
      <w:r w:rsidR="006554B1">
        <w:rPr>
          <w:rFonts w:ascii="Arial" w:hAnsi="Arial" w:cs="Arial"/>
          <w:sz w:val="24"/>
          <w:szCs w:val="24"/>
        </w:rPr>
        <w:t xml:space="preserve">requests specific account information (e.g. account number, current principal balance, current interest rate, amount of delinquency (if applicable), and specific purpose of the debt).  </w:t>
      </w:r>
    </w:p>
    <w:p w14:paraId="0F339CD2" w14:textId="77777777" w:rsidR="00BC7D97" w:rsidRDefault="00BC7D97" w:rsidP="001E5276">
      <w:pPr>
        <w:autoSpaceDE w:val="0"/>
        <w:autoSpaceDN w:val="0"/>
        <w:adjustRightInd w:val="0"/>
        <w:rPr>
          <w:rFonts w:ascii="Arial" w:hAnsi="Arial" w:cs="Arial"/>
          <w:sz w:val="24"/>
          <w:szCs w:val="24"/>
        </w:rPr>
      </w:pPr>
    </w:p>
    <w:p w14:paraId="75E7AC16" w14:textId="66BC2C02" w:rsidR="006554B1" w:rsidRPr="00472A6A" w:rsidRDefault="006554B1" w:rsidP="006554B1">
      <w:pPr>
        <w:rPr>
          <w:rFonts w:ascii="Arial" w:hAnsi="Arial" w:cs="Arial"/>
          <w:sz w:val="24"/>
          <w:szCs w:val="24"/>
          <w:u w:val="single"/>
        </w:rPr>
      </w:pPr>
      <w:r w:rsidRPr="00472A6A">
        <w:rPr>
          <w:rFonts w:ascii="Arial" w:hAnsi="Arial" w:cs="Arial"/>
          <w:sz w:val="24"/>
          <w:szCs w:val="24"/>
          <w:u w:val="single"/>
        </w:rPr>
        <w:t>Form RD 3550-34, “Option to Purchase Real Property”</w:t>
      </w:r>
    </w:p>
    <w:p w14:paraId="53C1C20D" w14:textId="77777777" w:rsidR="006554B1" w:rsidRPr="00472A6A" w:rsidRDefault="006554B1" w:rsidP="006554B1">
      <w:pPr>
        <w:rPr>
          <w:rFonts w:ascii="Arial" w:hAnsi="Arial" w:cs="Arial"/>
          <w:sz w:val="24"/>
          <w:szCs w:val="24"/>
        </w:rPr>
      </w:pPr>
      <w:r w:rsidRPr="00472A6A">
        <w:rPr>
          <w:rFonts w:ascii="Arial" w:hAnsi="Arial" w:cs="Arial"/>
          <w:sz w:val="24"/>
          <w:szCs w:val="24"/>
        </w:rPr>
        <w:t xml:space="preserve"> </w:t>
      </w:r>
    </w:p>
    <w:p w14:paraId="4B3E4284" w14:textId="493EA672" w:rsidR="006554B1" w:rsidRPr="00472A6A" w:rsidRDefault="00690A34" w:rsidP="006554B1">
      <w:pPr>
        <w:rPr>
          <w:rFonts w:ascii="Arial" w:hAnsi="Arial" w:cs="Arial"/>
          <w:sz w:val="24"/>
          <w:szCs w:val="24"/>
        </w:rPr>
      </w:pPr>
      <w:r>
        <w:rPr>
          <w:rFonts w:ascii="Arial" w:hAnsi="Arial" w:cs="Arial"/>
          <w:sz w:val="24"/>
          <w:szCs w:val="24"/>
        </w:rPr>
        <w:t xml:space="preserve">This form, which requires </w:t>
      </w:r>
      <w:r w:rsidR="00276091">
        <w:rPr>
          <w:rFonts w:ascii="Arial" w:hAnsi="Arial" w:cs="Arial"/>
          <w:sz w:val="24"/>
          <w:szCs w:val="24"/>
        </w:rPr>
        <w:t>the buyer’s</w:t>
      </w:r>
      <w:r>
        <w:rPr>
          <w:rFonts w:ascii="Arial" w:hAnsi="Arial" w:cs="Arial"/>
          <w:sz w:val="24"/>
          <w:szCs w:val="24"/>
        </w:rPr>
        <w:t xml:space="preserve"> and seller’s completion and signatures, constitutes a contract to purchase a property.  This form is optional and is generally limited to </w:t>
      </w:r>
      <w:r w:rsidR="00655EF9">
        <w:rPr>
          <w:rFonts w:ascii="Arial" w:hAnsi="Arial" w:cs="Arial"/>
          <w:sz w:val="24"/>
          <w:szCs w:val="24"/>
        </w:rPr>
        <w:t xml:space="preserve">transactions that don’t involve a real estate agent.  </w:t>
      </w:r>
    </w:p>
    <w:p w14:paraId="25026F04" w14:textId="3D35AAE8" w:rsidR="00BE2B97" w:rsidRPr="00BB23D4" w:rsidRDefault="00BE2B97" w:rsidP="00BB23D4">
      <w:pPr>
        <w:autoSpaceDE w:val="0"/>
        <w:autoSpaceDN w:val="0"/>
        <w:adjustRightInd w:val="0"/>
        <w:rPr>
          <w:rFonts w:ascii="Arial" w:hAnsi="Arial" w:cs="Arial"/>
          <w:sz w:val="24"/>
          <w:szCs w:val="24"/>
        </w:rPr>
      </w:pPr>
      <w:r w:rsidRPr="00BB23D4">
        <w:rPr>
          <w:rFonts w:ascii="Arial" w:hAnsi="Arial" w:cs="Arial"/>
          <w:sz w:val="24"/>
          <w:szCs w:val="24"/>
        </w:rPr>
        <w:t xml:space="preserve"> </w:t>
      </w:r>
    </w:p>
    <w:p w14:paraId="48E71F72" w14:textId="6BCE62C8" w:rsidR="00E37AC5" w:rsidRDefault="00E37AC5">
      <w:pPr>
        <w:rPr>
          <w:rFonts w:ascii="Arial" w:hAnsi="Arial" w:cs="Arial"/>
          <w:b/>
          <w:smallCaps/>
          <w:sz w:val="24"/>
          <w:szCs w:val="24"/>
        </w:rPr>
      </w:pPr>
    </w:p>
    <w:p w14:paraId="67B09511" w14:textId="4493C1BD" w:rsidR="00990683" w:rsidRDefault="00990683">
      <w:pPr>
        <w:rPr>
          <w:rFonts w:ascii="Arial" w:hAnsi="Arial" w:cs="Arial"/>
          <w:b/>
          <w:sz w:val="24"/>
          <w:szCs w:val="24"/>
        </w:rPr>
      </w:pPr>
      <w:r>
        <w:rPr>
          <w:rFonts w:ascii="Arial" w:hAnsi="Arial" w:cs="Arial"/>
          <w:b/>
          <w:smallCaps/>
          <w:sz w:val="24"/>
          <w:szCs w:val="24"/>
        </w:rPr>
        <w:t>REPORTING REQUIREMENTS – NON FORMS</w:t>
      </w:r>
    </w:p>
    <w:p w14:paraId="35E66AB2" w14:textId="77777777" w:rsidR="00AB301E" w:rsidRPr="00472A6A" w:rsidRDefault="00AB301E">
      <w:pPr>
        <w:rPr>
          <w:rFonts w:ascii="Arial" w:hAnsi="Arial" w:cs="Arial"/>
          <w:smallCaps/>
          <w:sz w:val="24"/>
          <w:szCs w:val="24"/>
        </w:rPr>
      </w:pPr>
    </w:p>
    <w:p w14:paraId="7D25D15F" w14:textId="3D13E902" w:rsidR="00E4468E" w:rsidRDefault="00E4468E" w:rsidP="007C1272">
      <w:pPr>
        <w:rPr>
          <w:rFonts w:ascii="Arial" w:hAnsi="Arial" w:cs="Arial"/>
          <w:sz w:val="24"/>
          <w:szCs w:val="24"/>
          <w:u w:val="single"/>
        </w:rPr>
      </w:pPr>
      <w:r>
        <w:rPr>
          <w:rFonts w:ascii="Arial" w:hAnsi="Arial" w:cs="Arial"/>
          <w:sz w:val="24"/>
          <w:szCs w:val="24"/>
          <w:u w:val="single"/>
        </w:rPr>
        <w:t xml:space="preserve">Attachment 3-J, checklist of items to accompany the uniform residential loan application </w:t>
      </w:r>
    </w:p>
    <w:p w14:paraId="3FDEBFA7" w14:textId="77777777" w:rsidR="00E4468E" w:rsidRDefault="00E4468E" w:rsidP="007C1272">
      <w:pPr>
        <w:rPr>
          <w:rFonts w:ascii="Arial" w:hAnsi="Arial" w:cs="Arial"/>
          <w:sz w:val="24"/>
          <w:szCs w:val="24"/>
          <w:u w:val="single"/>
        </w:rPr>
      </w:pPr>
    </w:p>
    <w:p w14:paraId="744B2DFE" w14:textId="038444C0" w:rsidR="00C70C9A" w:rsidRDefault="00E4468E" w:rsidP="00C70C9A">
      <w:pPr>
        <w:rPr>
          <w:rFonts w:ascii="Arial" w:hAnsi="Arial" w:cs="Arial"/>
          <w:sz w:val="24"/>
          <w:szCs w:val="24"/>
        </w:rPr>
      </w:pPr>
      <w:r>
        <w:rPr>
          <w:rFonts w:ascii="Arial" w:hAnsi="Arial" w:cs="Arial"/>
          <w:sz w:val="24"/>
          <w:szCs w:val="24"/>
        </w:rPr>
        <w:t xml:space="preserve">In order for a Section 502 direct loan application to be considered complete, the applicant must complete/sign the application form and provide all the applicable items to accompany the application.  </w:t>
      </w:r>
    </w:p>
    <w:p w14:paraId="42C21331" w14:textId="77777777" w:rsidR="00501A86" w:rsidRDefault="00501A86" w:rsidP="00C70C9A">
      <w:pPr>
        <w:rPr>
          <w:rFonts w:ascii="Arial" w:hAnsi="Arial" w:cs="Arial"/>
          <w:sz w:val="24"/>
          <w:szCs w:val="24"/>
        </w:rPr>
      </w:pPr>
    </w:p>
    <w:p w14:paraId="2A67265A" w14:textId="26168C74" w:rsidR="00501A86" w:rsidRPr="00036CD5" w:rsidRDefault="00501A86" w:rsidP="00C70C9A">
      <w:pPr>
        <w:rPr>
          <w:rFonts w:ascii="Arial" w:hAnsi="Arial" w:cs="Arial"/>
          <w:sz w:val="24"/>
          <w:szCs w:val="24"/>
          <w:u w:val="single"/>
        </w:rPr>
      </w:pPr>
      <w:r w:rsidRPr="00036CD5">
        <w:rPr>
          <w:rFonts w:ascii="Arial" w:hAnsi="Arial" w:cs="Arial"/>
          <w:sz w:val="24"/>
          <w:szCs w:val="24"/>
          <w:u w:val="single"/>
        </w:rPr>
        <w:t>Certificate of homeownership education</w:t>
      </w:r>
    </w:p>
    <w:p w14:paraId="2EDE35EE" w14:textId="77777777" w:rsidR="00E4468E" w:rsidRDefault="00E4468E" w:rsidP="007C1272">
      <w:pPr>
        <w:rPr>
          <w:rFonts w:ascii="Arial" w:hAnsi="Arial" w:cs="Arial"/>
          <w:sz w:val="24"/>
          <w:szCs w:val="24"/>
          <w:u w:val="single"/>
        </w:rPr>
      </w:pPr>
    </w:p>
    <w:p w14:paraId="4A17107D" w14:textId="044E2B5B" w:rsidR="00036CD5" w:rsidRPr="00036CD5" w:rsidRDefault="00036CD5" w:rsidP="007C1272">
      <w:pPr>
        <w:rPr>
          <w:rFonts w:ascii="Arial" w:hAnsi="Arial" w:cs="Arial"/>
          <w:sz w:val="24"/>
          <w:szCs w:val="24"/>
        </w:rPr>
      </w:pPr>
      <w:r>
        <w:rPr>
          <w:rFonts w:ascii="Arial" w:hAnsi="Arial" w:cs="Arial"/>
          <w:sz w:val="24"/>
          <w:szCs w:val="24"/>
        </w:rPr>
        <w:t xml:space="preserve">Applicants that are first time homebuyers are required to take a homeownership education course from an Agency-approved provider and provide a certificate of completion.  </w:t>
      </w:r>
    </w:p>
    <w:p w14:paraId="71E056C9" w14:textId="77777777" w:rsidR="00036CD5" w:rsidRDefault="00036CD5" w:rsidP="007C1272">
      <w:pPr>
        <w:rPr>
          <w:rFonts w:ascii="Arial" w:hAnsi="Arial" w:cs="Arial"/>
          <w:sz w:val="24"/>
          <w:szCs w:val="24"/>
          <w:u w:val="single"/>
        </w:rPr>
      </w:pPr>
    </w:p>
    <w:p w14:paraId="5A8DD593" w14:textId="626E2C09" w:rsidR="00D21442" w:rsidRDefault="00D21442" w:rsidP="00D21442">
      <w:pPr>
        <w:rPr>
          <w:rFonts w:ascii="Arial" w:hAnsi="Arial" w:cs="Arial"/>
          <w:sz w:val="24"/>
          <w:szCs w:val="24"/>
          <w:u w:val="single"/>
        </w:rPr>
      </w:pPr>
      <w:r>
        <w:rPr>
          <w:rFonts w:ascii="Arial" w:hAnsi="Arial" w:cs="Arial"/>
          <w:sz w:val="24"/>
          <w:szCs w:val="24"/>
          <w:u w:val="single"/>
        </w:rPr>
        <w:t>Certified packaging process: application to be an intermediary</w:t>
      </w:r>
    </w:p>
    <w:p w14:paraId="410C0D9F" w14:textId="77777777" w:rsidR="00D21442" w:rsidRDefault="00D21442" w:rsidP="00D21442">
      <w:pPr>
        <w:pStyle w:val="NormalWeb"/>
        <w:spacing w:before="0" w:beforeAutospacing="0" w:after="0" w:afterAutospacing="0"/>
        <w:rPr>
          <w:rFonts w:ascii="Arial" w:hAnsi="Arial" w:cs="Arial"/>
        </w:rPr>
      </w:pPr>
    </w:p>
    <w:p w14:paraId="197D81E2" w14:textId="45E1FEFA" w:rsidR="00D21442" w:rsidRPr="005D1E72" w:rsidRDefault="00D21442" w:rsidP="00D21442">
      <w:pPr>
        <w:autoSpaceDE w:val="0"/>
        <w:autoSpaceDN w:val="0"/>
        <w:adjustRightInd w:val="0"/>
        <w:rPr>
          <w:rFonts w:ascii="Arial" w:hAnsi="Arial" w:cs="Arial"/>
          <w:sz w:val="24"/>
          <w:szCs w:val="24"/>
        </w:rPr>
      </w:pPr>
      <w:r>
        <w:rPr>
          <w:rFonts w:ascii="Arial" w:hAnsi="Arial" w:cs="Arial"/>
          <w:sz w:val="24"/>
          <w:szCs w:val="24"/>
        </w:rPr>
        <w:t>Approve</w:t>
      </w:r>
      <w:r w:rsidRPr="00D21442">
        <w:rPr>
          <w:rFonts w:ascii="Arial" w:hAnsi="Arial" w:cs="Arial"/>
          <w:sz w:val="24"/>
          <w:szCs w:val="24"/>
        </w:rPr>
        <w:t>d intermediaries are nonprofit organizations that are engaged in affordable housing and are in good standing in the state(s) of their operation.  Approved intermediaries p</w:t>
      </w:r>
      <w:r w:rsidRPr="00D21442">
        <w:rPr>
          <w:rFonts w:ascii="Arial" w:eastAsia="Calibri" w:hAnsi="Arial" w:cs="Arial"/>
          <w:kern w:val="24"/>
          <w:sz w:val="24"/>
          <w:szCs w:val="24"/>
        </w:rPr>
        <w:t xml:space="preserve">erform quality assurance reviews on loan application packages prepared by certified packaging bodies, recruit certified packaging bodies, and provide supplemental training, technical assistance and support to certified packaging bodies.  </w:t>
      </w:r>
      <w:r w:rsidRPr="00D21442">
        <w:rPr>
          <w:rFonts w:ascii="Arial" w:hAnsi="Arial" w:cs="Arial"/>
          <w:sz w:val="24"/>
          <w:szCs w:val="24"/>
        </w:rPr>
        <w:t>To apply to be an Agency-approved intermediary</w:t>
      </w:r>
      <w:r>
        <w:rPr>
          <w:rFonts w:ascii="Arial" w:hAnsi="Arial" w:cs="Arial"/>
          <w:sz w:val="24"/>
          <w:szCs w:val="24"/>
        </w:rPr>
        <w:t xml:space="preserve">, </w:t>
      </w:r>
      <w:r w:rsidRPr="00D21442">
        <w:rPr>
          <w:rFonts w:ascii="Arial" w:hAnsi="Arial" w:cs="Arial"/>
          <w:sz w:val="24"/>
          <w:szCs w:val="24"/>
        </w:rPr>
        <w:t>an</w:t>
      </w:r>
      <w:r>
        <w:rPr>
          <w:rFonts w:ascii="Arial" w:hAnsi="Arial" w:cs="Arial"/>
          <w:sz w:val="24"/>
          <w:szCs w:val="24"/>
        </w:rPr>
        <w:t xml:space="preserve"> </w:t>
      </w:r>
      <w:r w:rsidRPr="00D21442">
        <w:rPr>
          <w:rFonts w:ascii="Arial" w:hAnsi="Arial" w:cs="Arial"/>
          <w:sz w:val="24"/>
          <w:szCs w:val="24"/>
        </w:rPr>
        <w:t>interested party must furnish sufficient documentation to demonstrate to the Agency’s</w:t>
      </w:r>
      <w:r>
        <w:rPr>
          <w:rFonts w:ascii="Arial" w:hAnsi="Arial" w:cs="Arial"/>
          <w:sz w:val="24"/>
          <w:szCs w:val="24"/>
        </w:rPr>
        <w:t xml:space="preserve"> </w:t>
      </w:r>
      <w:r w:rsidRPr="00D21442">
        <w:rPr>
          <w:rFonts w:ascii="Arial" w:hAnsi="Arial" w:cs="Arial"/>
          <w:sz w:val="24"/>
          <w:szCs w:val="24"/>
        </w:rPr>
        <w:t>satisfactio</w:t>
      </w:r>
      <w:r w:rsidRPr="005D1E72">
        <w:rPr>
          <w:rFonts w:ascii="Arial" w:hAnsi="Arial" w:cs="Arial"/>
          <w:sz w:val="24"/>
          <w:szCs w:val="24"/>
        </w:rPr>
        <w:t xml:space="preserve">n that they meet each of the conditions specified in 7 CFR 3550.75(b)(3).  </w:t>
      </w:r>
    </w:p>
    <w:p w14:paraId="05407287" w14:textId="67DCEDFF" w:rsidR="00D21442" w:rsidRPr="00D21442" w:rsidRDefault="00D21442" w:rsidP="00D21442">
      <w:pPr>
        <w:rPr>
          <w:rFonts w:ascii="Arial" w:hAnsi="Arial" w:cs="Arial"/>
          <w:sz w:val="24"/>
          <w:szCs w:val="24"/>
          <w:u w:val="single"/>
        </w:rPr>
      </w:pPr>
      <w:r w:rsidRPr="00D21442">
        <w:rPr>
          <w:rFonts w:ascii="Arial" w:hAnsi="Arial" w:cs="Arial"/>
          <w:sz w:val="24"/>
          <w:szCs w:val="24"/>
        </w:rPr>
        <w:t xml:space="preserve">  </w:t>
      </w:r>
    </w:p>
    <w:p w14:paraId="745F6CA9" w14:textId="59F1C5B9" w:rsidR="007C1272" w:rsidRDefault="00E36C42" w:rsidP="00D21442">
      <w:pPr>
        <w:rPr>
          <w:rFonts w:ascii="Arial" w:hAnsi="Arial" w:cs="Arial"/>
          <w:sz w:val="24"/>
          <w:szCs w:val="24"/>
          <w:u w:val="single"/>
        </w:rPr>
      </w:pPr>
      <w:r w:rsidRPr="00D21442">
        <w:rPr>
          <w:rFonts w:ascii="Arial" w:hAnsi="Arial" w:cs="Arial"/>
          <w:sz w:val="24"/>
          <w:szCs w:val="24"/>
          <w:u w:val="single"/>
        </w:rPr>
        <w:t>Certified packaging process: intermediary's annual report on certified packaging</w:t>
      </w:r>
      <w:r w:rsidR="005C4B9D">
        <w:rPr>
          <w:rFonts w:ascii="Arial" w:hAnsi="Arial" w:cs="Arial"/>
          <w:sz w:val="24"/>
          <w:szCs w:val="24"/>
          <w:u w:val="single"/>
        </w:rPr>
        <w:t xml:space="preserve"> </w:t>
      </w:r>
      <w:r w:rsidRPr="00D21442">
        <w:rPr>
          <w:rFonts w:ascii="Arial" w:hAnsi="Arial" w:cs="Arial"/>
          <w:sz w:val="24"/>
          <w:szCs w:val="24"/>
          <w:u w:val="single"/>
        </w:rPr>
        <w:t>bodies funneling throu</w:t>
      </w:r>
      <w:r w:rsidRPr="00E36C42">
        <w:rPr>
          <w:rFonts w:ascii="Arial" w:hAnsi="Arial" w:cs="Arial"/>
          <w:sz w:val="24"/>
          <w:szCs w:val="24"/>
          <w:u w:val="single"/>
        </w:rPr>
        <w:t>gh them</w:t>
      </w:r>
    </w:p>
    <w:p w14:paraId="5BB0B88E" w14:textId="77777777" w:rsidR="00E36C42" w:rsidRPr="00862B25" w:rsidRDefault="00E36C42" w:rsidP="007C1272">
      <w:pPr>
        <w:rPr>
          <w:rFonts w:ascii="Arial" w:hAnsi="Arial" w:cs="Arial"/>
          <w:sz w:val="24"/>
          <w:szCs w:val="24"/>
          <w:u w:val="single"/>
        </w:rPr>
      </w:pPr>
    </w:p>
    <w:p w14:paraId="0BD885B6" w14:textId="26E488D4" w:rsidR="007C1272" w:rsidRDefault="007C1272" w:rsidP="007C1272">
      <w:pPr>
        <w:rPr>
          <w:rFonts w:ascii="Arial" w:hAnsi="Arial" w:cs="Arial"/>
          <w:sz w:val="24"/>
          <w:szCs w:val="24"/>
        </w:rPr>
      </w:pPr>
      <w:r w:rsidRPr="00862B25">
        <w:rPr>
          <w:rFonts w:ascii="Arial" w:hAnsi="Arial" w:cs="Arial"/>
          <w:sz w:val="24"/>
          <w:szCs w:val="24"/>
        </w:rPr>
        <w:t xml:space="preserve">Agency-approved intermediaries must complete this report to confirm the eligibility of certified packaging bodies funneling applications through them.  </w:t>
      </w:r>
    </w:p>
    <w:p w14:paraId="0C8E4367" w14:textId="77777777" w:rsidR="007C1272" w:rsidRDefault="007C1272" w:rsidP="007C1272">
      <w:pPr>
        <w:rPr>
          <w:rFonts w:ascii="Arial" w:hAnsi="Arial" w:cs="Arial"/>
          <w:sz w:val="24"/>
          <w:szCs w:val="24"/>
        </w:rPr>
      </w:pPr>
    </w:p>
    <w:p w14:paraId="0EC72E84" w14:textId="1FA051B7" w:rsidR="00EC3738" w:rsidRDefault="001B7B70" w:rsidP="00EC3738">
      <w:pPr>
        <w:rPr>
          <w:rFonts w:ascii="Arial" w:hAnsi="Arial" w:cs="Arial"/>
          <w:sz w:val="24"/>
          <w:szCs w:val="24"/>
          <w:u w:val="single"/>
        </w:rPr>
      </w:pPr>
      <w:r>
        <w:rPr>
          <w:rFonts w:ascii="Arial" w:hAnsi="Arial" w:cs="Arial"/>
          <w:sz w:val="24"/>
          <w:szCs w:val="24"/>
          <w:u w:val="single"/>
        </w:rPr>
        <w:t xml:space="preserve">Certified packaging process: </w:t>
      </w:r>
      <w:r w:rsidRPr="001B7B70">
        <w:rPr>
          <w:rFonts w:ascii="Arial" w:hAnsi="Arial" w:cs="Arial"/>
          <w:sz w:val="24"/>
          <w:szCs w:val="24"/>
          <w:u w:val="single"/>
        </w:rPr>
        <w:t>items needed over and above Attachment 3-J</w:t>
      </w:r>
    </w:p>
    <w:p w14:paraId="0A503840" w14:textId="77777777" w:rsidR="00EC3738" w:rsidRPr="00862B25" w:rsidRDefault="00EC3738" w:rsidP="00EC3738">
      <w:pPr>
        <w:rPr>
          <w:rFonts w:ascii="Arial" w:hAnsi="Arial" w:cs="Arial"/>
          <w:sz w:val="24"/>
          <w:szCs w:val="24"/>
          <w:u w:val="single"/>
        </w:rPr>
      </w:pPr>
      <w:r w:rsidRPr="00862B25">
        <w:rPr>
          <w:rFonts w:ascii="Arial" w:hAnsi="Arial" w:cs="Arial"/>
          <w:sz w:val="24"/>
          <w:szCs w:val="24"/>
          <w:u w:val="single"/>
        </w:rPr>
        <w:t xml:space="preserve"> </w:t>
      </w:r>
    </w:p>
    <w:p w14:paraId="2414A77E" w14:textId="2861E30A" w:rsidR="00F011FC" w:rsidRDefault="001B7B70" w:rsidP="00F011FC">
      <w:pPr>
        <w:rPr>
          <w:rFonts w:ascii="Arial" w:hAnsi="Arial" w:cs="Arial"/>
          <w:sz w:val="24"/>
          <w:szCs w:val="24"/>
        </w:rPr>
      </w:pPr>
      <w:r>
        <w:rPr>
          <w:rFonts w:ascii="Arial" w:hAnsi="Arial" w:cs="Arial"/>
          <w:sz w:val="24"/>
          <w:szCs w:val="24"/>
        </w:rPr>
        <w:t>In addition to helping the applicant complete the application form and gather the items in Attachment 3-J, packagers must complete the w</w:t>
      </w:r>
      <w:r w:rsidRPr="001B7B70">
        <w:rPr>
          <w:rFonts w:ascii="Arial" w:hAnsi="Arial" w:cs="Arial"/>
          <w:sz w:val="24"/>
          <w:szCs w:val="24"/>
        </w:rPr>
        <w:t>orksheet for computing income</w:t>
      </w:r>
      <w:r>
        <w:rPr>
          <w:rFonts w:ascii="Arial" w:hAnsi="Arial" w:cs="Arial"/>
          <w:sz w:val="24"/>
          <w:szCs w:val="24"/>
        </w:rPr>
        <w:t xml:space="preserve"> and the m</w:t>
      </w:r>
      <w:r w:rsidRPr="001B7B70">
        <w:rPr>
          <w:rFonts w:ascii="Arial" w:hAnsi="Arial" w:cs="Arial"/>
          <w:sz w:val="24"/>
          <w:szCs w:val="24"/>
        </w:rPr>
        <w:t>aximum loan amount calculator</w:t>
      </w:r>
      <w:r>
        <w:rPr>
          <w:rFonts w:ascii="Arial" w:hAnsi="Arial" w:cs="Arial"/>
          <w:sz w:val="24"/>
          <w:szCs w:val="24"/>
        </w:rPr>
        <w:t>; they must provide a c</w:t>
      </w:r>
      <w:r w:rsidRPr="001B7B70">
        <w:rPr>
          <w:rFonts w:ascii="Arial" w:hAnsi="Arial" w:cs="Arial"/>
          <w:sz w:val="24"/>
          <w:szCs w:val="24"/>
        </w:rPr>
        <w:t xml:space="preserve">opy of the credit report </w:t>
      </w:r>
      <w:r>
        <w:rPr>
          <w:rFonts w:ascii="Arial" w:hAnsi="Arial" w:cs="Arial"/>
          <w:sz w:val="24"/>
          <w:szCs w:val="24"/>
        </w:rPr>
        <w:t xml:space="preserve">they obtained </w:t>
      </w:r>
      <w:r w:rsidRPr="001B7B70">
        <w:rPr>
          <w:rFonts w:ascii="Arial" w:hAnsi="Arial" w:cs="Arial"/>
          <w:sz w:val="24"/>
          <w:szCs w:val="24"/>
        </w:rPr>
        <w:t xml:space="preserve">and </w:t>
      </w:r>
      <w:r>
        <w:rPr>
          <w:rFonts w:ascii="Arial" w:hAnsi="Arial" w:cs="Arial"/>
          <w:sz w:val="24"/>
          <w:szCs w:val="24"/>
        </w:rPr>
        <w:t xml:space="preserve">provide their </w:t>
      </w:r>
      <w:r w:rsidRPr="001B7B70">
        <w:rPr>
          <w:rFonts w:ascii="Arial" w:hAnsi="Arial" w:cs="Arial"/>
          <w:sz w:val="24"/>
          <w:szCs w:val="24"/>
        </w:rPr>
        <w:t>preliminary credit analysis</w:t>
      </w:r>
      <w:r>
        <w:rPr>
          <w:rFonts w:ascii="Arial" w:hAnsi="Arial" w:cs="Arial"/>
          <w:sz w:val="24"/>
          <w:szCs w:val="24"/>
        </w:rPr>
        <w:t xml:space="preserve">; and they must provide a </w:t>
      </w:r>
      <w:r w:rsidRPr="001B7B70">
        <w:rPr>
          <w:rFonts w:ascii="Arial" w:hAnsi="Arial" w:cs="Arial"/>
          <w:sz w:val="24"/>
          <w:szCs w:val="24"/>
        </w:rPr>
        <w:t>loan application narrative which includes an eligibility analysis (income, creditworthiness, repayment ability, and payment shock (if applicable)), support of any exceptions being requested, and an overall recommendation on the loan application request.</w:t>
      </w:r>
      <w:r>
        <w:rPr>
          <w:rFonts w:ascii="Arial" w:hAnsi="Arial" w:cs="Arial"/>
          <w:sz w:val="24"/>
          <w:szCs w:val="24"/>
        </w:rPr>
        <w:t xml:space="preserve">  </w:t>
      </w:r>
      <w:r w:rsidR="00F011FC" w:rsidRPr="00862B25">
        <w:rPr>
          <w:rFonts w:ascii="Arial" w:hAnsi="Arial" w:cs="Arial"/>
          <w:sz w:val="24"/>
          <w:szCs w:val="24"/>
        </w:rPr>
        <w:t xml:space="preserve">  </w:t>
      </w:r>
    </w:p>
    <w:p w14:paraId="0508CD12" w14:textId="77777777" w:rsidR="001B7B70" w:rsidRDefault="001B7B70" w:rsidP="001B7B70">
      <w:pPr>
        <w:rPr>
          <w:rFonts w:ascii="Arial" w:hAnsi="Arial" w:cs="Arial"/>
          <w:sz w:val="24"/>
          <w:szCs w:val="24"/>
        </w:rPr>
      </w:pPr>
    </w:p>
    <w:p w14:paraId="43088D79" w14:textId="77777777" w:rsidR="00F011FC" w:rsidRDefault="00F011FC" w:rsidP="00F011FC">
      <w:pPr>
        <w:rPr>
          <w:rFonts w:ascii="Arial" w:hAnsi="Arial" w:cs="Arial"/>
          <w:sz w:val="24"/>
          <w:szCs w:val="24"/>
          <w:u w:val="single"/>
        </w:rPr>
      </w:pPr>
      <w:r>
        <w:rPr>
          <w:rFonts w:ascii="Arial" w:hAnsi="Arial" w:cs="Arial"/>
          <w:sz w:val="24"/>
          <w:szCs w:val="24"/>
          <w:u w:val="single"/>
        </w:rPr>
        <w:t>Certified packaging process: d</w:t>
      </w:r>
      <w:r w:rsidRPr="00862B25">
        <w:rPr>
          <w:rFonts w:ascii="Arial" w:hAnsi="Arial" w:cs="Arial"/>
          <w:sz w:val="24"/>
          <w:szCs w:val="24"/>
          <w:u w:val="single"/>
        </w:rPr>
        <w:t>isclosure letter</w:t>
      </w:r>
    </w:p>
    <w:p w14:paraId="3A2836BF" w14:textId="77777777" w:rsidR="00F011FC" w:rsidRPr="00862B25" w:rsidRDefault="00F011FC" w:rsidP="00F011FC">
      <w:pPr>
        <w:rPr>
          <w:rFonts w:ascii="Arial" w:hAnsi="Arial" w:cs="Arial"/>
          <w:sz w:val="24"/>
          <w:szCs w:val="24"/>
          <w:u w:val="single"/>
        </w:rPr>
      </w:pPr>
    </w:p>
    <w:p w14:paraId="33C9046B" w14:textId="4E4FCF0C" w:rsidR="00F011FC" w:rsidRDefault="00F011FC" w:rsidP="00F011FC">
      <w:pPr>
        <w:rPr>
          <w:rFonts w:ascii="Arial" w:hAnsi="Arial" w:cs="Arial"/>
          <w:sz w:val="24"/>
          <w:szCs w:val="24"/>
        </w:rPr>
      </w:pPr>
      <w:r>
        <w:rPr>
          <w:rFonts w:ascii="Arial" w:hAnsi="Arial" w:cs="Arial"/>
          <w:sz w:val="24"/>
          <w:szCs w:val="24"/>
        </w:rPr>
        <w:t>Loan application p</w:t>
      </w:r>
      <w:r w:rsidRPr="00862B25">
        <w:rPr>
          <w:rFonts w:ascii="Arial" w:hAnsi="Arial" w:cs="Arial"/>
          <w:sz w:val="24"/>
          <w:szCs w:val="24"/>
        </w:rPr>
        <w:t xml:space="preserve">ackagers </w:t>
      </w:r>
      <w:r>
        <w:rPr>
          <w:rFonts w:ascii="Arial" w:hAnsi="Arial" w:cs="Arial"/>
          <w:sz w:val="24"/>
          <w:szCs w:val="24"/>
        </w:rPr>
        <w:t xml:space="preserve">are required to </w:t>
      </w:r>
      <w:r w:rsidRPr="00862B25">
        <w:rPr>
          <w:rFonts w:ascii="Arial" w:hAnsi="Arial" w:cs="Arial"/>
          <w:sz w:val="24"/>
          <w:szCs w:val="24"/>
        </w:rPr>
        <w:t>issue a disclosure letter to potential applicant</w:t>
      </w:r>
      <w:r>
        <w:rPr>
          <w:rFonts w:ascii="Arial" w:hAnsi="Arial" w:cs="Arial"/>
          <w:sz w:val="24"/>
          <w:szCs w:val="24"/>
        </w:rPr>
        <w:t>s</w:t>
      </w:r>
      <w:r w:rsidRPr="00862B25">
        <w:rPr>
          <w:rFonts w:ascii="Arial" w:hAnsi="Arial" w:cs="Arial"/>
          <w:sz w:val="24"/>
          <w:szCs w:val="24"/>
        </w:rPr>
        <w:t xml:space="preserve"> wh</w:t>
      </w:r>
      <w:r>
        <w:rPr>
          <w:rFonts w:ascii="Arial" w:hAnsi="Arial" w:cs="Arial"/>
          <w:sz w:val="24"/>
          <w:szCs w:val="24"/>
        </w:rPr>
        <w:t>o appear eligible for the Section 502 d</w:t>
      </w:r>
      <w:r w:rsidRPr="00862B25">
        <w:rPr>
          <w:rFonts w:ascii="Arial" w:hAnsi="Arial" w:cs="Arial"/>
          <w:sz w:val="24"/>
          <w:szCs w:val="24"/>
        </w:rPr>
        <w:t xml:space="preserve">irect loan program.  The </w:t>
      </w:r>
      <w:r>
        <w:rPr>
          <w:rFonts w:ascii="Arial" w:hAnsi="Arial" w:cs="Arial"/>
          <w:sz w:val="24"/>
          <w:szCs w:val="24"/>
        </w:rPr>
        <w:t>disclosure, which requires the potential applicant’s signature, informs the potential applicant</w:t>
      </w:r>
      <w:r w:rsidR="005B74AD">
        <w:rPr>
          <w:rFonts w:ascii="Arial" w:hAnsi="Arial" w:cs="Arial"/>
          <w:sz w:val="24"/>
          <w:szCs w:val="24"/>
        </w:rPr>
        <w:t xml:space="preserve"> t</w:t>
      </w:r>
      <w:r>
        <w:rPr>
          <w:rFonts w:ascii="Arial" w:hAnsi="Arial" w:cs="Arial"/>
          <w:sz w:val="24"/>
          <w:szCs w:val="24"/>
        </w:rPr>
        <w:t xml:space="preserve">hat the packager does not work for the Agency; of the packaging fee; that they may work directly with the Agency and avoid the packaging fee; and the Privacy Act waiver.  </w:t>
      </w:r>
      <w:r w:rsidRPr="00862B25">
        <w:rPr>
          <w:rFonts w:ascii="Arial" w:hAnsi="Arial" w:cs="Arial"/>
          <w:sz w:val="24"/>
          <w:szCs w:val="24"/>
        </w:rPr>
        <w:t xml:space="preserve">  </w:t>
      </w:r>
    </w:p>
    <w:p w14:paraId="0AB57764" w14:textId="77777777" w:rsidR="00F011FC" w:rsidRDefault="00F011FC" w:rsidP="00F011FC">
      <w:pPr>
        <w:pStyle w:val="Heading2"/>
        <w:rPr>
          <w:rFonts w:cs="Arial"/>
          <w:szCs w:val="24"/>
        </w:rPr>
      </w:pPr>
    </w:p>
    <w:p w14:paraId="391F0624" w14:textId="564A4B64" w:rsidR="00F011FC" w:rsidRPr="00472A6A" w:rsidRDefault="00F011FC" w:rsidP="00F011FC">
      <w:pPr>
        <w:pStyle w:val="Heading2"/>
        <w:rPr>
          <w:rFonts w:cs="Arial"/>
          <w:szCs w:val="24"/>
        </w:rPr>
      </w:pPr>
      <w:r>
        <w:rPr>
          <w:rFonts w:cs="Arial"/>
          <w:szCs w:val="24"/>
        </w:rPr>
        <w:t>Notification of continued i</w:t>
      </w:r>
      <w:r w:rsidRPr="00472A6A">
        <w:rPr>
          <w:rFonts w:cs="Arial"/>
          <w:szCs w:val="24"/>
        </w:rPr>
        <w:t>nterest</w:t>
      </w:r>
    </w:p>
    <w:p w14:paraId="763B6F77" w14:textId="77777777" w:rsidR="00F011FC" w:rsidRPr="006F5DC3" w:rsidRDefault="00F011FC" w:rsidP="006F5DC3">
      <w:pPr>
        <w:rPr>
          <w:rFonts w:ascii="Arial" w:hAnsi="Arial" w:cs="Arial"/>
          <w:sz w:val="24"/>
          <w:szCs w:val="24"/>
        </w:rPr>
      </w:pPr>
    </w:p>
    <w:p w14:paraId="0D08190B" w14:textId="66C6E616" w:rsidR="00F011FC" w:rsidRPr="006F5DC3" w:rsidRDefault="006F5DC3" w:rsidP="006F5DC3">
      <w:pPr>
        <w:pStyle w:val="BodyText"/>
        <w:spacing w:after="0"/>
        <w:rPr>
          <w:rFonts w:ascii="Arial" w:hAnsi="Arial" w:cs="Arial"/>
          <w:sz w:val="24"/>
          <w:szCs w:val="24"/>
        </w:rPr>
      </w:pPr>
      <w:r w:rsidRPr="006F5DC3">
        <w:rPr>
          <w:rFonts w:ascii="Arial" w:hAnsi="Arial" w:cs="Arial"/>
          <w:sz w:val="24"/>
          <w:szCs w:val="24"/>
        </w:rPr>
        <w:t>The</w:t>
      </w:r>
      <w:r>
        <w:rPr>
          <w:rFonts w:ascii="Arial" w:hAnsi="Arial" w:cs="Arial"/>
          <w:sz w:val="24"/>
          <w:szCs w:val="24"/>
        </w:rPr>
        <w:t xml:space="preserve"> programs’</w:t>
      </w:r>
      <w:r w:rsidRPr="006F5DC3">
        <w:rPr>
          <w:rFonts w:ascii="Arial" w:hAnsi="Arial" w:cs="Arial"/>
          <w:sz w:val="24"/>
          <w:szCs w:val="24"/>
        </w:rPr>
        <w:t xml:space="preserve"> waiting list</w:t>
      </w:r>
      <w:r>
        <w:rPr>
          <w:rFonts w:ascii="Arial" w:hAnsi="Arial" w:cs="Arial"/>
          <w:sz w:val="24"/>
          <w:szCs w:val="24"/>
        </w:rPr>
        <w:t xml:space="preserve"> is </w:t>
      </w:r>
      <w:r w:rsidRPr="006F5DC3">
        <w:rPr>
          <w:rFonts w:ascii="Arial" w:hAnsi="Arial" w:cs="Arial"/>
          <w:sz w:val="24"/>
          <w:szCs w:val="24"/>
        </w:rPr>
        <w:t xml:space="preserve">purged periodically to ensure that the Agency’s records </w:t>
      </w:r>
      <w:r w:rsidR="00262342">
        <w:rPr>
          <w:rFonts w:ascii="Arial" w:hAnsi="Arial" w:cs="Arial"/>
          <w:sz w:val="24"/>
          <w:szCs w:val="24"/>
        </w:rPr>
        <w:t xml:space="preserve">do not include </w:t>
      </w:r>
      <w:r w:rsidRPr="006F5DC3">
        <w:rPr>
          <w:rFonts w:ascii="Arial" w:hAnsi="Arial" w:cs="Arial"/>
          <w:sz w:val="24"/>
          <w:szCs w:val="24"/>
        </w:rPr>
        <w:t xml:space="preserve">applications from </w:t>
      </w:r>
      <w:r w:rsidR="00262342">
        <w:rPr>
          <w:rFonts w:ascii="Arial" w:hAnsi="Arial" w:cs="Arial"/>
          <w:sz w:val="24"/>
          <w:szCs w:val="24"/>
        </w:rPr>
        <w:t>individuals</w:t>
      </w:r>
      <w:r w:rsidRPr="006F5DC3">
        <w:rPr>
          <w:rFonts w:ascii="Arial" w:hAnsi="Arial" w:cs="Arial"/>
          <w:sz w:val="24"/>
          <w:szCs w:val="24"/>
        </w:rPr>
        <w:t xml:space="preserve"> that are no longer interested in the program</w:t>
      </w:r>
      <w:r>
        <w:rPr>
          <w:rFonts w:ascii="Arial" w:hAnsi="Arial" w:cs="Arial"/>
          <w:sz w:val="24"/>
          <w:szCs w:val="24"/>
        </w:rPr>
        <w:t>s</w:t>
      </w:r>
      <w:r w:rsidRPr="006F5DC3">
        <w:rPr>
          <w:rFonts w:ascii="Arial" w:hAnsi="Arial" w:cs="Arial"/>
          <w:sz w:val="24"/>
          <w:szCs w:val="24"/>
        </w:rPr>
        <w:t xml:space="preserve">.  </w:t>
      </w:r>
      <w:r>
        <w:rPr>
          <w:rFonts w:ascii="Arial" w:hAnsi="Arial" w:cs="Arial"/>
          <w:sz w:val="24"/>
          <w:szCs w:val="24"/>
        </w:rPr>
        <w:t xml:space="preserve">When an applicant on the waiting list is sent </w:t>
      </w:r>
      <w:r w:rsidRPr="006F5DC3">
        <w:rPr>
          <w:rFonts w:ascii="Arial" w:hAnsi="Arial" w:cs="Arial"/>
          <w:sz w:val="24"/>
          <w:szCs w:val="24"/>
        </w:rPr>
        <w:t>Handbook Letter 3 (3550), Waiting Period, they must return the response form attached to the letter</w:t>
      </w:r>
      <w:r>
        <w:rPr>
          <w:rFonts w:ascii="Arial" w:hAnsi="Arial" w:cs="Arial"/>
          <w:sz w:val="24"/>
          <w:szCs w:val="24"/>
        </w:rPr>
        <w:t xml:space="preserve"> acknowledging their continued interest</w:t>
      </w:r>
      <w:r w:rsidRPr="006F5DC3">
        <w:rPr>
          <w:rFonts w:ascii="Arial" w:hAnsi="Arial" w:cs="Arial"/>
          <w:sz w:val="24"/>
          <w:szCs w:val="24"/>
        </w:rPr>
        <w:t xml:space="preserve"> </w:t>
      </w:r>
      <w:r>
        <w:rPr>
          <w:rFonts w:ascii="Arial" w:hAnsi="Arial" w:cs="Arial"/>
          <w:sz w:val="24"/>
          <w:szCs w:val="24"/>
        </w:rPr>
        <w:t xml:space="preserve">within 15 days of the date of the letter </w:t>
      </w:r>
      <w:r w:rsidRPr="006F5DC3">
        <w:rPr>
          <w:rFonts w:ascii="Arial" w:hAnsi="Arial" w:cs="Arial"/>
          <w:sz w:val="24"/>
          <w:szCs w:val="24"/>
        </w:rPr>
        <w:t>or the</w:t>
      </w:r>
      <w:r>
        <w:rPr>
          <w:rFonts w:ascii="Arial" w:hAnsi="Arial" w:cs="Arial"/>
          <w:sz w:val="24"/>
          <w:szCs w:val="24"/>
        </w:rPr>
        <w:t>ir</w:t>
      </w:r>
      <w:r w:rsidRPr="006F5DC3">
        <w:rPr>
          <w:rFonts w:ascii="Arial" w:hAnsi="Arial" w:cs="Arial"/>
          <w:sz w:val="24"/>
          <w:szCs w:val="24"/>
        </w:rPr>
        <w:t xml:space="preserve"> application will be withdrawn.  </w:t>
      </w:r>
    </w:p>
    <w:p w14:paraId="63AF90FA" w14:textId="77777777" w:rsidR="005416D9" w:rsidRDefault="005416D9" w:rsidP="005416D9">
      <w:pPr>
        <w:rPr>
          <w:rFonts w:ascii="Arial" w:hAnsi="Arial" w:cs="Arial"/>
          <w:sz w:val="24"/>
          <w:szCs w:val="24"/>
          <w:u w:val="single"/>
        </w:rPr>
      </w:pPr>
    </w:p>
    <w:p w14:paraId="61EE508D" w14:textId="356B8EE9" w:rsidR="005416D9" w:rsidRPr="00472A6A" w:rsidRDefault="005416D9" w:rsidP="005416D9">
      <w:pPr>
        <w:rPr>
          <w:rFonts w:ascii="Arial" w:hAnsi="Arial" w:cs="Arial"/>
          <w:sz w:val="24"/>
          <w:szCs w:val="24"/>
        </w:rPr>
      </w:pPr>
      <w:r w:rsidRPr="00472A6A">
        <w:rPr>
          <w:rFonts w:ascii="Arial" w:hAnsi="Arial" w:cs="Arial"/>
          <w:sz w:val="24"/>
          <w:szCs w:val="24"/>
          <w:u w:val="single"/>
        </w:rPr>
        <w:t>Withdraw</w:t>
      </w:r>
      <w:r w:rsidR="005C4B9D">
        <w:rPr>
          <w:rFonts w:ascii="Arial" w:hAnsi="Arial" w:cs="Arial"/>
          <w:sz w:val="24"/>
          <w:szCs w:val="24"/>
          <w:u w:val="single"/>
        </w:rPr>
        <w:t>al r</w:t>
      </w:r>
      <w:r>
        <w:rPr>
          <w:rFonts w:ascii="Arial" w:hAnsi="Arial" w:cs="Arial"/>
          <w:sz w:val="24"/>
          <w:szCs w:val="24"/>
          <w:u w:val="single"/>
        </w:rPr>
        <w:t>equest</w:t>
      </w:r>
    </w:p>
    <w:p w14:paraId="0E9527EA" w14:textId="77777777" w:rsidR="005416D9" w:rsidRPr="005416D9" w:rsidRDefault="005416D9" w:rsidP="005416D9">
      <w:pPr>
        <w:rPr>
          <w:rFonts w:ascii="Arial" w:hAnsi="Arial" w:cs="Arial"/>
          <w:sz w:val="24"/>
          <w:szCs w:val="24"/>
        </w:rPr>
      </w:pPr>
    </w:p>
    <w:p w14:paraId="0B28E4B3" w14:textId="7775B4F4" w:rsidR="005416D9" w:rsidRPr="00472A6A" w:rsidRDefault="00DE09F0" w:rsidP="005416D9">
      <w:pPr>
        <w:autoSpaceDE w:val="0"/>
        <w:autoSpaceDN w:val="0"/>
        <w:adjustRightInd w:val="0"/>
        <w:rPr>
          <w:rFonts w:ascii="Arial" w:hAnsi="Arial" w:cs="Arial"/>
          <w:sz w:val="24"/>
          <w:szCs w:val="24"/>
        </w:rPr>
      </w:pPr>
      <w:r>
        <w:rPr>
          <w:rFonts w:ascii="Arial" w:hAnsi="Arial" w:cs="Arial"/>
          <w:sz w:val="24"/>
          <w:szCs w:val="24"/>
        </w:rPr>
        <w:t>An applicant can withdraw their</w:t>
      </w:r>
      <w:r w:rsidR="005416D9" w:rsidRPr="005416D9">
        <w:rPr>
          <w:rFonts w:ascii="Arial" w:hAnsi="Arial" w:cs="Arial"/>
          <w:sz w:val="24"/>
          <w:szCs w:val="24"/>
        </w:rPr>
        <w:t xml:space="preserve"> application at any time by writing or calling the</w:t>
      </w:r>
      <w:r w:rsidR="005416D9">
        <w:rPr>
          <w:rFonts w:ascii="Arial" w:hAnsi="Arial" w:cs="Arial"/>
          <w:sz w:val="24"/>
          <w:szCs w:val="24"/>
        </w:rPr>
        <w:t>ir local RD o</w:t>
      </w:r>
      <w:r w:rsidR="005416D9" w:rsidRPr="005416D9">
        <w:rPr>
          <w:rFonts w:ascii="Arial" w:hAnsi="Arial" w:cs="Arial"/>
          <w:sz w:val="24"/>
          <w:szCs w:val="24"/>
        </w:rPr>
        <w:t>ffice.</w:t>
      </w:r>
      <w:r w:rsidR="005416D9">
        <w:rPr>
          <w:rFonts w:ascii="Arial" w:hAnsi="Arial" w:cs="Arial"/>
          <w:sz w:val="24"/>
          <w:szCs w:val="24"/>
        </w:rPr>
        <w:t xml:space="preserve">  </w:t>
      </w:r>
    </w:p>
    <w:p w14:paraId="351C9C1D" w14:textId="77777777" w:rsidR="005C4B9D" w:rsidRDefault="005C4B9D" w:rsidP="005C4B9D">
      <w:pPr>
        <w:rPr>
          <w:rFonts w:ascii="Arial" w:hAnsi="Arial" w:cs="Arial"/>
          <w:sz w:val="24"/>
          <w:szCs w:val="24"/>
          <w:highlight w:val="yellow"/>
          <w:u w:val="single"/>
        </w:rPr>
      </w:pPr>
    </w:p>
    <w:p w14:paraId="61E144B4" w14:textId="77777777" w:rsidR="005F04D9" w:rsidRDefault="005F04D9" w:rsidP="005C4B9D">
      <w:pPr>
        <w:rPr>
          <w:rFonts w:ascii="Arial" w:hAnsi="Arial" w:cs="Arial"/>
          <w:sz w:val="24"/>
          <w:szCs w:val="24"/>
          <w:u w:val="single"/>
        </w:rPr>
      </w:pPr>
    </w:p>
    <w:p w14:paraId="22BB15F0" w14:textId="4847F3C5" w:rsidR="005C4B9D" w:rsidRPr="005C4B9D" w:rsidRDefault="005C4B9D" w:rsidP="005C4B9D">
      <w:pPr>
        <w:rPr>
          <w:rFonts w:ascii="Arial" w:hAnsi="Arial" w:cs="Arial"/>
          <w:sz w:val="24"/>
          <w:szCs w:val="24"/>
        </w:rPr>
      </w:pPr>
      <w:r w:rsidRPr="005C4B9D">
        <w:rPr>
          <w:rFonts w:ascii="Arial" w:hAnsi="Arial" w:cs="Arial"/>
          <w:sz w:val="24"/>
          <w:szCs w:val="24"/>
          <w:u w:val="single"/>
        </w:rPr>
        <w:t>Do Not Pay - applicant response to delinquent Federal debt</w:t>
      </w:r>
    </w:p>
    <w:p w14:paraId="7E4559D2" w14:textId="77777777" w:rsidR="005C4B9D" w:rsidRPr="005C4B9D" w:rsidRDefault="005C4B9D" w:rsidP="005C4B9D">
      <w:pPr>
        <w:rPr>
          <w:rFonts w:ascii="Arial" w:hAnsi="Arial" w:cs="Arial"/>
          <w:sz w:val="24"/>
          <w:szCs w:val="24"/>
        </w:rPr>
      </w:pPr>
    </w:p>
    <w:p w14:paraId="67A99398" w14:textId="79ABE21C" w:rsidR="006278E4" w:rsidRDefault="005C4B9D" w:rsidP="006278E4">
      <w:pPr>
        <w:pStyle w:val="BodyText"/>
        <w:spacing w:after="0"/>
        <w:rPr>
          <w:rFonts w:ascii="Arial" w:hAnsi="Arial" w:cs="Arial"/>
          <w:sz w:val="24"/>
          <w:szCs w:val="24"/>
        </w:rPr>
      </w:pPr>
      <w:r>
        <w:rPr>
          <w:rFonts w:ascii="Arial" w:hAnsi="Arial" w:cs="Arial"/>
          <w:sz w:val="24"/>
          <w:szCs w:val="24"/>
        </w:rPr>
        <w:t xml:space="preserve">All direct single family </w:t>
      </w:r>
      <w:r w:rsidRPr="005C4B9D">
        <w:rPr>
          <w:rFonts w:ascii="Arial" w:hAnsi="Arial" w:cs="Arial"/>
          <w:sz w:val="24"/>
          <w:szCs w:val="24"/>
        </w:rPr>
        <w:t>housing applicants are checked against the Department of Treasury’s Do Not Pay (DNP) portal.  If DNP indicates that the applicant has a delinquent Federal debt, the</w:t>
      </w:r>
      <w:r w:rsidR="006278E4">
        <w:rPr>
          <w:rFonts w:ascii="Arial" w:hAnsi="Arial" w:cs="Arial"/>
          <w:sz w:val="24"/>
          <w:szCs w:val="24"/>
        </w:rPr>
        <w:t xml:space="preserve">ir application is </w:t>
      </w:r>
      <w:r w:rsidRPr="005C4B9D">
        <w:rPr>
          <w:rFonts w:ascii="Arial" w:hAnsi="Arial" w:cs="Arial"/>
          <w:sz w:val="24"/>
          <w:szCs w:val="24"/>
        </w:rPr>
        <w:t>suspend</w:t>
      </w:r>
      <w:r w:rsidR="006278E4">
        <w:rPr>
          <w:rFonts w:ascii="Arial" w:hAnsi="Arial" w:cs="Arial"/>
          <w:sz w:val="24"/>
          <w:szCs w:val="24"/>
        </w:rPr>
        <w:t>ed and they’re notified</w:t>
      </w:r>
      <w:r w:rsidRPr="005C4B9D">
        <w:rPr>
          <w:rFonts w:ascii="Arial" w:hAnsi="Arial" w:cs="Arial"/>
          <w:sz w:val="24"/>
          <w:szCs w:val="24"/>
        </w:rPr>
        <w:t xml:space="preserve"> o</w:t>
      </w:r>
      <w:r w:rsidR="006278E4">
        <w:rPr>
          <w:rFonts w:ascii="Arial" w:hAnsi="Arial" w:cs="Arial"/>
          <w:sz w:val="24"/>
          <w:szCs w:val="24"/>
        </w:rPr>
        <w:t>f the reason for the suspension</w:t>
      </w:r>
      <w:r w:rsidRPr="005C4B9D">
        <w:rPr>
          <w:rFonts w:ascii="Arial" w:hAnsi="Arial" w:cs="Arial"/>
          <w:sz w:val="24"/>
          <w:szCs w:val="24"/>
        </w:rPr>
        <w:t xml:space="preserve"> and provide</w:t>
      </w:r>
      <w:r w:rsidR="006278E4">
        <w:rPr>
          <w:rFonts w:ascii="Arial" w:hAnsi="Arial" w:cs="Arial"/>
          <w:sz w:val="24"/>
          <w:szCs w:val="24"/>
        </w:rPr>
        <w:t>d</w:t>
      </w:r>
      <w:r w:rsidRPr="005C4B9D">
        <w:rPr>
          <w:rFonts w:ascii="Arial" w:hAnsi="Arial" w:cs="Arial"/>
          <w:sz w:val="24"/>
          <w:szCs w:val="24"/>
        </w:rPr>
        <w:t xml:space="preserve"> the telephone number DNP lists as a point of contact for resolving the delinquency. </w:t>
      </w:r>
      <w:r w:rsidR="006278E4">
        <w:rPr>
          <w:rFonts w:ascii="Arial" w:hAnsi="Arial" w:cs="Arial"/>
          <w:sz w:val="24"/>
          <w:szCs w:val="24"/>
        </w:rPr>
        <w:t xml:space="preserve"> </w:t>
      </w:r>
      <w:r w:rsidRPr="005C4B9D">
        <w:rPr>
          <w:rFonts w:ascii="Arial" w:hAnsi="Arial" w:cs="Arial"/>
          <w:sz w:val="24"/>
          <w:szCs w:val="24"/>
        </w:rPr>
        <w:t>If the applicant does not notify the Agency within 15 days that the problem has been resolved, the</w:t>
      </w:r>
      <w:r w:rsidR="006278E4">
        <w:rPr>
          <w:rFonts w:ascii="Arial" w:hAnsi="Arial" w:cs="Arial"/>
          <w:sz w:val="24"/>
          <w:szCs w:val="24"/>
        </w:rPr>
        <w:t>ir</w:t>
      </w:r>
      <w:r w:rsidRPr="005C4B9D">
        <w:rPr>
          <w:rFonts w:ascii="Arial" w:hAnsi="Arial" w:cs="Arial"/>
          <w:sz w:val="24"/>
          <w:szCs w:val="24"/>
        </w:rPr>
        <w:t xml:space="preserve"> </w:t>
      </w:r>
      <w:r w:rsidR="006278E4">
        <w:rPr>
          <w:rFonts w:ascii="Arial" w:hAnsi="Arial" w:cs="Arial"/>
          <w:sz w:val="24"/>
          <w:szCs w:val="24"/>
        </w:rPr>
        <w:t>application is r</w:t>
      </w:r>
      <w:r w:rsidRPr="005C4B9D">
        <w:rPr>
          <w:rFonts w:ascii="Arial" w:hAnsi="Arial" w:cs="Arial"/>
          <w:sz w:val="24"/>
          <w:szCs w:val="24"/>
        </w:rPr>
        <w:t>eject</w:t>
      </w:r>
      <w:r w:rsidR="006278E4">
        <w:rPr>
          <w:rFonts w:ascii="Arial" w:hAnsi="Arial" w:cs="Arial"/>
          <w:sz w:val="24"/>
          <w:szCs w:val="24"/>
        </w:rPr>
        <w:t xml:space="preserve">ed.  </w:t>
      </w:r>
    </w:p>
    <w:p w14:paraId="70B30766" w14:textId="77777777" w:rsidR="00F41E0C" w:rsidRDefault="00F41E0C" w:rsidP="006278E4">
      <w:pPr>
        <w:pStyle w:val="BodyText"/>
        <w:spacing w:after="0"/>
        <w:rPr>
          <w:rFonts w:ascii="Arial" w:hAnsi="Arial" w:cs="Arial"/>
          <w:sz w:val="24"/>
          <w:szCs w:val="24"/>
        </w:rPr>
      </w:pPr>
    </w:p>
    <w:p w14:paraId="06D811C8" w14:textId="041CD65C" w:rsidR="00F41E0C" w:rsidRPr="00472A6A" w:rsidRDefault="00707AB9" w:rsidP="00F41E0C">
      <w:pPr>
        <w:rPr>
          <w:rFonts w:ascii="Arial" w:hAnsi="Arial" w:cs="Arial"/>
          <w:sz w:val="24"/>
          <w:szCs w:val="24"/>
          <w:u w:val="single"/>
        </w:rPr>
      </w:pPr>
      <w:r>
        <w:rPr>
          <w:rFonts w:ascii="Arial" w:hAnsi="Arial" w:cs="Arial"/>
          <w:sz w:val="24"/>
          <w:szCs w:val="24"/>
          <w:u w:val="single"/>
        </w:rPr>
        <w:t>Evidence of c</w:t>
      </w:r>
      <w:r w:rsidR="00F41E0C" w:rsidRPr="00472A6A">
        <w:rPr>
          <w:rFonts w:ascii="Arial" w:hAnsi="Arial" w:cs="Arial"/>
          <w:sz w:val="24"/>
          <w:szCs w:val="24"/>
          <w:u w:val="single"/>
        </w:rPr>
        <w:t>itizenship</w:t>
      </w:r>
    </w:p>
    <w:p w14:paraId="2A2EDEE7" w14:textId="77777777" w:rsidR="00F41E0C" w:rsidRPr="00F41E0C" w:rsidRDefault="00F41E0C" w:rsidP="00F41E0C">
      <w:pPr>
        <w:rPr>
          <w:rFonts w:ascii="Arial" w:hAnsi="Arial" w:cs="Arial"/>
          <w:sz w:val="24"/>
          <w:szCs w:val="24"/>
        </w:rPr>
      </w:pPr>
    </w:p>
    <w:p w14:paraId="72046149" w14:textId="77777777" w:rsidR="00F41E0C" w:rsidRPr="00185954" w:rsidRDefault="00F41E0C" w:rsidP="00F41E0C">
      <w:pPr>
        <w:rPr>
          <w:rFonts w:ascii="Arial" w:hAnsi="Arial" w:cs="Arial"/>
          <w:sz w:val="24"/>
          <w:szCs w:val="24"/>
        </w:rPr>
      </w:pPr>
      <w:r w:rsidRPr="00185954">
        <w:rPr>
          <w:rFonts w:ascii="Arial" w:hAnsi="Arial" w:cs="Arial"/>
          <w:sz w:val="24"/>
          <w:szCs w:val="24"/>
        </w:rPr>
        <w:t xml:space="preserve">RD has an interagency agreement with the Department of Homeland Security, </w:t>
      </w:r>
    </w:p>
    <w:p w14:paraId="632A1510" w14:textId="520E348C" w:rsidR="00F41E0C" w:rsidRPr="00472A6A" w:rsidRDefault="00F41E0C" w:rsidP="00185954">
      <w:pPr>
        <w:pStyle w:val="BodyText"/>
        <w:spacing w:after="0"/>
        <w:rPr>
          <w:rFonts w:ascii="Arial" w:hAnsi="Arial" w:cs="Arial"/>
          <w:sz w:val="24"/>
          <w:szCs w:val="24"/>
        </w:rPr>
      </w:pPr>
      <w:r w:rsidRPr="00185954">
        <w:rPr>
          <w:rFonts w:ascii="Arial" w:hAnsi="Arial" w:cs="Arial"/>
          <w:sz w:val="24"/>
          <w:szCs w:val="24"/>
        </w:rPr>
        <w:t xml:space="preserve">U. S. Customs and Immigration Service to allow access to the Systematic Alien Verification for Entitlements (SAVE) database. This program enables RD </w:t>
      </w:r>
      <w:r w:rsidR="0036119E">
        <w:rPr>
          <w:rFonts w:ascii="Arial" w:hAnsi="Arial" w:cs="Arial"/>
          <w:sz w:val="24"/>
          <w:szCs w:val="24"/>
        </w:rPr>
        <w:t xml:space="preserve">field </w:t>
      </w:r>
      <w:r w:rsidRPr="00185954">
        <w:rPr>
          <w:rFonts w:ascii="Arial" w:hAnsi="Arial" w:cs="Arial"/>
          <w:sz w:val="24"/>
          <w:szCs w:val="24"/>
        </w:rPr>
        <w:t xml:space="preserve">staff to obtain online immigration status information to determine a non-citizen applicant’s program eligibility. </w:t>
      </w:r>
      <w:r w:rsidR="00707AB9">
        <w:rPr>
          <w:rFonts w:ascii="Arial" w:hAnsi="Arial" w:cs="Arial"/>
          <w:sz w:val="24"/>
          <w:szCs w:val="24"/>
        </w:rPr>
        <w:t xml:space="preserve"> </w:t>
      </w:r>
      <w:r w:rsidR="00185954">
        <w:rPr>
          <w:rFonts w:ascii="Arial" w:hAnsi="Arial" w:cs="Arial"/>
          <w:sz w:val="24"/>
          <w:szCs w:val="24"/>
        </w:rPr>
        <w:t xml:space="preserve">Applicants that are </w:t>
      </w:r>
      <w:r w:rsidR="00185954" w:rsidRPr="00185954">
        <w:rPr>
          <w:rFonts w:ascii="Arial" w:hAnsi="Arial" w:cs="Arial"/>
          <w:sz w:val="24"/>
          <w:szCs w:val="24"/>
        </w:rPr>
        <w:t>non-citizens</w:t>
      </w:r>
      <w:r w:rsidR="00185954">
        <w:rPr>
          <w:rFonts w:ascii="Arial" w:hAnsi="Arial" w:cs="Arial"/>
          <w:sz w:val="24"/>
          <w:szCs w:val="24"/>
        </w:rPr>
        <w:t xml:space="preserve"> are asked to provide their</w:t>
      </w:r>
      <w:r w:rsidR="00185954" w:rsidRPr="00185954">
        <w:rPr>
          <w:rFonts w:ascii="Arial" w:hAnsi="Arial" w:cs="Arial"/>
          <w:sz w:val="24"/>
          <w:szCs w:val="24"/>
        </w:rPr>
        <w:t xml:space="preserve"> Alien Identification Number</w:t>
      </w:r>
      <w:r w:rsidR="00185954">
        <w:rPr>
          <w:rFonts w:ascii="Arial" w:hAnsi="Arial" w:cs="Arial"/>
          <w:sz w:val="24"/>
          <w:szCs w:val="24"/>
        </w:rPr>
        <w:t xml:space="preserve"> so that RD can check it against SAVE.  </w:t>
      </w:r>
    </w:p>
    <w:p w14:paraId="55F28E4F" w14:textId="77777777" w:rsidR="00707AB9" w:rsidRDefault="00707AB9" w:rsidP="00707AB9">
      <w:pPr>
        <w:rPr>
          <w:rFonts w:ascii="Arial" w:hAnsi="Arial" w:cs="Arial"/>
          <w:sz w:val="24"/>
          <w:szCs w:val="24"/>
          <w:u w:val="single"/>
        </w:rPr>
      </w:pPr>
    </w:p>
    <w:p w14:paraId="418594AE" w14:textId="335F6CC3" w:rsidR="00707AB9" w:rsidRPr="00472A6A" w:rsidRDefault="001A3BC7" w:rsidP="00707AB9">
      <w:pPr>
        <w:rPr>
          <w:rFonts w:ascii="Arial" w:hAnsi="Arial" w:cs="Arial"/>
          <w:sz w:val="24"/>
          <w:szCs w:val="24"/>
          <w:u w:val="single"/>
        </w:rPr>
      </w:pPr>
      <w:r>
        <w:rPr>
          <w:rFonts w:ascii="Arial" w:hAnsi="Arial" w:cs="Arial"/>
          <w:sz w:val="24"/>
          <w:szCs w:val="24"/>
          <w:u w:val="single"/>
        </w:rPr>
        <w:t>Request for copy of tri-merge credit r</w:t>
      </w:r>
      <w:r w:rsidR="00707AB9" w:rsidRPr="00472A6A">
        <w:rPr>
          <w:rFonts w:ascii="Arial" w:hAnsi="Arial" w:cs="Arial"/>
          <w:sz w:val="24"/>
          <w:szCs w:val="24"/>
          <w:u w:val="single"/>
        </w:rPr>
        <w:t>eport</w:t>
      </w:r>
    </w:p>
    <w:p w14:paraId="3CA5AD27" w14:textId="77777777" w:rsidR="00707AB9" w:rsidRPr="00472A6A" w:rsidRDefault="00707AB9" w:rsidP="00707AB9">
      <w:pPr>
        <w:rPr>
          <w:rFonts w:ascii="Arial" w:hAnsi="Arial" w:cs="Arial"/>
          <w:sz w:val="24"/>
          <w:szCs w:val="24"/>
          <w:u w:val="single"/>
        </w:rPr>
      </w:pPr>
    </w:p>
    <w:p w14:paraId="3AF0981F" w14:textId="64BA82E2" w:rsidR="00707AB9" w:rsidRPr="00472A6A" w:rsidRDefault="001A3BC7" w:rsidP="00707AB9">
      <w:pPr>
        <w:rPr>
          <w:rFonts w:ascii="Arial" w:hAnsi="Arial" w:cs="Arial"/>
          <w:sz w:val="24"/>
          <w:szCs w:val="24"/>
        </w:rPr>
      </w:pPr>
      <w:r>
        <w:rPr>
          <w:rFonts w:ascii="Arial" w:hAnsi="Arial" w:cs="Arial"/>
          <w:sz w:val="24"/>
          <w:szCs w:val="24"/>
        </w:rPr>
        <w:t>Upon receipt of a written request from the applicant, t</w:t>
      </w:r>
      <w:r w:rsidR="00707AB9" w:rsidRPr="00472A6A">
        <w:rPr>
          <w:rFonts w:ascii="Arial" w:hAnsi="Arial" w:cs="Arial"/>
          <w:sz w:val="24"/>
          <w:szCs w:val="24"/>
        </w:rPr>
        <w:t>he Agency will provide a copy of the</w:t>
      </w:r>
      <w:r>
        <w:rPr>
          <w:rFonts w:ascii="Arial" w:hAnsi="Arial" w:cs="Arial"/>
          <w:sz w:val="24"/>
          <w:szCs w:val="24"/>
        </w:rPr>
        <w:t xml:space="preserve"> </w:t>
      </w:r>
      <w:r w:rsidR="00707AB9">
        <w:rPr>
          <w:rFonts w:ascii="Arial" w:hAnsi="Arial" w:cs="Arial"/>
          <w:sz w:val="24"/>
          <w:szCs w:val="24"/>
        </w:rPr>
        <w:t xml:space="preserve">tri-merge </w:t>
      </w:r>
      <w:r w:rsidR="00707AB9" w:rsidRPr="00472A6A">
        <w:rPr>
          <w:rFonts w:ascii="Arial" w:hAnsi="Arial" w:cs="Arial"/>
          <w:sz w:val="24"/>
          <w:szCs w:val="24"/>
        </w:rPr>
        <w:t>credit report</w:t>
      </w:r>
      <w:r>
        <w:rPr>
          <w:rFonts w:ascii="Arial" w:hAnsi="Arial" w:cs="Arial"/>
          <w:sz w:val="24"/>
          <w:szCs w:val="24"/>
        </w:rPr>
        <w:t xml:space="preserve"> used by the Agency to determin</w:t>
      </w:r>
      <w:r w:rsidR="00F02BDD">
        <w:rPr>
          <w:rFonts w:ascii="Arial" w:hAnsi="Arial" w:cs="Arial"/>
          <w:sz w:val="24"/>
          <w:szCs w:val="24"/>
        </w:rPr>
        <w:t xml:space="preserve">e the applicant’s eligibility. </w:t>
      </w:r>
      <w:r>
        <w:rPr>
          <w:rFonts w:ascii="Arial" w:hAnsi="Arial" w:cs="Arial"/>
          <w:sz w:val="24"/>
          <w:szCs w:val="24"/>
        </w:rPr>
        <w:t xml:space="preserve">  </w:t>
      </w:r>
    </w:p>
    <w:p w14:paraId="5A36240F" w14:textId="77777777" w:rsidR="005E24B8" w:rsidRDefault="005E24B8" w:rsidP="005E24B8">
      <w:pPr>
        <w:pStyle w:val="Heading2"/>
        <w:rPr>
          <w:rFonts w:cs="Arial"/>
          <w:szCs w:val="24"/>
        </w:rPr>
      </w:pPr>
    </w:p>
    <w:p w14:paraId="392FDA9D" w14:textId="6A122B43" w:rsidR="005E24B8" w:rsidRPr="00472A6A" w:rsidRDefault="005E24B8" w:rsidP="005E24B8">
      <w:pPr>
        <w:pStyle w:val="Heading2"/>
        <w:rPr>
          <w:rFonts w:cs="Arial"/>
          <w:szCs w:val="24"/>
        </w:rPr>
      </w:pPr>
      <w:r>
        <w:rPr>
          <w:rFonts w:cs="Arial"/>
          <w:szCs w:val="24"/>
        </w:rPr>
        <w:t>Oral verifications of employment</w:t>
      </w:r>
    </w:p>
    <w:p w14:paraId="7BE29365" w14:textId="77777777" w:rsidR="005E24B8" w:rsidRPr="00472A6A" w:rsidRDefault="005E24B8" w:rsidP="005E24B8">
      <w:pPr>
        <w:rPr>
          <w:rFonts w:ascii="Arial" w:hAnsi="Arial" w:cs="Arial"/>
          <w:smallCaps/>
          <w:sz w:val="24"/>
          <w:szCs w:val="24"/>
          <w:u w:val="single"/>
        </w:rPr>
      </w:pPr>
    </w:p>
    <w:p w14:paraId="3E3D8C24" w14:textId="4D95E79F" w:rsidR="005E24B8" w:rsidRPr="00472A6A" w:rsidRDefault="00233BE5" w:rsidP="005E24B8">
      <w:pPr>
        <w:rPr>
          <w:rFonts w:ascii="Arial" w:hAnsi="Arial" w:cs="Arial"/>
          <w:sz w:val="24"/>
          <w:szCs w:val="24"/>
        </w:rPr>
      </w:pPr>
      <w:r>
        <w:rPr>
          <w:rFonts w:ascii="Arial" w:hAnsi="Arial" w:cs="Arial"/>
          <w:sz w:val="24"/>
          <w:szCs w:val="24"/>
        </w:rPr>
        <w:t>In origination, o</w:t>
      </w:r>
      <w:r w:rsidR="005E24B8">
        <w:rPr>
          <w:rFonts w:ascii="Arial" w:hAnsi="Arial" w:cs="Arial"/>
          <w:sz w:val="24"/>
          <w:szCs w:val="24"/>
        </w:rPr>
        <w:t xml:space="preserve">ral verifications of employment are conducted by RD staff </w:t>
      </w:r>
      <w:r w:rsidR="00413F6D">
        <w:rPr>
          <w:rFonts w:ascii="Arial" w:hAnsi="Arial" w:cs="Arial"/>
          <w:sz w:val="24"/>
          <w:szCs w:val="24"/>
        </w:rPr>
        <w:t>t</w:t>
      </w:r>
      <w:r w:rsidR="005E24B8">
        <w:rPr>
          <w:rFonts w:ascii="Arial" w:hAnsi="Arial" w:cs="Arial"/>
          <w:sz w:val="24"/>
          <w:szCs w:val="24"/>
        </w:rPr>
        <w:t>o complement copies of an applicant’s</w:t>
      </w:r>
      <w:r w:rsidR="00413F6D">
        <w:rPr>
          <w:rFonts w:ascii="Arial" w:hAnsi="Arial" w:cs="Arial"/>
          <w:sz w:val="24"/>
          <w:szCs w:val="24"/>
        </w:rPr>
        <w:t xml:space="preserve"> </w:t>
      </w:r>
      <w:r w:rsidR="005E24B8">
        <w:rPr>
          <w:rFonts w:ascii="Arial" w:hAnsi="Arial" w:cs="Arial"/>
          <w:sz w:val="24"/>
          <w:szCs w:val="24"/>
        </w:rPr>
        <w:t>pay</w:t>
      </w:r>
      <w:r w:rsidR="00456982">
        <w:rPr>
          <w:rFonts w:ascii="Arial" w:hAnsi="Arial" w:cs="Arial"/>
          <w:sz w:val="24"/>
          <w:szCs w:val="24"/>
        </w:rPr>
        <w:t>check</w:t>
      </w:r>
      <w:r w:rsidR="005E24B8">
        <w:rPr>
          <w:rFonts w:ascii="Arial" w:hAnsi="Arial" w:cs="Arial"/>
          <w:sz w:val="24"/>
          <w:szCs w:val="24"/>
        </w:rPr>
        <w:t xml:space="preserve"> stubs</w:t>
      </w:r>
      <w:r>
        <w:rPr>
          <w:rFonts w:ascii="Arial" w:hAnsi="Arial" w:cs="Arial"/>
          <w:sz w:val="24"/>
          <w:szCs w:val="24"/>
        </w:rPr>
        <w:t xml:space="preserve">.  </w:t>
      </w:r>
    </w:p>
    <w:p w14:paraId="78EEF883" w14:textId="77777777" w:rsidR="007C1272" w:rsidRDefault="007C1272" w:rsidP="007C1272">
      <w:pPr>
        <w:rPr>
          <w:rFonts w:ascii="Arial" w:hAnsi="Arial" w:cs="Arial"/>
          <w:sz w:val="24"/>
          <w:szCs w:val="24"/>
        </w:rPr>
      </w:pPr>
    </w:p>
    <w:p w14:paraId="38E9CD19" w14:textId="24E365B8" w:rsidR="00501A86" w:rsidRPr="00233BE5" w:rsidRDefault="00501A86" w:rsidP="007C1272">
      <w:pPr>
        <w:rPr>
          <w:rFonts w:ascii="Arial" w:hAnsi="Arial" w:cs="Arial"/>
          <w:sz w:val="24"/>
          <w:szCs w:val="24"/>
          <w:u w:val="single"/>
        </w:rPr>
      </w:pPr>
      <w:r w:rsidRPr="00233BE5">
        <w:rPr>
          <w:rFonts w:ascii="Arial" w:hAnsi="Arial" w:cs="Arial"/>
          <w:sz w:val="24"/>
          <w:szCs w:val="24"/>
          <w:u w:val="single"/>
        </w:rPr>
        <w:t>Appraisal</w:t>
      </w:r>
    </w:p>
    <w:p w14:paraId="7C6E0C86" w14:textId="77777777" w:rsidR="00501A86" w:rsidRPr="00233BE5" w:rsidRDefault="00501A86" w:rsidP="007C1272">
      <w:pPr>
        <w:rPr>
          <w:rFonts w:ascii="Arial" w:hAnsi="Arial" w:cs="Arial"/>
          <w:sz w:val="24"/>
          <w:szCs w:val="24"/>
        </w:rPr>
      </w:pPr>
    </w:p>
    <w:p w14:paraId="3D71811A" w14:textId="0AE3AB43" w:rsidR="00DD050A" w:rsidRPr="00176412" w:rsidRDefault="00FB4839" w:rsidP="00E92002">
      <w:pPr>
        <w:autoSpaceDE w:val="0"/>
        <w:autoSpaceDN w:val="0"/>
        <w:adjustRightInd w:val="0"/>
        <w:rPr>
          <w:rFonts w:ascii="Arial" w:hAnsi="Arial" w:cs="Arial"/>
          <w:sz w:val="24"/>
          <w:szCs w:val="24"/>
        </w:rPr>
      </w:pPr>
      <w:r w:rsidRPr="00233BE5">
        <w:rPr>
          <w:rFonts w:ascii="Arial" w:hAnsi="Arial" w:cs="Arial"/>
          <w:sz w:val="24"/>
          <w:szCs w:val="24"/>
        </w:rPr>
        <w:t>For</w:t>
      </w:r>
      <w:r w:rsidR="00DD050A" w:rsidRPr="00233BE5">
        <w:rPr>
          <w:rFonts w:ascii="Arial" w:hAnsi="Arial" w:cs="Arial"/>
          <w:sz w:val="24"/>
          <w:szCs w:val="24"/>
        </w:rPr>
        <w:t xml:space="preserve"> origination, an appraisal is needed for initial Section 502 direct loans </w:t>
      </w:r>
      <w:r w:rsidR="00E92002" w:rsidRPr="00233BE5">
        <w:rPr>
          <w:rFonts w:ascii="Arial" w:hAnsi="Arial" w:cs="Arial"/>
          <w:sz w:val="24"/>
          <w:szCs w:val="24"/>
        </w:rPr>
        <w:t>if the RHS loan is $7,500 or more and the Agency’s debt plus prior liens against the property will exceed $15,000.</w:t>
      </w:r>
      <w:r w:rsidR="00DD050A" w:rsidRPr="00233BE5">
        <w:rPr>
          <w:rFonts w:ascii="Arial" w:hAnsi="Arial" w:cs="Arial"/>
          <w:sz w:val="24"/>
          <w:szCs w:val="24"/>
        </w:rPr>
        <w:t xml:space="preserve">  For Section 504 loans, an appraisal is only needed if </w:t>
      </w:r>
      <w:r w:rsidR="00E92002" w:rsidRPr="00233BE5">
        <w:rPr>
          <w:rFonts w:ascii="Arial" w:hAnsi="Arial" w:cs="Arial"/>
          <w:sz w:val="24"/>
          <w:szCs w:val="24"/>
        </w:rPr>
        <w:t xml:space="preserve">assurance is needed that the property will serve as adequate security.  For servicing, an appraisal is needed </w:t>
      </w:r>
      <w:r w:rsidR="00902D68" w:rsidRPr="00233BE5">
        <w:rPr>
          <w:rFonts w:ascii="Arial" w:hAnsi="Arial" w:cs="Arial"/>
          <w:sz w:val="24"/>
          <w:szCs w:val="24"/>
        </w:rPr>
        <w:t xml:space="preserve">in order </w:t>
      </w:r>
      <w:r w:rsidR="00E92002" w:rsidRPr="00233BE5">
        <w:rPr>
          <w:rFonts w:ascii="Arial" w:hAnsi="Arial" w:cs="Arial"/>
          <w:sz w:val="24"/>
          <w:szCs w:val="24"/>
        </w:rPr>
        <w:t>for the Agency to subordinate its interests or to approve a partial release of security if the amount of consideration exceeds $5,000.  An appraisal is also needed to determine recapture</w:t>
      </w:r>
      <w:r w:rsidR="00176412" w:rsidRPr="00233BE5">
        <w:rPr>
          <w:rFonts w:ascii="Arial" w:hAnsi="Arial" w:cs="Arial"/>
          <w:sz w:val="24"/>
          <w:szCs w:val="24"/>
        </w:rPr>
        <w:t xml:space="preserve"> and net recovery value</w:t>
      </w:r>
      <w:r w:rsidR="00A1384D">
        <w:rPr>
          <w:rFonts w:ascii="Arial" w:hAnsi="Arial" w:cs="Arial"/>
          <w:sz w:val="24"/>
          <w:szCs w:val="24"/>
        </w:rPr>
        <w:t xml:space="preserve">  </w:t>
      </w:r>
      <w:r w:rsidR="00176412" w:rsidRPr="00233BE5">
        <w:rPr>
          <w:rFonts w:ascii="Arial" w:hAnsi="Arial" w:cs="Arial"/>
          <w:sz w:val="24"/>
          <w:szCs w:val="24"/>
        </w:rPr>
        <w:t xml:space="preserve">  </w:t>
      </w:r>
    </w:p>
    <w:p w14:paraId="219071FB" w14:textId="77777777" w:rsidR="00DD050A" w:rsidRDefault="00DD050A" w:rsidP="007C1272">
      <w:pPr>
        <w:rPr>
          <w:rFonts w:ascii="Arial" w:hAnsi="Arial" w:cs="Arial"/>
          <w:sz w:val="24"/>
          <w:szCs w:val="24"/>
        </w:rPr>
      </w:pPr>
    </w:p>
    <w:p w14:paraId="534068E4" w14:textId="7A76F368" w:rsidR="00D13B8A" w:rsidRPr="00D13B8A" w:rsidRDefault="00D13B8A" w:rsidP="007C1272">
      <w:pPr>
        <w:rPr>
          <w:rFonts w:ascii="Arial" w:hAnsi="Arial" w:cs="Arial"/>
          <w:sz w:val="24"/>
          <w:szCs w:val="24"/>
          <w:u w:val="single"/>
        </w:rPr>
      </w:pPr>
      <w:r w:rsidRPr="00D13B8A">
        <w:rPr>
          <w:rFonts w:ascii="Arial" w:hAnsi="Arial" w:cs="Arial"/>
          <w:sz w:val="24"/>
          <w:szCs w:val="24"/>
          <w:u w:val="single"/>
        </w:rPr>
        <w:t>Whole house inspection</w:t>
      </w:r>
    </w:p>
    <w:p w14:paraId="6904DBF3" w14:textId="77777777" w:rsidR="00D13B8A" w:rsidRPr="00FB4839" w:rsidRDefault="00D13B8A" w:rsidP="007C1272">
      <w:pPr>
        <w:rPr>
          <w:rFonts w:ascii="Arial" w:hAnsi="Arial" w:cs="Arial"/>
          <w:sz w:val="24"/>
          <w:szCs w:val="24"/>
        </w:rPr>
      </w:pPr>
    </w:p>
    <w:p w14:paraId="4064DFD5" w14:textId="5B2DDD6A" w:rsidR="00D13B8A" w:rsidRPr="00FB4839" w:rsidRDefault="00FB4839" w:rsidP="00FB4839">
      <w:pPr>
        <w:autoSpaceDE w:val="0"/>
        <w:autoSpaceDN w:val="0"/>
        <w:adjustRightInd w:val="0"/>
        <w:rPr>
          <w:rFonts w:ascii="Arial" w:hAnsi="Arial" w:cs="Arial"/>
          <w:sz w:val="24"/>
          <w:szCs w:val="24"/>
        </w:rPr>
      </w:pPr>
      <w:r w:rsidRPr="00FB4839">
        <w:rPr>
          <w:rFonts w:ascii="Arial" w:hAnsi="Arial" w:cs="Arial"/>
          <w:sz w:val="24"/>
          <w:szCs w:val="24"/>
        </w:rPr>
        <w:t>For an initial Section 502 direct loan to purchase an existing dwelling, the applicant must</w:t>
      </w:r>
      <w:r>
        <w:rPr>
          <w:rFonts w:ascii="Arial" w:hAnsi="Arial" w:cs="Arial"/>
          <w:sz w:val="24"/>
          <w:szCs w:val="24"/>
        </w:rPr>
        <w:t xml:space="preserve"> </w:t>
      </w:r>
      <w:r w:rsidRPr="00FB4839">
        <w:rPr>
          <w:rFonts w:ascii="Arial" w:hAnsi="Arial" w:cs="Arial"/>
          <w:sz w:val="24"/>
          <w:szCs w:val="24"/>
        </w:rPr>
        <w:t>engage the services of a</w:t>
      </w:r>
      <w:r>
        <w:rPr>
          <w:rFonts w:ascii="Arial" w:hAnsi="Arial" w:cs="Arial"/>
          <w:sz w:val="24"/>
          <w:szCs w:val="24"/>
        </w:rPr>
        <w:t xml:space="preserve"> qualified </w:t>
      </w:r>
      <w:r w:rsidRPr="00FB4839">
        <w:rPr>
          <w:rFonts w:ascii="Arial" w:hAnsi="Arial" w:cs="Arial"/>
          <w:sz w:val="24"/>
          <w:szCs w:val="24"/>
        </w:rPr>
        <w:t>inspector to perform a whole house inspection and certify</w:t>
      </w:r>
      <w:r>
        <w:rPr>
          <w:rFonts w:ascii="Arial" w:hAnsi="Arial" w:cs="Arial"/>
          <w:sz w:val="24"/>
          <w:szCs w:val="24"/>
        </w:rPr>
        <w:t xml:space="preserve"> </w:t>
      </w:r>
      <w:r w:rsidRPr="00FB4839">
        <w:rPr>
          <w:rFonts w:ascii="Arial" w:hAnsi="Arial" w:cs="Arial"/>
          <w:sz w:val="24"/>
          <w:szCs w:val="24"/>
        </w:rPr>
        <w:t>that the dwelling meets the Agency’s standards with respect to: (1) termites and other pests (this</w:t>
      </w:r>
      <w:r>
        <w:rPr>
          <w:rFonts w:ascii="Arial" w:hAnsi="Arial" w:cs="Arial"/>
          <w:sz w:val="24"/>
          <w:szCs w:val="24"/>
        </w:rPr>
        <w:t xml:space="preserve"> </w:t>
      </w:r>
      <w:r w:rsidRPr="00FB4839">
        <w:rPr>
          <w:rFonts w:ascii="Arial" w:hAnsi="Arial" w:cs="Arial"/>
          <w:sz w:val="24"/>
          <w:szCs w:val="24"/>
        </w:rPr>
        <w:t>may be separate from the whole house inspection); (2) plumbing, water and sewage; (3) heating</w:t>
      </w:r>
      <w:r>
        <w:rPr>
          <w:rFonts w:ascii="Arial" w:hAnsi="Arial" w:cs="Arial"/>
          <w:sz w:val="24"/>
          <w:szCs w:val="24"/>
        </w:rPr>
        <w:t xml:space="preserve"> </w:t>
      </w:r>
      <w:r w:rsidRPr="00FB4839">
        <w:rPr>
          <w:rFonts w:ascii="Arial" w:hAnsi="Arial" w:cs="Arial"/>
          <w:sz w:val="24"/>
          <w:szCs w:val="24"/>
        </w:rPr>
        <w:t>and cooling; (4) electrical systems; and (5) structural soundness. The inspection report must be a</w:t>
      </w:r>
      <w:r>
        <w:rPr>
          <w:rFonts w:ascii="Arial" w:hAnsi="Arial" w:cs="Arial"/>
          <w:sz w:val="24"/>
          <w:szCs w:val="24"/>
        </w:rPr>
        <w:t xml:space="preserve"> </w:t>
      </w:r>
      <w:r w:rsidRPr="00FB4839">
        <w:rPr>
          <w:rFonts w:ascii="Arial" w:hAnsi="Arial" w:cs="Arial"/>
          <w:sz w:val="24"/>
          <w:szCs w:val="24"/>
        </w:rPr>
        <w:t xml:space="preserve">comprehensive document </w:t>
      </w:r>
      <w:r w:rsidRPr="008C1188">
        <w:rPr>
          <w:rFonts w:ascii="Arial" w:hAnsi="Arial" w:cs="Arial"/>
          <w:sz w:val="24"/>
          <w:szCs w:val="24"/>
        </w:rPr>
        <w:t>that meets the minimum standards of the professional home inspector associations.</w:t>
      </w:r>
      <w:r w:rsidR="008C1188">
        <w:rPr>
          <w:rFonts w:ascii="Arial" w:hAnsi="Arial" w:cs="Arial"/>
          <w:sz w:val="24"/>
          <w:szCs w:val="24"/>
        </w:rPr>
        <w:t xml:space="preserve">  </w:t>
      </w:r>
    </w:p>
    <w:p w14:paraId="56DD3DD7" w14:textId="77777777" w:rsidR="00537EF1" w:rsidRDefault="00537EF1" w:rsidP="00537EF1">
      <w:pPr>
        <w:rPr>
          <w:rFonts w:ascii="Arial" w:hAnsi="Arial" w:cs="Arial"/>
          <w:sz w:val="24"/>
          <w:szCs w:val="24"/>
          <w:u w:val="single"/>
        </w:rPr>
      </w:pPr>
    </w:p>
    <w:p w14:paraId="23C25341" w14:textId="77777777" w:rsidR="00915D0E" w:rsidRDefault="00915D0E" w:rsidP="00537EF1">
      <w:pPr>
        <w:rPr>
          <w:rFonts w:ascii="Arial" w:hAnsi="Arial" w:cs="Arial"/>
          <w:sz w:val="24"/>
          <w:szCs w:val="24"/>
          <w:u w:val="single"/>
        </w:rPr>
      </w:pPr>
    </w:p>
    <w:p w14:paraId="48649D1F" w14:textId="12209053" w:rsidR="00537EF1" w:rsidRPr="00472A6A" w:rsidRDefault="00537EF1" w:rsidP="00537EF1">
      <w:pPr>
        <w:rPr>
          <w:rFonts w:ascii="Arial" w:hAnsi="Arial" w:cs="Arial"/>
          <w:sz w:val="24"/>
          <w:szCs w:val="24"/>
          <w:u w:val="single"/>
        </w:rPr>
      </w:pPr>
      <w:r w:rsidRPr="00472A6A">
        <w:rPr>
          <w:rFonts w:ascii="Arial" w:hAnsi="Arial" w:cs="Arial"/>
          <w:sz w:val="24"/>
          <w:szCs w:val="24"/>
          <w:u w:val="single"/>
        </w:rPr>
        <w:t xml:space="preserve">Documentation </w:t>
      </w:r>
      <w:r>
        <w:rPr>
          <w:rFonts w:ascii="Arial" w:hAnsi="Arial" w:cs="Arial"/>
          <w:sz w:val="24"/>
          <w:szCs w:val="24"/>
          <w:u w:val="single"/>
        </w:rPr>
        <w:t>on the construction quality of a new d</w:t>
      </w:r>
      <w:r w:rsidRPr="00472A6A">
        <w:rPr>
          <w:rFonts w:ascii="Arial" w:hAnsi="Arial" w:cs="Arial"/>
          <w:sz w:val="24"/>
          <w:szCs w:val="24"/>
          <w:u w:val="single"/>
        </w:rPr>
        <w:t>welling</w:t>
      </w:r>
    </w:p>
    <w:p w14:paraId="56EC8BB2" w14:textId="77777777" w:rsidR="00537EF1" w:rsidRPr="00472A6A" w:rsidRDefault="00537EF1" w:rsidP="00537EF1">
      <w:pPr>
        <w:rPr>
          <w:rFonts w:ascii="Arial" w:hAnsi="Arial" w:cs="Arial"/>
          <w:sz w:val="24"/>
          <w:szCs w:val="24"/>
          <w:u w:val="single"/>
        </w:rPr>
      </w:pPr>
    </w:p>
    <w:p w14:paraId="4BB818E9" w14:textId="09940E91" w:rsidR="00537EF1" w:rsidRPr="00472A6A" w:rsidRDefault="00BB4D99" w:rsidP="00537EF1">
      <w:pPr>
        <w:rPr>
          <w:rFonts w:ascii="Arial" w:hAnsi="Arial" w:cs="Arial"/>
          <w:sz w:val="24"/>
          <w:szCs w:val="24"/>
        </w:rPr>
      </w:pPr>
      <w:r>
        <w:rPr>
          <w:rFonts w:ascii="Arial" w:hAnsi="Arial" w:cs="Arial"/>
          <w:sz w:val="24"/>
          <w:szCs w:val="24"/>
        </w:rPr>
        <w:t>For loans on new dwellings where the Agency did not monitor the construction, documentation on the construction quality is needed in order to pro</w:t>
      </w:r>
      <w:r w:rsidR="00537EF1" w:rsidRPr="00472A6A">
        <w:rPr>
          <w:rFonts w:ascii="Arial" w:hAnsi="Arial" w:cs="Arial"/>
          <w:sz w:val="24"/>
          <w:szCs w:val="24"/>
        </w:rPr>
        <w:t>vide 100</w:t>
      </w:r>
      <w:r w:rsidR="00D259B7">
        <w:rPr>
          <w:rFonts w:ascii="Arial" w:hAnsi="Arial" w:cs="Arial"/>
          <w:sz w:val="24"/>
          <w:szCs w:val="24"/>
        </w:rPr>
        <w:t xml:space="preserve"> percent</w:t>
      </w:r>
      <w:r w:rsidR="00537EF1" w:rsidRPr="00472A6A">
        <w:rPr>
          <w:rFonts w:ascii="Arial" w:hAnsi="Arial" w:cs="Arial"/>
          <w:sz w:val="24"/>
          <w:szCs w:val="24"/>
        </w:rPr>
        <w:t xml:space="preserve"> financing</w:t>
      </w:r>
      <w:r>
        <w:rPr>
          <w:rFonts w:ascii="Arial" w:hAnsi="Arial" w:cs="Arial"/>
          <w:sz w:val="24"/>
          <w:szCs w:val="24"/>
        </w:rPr>
        <w:t xml:space="preserve">.  </w:t>
      </w:r>
    </w:p>
    <w:p w14:paraId="78EBBC60" w14:textId="77777777" w:rsidR="00D13B8A" w:rsidRDefault="00D13B8A" w:rsidP="007C1272">
      <w:pPr>
        <w:rPr>
          <w:rFonts w:ascii="Arial" w:hAnsi="Arial" w:cs="Arial"/>
          <w:sz w:val="24"/>
          <w:szCs w:val="24"/>
        </w:rPr>
      </w:pPr>
    </w:p>
    <w:p w14:paraId="60A9FD58" w14:textId="7E4546AC" w:rsidR="00BB4D99" w:rsidRPr="00BB4D99" w:rsidRDefault="00BB4D99" w:rsidP="007C1272">
      <w:pPr>
        <w:rPr>
          <w:rFonts w:ascii="Arial" w:hAnsi="Arial" w:cs="Arial"/>
          <w:sz w:val="24"/>
          <w:szCs w:val="24"/>
          <w:u w:val="single"/>
        </w:rPr>
      </w:pPr>
      <w:r w:rsidRPr="00BB4D99">
        <w:rPr>
          <w:rFonts w:ascii="Arial" w:hAnsi="Arial" w:cs="Arial"/>
          <w:sz w:val="24"/>
          <w:szCs w:val="24"/>
          <w:u w:val="single"/>
        </w:rPr>
        <w:t xml:space="preserve">Title insurance binder </w:t>
      </w:r>
    </w:p>
    <w:p w14:paraId="47935489" w14:textId="77777777" w:rsidR="00BB4D99" w:rsidRDefault="00BB4D99" w:rsidP="007C1272">
      <w:pPr>
        <w:rPr>
          <w:rFonts w:ascii="Arial" w:hAnsi="Arial" w:cs="Arial"/>
          <w:sz w:val="24"/>
          <w:szCs w:val="24"/>
        </w:rPr>
      </w:pPr>
    </w:p>
    <w:p w14:paraId="74691486" w14:textId="0FFF891A" w:rsidR="00BB4D99" w:rsidRDefault="00BB4D99" w:rsidP="007C1272">
      <w:pPr>
        <w:rPr>
          <w:rFonts w:ascii="Arial" w:hAnsi="Arial" w:cs="Arial"/>
          <w:sz w:val="24"/>
          <w:szCs w:val="24"/>
        </w:rPr>
      </w:pPr>
      <w:r>
        <w:rPr>
          <w:rFonts w:ascii="Arial" w:hAnsi="Arial" w:cs="Arial"/>
          <w:sz w:val="24"/>
          <w:szCs w:val="24"/>
        </w:rPr>
        <w:t>P</w:t>
      </w:r>
      <w:r w:rsidRPr="001F0EF3">
        <w:rPr>
          <w:rFonts w:ascii="Arial" w:hAnsi="Arial" w:cs="Arial"/>
          <w:sz w:val="24"/>
          <w:szCs w:val="24"/>
        </w:rPr>
        <w:t xml:space="preserve">rovides the Agency and borrower with the preliminary results of </w:t>
      </w:r>
      <w:r>
        <w:rPr>
          <w:rFonts w:ascii="Arial" w:hAnsi="Arial" w:cs="Arial"/>
          <w:sz w:val="24"/>
          <w:szCs w:val="24"/>
        </w:rPr>
        <w:t>the title company</w:t>
      </w:r>
      <w:r w:rsidRPr="001F0EF3">
        <w:rPr>
          <w:rFonts w:ascii="Arial" w:hAnsi="Arial" w:cs="Arial"/>
          <w:sz w:val="24"/>
          <w:szCs w:val="24"/>
        </w:rPr>
        <w:t>’s title examination of the property to be financed.</w:t>
      </w:r>
      <w:r>
        <w:rPr>
          <w:rFonts w:ascii="Arial" w:hAnsi="Arial" w:cs="Arial"/>
          <w:sz w:val="24"/>
          <w:szCs w:val="24"/>
        </w:rPr>
        <w:t xml:space="preserve">    </w:t>
      </w:r>
    </w:p>
    <w:p w14:paraId="7E8EC86D" w14:textId="77777777" w:rsidR="00BB4D99" w:rsidRDefault="00BB4D99" w:rsidP="007C1272">
      <w:pPr>
        <w:rPr>
          <w:rFonts w:ascii="Arial" w:hAnsi="Arial" w:cs="Arial"/>
          <w:sz w:val="24"/>
          <w:szCs w:val="24"/>
        </w:rPr>
      </w:pPr>
    </w:p>
    <w:p w14:paraId="42B52733" w14:textId="33D1469D" w:rsidR="00BB4D99" w:rsidRPr="00BB4D99" w:rsidRDefault="00BB4D99" w:rsidP="007C1272">
      <w:pPr>
        <w:rPr>
          <w:rFonts w:ascii="Arial" w:hAnsi="Arial" w:cs="Arial"/>
          <w:sz w:val="24"/>
          <w:szCs w:val="24"/>
          <w:u w:val="single"/>
        </w:rPr>
      </w:pPr>
      <w:r w:rsidRPr="00BB4D99">
        <w:rPr>
          <w:rFonts w:ascii="Arial" w:hAnsi="Arial" w:cs="Arial"/>
          <w:sz w:val="24"/>
          <w:szCs w:val="24"/>
          <w:u w:val="single"/>
        </w:rPr>
        <w:t>Title insurance policy</w:t>
      </w:r>
    </w:p>
    <w:p w14:paraId="3AADACF7" w14:textId="77777777" w:rsidR="00BB4D99" w:rsidRDefault="00BB4D99" w:rsidP="007C1272">
      <w:pPr>
        <w:rPr>
          <w:rFonts w:ascii="Arial" w:hAnsi="Arial" w:cs="Arial"/>
          <w:sz w:val="24"/>
          <w:szCs w:val="24"/>
        </w:rPr>
      </w:pPr>
    </w:p>
    <w:p w14:paraId="26126F6D" w14:textId="593B554E" w:rsidR="00BB4D99" w:rsidRDefault="00BB4D99" w:rsidP="007C1272">
      <w:pPr>
        <w:rPr>
          <w:rFonts w:ascii="Arial" w:hAnsi="Arial" w:cs="Arial"/>
          <w:sz w:val="24"/>
          <w:szCs w:val="24"/>
        </w:rPr>
      </w:pPr>
      <w:r>
        <w:rPr>
          <w:rFonts w:ascii="Arial" w:hAnsi="Arial" w:cs="Arial"/>
          <w:sz w:val="24"/>
          <w:szCs w:val="24"/>
        </w:rPr>
        <w:t>P</w:t>
      </w:r>
      <w:r w:rsidRPr="001F0EF3">
        <w:rPr>
          <w:rFonts w:ascii="Arial" w:hAnsi="Arial" w:cs="Arial"/>
          <w:sz w:val="24"/>
          <w:szCs w:val="24"/>
        </w:rPr>
        <w:t xml:space="preserve">rovides the Agency and borrower with the final results of </w:t>
      </w:r>
      <w:r>
        <w:rPr>
          <w:rFonts w:ascii="Arial" w:hAnsi="Arial" w:cs="Arial"/>
          <w:sz w:val="24"/>
          <w:szCs w:val="24"/>
        </w:rPr>
        <w:t>the title company</w:t>
      </w:r>
      <w:r w:rsidRPr="001F0EF3">
        <w:rPr>
          <w:rFonts w:ascii="Arial" w:hAnsi="Arial" w:cs="Arial"/>
          <w:sz w:val="24"/>
          <w:szCs w:val="24"/>
        </w:rPr>
        <w:t>’s title examination on the financed property.</w:t>
      </w:r>
      <w:r>
        <w:rPr>
          <w:rFonts w:ascii="Arial" w:hAnsi="Arial" w:cs="Arial"/>
          <w:sz w:val="24"/>
          <w:szCs w:val="24"/>
        </w:rPr>
        <w:t xml:space="preserve">    </w:t>
      </w:r>
    </w:p>
    <w:p w14:paraId="2C496A03" w14:textId="77777777" w:rsidR="00BB4D99" w:rsidRDefault="00BB4D99" w:rsidP="007C1272">
      <w:pPr>
        <w:rPr>
          <w:rFonts w:ascii="Arial" w:hAnsi="Arial" w:cs="Arial"/>
          <w:sz w:val="24"/>
          <w:szCs w:val="24"/>
        </w:rPr>
      </w:pPr>
    </w:p>
    <w:p w14:paraId="06583B36" w14:textId="24D5959A" w:rsidR="00BB4D99" w:rsidRPr="00472A6A" w:rsidRDefault="007B0AD5" w:rsidP="00BB4D99">
      <w:pPr>
        <w:pStyle w:val="Heading3"/>
        <w:rPr>
          <w:rFonts w:cs="Arial"/>
          <w:b w:val="0"/>
          <w:szCs w:val="24"/>
        </w:rPr>
      </w:pPr>
      <w:r>
        <w:rPr>
          <w:rFonts w:cs="Arial"/>
          <w:b w:val="0"/>
          <w:szCs w:val="24"/>
        </w:rPr>
        <w:t>Furnish documentation of hazard and flood i</w:t>
      </w:r>
      <w:r w:rsidR="00BB4D99" w:rsidRPr="00472A6A">
        <w:rPr>
          <w:rFonts w:cs="Arial"/>
          <w:b w:val="0"/>
          <w:szCs w:val="24"/>
        </w:rPr>
        <w:t>nsurance</w:t>
      </w:r>
    </w:p>
    <w:p w14:paraId="01E430F5" w14:textId="77777777" w:rsidR="00BB4D99" w:rsidRPr="00472A6A" w:rsidRDefault="00BB4D99" w:rsidP="00BB4D99">
      <w:pPr>
        <w:rPr>
          <w:rFonts w:ascii="Arial" w:hAnsi="Arial" w:cs="Arial"/>
          <w:sz w:val="24"/>
          <w:szCs w:val="24"/>
        </w:rPr>
      </w:pPr>
    </w:p>
    <w:p w14:paraId="1C6EFC56" w14:textId="54446747" w:rsidR="00BB4D99" w:rsidRPr="00472A6A" w:rsidRDefault="00BB4D99" w:rsidP="002A0E56">
      <w:pPr>
        <w:rPr>
          <w:rFonts w:ascii="Arial" w:hAnsi="Arial" w:cs="Arial"/>
          <w:sz w:val="24"/>
          <w:szCs w:val="24"/>
        </w:rPr>
      </w:pPr>
      <w:r>
        <w:rPr>
          <w:rFonts w:ascii="Arial" w:hAnsi="Arial" w:cs="Arial"/>
          <w:sz w:val="24"/>
          <w:szCs w:val="24"/>
        </w:rPr>
        <w:t>Borrowers</w:t>
      </w:r>
      <w:r w:rsidRPr="00472A6A">
        <w:rPr>
          <w:rFonts w:ascii="Arial" w:hAnsi="Arial" w:cs="Arial"/>
          <w:sz w:val="24"/>
          <w:szCs w:val="24"/>
        </w:rPr>
        <w:t xml:space="preserve"> </w:t>
      </w:r>
      <w:r w:rsidR="002A0E56">
        <w:rPr>
          <w:rFonts w:ascii="Arial" w:hAnsi="Arial" w:cs="Arial"/>
          <w:sz w:val="24"/>
          <w:szCs w:val="24"/>
        </w:rPr>
        <w:t xml:space="preserve">with loans against the property of more than $15,000 </w:t>
      </w:r>
      <w:r w:rsidRPr="00472A6A">
        <w:rPr>
          <w:rFonts w:ascii="Arial" w:hAnsi="Arial" w:cs="Arial"/>
          <w:sz w:val="24"/>
          <w:szCs w:val="24"/>
        </w:rPr>
        <w:t xml:space="preserve">are required to maintain hazard (homeowners) insurance on their property.  Additionally, </w:t>
      </w:r>
      <w:r w:rsidR="002A0E56">
        <w:rPr>
          <w:rFonts w:ascii="Arial" w:hAnsi="Arial" w:cs="Arial"/>
          <w:sz w:val="24"/>
          <w:szCs w:val="24"/>
        </w:rPr>
        <w:t>borrowers</w:t>
      </w:r>
      <w:r w:rsidRPr="00472A6A">
        <w:rPr>
          <w:rFonts w:ascii="Arial" w:hAnsi="Arial" w:cs="Arial"/>
          <w:sz w:val="24"/>
          <w:szCs w:val="24"/>
        </w:rPr>
        <w:t xml:space="preserve"> in flood hazard areas must maintain flood insurance.</w:t>
      </w:r>
      <w:r w:rsidR="002A0E56">
        <w:rPr>
          <w:rFonts w:ascii="Arial" w:hAnsi="Arial" w:cs="Arial"/>
          <w:sz w:val="24"/>
          <w:szCs w:val="24"/>
        </w:rPr>
        <w:t xml:space="preserve">  Documentation of coverage is needed before or at loan closing; and as needed during the se</w:t>
      </w:r>
      <w:r w:rsidR="00813B24">
        <w:rPr>
          <w:rFonts w:ascii="Arial" w:hAnsi="Arial" w:cs="Arial"/>
          <w:sz w:val="24"/>
          <w:szCs w:val="24"/>
        </w:rPr>
        <w:t xml:space="preserve">rvicing of the loan.    </w:t>
      </w:r>
    </w:p>
    <w:p w14:paraId="06AF18D4" w14:textId="77777777" w:rsidR="00BB4D99" w:rsidRPr="00FB4839" w:rsidRDefault="00BB4D99" w:rsidP="007C1272">
      <w:pPr>
        <w:rPr>
          <w:rFonts w:ascii="Arial" w:hAnsi="Arial" w:cs="Arial"/>
          <w:sz w:val="24"/>
          <w:szCs w:val="24"/>
        </w:rPr>
      </w:pPr>
    </w:p>
    <w:p w14:paraId="42A8A7C3" w14:textId="36B4E8C4" w:rsidR="00077A46" w:rsidRPr="00472A6A" w:rsidRDefault="006001F9">
      <w:pPr>
        <w:rPr>
          <w:rFonts w:ascii="Arial" w:hAnsi="Arial" w:cs="Arial"/>
          <w:sz w:val="24"/>
          <w:szCs w:val="24"/>
          <w:u w:val="single"/>
        </w:rPr>
      </w:pPr>
      <w:r>
        <w:rPr>
          <w:rFonts w:ascii="Arial" w:hAnsi="Arial" w:cs="Arial"/>
          <w:sz w:val="24"/>
          <w:szCs w:val="24"/>
          <w:u w:val="single"/>
        </w:rPr>
        <w:t>List of items to accompany a manufactured dealer-contractor application</w:t>
      </w:r>
    </w:p>
    <w:p w14:paraId="5B38C732" w14:textId="77777777" w:rsidR="00077A46" w:rsidRPr="00472A6A" w:rsidRDefault="00077A46">
      <w:pPr>
        <w:rPr>
          <w:rFonts w:ascii="Arial" w:hAnsi="Arial" w:cs="Arial"/>
          <w:sz w:val="24"/>
          <w:szCs w:val="24"/>
        </w:rPr>
      </w:pPr>
    </w:p>
    <w:p w14:paraId="11C7730C" w14:textId="5F3AF5BE" w:rsidR="00633093" w:rsidRDefault="006001F9">
      <w:pPr>
        <w:rPr>
          <w:rFonts w:ascii="Arial" w:hAnsi="Arial" w:cs="Arial"/>
          <w:sz w:val="24"/>
          <w:szCs w:val="24"/>
        </w:rPr>
      </w:pPr>
      <w:r>
        <w:rPr>
          <w:rFonts w:ascii="Arial" w:hAnsi="Arial" w:cs="Arial"/>
          <w:sz w:val="24"/>
          <w:szCs w:val="24"/>
        </w:rPr>
        <w:t xml:space="preserve">Along with Form RD 1944-5, Rural Development Manufactured Housing Dealer-Contractor Application, the interested party must provide a financial statement prepared by a </w:t>
      </w:r>
      <w:r w:rsidR="00633093">
        <w:rPr>
          <w:rFonts w:ascii="Arial" w:hAnsi="Arial" w:cs="Arial"/>
          <w:sz w:val="24"/>
          <w:szCs w:val="24"/>
        </w:rPr>
        <w:t xml:space="preserve">certified public accountant </w:t>
      </w:r>
      <w:r>
        <w:rPr>
          <w:rFonts w:ascii="Arial" w:hAnsi="Arial" w:cs="Arial"/>
          <w:sz w:val="24"/>
          <w:szCs w:val="24"/>
        </w:rPr>
        <w:t xml:space="preserve">and copies of their brochures, descriptive literature, guarantees, sales contracts, and price lists.  </w:t>
      </w:r>
      <w:r w:rsidR="00633093">
        <w:rPr>
          <w:rFonts w:ascii="Arial" w:hAnsi="Arial" w:cs="Arial"/>
          <w:sz w:val="24"/>
          <w:szCs w:val="24"/>
        </w:rPr>
        <w:t xml:space="preserve">  </w:t>
      </w:r>
    </w:p>
    <w:p w14:paraId="173EA344" w14:textId="77777777" w:rsidR="00633093" w:rsidRDefault="00633093">
      <w:pPr>
        <w:rPr>
          <w:rFonts w:ascii="Arial" w:hAnsi="Arial" w:cs="Arial"/>
          <w:sz w:val="24"/>
          <w:szCs w:val="24"/>
        </w:rPr>
      </w:pPr>
    </w:p>
    <w:p w14:paraId="63AC884F" w14:textId="6CF63D7A" w:rsidR="00234A87" w:rsidRPr="00234A87" w:rsidRDefault="00234A87">
      <w:pPr>
        <w:rPr>
          <w:rFonts w:ascii="Arial" w:hAnsi="Arial" w:cs="Arial"/>
          <w:sz w:val="24"/>
          <w:szCs w:val="24"/>
          <w:u w:val="single"/>
        </w:rPr>
      </w:pPr>
      <w:r w:rsidRPr="00234A87">
        <w:rPr>
          <w:rFonts w:ascii="Arial" w:hAnsi="Arial" w:cs="Arial"/>
          <w:sz w:val="24"/>
          <w:szCs w:val="24"/>
          <w:u w:val="single"/>
        </w:rPr>
        <w:t xml:space="preserve">Check of references for a manufactured dealer-contractor application </w:t>
      </w:r>
    </w:p>
    <w:p w14:paraId="3DA1580C" w14:textId="77777777" w:rsidR="00234A87" w:rsidRDefault="00234A87">
      <w:pPr>
        <w:rPr>
          <w:rFonts w:ascii="Arial" w:hAnsi="Arial" w:cs="Arial"/>
          <w:sz w:val="24"/>
          <w:szCs w:val="24"/>
        </w:rPr>
      </w:pPr>
    </w:p>
    <w:p w14:paraId="2C3E9D76" w14:textId="73F269E3" w:rsidR="00077A46" w:rsidRPr="00472A6A" w:rsidRDefault="00234A87">
      <w:pPr>
        <w:rPr>
          <w:rFonts w:ascii="Arial" w:hAnsi="Arial" w:cs="Arial"/>
          <w:sz w:val="24"/>
          <w:szCs w:val="24"/>
        </w:rPr>
      </w:pPr>
      <w:r>
        <w:rPr>
          <w:rFonts w:ascii="Arial" w:hAnsi="Arial" w:cs="Arial"/>
          <w:sz w:val="24"/>
          <w:szCs w:val="24"/>
        </w:rPr>
        <w:t>RD field staff will call the interest</w:t>
      </w:r>
      <w:r w:rsidR="007B0AD5">
        <w:rPr>
          <w:rFonts w:ascii="Arial" w:hAnsi="Arial" w:cs="Arial"/>
          <w:sz w:val="24"/>
          <w:szCs w:val="24"/>
        </w:rPr>
        <w:t>ed</w:t>
      </w:r>
      <w:r>
        <w:rPr>
          <w:rFonts w:ascii="Arial" w:hAnsi="Arial" w:cs="Arial"/>
          <w:sz w:val="24"/>
          <w:szCs w:val="24"/>
        </w:rPr>
        <w:t xml:space="preserve"> party’s trade and bank references as part of a review of an application to be an approved manufactured dealer-contractor.    </w:t>
      </w:r>
      <w:r w:rsidR="006B0D19">
        <w:rPr>
          <w:rFonts w:ascii="Arial" w:hAnsi="Arial" w:cs="Arial"/>
          <w:sz w:val="24"/>
          <w:szCs w:val="24"/>
        </w:rPr>
        <w:t xml:space="preserve">  </w:t>
      </w:r>
      <w:r w:rsidR="00743759">
        <w:rPr>
          <w:rFonts w:ascii="Arial" w:hAnsi="Arial" w:cs="Arial"/>
          <w:sz w:val="24"/>
          <w:szCs w:val="24"/>
        </w:rPr>
        <w:t xml:space="preserve">    </w:t>
      </w:r>
      <w:r w:rsidR="006001F9">
        <w:rPr>
          <w:rFonts w:ascii="Arial" w:hAnsi="Arial" w:cs="Arial"/>
          <w:sz w:val="24"/>
          <w:szCs w:val="24"/>
        </w:rPr>
        <w:t xml:space="preserve">  </w:t>
      </w:r>
      <w:r w:rsidR="008D449F" w:rsidRPr="00472A6A">
        <w:rPr>
          <w:rFonts w:ascii="Arial" w:hAnsi="Arial" w:cs="Arial"/>
          <w:sz w:val="24"/>
          <w:szCs w:val="24"/>
        </w:rPr>
        <w:t xml:space="preserve"> </w:t>
      </w:r>
    </w:p>
    <w:p w14:paraId="792B789A" w14:textId="77777777" w:rsidR="00077A46" w:rsidRPr="00472A6A" w:rsidRDefault="00077A46">
      <w:pPr>
        <w:rPr>
          <w:rFonts w:ascii="Arial" w:hAnsi="Arial" w:cs="Arial"/>
          <w:sz w:val="24"/>
          <w:szCs w:val="24"/>
        </w:rPr>
      </w:pPr>
    </w:p>
    <w:p w14:paraId="13BEA9C1" w14:textId="7DE00C34" w:rsidR="00077A46" w:rsidRPr="00472A6A" w:rsidRDefault="007B0AD5">
      <w:pPr>
        <w:pStyle w:val="Heading2"/>
        <w:rPr>
          <w:rFonts w:cs="Arial"/>
          <w:szCs w:val="24"/>
        </w:rPr>
      </w:pPr>
      <w:r>
        <w:rPr>
          <w:rFonts w:cs="Arial"/>
          <w:szCs w:val="24"/>
        </w:rPr>
        <w:t>Manufacturer’s certificate of o</w:t>
      </w:r>
      <w:r w:rsidR="008D449F" w:rsidRPr="00472A6A">
        <w:rPr>
          <w:rFonts w:cs="Arial"/>
          <w:szCs w:val="24"/>
        </w:rPr>
        <w:t>rigin</w:t>
      </w:r>
    </w:p>
    <w:p w14:paraId="01316815" w14:textId="35D530F0" w:rsidR="00077A46" w:rsidRPr="00472A6A" w:rsidRDefault="00B23D1D">
      <w:pPr>
        <w:rPr>
          <w:rFonts w:ascii="Arial" w:hAnsi="Arial" w:cs="Arial"/>
          <w:sz w:val="24"/>
          <w:szCs w:val="24"/>
        </w:rPr>
      </w:pPr>
      <w:r>
        <w:rPr>
          <w:rFonts w:ascii="Arial" w:hAnsi="Arial" w:cs="Arial"/>
          <w:sz w:val="24"/>
          <w:szCs w:val="24"/>
        </w:rPr>
        <w:t>The manufacturer of a manufactured home unit must provide a c</w:t>
      </w:r>
      <w:r w:rsidR="008D449F" w:rsidRPr="00472A6A">
        <w:rPr>
          <w:rFonts w:ascii="Arial" w:hAnsi="Arial" w:cs="Arial"/>
          <w:sz w:val="24"/>
          <w:szCs w:val="24"/>
        </w:rPr>
        <w:t>ertificate</w:t>
      </w:r>
      <w:r>
        <w:rPr>
          <w:rFonts w:ascii="Arial" w:hAnsi="Arial" w:cs="Arial"/>
          <w:sz w:val="24"/>
          <w:szCs w:val="24"/>
        </w:rPr>
        <w:t xml:space="preserve"> of origin at loan closing to ensure that </w:t>
      </w:r>
      <w:r w:rsidR="008D449F" w:rsidRPr="00472A6A">
        <w:rPr>
          <w:rFonts w:ascii="Arial" w:hAnsi="Arial" w:cs="Arial"/>
          <w:sz w:val="24"/>
          <w:szCs w:val="24"/>
        </w:rPr>
        <w:t>the manufactured home is free and clear of all legal encumbrances.</w:t>
      </w:r>
      <w:r>
        <w:rPr>
          <w:rFonts w:ascii="Arial" w:hAnsi="Arial" w:cs="Arial"/>
          <w:sz w:val="24"/>
          <w:szCs w:val="24"/>
        </w:rPr>
        <w:t xml:space="preserve">    </w:t>
      </w:r>
      <w:r w:rsidR="008D449F" w:rsidRPr="00472A6A">
        <w:rPr>
          <w:rFonts w:ascii="Arial" w:hAnsi="Arial" w:cs="Arial"/>
          <w:sz w:val="24"/>
          <w:szCs w:val="24"/>
        </w:rPr>
        <w:t xml:space="preserve">  </w:t>
      </w:r>
    </w:p>
    <w:p w14:paraId="20794AE7" w14:textId="596425E5" w:rsidR="00B23D1D" w:rsidRPr="00472A6A" w:rsidRDefault="007B0AD5" w:rsidP="00B23D1D">
      <w:pPr>
        <w:pStyle w:val="Heading2"/>
        <w:rPr>
          <w:rFonts w:cs="Arial"/>
          <w:szCs w:val="24"/>
        </w:rPr>
      </w:pPr>
      <w:r>
        <w:rPr>
          <w:rFonts w:cs="Arial"/>
          <w:szCs w:val="24"/>
        </w:rPr>
        <w:t>Conditional commitment change in price, plans, s</w:t>
      </w:r>
      <w:r w:rsidR="00B23D1D" w:rsidRPr="00472A6A">
        <w:rPr>
          <w:rFonts w:cs="Arial"/>
          <w:szCs w:val="24"/>
        </w:rPr>
        <w:t>pecifications</w:t>
      </w:r>
    </w:p>
    <w:p w14:paraId="683B43A7" w14:textId="77777777" w:rsidR="00B23D1D" w:rsidRPr="00472A6A" w:rsidRDefault="00B23D1D" w:rsidP="00B23D1D">
      <w:pPr>
        <w:rPr>
          <w:rFonts w:ascii="Arial" w:hAnsi="Arial" w:cs="Arial"/>
          <w:sz w:val="24"/>
          <w:szCs w:val="24"/>
        </w:rPr>
      </w:pPr>
    </w:p>
    <w:p w14:paraId="449F3F4D" w14:textId="6CF0BB18" w:rsidR="00B23D1D" w:rsidRPr="00472A6A" w:rsidRDefault="009E022B" w:rsidP="00B23D1D">
      <w:pPr>
        <w:rPr>
          <w:rFonts w:ascii="Arial" w:hAnsi="Arial" w:cs="Arial"/>
          <w:sz w:val="24"/>
          <w:szCs w:val="24"/>
        </w:rPr>
      </w:pPr>
      <w:r>
        <w:rPr>
          <w:rFonts w:ascii="Arial" w:hAnsi="Arial" w:cs="Arial"/>
          <w:sz w:val="24"/>
          <w:szCs w:val="24"/>
        </w:rPr>
        <w:t>A c</w:t>
      </w:r>
      <w:r w:rsidR="00B23D1D" w:rsidRPr="00472A6A">
        <w:rPr>
          <w:rFonts w:ascii="Arial" w:hAnsi="Arial" w:cs="Arial"/>
          <w:sz w:val="24"/>
          <w:szCs w:val="24"/>
        </w:rPr>
        <w:t>ontractor</w:t>
      </w:r>
      <w:r>
        <w:rPr>
          <w:rFonts w:ascii="Arial" w:hAnsi="Arial" w:cs="Arial"/>
          <w:sz w:val="24"/>
          <w:szCs w:val="24"/>
        </w:rPr>
        <w:t xml:space="preserve"> with an approved conditional commitment may</w:t>
      </w:r>
      <w:r w:rsidR="00B23D1D" w:rsidRPr="00472A6A">
        <w:rPr>
          <w:rFonts w:ascii="Arial" w:hAnsi="Arial" w:cs="Arial"/>
          <w:sz w:val="24"/>
          <w:szCs w:val="24"/>
        </w:rPr>
        <w:t xml:space="preserve"> request modifications to </w:t>
      </w:r>
      <w:r>
        <w:rPr>
          <w:rFonts w:ascii="Arial" w:hAnsi="Arial" w:cs="Arial"/>
          <w:sz w:val="24"/>
          <w:szCs w:val="24"/>
        </w:rPr>
        <w:t xml:space="preserve">the </w:t>
      </w:r>
      <w:r w:rsidR="00B23D1D" w:rsidRPr="00472A6A">
        <w:rPr>
          <w:rFonts w:ascii="Arial" w:hAnsi="Arial" w:cs="Arial"/>
          <w:sz w:val="24"/>
          <w:szCs w:val="24"/>
        </w:rPr>
        <w:t xml:space="preserve">commitment </w:t>
      </w:r>
      <w:r>
        <w:rPr>
          <w:rFonts w:ascii="Arial" w:hAnsi="Arial" w:cs="Arial"/>
          <w:sz w:val="24"/>
          <w:szCs w:val="24"/>
        </w:rPr>
        <w:t xml:space="preserve">in writing.  </w:t>
      </w:r>
    </w:p>
    <w:p w14:paraId="645F7252" w14:textId="77777777" w:rsidR="00415228" w:rsidRDefault="00415228" w:rsidP="00415228">
      <w:pPr>
        <w:pStyle w:val="Heading2"/>
        <w:rPr>
          <w:rFonts w:cs="Arial"/>
          <w:szCs w:val="24"/>
        </w:rPr>
      </w:pPr>
    </w:p>
    <w:p w14:paraId="3BE002DB" w14:textId="77777777" w:rsidR="00415228" w:rsidRPr="00472A6A" w:rsidRDefault="00415228" w:rsidP="00415228">
      <w:pPr>
        <w:pStyle w:val="Heading2"/>
        <w:rPr>
          <w:rFonts w:cs="Arial"/>
          <w:szCs w:val="24"/>
        </w:rPr>
      </w:pPr>
      <w:r>
        <w:rPr>
          <w:rFonts w:cs="Arial"/>
          <w:szCs w:val="24"/>
        </w:rPr>
        <w:t>Loan commitment f</w:t>
      </w:r>
      <w:r w:rsidRPr="00472A6A">
        <w:rPr>
          <w:rFonts w:cs="Arial"/>
          <w:szCs w:val="24"/>
        </w:rPr>
        <w:t xml:space="preserve">rom </w:t>
      </w:r>
      <w:r>
        <w:rPr>
          <w:rFonts w:cs="Arial"/>
          <w:szCs w:val="24"/>
        </w:rPr>
        <w:t>leveraged l</w:t>
      </w:r>
      <w:r w:rsidRPr="00472A6A">
        <w:rPr>
          <w:rFonts w:cs="Arial"/>
          <w:szCs w:val="24"/>
        </w:rPr>
        <w:t>ender</w:t>
      </w:r>
    </w:p>
    <w:p w14:paraId="1BDA5763" w14:textId="77777777" w:rsidR="00415228" w:rsidRPr="00825FF5" w:rsidRDefault="00415228" w:rsidP="00415228">
      <w:pPr>
        <w:rPr>
          <w:rFonts w:ascii="Arial" w:hAnsi="Arial" w:cs="Arial"/>
          <w:sz w:val="24"/>
          <w:szCs w:val="24"/>
          <w:u w:val="single"/>
        </w:rPr>
      </w:pPr>
    </w:p>
    <w:p w14:paraId="412A81A5" w14:textId="6A46763C" w:rsidR="00825FF5" w:rsidRDefault="00825FF5" w:rsidP="00825FF5">
      <w:pPr>
        <w:autoSpaceDE w:val="0"/>
        <w:autoSpaceDN w:val="0"/>
        <w:adjustRightInd w:val="0"/>
        <w:rPr>
          <w:rFonts w:ascii="Arial" w:hAnsi="Arial" w:cs="Arial"/>
          <w:sz w:val="24"/>
          <w:szCs w:val="24"/>
        </w:rPr>
      </w:pPr>
      <w:r w:rsidRPr="00825FF5">
        <w:rPr>
          <w:rFonts w:ascii="Arial" w:hAnsi="Arial" w:cs="Arial"/>
          <w:sz w:val="24"/>
          <w:szCs w:val="24"/>
        </w:rPr>
        <w:t xml:space="preserve">A joint closing generally will be held for Agency and </w:t>
      </w:r>
      <w:r w:rsidR="009E022B">
        <w:rPr>
          <w:rFonts w:ascii="Arial" w:hAnsi="Arial" w:cs="Arial"/>
          <w:sz w:val="24"/>
          <w:szCs w:val="24"/>
        </w:rPr>
        <w:t xml:space="preserve">leveraged </w:t>
      </w:r>
      <w:r w:rsidRPr="00825FF5">
        <w:rPr>
          <w:rFonts w:ascii="Arial" w:hAnsi="Arial" w:cs="Arial"/>
          <w:sz w:val="24"/>
          <w:szCs w:val="24"/>
        </w:rPr>
        <w:t xml:space="preserve">lender loans. </w:t>
      </w:r>
      <w:r>
        <w:rPr>
          <w:rFonts w:ascii="Arial" w:hAnsi="Arial" w:cs="Arial"/>
          <w:sz w:val="24"/>
          <w:szCs w:val="24"/>
        </w:rPr>
        <w:t xml:space="preserve"> </w:t>
      </w:r>
      <w:r w:rsidRPr="00825FF5">
        <w:rPr>
          <w:rFonts w:ascii="Arial" w:hAnsi="Arial" w:cs="Arial"/>
          <w:sz w:val="24"/>
          <w:szCs w:val="24"/>
        </w:rPr>
        <w:t>If the</w:t>
      </w:r>
      <w:r>
        <w:rPr>
          <w:rFonts w:ascii="Arial" w:hAnsi="Arial" w:cs="Arial"/>
          <w:sz w:val="24"/>
          <w:szCs w:val="24"/>
        </w:rPr>
        <w:t xml:space="preserve"> </w:t>
      </w:r>
      <w:r w:rsidRPr="00825FF5">
        <w:rPr>
          <w:rFonts w:ascii="Arial" w:hAnsi="Arial" w:cs="Arial"/>
          <w:sz w:val="24"/>
          <w:szCs w:val="24"/>
        </w:rPr>
        <w:t xml:space="preserve">leveraged loan will close after the Agency loan is closed, </w:t>
      </w:r>
      <w:r w:rsidR="009E022B">
        <w:rPr>
          <w:rFonts w:ascii="Arial" w:hAnsi="Arial" w:cs="Arial"/>
          <w:sz w:val="24"/>
          <w:szCs w:val="24"/>
        </w:rPr>
        <w:t xml:space="preserve">the leveraged lender must provide the Agency with a </w:t>
      </w:r>
      <w:r w:rsidRPr="00825FF5">
        <w:rPr>
          <w:rFonts w:ascii="Arial" w:hAnsi="Arial" w:cs="Arial"/>
          <w:sz w:val="24"/>
          <w:szCs w:val="24"/>
        </w:rPr>
        <w:t>written</w:t>
      </w:r>
      <w:r w:rsidR="009E022B">
        <w:rPr>
          <w:rFonts w:ascii="Arial" w:hAnsi="Arial" w:cs="Arial"/>
          <w:sz w:val="24"/>
          <w:szCs w:val="24"/>
        </w:rPr>
        <w:t xml:space="preserve"> </w:t>
      </w:r>
      <w:r w:rsidRPr="00825FF5">
        <w:rPr>
          <w:rFonts w:ascii="Arial" w:hAnsi="Arial" w:cs="Arial"/>
          <w:sz w:val="24"/>
          <w:szCs w:val="24"/>
        </w:rPr>
        <w:t>commitment</w:t>
      </w:r>
      <w:r w:rsidR="00F251CE">
        <w:rPr>
          <w:rFonts w:ascii="Arial" w:hAnsi="Arial" w:cs="Arial"/>
          <w:sz w:val="24"/>
          <w:szCs w:val="24"/>
        </w:rPr>
        <w:t xml:space="preserve"> of the financing prior to the </w:t>
      </w:r>
      <w:r w:rsidRPr="00825FF5">
        <w:rPr>
          <w:rFonts w:ascii="Arial" w:hAnsi="Arial" w:cs="Arial"/>
          <w:sz w:val="24"/>
          <w:szCs w:val="24"/>
        </w:rPr>
        <w:t>Agency’s loan</w:t>
      </w:r>
      <w:r>
        <w:rPr>
          <w:rFonts w:ascii="Arial" w:hAnsi="Arial" w:cs="Arial"/>
          <w:sz w:val="24"/>
          <w:szCs w:val="24"/>
        </w:rPr>
        <w:t xml:space="preserve"> </w:t>
      </w:r>
      <w:r w:rsidRPr="00825FF5">
        <w:rPr>
          <w:rFonts w:ascii="Arial" w:hAnsi="Arial" w:cs="Arial"/>
          <w:sz w:val="24"/>
          <w:szCs w:val="24"/>
        </w:rPr>
        <w:t>closing</w:t>
      </w:r>
    </w:p>
    <w:p w14:paraId="05523E41" w14:textId="77777777" w:rsidR="00825FF5" w:rsidRPr="00825FF5" w:rsidRDefault="00825FF5" w:rsidP="00825FF5">
      <w:pPr>
        <w:rPr>
          <w:rFonts w:ascii="Arial" w:hAnsi="Arial" w:cs="Arial"/>
          <w:sz w:val="24"/>
          <w:szCs w:val="24"/>
        </w:rPr>
      </w:pPr>
    </w:p>
    <w:p w14:paraId="72FC50AC" w14:textId="77777777" w:rsidR="00415228" w:rsidRPr="00825FF5" w:rsidRDefault="00415228" w:rsidP="00415228">
      <w:pPr>
        <w:rPr>
          <w:rFonts w:ascii="Arial" w:hAnsi="Arial" w:cs="Arial"/>
          <w:sz w:val="24"/>
          <w:szCs w:val="24"/>
          <w:u w:val="single"/>
        </w:rPr>
      </w:pPr>
      <w:r w:rsidRPr="00825FF5">
        <w:rPr>
          <w:rFonts w:ascii="Arial" w:hAnsi="Arial" w:cs="Arial"/>
          <w:sz w:val="24"/>
          <w:szCs w:val="24"/>
          <w:u w:val="single"/>
        </w:rPr>
        <w:t>Required documentation from a leveraging lender</w:t>
      </w:r>
    </w:p>
    <w:p w14:paraId="54AFCEF8" w14:textId="77777777" w:rsidR="00415228" w:rsidRPr="00825FF5" w:rsidRDefault="00415228" w:rsidP="00415228">
      <w:pPr>
        <w:rPr>
          <w:rFonts w:ascii="Arial" w:hAnsi="Arial" w:cs="Arial"/>
          <w:sz w:val="24"/>
          <w:szCs w:val="24"/>
        </w:rPr>
      </w:pPr>
    </w:p>
    <w:p w14:paraId="5F72ABBE" w14:textId="2C32D901" w:rsidR="00077A46" w:rsidRDefault="00415228" w:rsidP="00415228">
      <w:pPr>
        <w:autoSpaceDE w:val="0"/>
        <w:autoSpaceDN w:val="0"/>
        <w:adjustRightInd w:val="0"/>
        <w:rPr>
          <w:rFonts w:ascii="Arial" w:hAnsi="Arial" w:cs="Arial"/>
          <w:sz w:val="24"/>
          <w:szCs w:val="24"/>
        </w:rPr>
      </w:pPr>
      <w:r>
        <w:rPr>
          <w:rFonts w:ascii="Arial" w:hAnsi="Arial" w:cs="Arial"/>
          <w:sz w:val="24"/>
          <w:szCs w:val="24"/>
        </w:rPr>
        <w:t>A</w:t>
      </w:r>
      <w:r w:rsidRPr="003D1B2B">
        <w:rPr>
          <w:rFonts w:ascii="Arial" w:hAnsi="Arial" w:cs="Arial"/>
          <w:sz w:val="24"/>
          <w:szCs w:val="24"/>
        </w:rPr>
        <w:t xml:space="preserve"> copy of the</w:t>
      </w:r>
      <w:r>
        <w:rPr>
          <w:rFonts w:ascii="Arial" w:hAnsi="Arial" w:cs="Arial"/>
          <w:sz w:val="24"/>
          <w:szCs w:val="24"/>
        </w:rPr>
        <w:t xml:space="preserve"> </w:t>
      </w:r>
      <w:r w:rsidRPr="003D1B2B">
        <w:rPr>
          <w:rFonts w:ascii="Arial" w:hAnsi="Arial" w:cs="Arial"/>
          <w:sz w:val="24"/>
          <w:szCs w:val="24"/>
        </w:rPr>
        <w:t>mortgage, promissory note, evidence of title and hazard insurance, and closing documents for the</w:t>
      </w:r>
      <w:r>
        <w:rPr>
          <w:rFonts w:ascii="Arial" w:hAnsi="Arial" w:cs="Arial"/>
          <w:sz w:val="24"/>
          <w:szCs w:val="24"/>
        </w:rPr>
        <w:t xml:space="preserve"> </w:t>
      </w:r>
      <w:r w:rsidRPr="003D1B2B">
        <w:rPr>
          <w:rFonts w:ascii="Arial" w:hAnsi="Arial" w:cs="Arial"/>
          <w:sz w:val="24"/>
          <w:szCs w:val="24"/>
        </w:rPr>
        <w:t xml:space="preserve">non-Agency loan or grant must be provided for the borrower's case file. </w:t>
      </w:r>
      <w:r>
        <w:rPr>
          <w:rFonts w:ascii="Arial" w:hAnsi="Arial" w:cs="Arial"/>
          <w:sz w:val="24"/>
          <w:szCs w:val="24"/>
        </w:rPr>
        <w:t xml:space="preserve"> </w:t>
      </w:r>
    </w:p>
    <w:p w14:paraId="26756A7B" w14:textId="77777777" w:rsidR="00B4545A" w:rsidRDefault="00B4545A" w:rsidP="00B4545A">
      <w:pPr>
        <w:rPr>
          <w:rFonts w:ascii="Arial" w:hAnsi="Arial" w:cs="Arial"/>
          <w:sz w:val="24"/>
          <w:szCs w:val="24"/>
          <w:u w:val="single"/>
        </w:rPr>
      </w:pPr>
    </w:p>
    <w:p w14:paraId="0E293935" w14:textId="42C83D6F" w:rsidR="00B4545A" w:rsidRDefault="00B4545A" w:rsidP="00B4545A">
      <w:pPr>
        <w:rPr>
          <w:rFonts w:ascii="Arial" w:hAnsi="Arial" w:cs="Arial"/>
          <w:sz w:val="24"/>
          <w:szCs w:val="24"/>
          <w:u w:val="single"/>
        </w:rPr>
      </w:pPr>
      <w:r>
        <w:rPr>
          <w:rFonts w:ascii="Arial" w:hAnsi="Arial" w:cs="Arial"/>
          <w:sz w:val="24"/>
          <w:szCs w:val="24"/>
          <w:u w:val="single"/>
        </w:rPr>
        <w:t xml:space="preserve">Attachment 12-E, checklist of items to accompany the uniform residential loan application </w:t>
      </w:r>
    </w:p>
    <w:p w14:paraId="5E845515" w14:textId="77777777" w:rsidR="00B4545A" w:rsidRDefault="00B4545A" w:rsidP="00B4545A">
      <w:pPr>
        <w:rPr>
          <w:rFonts w:ascii="Arial" w:hAnsi="Arial" w:cs="Arial"/>
          <w:sz w:val="24"/>
          <w:szCs w:val="24"/>
          <w:u w:val="single"/>
        </w:rPr>
      </w:pPr>
    </w:p>
    <w:p w14:paraId="15C0F4A0" w14:textId="35BBC2D9" w:rsidR="00B4545A" w:rsidRDefault="00B4545A" w:rsidP="00B4545A">
      <w:pPr>
        <w:rPr>
          <w:rFonts w:ascii="Arial" w:hAnsi="Arial" w:cs="Arial"/>
          <w:sz w:val="24"/>
          <w:szCs w:val="24"/>
        </w:rPr>
      </w:pPr>
      <w:r>
        <w:rPr>
          <w:rFonts w:ascii="Arial" w:hAnsi="Arial" w:cs="Arial"/>
          <w:sz w:val="24"/>
          <w:szCs w:val="24"/>
        </w:rPr>
        <w:t xml:space="preserve">In order for a Section 504 application to be considered complete, the applicant must complete/sign the application form and provide all the applicable items to accompany the application.  </w:t>
      </w:r>
    </w:p>
    <w:p w14:paraId="7C75AA88" w14:textId="77777777" w:rsidR="00F133A7" w:rsidRDefault="00F133A7" w:rsidP="00F133A7">
      <w:pPr>
        <w:pStyle w:val="Heading2"/>
        <w:rPr>
          <w:rFonts w:cs="Arial"/>
          <w:szCs w:val="24"/>
        </w:rPr>
      </w:pPr>
    </w:p>
    <w:p w14:paraId="5DC228C1" w14:textId="01DB0388" w:rsidR="00A62480" w:rsidRPr="00472A6A" w:rsidRDefault="00F133A7" w:rsidP="00A62480">
      <w:pPr>
        <w:rPr>
          <w:rFonts w:ascii="Arial" w:hAnsi="Arial" w:cs="Arial"/>
          <w:sz w:val="24"/>
          <w:szCs w:val="24"/>
          <w:u w:val="single"/>
        </w:rPr>
      </w:pPr>
      <w:r>
        <w:rPr>
          <w:rFonts w:ascii="Arial" w:hAnsi="Arial" w:cs="Arial"/>
          <w:sz w:val="24"/>
          <w:szCs w:val="24"/>
          <w:u w:val="single"/>
        </w:rPr>
        <w:t>M</w:t>
      </w:r>
      <w:r w:rsidR="00C46AC7">
        <w:rPr>
          <w:rFonts w:ascii="Arial" w:hAnsi="Arial" w:cs="Arial"/>
          <w:sz w:val="24"/>
          <w:szCs w:val="24"/>
          <w:u w:val="single"/>
        </w:rPr>
        <w:t>issing borrower / determination of property abandonment</w:t>
      </w:r>
    </w:p>
    <w:p w14:paraId="7CA26939" w14:textId="77777777" w:rsidR="00A62480" w:rsidRPr="00472A6A" w:rsidRDefault="00A62480" w:rsidP="00A62480">
      <w:pPr>
        <w:rPr>
          <w:rFonts w:ascii="Arial" w:hAnsi="Arial" w:cs="Arial"/>
          <w:sz w:val="24"/>
          <w:szCs w:val="24"/>
          <w:u w:val="single"/>
        </w:rPr>
      </w:pPr>
    </w:p>
    <w:p w14:paraId="7DABAC3C" w14:textId="7F2EBD3E" w:rsidR="00A62480" w:rsidRPr="00472A6A" w:rsidRDefault="00C46AC7" w:rsidP="00A62480">
      <w:pPr>
        <w:rPr>
          <w:rFonts w:ascii="Arial" w:hAnsi="Arial" w:cs="Arial"/>
          <w:sz w:val="24"/>
          <w:szCs w:val="24"/>
        </w:rPr>
      </w:pPr>
      <w:r>
        <w:rPr>
          <w:rFonts w:ascii="Arial" w:hAnsi="Arial" w:cs="Arial"/>
          <w:sz w:val="24"/>
          <w:szCs w:val="24"/>
        </w:rPr>
        <w:t xml:space="preserve">When the borrower is missing and/or the security property appears to have been abandoned, </w:t>
      </w:r>
      <w:r w:rsidR="00F133A7">
        <w:rPr>
          <w:rFonts w:ascii="Arial" w:hAnsi="Arial" w:cs="Arial"/>
          <w:sz w:val="24"/>
          <w:szCs w:val="24"/>
        </w:rPr>
        <w:t>r</w:t>
      </w:r>
      <w:r w:rsidR="00A62480" w:rsidRPr="00472A6A">
        <w:rPr>
          <w:rFonts w:ascii="Arial" w:hAnsi="Arial" w:cs="Arial"/>
          <w:sz w:val="24"/>
          <w:szCs w:val="24"/>
        </w:rPr>
        <w:t xml:space="preserve">easonable efforts will be made to </w:t>
      </w:r>
      <w:r w:rsidR="00F133A7">
        <w:rPr>
          <w:rFonts w:ascii="Arial" w:hAnsi="Arial" w:cs="Arial"/>
          <w:sz w:val="24"/>
          <w:szCs w:val="24"/>
        </w:rPr>
        <w:t xml:space="preserve">contact </w:t>
      </w:r>
      <w:r w:rsidR="00B372D1">
        <w:rPr>
          <w:rFonts w:ascii="Arial" w:hAnsi="Arial" w:cs="Arial"/>
          <w:sz w:val="24"/>
          <w:szCs w:val="24"/>
        </w:rPr>
        <w:t xml:space="preserve">people and/or companies that may </w:t>
      </w:r>
      <w:r w:rsidR="00A62480" w:rsidRPr="00472A6A">
        <w:rPr>
          <w:rFonts w:ascii="Arial" w:hAnsi="Arial" w:cs="Arial"/>
          <w:sz w:val="24"/>
          <w:szCs w:val="24"/>
        </w:rPr>
        <w:t xml:space="preserve">have knowledge of the </w:t>
      </w:r>
      <w:r w:rsidR="00B372D1">
        <w:rPr>
          <w:rFonts w:ascii="Arial" w:hAnsi="Arial" w:cs="Arial"/>
          <w:sz w:val="24"/>
          <w:szCs w:val="24"/>
        </w:rPr>
        <w:t>borrower</w:t>
      </w:r>
      <w:r w:rsidR="00A62480" w:rsidRPr="00472A6A">
        <w:rPr>
          <w:rFonts w:ascii="Arial" w:hAnsi="Arial" w:cs="Arial"/>
          <w:sz w:val="24"/>
          <w:szCs w:val="24"/>
        </w:rPr>
        <w:t>’s location</w:t>
      </w:r>
      <w:r w:rsidR="00590106">
        <w:rPr>
          <w:rFonts w:ascii="Arial" w:hAnsi="Arial" w:cs="Arial"/>
          <w:sz w:val="24"/>
          <w:szCs w:val="24"/>
        </w:rPr>
        <w:t xml:space="preserve"> and/or the occupancy of the security property</w:t>
      </w:r>
      <w:r w:rsidR="00A62480" w:rsidRPr="00472A6A">
        <w:rPr>
          <w:rFonts w:ascii="Arial" w:hAnsi="Arial" w:cs="Arial"/>
          <w:sz w:val="24"/>
          <w:szCs w:val="24"/>
        </w:rPr>
        <w:t xml:space="preserve">. </w:t>
      </w:r>
      <w:r w:rsidR="00590106">
        <w:rPr>
          <w:rFonts w:ascii="Arial" w:hAnsi="Arial" w:cs="Arial"/>
          <w:sz w:val="24"/>
          <w:szCs w:val="24"/>
        </w:rPr>
        <w:t xml:space="preserve"> </w:t>
      </w:r>
    </w:p>
    <w:p w14:paraId="4A7F81F4" w14:textId="77777777" w:rsidR="00C46AC7" w:rsidRDefault="00C46AC7" w:rsidP="00C46AC7">
      <w:pPr>
        <w:rPr>
          <w:rFonts w:ascii="Arial" w:hAnsi="Arial" w:cs="Arial"/>
          <w:sz w:val="24"/>
          <w:szCs w:val="24"/>
        </w:rPr>
      </w:pPr>
    </w:p>
    <w:p w14:paraId="2A49242F" w14:textId="12B16889" w:rsidR="00E31023" w:rsidRPr="00472A6A" w:rsidRDefault="00E31023" w:rsidP="00E31023">
      <w:pPr>
        <w:pStyle w:val="Heading2"/>
        <w:rPr>
          <w:rFonts w:cs="Arial"/>
          <w:szCs w:val="24"/>
        </w:rPr>
      </w:pPr>
      <w:r w:rsidRPr="00472A6A">
        <w:rPr>
          <w:rFonts w:cs="Arial"/>
          <w:szCs w:val="24"/>
        </w:rPr>
        <w:t>Release of De</w:t>
      </w:r>
      <w:r w:rsidR="00D606B0">
        <w:rPr>
          <w:rFonts w:cs="Arial"/>
          <w:szCs w:val="24"/>
        </w:rPr>
        <w:t>cent, Safe, and Sanitary (DSS) r</w:t>
      </w:r>
      <w:r w:rsidRPr="00472A6A">
        <w:rPr>
          <w:rFonts w:cs="Arial"/>
          <w:szCs w:val="24"/>
        </w:rPr>
        <w:t>estrictions</w:t>
      </w:r>
    </w:p>
    <w:p w14:paraId="52FDFA56" w14:textId="77777777" w:rsidR="00E31023" w:rsidRPr="00472A6A" w:rsidRDefault="00E31023" w:rsidP="00E31023">
      <w:pPr>
        <w:rPr>
          <w:rFonts w:ascii="Arial" w:hAnsi="Arial" w:cs="Arial"/>
          <w:sz w:val="24"/>
          <w:szCs w:val="24"/>
        </w:rPr>
      </w:pPr>
      <w:r w:rsidRPr="00472A6A">
        <w:rPr>
          <w:rFonts w:ascii="Arial" w:hAnsi="Arial" w:cs="Arial"/>
          <w:sz w:val="24"/>
          <w:szCs w:val="24"/>
        </w:rPr>
        <w:t xml:space="preserve"> </w:t>
      </w:r>
    </w:p>
    <w:p w14:paraId="74799838" w14:textId="3F1EFF7D" w:rsidR="00E31023" w:rsidRPr="00472A6A" w:rsidRDefault="00E31023" w:rsidP="00E31023">
      <w:pPr>
        <w:rPr>
          <w:rFonts w:ascii="Arial" w:hAnsi="Arial" w:cs="Arial"/>
          <w:sz w:val="24"/>
          <w:szCs w:val="24"/>
        </w:rPr>
      </w:pPr>
      <w:r w:rsidRPr="00472A6A">
        <w:rPr>
          <w:rFonts w:ascii="Arial" w:hAnsi="Arial" w:cs="Arial"/>
          <w:sz w:val="24"/>
          <w:szCs w:val="24"/>
        </w:rPr>
        <w:t xml:space="preserve">When </w:t>
      </w:r>
      <w:r w:rsidR="00D606B0">
        <w:rPr>
          <w:rFonts w:ascii="Arial" w:hAnsi="Arial" w:cs="Arial"/>
          <w:sz w:val="24"/>
          <w:szCs w:val="24"/>
        </w:rPr>
        <w:t xml:space="preserve">a </w:t>
      </w:r>
      <w:r w:rsidRPr="00472A6A">
        <w:rPr>
          <w:rFonts w:ascii="Arial" w:hAnsi="Arial" w:cs="Arial"/>
          <w:sz w:val="24"/>
          <w:szCs w:val="24"/>
        </w:rPr>
        <w:t xml:space="preserve">REO property does not meet </w:t>
      </w:r>
      <w:r w:rsidR="00D606B0">
        <w:rPr>
          <w:rFonts w:ascii="Arial" w:hAnsi="Arial" w:cs="Arial"/>
          <w:sz w:val="24"/>
          <w:szCs w:val="24"/>
        </w:rPr>
        <w:t xml:space="preserve">the </w:t>
      </w:r>
      <w:r w:rsidRPr="00472A6A">
        <w:rPr>
          <w:rFonts w:ascii="Arial" w:hAnsi="Arial" w:cs="Arial"/>
          <w:sz w:val="24"/>
          <w:szCs w:val="24"/>
        </w:rPr>
        <w:t xml:space="preserve">DSS standards, specific occupancy restrictions apply to the sale.  When the owner repairs or corrects the DSS restrictions, the owner may request a release of </w:t>
      </w:r>
      <w:r w:rsidR="00C34D1B">
        <w:rPr>
          <w:rFonts w:ascii="Arial" w:hAnsi="Arial" w:cs="Arial"/>
          <w:sz w:val="24"/>
          <w:szCs w:val="24"/>
        </w:rPr>
        <w:t>the restrictive covenants</w:t>
      </w:r>
      <w:r w:rsidRPr="00472A6A">
        <w:rPr>
          <w:rFonts w:ascii="Arial" w:hAnsi="Arial" w:cs="Arial"/>
          <w:sz w:val="24"/>
          <w:szCs w:val="24"/>
        </w:rPr>
        <w:t xml:space="preserve">.  </w:t>
      </w:r>
      <w:r w:rsidR="00C34D1B">
        <w:rPr>
          <w:rFonts w:ascii="Arial" w:hAnsi="Arial" w:cs="Arial"/>
          <w:sz w:val="24"/>
          <w:szCs w:val="24"/>
        </w:rPr>
        <w:t xml:space="preserve"> </w:t>
      </w:r>
    </w:p>
    <w:p w14:paraId="549A8303" w14:textId="77777777" w:rsidR="00E31023" w:rsidRDefault="00E31023" w:rsidP="00E31023">
      <w:pPr>
        <w:pStyle w:val="Heading2"/>
        <w:rPr>
          <w:rFonts w:cs="Arial"/>
          <w:szCs w:val="24"/>
        </w:rPr>
      </w:pPr>
    </w:p>
    <w:p w14:paraId="15E06F6E" w14:textId="28A4ECFC" w:rsidR="00E31023" w:rsidRPr="00472A6A" w:rsidRDefault="00E31023" w:rsidP="00E31023">
      <w:pPr>
        <w:pStyle w:val="Heading2"/>
        <w:rPr>
          <w:rFonts w:cs="Arial"/>
          <w:szCs w:val="24"/>
        </w:rPr>
      </w:pPr>
      <w:r w:rsidRPr="00472A6A">
        <w:rPr>
          <w:rFonts w:cs="Arial"/>
          <w:szCs w:val="24"/>
        </w:rPr>
        <w:t>Refinancing</w:t>
      </w:r>
      <w:r>
        <w:rPr>
          <w:rFonts w:cs="Arial"/>
          <w:szCs w:val="24"/>
        </w:rPr>
        <w:t xml:space="preserve"> review</w:t>
      </w:r>
    </w:p>
    <w:p w14:paraId="5E1F9E3C" w14:textId="77777777" w:rsidR="00E31023" w:rsidRPr="00472A6A" w:rsidRDefault="00E31023" w:rsidP="00E31023">
      <w:pPr>
        <w:rPr>
          <w:rFonts w:ascii="Arial" w:hAnsi="Arial" w:cs="Arial"/>
          <w:sz w:val="24"/>
          <w:szCs w:val="24"/>
        </w:rPr>
      </w:pPr>
    </w:p>
    <w:p w14:paraId="7E064460" w14:textId="233C43F1" w:rsidR="00E31023" w:rsidRPr="00472A6A" w:rsidRDefault="00E31023" w:rsidP="00E31023">
      <w:pPr>
        <w:rPr>
          <w:rFonts w:ascii="Arial" w:hAnsi="Arial" w:cs="Arial"/>
          <w:sz w:val="24"/>
          <w:szCs w:val="24"/>
        </w:rPr>
      </w:pPr>
      <w:r>
        <w:rPr>
          <w:rFonts w:ascii="Arial" w:hAnsi="Arial" w:cs="Arial"/>
          <w:sz w:val="24"/>
          <w:szCs w:val="24"/>
        </w:rPr>
        <w:t xml:space="preserve">Section 502 direct </w:t>
      </w:r>
      <w:r w:rsidR="00D259B7">
        <w:rPr>
          <w:rFonts w:ascii="Arial" w:hAnsi="Arial" w:cs="Arial"/>
          <w:sz w:val="24"/>
          <w:szCs w:val="24"/>
        </w:rPr>
        <w:t xml:space="preserve">loan </w:t>
      </w:r>
      <w:r>
        <w:rPr>
          <w:rFonts w:ascii="Arial" w:hAnsi="Arial" w:cs="Arial"/>
          <w:sz w:val="24"/>
          <w:szCs w:val="24"/>
        </w:rPr>
        <w:t xml:space="preserve">borrowers are </w:t>
      </w:r>
      <w:r w:rsidRPr="00472A6A">
        <w:rPr>
          <w:rFonts w:ascii="Arial" w:hAnsi="Arial" w:cs="Arial"/>
          <w:sz w:val="24"/>
          <w:szCs w:val="24"/>
        </w:rPr>
        <w:t>required</w:t>
      </w:r>
      <w:r>
        <w:rPr>
          <w:rFonts w:ascii="Arial" w:hAnsi="Arial" w:cs="Arial"/>
          <w:sz w:val="24"/>
          <w:szCs w:val="24"/>
        </w:rPr>
        <w:t xml:space="preserve"> </w:t>
      </w:r>
      <w:r w:rsidRPr="00472A6A">
        <w:rPr>
          <w:rFonts w:ascii="Arial" w:hAnsi="Arial" w:cs="Arial"/>
          <w:sz w:val="24"/>
          <w:szCs w:val="24"/>
        </w:rPr>
        <w:t xml:space="preserve">to refinance to other credit when they are financially able to do so.  </w:t>
      </w:r>
      <w:r>
        <w:rPr>
          <w:rFonts w:ascii="Arial" w:hAnsi="Arial" w:cs="Arial"/>
          <w:sz w:val="24"/>
          <w:szCs w:val="24"/>
        </w:rPr>
        <w:t xml:space="preserve">When </w:t>
      </w:r>
      <w:r w:rsidR="0014124A">
        <w:rPr>
          <w:rFonts w:ascii="Arial" w:hAnsi="Arial" w:cs="Arial"/>
          <w:sz w:val="24"/>
          <w:szCs w:val="24"/>
        </w:rPr>
        <w:t xml:space="preserve">a borrower meets the criteria for this review, </w:t>
      </w:r>
      <w:r w:rsidR="00C34D1B">
        <w:rPr>
          <w:rFonts w:ascii="Arial" w:hAnsi="Arial" w:cs="Arial"/>
          <w:sz w:val="24"/>
          <w:szCs w:val="24"/>
        </w:rPr>
        <w:t xml:space="preserve">they are asked to refinance to other credit or document their inability to obtain other credit at reasonable rates and terms.  </w:t>
      </w:r>
    </w:p>
    <w:p w14:paraId="10CD87B4" w14:textId="77777777" w:rsidR="00B825FD" w:rsidRDefault="00B825FD" w:rsidP="00B825FD">
      <w:pPr>
        <w:pStyle w:val="Heading2"/>
        <w:rPr>
          <w:rFonts w:cs="Arial"/>
          <w:szCs w:val="24"/>
        </w:rPr>
      </w:pPr>
    </w:p>
    <w:p w14:paraId="0D0BF459" w14:textId="1193F3ED" w:rsidR="00E31023" w:rsidRPr="00472A6A" w:rsidRDefault="00C34D1B" w:rsidP="00E31023">
      <w:pPr>
        <w:pStyle w:val="Heading2"/>
        <w:rPr>
          <w:rFonts w:cs="Arial"/>
          <w:szCs w:val="24"/>
        </w:rPr>
      </w:pPr>
      <w:r>
        <w:rPr>
          <w:rFonts w:cs="Arial"/>
          <w:szCs w:val="24"/>
        </w:rPr>
        <w:t>Documentation of inability to r</w:t>
      </w:r>
      <w:r w:rsidR="00E31023" w:rsidRPr="00472A6A">
        <w:rPr>
          <w:rFonts w:cs="Arial"/>
          <w:szCs w:val="24"/>
        </w:rPr>
        <w:t>efinance</w:t>
      </w:r>
    </w:p>
    <w:p w14:paraId="1EA9A51E" w14:textId="77777777" w:rsidR="00E31023" w:rsidRPr="00472A6A" w:rsidRDefault="00E31023" w:rsidP="00E31023">
      <w:pPr>
        <w:rPr>
          <w:rFonts w:ascii="Arial" w:hAnsi="Arial" w:cs="Arial"/>
          <w:sz w:val="24"/>
          <w:szCs w:val="24"/>
        </w:rPr>
      </w:pPr>
    </w:p>
    <w:p w14:paraId="6D303EDF" w14:textId="5A072CBF" w:rsidR="00E31023" w:rsidRPr="00472A6A" w:rsidRDefault="00284E47" w:rsidP="00E31023">
      <w:pPr>
        <w:rPr>
          <w:rFonts w:ascii="Arial" w:hAnsi="Arial" w:cs="Arial"/>
          <w:sz w:val="24"/>
          <w:szCs w:val="24"/>
        </w:rPr>
      </w:pPr>
      <w:r>
        <w:rPr>
          <w:rFonts w:ascii="Arial" w:hAnsi="Arial" w:cs="Arial"/>
          <w:sz w:val="24"/>
          <w:szCs w:val="24"/>
        </w:rPr>
        <w:t xml:space="preserve">The Agency will continue with the borrower’s loan if the borrower provides documentation that </w:t>
      </w:r>
      <w:r w:rsidR="00E31023" w:rsidRPr="00472A6A">
        <w:rPr>
          <w:rFonts w:ascii="Arial" w:hAnsi="Arial" w:cs="Arial"/>
          <w:sz w:val="24"/>
          <w:szCs w:val="24"/>
        </w:rPr>
        <w:t>another lender</w:t>
      </w:r>
      <w:r>
        <w:rPr>
          <w:rFonts w:ascii="Arial" w:hAnsi="Arial" w:cs="Arial"/>
          <w:sz w:val="24"/>
          <w:szCs w:val="24"/>
        </w:rPr>
        <w:t xml:space="preserve"> denies their refinancing request or </w:t>
      </w:r>
      <w:r w:rsidR="00E31023" w:rsidRPr="00472A6A">
        <w:rPr>
          <w:rFonts w:ascii="Arial" w:hAnsi="Arial" w:cs="Arial"/>
          <w:sz w:val="24"/>
          <w:szCs w:val="24"/>
        </w:rPr>
        <w:t>the</w:t>
      </w:r>
      <w:r>
        <w:rPr>
          <w:rFonts w:ascii="Arial" w:hAnsi="Arial" w:cs="Arial"/>
          <w:sz w:val="24"/>
          <w:szCs w:val="24"/>
        </w:rPr>
        <w:t xml:space="preserve"> borrower provides financial documentation that verifies their inability to obtain other credit</w:t>
      </w:r>
      <w:r w:rsidR="00E31023" w:rsidRPr="00472A6A">
        <w:rPr>
          <w:rFonts w:ascii="Arial" w:hAnsi="Arial" w:cs="Arial"/>
          <w:sz w:val="24"/>
          <w:szCs w:val="24"/>
        </w:rPr>
        <w:t>.</w:t>
      </w:r>
      <w:r>
        <w:rPr>
          <w:rFonts w:ascii="Arial" w:hAnsi="Arial" w:cs="Arial"/>
          <w:sz w:val="24"/>
          <w:szCs w:val="24"/>
        </w:rPr>
        <w:t xml:space="preserve">    </w:t>
      </w:r>
    </w:p>
    <w:p w14:paraId="7C6E602E" w14:textId="77777777" w:rsidR="007353F6" w:rsidRDefault="007353F6" w:rsidP="007353F6">
      <w:pPr>
        <w:pStyle w:val="Heading2"/>
        <w:rPr>
          <w:rFonts w:cs="Arial"/>
          <w:szCs w:val="24"/>
        </w:rPr>
      </w:pPr>
    </w:p>
    <w:p w14:paraId="2D35FF2C" w14:textId="0E6C347E" w:rsidR="007353F6" w:rsidRPr="00472A6A" w:rsidRDefault="007353F6" w:rsidP="007353F6">
      <w:pPr>
        <w:pStyle w:val="Heading2"/>
        <w:rPr>
          <w:rFonts w:cs="Arial"/>
          <w:szCs w:val="24"/>
        </w:rPr>
      </w:pPr>
      <w:r>
        <w:rPr>
          <w:rFonts w:cs="Arial"/>
          <w:szCs w:val="24"/>
        </w:rPr>
        <w:t>Request to waive late or other f</w:t>
      </w:r>
      <w:r w:rsidRPr="00472A6A">
        <w:rPr>
          <w:rFonts w:cs="Arial"/>
          <w:szCs w:val="24"/>
        </w:rPr>
        <w:t>ees</w:t>
      </w:r>
    </w:p>
    <w:p w14:paraId="0B8AFECC" w14:textId="77777777" w:rsidR="007353F6" w:rsidRPr="00472A6A" w:rsidRDefault="007353F6" w:rsidP="007353F6">
      <w:pPr>
        <w:rPr>
          <w:rFonts w:ascii="Arial" w:hAnsi="Arial" w:cs="Arial"/>
          <w:sz w:val="24"/>
          <w:szCs w:val="24"/>
        </w:rPr>
      </w:pPr>
    </w:p>
    <w:p w14:paraId="6E5D9A58" w14:textId="604C7E11" w:rsidR="007353F6" w:rsidRPr="00472A6A" w:rsidRDefault="007353F6" w:rsidP="007353F6">
      <w:pPr>
        <w:rPr>
          <w:rFonts w:ascii="Arial" w:hAnsi="Arial" w:cs="Arial"/>
          <w:sz w:val="24"/>
          <w:szCs w:val="24"/>
        </w:rPr>
      </w:pPr>
      <w:r>
        <w:rPr>
          <w:rFonts w:ascii="Arial" w:hAnsi="Arial" w:cs="Arial"/>
          <w:sz w:val="24"/>
          <w:szCs w:val="24"/>
        </w:rPr>
        <w:t>The Agency</w:t>
      </w:r>
      <w:r w:rsidRPr="00472A6A">
        <w:rPr>
          <w:rFonts w:ascii="Arial" w:hAnsi="Arial" w:cs="Arial"/>
          <w:sz w:val="24"/>
          <w:szCs w:val="24"/>
        </w:rPr>
        <w:t xml:space="preserve"> assesses late fees and charges for checks returned for insufficient funds.  </w:t>
      </w:r>
      <w:r>
        <w:rPr>
          <w:rFonts w:ascii="Arial" w:hAnsi="Arial" w:cs="Arial"/>
          <w:sz w:val="24"/>
          <w:szCs w:val="24"/>
        </w:rPr>
        <w:t>These f</w:t>
      </w:r>
      <w:r w:rsidRPr="00472A6A">
        <w:rPr>
          <w:rFonts w:ascii="Arial" w:hAnsi="Arial" w:cs="Arial"/>
          <w:sz w:val="24"/>
          <w:szCs w:val="24"/>
        </w:rPr>
        <w:t xml:space="preserve">ees may be waived if </w:t>
      </w:r>
      <w:r w:rsidR="00257AF4">
        <w:rPr>
          <w:rFonts w:ascii="Arial" w:hAnsi="Arial" w:cs="Arial"/>
          <w:sz w:val="24"/>
          <w:szCs w:val="24"/>
        </w:rPr>
        <w:t xml:space="preserve">the </w:t>
      </w:r>
      <w:r w:rsidR="00884827">
        <w:rPr>
          <w:rFonts w:ascii="Arial" w:hAnsi="Arial" w:cs="Arial"/>
          <w:sz w:val="24"/>
          <w:szCs w:val="24"/>
        </w:rPr>
        <w:t xml:space="preserve">documented </w:t>
      </w:r>
      <w:r w:rsidR="00257AF4">
        <w:rPr>
          <w:rFonts w:ascii="Arial" w:hAnsi="Arial" w:cs="Arial"/>
          <w:sz w:val="24"/>
          <w:szCs w:val="24"/>
        </w:rPr>
        <w:t xml:space="preserve">circumstances were beyond the borrower’s control or to encourage a borrower to agree to a delinquency workout agreement.  </w:t>
      </w:r>
      <w:r>
        <w:rPr>
          <w:rFonts w:ascii="Arial" w:hAnsi="Arial" w:cs="Arial"/>
          <w:sz w:val="24"/>
          <w:szCs w:val="24"/>
        </w:rPr>
        <w:t xml:space="preserve">  </w:t>
      </w:r>
      <w:r w:rsidRPr="00472A6A">
        <w:rPr>
          <w:rFonts w:ascii="Arial" w:hAnsi="Arial" w:cs="Arial"/>
          <w:sz w:val="24"/>
          <w:szCs w:val="24"/>
        </w:rPr>
        <w:t xml:space="preserve">  </w:t>
      </w:r>
    </w:p>
    <w:p w14:paraId="3D818514" w14:textId="77777777" w:rsidR="00B825FD" w:rsidRDefault="00B825FD" w:rsidP="00B825FD">
      <w:pPr>
        <w:pStyle w:val="Heading2"/>
        <w:rPr>
          <w:rFonts w:cs="Arial"/>
          <w:szCs w:val="24"/>
        </w:rPr>
      </w:pPr>
    </w:p>
    <w:p w14:paraId="368B2DAE" w14:textId="632893DD" w:rsidR="007353F6" w:rsidRPr="00472A6A" w:rsidRDefault="00257AF4" w:rsidP="007353F6">
      <w:pPr>
        <w:pStyle w:val="Heading2"/>
        <w:rPr>
          <w:rFonts w:cs="Arial"/>
          <w:szCs w:val="24"/>
        </w:rPr>
      </w:pPr>
      <w:r>
        <w:rPr>
          <w:rFonts w:cs="Arial"/>
          <w:szCs w:val="24"/>
        </w:rPr>
        <w:t>Final p</w:t>
      </w:r>
      <w:r w:rsidR="007353F6" w:rsidRPr="00472A6A">
        <w:rPr>
          <w:rFonts w:cs="Arial"/>
          <w:szCs w:val="24"/>
        </w:rPr>
        <w:t>ayoff</w:t>
      </w:r>
      <w:r>
        <w:rPr>
          <w:rFonts w:cs="Arial"/>
          <w:szCs w:val="24"/>
        </w:rPr>
        <w:t xml:space="preserve"> request</w:t>
      </w:r>
    </w:p>
    <w:p w14:paraId="14644AB3" w14:textId="77777777" w:rsidR="007353F6" w:rsidRPr="00472A6A" w:rsidRDefault="007353F6" w:rsidP="007353F6">
      <w:pPr>
        <w:rPr>
          <w:rFonts w:ascii="Arial" w:hAnsi="Arial" w:cs="Arial"/>
          <w:sz w:val="24"/>
          <w:szCs w:val="24"/>
        </w:rPr>
      </w:pPr>
    </w:p>
    <w:p w14:paraId="66926A60" w14:textId="718D347B" w:rsidR="007353F6" w:rsidRPr="00472A6A" w:rsidRDefault="00257AF4" w:rsidP="007353F6">
      <w:pPr>
        <w:rPr>
          <w:rFonts w:ascii="Arial" w:hAnsi="Arial" w:cs="Arial"/>
          <w:sz w:val="24"/>
          <w:szCs w:val="24"/>
        </w:rPr>
      </w:pPr>
      <w:r>
        <w:rPr>
          <w:rFonts w:ascii="Arial" w:hAnsi="Arial" w:cs="Arial"/>
          <w:sz w:val="24"/>
          <w:szCs w:val="24"/>
        </w:rPr>
        <w:t>When a borrower requests a final payoff from the Agency, they will need to provide a current appraisal or an arm’</w:t>
      </w:r>
      <w:r w:rsidR="00A966AF">
        <w:rPr>
          <w:rFonts w:ascii="Arial" w:hAnsi="Arial" w:cs="Arial"/>
          <w:sz w:val="24"/>
          <w:szCs w:val="24"/>
        </w:rPr>
        <w:t xml:space="preserve">s length sales contract along with other pertinent information (e.g. payoff date, added value of capital improvements, and estimated settlement statement).       </w:t>
      </w:r>
      <w:r>
        <w:rPr>
          <w:rFonts w:ascii="Arial" w:hAnsi="Arial" w:cs="Arial"/>
          <w:sz w:val="24"/>
          <w:szCs w:val="24"/>
        </w:rPr>
        <w:t xml:space="preserve"> </w:t>
      </w:r>
    </w:p>
    <w:p w14:paraId="5A4E532D" w14:textId="77777777" w:rsidR="00DD0584" w:rsidRPr="00415A73" w:rsidRDefault="00DD0584" w:rsidP="00DD0584">
      <w:pPr>
        <w:pStyle w:val="Heading2"/>
        <w:rPr>
          <w:rFonts w:cs="Arial"/>
          <w:szCs w:val="24"/>
        </w:rPr>
      </w:pPr>
    </w:p>
    <w:p w14:paraId="3EAF0C31" w14:textId="191A0722" w:rsidR="00415A73" w:rsidRPr="00415A73" w:rsidRDefault="00415A73" w:rsidP="00415A73">
      <w:pPr>
        <w:rPr>
          <w:rFonts w:ascii="Arial" w:hAnsi="Arial" w:cs="Arial"/>
          <w:sz w:val="24"/>
          <w:szCs w:val="24"/>
          <w:u w:val="single"/>
        </w:rPr>
      </w:pPr>
      <w:r w:rsidRPr="00415A73">
        <w:rPr>
          <w:rFonts w:ascii="Arial" w:hAnsi="Arial" w:cs="Arial"/>
          <w:sz w:val="24"/>
          <w:szCs w:val="24"/>
          <w:u w:val="single"/>
        </w:rPr>
        <w:t>Notification of insurance claim proceeds</w:t>
      </w:r>
    </w:p>
    <w:p w14:paraId="5C739BBA" w14:textId="77777777" w:rsidR="00415A73" w:rsidRDefault="00415A73" w:rsidP="00415A73">
      <w:pPr>
        <w:rPr>
          <w:rFonts w:ascii="Arial" w:hAnsi="Arial" w:cs="Arial"/>
          <w:sz w:val="24"/>
          <w:szCs w:val="24"/>
        </w:rPr>
      </w:pPr>
    </w:p>
    <w:p w14:paraId="16906C42" w14:textId="51233883" w:rsidR="00415A73" w:rsidRDefault="00415A73" w:rsidP="00415A73">
      <w:pPr>
        <w:rPr>
          <w:rFonts w:ascii="Arial" w:hAnsi="Arial" w:cs="Arial"/>
          <w:sz w:val="24"/>
          <w:szCs w:val="24"/>
        </w:rPr>
      </w:pPr>
      <w:r>
        <w:rPr>
          <w:rFonts w:ascii="Arial" w:hAnsi="Arial" w:cs="Arial"/>
          <w:sz w:val="24"/>
          <w:szCs w:val="24"/>
        </w:rPr>
        <w:t xml:space="preserve">Borrowers with insurance claims must contact CSC to establish a plan to repair or rehabilitate the security property.  </w:t>
      </w:r>
      <w:r w:rsidR="005722F0">
        <w:rPr>
          <w:rFonts w:ascii="Arial" w:hAnsi="Arial" w:cs="Arial"/>
          <w:sz w:val="24"/>
          <w:szCs w:val="24"/>
        </w:rPr>
        <w:t xml:space="preserve">  </w:t>
      </w:r>
    </w:p>
    <w:p w14:paraId="1C3D9552" w14:textId="77777777" w:rsidR="00882638" w:rsidRDefault="00882638" w:rsidP="00882638">
      <w:pPr>
        <w:pStyle w:val="Heading2"/>
        <w:rPr>
          <w:rFonts w:cs="Arial"/>
          <w:szCs w:val="24"/>
        </w:rPr>
      </w:pPr>
    </w:p>
    <w:p w14:paraId="3A1DCE29" w14:textId="3B7D3C4E" w:rsidR="00DD0584" w:rsidRPr="00472A6A" w:rsidRDefault="00DD0584" w:rsidP="00DD0584">
      <w:pPr>
        <w:pStyle w:val="Heading2"/>
        <w:rPr>
          <w:rFonts w:cs="Arial"/>
          <w:szCs w:val="24"/>
        </w:rPr>
      </w:pPr>
      <w:r w:rsidRPr="00472A6A">
        <w:rPr>
          <w:rFonts w:cs="Arial"/>
          <w:szCs w:val="24"/>
        </w:rPr>
        <w:t xml:space="preserve">Request for </w:t>
      </w:r>
      <w:r w:rsidR="005716DC">
        <w:rPr>
          <w:rFonts w:cs="Arial"/>
          <w:szCs w:val="24"/>
        </w:rPr>
        <w:t>special servicing – delinquency workout agreements and m</w:t>
      </w:r>
      <w:r w:rsidRPr="00472A6A">
        <w:rPr>
          <w:rFonts w:cs="Arial"/>
          <w:szCs w:val="24"/>
        </w:rPr>
        <w:t>oratorium</w:t>
      </w:r>
      <w:r w:rsidR="005716DC">
        <w:rPr>
          <w:rFonts w:cs="Arial"/>
          <w:szCs w:val="24"/>
        </w:rPr>
        <w:t>s</w:t>
      </w:r>
    </w:p>
    <w:p w14:paraId="247AC407" w14:textId="77777777" w:rsidR="00DD0584" w:rsidRPr="005716DC" w:rsidRDefault="00DD0584" w:rsidP="00DD0584">
      <w:pPr>
        <w:rPr>
          <w:rFonts w:ascii="Arial" w:hAnsi="Arial" w:cs="Arial"/>
          <w:sz w:val="24"/>
          <w:szCs w:val="24"/>
        </w:rPr>
      </w:pPr>
    </w:p>
    <w:p w14:paraId="4E7F3FD9" w14:textId="30F7294D" w:rsidR="005716DC" w:rsidRPr="005716DC" w:rsidRDefault="005716DC" w:rsidP="005716DC">
      <w:pPr>
        <w:autoSpaceDE w:val="0"/>
        <w:autoSpaceDN w:val="0"/>
        <w:adjustRightInd w:val="0"/>
        <w:rPr>
          <w:rFonts w:ascii="Arial" w:hAnsi="Arial" w:cs="Arial"/>
          <w:sz w:val="24"/>
          <w:szCs w:val="24"/>
        </w:rPr>
      </w:pPr>
      <w:r>
        <w:rPr>
          <w:rFonts w:ascii="Arial" w:hAnsi="Arial" w:cs="Arial"/>
          <w:sz w:val="24"/>
          <w:szCs w:val="24"/>
        </w:rPr>
        <w:t>A delinquency workout agreement</w:t>
      </w:r>
      <w:r w:rsidRPr="005716DC">
        <w:rPr>
          <w:rFonts w:ascii="Arial" w:hAnsi="Arial" w:cs="Arial"/>
          <w:sz w:val="24"/>
          <w:szCs w:val="24"/>
        </w:rPr>
        <w:t xml:space="preserve"> permit</w:t>
      </w:r>
      <w:r>
        <w:rPr>
          <w:rFonts w:ascii="Arial" w:hAnsi="Arial" w:cs="Arial"/>
          <w:sz w:val="24"/>
          <w:szCs w:val="24"/>
        </w:rPr>
        <w:t>s a borrower</w:t>
      </w:r>
      <w:r w:rsidRPr="005716DC">
        <w:rPr>
          <w:rFonts w:ascii="Arial" w:hAnsi="Arial" w:cs="Arial"/>
          <w:sz w:val="24"/>
          <w:szCs w:val="24"/>
        </w:rPr>
        <w:t xml:space="preserve"> to stop liquidation action by agreeing</w:t>
      </w:r>
      <w:r>
        <w:rPr>
          <w:rFonts w:ascii="Arial" w:hAnsi="Arial" w:cs="Arial"/>
          <w:sz w:val="24"/>
          <w:szCs w:val="24"/>
        </w:rPr>
        <w:t xml:space="preserve"> </w:t>
      </w:r>
      <w:r w:rsidRPr="005716DC">
        <w:rPr>
          <w:rFonts w:ascii="Arial" w:hAnsi="Arial" w:cs="Arial"/>
          <w:sz w:val="24"/>
          <w:szCs w:val="24"/>
        </w:rPr>
        <w:t>to pay, in addition to the scheduled payment, an extra amount that will bring the account current</w:t>
      </w:r>
      <w:r>
        <w:rPr>
          <w:rFonts w:ascii="Arial" w:hAnsi="Arial" w:cs="Arial"/>
          <w:sz w:val="24"/>
          <w:szCs w:val="24"/>
        </w:rPr>
        <w:t xml:space="preserve"> </w:t>
      </w:r>
      <w:r w:rsidRPr="005716DC">
        <w:rPr>
          <w:rFonts w:ascii="Arial" w:hAnsi="Arial" w:cs="Arial"/>
          <w:sz w:val="24"/>
          <w:szCs w:val="24"/>
        </w:rPr>
        <w:t>within 2 years or the remaining term of the loan, whichever is shorter.</w:t>
      </w:r>
    </w:p>
    <w:p w14:paraId="02C13490" w14:textId="77777777" w:rsidR="005716DC" w:rsidRPr="005716DC" w:rsidRDefault="005716DC" w:rsidP="00DD0584">
      <w:pPr>
        <w:rPr>
          <w:rFonts w:ascii="Arial" w:hAnsi="Arial" w:cs="Arial"/>
          <w:sz w:val="24"/>
          <w:szCs w:val="24"/>
        </w:rPr>
      </w:pPr>
    </w:p>
    <w:p w14:paraId="39919F90" w14:textId="1D578924" w:rsidR="005716DC" w:rsidRDefault="00DD0584" w:rsidP="00DD0584">
      <w:pPr>
        <w:autoSpaceDE w:val="0"/>
        <w:autoSpaceDN w:val="0"/>
        <w:adjustRightInd w:val="0"/>
        <w:rPr>
          <w:rFonts w:ascii="Arial" w:hAnsi="Arial" w:cs="Arial"/>
          <w:sz w:val="24"/>
          <w:szCs w:val="24"/>
        </w:rPr>
      </w:pPr>
      <w:r w:rsidRPr="005716DC">
        <w:rPr>
          <w:rFonts w:ascii="Arial" w:hAnsi="Arial" w:cs="Arial"/>
          <w:sz w:val="24"/>
          <w:szCs w:val="24"/>
        </w:rPr>
        <w:t xml:space="preserve">A moratorium </w:t>
      </w:r>
      <w:r w:rsidRPr="00DD0584">
        <w:rPr>
          <w:rFonts w:ascii="Arial" w:hAnsi="Arial" w:cs="Arial"/>
          <w:sz w:val="24"/>
          <w:szCs w:val="24"/>
        </w:rPr>
        <w:t>is an agreement between the Agency and a borrower to suspend</w:t>
      </w:r>
      <w:r>
        <w:rPr>
          <w:rFonts w:ascii="Arial" w:hAnsi="Arial" w:cs="Arial"/>
          <w:sz w:val="24"/>
          <w:szCs w:val="24"/>
        </w:rPr>
        <w:t xml:space="preserve"> </w:t>
      </w:r>
      <w:r w:rsidRPr="00DD0584">
        <w:rPr>
          <w:rFonts w:ascii="Arial" w:hAnsi="Arial" w:cs="Arial"/>
          <w:sz w:val="24"/>
          <w:szCs w:val="24"/>
        </w:rPr>
        <w:t xml:space="preserve">the requirement for the borrower to make payments for up to a 2-year period. </w:t>
      </w:r>
      <w:r>
        <w:rPr>
          <w:rFonts w:ascii="Arial" w:hAnsi="Arial" w:cs="Arial"/>
          <w:sz w:val="24"/>
          <w:szCs w:val="24"/>
        </w:rPr>
        <w:t xml:space="preserve"> </w:t>
      </w:r>
      <w:r w:rsidRPr="00DD0584">
        <w:rPr>
          <w:rFonts w:ascii="Arial" w:hAnsi="Arial" w:cs="Arial"/>
          <w:sz w:val="24"/>
          <w:szCs w:val="24"/>
        </w:rPr>
        <w:t>A moratorium is</w:t>
      </w:r>
      <w:r>
        <w:rPr>
          <w:rFonts w:ascii="Arial" w:hAnsi="Arial" w:cs="Arial"/>
          <w:sz w:val="24"/>
          <w:szCs w:val="24"/>
        </w:rPr>
        <w:t xml:space="preserve"> </w:t>
      </w:r>
      <w:r w:rsidRPr="00DD0584">
        <w:rPr>
          <w:rFonts w:ascii="Arial" w:hAnsi="Arial" w:cs="Arial"/>
          <w:sz w:val="24"/>
          <w:szCs w:val="24"/>
        </w:rPr>
        <w:t xml:space="preserve">intended to help a borrower who is experiencing </w:t>
      </w:r>
      <w:r w:rsidRPr="00DD0584">
        <w:rPr>
          <w:rFonts w:ascii="Arial" w:hAnsi="Arial" w:cs="Arial"/>
          <w:bCs/>
          <w:iCs/>
          <w:sz w:val="24"/>
          <w:szCs w:val="24"/>
        </w:rPr>
        <w:t xml:space="preserve">temporary </w:t>
      </w:r>
      <w:r w:rsidRPr="00DD0584">
        <w:rPr>
          <w:rFonts w:ascii="Arial" w:hAnsi="Arial" w:cs="Arial"/>
          <w:sz w:val="24"/>
          <w:szCs w:val="24"/>
        </w:rPr>
        <w:t>financial difficulties avoid</w:t>
      </w:r>
      <w:r>
        <w:rPr>
          <w:rFonts w:ascii="Arial" w:hAnsi="Arial" w:cs="Arial"/>
          <w:sz w:val="24"/>
          <w:szCs w:val="24"/>
        </w:rPr>
        <w:t xml:space="preserve"> </w:t>
      </w:r>
      <w:r w:rsidRPr="00DD0584">
        <w:rPr>
          <w:rFonts w:ascii="Arial" w:hAnsi="Arial" w:cs="Arial"/>
          <w:sz w:val="24"/>
          <w:szCs w:val="24"/>
        </w:rPr>
        <w:t>foreclosure.</w:t>
      </w:r>
      <w:r>
        <w:rPr>
          <w:rFonts w:ascii="Arial" w:hAnsi="Arial" w:cs="Arial"/>
          <w:sz w:val="24"/>
          <w:szCs w:val="24"/>
        </w:rPr>
        <w:t xml:space="preserve">  </w:t>
      </w:r>
    </w:p>
    <w:p w14:paraId="67964E60" w14:textId="77777777" w:rsidR="005716DC" w:rsidRDefault="005716DC" w:rsidP="00DD0584">
      <w:pPr>
        <w:autoSpaceDE w:val="0"/>
        <w:autoSpaceDN w:val="0"/>
        <w:adjustRightInd w:val="0"/>
        <w:rPr>
          <w:rFonts w:ascii="Arial" w:hAnsi="Arial" w:cs="Arial"/>
          <w:sz w:val="24"/>
          <w:szCs w:val="24"/>
        </w:rPr>
      </w:pPr>
    </w:p>
    <w:p w14:paraId="4234F468" w14:textId="14B6E5AB" w:rsidR="005716DC" w:rsidRDefault="005716DC" w:rsidP="00DD0584">
      <w:pPr>
        <w:autoSpaceDE w:val="0"/>
        <w:autoSpaceDN w:val="0"/>
        <w:adjustRightInd w:val="0"/>
        <w:rPr>
          <w:rFonts w:ascii="Arial" w:hAnsi="Arial" w:cs="Arial"/>
          <w:sz w:val="24"/>
          <w:szCs w:val="24"/>
        </w:rPr>
      </w:pPr>
      <w:r>
        <w:rPr>
          <w:rFonts w:ascii="Arial" w:hAnsi="Arial" w:cs="Arial"/>
          <w:sz w:val="24"/>
          <w:szCs w:val="24"/>
        </w:rPr>
        <w:t>To determine if a borrower qualifies for one of these special servicing options, the borrower must provide the pertinent information</w:t>
      </w:r>
      <w:r w:rsidR="009053D1">
        <w:rPr>
          <w:rFonts w:ascii="Arial" w:hAnsi="Arial" w:cs="Arial"/>
          <w:sz w:val="24"/>
          <w:szCs w:val="24"/>
        </w:rPr>
        <w:t xml:space="preserve">.  If approved for the moratorium, the borrower must notify the Agency if there has been any change in their financial condition.  </w:t>
      </w:r>
      <w:r>
        <w:rPr>
          <w:rFonts w:ascii="Arial" w:hAnsi="Arial" w:cs="Arial"/>
          <w:sz w:val="24"/>
          <w:szCs w:val="24"/>
        </w:rPr>
        <w:t xml:space="preserve">  </w:t>
      </w:r>
    </w:p>
    <w:p w14:paraId="04911AD1" w14:textId="77777777" w:rsidR="005716DC" w:rsidRDefault="005716DC" w:rsidP="00DD0584">
      <w:pPr>
        <w:autoSpaceDE w:val="0"/>
        <w:autoSpaceDN w:val="0"/>
        <w:adjustRightInd w:val="0"/>
        <w:rPr>
          <w:rFonts w:ascii="Arial" w:hAnsi="Arial" w:cs="Arial"/>
          <w:sz w:val="24"/>
          <w:szCs w:val="24"/>
        </w:rPr>
      </w:pPr>
    </w:p>
    <w:p w14:paraId="2EF73B08" w14:textId="77777777" w:rsidR="004148F0" w:rsidRDefault="004148F0" w:rsidP="004148F0">
      <w:pPr>
        <w:pStyle w:val="Heading2"/>
        <w:rPr>
          <w:rFonts w:cs="Arial"/>
          <w:szCs w:val="24"/>
        </w:rPr>
      </w:pPr>
    </w:p>
    <w:p w14:paraId="545E5355" w14:textId="77777777" w:rsidR="00E834A1" w:rsidRPr="00472A6A" w:rsidRDefault="00E834A1" w:rsidP="00E834A1">
      <w:pPr>
        <w:pStyle w:val="Heading2"/>
        <w:rPr>
          <w:rFonts w:cs="Arial"/>
          <w:szCs w:val="24"/>
        </w:rPr>
      </w:pPr>
      <w:r w:rsidRPr="00472A6A">
        <w:rPr>
          <w:rFonts w:cs="Arial"/>
          <w:szCs w:val="24"/>
        </w:rPr>
        <w:t xml:space="preserve">Offer to </w:t>
      </w:r>
      <w:r>
        <w:rPr>
          <w:rFonts w:cs="Arial"/>
          <w:szCs w:val="24"/>
        </w:rPr>
        <w:t>pay following an a</w:t>
      </w:r>
      <w:r w:rsidRPr="00472A6A">
        <w:rPr>
          <w:rFonts w:cs="Arial"/>
          <w:szCs w:val="24"/>
        </w:rPr>
        <w:t>cceleration</w:t>
      </w:r>
      <w:r>
        <w:rPr>
          <w:rFonts w:cs="Arial"/>
          <w:szCs w:val="24"/>
        </w:rPr>
        <w:t xml:space="preserve"> or a request for an extension</w:t>
      </w:r>
    </w:p>
    <w:p w14:paraId="41AFCE81" w14:textId="77777777" w:rsidR="00E834A1" w:rsidRPr="00472A6A" w:rsidRDefault="00E834A1" w:rsidP="00E834A1">
      <w:pPr>
        <w:rPr>
          <w:rFonts w:ascii="Arial" w:hAnsi="Arial" w:cs="Arial"/>
          <w:sz w:val="24"/>
          <w:szCs w:val="24"/>
        </w:rPr>
      </w:pPr>
    </w:p>
    <w:p w14:paraId="1091F08D" w14:textId="4F3BCDBC" w:rsidR="00E834A1" w:rsidRPr="00472A6A" w:rsidRDefault="00E834A1" w:rsidP="00E834A1">
      <w:pPr>
        <w:rPr>
          <w:rFonts w:ascii="Arial" w:hAnsi="Arial" w:cs="Arial"/>
          <w:sz w:val="24"/>
          <w:szCs w:val="24"/>
        </w:rPr>
      </w:pPr>
      <w:r>
        <w:rPr>
          <w:rFonts w:ascii="Arial" w:hAnsi="Arial" w:cs="Arial"/>
          <w:sz w:val="24"/>
          <w:szCs w:val="24"/>
        </w:rPr>
        <w:t xml:space="preserve">The foreclosure process is initiated with an acceleration notice.  </w:t>
      </w:r>
      <w:r w:rsidRPr="00472A6A">
        <w:rPr>
          <w:rFonts w:ascii="Arial" w:hAnsi="Arial" w:cs="Arial"/>
          <w:sz w:val="24"/>
          <w:szCs w:val="24"/>
        </w:rPr>
        <w:t xml:space="preserve">After acceleration of a loan, </w:t>
      </w:r>
      <w:r>
        <w:rPr>
          <w:rFonts w:ascii="Arial" w:hAnsi="Arial" w:cs="Arial"/>
          <w:sz w:val="24"/>
          <w:szCs w:val="24"/>
        </w:rPr>
        <w:t>a</w:t>
      </w:r>
      <w:r w:rsidRPr="00472A6A">
        <w:rPr>
          <w:rFonts w:ascii="Arial" w:hAnsi="Arial" w:cs="Arial"/>
          <w:sz w:val="24"/>
          <w:szCs w:val="24"/>
        </w:rPr>
        <w:t xml:space="preserve">n offer to cure </w:t>
      </w:r>
      <w:r>
        <w:rPr>
          <w:rFonts w:ascii="Arial" w:hAnsi="Arial" w:cs="Arial"/>
          <w:sz w:val="24"/>
          <w:szCs w:val="24"/>
        </w:rPr>
        <w:t xml:space="preserve">must be </w:t>
      </w:r>
      <w:r w:rsidRPr="00472A6A">
        <w:rPr>
          <w:rFonts w:ascii="Arial" w:hAnsi="Arial" w:cs="Arial"/>
          <w:sz w:val="24"/>
          <w:szCs w:val="24"/>
        </w:rPr>
        <w:t xml:space="preserve">supported by </w:t>
      </w:r>
      <w:r>
        <w:rPr>
          <w:rFonts w:ascii="Arial" w:hAnsi="Arial" w:cs="Arial"/>
          <w:sz w:val="24"/>
          <w:szCs w:val="24"/>
        </w:rPr>
        <w:t xml:space="preserve">the borrower’s </w:t>
      </w:r>
      <w:r w:rsidRPr="00472A6A">
        <w:rPr>
          <w:rFonts w:ascii="Arial" w:hAnsi="Arial" w:cs="Arial"/>
          <w:sz w:val="24"/>
          <w:szCs w:val="24"/>
        </w:rPr>
        <w:t>financial statement</w:t>
      </w:r>
      <w:r>
        <w:rPr>
          <w:rFonts w:ascii="Arial" w:hAnsi="Arial" w:cs="Arial"/>
          <w:sz w:val="24"/>
          <w:szCs w:val="24"/>
        </w:rPr>
        <w:t xml:space="preserve">.  A </w:t>
      </w:r>
      <w:r w:rsidRPr="00472A6A">
        <w:rPr>
          <w:rFonts w:ascii="Arial" w:hAnsi="Arial" w:cs="Arial"/>
          <w:sz w:val="24"/>
          <w:szCs w:val="24"/>
        </w:rPr>
        <w:t xml:space="preserve">request for an extension of time to voluntarily liquidate </w:t>
      </w:r>
      <w:r>
        <w:rPr>
          <w:rFonts w:ascii="Arial" w:hAnsi="Arial" w:cs="Arial"/>
          <w:sz w:val="24"/>
          <w:szCs w:val="24"/>
        </w:rPr>
        <w:t xml:space="preserve">must </w:t>
      </w:r>
      <w:r w:rsidRPr="00472A6A">
        <w:rPr>
          <w:rFonts w:ascii="Arial" w:hAnsi="Arial" w:cs="Arial"/>
          <w:sz w:val="24"/>
          <w:szCs w:val="24"/>
        </w:rPr>
        <w:t xml:space="preserve">be supported by a sales contract.  </w:t>
      </w:r>
    </w:p>
    <w:p w14:paraId="504E1B8E" w14:textId="77777777" w:rsidR="00EA4FF9" w:rsidRDefault="00EA4FF9" w:rsidP="00EA4FF9">
      <w:pPr>
        <w:rPr>
          <w:rFonts w:ascii="Arial" w:hAnsi="Arial" w:cs="Arial"/>
          <w:sz w:val="24"/>
          <w:szCs w:val="24"/>
          <w:u w:val="single"/>
        </w:rPr>
      </w:pPr>
    </w:p>
    <w:p w14:paraId="123F24B2" w14:textId="3DEED12A" w:rsidR="00EA4FF9" w:rsidRPr="00472A6A" w:rsidRDefault="004F7DCB" w:rsidP="00EA4FF9">
      <w:pPr>
        <w:rPr>
          <w:rFonts w:ascii="Arial" w:hAnsi="Arial" w:cs="Arial"/>
          <w:sz w:val="24"/>
          <w:szCs w:val="24"/>
          <w:u w:val="single"/>
        </w:rPr>
      </w:pPr>
      <w:r>
        <w:rPr>
          <w:rFonts w:ascii="Arial" w:hAnsi="Arial" w:cs="Arial"/>
          <w:sz w:val="24"/>
          <w:szCs w:val="24"/>
          <w:u w:val="single"/>
        </w:rPr>
        <w:t>Borrower’s offer to r</w:t>
      </w:r>
      <w:r w:rsidR="00EA4FF9" w:rsidRPr="00472A6A">
        <w:rPr>
          <w:rFonts w:ascii="Arial" w:hAnsi="Arial" w:cs="Arial"/>
          <w:sz w:val="24"/>
          <w:szCs w:val="24"/>
          <w:u w:val="single"/>
        </w:rPr>
        <w:t>epay</w:t>
      </w:r>
    </w:p>
    <w:p w14:paraId="1B6F85AD" w14:textId="77777777" w:rsidR="00EA4FF9" w:rsidRPr="00472A6A" w:rsidRDefault="00EA4FF9" w:rsidP="00EA4FF9">
      <w:pPr>
        <w:rPr>
          <w:rFonts w:ascii="Arial" w:hAnsi="Arial" w:cs="Arial"/>
          <w:smallCaps/>
          <w:sz w:val="24"/>
          <w:szCs w:val="24"/>
          <w:u w:val="single"/>
        </w:rPr>
      </w:pPr>
    </w:p>
    <w:p w14:paraId="2067FC7D" w14:textId="44507E76" w:rsidR="00EA4FF9" w:rsidRPr="00472A6A" w:rsidRDefault="00EA4FF9" w:rsidP="00EA4FF9">
      <w:pPr>
        <w:rPr>
          <w:rFonts w:ascii="Arial" w:hAnsi="Arial" w:cs="Arial"/>
          <w:sz w:val="24"/>
          <w:szCs w:val="24"/>
        </w:rPr>
      </w:pPr>
      <w:r w:rsidRPr="00472A6A">
        <w:rPr>
          <w:rFonts w:ascii="Arial" w:hAnsi="Arial" w:cs="Arial"/>
          <w:sz w:val="24"/>
          <w:szCs w:val="24"/>
        </w:rPr>
        <w:t xml:space="preserve">When RHS is considering implementing an administrative offset, the borrower receives a written notification of intent.  The borrower may respond within 30 days with a written offer to pay the amount outstanding rather than have the same offset.  </w:t>
      </w:r>
    </w:p>
    <w:p w14:paraId="3560E717" w14:textId="77777777" w:rsidR="00EA4FF9" w:rsidRDefault="00EA4FF9" w:rsidP="00EA4FF9">
      <w:pPr>
        <w:rPr>
          <w:rFonts w:ascii="Arial" w:hAnsi="Arial" w:cs="Arial"/>
          <w:sz w:val="24"/>
          <w:szCs w:val="24"/>
          <w:u w:val="single"/>
        </w:rPr>
      </w:pPr>
    </w:p>
    <w:p w14:paraId="713FE05D" w14:textId="0EBB3422" w:rsidR="00EA4FF9" w:rsidRPr="00472A6A" w:rsidRDefault="000A6795" w:rsidP="00EA4FF9">
      <w:pPr>
        <w:rPr>
          <w:rFonts w:ascii="Arial" w:hAnsi="Arial" w:cs="Arial"/>
          <w:sz w:val="24"/>
          <w:szCs w:val="24"/>
          <w:u w:val="single"/>
        </w:rPr>
      </w:pPr>
      <w:r>
        <w:rPr>
          <w:rFonts w:ascii="Arial" w:hAnsi="Arial" w:cs="Arial"/>
          <w:sz w:val="24"/>
          <w:szCs w:val="24"/>
          <w:u w:val="single"/>
        </w:rPr>
        <w:t>Borrower’s request for a review regarding administrative o</w:t>
      </w:r>
      <w:r w:rsidR="00EA4FF9" w:rsidRPr="00472A6A">
        <w:rPr>
          <w:rFonts w:ascii="Arial" w:hAnsi="Arial" w:cs="Arial"/>
          <w:sz w:val="24"/>
          <w:szCs w:val="24"/>
          <w:u w:val="single"/>
        </w:rPr>
        <w:t>ffset</w:t>
      </w:r>
    </w:p>
    <w:p w14:paraId="3A8F3BE8" w14:textId="77777777" w:rsidR="00EA4FF9" w:rsidRPr="00472A6A" w:rsidRDefault="00EA4FF9" w:rsidP="00EA4FF9">
      <w:pPr>
        <w:rPr>
          <w:rFonts w:ascii="Arial" w:hAnsi="Arial" w:cs="Arial"/>
          <w:sz w:val="24"/>
          <w:szCs w:val="24"/>
        </w:rPr>
      </w:pPr>
    </w:p>
    <w:p w14:paraId="23FA1151" w14:textId="5F10548D" w:rsidR="00EA4FF9" w:rsidRPr="00472A6A" w:rsidRDefault="00EA4FF9" w:rsidP="00EA4FF9">
      <w:pPr>
        <w:rPr>
          <w:rFonts w:ascii="Arial" w:hAnsi="Arial" w:cs="Arial"/>
          <w:sz w:val="24"/>
          <w:szCs w:val="24"/>
        </w:rPr>
      </w:pPr>
      <w:r w:rsidRPr="00472A6A">
        <w:rPr>
          <w:rFonts w:ascii="Arial" w:hAnsi="Arial" w:cs="Arial"/>
          <w:sz w:val="24"/>
          <w:szCs w:val="24"/>
        </w:rPr>
        <w:t xml:space="preserve">When RHS is considering implementing an administrative offset, the borrower receives a written notification of intent.  The borrower may respond within 30 days with a written request for a review of the Agency’s determination.  </w:t>
      </w:r>
    </w:p>
    <w:p w14:paraId="576841F6" w14:textId="77777777" w:rsidR="000A6795" w:rsidRDefault="000A6795" w:rsidP="000A6795">
      <w:pPr>
        <w:pStyle w:val="Heading2"/>
        <w:rPr>
          <w:rFonts w:cs="Arial"/>
          <w:szCs w:val="24"/>
        </w:rPr>
      </w:pPr>
    </w:p>
    <w:p w14:paraId="71675CA0" w14:textId="3EC4D1FB" w:rsidR="000A6795" w:rsidRPr="00472A6A" w:rsidRDefault="000A6795" w:rsidP="000A6795">
      <w:pPr>
        <w:pStyle w:val="Heading2"/>
        <w:rPr>
          <w:rFonts w:cs="Arial"/>
          <w:szCs w:val="24"/>
        </w:rPr>
      </w:pPr>
      <w:r w:rsidRPr="00472A6A">
        <w:rPr>
          <w:rFonts w:cs="Arial"/>
          <w:szCs w:val="24"/>
        </w:rPr>
        <w:t>B</w:t>
      </w:r>
      <w:r w:rsidR="004F7DCB">
        <w:rPr>
          <w:rFonts w:cs="Arial"/>
          <w:szCs w:val="24"/>
        </w:rPr>
        <w:t>orrower’s request for r</w:t>
      </w:r>
      <w:r w:rsidRPr="00472A6A">
        <w:rPr>
          <w:rFonts w:cs="Arial"/>
          <w:szCs w:val="24"/>
        </w:rPr>
        <w:t>ecords</w:t>
      </w:r>
    </w:p>
    <w:p w14:paraId="25594D74" w14:textId="77777777" w:rsidR="000A6795" w:rsidRPr="00472A6A" w:rsidRDefault="000A6795" w:rsidP="000A6795">
      <w:pPr>
        <w:rPr>
          <w:rFonts w:ascii="Arial" w:hAnsi="Arial" w:cs="Arial"/>
          <w:sz w:val="24"/>
          <w:szCs w:val="24"/>
        </w:rPr>
      </w:pPr>
    </w:p>
    <w:p w14:paraId="6DFD2132" w14:textId="10887D57" w:rsidR="000A6795" w:rsidRPr="00472A6A" w:rsidRDefault="000A6795" w:rsidP="000A6795">
      <w:pPr>
        <w:rPr>
          <w:rFonts w:ascii="Arial" w:hAnsi="Arial" w:cs="Arial"/>
          <w:sz w:val="24"/>
          <w:szCs w:val="24"/>
        </w:rPr>
      </w:pPr>
      <w:r w:rsidRPr="00472A6A">
        <w:rPr>
          <w:rFonts w:ascii="Arial" w:hAnsi="Arial" w:cs="Arial"/>
          <w:sz w:val="24"/>
          <w:szCs w:val="24"/>
        </w:rPr>
        <w:t>When RHS is considering implementing an administrative offset, the borrower receives a written notification of the Agency’s intent to seek an offset. The customer may respond within 30 days and request a copy of RHS records upon which the offset will be sought</w:t>
      </w:r>
    </w:p>
    <w:p w14:paraId="4B7728B1" w14:textId="77777777" w:rsidR="00EA4FF9" w:rsidRDefault="00EA4FF9" w:rsidP="00EA4FF9">
      <w:pPr>
        <w:rPr>
          <w:rFonts w:ascii="Arial" w:hAnsi="Arial" w:cs="Arial"/>
          <w:sz w:val="24"/>
          <w:szCs w:val="24"/>
        </w:rPr>
      </w:pPr>
    </w:p>
    <w:p w14:paraId="132CA725" w14:textId="5A83C3DA" w:rsidR="000A6795" w:rsidRPr="00472A6A" w:rsidRDefault="000A6795" w:rsidP="000A6795">
      <w:pPr>
        <w:rPr>
          <w:rFonts w:ascii="Arial" w:hAnsi="Arial" w:cs="Arial"/>
          <w:sz w:val="24"/>
          <w:szCs w:val="24"/>
          <w:u w:val="single"/>
        </w:rPr>
      </w:pPr>
      <w:r>
        <w:rPr>
          <w:rFonts w:ascii="Arial" w:hAnsi="Arial" w:cs="Arial"/>
          <w:sz w:val="24"/>
          <w:szCs w:val="24"/>
          <w:u w:val="single"/>
        </w:rPr>
        <w:t>Borrower’s written agreement for a different repayment s</w:t>
      </w:r>
      <w:r w:rsidRPr="00472A6A">
        <w:rPr>
          <w:rFonts w:ascii="Arial" w:hAnsi="Arial" w:cs="Arial"/>
          <w:sz w:val="24"/>
          <w:szCs w:val="24"/>
          <w:u w:val="single"/>
        </w:rPr>
        <w:t>chedule</w:t>
      </w:r>
    </w:p>
    <w:p w14:paraId="3314FB4D" w14:textId="77777777" w:rsidR="000A6795" w:rsidRPr="00472A6A" w:rsidRDefault="000A6795" w:rsidP="000A6795">
      <w:pPr>
        <w:rPr>
          <w:rFonts w:ascii="Arial" w:hAnsi="Arial" w:cs="Arial"/>
          <w:smallCaps/>
          <w:sz w:val="24"/>
          <w:szCs w:val="24"/>
          <w:u w:val="single"/>
        </w:rPr>
      </w:pPr>
    </w:p>
    <w:p w14:paraId="46F9900A" w14:textId="5F3D3D75" w:rsidR="000A6795" w:rsidRDefault="000A6795" w:rsidP="000A6795">
      <w:pPr>
        <w:rPr>
          <w:rFonts w:ascii="Arial" w:hAnsi="Arial" w:cs="Arial"/>
          <w:sz w:val="24"/>
          <w:szCs w:val="24"/>
        </w:rPr>
      </w:pPr>
      <w:r w:rsidRPr="00472A6A">
        <w:rPr>
          <w:rFonts w:ascii="Arial" w:hAnsi="Arial" w:cs="Arial"/>
          <w:sz w:val="24"/>
          <w:szCs w:val="24"/>
        </w:rPr>
        <w:t xml:space="preserve">After the determination to implement a salary offset, the borrower may make a written request for a different repayment schedule.  </w:t>
      </w:r>
    </w:p>
    <w:p w14:paraId="2935E205" w14:textId="77777777" w:rsidR="000A6795" w:rsidRDefault="000A6795" w:rsidP="00EA4FF9">
      <w:pPr>
        <w:rPr>
          <w:rFonts w:ascii="Arial" w:hAnsi="Arial" w:cs="Arial"/>
          <w:sz w:val="24"/>
          <w:szCs w:val="24"/>
        </w:rPr>
      </w:pPr>
    </w:p>
    <w:p w14:paraId="1E7357CE" w14:textId="1D1716EE" w:rsidR="00892FD8" w:rsidRPr="00472A6A" w:rsidRDefault="00892FD8" w:rsidP="00892FD8">
      <w:pPr>
        <w:rPr>
          <w:rFonts w:ascii="Arial" w:hAnsi="Arial" w:cs="Arial"/>
          <w:sz w:val="24"/>
          <w:szCs w:val="24"/>
        </w:rPr>
      </w:pPr>
      <w:r>
        <w:rPr>
          <w:rFonts w:ascii="Arial" w:hAnsi="Arial" w:cs="Arial"/>
          <w:sz w:val="24"/>
          <w:szCs w:val="24"/>
          <w:u w:val="single"/>
        </w:rPr>
        <w:t>Borrower’s request to r</w:t>
      </w:r>
      <w:r w:rsidRPr="00472A6A">
        <w:rPr>
          <w:rFonts w:ascii="Arial" w:hAnsi="Arial" w:cs="Arial"/>
          <w:sz w:val="24"/>
          <w:szCs w:val="24"/>
          <w:u w:val="single"/>
        </w:rPr>
        <w:t xml:space="preserve">eview </w:t>
      </w:r>
      <w:r>
        <w:rPr>
          <w:rFonts w:ascii="Arial" w:hAnsi="Arial" w:cs="Arial"/>
          <w:sz w:val="24"/>
          <w:szCs w:val="24"/>
          <w:u w:val="single"/>
        </w:rPr>
        <w:t>IRS o</w:t>
      </w:r>
      <w:r w:rsidRPr="00472A6A">
        <w:rPr>
          <w:rFonts w:ascii="Arial" w:hAnsi="Arial" w:cs="Arial"/>
          <w:sz w:val="24"/>
          <w:szCs w:val="24"/>
          <w:u w:val="single"/>
        </w:rPr>
        <w:t>ffset</w:t>
      </w:r>
      <w:r>
        <w:rPr>
          <w:rFonts w:ascii="Arial" w:hAnsi="Arial" w:cs="Arial"/>
          <w:sz w:val="24"/>
          <w:szCs w:val="24"/>
          <w:u w:val="single"/>
        </w:rPr>
        <w:t xml:space="preserve"> referral</w:t>
      </w:r>
    </w:p>
    <w:p w14:paraId="49FC4BA8" w14:textId="77777777" w:rsidR="00892FD8" w:rsidRPr="00472A6A" w:rsidRDefault="00892FD8" w:rsidP="00892FD8">
      <w:pPr>
        <w:rPr>
          <w:rFonts w:ascii="Arial" w:hAnsi="Arial" w:cs="Arial"/>
          <w:sz w:val="24"/>
          <w:szCs w:val="24"/>
        </w:rPr>
      </w:pPr>
    </w:p>
    <w:p w14:paraId="6EEF535B" w14:textId="4B6B9CF3" w:rsidR="00892FD8" w:rsidRPr="00472A6A" w:rsidRDefault="00892FD8" w:rsidP="00892FD8">
      <w:pPr>
        <w:rPr>
          <w:rFonts w:ascii="Arial" w:hAnsi="Arial" w:cs="Arial"/>
          <w:sz w:val="24"/>
          <w:szCs w:val="24"/>
        </w:rPr>
      </w:pPr>
      <w:r>
        <w:rPr>
          <w:rFonts w:ascii="Arial" w:hAnsi="Arial" w:cs="Arial"/>
          <w:sz w:val="24"/>
          <w:szCs w:val="24"/>
        </w:rPr>
        <w:t xml:space="preserve">Borrowers have the right to </w:t>
      </w:r>
      <w:r w:rsidRPr="00472A6A">
        <w:rPr>
          <w:rFonts w:ascii="Arial" w:hAnsi="Arial" w:cs="Arial"/>
          <w:sz w:val="24"/>
          <w:szCs w:val="24"/>
        </w:rPr>
        <w:t xml:space="preserve">challenge the delinquency being reported to IRS for offset.  </w:t>
      </w:r>
    </w:p>
    <w:p w14:paraId="4D3FAA41" w14:textId="77777777" w:rsidR="00892FD8" w:rsidRDefault="00892FD8" w:rsidP="00EA4FF9">
      <w:pPr>
        <w:rPr>
          <w:rFonts w:ascii="Arial" w:hAnsi="Arial" w:cs="Arial"/>
          <w:sz w:val="24"/>
          <w:szCs w:val="24"/>
        </w:rPr>
      </w:pPr>
    </w:p>
    <w:p w14:paraId="7BDD790D" w14:textId="1A89C5FB" w:rsidR="00077A46" w:rsidRPr="00472A6A" w:rsidRDefault="000A6795">
      <w:pPr>
        <w:pStyle w:val="Heading2"/>
        <w:rPr>
          <w:rFonts w:cs="Arial"/>
          <w:szCs w:val="24"/>
        </w:rPr>
      </w:pPr>
      <w:r>
        <w:rPr>
          <w:rFonts w:cs="Arial"/>
          <w:szCs w:val="24"/>
        </w:rPr>
        <w:t>Collection e</w:t>
      </w:r>
      <w:r w:rsidR="008D449F" w:rsidRPr="00472A6A">
        <w:rPr>
          <w:rFonts w:cs="Arial"/>
          <w:szCs w:val="24"/>
        </w:rPr>
        <w:t>fforts</w:t>
      </w:r>
    </w:p>
    <w:p w14:paraId="7A79E4A0" w14:textId="77777777" w:rsidR="00077A46" w:rsidRPr="00472A6A" w:rsidRDefault="00077A46">
      <w:pPr>
        <w:rPr>
          <w:rFonts w:ascii="Arial" w:hAnsi="Arial" w:cs="Arial"/>
          <w:sz w:val="24"/>
          <w:szCs w:val="24"/>
        </w:rPr>
      </w:pPr>
    </w:p>
    <w:p w14:paraId="3144C689" w14:textId="7A71023F" w:rsidR="00077A46" w:rsidRPr="00472A6A" w:rsidRDefault="000A6795">
      <w:pPr>
        <w:rPr>
          <w:rFonts w:ascii="Arial" w:hAnsi="Arial" w:cs="Arial"/>
          <w:sz w:val="24"/>
          <w:szCs w:val="24"/>
        </w:rPr>
      </w:pPr>
      <w:r>
        <w:rPr>
          <w:rFonts w:ascii="Arial" w:hAnsi="Arial" w:cs="Arial"/>
          <w:sz w:val="24"/>
          <w:szCs w:val="24"/>
        </w:rPr>
        <w:t xml:space="preserve">The Agency </w:t>
      </w:r>
      <w:r w:rsidR="008D449F" w:rsidRPr="00472A6A">
        <w:rPr>
          <w:rFonts w:ascii="Arial" w:hAnsi="Arial" w:cs="Arial"/>
          <w:sz w:val="24"/>
          <w:szCs w:val="24"/>
        </w:rPr>
        <w:t>contacts debtors to collect any outstanding debt after the security property has been liquidated or the debt fully mature</w:t>
      </w:r>
      <w:r>
        <w:rPr>
          <w:rFonts w:ascii="Arial" w:hAnsi="Arial" w:cs="Arial"/>
          <w:sz w:val="24"/>
          <w:szCs w:val="24"/>
        </w:rPr>
        <w:t>s</w:t>
      </w:r>
      <w:r w:rsidR="008D449F" w:rsidRPr="00472A6A">
        <w:rPr>
          <w:rFonts w:ascii="Arial" w:hAnsi="Arial" w:cs="Arial"/>
          <w:sz w:val="24"/>
          <w:szCs w:val="24"/>
        </w:rPr>
        <w:t xml:space="preserve">. </w:t>
      </w:r>
      <w:r>
        <w:rPr>
          <w:rFonts w:ascii="Arial" w:hAnsi="Arial" w:cs="Arial"/>
          <w:sz w:val="24"/>
          <w:szCs w:val="24"/>
        </w:rPr>
        <w:t xml:space="preserve"> The debtor may be asked to provide </w:t>
      </w:r>
      <w:r w:rsidR="008D449F" w:rsidRPr="00472A6A">
        <w:rPr>
          <w:rFonts w:ascii="Arial" w:hAnsi="Arial" w:cs="Arial"/>
          <w:sz w:val="24"/>
          <w:szCs w:val="24"/>
        </w:rPr>
        <w:t xml:space="preserve">financial information </w:t>
      </w:r>
      <w:r>
        <w:rPr>
          <w:rFonts w:ascii="Arial" w:hAnsi="Arial" w:cs="Arial"/>
          <w:sz w:val="24"/>
          <w:szCs w:val="24"/>
        </w:rPr>
        <w:t xml:space="preserve">so that the Agency can </w:t>
      </w:r>
      <w:r w:rsidR="008D449F" w:rsidRPr="00472A6A">
        <w:rPr>
          <w:rFonts w:ascii="Arial" w:hAnsi="Arial" w:cs="Arial"/>
          <w:sz w:val="24"/>
          <w:szCs w:val="24"/>
        </w:rPr>
        <w:t xml:space="preserve">determine </w:t>
      </w:r>
      <w:r>
        <w:rPr>
          <w:rFonts w:ascii="Arial" w:hAnsi="Arial" w:cs="Arial"/>
          <w:sz w:val="24"/>
          <w:szCs w:val="24"/>
        </w:rPr>
        <w:t xml:space="preserve">their </w:t>
      </w:r>
      <w:r w:rsidR="008D449F" w:rsidRPr="00472A6A">
        <w:rPr>
          <w:rFonts w:ascii="Arial" w:hAnsi="Arial" w:cs="Arial"/>
          <w:sz w:val="24"/>
          <w:szCs w:val="24"/>
        </w:rPr>
        <w:t xml:space="preserve">repayment ability.  </w:t>
      </w:r>
    </w:p>
    <w:p w14:paraId="2FC251DF" w14:textId="77777777" w:rsidR="00077A46" w:rsidRPr="00472A6A" w:rsidRDefault="00077A46">
      <w:pPr>
        <w:rPr>
          <w:rFonts w:ascii="Arial" w:hAnsi="Arial" w:cs="Arial"/>
          <w:smallCaps/>
          <w:sz w:val="24"/>
          <w:szCs w:val="24"/>
          <w:u w:val="single"/>
        </w:rPr>
      </w:pPr>
    </w:p>
    <w:p w14:paraId="4CCBA14B" w14:textId="42F48318" w:rsidR="00077A46" w:rsidRPr="00472A6A" w:rsidRDefault="005A758B">
      <w:pPr>
        <w:pStyle w:val="Heading2"/>
        <w:rPr>
          <w:rFonts w:cs="Arial"/>
          <w:szCs w:val="24"/>
        </w:rPr>
      </w:pPr>
      <w:r>
        <w:rPr>
          <w:rFonts w:cs="Arial"/>
          <w:szCs w:val="24"/>
        </w:rPr>
        <w:t>Delinquent adjustment a</w:t>
      </w:r>
      <w:r w:rsidR="008D449F" w:rsidRPr="00472A6A">
        <w:rPr>
          <w:rFonts w:cs="Arial"/>
          <w:szCs w:val="24"/>
        </w:rPr>
        <w:t>greements</w:t>
      </w:r>
    </w:p>
    <w:p w14:paraId="3AF78673" w14:textId="77777777" w:rsidR="00077A46" w:rsidRPr="00472A6A" w:rsidRDefault="00077A46">
      <w:pPr>
        <w:rPr>
          <w:rFonts w:ascii="Arial" w:hAnsi="Arial" w:cs="Arial"/>
          <w:sz w:val="24"/>
          <w:szCs w:val="24"/>
        </w:rPr>
      </w:pPr>
    </w:p>
    <w:p w14:paraId="44EDB934" w14:textId="5C702146" w:rsidR="00077A46" w:rsidRPr="00472A6A" w:rsidRDefault="008D449F">
      <w:pPr>
        <w:rPr>
          <w:rFonts w:ascii="Arial" w:hAnsi="Arial" w:cs="Arial"/>
          <w:sz w:val="24"/>
          <w:szCs w:val="24"/>
        </w:rPr>
      </w:pPr>
      <w:r w:rsidRPr="00472A6A">
        <w:rPr>
          <w:rFonts w:ascii="Arial" w:hAnsi="Arial" w:cs="Arial"/>
          <w:sz w:val="24"/>
          <w:szCs w:val="24"/>
        </w:rPr>
        <w:t>Debtors may enter into adjustment agreements that promise to pay a reduced debt amount over a fixed period in return for debt cancellation.  In some cases, these borrowers may become delinquent on the agreed-upon payments.  When this occurs, servicing officials will contact them to determine the reasons for the delinquency</w:t>
      </w:r>
      <w:r w:rsidR="005A758B">
        <w:rPr>
          <w:rFonts w:ascii="Arial" w:hAnsi="Arial" w:cs="Arial"/>
          <w:sz w:val="24"/>
          <w:szCs w:val="24"/>
        </w:rPr>
        <w:t xml:space="preserve"> and request </w:t>
      </w:r>
      <w:r w:rsidRPr="00472A6A">
        <w:rPr>
          <w:rFonts w:ascii="Arial" w:hAnsi="Arial" w:cs="Arial"/>
          <w:sz w:val="24"/>
          <w:szCs w:val="24"/>
        </w:rPr>
        <w:t>information</w:t>
      </w:r>
      <w:r w:rsidR="005A758B">
        <w:rPr>
          <w:rFonts w:ascii="Arial" w:hAnsi="Arial" w:cs="Arial"/>
          <w:sz w:val="24"/>
          <w:szCs w:val="24"/>
        </w:rPr>
        <w:t xml:space="preserve"> to support the explanation for </w:t>
      </w:r>
      <w:r w:rsidRPr="00472A6A">
        <w:rPr>
          <w:rFonts w:ascii="Arial" w:hAnsi="Arial" w:cs="Arial"/>
          <w:sz w:val="24"/>
          <w:szCs w:val="24"/>
        </w:rPr>
        <w:t xml:space="preserve">the delinquency.  </w:t>
      </w:r>
    </w:p>
    <w:p w14:paraId="4AC79843" w14:textId="294F9AAC" w:rsidR="00077A46" w:rsidRPr="00472A6A" w:rsidRDefault="00077A46" w:rsidP="00EA4FF9">
      <w:pPr>
        <w:pStyle w:val="Heading2"/>
        <w:rPr>
          <w:rFonts w:cs="Arial"/>
          <w:szCs w:val="24"/>
        </w:rPr>
      </w:pPr>
    </w:p>
    <w:p w14:paraId="37275D67" w14:textId="77777777" w:rsidR="00EA4FF9" w:rsidRPr="00EA4FF9" w:rsidRDefault="00EA4FF9">
      <w:pPr>
        <w:rPr>
          <w:rFonts w:ascii="Arial" w:hAnsi="Arial" w:cs="Arial"/>
          <w:sz w:val="24"/>
          <w:szCs w:val="24"/>
          <w:u w:val="single"/>
        </w:rPr>
      </w:pPr>
      <w:r w:rsidRPr="00EA4FF9">
        <w:rPr>
          <w:rFonts w:ascii="Arial" w:hAnsi="Arial" w:cs="Arial"/>
          <w:sz w:val="24"/>
          <w:szCs w:val="24"/>
          <w:u w:val="single"/>
        </w:rPr>
        <w:t xml:space="preserve">Survey of borrowers regarding their loan origination experience </w:t>
      </w:r>
    </w:p>
    <w:p w14:paraId="6673FA3E" w14:textId="77777777" w:rsidR="00EA4FF9" w:rsidRDefault="00EA4FF9">
      <w:pPr>
        <w:rPr>
          <w:rFonts w:ascii="Arial" w:hAnsi="Arial" w:cs="Arial"/>
          <w:sz w:val="24"/>
          <w:szCs w:val="24"/>
        </w:rPr>
      </w:pPr>
    </w:p>
    <w:p w14:paraId="4C9F0410" w14:textId="54B953F8" w:rsidR="00D36806" w:rsidRDefault="00EA4FF9" w:rsidP="00D36806">
      <w:pPr>
        <w:rPr>
          <w:rFonts w:ascii="Arial" w:hAnsi="Arial" w:cs="Arial"/>
          <w:sz w:val="24"/>
          <w:szCs w:val="24"/>
        </w:rPr>
      </w:pPr>
      <w:r>
        <w:rPr>
          <w:rFonts w:ascii="Arial" w:hAnsi="Arial" w:cs="Arial"/>
          <w:sz w:val="24"/>
          <w:szCs w:val="24"/>
        </w:rPr>
        <w:t xml:space="preserve">The Agency would like to survey new borrowers about their loan origination experience.  The survey, which has yet to be </w:t>
      </w:r>
      <w:r w:rsidR="00D36806">
        <w:rPr>
          <w:rFonts w:ascii="Arial" w:hAnsi="Arial" w:cs="Arial"/>
          <w:sz w:val="24"/>
          <w:szCs w:val="24"/>
        </w:rPr>
        <w:t xml:space="preserve">developed, will consist of no more than ten questions.  For the majority of the questions, the answers will be from a selected list (e.g. choose the response that most accurately describes your experience).  </w:t>
      </w:r>
    </w:p>
    <w:p w14:paraId="4B8C88EC" w14:textId="7C37097D" w:rsidR="00EA4FF9" w:rsidRDefault="00EA4FF9">
      <w:pPr>
        <w:rPr>
          <w:rFonts w:ascii="Arial" w:hAnsi="Arial" w:cs="Arial"/>
          <w:sz w:val="24"/>
          <w:szCs w:val="24"/>
        </w:rPr>
      </w:pPr>
      <w:r>
        <w:rPr>
          <w:rFonts w:ascii="Arial" w:hAnsi="Arial" w:cs="Arial"/>
          <w:sz w:val="24"/>
          <w:szCs w:val="24"/>
        </w:rPr>
        <w:t xml:space="preserve"> </w:t>
      </w:r>
    </w:p>
    <w:p w14:paraId="3B923A5D" w14:textId="763BB080" w:rsidR="0059215A" w:rsidRDefault="005F04D9">
      <w:pPr>
        <w:rPr>
          <w:rFonts w:ascii="Arial" w:hAnsi="Arial" w:cs="Arial"/>
          <w:b/>
          <w:sz w:val="24"/>
          <w:szCs w:val="24"/>
        </w:rPr>
      </w:pPr>
      <w:r>
        <w:rPr>
          <w:rFonts w:ascii="Arial" w:hAnsi="Arial" w:cs="Arial"/>
          <w:b/>
          <w:sz w:val="24"/>
          <w:szCs w:val="24"/>
        </w:rPr>
        <w:t>FORMS APPROVED UNDER OTHER OMB NUMBERS</w:t>
      </w:r>
    </w:p>
    <w:p w14:paraId="228A3E84" w14:textId="77777777" w:rsidR="00CE0AC0" w:rsidRDefault="00CE0AC0" w:rsidP="00CE0AC0">
      <w:pPr>
        <w:pStyle w:val="BodyText2"/>
        <w:rPr>
          <w:rFonts w:cs="Arial"/>
          <w:szCs w:val="24"/>
          <w:u w:val="single"/>
        </w:rPr>
      </w:pPr>
    </w:p>
    <w:p w14:paraId="34ED424D" w14:textId="77777777" w:rsidR="00CE0AC0" w:rsidRPr="00472A6A" w:rsidRDefault="00CE0AC0" w:rsidP="00CE0AC0">
      <w:pPr>
        <w:rPr>
          <w:rFonts w:ascii="Arial" w:hAnsi="Arial" w:cs="Arial"/>
          <w:sz w:val="24"/>
          <w:szCs w:val="24"/>
        </w:rPr>
      </w:pPr>
      <w:r w:rsidRPr="00472A6A">
        <w:rPr>
          <w:rFonts w:ascii="Arial" w:hAnsi="Arial" w:cs="Arial"/>
          <w:sz w:val="24"/>
          <w:szCs w:val="24"/>
          <w:u w:val="single"/>
        </w:rPr>
        <w:t>Form HUD 935-2, “Affirmative Fair Housing Marketing Plan</w:t>
      </w:r>
      <w:r w:rsidRPr="00472A6A">
        <w:rPr>
          <w:rFonts w:ascii="Arial" w:hAnsi="Arial" w:cs="Arial"/>
          <w:sz w:val="24"/>
          <w:szCs w:val="24"/>
        </w:rPr>
        <w:t>” (OMB Control Number 2529-0013)</w:t>
      </w:r>
    </w:p>
    <w:p w14:paraId="0D15490F" w14:textId="77777777" w:rsidR="00CE0AC0" w:rsidRPr="00472A6A" w:rsidRDefault="00CE0AC0" w:rsidP="00CE0AC0">
      <w:pPr>
        <w:rPr>
          <w:rFonts w:ascii="Arial" w:hAnsi="Arial" w:cs="Arial"/>
          <w:sz w:val="24"/>
          <w:szCs w:val="24"/>
        </w:rPr>
      </w:pPr>
    </w:p>
    <w:p w14:paraId="04A08A10" w14:textId="531D20D7" w:rsidR="00CE0AC0" w:rsidRPr="00472A6A" w:rsidRDefault="00CE0AC0" w:rsidP="00CE0AC0">
      <w:pPr>
        <w:rPr>
          <w:rFonts w:ascii="Arial" w:hAnsi="Arial" w:cs="Arial"/>
          <w:sz w:val="24"/>
          <w:szCs w:val="24"/>
        </w:rPr>
      </w:pPr>
      <w:r w:rsidRPr="00472A6A">
        <w:rPr>
          <w:rFonts w:ascii="Arial" w:hAnsi="Arial" w:cs="Arial"/>
          <w:sz w:val="24"/>
          <w:szCs w:val="24"/>
        </w:rPr>
        <w:t xml:space="preserve">Used by contractors, </w:t>
      </w:r>
      <w:r w:rsidR="00C14285">
        <w:rPr>
          <w:rFonts w:ascii="Arial" w:hAnsi="Arial" w:cs="Arial"/>
          <w:sz w:val="24"/>
          <w:szCs w:val="24"/>
        </w:rPr>
        <w:t>r</w:t>
      </w:r>
      <w:r w:rsidRPr="00472A6A">
        <w:rPr>
          <w:rFonts w:ascii="Arial" w:hAnsi="Arial" w:cs="Arial"/>
          <w:sz w:val="24"/>
          <w:szCs w:val="24"/>
        </w:rPr>
        <w:t xml:space="preserve">eal estate </w:t>
      </w:r>
      <w:r w:rsidR="00655EF9">
        <w:rPr>
          <w:rFonts w:ascii="Arial" w:hAnsi="Arial" w:cs="Arial"/>
          <w:sz w:val="24"/>
          <w:szCs w:val="24"/>
        </w:rPr>
        <w:t>agents</w:t>
      </w:r>
      <w:r w:rsidR="00C14285">
        <w:rPr>
          <w:rFonts w:ascii="Arial" w:hAnsi="Arial" w:cs="Arial"/>
          <w:sz w:val="24"/>
          <w:szCs w:val="24"/>
        </w:rPr>
        <w:t>, etc. to outline their marketing plan in areas (e.g. subdivisions) where they intend on being involved in 5 or more transactions</w:t>
      </w:r>
      <w:r>
        <w:rPr>
          <w:rFonts w:ascii="Arial" w:hAnsi="Arial" w:cs="Arial"/>
          <w:sz w:val="24"/>
          <w:szCs w:val="24"/>
        </w:rPr>
        <w:t>.</w:t>
      </w:r>
      <w:r w:rsidR="00C14285">
        <w:rPr>
          <w:rFonts w:ascii="Arial" w:hAnsi="Arial" w:cs="Arial"/>
          <w:sz w:val="24"/>
          <w:szCs w:val="24"/>
        </w:rPr>
        <w:t xml:space="preserve">      </w:t>
      </w:r>
      <w:r w:rsidRPr="00472A6A">
        <w:rPr>
          <w:rFonts w:ascii="Arial" w:hAnsi="Arial" w:cs="Arial"/>
          <w:sz w:val="24"/>
          <w:szCs w:val="24"/>
        </w:rPr>
        <w:t xml:space="preserve">  </w:t>
      </w:r>
    </w:p>
    <w:p w14:paraId="4F8732B9" w14:textId="77777777" w:rsidR="00CE0AC0" w:rsidRPr="00472A6A" w:rsidRDefault="00CE0AC0" w:rsidP="00CE0AC0">
      <w:pPr>
        <w:rPr>
          <w:rFonts w:ascii="Arial" w:hAnsi="Arial" w:cs="Arial"/>
          <w:sz w:val="24"/>
          <w:szCs w:val="24"/>
        </w:rPr>
      </w:pPr>
    </w:p>
    <w:p w14:paraId="36B62081" w14:textId="77777777" w:rsidR="00CE0AC0" w:rsidRDefault="00CE0AC0" w:rsidP="00CE0AC0">
      <w:pPr>
        <w:rPr>
          <w:rFonts w:ascii="Arial" w:hAnsi="Arial" w:cs="Arial"/>
          <w:sz w:val="24"/>
          <w:szCs w:val="24"/>
        </w:rPr>
      </w:pPr>
      <w:r w:rsidRPr="00CE0AC0">
        <w:rPr>
          <w:rFonts w:ascii="Arial" w:hAnsi="Arial" w:cs="Arial"/>
          <w:sz w:val="24"/>
          <w:szCs w:val="24"/>
          <w:u w:val="single"/>
        </w:rPr>
        <w:t>IRS Form 4506-T, Request for Transcript of Tax Return</w:t>
      </w:r>
      <w:r>
        <w:rPr>
          <w:rFonts w:ascii="Arial" w:hAnsi="Arial" w:cs="Arial"/>
          <w:sz w:val="24"/>
          <w:szCs w:val="24"/>
        </w:rPr>
        <w:t xml:space="preserve"> (OMB 1545-1872)</w:t>
      </w:r>
    </w:p>
    <w:p w14:paraId="0409B47B" w14:textId="77777777" w:rsidR="00CE0AC0" w:rsidRDefault="00CE0AC0" w:rsidP="00CE0AC0">
      <w:pPr>
        <w:rPr>
          <w:rFonts w:ascii="Arial" w:hAnsi="Arial" w:cs="Arial"/>
          <w:sz w:val="24"/>
          <w:szCs w:val="24"/>
        </w:rPr>
      </w:pPr>
    </w:p>
    <w:p w14:paraId="266E4021" w14:textId="77777777" w:rsidR="00FF46B1" w:rsidRDefault="00AD0A8A" w:rsidP="00CE0AC0">
      <w:pPr>
        <w:rPr>
          <w:rFonts w:ascii="Arial" w:hAnsi="Arial" w:cs="Arial"/>
          <w:sz w:val="24"/>
          <w:szCs w:val="24"/>
        </w:rPr>
      </w:pPr>
      <w:r>
        <w:rPr>
          <w:rFonts w:ascii="Arial" w:hAnsi="Arial" w:cs="Arial"/>
          <w:sz w:val="24"/>
          <w:szCs w:val="24"/>
        </w:rPr>
        <w:t>Completed by applicants and borrower t</w:t>
      </w:r>
      <w:r w:rsidR="00CE0AC0" w:rsidRPr="00656326">
        <w:rPr>
          <w:rFonts w:ascii="Arial" w:hAnsi="Arial" w:cs="Arial"/>
          <w:sz w:val="24"/>
          <w:szCs w:val="24"/>
        </w:rPr>
        <w:t>o request tax return information.</w:t>
      </w:r>
    </w:p>
    <w:p w14:paraId="3D0B0F24" w14:textId="77777777" w:rsidR="00077A46" w:rsidRPr="00472A6A" w:rsidRDefault="00077A46">
      <w:pPr>
        <w:rPr>
          <w:rFonts w:ascii="Arial" w:hAnsi="Arial" w:cs="Arial"/>
          <w:sz w:val="24"/>
          <w:szCs w:val="24"/>
        </w:rPr>
      </w:pPr>
    </w:p>
    <w:p w14:paraId="6C50A075" w14:textId="69E96C13" w:rsidR="00077A46" w:rsidRPr="00472A6A" w:rsidRDefault="008D449F">
      <w:pPr>
        <w:rPr>
          <w:rFonts w:ascii="Arial" w:hAnsi="Arial" w:cs="Arial"/>
          <w:sz w:val="24"/>
          <w:szCs w:val="24"/>
        </w:rPr>
      </w:pPr>
      <w:r w:rsidRPr="00472A6A">
        <w:rPr>
          <w:rFonts w:ascii="Arial" w:hAnsi="Arial" w:cs="Arial"/>
          <w:sz w:val="24"/>
          <w:szCs w:val="24"/>
        </w:rPr>
        <w:t>3.</w:t>
      </w:r>
      <w:r w:rsidR="005F04D9">
        <w:rPr>
          <w:rFonts w:ascii="Arial" w:hAnsi="Arial" w:cs="Arial"/>
          <w:sz w:val="24"/>
          <w:szCs w:val="24"/>
        </w:rPr>
        <w:t xml:space="preserve"> </w:t>
      </w:r>
      <w:r w:rsidR="005F04D9" w:rsidRPr="005F04D9">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C28942C" w14:textId="77777777" w:rsidR="00077A46" w:rsidRDefault="00077A46">
      <w:pPr>
        <w:rPr>
          <w:rFonts w:ascii="Arial" w:hAnsi="Arial" w:cs="Arial"/>
          <w:sz w:val="24"/>
          <w:szCs w:val="24"/>
        </w:rPr>
      </w:pPr>
    </w:p>
    <w:p w14:paraId="134205AE" w14:textId="315E26F0" w:rsidR="008E2E59" w:rsidRDefault="008E2E59" w:rsidP="008E2E59">
      <w:pPr>
        <w:pStyle w:val="NormalWeb"/>
        <w:spacing w:before="0" w:beforeAutospacing="0" w:after="0" w:afterAutospacing="0"/>
        <w:rPr>
          <w:rFonts w:ascii="Arial" w:eastAsiaTheme="minorEastAsia" w:hAnsi="Arial" w:cs="Arial"/>
          <w:color w:val="000000" w:themeColor="text1"/>
          <w:kern w:val="24"/>
        </w:rPr>
      </w:pPr>
      <w:r w:rsidRPr="008E2E59">
        <w:rPr>
          <w:rFonts w:ascii="Arial" w:hAnsi="Arial" w:cs="Arial"/>
        </w:rPr>
        <w:t xml:space="preserve">RHS has emphasized the use of eForms to submit </w:t>
      </w:r>
      <w:r w:rsidR="00BD135E">
        <w:rPr>
          <w:rFonts w:ascii="Arial" w:hAnsi="Arial" w:cs="Arial"/>
        </w:rPr>
        <w:t xml:space="preserve">direct single family housing </w:t>
      </w:r>
      <w:r w:rsidRPr="008E2E59">
        <w:rPr>
          <w:rFonts w:ascii="Arial" w:hAnsi="Arial" w:cs="Arial"/>
        </w:rPr>
        <w:t xml:space="preserve">application packages electronically; intermediaries under the certified packaging process are required to submit applications to RD using this system.  </w:t>
      </w:r>
      <w:r w:rsidRPr="008E2E59">
        <w:rPr>
          <w:rFonts w:ascii="Arial" w:eastAsiaTheme="minorEastAsia" w:hAnsi="Arial" w:cs="Arial"/>
          <w:color w:val="000000" w:themeColor="text1"/>
          <w:kern w:val="24"/>
        </w:rPr>
        <w:t>Using eForms is beneficial to both the submitter (e.g. the applicant) and to RD.</w:t>
      </w:r>
      <w:r>
        <w:rPr>
          <w:rFonts w:ascii="Arial" w:eastAsiaTheme="minorEastAsia" w:hAnsi="Arial" w:cs="Arial"/>
          <w:color w:val="000000" w:themeColor="text1"/>
          <w:kern w:val="24"/>
        </w:rPr>
        <w:t xml:space="preserve">  </w:t>
      </w:r>
      <w:r w:rsidRPr="008E2E59">
        <w:rPr>
          <w:rFonts w:ascii="Arial" w:eastAsiaTheme="minorEastAsia" w:hAnsi="Arial" w:cs="Arial"/>
          <w:color w:val="000000" w:themeColor="text1"/>
          <w:kern w:val="24"/>
        </w:rPr>
        <w:t>For the submitter, eForms provides a convenient and secured way to submit a loan application package to RD that contains all the required documents with the exception of the credit report fee (which will need to be mailed or hand delivered to the RD office that will process the application).</w:t>
      </w:r>
      <w:r>
        <w:rPr>
          <w:rFonts w:ascii="Arial" w:eastAsiaTheme="minorEastAsia" w:hAnsi="Arial" w:cs="Arial"/>
          <w:color w:val="000000" w:themeColor="text1"/>
          <w:kern w:val="24"/>
        </w:rPr>
        <w:t xml:space="preserve">  </w:t>
      </w:r>
      <w:r w:rsidRPr="008E2E59">
        <w:rPr>
          <w:rFonts w:ascii="Arial" w:eastAsiaTheme="minorEastAsia" w:hAnsi="Arial" w:cs="Arial"/>
          <w:color w:val="000000" w:themeColor="text1"/>
          <w:kern w:val="24"/>
        </w:rPr>
        <w:t xml:space="preserve">For the Agency, eForms streamlines the application process and reduces paper consumption (which is good for the environment).   </w:t>
      </w:r>
    </w:p>
    <w:p w14:paraId="68D40F2F" w14:textId="77777777" w:rsidR="003E5DB3" w:rsidRDefault="003E5DB3" w:rsidP="008E2E59">
      <w:pPr>
        <w:pStyle w:val="NormalWeb"/>
        <w:spacing w:before="0" w:beforeAutospacing="0" w:after="0" w:afterAutospacing="0"/>
        <w:rPr>
          <w:rFonts w:ascii="Arial" w:eastAsiaTheme="minorEastAsia" w:hAnsi="Arial" w:cs="Arial"/>
          <w:color w:val="000000" w:themeColor="text1"/>
          <w:kern w:val="24"/>
        </w:rPr>
      </w:pPr>
    </w:p>
    <w:p w14:paraId="2A577BF5" w14:textId="309F6AF3" w:rsidR="003E5DB3" w:rsidRPr="008E2E59" w:rsidRDefault="003E5DB3" w:rsidP="008E2E59">
      <w:pPr>
        <w:pStyle w:val="NormalWeb"/>
        <w:spacing w:before="0" w:beforeAutospacing="0" w:after="0" w:afterAutospacing="0"/>
        <w:rPr>
          <w:rFonts w:ascii="Arial" w:hAnsi="Arial" w:cs="Arial"/>
        </w:rPr>
      </w:pPr>
      <w:r>
        <w:rPr>
          <w:rFonts w:ascii="Arial" w:eastAsiaTheme="minorEastAsia" w:hAnsi="Arial" w:cs="Arial"/>
          <w:color w:val="000000" w:themeColor="text1"/>
          <w:kern w:val="24"/>
        </w:rPr>
        <w:t xml:space="preserve">Applications received via eForms can be viewed for acceptance by the Agency staff and then imported in the programs’ origination system for parsing.  The import and parsing feature saves </w:t>
      </w:r>
      <w:r w:rsidR="0003379B">
        <w:rPr>
          <w:rFonts w:ascii="Arial" w:eastAsiaTheme="minorEastAsia" w:hAnsi="Arial" w:cs="Arial"/>
          <w:color w:val="000000" w:themeColor="text1"/>
          <w:kern w:val="24"/>
        </w:rPr>
        <w:t xml:space="preserve">RD </w:t>
      </w:r>
      <w:r>
        <w:rPr>
          <w:rFonts w:ascii="Arial" w:eastAsiaTheme="minorEastAsia" w:hAnsi="Arial" w:cs="Arial"/>
          <w:color w:val="000000" w:themeColor="text1"/>
          <w:kern w:val="24"/>
        </w:rPr>
        <w:t xml:space="preserve">staff time and expedites application processing. </w:t>
      </w:r>
      <w:r w:rsidR="00444D0D">
        <w:rPr>
          <w:rFonts w:ascii="Arial" w:eastAsiaTheme="minorEastAsia" w:hAnsi="Arial" w:cs="Arial"/>
          <w:color w:val="000000" w:themeColor="text1"/>
          <w:kern w:val="24"/>
        </w:rPr>
        <w:t>The Agency receives about 70% of the applications through eforms.</w:t>
      </w:r>
      <w:r>
        <w:rPr>
          <w:rFonts w:ascii="Arial" w:eastAsiaTheme="minorEastAsia" w:hAnsi="Arial" w:cs="Arial"/>
          <w:color w:val="000000" w:themeColor="text1"/>
          <w:kern w:val="24"/>
        </w:rPr>
        <w:t xml:space="preserve"> </w:t>
      </w:r>
    </w:p>
    <w:p w14:paraId="36B6DA3E" w14:textId="3654A5EB" w:rsidR="008E2E59" w:rsidRDefault="008E2E59">
      <w:pPr>
        <w:rPr>
          <w:rFonts w:ascii="Arial" w:hAnsi="Arial" w:cs="Arial"/>
          <w:sz w:val="24"/>
          <w:szCs w:val="24"/>
        </w:rPr>
      </w:pPr>
    </w:p>
    <w:p w14:paraId="6847A286" w14:textId="14889CFD" w:rsidR="008E2E59" w:rsidRPr="008E2E59" w:rsidRDefault="008E2E59">
      <w:pPr>
        <w:rPr>
          <w:rFonts w:ascii="Arial" w:hAnsi="Arial" w:cs="Arial"/>
          <w:sz w:val="24"/>
          <w:szCs w:val="24"/>
        </w:rPr>
      </w:pPr>
      <w:r>
        <w:rPr>
          <w:rFonts w:ascii="Arial" w:hAnsi="Arial" w:cs="Arial"/>
          <w:sz w:val="24"/>
          <w:szCs w:val="24"/>
        </w:rPr>
        <w:t>Password protect</w:t>
      </w:r>
      <w:r w:rsidR="003E5DB3">
        <w:rPr>
          <w:rFonts w:ascii="Arial" w:hAnsi="Arial" w:cs="Arial"/>
          <w:sz w:val="24"/>
          <w:szCs w:val="24"/>
        </w:rPr>
        <w:t xml:space="preserve">ed emails are </w:t>
      </w:r>
      <w:r w:rsidR="0003379B">
        <w:rPr>
          <w:rFonts w:ascii="Arial" w:hAnsi="Arial" w:cs="Arial"/>
          <w:sz w:val="24"/>
          <w:szCs w:val="24"/>
        </w:rPr>
        <w:t>commonly</w:t>
      </w:r>
      <w:r w:rsidR="003E5DB3">
        <w:rPr>
          <w:rFonts w:ascii="Arial" w:hAnsi="Arial" w:cs="Arial"/>
          <w:sz w:val="24"/>
          <w:szCs w:val="24"/>
        </w:rPr>
        <w:t xml:space="preserve"> permitted when submitting information to the Agency.  </w:t>
      </w:r>
      <w:r>
        <w:rPr>
          <w:rFonts w:ascii="Arial" w:hAnsi="Arial" w:cs="Arial"/>
          <w:sz w:val="24"/>
          <w:szCs w:val="24"/>
        </w:rPr>
        <w:t xml:space="preserve"> </w:t>
      </w:r>
    </w:p>
    <w:p w14:paraId="26FF2DE5" w14:textId="77777777" w:rsidR="00077A46" w:rsidRPr="008E2E59" w:rsidRDefault="00077A46">
      <w:pPr>
        <w:rPr>
          <w:rFonts w:ascii="Arial" w:hAnsi="Arial" w:cs="Arial"/>
          <w:sz w:val="24"/>
          <w:szCs w:val="24"/>
        </w:rPr>
      </w:pPr>
    </w:p>
    <w:p w14:paraId="2690616A" w14:textId="26F8A7C2" w:rsidR="00077A46" w:rsidRPr="00472A6A" w:rsidRDefault="008D449F">
      <w:pPr>
        <w:rPr>
          <w:rFonts w:ascii="Arial" w:hAnsi="Arial" w:cs="Arial"/>
          <w:sz w:val="24"/>
          <w:szCs w:val="24"/>
        </w:rPr>
      </w:pPr>
      <w:r w:rsidRPr="00472A6A">
        <w:rPr>
          <w:rFonts w:ascii="Arial" w:hAnsi="Arial" w:cs="Arial"/>
          <w:sz w:val="24"/>
          <w:szCs w:val="24"/>
        </w:rPr>
        <w:t>4.</w:t>
      </w:r>
      <w:r w:rsidR="00855A8C">
        <w:rPr>
          <w:rFonts w:ascii="Arial" w:hAnsi="Arial" w:cs="Arial"/>
          <w:sz w:val="24"/>
          <w:szCs w:val="24"/>
        </w:rPr>
        <w:t xml:space="preserve"> </w:t>
      </w:r>
      <w:r w:rsidR="00855A8C" w:rsidRPr="00855A8C">
        <w:rPr>
          <w:rFonts w:ascii="Arial" w:hAnsi="Arial" w:cs="Arial"/>
          <w:b/>
          <w:sz w:val="24"/>
          <w:szCs w:val="24"/>
        </w:rPr>
        <w:t>Describe efforts to identify duplication.  Show specifically why any similar information already available cannot be used or modified for use for the purposes described in Item 2 above.</w:t>
      </w:r>
    </w:p>
    <w:p w14:paraId="0BF5F455" w14:textId="77777777" w:rsidR="00077A46" w:rsidRPr="00D259B7" w:rsidRDefault="00077A46">
      <w:pPr>
        <w:rPr>
          <w:rFonts w:ascii="Arial" w:hAnsi="Arial" w:cs="Arial"/>
          <w:sz w:val="24"/>
          <w:szCs w:val="24"/>
        </w:rPr>
      </w:pPr>
    </w:p>
    <w:p w14:paraId="75AB05AA" w14:textId="5F2FD42C" w:rsidR="00077A46" w:rsidRPr="00D259B7" w:rsidRDefault="00D259B7" w:rsidP="00D259B7">
      <w:pPr>
        <w:rPr>
          <w:rFonts w:ascii="Arial" w:hAnsi="Arial" w:cs="Arial"/>
          <w:sz w:val="24"/>
          <w:szCs w:val="24"/>
        </w:rPr>
      </w:pPr>
      <w:r w:rsidRPr="00D259B7">
        <w:rPr>
          <w:rFonts w:ascii="Arial" w:hAnsi="Arial" w:cs="Arial"/>
          <w:sz w:val="24"/>
          <w:szCs w:val="24"/>
        </w:rPr>
        <w:t xml:space="preserve">The </w:t>
      </w:r>
      <w:r>
        <w:rPr>
          <w:rFonts w:ascii="Arial" w:hAnsi="Arial" w:cs="Arial"/>
          <w:sz w:val="24"/>
          <w:szCs w:val="24"/>
        </w:rPr>
        <w:t xml:space="preserve">Section 502 direct loan program </w:t>
      </w:r>
      <w:r w:rsidR="0003379B">
        <w:rPr>
          <w:rFonts w:ascii="Arial" w:hAnsi="Arial" w:cs="Arial"/>
          <w:sz w:val="24"/>
          <w:szCs w:val="24"/>
        </w:rPr>
        <w:t xml:space="preserve">went through </w:t>
      </w:r>
      <w:r>
        <w:rPr>
          <w:rFonts w:ascii="Arial" w:hAnsi="Arial" w:cs="Arial"/>
          <w:sz w:val="24"/>
          <w:szCs w:val="24"/>
        </w:rPr>
        <w:t>a Lean Six S</w:t>
      </w:r>
      <w:r w:rsidRPr="00D259B7">
        <w:rPr>
          <w:rFonts w:ascii="Arial" w:hAnsi="Arial" w:cs="Arial"/>
          <w:sz w:val="24"/>
          <w:szCs w:val="24"/>
        </w:rPr>
        <w:t xml:space="preserve">igma </w:t>
      </w:r>
      <w:r>
        <w:rPr>
          <w:rFonts w:ascii="Arial" w:hAnsi="Arial" w:cs="Arial"/>
          <w:sz w:val="24"/>
          <w:szCs w:val="24"/>
        </w:rPr>
        <w:t xml:space="preserve">process improvement </w:t>
      </w:r>
      <w:r w:rsidRPr="00D259B7">
        <w:rPr>
          <w:rFonts w:ascii="Arial" w:hAnsi="Arial" w:cs="Arial"/>
          <w:sz w:val="24"/>
          <w:szCs w:val="24"/>
        </w:rPr>
        <w:t xml:space="preserve">project to review and improve </w:t>
      </w:r>
      <w:r w:rsidR="0003379B">
        <w:rPr>
          <w:rFonts w:ascii="Arial" w:hAnsi="Arial" w:cs="Arial"/>
          <w:sz w:val="24"/>
          <w:szCs w:val="24"/>
        </w:rPr>
        <w:t xml:space="preserve">program </w:t>
      </w:r>
      <w:r w:rsidRPr="00D259B7">
        <w:rPr>
          <w:rFonts w:ascii="Arial" w:hAnsi="Arial" w:cs="Arial"/>
          <w:sz w:val="24"/>
          <w:szCs w:val="24"/>
        </w:rPr>
        <w:t xml:space="preserve">delivery. </w:t>
      </w:r>
      <w:r>
        <w:rPr>
          <w:rFonts w:ascii="Arial" w:hAnsi="Arial" w:cs="Arial"/>
          <w:sz w:val="24"/>
          <w:szCs w:val="24"/>
        </w:rPr>
        <w:t xml:space="preserve"> </w:t>
      </w:r>
      <w:r w:rsidRPr="00D259B7">
        <w:rPr>
          <w:rFonts w:ascii="Arial" w:hAnsi="Arial" w:cs="Arial"/>
          <w:sz w:val="24"/>
          <w:szCs w:val="24"/>
        </w:rPr>
        <w:t xml:space="preserve">The project goal </w:t>
      </w:r>
      <w:r>
        <w:rPr>
          <w:rFonts w:ascii="Arial" w:hAnsi="Arial" w:cs="Arial"/>
          <w:sz w:val="24"/>
          <w:szCs w:val="24"/>
        </w:rPr>
        <w:t xml:space="preserve">was </w:t>
      </w:r>
      <w:r w:rsidRPr="00D259B7">
        <w:rPr>
          <w:rFonts w:ascii="Arial" w:hAnsi="Arial" w:cs="Arial"/>
          <w:sz w:val="24"/>
          <w:szCs w:val="24"/>
        </w:rPr>
        <w:t xml:space="preserve">to reduce the loan application processing cycle </w:t>
      </w:r>
      <w:r>
        <w:rPr>
          <w:rFonts w:ascii="Arial" w:hAnsi="Arial" w:cs="Arial"/>
          <w:sz w:val="24"/>
          <w:szCs w:val="24"/>
        </w:rPr>
        <w:t xml:space="preserve">(by in part identifying and removing any duplication of effort) </w:t>
      </w:r>
      <w:r w:rsidRPr="00D259B7">
        <w:rPr>
          <w:rFonts w:ascii="Arial" w:hAnsi="Arial" w:cs="Arial"/>
          <w:sz w:val="24"/>
          <w:szCs w:val="24"/>
        </w:rPr>
        <w:t>and implement nationwide standards for processing direct loan applications.</w:t>
      </w:r>
      <w:r>
        <w:rPr>
          <w:rFonts w:ascii="Arial" w:hAnsi="Arial" w:cs="Arial"/>
          <w:sz w:val="24"/>
          <w:szCs w:val="24"/>
        </w:rPr>
        <w:t xml:space="preserve">  </w:t>
      </w:r>
      <w:r w:rsidR="0003379B">
        <w:rPr>
          <w:rFonts w:ascii="Arial" w:hAnsi="Arial" w:cs="Arial"/>
          <w:sz w:val="24"/>
          <w:szCs w:val="24"/>
        </w:rPr>
        <w:t xml:space="preserve">The project involved Agency staff at various levels and external stakeholders that represented the interests of the applicants.  </w:t>
      </w:r>
      <w:r>
        <w:rPr>
          <w:rFonts w:ascii="Arial" w:hAnsi="Arial" w:cs="Arial"/>
          <w:sz w:val="24"/>
          <w:szCs w:val="24"/>
        </w:rPr>
        <w:t>The project, which is almost 90 percent</w:t>
      </w:r>
      <w:r w:rsidR="00C20676">
        <w:rPr>
          <w:rFonts w:ascii="Arial" w:hAnsi="Arial" w:cs="Arial"/>
          <w:sz w:val="24"/>
          <w:szCs w:val="24"/>
        </w:rPr>
        <w:t xml:space="preserve"> complete</w:t>
      </w:r>
      <w:r>
        <w:rPr>
          <w:rFonts w:ascii="Arial" w:hAnsi="Arial" w:cs="Arial"/>
          <w:sz w:val="24"/>
          <w:szCs w:val="24"/>
        </w:rPr>
        <w:t xml:space="preserve">, has streamlined the program.     </w:t>
      </w:r>
      <w:r w:rsidRPr="00D259B7">
        <w:rPr>
          <w:rFonts w:ascii="Arial" w:hAnsi="Arial" w:cs="Arial"/>
          <w:sz w:val="24"/>
          <w:szCs w:val="24"/>
        </w:rPr>
        <w:t xml:space="preserve">  </w:t>
      </w:r>
    </w:p>
    <w:p w14:paraId="3D055214" w14:textId="77777777" w:rsidR="003460B8" w:rsidRPr="00D259B7" w:rsidRDefault="003460B8">
      <w:pPr>
        <w:rPr>
          <w:rFonts w:ascii="Arial" w:hAnsi="Arial" w:cs="Arial"/>
          <w:sz w:val="24"/>
          <w:szCs w:val="24"/>
        </w:rPr>
      </w:pPr>
    </w:p>
    <w:p w14:paraId="102AA4E8" w14:textId="0013D02D" w:rsidR="00077A46" w:rsidRPr="00472A6A" w:rsidRDefault="008D449F">
      <w:pPr>
        <w:rPr>
          <w:rFonts w:ascii="Arial" w:hAnsi="Arial" w:cs="Arial"/>
          <w:sz w:val="24"/>
          <w:szCs w:val="24"/>
        </w:rPr>
      </w:pPr>
      <w:r w:rsidRPr="00472A6A">
        <w:rPr>
          <w:rFonts w:ascii="Arial" w:hAnsi="Arial" w:cs="Arial"/>
          <w:sz w:val="24"/>
          <w:szCs w:val="24"/>
        </w:rPr>
        <w:t>5.</w:t>
      </w:r>
      <w:r w:rsidR="00855A8C">
        <w:rPr>
          <w:rFonts w:ascii="Arial" w:hAnsi="Arial" w:cs="Arial"/>
          <w:sz w:val="24"/>
          <w:szCs w:val="24"/>
        </w:rPr>
        <w:t xml:space="preserve"> </w:t>
      </w:r>
      <w:r w:rsidR="00855A8C" w:rsidRPr="00855A8C">
        <w:rPr>
          <w:rFonts w:ascii="Arial" w:hAnsi="Arial" w:cs="Arial"/>
          <w:b/>
          <w:sz w:val="24"/>
          <w:szCs w:val="24"/>
        </w:rPr>
        <w:t>If the collection of information impacts small businesses or other small entities, describe any methods used to minimize burden.</w:t>
      </w:r>
    </w:p>
    <w:p w14:paraId="4F051160" w14:textId="77777777" w:rsidR="00077A46" w:rsidRPr="00472A6A" w:rsidRDefault="00077A46">
      <w:pPr>
        <w:rPr>
          <w:rFonts w:ascii="Arial" w:hAnsi="Arial" w:cs="Arial"/>
          <w:sz w:val="24"/>
          <w:szCs w:val="24"/>
        </w:rPr>
      </w:pPr>
    </w:p>
    <w:p w14:paraId="10787974" w14:textId="40E2B9EA" w:rsidR="00077A46" w:rsidRPr="00472A6A" w:rsidRDefault="0003379B">
      <w:pPr>
        <w:rPr>
          <w:rFonts w:ascii="Arial" w:hAnsi="Arial" w:cs="Arial"/>
          <w:sz w:val="24"/>
          <w:szCs w:val="24"/>
        </w:rPr>
      </w:pPr>
      <w:r>
        <w:rPr>
          <w:rFonts w:ascii="Arial" w:hAnsi="Arial" w:cs="Arial"/>
          <w:sz w:val="24"/>
          <w:szCs w:val="24"/>
        </w:rPr>
        <w:t>The direct single family housing programs have minimal impact on small businesses</w:t>
      </w:r>
      <w:r w:rsidR="008D449F" w:rsidRPr="00472A6A">
        <w:rPr>
          <w:rFonts w:ascii="Arial" w:hAnsi="Arial" w:cs="Arial"/>
          <w:sz w:val="24"/>
          <w:szCs w:val="24"/>
        </w:rPr>
        <w:t>.</w:t>
      </w:r>
      <w:r>
        <w:rPr>
          <w:rFonts w:ascii="Arial" w:hAnsi="Arial" w:cs="Arial"/>
          <w:sz w:val="24"/>
          <w:szCs w:val="24"/>
        </w:rPr>
        <w:t xml:space="preserve">  When a small business is asked to provide information on/for an applicant/borrower, the information requested is generally that sought out by any </w:t>
      </w:r>
      <w:r w:rsidR="00E00238">
        <w:rPr>
          <w:rFonts w:ascii="Arial" w:hAnsi="Arial" w:cs="Arial"/>
          <w:sz w:val="24"/>
          <w:szCs w:val="24"/>
        </w:rPr>
        <w:t xml:space="preserve">public or </w:t>
      </w:r>
      <w:r>
        <w:rPr>
          <w:rFonts w:ascii="Arial" w:hAnsi="Arial" w:cs="Arial"/>
          <w:sz w:val="24"/>
          <w:szCs w:val="24"/>
        </w:rPr>
        <w:t>private mortgage lender</w:t>
      </w:r>
      <w:r w:rsidR="00E00238">
        <w:rPr>
          <w:rFonts w:ascii="Arial" w:hAnsi="Arial" w:cs="Arial"/>
          <w:sz w:val="24"/>
          <w:szCs w:val="24"/>
        </w:rPr>
        <w:t>.  As a result, small businesses are typically familiar with the requests and can provide the information without difficulty</w:t>
      </w:r>
      <w:r>
        <w:rPr>
          <w:rFonts w:ascii="Arial" w:hAnsi="Arial" w:cs="Arial"/>
          <w:sz w:val="24"/>
          <w:szCs w:val="24"/>
        </w:rPr>
        <w:t>.</w:t>
      </w:r>
      <w:r w:rsidR="00444D0D">
        <w:rPr>
          <w:rFonts w:ascii="Arial" w:hAnsi="Arial" w:cs="Arial"/>
          <w:sz w:val="24"/>
          <w:szCs w:val="24"/>
        </w:rPr>
        <w:t xml:space="preserve"> About 10% of applicants are small businesses working on behalf of borrowers. </w:t>
      </w:r>
      <w:r>
        <w:rPr>
          <w:rFonts w:ascii="Arial" w:hAnsi="Arial" w:cs="Arial"/>
          <w:sz w:val="24"/>
          <w:szCs w:val="24"/>
        </w:rPr>
        <w:t xml:space="preserve">    </w:t>
      </w:r>
    </w:p>
    <w:p w14:paraId="78D807FE" w14:textId="77777777" w:rsidR="00077A46" w:rsidRPr="00472A6A" w:rsidRDefault="00077A46">
      <w:pPr>
        <w:rPr>
          <w:rFonts w:ascii="Arial" w:hAnsi="Arial" w:cs="Arial"/>
          <w:sz w:val="24"/>
          <w:szCs w:val="24"/>
        </w:rPr>
      </w:pPr>
    </w:p>
    <w:p w14:paraId="12B7859A" w14:textId="5C43C17F" w:rsidR="00077A46" w:rsidRPr="00472A6A" w:rsidRDefault="008D449F">
      <w:pPr>
        <w:rPr>
          <w:rFonts w:ascii="Arial" w:hAnsi="Arial" w:cs="Arial"/>
          <w:sz w:val="24"/>
          <w:szCs w:val="24"/>
        </w:rPr>
      </w:pPr>
      <w:r w:rsidRPr="00472A6A">
        <w:rPr>
          <w:rFonts w:ascii="Arial" w:hAnsi="Arial" w:cs="Arial"/>
          <w:sz w:val="24"/>
          <w:szCs w:val="24"/>
        </w:rPr>
        <w:t>6.</w:t>
      </w:r>
      <w:r w:rsidR="00855A8C">
        <w:rPr>
          <w:rFonts w:ascii="Arial" w:hAnsi="Arial" w:cs="Arial"/>
          <w:sz w:val="24"/>
          <w:szCs w:val="24"/>
        </w:rPr>
        <w:t xml:space="preserve"> </w:t>
      </w:r>
      <w:r w:rsidR="00855A8C" w:rsidRPr="00855A8C">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14:paraId="258D0ED5" w14:textId="77777777" w:rsidR="00077A46" w:rsidRPr="00472A6A" w:rsidRDefault="00077A46">
      <w:pPr>
        <w:rPr>
          <w:rFonts w:ascii="Arial" w:hAnsi="Arial" w:cs="Arial"/>
          <w:sz w:val="24"/>
          <w:szCs w:val="24"/>
        </w:rPr>
      </w:pPr>
    </w:p>
    <w:p w14:paraId="2F7EC976" w14:textId="67380DA8" w:rsidR="00077A46" w:rsidRPr="00472A6A" w:rsidRDefault="00E00238">
      <w:pPr>
        <w:rPr>
          <w:rFonts w:ascii="Arial" w:hAnsi="Arial" w:cs="Arial"/>
          <w:sz w:val="24"/>
          <w:szCs w:val="24"/>
        </w:rPr>
      </w:pPr>
      <w:r>
        <w:rPr>
          <w:rFonts w:ascii="Arial" w:hAnsi="Arial" w:cs="Arial"/>
          <w:sz w:val="24"/>
          <w:szCs w:val="24"/>
        </w:rPr>
        <w:t xml:space="preserve">The information collected under this notice is needed to avoid improper payments.  </w:t>
      </w:r>
      <w:r w:rsidR="008D449F" w:rsidRPr="00472A6A">
        <w:rPr>
          <w:rFonts w:ascii="Arial" w:hAnsi="Arial" w:cs="Arial"/>
          <w:sz w:val="24"/>
          <w:szCs w:val="24"/>
        </w:rPr>
        <w:t xml:space="preserve">  </w:t>
      </w:r>
    </w:p>
    <w:p w14:paraId="2E0383AB" w14:textId="77777777" w:rsidR="00077A46" w:rsidRPr="00472A6A" w:rsidRDefault="00077A46">
      <w:pPr>
        <w:rPr>
          <w:rFonts w:ascii="Arial" w:hAnsi="Arial" w:cs="Arial"/>
          <w:sz w:val="24"/>
          <w:szCs w:val="24"/>
        </w:rPr>
      </w:pPr>
    </w:p>
    <w:p w14:paraId="57DEFBC1" w14:textId="79F7EA21" w:rsidR="00077A46" w:rsidRPr="00472A6A" w:rsidRDefault="008D449F">
      <w:pPr>
        <w:rPr>
          <w:rFonts w:ascii="Arial" w:hAnsi="Arial" w:cs="Arial"/>
          <w:sz w:val="24"/>
          <w:szCs w:val="24"/>
        </w:rPr>
      </w:pPr>
      <w:r w:rsidRPr="00472A6A">
        <w:rPr>
          <w:rFonts w:ascii="Arial" w:hAnsi="Arial" w:cs="Arial"/>
          <w:sz w:val="24"/>
          <w:szCs w:val="24"/>
        </w:rPr>
        <w:t>7.</w:t>
      </w:r>
      <w:r w:rsidR="00855A8C">
        <w:rPr>
          <w:rFonts w:ascii="Arial" w:hAnsi="Arial" w:cs="Arial"/>
          <w:sz w:val="24"/>
          <w:szCs w:val="24"/>
        </w:rPr>
        <w:t xml:space="preserve"> </w:t>
      </w:r>
      <w:r w:rsidR="00855A8C" w:rsidRPr="00855A8C">
        <w:rPr>
          <w:rFonts w:ascii="Arial" w:hAnsi="Arial" w:cs="Arial"/>
          <w:b/>
          <w:sz w:val="24"/>
          <w:szCs w:val="24"/>
        </w:rPr>
        <w:t>Explain any special circumstances that would cause an information collection to be conducted in a manner:</w:t>
      </w:r>
    </w:p>
    <w:p w14:paraId="206D03A4" w14:textId="77777777" w:rsidR="00077A46" w:rsidRPr="00472A6A" w:rsidRDefault="00077A46">
      <w:pPr>
        <w:rPr>
          <w:rFonts w:ascii="Arial" w:hAnsi="Arial" w:cs="Arial"/>
          <w:sz w:val="24"/>
          <w:szCs w:val="24"/>
        </w:rPr>
      </w:pPr>
    </w:p>
    <w:p w14:paraId="11316CF8" w14:textId="718AE029" w:rsidR="00077A46" w:rsidRPr="00472A6A" w:rsidRDefault="008D449F">
      <w:pPr>
        <w:rPr>
          <w:rFonts w:ascii="Arial" w:hAnsi="Arial" w:cs="Arial"/>
          <w:sz w:val="24"/>
          <w:szCs w:val="24"/>
        </w:rPr>
      </w:pPr>
      <w:r w:rsidRPr="00472A6A">
        <w:rPr>
          <w:rFonts w:ascii="Arial" w:hAnsi="Arial" w:cs="Arial"/>
          <w:sz w:val="24"/>
          <w:szCs w:val="24"/>
        </w:rPr>
        <w:t>a.</w:t>
      </w:r>
      <w:r w:rsidR="00E17496">
        <w:rPr>
          <w:rFonts w:ascii="Arial" w:hAnsi="Arial" w:cs="Arial"/>
          <w:sz w:val="24"/>
          <w:szCs w:val="24"/>
        </w:rPr>
        <w:t xml:space="preserve"> </w:t>
      </w:r>
      <w:r w:rsidR="00855A8C" w:rsidRPr="00855A8C">
        <w:rPr>
          <w:rFonts w:ascii="Arial" w:hAnsi="Arial" w:cs="Arial"/>
          <w:b/>
          <w:sz w:val="24"/>
          <w:szCs w:val="24"/>
        </w:rPr>
        <w:t>requiring respondents to report information to the agency more often than quarterly;</w:t>
      </w:r>
      <w:r w:rsidRPr="00503118">
        <w:rPr>
          <w:rFonts w:ascii="Arial" w:hAnsi="Arial" w:cs="Arial"/>
          <w:sz w:val="24"/>
          <w:szCs w:val="24"/>
        </w:rPr>
        <w:t xml:space="preserve">  There are no information collection requirements that require specific reporting on more than a quarterly basis.</w:t>
      </w:r>
      <w:r w:rsidRPr="00472A6A">
        <w:rPr>
          <w:rFonts w:ascii="Arial" w:hAnsi="Arial" w:cs="Arial"/>
          <w:sz w:val="24"/>
          <w:szCs w:val="24"/>
        </w:rPr>
        <w:t xml:space="preserve">  </w:t>
      </w:r>
    </w:p>
    <w:p w14:paraId="302E1706" w14:textId="77777777" w:rsidR="00077A46" w:rsidRPr="00472A6A" w:rsidRDefault="00077A46">
      <w:pPr>
        <w:rPr>
          <w:rFonts w:ascii="Arial" w:hAnsi="Arial" w:cs="Arial"/>
          <w:sz w:val="24"/>
          <w:szCs w:val="24"/>
        </w:rPr>
      </w:pPr>
    </w:p>
    <w:p w14:paraId="73360C1B" w14:textId="002A2D3C" w:rsidR="00077A46" w:rsidRPr="00472A6A" w:rsidRDefault="008D449F">
      <w:pPr>
        <w:rPr>
          <w:rFonts w:ascii="Arial" w:hAnsi="Arial" w:cs="Arial"/>
          <w:sz w:val="24"/>
          <w:szCs w:val="24"/>
        </w:rPr>
      </w:pPr>
      <w:r w:rsidRPr="00472A6A">
        <w:rPr>
          <w:rFonts w:ascii="Arial" w:hAnsi="Arial" w:cs="Arial"/>
          <w:sz w:val="24"/>
          <w:szCs w:val="24"/>
        </w:rPr>
        <w:t>b.</w:t>
      </w:r>
      <w:r w:rsidR="00855A8C">
        <w:rPr>
          <w:rFonts w:ascii="Arial" w:hAnsi="Arial" w:cs="Arial"/>
          <w:sz w:val="24"/>
          <w:szCs w:val="24"/>
        </w:rPr>
        <w:t xml:space="preserve"> </w:t>
      </w:r>
      <w:r w:rsidR="00855A8C" w:rsidRPr="00855A8C">
        <w:rPr>
          <w:rFonts w:ascii="Arial" w:hAnsi="Arial" w:cs="Arial"/>
          <w:b/>
          <w:sz w:val="24"/>
          <w:szCs w:val="24"/>
        </w:rPr>
        <w:t>requiring respondents to prepare a written response to a collection of information in fewer than 30 days after receipt of it;</w:t>
      </w:r>
      <w:r w:rsidRPr="00503118">
        <w:rPr>
          <w:rFonts w:ascii="Arial" w:hAnsi="Arial" w:cs="Arial"/>
          <w:sz w:val="24"/>
          <w:szCs w:val="24"/>
        </w:rPr>
        <w:t xml:space="preserve"> </w:t>
      </w:r>
      <w:r w:rsidR="00503118" w:rsidRPr="00503118">
        <w:rPr>
          <w:rFonts w:ascii="Arial" w:hAnsi="Arial" w:cs="Arial"/>
          <w:sz w:val="24"/>
          <w:szCs w:val="24"/>
        </w:rPr>
        <w:t>I</w:t>
      </w:r>
      <w:r w:rsidR="007A4C5B">
        <w:rPr>
          <w:rFonts w:ascii="Arial" w:hAnsi="Arial" w:cs="Arial"/>
          <w:sz w:val="24"/>
          <w:szCs w:val="24"/>
        </w:rPr>
        <w:t>n the past</w:t>
      </w:r>
      <w:r w:rsidR="00503118">
        <w:rPr>
          <w:rFonts w:ascii="Arial" w:hAnsi="Arial" w:cs="Arial"/>
          <w:sz w:val="24"/>
          <w:szCs w:val="24"/>
        </w:rPr>
        <w:t xml:space="preserve">, applicants </w:t>
      </w:r>
      <w:r w:rsidR="007A4C5B">
        <w:rPr>
          <w:rFonts w:ascii="Arial" w:hAnsi="Arial" w:cs="Arial"/>
          <w:sz w:val="24"/>
          <w:szCs w:val="24"/>
        </w:rPr>
        <w:t xml:space="preserve">were given 30 </w:t>
      </w:r>
      <w:r w:rsidR="00503118">
        <w:rPr>
          <w:rFonts w:ascii="Arial" w:hAnsi="Arial" w:cs="Arial"/>
          <w:sz w:val="24"/>
          <w:szCs w:val="24"/>
        </w:rPr>
        <w:t>days to provide requested information</w:t>
      </w:r>
      <w:r w:rsidRPr="00503118">
        <w:rPr>
          <w:rFonts w:ascii="Arial" w:hAnsi="Arial" w:cs="Arial"/>
          <w:sz w:val="24"/>
          <w:szCs w:val="24"/>
        </w:rPr>
        <w:t>.</w:t>
      </w:r>
      <w:r w:rsidR="007A4C5B">
        <w:rPr>
          <w:rFonts w:ascii="Arial" w:hAnsi="Arial" w:cs="Arial"/>
          <w:sz w:val="24"/>
          <w:szCs w:val="24"/>
        </w:rPr>
        <w:t xml:space="preserve">  With Procedure Notice dated April 27, 2016, the allotted time was lowered to 15 days (with a few exceptions).  This cha</w:t>
      </w:r>
      <w:r w:rsidR="00601A00">
        <w:rPr>
          <w:rFonts w:ascii="Arial" w:hAnsi="Arial" w:cs="Arial"/>
          <w:sz w:val="24"/>
          <w:szCs w:val="24"/>
        </w:rPr>
        <w:t>nge was a result of the Section 502 direct loan program’s</w:t>
      </w:r>
      <w:r w:rsidR="007A4C5B">
        <w:rPr>
          <w:rFonts w:ascii="Arial" w:hAnsi="Arial" w:cs="Arial"/>
          <w:sz w:val="24"/>
          <w:szCs w:val="24"/>
        </w:rPr>
        <w:t xml:space="preserve"> process improvement project </w:t>
      </w:r>
      <w:r w:rsidR="00E00238">
        <w:rPr>
          <w:rFonts w:ascii="Arial" w:hAnsi="Arial" w:cs="Arial"/>
          <w:sz w:val="24"/>
          <w:szCs w:val="24"/>
        </w:rPr>
        <w:t>(previously described)</w:t>
      </w:r>
      <w:r w:rsidR="00601A00">
        <w:rPr>
          <w:rFonts w:ascii="Arial" w:hAnsi="Arial" w:cs="Arial"/>
          <w:sz w:val="24"/>
          <w:szCs w:val="24"/>
        </w:rPr>
        <w:t>.</w:t>
      </w:r>
      <w:r w:rsidR="007A4C5B">
        <w:rPr>
          <w:rFonts w:ascii="Arial" w:hAnsi="Arial" w:cs="Arial"/>
          <w:sz w:val="24"/>
          <w:szCs w:val="24"/>
        </w:rPr>
        <w:t xml:space="preserve">  The shortened response time still gives applicants sufficient time to respond while</w:t>
      </w:r>
      <w:r w:rsidR="0045283F">
        <w:rPr>
          <w:rFonts w:ascii="Arial" w:hAnsi="Arial" w:cs="Arial"/>
          <w:sz w:val="24"/>
          <w:szCs w:val="24"/>
        </w:rPr>
        <w:t xml:space="preserve"> ensuring that the program</w:t>
      </w:r>
      <w:r w:rsidR="00601A00">
        <w:rPr>
          <w:rFonts w:ascii="Arial" w:hAnsi="Arial" w:cs="Arial"/>
          <w:sz w:val="24"/>
          <w:szCs w:val="24"/>
        </w:rPr>
        <w:t>s’</w:t>
      </w:r>
      <w:r w:rsidR="0045283F">
        <w:rPr>
          <w:rFonts w:ascii="Arial" w:hAnsi="Arial" w:cs="Arial"/>
          <w:sz w:val="24"/>
          <w:szCs w:val="24"/>
        </w:rPr>
        <w:t xml:space="preserve"> limited and fiscal year specific funds are utilized in a timely manner.  </w:t>
      </w:r>
      <w:r w:rsidR="007A4C5B">
        <w:rPr>
          <w:rFonts w:ascii="Arial" w:hAnsi="Arial" w:cs="Arial"/>
          <w:sz w:val="24"/>
          <w:szCs w:val="24"/>
        </w:rPr>
        <w:t xml:space="preserve">               </w:t>
      </w:r>
    </w:p>
    <w:p w14:paraId="7B7B5A39" w14:textId="77777777" w:rsidR="00077A46" w:rsidRPr="00472A6A" w:rsidRDefault="00077A46">
      <w:pPr>
        <w:rPr>
          <w:rFonts w:ascii="Arial" w:hAnsi="Arial" w:cs="Arial"/>
          <w:sz w:val="24"/>
          <w:szCs w:val="24"/>
        </w:rPr>
      </w:pPr>
    </w:p>
    <w:p w14:paraId="464124A2" w14:textId="2F824306" w:rsidR="00077A46" w:rsidRPr="00472A6A" w:rsidRDefault="008D449F">
      <w:pPr>
        <w:rPr>
          <w:rFonts w:ascii="Arial" w:hAnsi="Arial" w:cs="Arial"/>
          <w:sz w:val="24"/>
          <w:szCs w:val="24"/>
        </w:rPr>
      </w:pPr>
      <w:r w:rsidRPr="00472A6A">
        <w:rPr>
          <w:rFonts w:ascii="Arial" w:hAnsi="Arial" w:cs="Arial"/>
          <w:sz w:val="24"/>
          <w:szCs w:val="24"/>
        </w:rPr>
        <w:t>c.</w:t>
      </w:r>
      <w:r w:rsidR="00855A8C">
        <w:rPr>
          <w:rFonts w:ascii="Arial" w:hAnsi="Arial" w:cs="Arial"/>
          <w:sz w:val="24"/>
          <w:szCs w:val="24"/>
        </w:rPr>
        <w:t xml:space="preserve"> </w:t>
      </w:r>
      <w:r w:rsidR="00855A8C" w:rsidRPr="00855A8C">
        <w:rPr>
          <w:rFonts w:ascii="Arial" w:hAnsi="Arial" w:cs="Arial"/>
          <w:b/>
          <w:sz w:val="24"/>
          <w:szCs w:val="24"/>
        </w:rPr>
        <w:t>requiring respondents to submit more than an original and two copies of any document;</w:t>
      </w:r>
      <w:r w:rsidR="00855A8C">
        <w:rPr>
          <w:rFonts w:ascii="Arial" w:hAnsi="Arial" w:cs="Arial"/>
          <w:b/>
          <w:sz w:val="24"/>
          <w:szCs w:val="24"/>
        </w:rPr>
        <w:t xml:space="preserve"> </w:t>
      </w:r>
      <w:r w:rsidRPr="00472A6A">
        <w:rPr>
          <w:rFonts w:ascii="Arial" w:hAnsi="Arial" w:cs="Arial"/>
          <w:sz w:val="24"/>
          <w:szCs w:val="24"/>
        </w:rPr>
        <w:t>There are no specific information collection requirements requiring more than an original and two copies.</w:t>
      </w:r>
    </w:p>
    <w:p w14:paraId="4C27324B" w14:textId="77777777" w:rsidR="00077A46" w:rsidRPr="00472A6A" w:rsidRDefault="00077A46">
      <w:pPr>
        <w:rPr>
          <w:rFonts w:ascii="Arial" w:hAnsi="Arial" w:cs="Arial"/>
          <w:sz w:val="24"/>
          <w:szCs w:val="24"/>
        </w:rPr>
      </w:pPr>
    </w:p>
    <w:p w14:paraId="16C1401D" w14:textId="32847F36" w:rsidR="00077A46" w:rsidRPr="00472A6A" w:rsidRDefault="008D449F">
      <w:pPr>
        <w:rPr>
          <w:rFonts w:ascii="Arial" w:hAnsi="Arial" w:cs="Arial"/>
          <w:sz w:val="24"/>
          <w:szCs w:val="24"/>
        </w:rPr>
      </w:pPr>
      <w:r w:rsidRPr="00472A6A">
        <w:rPr>
          <w:rFonts w:ascii="Arial" w:hAnsi="Arial" w:cs="Arial"/>
          <w:sz w:val="24"/>
          <w:szCs w:val="24"/>
        </w:rPr>
        <w:t>d.</w:t>
      </w:r>
      <w:r w:rsidR="00855A8C">
        <w:rPr>
          <w:rFonts w:ascii="Arial" w:hAnsi="Arial" w:cs="Arial"/>
          <w:sz w:val="24"/>
          <w:szCs w:val="24"/>
        </w:rPr>
        <w:t xml:space="preserve"> </w:t>
      </w:r>
      <w:r w:rsidR="00855A8C" w:rsidRPr="00855A8C">
        <w:rPr>
          <w:rFonts w:ascii="Arial" w:hAnsi="Arial" w:cs="Arial"/>
          <w:b/>
          <w:sz w:val="24"/>
          <w:szCs w:val="24"/>
        </w:rPr>
        <w:t>requiring respondents to retain records, other than health, medical, government contract, grant-in-aid, or tax records, for more than three years;</w:t>
      </w:r>
      <w:r w:rsidR="00855A8C">
        <w:rPr>
          <w:rFonts w:ascii="Arial" w:hAnsi="Arial" w:cs="Arial"/>
          <w:b/>
          <w:sz w:val="24"/>
          <w:szCs w:val="24"/>
        </w:rPr>
        <w:t xml:space="preserve"> </w:t>
      </w:r>
      <w:r w:rsidRPr="00472A6A">
        <w:rPr>
          <w:rFonts w:ascii="Arial" w:hAnsi="Arial" w:cs="Arial"/>
          <w:sz w:val="24"/>
          <w:szCs w:val="24"/>
        </w:rPr>
        <w:t>There are no such requirements.</w:t>
      </w:r>
    </w:p>
    <w:p w14:paraId="0EC55C59" w14:textId="77777777" w:rsidR="00077A46" w:rsidRPr="00472A6A" w:rsidRDefault="00077A46">
      <w:pPr>
        <w:rPr>
          <w:rFonts w:ascii="Arial" w:hAnsi="Arial" w:cs="Arial"/>
          <w:sz w:val="24"/>
          <w:szCs w:val="24"/>
        </w:rPr>
      </w:pPr>
    </w:p>
    <w:p w14:paraId="44748492" w14:textId="3CA9ADED" w:rsidR="00077A46" w:rsidRPr="00472A6A" w:rsidRDefault="008D449F">
      <w:pPr>
        <w:rPr>
          <w:rFonts w:ascii="Arial" w:hAnsi="Arial" w:cs="Arial"/>
          <w:sz w:val="24"/>
          <w:szCs w:val="24"/>
        </w:rPr>
      </w:pPr>
      <w:r w:rsidRPr="00472A6A">
        <w:rPr>
          <w:rFonts w:ascii="Arial" w:hAnsi="Arial" w:cs="Arial"/>
          <w:sz w:val="24"/>
          <w:szCs w:val="24"/>
        </w:rPr>
        <w:t>e.</w:t>
      </w:r>
      <w:r w:rsidR="00855A8C">
        <w:rPr>
          <w:rFonts w:ascii="Arial" w:hAnsi="Arial" w:cs="Arial"/>
          <w:sz w:val="24"/>
          <w:szCs w:val="24"/>
        </w:rPr>
        <w:t xml:space="preserve"> </w:t>
      </w:r>
      <w:r w:rsidR="00855A8C" w:rsidRPr="00855A8C">
        <w:rPr>
          <w:rFonts w:ascii="Arial" w:hAnsi="Arial" w:cs="Arial"/>
          <w:b/>
          <w:sz w:val="24"/>
          <w:szCs w:val="24"/>
        </w:rPr>
        <w:t>in connection with a statistical survey that is not designed to produce valid and reliable results that can be generalized to the universe of study;</w:t>
      </w:r>
      <w:r w:rsidR="00855A8C">
        <w:rPr>
          <w:rFonts w:ascii="Arial" w:hAnsi="Arial" w:cs="Arial"/>
          <w:b/>
          <w:sz w:val="24"/>
          <w:szCs w:val="24"/>
        </w:rPr>
        <w:t xml:space="preserve"> </w:t>
      </w:r>
      <w:r w:rsidRPr="00472A6A">
        <w:rPr>
          <w:rFonts w:ascii="Arial" w:hAnsi="Arial" w:cs="Arial"/>
          <w:sz w:val="24"/>
          <w:szCs w:val="24"/>
        </w:rPr>
        <w:t>There are no such requirements.</w:t>
      </w:r>
    </w:p>
    <w:p w14:paraId="450E9E65" w14:textId="77777777" w:rsidR="00077A46" w:rsidRPr="00472A6A" w:rsidRDefault="00077A46">
      <w:pPr>
        <w:rPr>
          <w:rFonts w:ascii="Arial" w:hAnsi="Arial" w:cs="Arial"/>
          <w:sz w:val="24"/>
          <w:szCs w:val="24"/>
        </w:rPr>
      </w:pPr>
    </w:p>
    <w:p w14:paraId="5CDF5BDC" w14:textId="53656C75" w:rsidR="00077A46" w:rsidRPr="00472A6A" w:rsidRDefault="008D449F">
      <w:pPr>
        <w:rPr>
          <w:rFonts w:ascii="Arial" w:hAnsi="Arial" w:cs="Arial"/>
          <w:sz w:val="24"/>
          <w:szCs w:val="24"/>
        </w:rPr>
      </w:pPr>
      <w:r w:rsidRPr="00472A6A">
        <w:rPr>
          <w:rFonts w:ascii="Arial" w:hAnsi="Arial" w:cs="Arial"/>
          <w:sz w:val="24"/>
          <w:szCs w:val="24"/>
        </w:rPr>
        <w:t>f.</w:t>
      </w:r>
      <w:r w:rsidR="00855A8C">
        <w:rPr>
          <w:rFonts w:ascii="Arial" w:hAnsi="Arial" w:cs="Arial"/>
          <w:sz w:val="24"/>
          <w:szCs w:val="24"/>
        </w:rPr>
        <w:t xml:space="preserve"> </w:t>
      </w:r>
      <w:r w:rsidR="00855A8C" w:rsidRPr="00855A8C">
        <w:rPr>
          <w:rFonts w:ascii="Arial" w:hAnsi="Arial" w:cs="Arial"/>
          <w:b/>
          <w:sz w:val="24"/>
          <w:szCs w:val="24"/>
        </w:rPr>
        <w:t>requiring the use of a statistical data classification that has not been reviewed and approved by OMB;</w:t>
      </w:r>
      <w:r w:rsidR="00855A8C">
        <w:rPr>
          <w:rFonts w:ascii="Arial" w:hAnsi="Arial" w:cs="Arial"/>
          <w:b/>
          <w:sz w:val="24"/>
          <w:szCs w:val="24"/>
        </w:rPr>
        <w:t xml:space="preserve"> </w:t>
      </w:r>
      <w:r w:rsidRPr="00472A6A">
        <w:rPr>
          <w:rFonts w:ascii="Arial" w:hAnsi="Arial" w:cs="Arial"/>
          <w:sz w:val="24"/>
          <w:szCs w:val="24"/>
        </w:rPr>
        <w:t>There are no such requirements.</w:t>
      </w:r>
    </w:p>
    <w:p w14:paraId="7FD3F896" w14:textId="77777777" w:rsidR="00077A46" w:rsidRPr="00472A6A" w:rsidRDefault="00077A46">
      <w:pPr>
        <w:rPr>
          <w:rFonts w:ascii="Arial" w:hAnsi="Arial" w:cs="Arial"/>
          <w:sz w:val="24"/>
          <w:szCs w:val="24"/>
        </w:rPr>
      </w:pPr>
    </w:p>
    <w:p w14:paraId="01F48164" w14:textId="4435B8E8" w:rsidR="00077A46" w:rsidRPr="00472A6A" w:rsidRDefault="008D449F">
      <w:pPr>
        <w:rPr>
          <w:rFonts w:ascii="Arial" w:hAnsi="Arial" w:cs="Arial"/>
          <w:sz w:val="24"/>
          <w:szCs w:val="24"/>
        </w:rPr>
      </w:pPr>
      <w:r w:rsidRPr="00472A6A">
        <w:rPr>
          <w:rFonts w:ascii="Arial" w:hAnsi="Arial" w:cs="Arial"/>
          <w:sz w:val="24"/>
          <w:szCs w:val="24"/>
        </w:rPr>
        <w:t>g.</w:t>
      </w:r>
      <w:r w:rsidR="00855A8C">
        <w:rPr>
          <w:rFonts w:ascii="Arial" w:hAnsi="Arial" w:cs="Arial"/>
          <w:sz w:val="24"/>
          <w:szCs w:val="24"/>
        </w:rPr>
        <w:t xml:space="preserve"> </w:t>
      </w:r>
      <w:r w:rsidR="00855A8C" w:rsidRPr="00855A8C">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w:t>
      </w:r>
      <w:r w:rsidR="00855A8C">
        <w:rPr>
          <w:rFonts w:ascii="Arial" w:hAnsi="Arial" w:cs="Arial"/>
          <w:b/>
          <w:sz w:val="24"/>
          <w:szCs w:val="24"/>
        </w:rPr>
        <w:t xml:space="preserve">tible confidential use; </w:t>
      </w:r>
      <w:r w:rsidRPr="00472A6A">
        <w:rPr>
          <w:rFonts w:ascii="Arial" w:hAnsi="Arial" w:cs="Arial"/>
          <w:sz w:val="24"/>
          <w:szCs w:val="24"/>
        </w:rPr>
        <w:t>There are no such requirements.</w:t>
      </w:r>
    </w:p>
    <w:p w14:paraId="1C148636" w14:textId="77777777" w:rsidR="00077A46" w:rsidRPr="00472A6A" w:rsidRDefault="008D449F">
      <w:pPr>
        <w:rPr>
          <w:rFonts w:ascii="Arial" w:hAnsi="Arial" w:cs="Arial"/>
          <w:sz w:val="24"/>
          <w:szCs w:val="24"/>
        </w:rPr>
      </w:pPr>
      <w:r w:rsidRPr="00472A6A">
        <w:rPr>
          <w:rFonts w:ascii="Arial" w:hAnsi="Arial" w:cs="Arial"/>
          <w:sz w:val="24"/>
          <w:szCs w:val="24"/>
        </w:rPr>
        <w:t xml:space="preserve"> </w:t>
      </w:r>
    </w:p>
    <w:p w14:paraId="5A6D97E4" w14:textId="77E1C5EA" w:rsidR="00077A46" w:rsidRPr="00472A6A" w:rsidRDefault="008D449F">
      <w:pPr>
        <w:rPr>
          <w:rFonts w:ascii="Arial" w:hAnsi="Arial" w:cs="Arial"/>
          <w:sz w:val="24"/>
          <w:szCs w:val="24"/>
        </w:rPr>
      </w:pPr>
      <w:r w:rsidRPr="00472A6A">
        <w:rPr>
          <w:rFonts w:ascii="Arial" w:hAnsi="Arial" w:cs="Arial"/>
          <w:sz w:val="24"/>
          <w:szCs w:val="24"/>
        </w:rPr>
        <w:t>h.</w:t>
      </w:r>
      <w:r w:rsidR="00855A8C">
        <w:rPr>
          <w:rFonts w:ascii="Arial" w:hAnsi="Arial" w:cs="Arial"/>
          <w:sz w:val="24"/>
          <w:szCs w:val="24"/>
        </w:rPr>
        <w:t xml:space="preserve"> </w:t>
      </w:r>
      <w:r w:rsidR="00855A8C" w:rsidRPr="00855A8C">
        <w:rPr>
          <w:rFonts w:ascii="Arial" w:hAnsi="Arial"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00855A8C">
        <w:rPr>
          <w:rFonts w:ascii="Arial" w:hAnsi="Arial" w:cs="Arial"/>
          <w:b/>
          <w:sz w:val="24"/>
          <w:szCs w:val="24"/>
        </w:rPr>
        <w:t xml:space="preserve"> </w:t>
      </w:r>
      <w:r w:rsidRPr="00472A6A">
        <w:rPr>
          <w:rFonts w:ascii="Arial" w:hAnsi="Arial" w:cs="Arial"/>
          <w:sz w:val="24"/>
          <w:szCs w:val="24"/>
        </w:rPr>
        <w:t>There are no such requirements.</w:t>
      </w:r>
    </w:p>
    <w:p w14:paraId="3968E13E" w14:textId="77777777" w:rsidR="00077A46" w:rsidRPr="00472A6A" w:rsidRDefault="00077A46">
      <w:pPr>
        <w:rPr>
          <w:rFonts w:ascii="Arial" w:hAnsi="Arial" w:cs="Arial"/>
          <w:sz w:val="24"/>
          <w:szCs w:val="24"/>
        </w:rPr>
      </w:pPr>
    </w:p>
    <w:p w14:paraId="23449345" w14:textId="77777777" w:rsidR="00D34CD3" w:rsidRPr="00D34CD3" w:rsidRDefault="008D449F" w:rsidP="00D34CD3">
      <w:pPr>
        <w:rPr>
          <w:rFonts w:ascii="Arial" w:hAnsi="Arial" w:cs="Arial"/>
          <w:b/>
          <w:sz w:val="24"/>
          <w:szCs w:val="24"/>
        </w:rPr>
      </w:pPr>
      <w:r w:rsidRPr="00472A6A">
        <w:rPr>
          <w:rFonts w:ascii="Arial" w:hAnsi="Arial" w:cs="Arial"/>
          <w:sz w:val="24"/>
          <w:szCs w:val="24"/>
        </w:rPr>
        <w:t>8.</w:t>
      </w:r>
      <w:r w:rsidR="00D34CD3">
        <w:rPr>
          <w:rFonts w:ascii="Arial" w:hAnsi="Arial" w:cs="Arial"/>
          <w:sz w:val="24"/>
          <w:szCs w:val="24"/>
        </w:rPr>
        <w:t xml:space="preserve"> </w:t>
      </w:r>
      <w:r w:rsidR="00D34CD3" w:rsidRPr="00D34CD3">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8D28AB9" w14:textId="77777777" w:rsidR="00D34CD3" w:rsidRPr="00D34CD3" w:rsidRDefault="00D34CD3" w:rsidP="00D34CD3">
      <w:pPr>
        <w:rPr>
          <w:rFonts w:ascii="Arial" w:hAnsi="Arial" w:cs="Arial"/>
          <w:bCs/>
          <w:sz w:val="24"/>
          <w:szCs w:val="24"/>
        </w:rPr>
      </w:pPr>
    </w:p>
    <w:p w14:paraId="602087B6" w14:textId="77777777" w:rsidR="00D34CD3" w:rsidRPr="00D34CD3" w:rsidRDefault="00D34CD3" w:rsidP="00D34CD3">
      <w:pPr>
        <w:rPr>
          <w:rFonts w:ascii="Arial" w:hAnsi="Arial" w:cs="Arial"/>
          <w:sz w:val="24"/>
          <w:szCs w:val="24"/>
        </w:rPr>
      </w:pPr>
    </w:p>
    <w:p w14:paraId="5B034D46" w14:textId="77777777" w:rsidR="00D34CD3" w:rsidRPr="00D34CD3" w:rsidRDefault="00D34CD3" w:rsidP="00D34CD3">
      <w:pPr>
        <w:rPr>
          <w:rFonts w:ascii="Arial" w:hAnsi="Arial" w:cs="Arial"/>
          <w:b/>
          <w:sz w:val="24"/>
          <w:szCs w:val="24"/>
        </w:rPr>
      </w:pPr>
      <w:r w:rsidRPr="00D34CD3">
        <w:rPr>
          <w:rFonts w:ascii="Arial"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B84F72" w14:textId="77777777" w:rsidR="00D34CD3" w:rsidRPr="00D34CD3" w:rsidRDefault="00D34CD3" w:rsidP="00D34CD3">
      <w:pPr>
        <w:rPr>
          <w:rFonts w:ascii="Arial" w:hAnsi="Arial" w:cs="Arial"/>
          <w:sz w:val="24"/>
          <w:szCs w:val="24"/>
        </w:rPr>
      </w:pPr>
    </w:p>
    <w:p w14:paraId="0795D215" w14:textId="41CC9A29" w:rsidR="00077A46" w:rsidRPr="00472A6A" w:rsidRDefault="00D34CD3" w:rsidP="00D34CD3">
      <w:pPr>
        <w:rPr>
          <w:rFonts w:ascii="Arial" w:hAnsi="Arial" w:cs="Arial"/>
          <w:sz w:val="24"/>
          <w:szCs w:val="24"/>
        </w:rPr>
      </w:pPr>
      <w:r w:rsidRPr="00D34CD3">
        <w:rPr>
          <w:rFonts w:ascii="Arial" w:hAnsi="Arial" w:cs="Arial"/>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9A918D8" w14:textId="77777777" w:rsidR="00077A46" w:rsidRPr="00472A6A" w:rsidRDefault="00077A46">
      <w:pPr>
        <w:rPr>
          <w:rFonts w:ascii="Arial" w:hAnsi="Arial" w:cs="Arial"/>
          <w:sz w:val="24"/>
          <w:szCs w:val="24"/>
        </w:rPr>
      </w:pPr>
    </w:p>
    <w:p w14:paraId="072AC634" w14:textId="2402DCE6" w:rsidR="00077A46" w:rsidRPr="00472A6A" w:rsidRDefault="00946EF9">
      <w:pPr>
        <w:rPr>
          <w:rFonts w:ascii="Arial" w:hAnsi="Arial" w:cs="Arial"/>
          <w:sz w:val="24"/>
          <w:szCs w:val="24"/>
        </w:rPr>
      </w:pPr>
      <w:r>
        <w:rPr>
          <w:rFonts w:ascii="Arial" w:hAnsi="Arial" w:cs="Arial"/>
          <w:sz w:val="24"/>
          <w:szCs w:val="24"/>
        </w:rPr>
        <w:t>A n</w:t>
      </w:r>
      <w:r w:rsidR="008D449F" w:rsidRPr="00472A6A">
        <w:rPr>
          <w:rFonts w:ascii="Arial" w:hAnsi="Arial" w:cs="Arial"/>
          <w:sz w:val="24"/>
          <w:szCs w:val="24"/>
        </w:rPr>
        <w:t xml:space="preserve">otice was published on </w:t>
      </w:r>
      <w:r w:rsidR="009F2F7C">
        <w:rPr>
          <w:rFonts w:ascii="Arial" w:hAnsi="Arial" w:cs="Arial"/>
          <w:sz w:val="24"/>
          <w:szCs w:val="24"/>
        </w:rPr>
        <w:t>November 8, 2017, (Vol. 82, No. 215, page number 51803</w:t>
      </w:r>
      <w:r w:rsidR="000E6375">
        <w:rPr>
          <w:rFonts w:ascii="Arial" w:hAnsi="Arial" w:cs="Arial"/>
          <w:sz w:val="24"/>
          <w:szCs w:val="24"/>
        </w:rPr>
        <w:t xml:space="preserve">) </w:t>
      </w:r>
      <w:r w:rsidR="00077A46" w:rsidRPr="00472A6A">
        <w:rPr>
          <w:rFonts w:ascii="Arial" w:hAnsi="Arial" w:cs="Arial"/>
          <w:sz w:val="24"/>
          <w:szCs w:val="24"/>
        </w:rPr>
        <w:t xml:space="preserve">soliciting comments on this information collection.   </w:t>
      </w:r>
      <w:r w:rsidR="00C55287">
        <w:rPr>
          <w:rFonts w:ascii="Arial" w:hAnsi="Arial" w:cs="Arial"/>
          <w:sz w:val="24"/>
          <w:szCs w:val="24"/>
        </w:rPr>
        <w:t>No comments were received.</w:t>
      </w:r>
    </w:p>
    <w:p w14:paraId="0F02610E" w14:textId="77777777" w:rsidR="00077A46" w:rsidRPr="00472A6A" w:rsidRDefault="00077A46">
      <w:pPr>
        <w:rPr>
          <w:rFonts w:ascii="Arial" w:hAnsi="Arial" w:cs="Arial"/>
          <w:sz w:val="24"/>
          <w:szCs w:val="24"/>
        </w:rPr>
      </w:pPr>
    </w:p>
    <w:p w14:paraId="69521759" w14:textId="3720AA72" w:rsidR="00077A46" w:rsidRPr="00472A6A" w:rsidRDefault="00791901">
      <w:pPr>
        <w:rPr>
          <w:rFonts w:ascii="Arial" w:hAnsi="Arial" w:cs="Arial"/>
          <w:sz w:val="24"/>
          <w:szCs w:val="24"/>
        </w:rPr>
      </w:pPr>
      <w:r>
        <w:rPr>
          <w:rFonts w:ascii="Arial" w:hAnsi="Arial" w:cs="Arial"/>
          <w:sz w:val="24"/>
          <w:szCs w:val="24"/>
        </w:rPr>
        <w:t>The past notice aside, t</w:t>
      </w:r>
      <w:r w:rsidR="00946EF9">
        <w:rPr>
          <w:rFonts w:ascii="Arial" w:hAnsi="Arial" w:cs="Arial"/>
          <w:sz w:val="24"/>
          <w:szCs w:val="24"/>
        </w:rPr>
        <w:t xml:space="preserve">he Agency </w:t>
      </w:r>
      <w:r w:rsidR="00C26BA0">
        <w:rPr>
          <w:rFonts w:ascii="Arial" w:hAnsi="Arial" w:cs="Arial"/>
          <w:sz w:val="24"/>
          <w:szCs w:val="24"/>
        </w:rPr>
        <w:t>recently consulted with the following two</w:t>
      </w:r>
      <w:r w:rsidR="00946EF9">
        <w:rPr>
          <w:rFonts w:ascii="Arial" w:hAnsi="Arial" w:cs="Arial"/>
          <w:sz w:val="24"/>
          <w:szCs w:val="24"/>
        </w:rPr>
        <w:t xml:space="preserve"> intermediaries active in the Section 502 direct loan program’s certified loan application packaging process.  </w:t>
      </w:r>
      <w:r w:rsidR="00C26BA0">
        <w:rPr>
          <w:rFonts w:ascii="Arial" w:hAnsi="Arial" w:cs="Arial"/>
          <w:sz w:val="24"/>
          <w:szCs w:val="24"/>
        </w:rPr>
        <w:t xml:space="preserve">The intermediaries are well aware of the information collected by </w:t>
      </w:r>
      <w:r w:rsidR="008D449F" w:rsidRPr="00472A6A">
        <w:rPr>
          <w:rFonts w:ascii="Arial" w:hAnsi="Arial" w:cs="Arial"/>
          <w:sz w:val="24"/>
          <w:szCs w:val="24"/>
        </w:rPr>
        <w:t>RHS</w:t>
      </w:r>
      <w:r>
        <w:rPr>
          <w:rFonts w:ascii="Arial" w:hAnsi="Arial" w:cs="Arial"/>
          <w:sz w:val="24"/>
          <w:szCs w:val="24"/>
        </w:rPr>
        <w:t xml:space="preserve"> </w:t>
      </w:r>
      <w:r w:rsidR="00C26BA0">
        <w:rPr>
          <w:rFonts w:ascii="Arial" w:hAnsi="Arial" w:cs="Arial"/>
          <w:sz w:val="24"/>
          <w:szCs w:val="24"/>
        </w:rPr>
        <w:t xml:space="preserve">given their role in performing quality assurance reviews on loan application packages.  Both found the information to be </w:t>
      </w:r>
      <w:r w:rsidR="008D449F" w:rsidRPr="00472A6A">
        <w:rPr>
          <w:rFonts w:ascii="Arial" w:hAnsi="Arial" w:cs="Arial"/>
          <w:sz w:val="24"/>
          <w:szCs w:val="24"/>
        </w:rPr>
        <w:t>reasonable</w:t>
      </w:r>
      <w:r w:rsidR="00C26BA0">
        <w:rPr>
          <w:rFonts w:ascii="Arial" w:hAnsi="Arial" w:cs="Arial"/>
          <w:sz w:val="24"/>
          <w:szCs w:val="24"/>
        </w:rPr>
        <w:t xml:space="preserve"> and </w:t>
      </w:r>
      <w:r w:rsidR="008D449F" w:rsidRPr="00472A6A">
        <w:rPr>
          <w:rFonts w:ascii="Arial" w:hAnsi="Arial" w:cs="Arial"/>
          <w:sz w:val="24"/>
          <w:szCs w:val="24"/>
        </w:rPr>
        <w:t>necessary</w:t>
      </w:r>
      <w:r w:rsidR="00C26BA0">
        <w:rPr>
          <w:rFonts w:ascii="Arial" w:hAnsi="Arial" w:cs="Arial"/>
          <w:sz w:val="24"/>
          <w:szCs w:val="24"/>
        </w:rPr>
        <w:t>.</w:t>
      </w:r>
    </w:p>
    <w:p w14:paraId="082919F7" w14:textId="4C59358C" w:rsidR="00077A46" w:rsidRPr="00472A6A" w:rsidRDefault="008D449F" w:rsidP="002A1897">
      <w:pPr>
        <w:rPr>
          <w:rFonts w:ascii="Arial" w:hAnsi="Arial" w:cs="Arial"/>
          <w:sz w:val="24"/>
          <w:szCs w:val="24"/>
        </w:rPr>
      </w:pPr>
      <w:r w:rsidRPr="00472A6A">
        <w:rPr>
          <w:rFonts w:ascii="Arial" w:hAnsi="Arial" w:cs="Arial"/>
          <w:sz w:val="24"/>
          <w:szCs w:val="24"/>
        </w:rPr>
        <w:tab/>
      </w:r>
      <w:r w:rsidRPr="00472A6A">
        <w:rPr>
          <w:rFonts w:ascii="Arial" w:hAnsi="Arial" w:cs="Arial"/>
          <w:sz w:val="24"/>
          <w:szCs w:val="24"/>
        </w:rPr>
        <w:tab/>
      </w:r>
      <w:r w:rsidRPr="00472A6A">
        <w:rPr>
          <w:rFonts w:ascii="Arial" w:hAnsi="Arial" w:cs="Arial"/>
          <w:sz w:val="24"/>
          <w:szCs w:val="24"/>
        </w:rPr>
        <w:tab/>
      </w:r>
    </w:p>
    <w:p w14:paraId="42A64ED5" w14:textId="4B15B995" w:rsidR="00077A46" w:rsidRPr="00472A6A" w:rsidRDefault="006158E9">
      <w:pPr>
        <w:ind w:left="2160"/>
        <w:rPr>
          <w:rFonts w:ascii="Arial" w:hAnsi="Arial" w:cs="Arial"/>
          <w:sz w:val="24"/>
          <w:szCs w:val="24"/>
        </w:rPr>
      </w:pPr>
      <w:r>
        <w:rPr>
          <w:rFonts w:ascii="Arial" w:hAnsi="Arial" w:cs="Arial"/>
          <w:sz w:val="24"/>
          <w:szCs w:val="24"/>
        </w:rPr>
        <w:t>Intermediary</w:t>
      </w:r>
    </w:p>
    <w:p w14:paraId="012B22F1" w14:textId="5146C868" w:rsidR="00077A46" w:rsidRPr="00472A6A" w:rsidRDefault="00A67E51">
      <w:pPr>
        <w:ind w:left="2160"/>
        <w:rPr>
          <w:rFonts w:ascii="Arial" w:hAnsi="Arial" w:cs="Arial"/>
          <w:sz w:val="24"/>
          <w:szCs w:val="24"/>
        </w:rPr>
      </w:pPr>
      <w:r>
        <w:rPr>
          <w:rFonts w:ascii="Arial" w:hAnsi="Arial" w:cs="Arial"/>
          <w:sz w:val="24"/>
          <w:szCs w:val="24"/>
        </w:rPr>
        <w:t>319 Oak Street</w:t>
      </w:r>
    </w:p>
    <w:p w14:paraId="6EE817B1" w14:textId="7612418D" w:rsidR="00077A46" w:rsidRPr="00472A6A" w:rsidRDefault="00A67E51">
      <w:pPr>
        <w:ind w:left="2160"/>
        <w:rPr>
          <w:rFonts w:ascii="Arial" w:hAnsi="Arial" w:cs="Arial"/>
          <w:sz w:val="24"/>
          <w:szCs w:val="24"/>
        </w:rPr>
      </w:pPr>
      <w:r>
        <w:rPr>
          <w:rFonts w:ascii="Arial" w:hAnsi="Arial" w:cs="Arial"/>
          <w:sz w:val="24"/>
          <w:szCs w:val="24"/>
        </w:rPr>
        <w:t>Berea, Kentucky  40403</w:t>
      </w:r>
    </w:p>
    <w:p w14:paraId="47B4ACBB" w14:textId="77777777" w:rsidR="00A67E51" w:rsidRDefault="00A67E51">
      <w:pPr>
        <w:ind w:left="2160"/>
        <w:rPr>
          <w:rFonts w:ascii="Arial" w:hAnsi="Arial" w:cs="Arial"/>
          <w:sz w:val="24"/>
          <w:szCs w:val="24"/>
        </w:rPr>
      </w:pPr>
    </w:p>
    <w:p w14:paraId="151017E5" w14:textId="3464749A" w:rsidR="00A67E51" w:rsidRDefault="006158E9">
      <w:pPr>
        <w:ind w:left="2160"/>
        <w:rPr>
          <w:rFonts w:ascii="Arial" w:hAnsi="Arial" w:cs="Arial"/>
          <w:sz w:val="24"/>
          <w:szCs w:val="24"/>
        </w:rPr>
      </w:pPr>
      <w:r>
        <w:rPr>
          <w:rFonts w:ascii="Arial" w:hAnsi="Arial" w:cs="Arial"/>
          <w:sz w:val="24"/>
          <w:szCs w:val="24"/>
        </w:rPr>
        <w:t>Intermediary</w:t>
      </w:r>
    </w:p>
    <w:p w14:paraId="25716597" w14:textId="069F71F6" w:rsidR="00A67E51" w:rsidRDefault="00A67E51">
      <w:pPr>
        <w:ind w:left="2160"/>
        <w:rPr>
          <w:rFonts w:ascii="Arial" w:hAnsi="Arial" w:cs="Arial"/>
          <w:sz w:val="24"/>
          <w:szCs w:val="24"/>
        </w:rPr>
      </w:pPr>
      <w:r>
        <w:rPr>
          <w:rFonts w:ascii="Arial" w:hAnsi="Arial" w:cs="Arial"/>
          <w:sz w:val="24"/>
          <w:szCs w:val="24"/>
        </w:rPr>
        <w:t>Northwest Regional Housing Authority</w:t>
      </w:r>
    </w:p>
    <w:p w14:paraId="2EC99680" w14:textId="125BBFED" w:rsidR="00A67E51" w:rsidRDefault="00A67E51">
      <w:pPr>
        <w:ind w:left="2160"/>
        <w:rPr>
          <w:rFonts w:ascii="Arial" w:hAnsi="Arial" w:cs="Arial"/>
          <w:sz w:val="24"/>
          <w:szCs w:val="24"/>
        </w:rPr>
      </w:pPr>
      <w:r>
        <w:rPr>
          <w:rFonts w:ascii="Arial" w:hAnsi="Arial" w:cs="Arial"/>
          <w:sz w:val="24"/>
          <w:szCs w:val="24"/>
        </w:rPr>
        <w:t>114 Sisco Avenue</w:t>
      </w:r>
    </w:p>
    <w:p w14:paraId="2DE3AC75" w14:textId="4B19285C" w:rsidR="00A67E51" w:rsidRDefault="00A67E51">
      <w:pPr>
        <w:ind w:left="2160"/>
        <w:rPr>
          <w:rFonts w:ascii="Arial" w:hAnsi="Arial" w:cs="Arial"/>
          <w:sz w:val="24"/>
          <w:szCs w:val="24"/>
        </w:rPr>
      </w:pPr>
      <w:r>
        <w:rPr>
          <w:rFonts w:ascii="Arial" w:hAnsi="Arial" w:cs="Arial"/>
          <w:sz w:val="24"/>
          <w:szCs w:val="24"/>
        </w:rPr>
        <w:t>Harrison, Arkansas  72601</w:t>
      </w:r>
    </w:p>
    <w:p w14:paraId="6F54ADB8" w14:textId="77777777" w:rsidR="00077A46" w:rsidRPr="00472A6A" w:rsidRDefault="00077A46">
      <w:pPr>
        <w:ind w:left="2160"/>
        <w:rPr>
          <w:rFonts w:ascii="Arial" w:hAnsi="Arial" w:cs="Arial"/>
          <w:sz w:val="24"/>
          <w:szCs w:val="24"/>
        </w:rPr>
      </w:pPr>
    </w:p>
    <w:p w14:paraId="1E995592" w14:textId="0D8B08E9" w:rsidR="00077A46" w:rsidRPr="00472A6A" w:rsidRDefault="008D449F">
      <w:pPr>
        <w:rPr>
          <w:rFonts w:ascii="Arial" w:hAnsi="Arial" w:cs="Arial"/>
          <w:sz w:val="24"/>
          <w:szCs w:val="24"/>
        </w:rPr>
      </w:pPr>
      <w:r w:rsidRPr="00472A6A">
        <w:rPr>
          <w:rFonts w:ascii="Arial" w:hAnsi="Arial" w:cs="Arial"/>
          <w:sz w:val="24"/>
          <w:szCs w:val="24"/>
        </w:rPr>
        <w:t>9.</w:t>
      </w:r>
      <w:r w:rsidR="00D34CD3">
        <w:rPr>
          <w:rFonts w:ascii="Arial" w:hAnsi="Arial" w:cs="Arial"/>
          <w:sz w:val="24"/>
          <w:szCs w:val="24"/>
        </w:rPr>
        <w:t xml:space="preserve"> </w:t>
      </w:r>
      <w:r w:rsidR="00D34CD3" w:rsidRPr="00D34CD3">
        <w:rPr>
          <w:rFonts w:ascii="Arial" w:hAnsi="Arial" w:cs="Arial"/>
          <w:b/>
          <w:sz w:val="24"/>
          <w:szCs w:val="24"/>
        </w:rPr>
        <w:t>Explain any decision to provide any payment or gift to respondents, other than remuneration of contractors or grantees.</w:t>
      </w:r>
    </w:p>
    <w:p w14:paraId="7B7480E7" w14:textId="77777777" w:rsidR="00077A46" w:rsidRPr="00472A6A" w:rsidRDefault="00077A46">
      <w:pPr>
        <w:rPr>
          <w:rFonts w:ascii="Arial" w:hAnsi="Arial" w:cs="Arial"/>
          <w:sz w:val="24"/>
          <w:szCs w:val="24"/>
        </w:rPr>
      </w:pPr>
    </w:p>
    <w:p w14:paraId="3F8206F8" w14:textId="77777777" w:rsidR="00077A46" w:rsidRPr="00472A6A" w:rsidRDefault="008D449F">
      <w:pPr>
        <w:rPr>
          <w:rFonts w:ascii="Arial" w:hAnsi="Arial" w:cs="Arial"/>
          <w:sz w:val="24"/>
          <w:szCs w:val="24"/>
        </w:rPr>
      </w:pPr>
      <w:r w:rsidRPr="00472A6A">
        <w:rPr>
          <w:rFonts w:ascii="Arial" w:hAnsi="Arial" w:cs="Arial"/>
          <w:sz w:val="24"/>
          <w:szCs w:val="24"/>
        </w:rPr>
        <w:t>There is no payment or gift to respondents.</w:t>
      </w:r>
    </w:p>
    <w:p w14:paraId="7A52250B" w14:textId="77777777" w:rsidR="00077A46" w:rsidRPr="00472A6A" w:rsidRDefault="00077A46">
      <w:pPr>
        <w:rPr>
          <w:rFonts w:ascii="Arial" w:hAnsi="Arial" w:cs="Arial"/>
          <w:sz w:val="24"/>
          <w:szCs w:val="24"/>
        </w:rPr>
      </w:pPr>
    </w:p>
    <w:p w14:paraId="3C6405BE" w14:textId="5234651A" w:rsidR="00077A46" w:rsidRPr="00472A6A" w:rsidRDefault="008D449F">
      <w:pPr>
        <w:rPr>
          <w:rFonts w:ascii="Arial" w:hAnsi="Arial" w:cs="Arial"/>
          <w:sz w:val="24"/>
          <w:szCs w:val="24"/>
        </w:rPr>
      </w:pPr>
      <w:r w:rsidRPr="00472A6A">
        <w:rPr>
          <w:rFonts w:ascii="Arial" w:hAnsi="Arial" w:cs="Arial"/>
          <w:sz w:val="24"/>
          <w:szCs w:val="24"/>
        </w:rPr>
        <w:t>10.</w:t>
      </w:r>
      <w:r w:rsidR="00D34CD3">
        <w:rPr>
          <w:rFonts w:ascii="Arial" w:hAnsi="Arial" w:cs="Arial"/>
          <w:sz w:val="24"/>
          <w:szCs w:val="24"/>
        </w:rPr>
        <w:t xml:space="preserve"> </w:t>
      </w:r>
      <w:r w:rsidR="00D34CD3" w:rsidRPr="00D34CD3">
        <w:rPr>
          <w:rFonts w:ascii="Arial" w:hAnsi="Arial" w:cs="Arial"/>
          <w:b/>
          <w:sz w:val="24"/>
          <w:szCs w:val="24"/>
        </w:rPr>
        <w:t>Describe any assurance of confidentiality provided to respondents and the basis for the assurance in statute, regulation, or agency policy.</w:t>
      </w:r>
    </w:p>
    <w:p w14:paraId="643D0F7B" w14:textId="77777777" w:rsidR="00077A46" w:rsidRPr="00472A6A" w:rsidRDefault="00077A46">
      <w:pPr>
        <w:rPr>
          <w:rFonts w:ascii="Arial" w:hAnsi="Arial" w:cs="Arial"/>
          <w:sz w:val="24"/>
          <w:szCs w:val="24"/>
        </w:rPr>
      </w:pPr>
    </w:p>
    <w:p w14:paraId="1587CA23" w14:textId="7F02238F" w:rsidR="00077A46" w:rsidRPr="00472A6A" w:rsidRDefault="00556FD5">
      <w:pPr>
        <w:rPr>
          <w:rFonts w:ascii="Arial" w:hAnsi="Arial" w:cs="Arial"/>
          <w:sz w:val="24"/>
          <w:szCs w:val="24"/>
        </w:rPr>
      </w:pPr>
      <w:r>
        <w:rPr>
          <w:rFonts w:ascii="Arial" w:hAnsi="Arial" w:cs="Arial"/>
          <w:sz w:val="24"/>
          <w:szCs w:val="24"/>
        </w:rPr>
        <w:t>N</w:t>
      </w:r>
      <w:r w:rsidR="008D449F" w:rsidRPr="00472A6A">
        <w:rPr>
          <w:rFonts w:ascii="Arial" w:hAnsi="Arial" w:cs="Arial"/>
          <w:sz w:val="24"/>
          <w:szCs w:val="24"/>
        </w:rPr>
        <w:t>o assurance of confidentiality</w:t>
      </w:r>
      <w:r>
        <w:rPr>
          <w:rFonts w:ascii="Arial" w:hAnsi="Arial" w:cs="Arial"/>
          <w:sz w:val="24"/>
          <w:szCs w:val="24"/>
        </w:rPr>
        <w:t xml:space="preserve"> was</w:t>
      </w:r>
      <w:r w:rsidR="008D449F" w:rsidRPr="00472A6A">
        <w:rPr>
          <w:rFonts w:ascii="Arial" w:hAnsi="Arial" w:cs="Arial"/>
          <w:sz w:val="24"/>
          <w:szCs w:val="24"/>
        </w:rPr>
        <w:t xml:space="preserve"> provided to respondents.</w:t>
      </w:r>
    </w:p>
    <w:p w14:paraId="15625C23" w14:textId="77777777" w:rsidR="00077A46" w:rsidRPr="00472A6A" w:rsidRDefault="00077A46">
      <w:pPr>
        <w:rPr>
          <w:rFonts w:ascii="Arial" w:hAnsi="Arial" w:cs="Arial"/>
          <w:sz w:val="24"/>
          <w:szCs w:val="24"/>
        </w:rPr>
      </w:pPr>
    </w:p>
    <w:p w14:paraId="79755FC3" w14:textId="70274663" w:rsidR="00077A46" w:rsidRPr="00472A6A" w:rsidRDefault="008D449F">
      <w:pPr>
        <w:rPr>
          <w:rFonts w:ascii="Arial" w:hAnsi="Arial" w:cs="Arial"/>
          <w:sz w:val="24"/>
          <w:szCs w:val="24"/>
        </w:rPr>
      </w:pPr>
      <w:r w:rsidRPr="00472A6A">
        <w:rPr>
          <w:rFonts w:ascii="Arial" w:hAnsi="Arial" w:cs="Arial"/>
          <w:sz w:val="24"/>
          <w:szCs w:val="24"/>
        </w:rPr>
        <w:t>11.</w:t>
      </w:r>
      <w:r w:rsidR="00D34CD3">
        <w:rPr>
          <w:rFonts w:ascii="Arial" w:hAnsi="Arial" w:cs="Arial"/>
          <w:sz w:val="24"/>
          <w:szCs w:val="24"/>
        </w:rPr>
        <w:t xml:space="preserve"> </w:t>
      </w:r>
      <w:r w:rsidR="00D34CD3" w:rsidRPr="00D34CD3">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E7ACC2" w14:textId="77777777" w:rsidR="00077A46" w:rsidRPr="00556FD5" w:rsidRDefault="00077A46">
      <w:pPr>
        <w:rPr>
          <w:rFonts w:ascii="Arial" w:hAnsi="Arial" w:cs="Arial"/>
          <w:sz w:val="24"/>
          <w:szCs w:val="24"/>
        </w:rPr>
      </w:pPr>
    </w:p>
    <w:p w14:paraId="1AB6CEB0" w14:textId="24270BF7" w:rsidR="00077A46" w:rsidRDefault="00556FD5">
      <w:pPr>
        <w:rPr>
          <w:rFonts w:ascii="Arial" w:eastAsiaTheme="minorEastAsia" w:hAnsi="Arial" w:cs="Arial"/>
          <w:iCs/>
          <w:color w:val="000000" w:themeColor="text1"/>
          <w:kern w:val="24"/>
          <w:sz w:val="24"/>
          <w:szCs w:val="24"/>
        </w:rPr>
      </w:pPr>
      <w:r w:rsidRPr="00556FD5">
        <w:rPr>
          <w:rFonts w:ascii="Arial" w:eastAsiaTheme="minorEastAsia" w:hAnsi="Arial" w:cs="Arial"/>
          <w:iCs/>
          <w:color w:val="000000" w:themeColor="text1"/>
          <w:kern w:val="24"/>
          <w:sz w:val="24"/>
          <w:szCs w:val="24"/>
        </w:rPr>
        <w:t xml:space="preserve">There is no collection of any information that would </w:t>
      </w:r>
      <w:r w:rsidR="00C20676">
        <w:rPr>
          <w:rFonts w:ascii="Arial" w:eastAsiaTheme="minorEastAsia" w:hAnsi="Arial" w:cs="Arial"/>
          <w:iCs/>
          <w:color w:val="000000" w:themeColor="text1"/>
          <w:kern w:val="24"/>
          <w:sz w:val="24"/>
          <w:szCs w:val="24"/>
        </w:rPr>
        <w:t xml:space="preserve">be </w:t>
      </w:r>
      <w:r w:rsidRPr="00556FD5">
        <w:rPr>
          <w:rFonts w:ascii="Arial" w:eastAsiaTheme="minorEastAsia" w:hAnsi="Arial" w:cs="Arial"/>
          <w:iCs/>
          <w:color w:val="000000" w:themeColor="text1"/>
          <w:kern w:val="24"/>
          <w:sz w:val="24"/>
          <w:szCs w:val="24"/>
        </w:rPr>
        <w:t>considered sensitive in nature or commonly considered private</w:t>
      </w:r>
      <w:r>
        <w:rPr>
          <w:rFonts w:ascii="Arial" w:eastAsiaTheme="minorEastAsia" w:hAnsi="Arial" w:cs="Arial"/>
          <w:iCs/>
          <w:color w:val="000000" w:themeColor="text1"/>
          <w:kern w:val="24"/>
          <w:sz w:val="24"/>
          <w:szCs w:val="24"/>
        </w:rPr>
        <w:t>.</w:t>
      </w:r>
    </w:p>
    <w:p w14:paraId="55966307" w14:textId="77777777" w:rsidR="00556FD5" w:rsidRPr="00556FD5" w:rsidRDefault="00556FD5">
      <w:pPr>
        <w:rPr>
          <w:rFonts w:ascii="Arial" w:hAnsi="Arial" w:cs="Arial"/>
          <w:sz w:val="24"/>
          <w:szCs w:val="24"/>
        </w:rPr>
      </w:pPr>
    </w:p>
    <w:p w14:paraId="518568CA" w14:textId="77777777" w:rsidR="00D34CD3" w:rsidRPr="00D34CD3" w:rsidRDefault="008D449F" w:rsidP="00D34CD3">
      <w:pPr>
        <w:rPr>
          <w:rFonts w:ascii="Arial" w:hAnsi="Arial" w:cs="Arial"/>
          <w:b/>
          <w:sz w:val="24"/>
          <w:szCs w:val="24"/>
        </w:rPr>
      </w:pPr>
      <w:r w:rsidRPr="00472A6A">
        <w:rPr>
          <w:rFonts w:ascii="Arial" w:hAnsi="Arial" w:cs="Arial"/>
          <w:sz w:val="24"/>
          <w:szCs w:val="24"/>
        </w:rPr>
        <w:t>12.</w:t>
      </w:r>
      <w:r w:rsidR="00D34CD3">
        <w:rPr>
          <w:rFonts w:ascii="Arial" w:hAnsi="Arial" w:cs="Arial"/>
          <w:sz w:val="24"/>
          <w:szCs w:val="24"/>
        </w:rPr>
        <w:t xml:space="preserve"> </w:t>
      </w:r>
      <w:r w:rsidR="00D34CD3" w:rsidRPr="00D34CD3">
        <w:rPr>
          <w:rFonts w:ascii="Arial" w:hAnsi="Arial" w:cs="Arial"/>
          <w:b/>
          <w:sz w:val="24"/>
          <w:szCs w:val="24"/>
        </w:rPr>
        <w:t>Provide estimates of the hour burden of the collection of information.  The statement should:</w:t>
      </w:r>
    </w:p>
    <w:p w14:paraId="0611F90F" w14:textId="77777777" w:rsidR="00D34CD3" w:rsidRPr="00D34CD3" w:rsidRDefault="00D34CD3" w:rsidP="00D34CD3">
      <w:pPr>
        <w:rPr>
          <w:rFonts w:ascii="Arial" w:hAnsi="Arial" w:cs="Arial"/>
          <w:b/>
          <w:sz w:val="24"/>
          <w:szCs w:val="24"/>
        </w:rPr>
      </w:pPr>
      <w:r w:rsidRPr="00D34CD3">
        <w:rPr>
          <w:rFonts w:ascii="Arial" w:hAnsi="Arial" w:cs="Arial"/>
          <w:b/>
          <w:sz w:val="24"/>
          <w:szCs w:val="24"/>
        </w:rPr>
        <w:tab/>
        <w:t>*</w:t>
      </w:r>
      <w:r w:rsidRPr="00D34CD3">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A8C6899" w14:textId="77777777" w:rsidR="00D34CD3" w:rsidRPr="00D34CD3" w:rsidRDefault="00D34CD3" w:rsidP="00D34CD3">
      <w:pPr>
        <w:rPr>
          <w:rFonts w:ascii="Arial" w:hAnsi="Arial" w:cs="Arial"/>
          <w:b/>
          <w:sz w:val="24"/>
          <w:szCs w:val="24"/>
        </w:rPr>
      </w:pPr>
      <w:r w:rsidRPr="00D34CD3">
        <w:rPr>
          <w:rFonts w:ascii="Arial" w:hAnsi="Arial" w:cs="Arial"/>
          <w:b/>
          <w:sz w:val="24"/>
          <w:szCs w:val="24"/>
        </w:rPr>
        <w:tab/>
        <w:t>*</w:t>
      </w:r>
      <w:r w:rsidRPr="00D34CD3">
        <w:rPr>
          <w:rFonts w:ascii="Arial" w:hAnsi="Arial" w:cs="Arial"/>
          <w:b/>
          <w:sz w:val="24"/>
          <w:szCs w:val="24"/>
        </w:rPr>
        <w:tab/>
        <w:t>If this request for approval covers more than one form, provide separate hour burden estimates for each form and aggregate the hour burdens.</w:t>
      </w:r>
    </w:p>
    <w:p w14:paraId="72240057" w14:textId="77959F9A" w:rsidR="00077A46" w:rsidRPr="00472A6A" w:rsidRDefault="00D34CD3" w:rsidP="00D34CD3">
      <w:pPr>
        <w:rPr>
          <w:rFonts w:ascii="Arial" w:hAnsi="Arial" w:cs="Arial"/>
          <w:sz w:val="24"/>
          <w:szCs w:val="24"/>
        </w:rPr>
      </w:pPr>
      <w:r w:rsidRPr="00D34CD3">
        <w:rPr>
          <w:rFonts w:ascii="Arial" w:hAnsi="Arial" w:cs="Arial"/>
          <w:b/>
          <w:sz w:val="24"/>
          <w:szCs w:val="24"/>
        </w:rPr>
        <w:tab/>
        <w:t>*</w:t>
      </w:r>
      <w:r w:rsidRPr="00D34CD3">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A2DF19B" w14:textId="77777777" w:rsidR="00077A46" w:rsidRPr="00472A6A" w:rsidRDefault="00077A46">
      <w:pPr>
        <w:rPr>
          <w:rFonts w:ascii="Arial" w:hAnsi="Arial" w:cs="Arial"/>
          <w:sz w:val="24"/>
          <w:szCs w:val="24"/>
        </w:rPr>
      </w:pPr>
    </w:p>
    <w:p w14:paraId="6AD178B7" w14:textId="75B782B1" w:rsidR="00077A46" w:rsidRDefault="009F2F7C">
      <w:pPr>
        <w:rPr>
          <w:rFonts w:ascii="Arial" w:hAnsi="Arial" w:cs="Arial"/>
          <w:sz w:val="24"/>
          <w:szCs w:val="24"/>
        </w:rPr>
      </w:pPr>
      <w:r>
        <w:rPr>
          <w:rFonts w:ascii="Arial" w:hAnsi="Arial" w:cs="Arial"/>
          <w:sz w:val="24"/>
          <w:szCs w:val="24"/>
        </w:rPr>
        <w:t>This submission is for 658,860 responses and 315,570 burden hours</w:t>
      </w:r>
      <w:r w:rsidR="004547BA">
        <w:rPr>
          <w:rFonts w:ascii="Arial" w:hAnsi="Arial" w:cs="Arial"/>
          <w:sz w:val="24"/>
          <w:szCs w:val="24"/>
        </w:rPr>
        <w:t xml:space="preserve"> with 106,300 respondents</w:t>
      </w:r>
      <w:r>
        <w:rPr>
          <w:rFonts w:ascii="Arial" w:hAnsi="Arial" w:cs="Arial"/>
          <w:sz w:val="24"/>
          <w:szCs w:val="24"/>
        </w:rPr>
        <w:t xml:space="preserve">. </w:t>
      </w:r>
      <w:r w:rsidR="00F76271">
        <w:rPr>
          <w:rFonts w:ascii="Arial" w:hAnsi="Arial" w:cs="Arial"/>
          <w:sz w:val="24"/>
          <w:szCs w:val="24"/>
        </w:rPr>
        <w:t xml:space="preserve">See </w:t>
      </w:r>
      <w:r w:rsidR="004376B6">
        <w:rPr>
          <w:rFonts w:ascii="Arial" w:hAnsi="Arial" w:cs="Arial"/>
          <w:sz w:val="24"/>
          <w:szCs w:val="24"/>
        </w:rPr>
        <w:t xml:space="preserve">the </w:t>
      </w:r>
      <w:r w:rsidR="00F76271">
        <w:rPr>
          <w:rFonts w:ascii="Arial" w:hAnsi="Arial" w:cs="Arial"/>
          <w:sz w:val="24"/>
          <w:szCs w:val="24"/>
        </w:rPr>
        <w:t>attached s</w:t>
      </w:r>
      <w:r w:rsidR="008D449F" w:rsidRPr="00472A6A">
        <w:rPr>
          <w:rFonts w:ascii="Arial" w:hAnsi="Arial" w:cs="Arial"/>
          <w:sz w:val="24"/>
          <w:szCs w:val="24"/>
        </w:rPr>
        <w:t>preadsheet</w:t>
      </w:r>
      <w:r w:rsidR="00FF089D">
        <w:rPr>
          <w:rFonts w:ascii="Arial" w:hAnsi="Arial" w:cs="Arial"/>
          <w:sz w:val="24"/>
          <w:szCs w:val="24"/>
        </w:rPr>
        <w:t xml:space="preserve"> for reporting on the estimated number of respondents, </w:t>
      </w:r>
      <w:r w:rsidR="001F7E7C">
        <w:rPr>
          <w:rFonts w:ascii="Arial" w:hAnsi="Arial" w:cs="Arial"/>
          <w:sz w:val="24"/>
          <w:szCs w:val="24"/>
        </w:rPr>
        <w:t xml:space="preserve">the number of reports filed annually, the total annual responses, the estimated number of hours per response, estimated total hours, wage class (per hour), and cost to the public.  </w:t>
      </w:r>
    </w:p>
    <w:p w14:paraId="0A1AFC77" w14:textId="77777777" w:rsidR="00062863" w:rsidRDefault="00062863">
      <w:pPr>
        <w:rPr>
          <w:rFonts w:ascii="Arial" w:hAnsi="Arial" w:cs="Arial"/>
          <w:sz w:val="24"/>
          <w:szCs w:val="24"/>
        </w:rPr>
      </w:pPr>
    </w:p>
    <w:p w14:paraId="616746FA" w14:textId="3073763A" w:rsidR="004C1A91" w:rsidRDefault="001F7E7C">
      <w:pPr>
        <w:rPr>
          <w:rFonts w:ascii="Arial" w:hAnsi="Arial" w:cs="Arial"/>
          <w:sz w:val="24"/>
          <w:szCs w:val="24"/>
        </w:rPr>
      </w:pPr>
      <w:r>
        <w:rPr>
          <w:rFonts w:ascii="Arial" w:hAnsi="Arial" w:cs="Arial"/>
          <w:sz w:val="24"/>
          <w:szCs w:val="24"/>
        </w:rPr>
        <w:t xml:space="preserve">For the wage class, an estimated hourly wage of </w:t>
      </w:r>
      <w:r w:rsidR="00FB46BA">
        <w:rPr>
          <w:rFonts w:ascii="Arial" w:hAnsi="Arial" w:cs="Arial"/>
          <w:sz w:val="24"/>
          <w:szCs w:val="24"/>
        </w:rPr>
        <w:t>$27</w:t>
      </w:r>
      <w:r>
        <w:rPr>
          <w:rFonts w:ascii="Arial" w:hAnsi="Arial" w:cs="Arial"/>
          <w:sz w:val="24"/>
          <w:szCs w:val="24"/>
        </w:rPr>
        <w:t xml:space="preserve"> was used for third parties that are licensed</w:t>
      </w:r>
      <w:r w:rsidR="004C1A91">
        <w:rPr>
          <w:rFonts w:ascii="Arial" w:hAnsi="Arial" w:cs="Arial"/>
          <w:sz w:val="24"/>
          <w:szCs w:val="24"/>
        </w:rPr>
        <w:t>/qualified</w:t>
      </w:r>
      <w:r>
        <w:rPr>
          <w:rFonts w:ascii="Arial" w:hAnsi="Arial" w:cs="Arial"/>
          <w:sz w:val="24"/>
          <w:szCs w:val="24"/>
        </w:rPr>
        <w:t xml:space="preserve"> real estate professionals (</w:t>
      </w:r>
      <w:r w:rsidR="00655EF9">
        <w:rPr>
          <w:rFonts w:ascii="Arial" w:hAnsi="Arial" w:cs="Arial"/>
          <w:sz w:val="24"/>
          <w:szCs w:val="24"/>
        </w:rPr>
        <w:t>real estate agent</w:t>
      </w:r>
      <w:r>
        <w:rPr>
          <w:rFonts w:ascii="Arial" w:hAnsi="Arial" w:cs="Arial"/>
          <w:sz w:val="24"/>
          <w:szCs w:val="24"/>
        </w:rPr>
        <w:t xml:space="preserve">s, </w:t>
      </w:r>
      <w:r w:rsidR="004C1A91">
        <w:rPr>
          <w:rFonts w:ascii="Arial" w:hAnsi="Arial" w:cs="Arial"/>
          <w:sz w:val="24"/>
          <w:szCs w:val="24"/>
        </w:rPr>
        <w:t xml:space="preserve">loan officers, contractors, inspectors, </w:t>
      </w:r>
      <w:r w:rsidR="006163C5">
        <w:rPr>
          <w:rFonts w:ascii="Arial" w:hAnsi="Arial" w:cs="Arial"/>
          <w:sz w:val="24"/>
          <w:szCs w:val="24"/>
        </w:rPr>
        <w:t xml:space="preserve">appraisers, nonprofit housing staff, loan closing agents, etc.).  This hourly wage represents an average </w:t>
      </w:r>
      <w:r w:rsidR="00387ABE">
        <w:rPr>
          <w:rFonts w:ascii="Arial" w:hAnsi="Arial" w:cs="Arial"/>
          <w:sz w:val="24"/>
          <w:szCs w:val="24"/>
        </w:rPr>
        <w:t>(rounded up</w:t>
      </w:r>
      <w:r w:rsidR="00764668">
        <w:rPr>
          <w:rFonts w:ascii="Arial" w:hAnsi="Arial" w:cs="Arial"/>
          <w:sz w:val="24"/>
          <w:szCs w:val="24"/>
        </w:rPr>
        <w:t xml:space="preserve"> to the nearest dollar</w:t>
      </w:r>
      <w:r w:rsidR="00387ABE">
        <w:rPr>
          <w:rFonts w:ascii="Arial" w:hAnsi="Arial" w:cs="Arial"/>
          <w:sz w:val="24"/>
          <w:szCs w:val="24"/>
        </w:rPr>
        <w:t xml:space="preserve">) </w:t>
      </w:r>
      <w:r w:rsidR="006163C5">
        <w:rPr>
          <w:rFonts w:ascii="Arial" w:hAnsi="Arial" w:cs="Arial"/>
          <w:sz w:val="24"/>
          <w:szCs w:val="24"/>
        </w:rPr>
        <w:t xml:space="preserve">of the wages earned by real estate professionals as reported by </w:t>
      </w:r>
      <w:r w:rsidR="004C1A91" w:rsidRPr="001E51A6">
        <w:rPr>
          <w:rFonts w:ascii="Arial" w:hAnsi="Arial" w:cs="Arial"/>
          <w:sz w:val="24"/>
          <w:szCs w:val="24"/>
        </w:rPr>
        <w:t>Bureau of Labor Statistics’ Occupational Outlook Handbook (</w:t>
      </w:r>
      <w:hyperlink r:id="rId8" w:history="1">
        <w:r w:rsidR="006163C5" w:rsidRPr="00BC25B5">
          <w:rPr>
            <w:rStyle w:val="Hyperlink"/>
            <w:rFonts w:ascii="Arial" w:hAnsi="Arial" w:cs="Arial"/>
            <w:sz w:val="24"/>
            <w:szCs w:val="24"/>
          </w:rPr>
          <w:t>https://www.bls.gov/ooh/</w:t>
        </w:r>
      </w:hyperlink>
      <w:r w:rsidR="004C1A91">
        <w:rPr>
          <w:rFonts w:ascii="Arial" w:hAnsi="Arial" w:cs="Arial"/>
          <w:sz w:val="24"/>
          <w:szCs w:val="24"/>
        </w:rPr>
        <w:t>)</w:t>
      </w:r>
      <w:r w:rsidR="006163C5">
        <w:rPr>
          <w:rFonts w:ascii="Arial" w:hAnsi="Arial" w:cs="Arial"/>
          <w:sz w:val="24"/>
          <w:szCs w:val="24"/>
        </w:rPr>
        <w:t xml:space="preserve"> and </w:t>
      </w:r>
      <w:r w:rsidR="004C1A91">
        <w:rPr>
          <w:rFonts w:ascii="Arial" w:hAnsi="Arial" w:cs="Arial"/>
          <w:sz w:val="24"/>
          <w:szCs w:val="24"/>
        </w:rPr>
        <w:t>Current Employment Statistics (</w:t>
      </w:r>
      <w:hyperlink r:id="rId9" w:history="1">
        <w:r w:rsidR="004C1A91" w:rsidRPr="0031789E">
          <w:rPr>
            <w:rStyle w:val="Hyperlink"/>
            <w:rFonts w:ascii="Arial" w:hAnsi="Arial" w:cs="Arial"/>
            <w:sz w:val="24"/>
            <w:szCs w:val="24"/>
          </w:rPr>
          <w:t>https://www.bls.gov/data/</w:t>
        </w:r>
      </w:hyperlink>
      <w:r w:rsidR="004C1A91">
        <w:rPr>
          <w:rFonts w:ascii="Arial" w:hAnsi="Arial" w:cs="Arial"/>
          <w:sz w:val="24"/>
          <w:szCs w:val="24"/>
        </w:rPr>
        <w:t>).</w:t>
      </w:r>
    </w:p>
    <w:p w14:paraId="5B3CFF6E" w14:textId="77777777" w:rsidR="00D43C62" w:rsidRDefault="00D43C62">
      <w:pPr>
        <w:rPr>
          <w:rFonts w:ascii="Arial" w:hAnsi="Arial" w:cs="Arial"/>
          <w:sz w:val="24"/>
          <w:szCs w:val="24"/>
        </w:rPr>
      </w:pPr>
    </w:p>
    <w:p w14:paraId="2471128B" w14:textId="4AE5BE27" w:rsidR="0059766A" w:rsidRDefault="0059766A">
      <w:pPr>
        <w:rPr>
          <w:rFonts w:ascii="Arial" w:hAnsi="Arial" w:cs="Arial"/>
          <w:sz w:val="24"/>
          <w:szCs w:val="24"/>
        </w:rPr>
      </w:pPr>
      <w:r>
        <w:rPr>
          <w:rFonts w:ascii="Arial" w:hAnsi="Arial" w:cs="Arial"/>
          <w:sz w:val="24"/>
          <w:szCs w:val="24"/>
        </w:rPr>
        <w:t xml:space="preserve">For other third parties </w:t>
      </w:r>
      <w:r w:rsidR="00A36027">
        <w:rPr>
          <w:rFonts w:ascii="Arial" w:hAnsi="Arial" w:cs="Arial"/>
          <w:sz w:val="24"/>
          <w:szCs w:val="24"/>
        </w:rPr>
        <w:t xml:space="preserve">involved in the information collection (such as employers, landlords, </w:t>
      </w:r>
      <w:r w:rsidR="00491FD9">
        <w:rPr>
          <w:rFonts w:ascii="Arial" w:hAnsi="Arial" w:cs="Arial"/>
          <w:sz w:val="24"/>
          <w:szCs w:val="24"/>
        </w:rPr>
        <w:t xml:space="preserve">credit references, </w:t>
      </w:r>
      <w:r w:rsidR="00A36027">
        <w:rPr>
          <w:rFonts w:ascii="Arial" w:hAnsi="Arial" w:cs="Arial"/>
          <w:sz w:val="24"/>
          <w:szCs w:val="24"/>
        </w:rPr>
        <w:t xml:space="preserve">and bank representatives), an estimated hourly wage of $20 was used with </w:t>
      </w:r>
      <w:r w:rsidR="000418A7">
        <w:rPr>
          <w:rFonts w:ascii="Arial" w:hAnsi="Arial" w:cs="Arial"/>
          <w:sz w:val="24"/>
          <w:szCs w:val="24"/>
        </w:rPr>
        <w:t xml:space="preserve">a few </w:t>
      </w:r>
      <w:r w:rsidR="00A36027">
        <w:rPr>
          <w:rFonts w:ascii="Arial" w:hAnsi="Arial" w:cs="Arial"/>
          <w:sz w:val="24"/>
          <w:szCs w:val="24"/>
        </w:rPr>
        <w:t>exceptions.</w:t>
      </w:r>
      <w:r w:rsidR="00624D86">
        <w:rPr>
          <w:rFonts w:ascii="Arial" w:hAnsi="Arial" w:cs="Arial"/>
          <w:sz w:val="24"/>
          <w:szCs w:val="24"/>
        </w:rPr>
        <w:t xml:space="preserve">  This lower amount (in comparison to the amount used for licensed/qualified real estate professionals) assumes that these positions are generally paid less since they typically require less education, related work experience, and/or on-the-job training.  </w:t>
      </w:r>
      <w:r w:rsidR="00A36027">
        <w:rPr>
          <w:rFonts w:ascii="Arial" w:hAnsi="Arial" w:cs="Arial"/>
          <w:sz w:val="24"/>
          <w:szCs w:val="24"/>
        </w:rPr>
        <w:t xml:space="preserve">   </w:t>
      </w:r>
    </w:p>
    <w:p w14:paraId="20E11E1D" w14:textId="77777777" w:rsidR="0059766A" w:rsidRDefault="0059766A">
      <w:pPr>
        <w:rPr>
          <w:rFonts w:ascii="Arial" w:hAnsi="Arial" w:cs="Arial"/>
          <w:sz w:val="24"/>
          <w:szCs w:val="24"/>
        </w:rPr>
      </w:pPr>
    </w:p>
    <w:p w14:paraId="41C5D453" w14:textId="0594A6F0" w:rsidR="00F76271" w:rsidRDefault="00621023">
      <w:pPr>
        <w:rPr>
          <w:rFonts w:ascii="Arial" w:hAnsi="Arial" w:cs="Arial"/>
          <w:sz w:val="24"/>
          <w:szCs w:val="24"/>
        </w:rPr>
      </w:pPr>
      <w:r>
        <w:rPr>
          <w:rFonts w:ascii="Arial" w:hAnsi="Arial" w:cs="Arial"/>
          <w:sz w:val="24"/>
          <w:szCs w:val="24"/>
        </w:rPr>
        <w:t xml:space="preserve">The wage class used for applicants and borrowers is based on </w:t>
      </w:r>
      <w:r w:rsidR="00764668">
        <w:rPr>
          <w:rFonts w:ascii="Arial" w:hAnsi="Arial" w:cs="Arial"/>
          <w:sz w:val="24"/>
          <w:szCs w:val="24"/>
        </w:rPr>
        <w:t xml:space="preserve">the average annual income </w:t>
      </w:r>
      <w:r w:rsidR="00F76271">
        <w:rPr>
          <w:rFonts w:ascii="Arial" w:hAnsi="Arial" w:cs="Arial"/>
          <w:sz w:val="24"/>
          <w:szCs w:val="24"/>
        </w:rPr>
        <w:t>served by the direct single family housing programs</w:t>
      </w:r>
      <w:r>
        <w:rPr>
          <w:rFonts w:ascii="Arial" w:hAnsi="Arial" w:cs="Arial"/>
          <w:sz w:val="24"/>
          <w:szCs w:val="24"/>
        </w:rPr>
        <w:t xml:space="preserve"> in </w:t>
      </w:r>
      <w:r w:rsidR="00387ABE">
        <w:rPr>
          <w:rFonts w:ascii="Arial" w:hAnsi="Arial" w:cs="Arial"/>
          <w:sz w:val="24"/>
          <w:szCs w:val="24"/>
        </w:rPr>
        <w:t xml:space="preserve">Fiscal Year </w:t>
      </w:r>
      <w:r>
        <w:rPr>
          <w:rFonts w:ascii="Arial" w:hAnsi="Arial" w:cs="Arial"/>
          <w:sz w:val="24"/>
          <w:szCs w:val="24"/>
        </w:rPr>
        <w:t xml:space="preserve">2017.  For each form and non-form, the </w:t>
      </w:r>
      <w:r w:rsidR="00387ABE">
        <w:rPr>
          <w:rFonts w:ascii="Arial" w:hAnsi="Arial" w:cs="Arial"/>
          <w:sz w:val="24"/>
          <w:szCs w:val="24"/>
        </w:rPr>
        <w:t xml:space="preserve">estimated hourly </w:t>
      </w:r>
      <w:r>
        <w:rPr>
          <w:rFonts w:ascii="Arial" w:hAnsi="Arial" w:cs="Arial"/>
          <w:sz w:val="24"/>
          <w:szCs w:val="24"/>
        </w:rPr>
        <w:t xml:space="preserve">wage </w:t>
      </w:r>
      <w:r w:rsidR="00D43C62">
        <w:rPr>
          <w:rFonts w:ascii="Arial" w:hAnsi="Arial" w:cs="Arial"/>
          <w:sz w:val="24"/>
          <w:szCs w:val="24"/>
        </w:rPr>
        <w:t xml:space="preserve">(rounded up to the near dollar) </w:t>
      </w:r>
      <w:r>
        <w:rPr>
          <w:rFonts w:ascii="Arial" w:hAnsi="Arial" w:cs="Arial"/>
          <w:sz w:val="24"/>
          <w:szCs w:val="24"/>
        </w:rPr>
        <w:t xml:space="preserve">was scaled based on the </w:t>
      </w:r>
      <w:r w:rsidR="00387ABE">
        <w:rPr>
          <w:rFonts w:ascii="Arial" w:hAnsi="Arial" w:cs="Arial"/>
          <w:sz w:val="24"/>
          <w:szCs w:val="24"/>
        </w:rPr>
        <w:t xml:space="preserve">item’s </w:t>
      </w:r>
      <w:r>
        <w:rPr>
          <w:rFonts w:ascii="Arial" w:hAnsi="Arial" w:cs="Arial"/>
          <w:sz w:val="24"/>
          <w:szCs w:val="24"/>
        </w:rPr>
        <w:t>usage among the direct</w:t>
      </w:r>
      <w:r w:rsidR="00387ABE">
        <w:rPr>
          <w:rFonts w:ascii="Arial" w:hAnsi="Arial" w:cs="Arial"/>
          <w:sz w:val="24"/>
          <w:szCs w:val="24"/>
        </w:rPr>
        <w:t xml:space="preserve"> single family housing programs (see table below).  </w:t>
      </w:r>
      <w:r>
        <w:rPr>
          <w:rFonts w:ascii="Arial" w:hAnsi="Arial" w:cs="Arial"/>
          <w:sz w:val="24"/>
          <w:szCs w:val="24"/>
        </w:rPr>
        <w:t xml:space="preserve">  </w:t>
      </w:r>
    </w:p>
    <w:p w14:paraId="5D6F534F" w14:textId="77777777" w:rsidR="00F76271" w:rsidRDefault="00F76271">
      <w:pPr>
        <w:rPr>
          <w:rFonts w:ascii="Arial" w:hAnsi="Arial" w:cs="Arial"/>
          <w:sz w:val="24"/>
          <w:szCs w:val="24"/>
        </w:rPr>
      </w:pPr>
    </w:p>
    <w:tbl>
      <w:tblPr>
        <w:tblStyle w:val="TableGrid"/>
        <w:tblW w:w="0" w:type="auto"/>
        <w:tblLook w:val="04A0" w:firstRow="1" w:lastRow="0" w:firstColumn="1" w:lastColumn="0" w:noHBand="0" w:noVBand="1"/>
      </w:tblPr>
      <w:tblGrid>
        <w:gridCol w:w="7555"/>
        <w:gridCol w:w="1075"/>
      </w:tblGrid>
      <w:tr w:rsidR="00387ABE" w14:paraId="44E42799" w14:textId="77777777" w:rsidTr="00387ABE">
        <w:tc>
          <w:tcPr>
            <w:tcW w:w="7555" w:type="dxa"/>
          </w:tcPr>
          <w:p w14:paraId="0AF77EE4" w14:textId="3C847D9B" w:rsidR="00387ABE" w:rsidRDefault="00764668">
            <w:pPr>
              <w:rPr>
                <w:rFonts w:ascii="Arial" w:hAnsi="Arial" w:cs="Arial"/>
                <w:sz w:val="24"/>
                <w:szCs w:val="24"/>
              </w:rPr>
            </w:pPr>
            <w:r>
              <w:rPr>
                <w:rFonts w:ascii="Arial" w:hAnsi="Arial" w:cs="Arial"/>
                <w:sz w:val="24"/>
                <w:szCs w:val="24"/>
              </w:rPr>
              <w:t>Exclusively used</w:t>
            </w:r>
            <w:r w:rsidR="00387ABE">
              <w:rPr>
                <w:rFonts w:ascii="Arial" w:hAnsi="Arial" w:cs="Arial"/>
                <w:sz w:val="24"/>
                <w:szCs w:val="24"/>
              </w:rPr>
              <w:t xml:space="preserve"> by the Section 502 direct </w:t>
            </w:r>
            <w:r w:rsidR="00D259B7">
              <w:rPr>
                <w:rFonts w:ascii="Arial" w:hAnsi="Arial" w:cs="Arial"/>
                <w:sz w:val="24"/>
                <w:szCs w:val="24"/>
              </w:rPr>
              <w:t xml:space="preserve">loan </w:t>
            </w:r>
            <w:r w:rsidR="00387ABE">
              <w:rPr>
                <w:rFonts w:ascii="Arial" w:hAnsi="Arial" w:cs="Arial"/>
                <w:sz w:val="24"/>
                <w:szCs w:val="24"/>
              </w:rPr>
              <w:t>program</w:t>
            </w:r>
          </w:p>
        </w:tc>
        <w:tc>
          <w:tcPr>
            <w:tcW w:w="1075" w:type="dxa"/>
          </w:tcPr>
          <w:p w14:paraId="53CB9A1D" w14:textId="04C010D3" w:rsidR="00387ABE" w:rsidRDefault="00387ABE">
            <w:pPr>
              <w:rPr>
                <w:rFonts w:ascii="Arial" w:hAnsi="Arial" w:cs="Arial"/>
                <w:sz w:val="24"/>
                <w:szCs w:val="24"/>
              </w:rPr>
            </w:pPr>
            <w:r>
              <w:rPr>
                <w:rFonts w:ascii="Arial" w:hAnsi="Arial" w:cs="Arial"/>
                <w:sz w:val="24"/>
                <w:szCs w:val="24"/>
              </w:rPr>
              <w:t>$17</w:t>
            </w:r>
          </w:p>
        </w:tc>
      </w:tr>
      <w:tr w:rsidR="00387ABE" w14:paraId="73FE6A31" w14:textId="77777777" w:rsidTr="00387ABE">
        <w:tc>
          <w:tcPr>
            <w:tcW w:w="7555" w:type="dxa"/>
          </w:tcPr>
          <w:p w14:paraId="7FCFE2FB" w14:textId="5057FB10" w:rsidR="00387ABE" w:rsidRDefault="001A2F07" w:rsidP="001A2F07">
            <w:pPr>
              <w:rPr>
                <w:rFonts w:ascii="Arial" w:hAnsi="Arial" w:cs="Arial"/>
                <w:sz w:val="24"/>
                <w:szCs w:val="24"/>
              </w:rPr>
            </w:pPr>
            <w:r>
              <w:rPr>
                <w:rFonts w:ascii="Arial" w:hAnsi="Arial" w:cs="Arial"/>
                <w:sz w:val="24"/>
                <w:szCs w:val="24"/>
              </w:rPr>
              <w:t>Largely used by the Section 502</w:t>
            </w:r>
            <w:r w:rsidR="00062863">
              <w:rPr>
                <w:rFonts w:ascii="Arial" w:hAnsi="Arial" w:cs="Arial"/>
                <w:sz w:val="24"/>
                <w:szCs w:val="24"/>
              </w:rPr>
              <w:t xml:space="preserve"> direct loan</w:t>
            </w:r>
            <w:r>
              <w:rPr>
                <w:rFonts w:ascii="Arial" w:hAnsi="Arial" w:cs="Arial"/>
                <w:sz w:val="24"/>
                <w:szCs w:val="24"/>
              </w:rPr>
              <w:t xml:space="preserve"> program </w:t>
            </w:r>
            <w:r w:rsidR="00764668">
              <w:rPr>
                <w:rFonts w:ascii="Arial" w:hAnsi="Arial" w:cs="Arial"/>
                <w:sz w:val="24"/>
                <w:szCs w:val="24"/>
              </w:rPr>
              <w:t xml:space="preserve"> </w:t>
            </w:r>
          </w:p>
        </w:tc>
        <w:tc>
          <w:tcPr>
            <w:tcW w:w="1075" w:type="dxa"/>
          </w:tcPr>
          <w:p w14:paraId="6543C58C" w14:textId="313D3DB9" w:rsidR="00387ABE" w:rsidRDefault="00D43C62">
            <w:pPr>
              <w:rPr>
                <w:rFonts w:ascii="Arial" w:hAnsi="Arial" w:cs="Arial"/>
                <w:sz w:val="24"/>
                <w:szCs w:val="24"/>
              </w:rPr>
            </w:pPr>
            <w:r>
              <w:rPr>
                <w:rFonts w:ascii="Arial" w:hAnsi="Arial" w:cs="Arial"/>
                <w:sz w:val="24"/>
                <w:szCs w:val="24"/>
              </w:rPr>
              <w:t>$15</w:t>
            </w:r>
          </w:p>
        </w:tc>
      </w:tr>
      <w:tr w:rsidR="00387ABE" w14:paraId="560A9C01" w14:textId="77777777" w:rsidTr="00387ABE">
        <w:tc>
          <w:tcPr>
            <w:tcW w:w="7555" w:type="dxa"/>
          </w:tcPr>
          <w:p w14:paraId="023CCDF2" w14:textId="5A4785E1" w:rsidR="00387ABE" w:rsidRDefault="001A2F07">
            <w:pPr>
              <w:rPr>
                <w:rFonts w:ascii="Arial" w:hAnsi="Arial" w:cs="Arial"/>
                <w:sz w:val="24"/>
                <w:szCs w:val="24"/>
              </w:rPr>
            </w:pPr>
            <w:r>
              <w:rPr>
                <w:rFonts w:ascii="Arial" w:hAnsi="Arial" w:cs="Arial"/>
                <w:sz w:val="24"/>
                <w:szCs w:val="24"/>
              </w:rPr>
              <w:t>Largely used by the Section 504 program</w:t>
            </w:r>
            <w:r w:rsidR="00062863">
              <w:rPr>
                <w:rFonts w:ascii="Arial" w:hAnsi="Arial" w:cs="Arial"/>
                <w:sz w:val="24"/>
                <w:szCs w:val="24"/>
              </w:rPr>
              <w:t>(s)</w:t>
            </w:r>
            <w:r>
              <w:rPr>
                <w:rFonts w:ascii="Arial" w:hAnsi="Arial" w:cs="Arial"/>
                <w:sz w:val="24"/>
                <w:szCs w:val="24"/>
              </w:rPr>
              <w:t xml:space="preserve"> </w:t>
            </w:r>
          </w:p>
        </w:tc>
        <w:tc>
          <w:tcPr>
            <w:tcW w:w="1075" w:type="dxa"/>
          </w:tcPr>
          <w:p w14:paraId="71B55F01" w14:textId="1B2191F5" w:rsidR="00387ABE" w:rsidRDefault="00D43C62">
            <w:pPr>
              <w:rPr>
                <w:rFonts w:ascii="Arial" w:hAnsi="Arial" w:cs="Arial"/>
                <w:sz w:val="24"/>
                <w:szCs w:val="24"/>
              </w:rPr>
            </w:pPr>
            <w:r>
              <w:rPr>
                <w:rFonts w:ascii="Arial" w:hAnsi="Arial" w:cs="Arial"/>
                <w:sz w:val="24"/>
                <w:szCs w:val="24"/>
              </w:rPr>
              <w:t>$11</w:t>
            </w:r>
          </w:p>
        </w:tc>
      </w:tr>
      <w:tr w:rsidR="00387ABE" w14:paraId="3F21850E" w14:textId="77777777" w:rsidTr="00387ABE">
        <w:tc>
          <w:tcPr>
            <w:tcW w:w="7555" w:type="dxa"/>
          </w:tcPr>
          <w:p w14:paraId="700FBFD5" w14:textId="5F51BA53" w:rsidR="00387ABE" w:rsidRDefault="00764668">
            <w:pPr>
              <w:rPr>
                <w:rFonts w:ascii="Arial" w:hAnsi="Arial" w:cs="Arial"/>
                <w:sz w:val="24"/>
                <w:szCs w:val="24"/>
              </w:rPr>
            </w:pPr>
            <w:r>
              <w:rPr>
                <w:rFonts w:ascii="Arial" w:hAnsi="Arial" w:cs="Arial"/>
                <w:sz w:val="24"/>
                <w:szCs w:val="24"/>
              </w:rPr>
              <w:t>Exclusively used by the Section 504 grant program</w:t>
            </w:r>
          </w:p>
        </w:tc>
        <w:tc>
          <w:tcPr>
            <w:tcW w:w="1075" w:type="dxa"/>
          </w:tcPr>
          <w:p w14:paraId="273F36AE" w14:textId="655F88EA" w:rsidR="00387ABE" w:rsidRDefault="001A2F07">
            <w:pPr>
              <w:rPr>
                <w:rFonts w:ascii="Arial" w:hAnsi="Arial" w:cs="Arial"/>
                <w:sz w:val="24"/>
                <w:szCs w:val="24"/>
              </w:rPr>
            </w:pPr>
            <w:r>
              <w:rPr>
                <w:rFonts w:ascii="Arial" w:hAnsi="Arial" w:cs="Arial"/>
                <w:sz w:val="24"/>
                <w:szCs w:val="24"/>
              </w:rPr>
              <w:t>$8</w:t>
            </w:r>
          </w:p>
        </w:tc>
      </w:tr>
    </w:tbl>
    <w:p w14:paraId="229C0DAC" w14:textId="77777777" w:rsidR="00387ABE" w:rsidRDefault="00387ABE">
      <w:pPr>
        <w:rPr>
          <w:rFonts w:ascii="Arial" w:hAnsi="Arial" w:cs="Arial"/>
          <w:sz w:val="24"/>
          <w:szCs w:val="24"/>
        </w:rPr>
      </w:pPr>
    </w:p>
    <w:p w14:paraId="210305DA" w14:textId="0EA3BBCB" w:rsidR="008D129D" w:rsidRPr="008D129D" w:rsidRDefault="008D449F" w:rsidP="008D129D">
      <w:pPr>
        <w:rPr>
          <w:rFonts w:ascii="Arial" w:hAnsi="Arial" w:cs="Arial"/>
          <w:color w:val="000000"/>
          <w:sz w:val="24"/>
          <w:szCs w:val="24"/>
        </w:rPr>
      </w:pPr>
      <w:r w:rsidRPr="008D129D">
        <w:rPr>
          <w:rFonts w:ascii="Arial" w:hAnsi="Arial" w:cs="Arial"/>
          <w:sz w:val="24"/>
          <w:szCs w:val="24"/>
        </w:rPr>
        <w:t>The total cost to the public is $</w:t>
      </w:r>
      <w:r w:rsidR="009F2F7C">
        <w:rPr>
          <w:rFonts w:ascii="Arial" w:hAnsi="Arial" w:cs="Arial"/>
          <w:color w:val="000000"/>
          <w:sz w:val="24"/>
          <w:szCs w:val="24"/>
        </w:rPr>
        <w:t>5,805,416</w:t>
      </w:r>
      <w:r w:rsidR="008D129D">
        <w:rPr>
          <w:rFonts w:ascii="Arial" w:hAnsi="Arial" w:cs="Arial"/>
          <w:color w:val="000000"/>
          <w:sz w:val="24"/>
          <w:szCs w:val="24"/>
        </w:rPr>
        <w:t xml:space="preserve">.  </w:t>
      </w:r>
      <w:r w:rsidR="008D129D" w:rsidRPr="008D129D">
        <w:rPr>
          <w:rFonts w:ascii="Arial" w:hAnsi="Arial" w:cs="Arial"/>
          <w:color w:val="000000"/>
          <w:sz w:val="24"/>
          <w:szCs w:val="24"/>
        </w:rPr>
        <w:t xml:space="preserve"> </w:t>
      </w:r>
    </w:p>
    <w:p w14:paraId="1616F37A" w14:textId="77777777" w:rsidR="000E6375" w:rsidRPr="00472A6A" w:rsidRDefault="000E6375">
      <w:pPr>
        <w:rPr>
          <w:rFonts w:ascii="Arial" w:hAnsi="Arial" w:cs="Arial"/>
          <w:sz w:val="24"/>
          <w:szCs w:val="24"/>
        </w:rPr>
      </w:pPr>
    </w:p>
    <w:p w14:paraId="0F851CE5" w14:textId="77777777" w:rsidR="00D34CD3" w:rsidRPr="00D34CD3" w:rsidRDefault="008D449F" w:rsidP="00D34CD3">
      <w:pPr>
        <w:rPr>
          <w:rFonts w:ascii="Arial" w:hAnsi="Arial" w:cs="Arial"/>
          <w:b/>
          <w:sz w:val="24"/>
          <w:szCs w:val="24"/>
        </w:rPr>
      </w:pPr>
      <w:r w:rsidRPr="00472A6A">
        <w:rPr>
          <w:rFonts w:ascii="Arial" w:hAnsi="Arial" w:cs="Arial"/>
          <w:sz w:val="24"/>
          <w:szCs w:val="24"/>
        </w:rPr>
        <w:t xml:space="preserve">13. </w:t>
      </w:r>
      <w:r w:rsidR="00D34CD3" w:rsidRPr="00D34CD3">
        <w:rPr>
          <w:rFonts w:ascii="Arial" w:hAnsi="Arial" w:cs="Arial"/>
          <w:b/>
          <w:sz w:val="24"/>
          <w:szCs w:val="24"/>
        </w:rPr>
        <w:t>Provide an estimate of the total annual non-hour cost burden to respondents or recordkeepers resulting from the collection of information.  (Do not include the cost of any hour burden already reflected in item 12.)</w:t>
      </w:r>
    </w:p>
    <w:p w14:paraId="00B24547" w14:textId="77777777" w:rsidR="00D34CD3" w:rsidRPr="00D34CD3" w:rsidRDefault="00D34CD3" w:rsidP="00D34CD3">
      <w:pPr>
        <w:rPr>
          <w:rFonts w:ascii="Arial" w:hAnsi="Arial" w:cs="Arial"/>
          <w:b/>
          <w:sz w:val="24"/>
          <w:szCs w:val="24"/>
        </w:rPr>
      </w:pPr>
      <w:r w:rsidRPr="00D34CD3">
        <w:rPr>
          <w:rFonts w:ascii="Arial" w:hAnsi="Arial" w:cs="Arial"/>
          <w:b/>
          <w:sz w:val="24"/>
          <w:szCs w:val="24"/>
        </w:rPr>
        <w:t>*</w:t>
      </w:r>
      <w:r w:rsidRPr="00D34CD3">
        <w:rPr>
          <w:rFonts w:ascii="Arial" w:hAnsi="Arial" w:cs="Arial"/>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2185E3A" w14:textId="77777777" w:rsidR="00D34CD3" w:rsidRPr="00D34CD3" w:rsidRDefault="00D34CD3" w:rsidP="00D34CD3">
      <w:pPr>
        <w:rPr>
          <w:rFonts w:ascii="Arial" w:hAnsi="Arial" w:cs="Arial"/>
          <w:b/>
          <w:sz w:val="24"/>
          <w:szCs w:val="24"/>
        </w:rPr>
      </w:pPr>
      <w:r w:rsidRPr="00D34CD3">
        <w:rPr>
          <w:rFonts w:ascii="Arial" w:hAnsi="Arial" w:cs="Arial"/>
          <w:b/>
          <w:sz w:val="24"/>
          <w:szCs w:val="24"/>
        </w:rPr>
        <w:t>*</w:t>
      </w:r>
      <w:r w:rsidRPr="00D34CD3">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9875981" w14:textId="0BE3C213" w:rsidR="00077A46" w:rsidRPr="00472A6A" w:rsidRDefault="00D34CD3" w:rsidP="00D34CD3">
      <w:pPr>
        <w:rPr>
          <w:rFonts w:ascii="Arial" w:hAnsi="Arial" w:cs="Arial"/>
          <w:sz w:val="24"/>
          <w:szCs w:val="24"/>
        </w:rPr>
      </w:pPr>
      <w:r w:rsidRPr="00D34CD3">
        <w:rPr>
          <w:rFonts w:ascii="Arial" w:hAnsi="Arial" w:cs="Arial"/>
          <w:b/>
          <w:sz w:val="24"/>
          <w:szCs w:val="24"/>
        </w:rPr>
        <w:tab/>
        <w:t>*</w:t>
      </w:r>
      <w:r w:rsidRPr="00D34CD3">
        <w:rPr>
          <w:rFonts w:ascii="Arial" w:hAnsi="Arial" w:cs="Arial"/>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8815699" w14:textId="77777777" w:rsidR="00077A46" w:rsidRPr="00472A6A" w:rsidRDefault="00077A46">
      <w:pPr>
        <w:rPr>
          <w:rFonts w:ascii="Arial" w:hAnsi="Arial" w:cs="Arial"/>
          <w:sz w:val="24"/>
          <w:szCs w:val="24"/>
        </w:rPr>
      </w:pPr>
    </w:p>
    <w:p w14:paraId="04E3EFEC" w14:textId="77777777" w:rsidR="00077A46" w:rsidRPr="00472A6A" w:rsidRDefault="008D449F">
      <w:pPr>
        <w:numPr>
          <w:ilvl w:val="0"/>
          <w:numId w:val="11"/>
        </w:numPr>
        <w:rPr>
          <w:rFonts w:ascii="Arial" w:hAnsi="Arial" w:cs="Arial"/>
          <w:sz w:val="24"/>
          <w:szCs w:val="24"/>
        </w:rPr>
      </w:pPr>
      <w:r w:rsidRPr="00472A6A">
        <w:rPr>
          <w:rFonts w:ascii="Arial" w:hAnsi="Arial" w:cs="Arial"/>
          <w:sz w:val="24"/>
          <w:szCs w:val="24"/>
          <w:u w:val="single"/>
        </w:rPr>
        <w:t>Total capital and startup cost component (annualized over its expected useful life)</w:t>
      </w:r>
      <w:r w:rsidRPr="00472A6A">
        <w:rPr>
          <w:rFonts w:ascii="Arial" w:hAnsi="Arial" w:cs="Arial"/>
          <w:sz w:val="24"/>
          <w:szCs w:val="24"/>
        </w:rPr>
        <w:t>.</w:t>
      </w:r>
    </w:p>
    <w:p w14:paraId="3777D706" w14:textId="77777777" w:rsidR="00077A46" w:rsidRPr="00472A6A" w:rsidRDefault="00077A46">
      <w:pPr>
        <w:rPr>
          <w:rFonts w:ascii="Arial" w:hAnsi="Arial" w:cs="Arial"/>
          <w:sz w:val="24"/>
          <w:szCs w:val="24"/>
        </w:rPr>
      </w:pPr>
    </w:p>
    <w:p w14:paraId="0B80D40E" w14:textId="77777777" w:rsidR="00077A46" w:rsidRPr="00472A6A" w:rsidRDefault="008D449F">
      <w:pPr>
        <w:ind w:left="720"/>
        <w:rPr>
          <w:rFonts w:ascii="Arial" w:hAnsi="Arial" w:cs="Arial"/>
          <w:sz w:val="24"/>
          <w:szCs w:val="24"/>
          <w:u w:val="single"/>
        </w:rPr>
      </w:pPr>
      <w:r w:rsidRPr="00472A6A">
        <w:rPr>
          <w:rFonts w:ascii="Arial" w:hAnsi="Arial" w:cs="Arial"/>
          <w:sz w:val="24"/>
          <w:szCs w:val="24"/>
        </w:rPr>
        <w:t xml:space="preserve">b.  </w:t>
      </w:r>
      <w:r w:rsidRPr="00472A6A">
        <w:rPr>
          <w:rFonts w:ascii="Arial" w:hAnsi="Arial" w:cs="Arial"/>
          <w:sz w:val="24"/>
          <w:szCs w:val="24"/>
          <w:u w:val="single"/>
        </w:rPr>
        <w:t xml:space="preserve">Total operation and maintenance and purchase of services  </w:t>
      </w:r>
    </w:p>
    <w:p w14:paraId="6853CC83" w14:textId="77777777" w:rsidR="00077A46" w:rsidRPr="00472A6A" w:rsidRDefault="008D449F">
      <w:pPr>
        <w:ind w:left="720"/>
        <w:rPr>
          <w:rFonts w:ascii="Arial" w:hAnsi="Arial" w:cs="Arial"/>
          <w:sz w:val="24"/>
          <w:szCs w:val="24"/>
        </w:rPr>
      </w:pPr>
      <w:r w:rsidRPr="00472A6A">
        <w:rPr>
          <w:rFonts w:ascii="Arial" w:hAnsi="Arial" w:cs="Arial"/>
          <w:sz w:val="24"/>
          <w:szCs w:val="24"/>
        </w:rPr>
        <w:t xml:space="preserve">      </w:t>
      </w:r>
      <w:r w:rsidRPr="00472A6A">
        <w:rPr>
          <w:rFonts w:ascii="Arial" w:hAnsi="Arial" w:cs="Arial"/>
          <w:sz w:val="24"/>
          <w:szCs w:val="24"/>
          <w:u w:val="single"/>
        </w:rPr>
        <w:t>component</w:t>
      </w:r>
      <w:r w:rsidRPr="00472A6A">
        <w:rPr>
          <w:rFonts w:ascii="Arial" w:hAnsi="Arial" w:cs="Arial"/>
          <w:sz w:val="24"/>
          <w:szCs w:val="24"/>
        </w:rPr>
        <w:t>.</w:t>
      </w:r>
    </w:p>
    <w:p w14:paraId="71D9BCF7" w14:textId="77777777" w:rsidR="00077A46" w:rsidRPr="00472A6A" w:rsidRDefault="00077A46">
      <w:pPr>
        <w:rPr>
          <w:rFonts w:ascii="Arial" w:hAnsi="Arial" w:cs="Arial"/>
          <w:sz w:val="24"/>
          <w:szCs w:val="24"/>
        </w:rPr>
      </w:pPr>
    </w:p>
    <w:p w14:paraId="493347D7" w14:textId="77777777" w:rsidR="00077A46" w:rsidRPr="00472A6A" w:rsidRDefault="008D449F">
      <w:pPr>
        <w:rPr>
          <w:rFonts w:ascii="Arial" w:hAnsi="Arial" w:cs="Arial"/>
          <w:sz w:val="24"/>
          <w:szCs w:val="24"/>
        </w:rPr>
      </w:pPr>
      <w:r w:rsidRPr="00472A6A">
        <w:rPr>
          <w:rFonts w:ascii="Arial" w:hAnsi="Arial" w:cs="Arial"/>
          <w:sz w:val="24"/>
          <w:szCs w:val="24"/>
        </w:rPr>
        <w:t>There are no capital/startup costs or operation/maintenance.</w:t>
      </w:r>
    </w:p>
    <w:p w14:paraId="4F57E38A" w14:textId="77777777" w:rsidR="00077A46" w:rsidRPr="00472A6A" w:rsidRDefault="00077A46">
      <w:pPr>
        <w:rPr>
          <w:rFonts w:ascii="Arial" w:hAnsi="Arial" w:cs="Arial"/>
          <w:sz w:val="24"/>
          <w:szCs w:val="24"/>
        </w:rPr>
      </w:pPr>
    </w:p>
    <w:p w14:paraId="79C0F634" w14:textId="0C3B0A15" w:rsidR="00077A46" w:rsidRPr="00472A6A" w:rsidRDefault="008D449F">
      <w:pPr>
        <w:rPr>
          <w:rFonts w:ascii="Arial" w:hAnsi="Arial" w:cs="Arial"/>
          <w:sz w:val="24"/>
          <w:szCs w:val="24"/>
        </w:rPr>
      </w:pPr>
      <w:r w:rsidRPr="00472A6A">
        <w:rPr>
          <w:rFonts w:ascii="Arial" w:hAnsi="Arial" w:cs="Arial"/>
          <w:sz w:val="24"/>
          <w:szCs w:val="24"/>
        </w:rPr>
        <w:t>14.</w:t>
      </w:r>
      <w:r w:rsidR="00D34CD3">
        <w:rPr>
          <w:rFonts w:ascii="Arial" w:hAnsi="Arial" w:cs="Arial"/>
          <w:sz w:val="24"/>
          <w:szCs w:val="24"/>
        </w:rPr>
        <w:t xml:space="preserve"> </w:t>
      </w:r>
      <w:r w:rsidR="00D34CD3" w:rsidRPr="00D34CD3">
        <w:rPr>
          <w:rFonts w:ascii="Arial" w:hAnsi="Arial" w:cs="Arial"/>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7AB21742" w14:textId="77777777" w:rsidR="00077A46" w:rsidRPr="00472A6A" w:rsidRDefault="00077A46">
      <w:pPr>
        <w:rPr>
          <w:rFonts w:ascii="Arial" w:hAnsi="Arial" w:cs="Arial"/>
          <w:sz w:val="24"/>
          <w:szCs w:val="24"/>
        </w:rPr>
      </w:pPr>
    </w:p>
    <w:p w14:paraId="1D332E3F" w14:textId="380BA865" w:rsidR="00077A46" w:rsidRPr="00472A6A" w:rsidRDefault="008D449F" w:rsidP="0097595E">
      <w:pPr>
        <w:pStyle w:val="Default"/>
      </w:pPr>
      <w:r w:rsidRPr="00472A6A">
        <w:t>The annual</w:t>
      </w:r>
      <w:r w:rsidR="0097595E">
        <w:t>ized cost to the Federal Government is $</w:t>
      </w:r>
      <w:r w:rsidR="0097595E" w:rsidRPr="0097595E">
        <w:t>121</w:t>
      </w:r>
      <w:r w:rsidR="0097595E">
        <w:t>,</w:t>
      </w:r>
      <w:r w:rsidR="0097595E" w:rsidRPr="0097595E">
        <w:t>102</w:t>
      </w:r>
      <w:r w:rsidR="0097595E">
        <w:t>,</w:t>
      </w:r>
      <w:r w:rsidR="0097595E" w:rsidRPr="0097595E">
        <w:t>800</w:t>
      </w:r>
      <w:r w:rsidR="0097595E">
        <w:t xml:space="preserve">.  This figure was </w:t>
      </w:r>
      <w:r w:rsidRPr="00472A6A">
        <w:t>determined by multiplying the</w:t>
      </w:r>
      <w:r w:rsidR="0097595E">
        <w:t xml:space="preserve"> estimated </w:t>
      </w:r>
      <w:r w:rsidR="00783B1B">
        <w:t xml:space="preserve">number of Agency employees engaged in the information collection under this notice </w:t>
      </w:r>
      <w:r w:rsidRPr="00472A6A">
        <w:t xml:space="preserve">(approximately 7,000), times a national average </w:t>
      </w:r>
      <w:r w:rsidR="00783B1B">
        <w:t>salary</w:t>
      </w:r>
      <w:r w:rsidRPr="00472A6A">
        <w:t xml:space="preserve"> factor (GS-9, step 1 - $4</w:t>
      </w:r>
      <w:r w:rsidR="0097595E">
        <w:t>3,251</w:t>
      </w:r>
      <w:r w:rsidRPr="00472A6A">
        <w:t xml:space="preserve">), times a national average percentage of time </w:t>
      </w:r>
      <w:r w:rsidR="00783B1B">
        <w:t xml:space="preserve">the </w:t>
      </w:r>
      <w:r w:rsidRPr="00472A6A">
        <w:t xml:space="preserve">employees </w:t>
      </w:r>
      <w:r w:rsidR="00783B1B">
        <w:t>are</w:t>
      </w:r>
      <w:r w:rsidRPr="00472A6A">
        <w:t xml:space="preserve"> involved</w:t>
      </w:r>
      <w:r w:rsidR="00783B1B">
        <w:t xml:space="preserve"> in the information collection under this notice – requesting, analyzing, and taking pertinent next steps</w:t>
      </w:r>
      <w:r w:rsidRPr="00472A6A">
        <w:t xml:space="preserve"> (40%).  </w:t>
      </w:r>
    </w:p>
    <w:p w14:paraId="0BA49411" w14:textId="77777777" w:rsidR="00F4736B" w:rsidRDefault="00F4736B">
      <w:pPr>
        <w:rPr>
          <w:rFonts w:ascii="Arial" w:hAnsi="Arial" w:cs="Arial"/>
          <w:sz w:val="24"/>
          <w:szCs w:val="24"/>
        </w:rPr>
      </w:pPr>
    </w:p>
    <w:p w14:paraId="43D1011B" w14:textId="1773C676" w:rsidR="00077A46" w:rsidRPr="00472A6A" w:rsidRDefault="008D449F">
      <w:pPr>
        <w:rPr>
          <w:rFonts w:ascii="Arial" w:hAnsi="Arial" w:cs="Arial"/>
          <w:sz w:val="24"/>
          <w:szCs w:val="24"/>
        </w:rPr>
      </w:pPr>
      <w:r w:rsidRPr="00472A6A">
        <w:rPr>
          <w:rFonts w:ascii="Arial" w:hAnsi="Arial" w:cs="Arial"/>
          <w:sz w:val="24"/>
          <w:szCs w:val="24"/>
        </w:rPr>
        <w:t>15.</w:t>
      </w:r>
      <w:r w:rsidR="00D34CD3">
        <w:rPr>
          <w:rFonts w:ascii="Arial" w:hAnsi="Arial" w:cs="Arial"/>
          <w:sz w:val="24"/>
          <w:szCs w:val="24"/>
        </w:rPr>
        <w:t xml:space="preserve"> </w:t>
      </w:r>
      <w:r w:rsidR="00D34CD3" w:rsidRPr="00D34CD3">
        <w:rPr>
          <w:rFonts w:ascii="Arial" w:hAnsi="Arial" w:cs="Arial"/>
          <w:b/>
          <w:sz w:val="24"/>
          <w:szCs w:val="24"/>
        </w:rPr>
        <w:t>Explain the reasons for any program changes or adjustments in hour or cost burden.</w:t>
      </w:r>
    </w:p>
    <w:p w14:paraId="442433BD" w14:textId="77777777" w:rsidR="00077A46" w:rsidRPr="00472A6A" w:rsidRDefault="00077A46">
      <w:pPr>
        <w:rPr>
          <w:rFonts w:ascii="Arial" w:hAnsi="Arial" w:cs="Arial"/>
          <w:sz w:val="24"/>
          <w:szCs w:val="24"/>
        </w:rPr>
      </w:pPr>
    </w:p>
    <w:p w14:paraId="54E4618B" w14:textId="65C4ABE3" w:rsidR="00E17496" w:rsidRDefault="005476C4">
      <w:pPr>
        <w:rPr>
          <w:rFonts w:ascii="Arial" w:hAnsi="Arial" w:cs="Arial"/>
          <w:sz w:val="24"/>
          <w:szCs w:val="24"/>
        </w:rPr>
      </w:pPr>
      <w:r>
        <w:rPr>
          <w:rFonts w:ascii="Arial" w:hAnsi="Arial" w:cs="Arial"/>
          <w:sz w:val="24"/>
          <w:szCs w:val="24"/>
        </w:rPr>
        <w:t>The program experienced a decrease in funding which resulted in an overall decrease in burden. Also,</w:t>
      </w:r>
      <w:r w:rsidR="00C83DB0">
        <w:rPr>
          <w:rFonts w:ascii="Arial" w:hAnsi="Arial" w:cs="Arial"/>
          <w:sz w:val="24"/>
          <w:szCs w:val="24"/>
        </w:rPr>
        <w:t xml:space="preserve"> </w:t>
      </w:r>
      <w:r>
        <w:rPr>
          <w:rFonts w:ascii="Arial" w:hAnsi="Arial" w:cs="Arial"/>
          <w:sz w:val="24"/>
          <w:szCs w:val="24"/>
        </w:rPr>
        <w:t>i</w:t>
      </w:r>
      <w:r w:rsidR="006F03E7">
        <w:rPr>
          <w:rFonts w:ascii="Arial" w:hAnsi="Arial" w:cs="Arial"/>
          <w:sz w:val="24"/>
          <w:szCs w:val="24"/>
        </w:rPr>
        <w:t>n keeping with the Regulatory Reform initiative, the Agency has streamlined this application process</w:t>
      </w:r>
      <w:r w:rsidR="00915D0E">
        <w:rPr>
          <w:rFonts w:ascii="Arial" w:hAnsi="Arial" w:cs="Arial"/>
          <w:sz w:val="24"/>
          <w:szCs w:val="24"/>
        </w:rPr>
        <w:t>. Streamlining resulted in a number</w:t>
      </w:r>
      <w:r w:rsidR="006158E9">
        <w:rPr>
          <w:rFonts w:ascii="Arial" w:hAnsi="Arial" w:cs="Arial"/>
          <w:sz w:val="24"/>
          <w:szCs w:val="24"/>
        </w:rPr>
        <w:t xml:space="preserve"> forms </w:t>
      </w:r>
      <w:r w:rsidR="00915D0E">
        <w:rPr>
          <w:rFonts w:ascii="Arial" w:hAnsi="Arial" w:cs="Arial"/>
          <w:sz w:val="24"/>
          <w:szCs w:val="24"/>
        </w:rPr>
        <w:t xml:space="preserve">and written response </w:t>
      </w:r>
      <w:r w:rsidR="006158E9">
        <w:rPr>
          <w:rFonts w:ascii="Arial" w:hAnsi="Arial" w:cs="Arial"/>
          <w:sz w:val="24"/>
          <w:szCs w:val="24"/>
        </w:rPr>
        <w:t>being deemed unnecessary and dropped from the package, thus reducing burden on the applicants.</w:t>
      </w:r>
      <w:r w:rsidRPr="005476C4">
        <w:rPr>
          <w:rFonts w:ascii="Arial" w:hAnsi="Arial" w:cs="Arial"/>
          <w:sz w:val="24"/>
          <w:szCs w:val="24"/>
        </w:rPr>
        <w:t xml:space="preserve"> </w:t>
      </w:r>
      <w:r>
        <w:rPr>
          <w:rFonts w:ascii="Arial" w:hAnsi="Arial" w:cs="Arial"/>
          <w:sz w:val="24"/>
          <w:szCs w:val="24"/>
        </w:rPr>
        <w:t>Since the last submission responses and burden hours have had a net decrease of 659,948 and 51,361 respectively.</w:t>
      </w:r>
      <w:r w:rsidR="00E17496">
        <w:rPr>
          <w:rFonts w:ascii="Arial" w:hAnsi="Arial" w:cs="Arial"/>
          <w:sz w:val="24"/>
          <w:szCs w:val="24"/>
        </w:rPr>
        <w:t xml:space="preserve"> The list of forms</w:t>
      </w:r>
      <w:r w:rsidR="00915D0E">
        <w:rPr>
          <w:rFonts w:ascii="Arial" w:hAnsi="Arial" w:cs="Arial"/>
          <w:sz w:val="24"/>
          <w:szCs w:val="24"/>
        </w:rPr>
        <w:t xml:space="preserve"> and non-forms</w:t>
      </w:r>
      <w:r w:rsidR="00E17496">
        <w:rPr>
          <w:rFonts w:ascii="Arial" w:hAnsi="Arial" w:cs="Arial"/>
          <w:sz w:val="24"/>
          <w:szCs w:val="24"/>
        </w:rPr>
        <w:t xml:space="preserve"> removed can be found below.</w:t>
      </w:r>
      <w:r w:rsidR="006158E9">
        <w:rPr>
          <w:rFonts w:ascii="Arial" w:hAnsi="Arial" w:cs="Arial"/>
          <w:sz w:val="24"/>
          <w:szCs w:val="24"/>
        </w:rPr>
        <w:t xml:space="preserve"> </w:t>
      </w:r>
    </w:p>
    <w:p w14:paraId="78056B71" w14:textId="77777777" w:rsidR="00E17496" w:rsidRDefault="00E17496" w:rsidP="00E17496">
      <w:pPr>
        <w:rPr>
          <w:rFonts w:ascii="Arial" w:hAnsi="Arial" w:cs="Arial"/>
          <w:b/>
          <w:sz w:val="24"/>
          <w:szCs w:val="24"/>
        </w:rPr>
      </w:pPr>
    </w:p>
    <w:p w14:paraId="12F50E57" w14:textId="77777777" w:rsidR="00E17496" w:rsidRDefault="00E17496" w:rsidP="00E17496">
      <w:pPr>
        <w:rPr>
          <w:rFonts w:ascii="Arial" w:hAnsi="Arial" w:cs="Arial"/>
          <w:b/>
          <w:sz w:val="24"/>
          <w:szCs w:val="24"/>
        </w:rPr>
      </w:pPr>
      <w:r>
        <w:rPr>
          <w:rFonts w:ascii="Arial" w:hAnsi="Arial" w:cs="Arial"/>
          <w:b/>
          <w:sz w:val="24"/>
          <w:szCs w:val="24"/>
        </w:rPr>
        <w:t>REPORTING REQUIREMENTS REMOVED SINCE LAST SUBMISSION</w:t>
      </w:r>
    </w:p>
    <w:p w14:paraId="5E33C90A" w14:textId="77777777" w:rsidR="00E17496" w:rsidRDefault="00E17496" w:rsidP="00E17496">
      <w:pPr>
        <w:rPr>
          <w:rFonts w:ascii="Arial" w:hAnsi="Arial" w:cs="Arial"/>
          <w:b/>
          <w:sz w:val="24"/>
          <w:szCs w:val="24"/>
        </w:rPr>
      </w:pPr>
    </w:p>
    <w:p w14:paraId="03B46FA2" w14:textId="34EBC5FD"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1944-3 “Budget and/or Financial Statement”</w:t>
      </w:r>
      <w:r w:rsidR="00915D0E">
        <w:rPr>
          <w:rFonts w:ascii="Arial" w:hAnsi="Arial" w:cs="Arial"/>
          <w:sz w:val="24"/>
          <w:szCs w:val="24"/>
        </w:rPr>
        <w:t xml:space="preserve"> </w:t>
      </w:r>
    </w:p>
    <w:p w14:paraId="3C2B5C04" w14:textId="54175BB7"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1944-12 “Rural Housing Loan Application Package”</w:t>
      </w:r>
      <w:r w:rsidR="00915D0E">
        <w:rPr>
          <w:rFonts w:ascii="Arial" w:hAnsi="Arial" w:cs="Arial"/>
          <w:sz w:val="24"/>
          <w:szCs w:val="24"/>
        </w:rPr>
        <w:t xml:space="preserve"> </w:t>
      </w:r>
    </w:p>
    <w:p w14:paraId="6675C7D6" w14:textId="1F266F66"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1951-34 “Direct Payment Plan Change”</w:t>
      </w:r>
      <w:r w:rsidR="00915D0E">
        <w:rPr>
          <w:rFonts w:ascii="Arial" w:hAnsi="Arial" w:cs="Arial"/>
          <w:sz w:val="24"/>
          <w:szCs w:val="24"/>
        </w:rPr>
        <w:t xml:space="preserve"> </w:t>
      </w:r>
    </w:p>
    <w:p w14:paraId="4F805A65" w14:textId="3F5B0D63"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1927-11 “Warranty Deed (state) Joint Tenants”</w:t>
      </w:r>
      <w:r w:rsidR="00915D0E">
        <w:rPr>
          <w:rFonts w:ascii="Arial" w:hAnsi="Arial" w:cs="Arial"/>
          <w:sz w:val="24"/>
          <w:szCs w:val="24"/>
        </w:rPr>
        <w:t xml:space="preserve"> </w:t>
      </w:r>
    </w:p>
    <w:p w14:paraId="0A18C5FD" w14:textId="1ED8BB77"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1927-12 “Warranty Deed (state)”</w:t>
      </w:r>
      <w:r w:rsidR="00915D0E">
        <w:rPr>
          <w:rFonts w:ascii="Arial" w:hAnsi="Arial" w:cs="Arial"/>
          <w:sz w:val="24"/>
          <w:szCs w:val="24"/>
        </w:rPr>
        <w:t xml:space="preserve"> </w:t>
      </w:r>
    </w:p>
    <w:p w14:paraId="73702099" w14:textId="77777777"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1927-15 “Loan Closing Instructions and Loan Closing Statement”</w:t>
      </w:r>
    </w:p>
    <w:p w14:paraId="2F9F756F" w14:textId="77777777"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1927-16 “Notification of Loan Closing”</w:t>
      </w:r>
    </w:p>
    <w:p w14:paraId="1368F3E0" w14:textId="77777777"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400-4 “Assurance Agreement”</w:t>
      </w:r>
    </w:p>
    <w:p w14:paraId="3C6095F7" w14:textId="77777777"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1924-12 “Inspection Report”</w:t>
      </w:r>
    </w:p>
    <w:p w14:paraId="60660A68" w14:textId="77777777"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465-5 “Transfer of Real Estate Security”</w:t>
      </w:r>
    </w:p>
    <w:p w14:paraId="45AA2447" w14:textId="77777777"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443-16 “Assignment of Income from Real Estate Security”</w:t>
      </w:r>
    </w:p>
    <w:p w14:paraId="2B3E923C" w14:textId="208C4F75"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Written - “Certified Financial Statement”</w:t>
      </w:r>
      <w:r w:rsidR="00D507E0">
        <w:rPr>
          <w:rFonts w:ascii="Arial" w:hAnsi="Arial" w:cs="Arial"/>
          <w:sz w:val="24"/>
          <w:szCs w:val="24"/>
        </w:rPr>
        <w:t xml:space="preserve"> </w:t>
      </w:r>
    </w:p>
    <w:p w14:paraId="1A7CC47E" w14:textId="41D10635" w:rsidR="00E17496" w:rsidRDefault="00E17496" w:rsidP="00E17496">
      <w:pPr>
        <w:pStyle w:val="ListParagraph"/>
        <w:numPr>
          <w:ilvl w:val="0"/>
          <w:numId w:val="17"/>
        </w:numPr>
        <w:rPr>
          <w:rFonts w:ascii="Arial" w:hAnsi="Arial" w:cs="Arial"/>
          <w:sz w:val="24"/>
          <w:szCs w:val="24"/>
        </w:rPr>
      </w:pPr>
      <w:r>
        <w:rPr>
          <w:rFonts w:ascii="Arial" w:hAnsi="Arial" w:cs="Arial"/>
          <w:sz w:val="24"/>
          <w:szCs w:val="24"/>
        </w:rPr>
        <w:t>Written - “Supplement Information for Mobile/Manufactured Homes”</w:t>
      </w:r>
      <w:r w:rsidR="00D507E0">
        <w:rPr>
          <w:rFonts w:ascii="Arial" w:hAnsi="Arial" w:cs="Arial"/>
          <w:sz w:val="24"/>
          <w:szCs w:val="24"/>
        </w:rPr>
        <w:t xml:space="preserve"> </w:t>
      </w:r>
    </w:p>
    <w:p w14:paraId="3F8ACE32" w14:textId="0AE7FCC5"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“Verification of Income- Applicant’s Income Tax Return”</w:t>
      </w:r>
    </w:p>
    <w:p w14:paraId="4B152563" w14:textId="00D8B90F"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“Application for Approval of Housing Innovation”</w:t>
      </w:r>
      <w:r w:rsidR="00D507E0">
        <w:rPr>
          <w:rFonts w:ascii="Arial" w:hAnsi="Arial" w:cs="Arial"/>
          <w:sz w:val="24"/>
          <w:szCs w:val="24"/>
        </w:rPr>
        <w:t xml:space="preserve"> </w:t>
      </w:r>
    </w:p>
    <w:p w14:paraId="05481CE9" w14:textId="5E640B24"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“Request for Additional Information to Support Eligibility”</w:t>
      </w:r>
      <w:r w:rsidR="00D507E0">
        <w:rPr>
          <w:rFonts w:ascii="Arial" w:hAnsi="Arial" w:cs="Arial"/>
          <w:sz w:val="24"/>
          <w:szCs w:val="24"/>
        </w:rPr>
        <w:t xml:space="preserve"> </w:t>
      </w:r>
    </w:p>
    <w:p w14:paraId="3A89D73C" w14:textId="3F0C5D3D"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“Notification of Non-active Military Duty”</w:t>
      </w:r>
      <w:r w:rsidR="00D507E0">
        <w:rPr>
          <w:rFonts w:ascii="Arial" w:hAnsi="Arial" w:cs="Arial"/>
          <w:sz w:val="24"/>
          <w:szCs w:val="24"/>
        </w:rPr>
        <w:t xml:space="preserve"> </w:t>
      </w:r>
    </w:p>
    <w:p w14:paraId="5512E24D" w14:textId="5861BBFC"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“Authorization to Lease Mineral Rights”</w:t>
      </w:r>
      <w:r w:rsidR="00D507E0">
        <w:rPr>
          <w:rFonts w:ascii="Arial" w:hAnsi="Arial" w:cs="Arial"/>
          <w:sz w:val="24"/>
          <w:szCs w:val="24"/>
        </w:rPr>
        <w:t xml:space="preserve"> </w:t>
      </w:r>
    </w:p>
    <w:p w14:paraId="50808514" w14:textId="38758FAF"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“Request for Subordination”</w:t>
      </w:r>
      <w:r w:rsidR="00D507E0">
        <w:rPr>
          <w:rFonts w:ascii="Arial" w:hAnsi="Arial" w:cs="Arial"/>
          <w:sz w:val="24"/>
          <w:szCs w:val="24"/>
        </w:rPr>
        <w:t xml:space="preserve"> </w:t>
      </w:r>
    </w:p>
    <w:p w14:paraId="6D7E39B0" w14:textId="1115FDF3"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“Partial Release”</w:t>
      </w:r>
      <w:r w:rsidR="00D507E0">
        <w:rPr>
          <w:rFonts w:ascii="Arial" w:hAnsi="Arial" w:cs="Arial"/>
          <w:sz w:val="24"/>
          <w:szCs w:val="24"/>
        </w:rPr>
        <w:t xml:space="preserve"> </w:t>
      </w:r>
    </w:p>
    <w:p w14:paraId="1E780495" w14:textId="13BC10CC"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“Authorization to Lease”</w:t>
      </w:r>
      <w:r w:rsidR="00D507E0">
        <w:rPr>
          <w:rFonts w:ascii="Arial" w:hAnsi="Arial" w:cs="Arial"/>
          <w:sz w:val="24"/>
          <w:szCs w:val="24"/>
        </w:rPr>
        <w:t xml:space="preserve"> </w:t>
      </w:r>
    </w:p>
    <w:p w14:paraId="7D54947A" w14:textId="30DD1A75"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“Refute Refinancing Request”</w:t>
      </w:r>
      <w:r w:rsidR="00D507E0">
        <w:rPr>
          <w:rFonts w:ascii="Arial" w:hAnsi="Arial" w:cs="Arial"/>
          <w:sz w:val="24"/>
          <w:szCs w:val="24"/>
        </w:rPr>
        <w:t xml:space="preserve"> </w:t>
      </w:r>
    </w:p>
    <w:p w14:paraId="30D1100C" w14:textId="2D4CC4C2"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“Refute Unauthorized Assistance”</w:t>
      </w:r>
      <w:r w:rsidR="00D507E0">
        <w:rPr>
          <w:rFonts w:ascii="Arial" w:hAnsi="Arial" w:cs="Arial"/>
          <w:sz w:val="24"/>
          <w:szCs w:val="24"/>
        </w:rPr>
        <w:t xml:space="preserve"> </w:t>
      </w:r>
    </w:p>
    <w:p w14:paraId="5F615C6C" w14:textId="7525208A"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“Credit Score Disclosure”</w:t>
      </w:r>
      <w:r w:rsidR="00D507E0">
        <w:rPr>
          <w:rFonts w:ascii="Arial" w:hAnsi="Arial" w:cs="Arial"/>
          <w:sz w:val="24"/>
          <w:szCs w:val="24"/>
        </w:rPr>
        <w:t xml:space="preserve"> </w:t>
      </w:r>
    </w:p>
    <w:p w14:paraId="352380B0" w14:textId="2C5E34B6"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“Notification to Agency if circumstances change”</w:t>
      </w:r>
      <w:r w:rsidR="00D507E0">
        <w:rPr>
          <w:rFonts w:ascii="Arial" w:hAnsi="Arial" w:cs="Arial"/>
          <w:sz w:val="24"/>
          <w:szCs w:val="24"/>
        </w:rPr>
        <w:t xml:space="preserve"> </w:t>
      </w:r>
    </w:p>
    <w:p w14:paraId="2E0CB788" w14:textId="006D37D4"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“Lease of Custodial Property- Lease, Financial, and Credit Information”</w:t>
      </w:r>
      <w:r w:rsidR="00D507E0">
        <w:rPr>
          <w:rFonts w:ascii="Arial" w:hAnsi="Arial" w:cs="Arial"/>
          <w:sz w:val="24"/>
          <w:szCs w:val="24"/>
        </w:rPr>
        <w:t xml:space="preserve"> </w:t>
      </w:r>
    </w:p>
    <w:p w14:paraId="38E99CD8" w14:textId="790374E9"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“Lease of Inventory for Transitional Housing”</w:t>
      </w:r>
      <w:r w:rsidR="00D507E0">
        <w:rPr>
          <w:rFonts w:ascii="Arial" w:hAnsi="Arial" w:cs="Arial"/>
          <w:sz w:val="24"/>
          <w:szCs w:val="24"/>
        </w:rPr>
        <w:t xml:space="preserve"> </w:t>
      </w:r>
    </w:p>
    <w:p w14:paraId="7532EC66" w14:textId="14A917FE"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“Disappeared Debtors”</w:t>
      </w:r>
      <w:r w:rsidR="00D507E0">
        <w:rPr>
          <w:rFonts w:ascii="Arial" w:hAnsi="Arial" w:cs="Arial"/>
          <w:sz w:val="24"/>
          <w:szCs w:val="24"/>
        </w:rPr>
        <w:t xml:space="preserve"> </w:t>
      </w:r>
    </w:p>
    <w:p w14:paraId="3DA3EE68" w14:textId="360A2857"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“Third Party Verification of Income including other documentation”</w:t>
      </w:r>
      <w:r w:rsidR="00D507E0">
        <w:rPr>
          <w:rFonts w:ascii="Arial" w:hAnsi="Arial" w:cs="Arial"/>
          <w:sz w:val="24"/>
          <w:szCs w:val="24"/>
        </w:rPr>
        <w:t xml:space="preserve"> </w:t>
      </w:r>
    </w:p>
    <w:p w14:paraId="54FDCE3E" w14:textId="3EBA6CDE"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“Verification of Child Care, Medical, or other applicable expenses”</w:t>
      </w:r>
      <w:r w:rsidR="00D507E0">
        <w:rPr>
          <w:rFonts w:ascii="Arial" w:hAnsi="Arial" w:cs="Arial"/>
          <w:sz w:val="24"/>
          <w:szCs w:val="24"/>
        </w:rPr>
        <w:t xml:space="preserve"> </w:t>
      </w:r>
    </w:p>
    <w:p w14:paraId="27DDFEC9" w14:textId="10EF63A2"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“Evidence of Ownership”</w:t>
      </w:r>
      <w:r w:rsidR="00D507E0">
        <w:rPr>
          <w:rFonts w:ascii="Arial" w:hAnsi="Arial" w:cs="Arial"/>
          <w:sz w:val="24"/>
          <w:szCs w:val="24"/>
        </w:rPr>
        <w:t xml:space="preserve"> </w:t>
      </w:r>
    </w:p>
    <w:p w14:paraId="0A842BD5" w14:textId="4ACDEF4E"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“Assurances of Road Completion”</w:t>
      </w:r>
      <w:r w:rsidR="00D507E0">
        <w:rPr>
          <w:rFonts w:ascii="Arial" w:hAnsi="Arial" w:cs="Arial"/>
          <w:sz w:val="24"/>
          <w:szCs w:val="24"/>
        </w:rPr>
        <w:t xml:space="preserve"> </w:t>
      </w:r>
    </w:p>
    <w:p w14:paraId="0B923072" w14:textId="596258AE"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“Applicant cancels loan”</w:t>
      </w:r>
      <w:r w:rsidR="00D507E0">
        <w:rPr>
          <w:rFonts w:ascii="Arial" w:hAnsi="Arial" w:cs="Arial"/>
          <w:sz w:val="24"/>
          <w:szCs w:val="24"/>
        </w:rPr>
        <w:t xml:space="preserve"> </w:t>
      </w:r>
    </w:p>
    <w:p w14:paraId="02594362" w14:textId="2CF0E0C8"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“Community Land Trust Documents”</w:t>
      </w:r>
      <w:r w:rsidR="00D507E0">
        <w:rPr>
          <w:rFonts w:ascii="Arial" w:hAnsi="Arial" w:cs="Arial"/>
          <w:sz w:val="24"/>
          <w:szCs w:val="24"/>
        </w:rPr>
        <w:t xml:space="preserve"> </w:t>
      </w:r>
    </w:p>
    <w:p w14:paraId="357AC265" w14:textId="2FEC1CC4" w:rsidR="00E17496" w:rsidRDefault="00E17496" w:rsidP="00E17496">
      <w:pPr>
        <w:pStyle w:val="ListParagraph"/>
        <w:numPr>
          <w:ilvl w:val="0"/>
          <w:numId w:val="17"/>
        </w:numPr>
        <w:rPr>
          <w:rFonts w:ascii="Arial" w:hAnsi="Arial" w:cs="Arial"/>
          <w:sz w:val="24"/>
          <w:szCs w:val="24"/>
        </w:rPr>
      </w:pPr>
      <w:r w:rsidRPr="009720D3">
        <w:rPr>
          <w:rFonts w:ascii="Arial" w:hAnsi="Arial" w:cs="Arial"/>
          <w:sz w:val="24"/>
          <w:szCs w:val="24"/>
        </w:rPr>
        <w:t xml:space="preserve">Written - </w:t>
      </w:r>
      <w:r>
        <w:rPr>
          <w:rFonts w:ascii="Arial" w:hAnsi="Arial" w:cs="Arial"/>
          <w:sz w:val="24"/>
          <w:szCs w:val="24"/>
        </w:rPr>
        <w:t>“Decision to Defer Recapture”</w:t>
      </w:r>
      <w:r w:rsidR="00356DC5">
        <w:rPr>
          <w:rFonts w:ascii="Arial" w:hAnsi="Arial" w:cs="Arial"/>
          <w:sz w:val="24"/>
          <w:szCs w:val="24"/>
        </w:rPr>
        <w:t xml:space="preserve"> </w:t>
      </w:r>
    </w:p>
    <w:p w14:paraId="3BE1A5B7" w14:textId="10186951" w:rsidR="00077A46" w:rsidRPr="00E17496" w:rsidRDefault="00E17496" w:rsidP="00E17496">
      <w:pPr>
        <w:pStyle w:val="ListParagraph"/>
        <w:numPr>
          <w:ilvl w:val="0"/>
          <w:numId w:val="17"/>
        </w:numPr>
        <w:rPr>
          <w:rFonts w:ascii="Arial" w:hAnsi="Arial" w:cs="Arial"/>
          <w:sz w:val="24"/>
          <w:szCs w:val="24"/>
        </w:rPr>
      </w:pPr>
      <w:r w:rsidRPr="00E17496">
        <w:rPr>
          <w:rFonts w:ascii="Arial" w:hAnsi="Arial" w:cs="Arial"/>
          <w:sz w:val="24"/>
          <w:szCs w:val="24"/>
        </w:rPr>
        <w:t>Written - “Information to Determine Recapture Amount, including appraisals”</w:t>
      </w:r>
      <w:r w:rsidR="006F03E7" w:rsidRPr="00E17496">
        <w:rPr>
          <w:rFonts w:ascii="Arial" w:hAnsi="Arial" w:cs="Arial"/>
          <w:sz w:val="24"/>
          <w:szCs w:val="24"/>
        </w:rPr>
        <w:t xml:space="preserve"> </w:t>
      </w:r>
    </w:p>
    <w:p w14:paraId="5A9F1EF7" w14:textId="77777777" w:rsidR="00077A46" w:rsidRPr="00472A6A" w:rsidRDefault="00077A46">
      <w:pPr>
        <w:numPr>
          <w:ilvl w:val="12"/>
          <w:numId w:val="0"/>
        </w:numPr>
        <w:ind w:left="360" w:hanging="360"/>
        <w:rPr>
          <w:rFonts w:ascii="Arial" w:hAnsi="Arial" w:cs="Arial"/>
          <w:sz w:val="24"/>
          <w:szCs w:val="24"/>
        </w:rPr>
      </w:pPr>
    </w:p>
    <w:p w14:paraId="2573E07E" w14:textId="6FFDF647" w:rsidR="00077A46" w:rsidRPr="00472A6A" w:rsidRDefault="008D449F">
      <w:pPr>
        <w:rPr>
          <w:rFonts w:ascii="Arial" w:hAnsi="Arial" w:cs="Arial"/>
          <w:sz w:val="24"/>
          <w:szCs w:val="24"/>
        </w:rPr>
      </w:pPr>
      <w:r w:rsidRPr="00472A6A">
        <w:rPr>
          <w:rFonts w:ascii="Arial" w:hAnsi="Arial" w:cs="Arial"/>
          <w:sz w:val="24"/>
          <w:szCs w:val="24"/>
        </w:rPr>
        <w:t>16.</w:t>
      </w:r>
      <w:r w:rsidR="00D34CD3">
        <w:rPr>
          <w:rFonts w:ascii="Arial" w:hAnsi="Arial" w:cs="Arial"/>
          <w:sz w:val="24"/>
          <w:szCs w:val="24"/>
        </w:rPr>
        <w:t xml:space="preserve"> </w:t>
      </w:r>
      <w:r w:rsidR="00D34CD3" w:rsidRPr="00D34CD3">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7817CA" w14:textId="77777777" w:rsidR="00077A46" w:rsidRPr="00472A6A" w:rsidRDefault="00077A46">
      <w:pPr>
        <w:rPr>
          <w:rFonts w:ascii="Arial" w:hAnsi="Arial" w:cs="Arial"/>
          <w:sz w:val="24"/>
          <w:szCs w:val="24"/>
        </w:rPr>
      </w:pPr>
    </w:p>
    <w:p w14:paraId="3F358E4E" w14:textId="77777777" w:rsidR="00077A46" w:rsidRPr="00472A6A" w:rsidRDefault="008D449F">
      <w:pPr>
        <w:rPr>
          <w:rFonts w:ascii="Arial" w:hAnsi="Arial" w:cs="Arial"/>
          <w:sz w:val="24"/>
          <w:szCs w:val="24"/>
        </w:rPr>
      </w:pPr>
      <w:r w:rsidRPr="00472A6A">
        <w:rPr>
          <w:rFonts w:ascii="Arial" w:hAnsi="Arial" w:cs="Arial"/>
          <w:sz w:val="24"/>
          <w:szCs w:val="24"/>
        </w:rPr>
        <w:t>There is no specific collection of information requirement in this rule that will be published.</w:t>
      </w:r>
    </w:p>
    <w:p w14:paraId="04A10BB9" w14:textId="77777777" w:rsidR="00A26D8F" w:rsidRPr="00472A6A" w:rsidRDefault="00A26D8F">
      <w:pPr>
        <w:rPr>
          <w:rFonts w:ascii="Arial" w:hAnsi="Arial" w:cs="Arial"/>
          <w:sz w:val="24"/>
          <w:szCs w:val="24"/>
        </w:rPr>
      </w:pPr>
    </w:p>
    <w:p w14:paraId="314B7354" w14:textId="395FCED0" w:rsidR="00077A46" w:rsidRPr="00F4736B" w:rsidRDefault="008D449F">
      <w:pPr>
        <w:rPr>
          <w:rFonts w:ascii="Arial" w:hAnsi="Arial" w:cs="Arial"/>
          <w:sz w:val="24"/>
          <w:szCs w:val="24"/>
        </w:rPr>
      </w:pPr>
      <w:r w:rsidRPr="00472A6A">
        <w:rPr>
          <w:rFonts w:ascii="Arial" w:hAnsi="Arial" w:cs="Arial"/>
          <w:sz w:val="24"/>
          <w:szCs w:val="24"/>
        </w:rPr>
        <w:t>17.</w:t>
      </w:r>
      <w:r w:rsidR="00D34CD3">
        <w:rPr>
          <w:rFonts w:ascii="Arial" w:hAnsi="Arial" w:cs="Arial"/>
          <w:sz w:val="24"/>
          <w:szCs w:val="24"/>
        </w:rPr>
        <w:t xml:space="preserve"> </w:t>
      </w:r>
      <w:r w:rsidR="00D34CD3" w:rsidRPr="00D34CD3">
        <w:rPr>
          <w:rFonts w:ascii="Arial" w:hAnsi="Arial" w:cs="Arial"/>
          <w:b/>
          <w:sz w:val="24"/>
          <w:szCs w:val="24"/>
        </w:rPr>
        <w:t>If seeking approval to not display the expiration date for OMB approval of the information collection, explain the reasons that display would be inappropriate</w:t>
      </w:r>
    </w:p>
    <w:p w14:paraId="36941D0E" w14:textId="77777777" w:rsidR="00077A46" w:rsidRPr="00F4736B" w:rsidRDefault="00077A46">
      <w:pPr>
        <w:rPr>
          <w:rFonts w:ascii="Arial" w:hAnsi="Arial" w:cs="Arial"/>
          <w:sz w:val="24"/>
          <w:szCs w:val="24"/>
        </w:rPr>
      </w:pPr>
    </w:p>
    <w:p w14:paraId="6B2B7D1F" w14:textId="059A4703" w:rsidR="00F4736B" w:rsidRPr="00F4736B" w:rsidRDefault="004506B4" w:rsidP="00F4736B">
      <w:pPr>
        <w:tabs>
          <w:tab w:val="left" w:pos="-720"/>
          <w:tab w:val="left" w:pos="0"/>
          <w:tab w:val="left" w:pos="720"/>
        </w:tabs>
        <w:suppressAutoHyphens/>
        <w:rPr>
          <w:rFonts w:ascii="Arial" w:hAnsi="Arial" w:cs="Arial"/>
          <w:sz w:val="24"/>
        </w:rPr>
      </w:pPr>
      <w:r>
        <w:rPr>
          <w:rFonts w:ascii="Arial" w:hAnsi="Arial" w:cs="Arial"/>
          <w:sz w:val="24"/>
        </w:rPr>
        <w:t xml:space="preserve">Some </w:t>
      </w:r>
      <w:r w:rsidR="00F4736B" w:rsidRPr="00F4736B">
        <w:rPr>
          <w:rFonts w:ascii="Arial" w:hAnsi="Arial" w:cs="Arial"/>
          <w:sz w:val="24"/>
        </w:rPr>
        <w:t>forms are used in other RD information collections; therefore, it is not practical to include an OMB expiration date because of the different expiration dates for each collection.  RD is seeking approval to not display the OMB expiration date.</w:t>
      </w:r>
    </w:p>
    <w:p w14:paraId="7E6C02B2" w14:textId="77777777" w:rsidR="00077A46" w:rsidRPr="00F4736B" w:rsidRDefault="00077A46">
      <w:pPr>
        <w:rPr>
          <w:rFonts w:ascii="Arial" w:hAnsi="Arial" w:cs="Arial"/>
          <w:sz w:val="24"/>
          <w:szCs w:val="24"/>
        </w:rPr>
      </w:pPr>
    </w:p>
    <w:p w14:paraId="10B0715C" w14:textId="7DFE7BAF" w:rsidR="00077A46" w:rsidRPr="00472A6A" w:rsidRDefault="008D449F">
      <w:pPr>
        <w:rPr>
          <w:rFonts w:ascii="Arial" w:hAnsi="Arial" w:cs="Arial"/>
          <w:sz w:val="24"/>
          <w:szCs w:val="24"/>
        </w:rPr>
      </w:pPr>
      <w:r w:rsidRPr="00F4736B">
        <w:rPr>
          <w:rFonts w:ascii="Arial" w:hAnsi="Arial" w:cs="Arial"/>
          <w:sz w:val="24"/>
          <w:szCs w:val="24"/>
        </w:rPr>
        <w:t xml:space="preserve">18. </w:t>
      </w:r>
      <w:r w:rsidR="00D34CD3" w:rsidRPr="00D34CD3">
        <w:rPr>
          <w:rFonts w:ascii="Arial" w:hAnsi="Arial" w:cs="Arial"/>
          <w:b/>
          <w:sz w:val="24"/>
          <w:szCs w:val="24"/>
        </w:rPr>
        <w:t>Explain each exception to the topics of the certification statement identified in "Certification for Paperwork Reduction Act Submissions."</w:t>
      </w:r>
    </w:p>
    <w:p w14:paraId="5BF9924A" w14:textId="77777777" w:rsidR="00666F99" w:rsidRPr="00472A6A" w:rsidRDefault="00666F99">
      <w:pPr>
        <w:rPr>
          <w:rFonts w:ascii="Arial" w:hAnsi="Arial" w:cs="Arial"/>
          <w:sz w:val="24"/>
          <w:szCs w:val="24"/>
        </w:rPr>
      </w:pPr>
    </w:p>
    <w:p w14:paraId="106DFFBF" w14:textId="77777777" w:rsidR="00077A46" w:rsidRPr="00472A6A" w:rsidRDefault="008D449F">
      <w:pPr>
        <w:rPr>
          <w:rFonts w:ascii="Arial" w:hAnsi="Arial" w:cs="Arial"/>
          <w:sz w:val="24"/>
          <w:szCs w:val="24"/>
        </w:rPr>
      </w:pPr>
      <w:r w:rsidRPr="00472A6A">
        <w:rPr>
          <w:rFonts w:ascii="Arial" w:hAnsi="Arial" w:cs="Arial"/>
          <w:sz w:val="24"/>
          <w:szCs w:val="24"/>
        </w:rPr>
        <w:t>There are no exceptions requested.</w:t>
      </w:r>
    </w:p>
    <w:p w14:paraId="66F8F436" w14:textId="77777777" w:rsidR="00077A46" w:rsidRPr="00472A6A" w:rsidRDefault="00077A46">
      <w:pPr>
        <w:rPr>
          <w:rFonts w:ascii="Arial" w:hAnsi="Arial" w:cs="Arial"/>
          <w:sz w:val="24"/>
          <w:szCs w:val="24"/>
        </w:rPr>
      </w:pPr>
    </w:p>
    <w:p w14:paraId="77BDB3CD" w14:textId="77777777" w:rsidR="00077A46" w:rsidRPr="00472A6A" w:rsidRDefault="008D449F">
      <w:pPr>
        <w:rPr>
          <w:rFonts w:ascii="Arial" w:hAnsi="Arial" w:cs="Arial"/>
          <w:sz w:val="24"/>
          <w:szCs w:val="24"/>
          <w:u w:val="single"/>
        </w:rPr>
      </w:pPr>
      <w:r w:rsidRPr="00472A6A">
        <w:rPr>
          <w:rFonts w:ascii="Arial" w:hAnsi="Arial" w:cs="Arial"/>
          <w:sz w:val="24"/>
          <w:szCs w:val="24"/>
        </w:rPr>
        <w:t xml:space="preserve">19.  </w:t>
      </w:r>
      <w:r w:rsidRPr="00D34CD3">
        <w:rPr>
          <w:rFonts w:ascii="Arial" w:hAnsi="Arial" w:cs="Arial"/>
          <w:b/>
          <w:sz w:val="24"/>
          <w:szCs w:val="24"/>
        </w:rPr>
        <w:t>How is this information collection related to the Service Center Initiative (SCI)?  Will the information collection be part of the one stop shopping concept?</w:t>
      </w:r>
    </w:p>
    <w:p w14:paraId="43A7A6CD" w14:textId="77777777" w:rsidR="00077A46" w:rsidRPr="00472A6A" w:rsidRDefault="00077A46">
      <w:pPr>
        <w:rPr>
          <w:rFonts w:ascii="Arial" w:hAnsi="Arial" w:cs="Arial"/>
          <w:sz w:val="24"/>
          <w:szCs w:val="24"/>
        </w:rPr>
      </w:pPr>
    </w:p>
    <w:p w14:paraId="11B6CC89" w14:textId="614F3C1B" w:rsidR="00077A46" w:rsidRPr="00472A6A" w:rsidRDefault="008D449F">
      <w:pPr>
        <w:rPr>
          <w:rFonts w:ascii="Arial" w:hAnsi="Arial" w:cs="Arial"/>
          <w:sz w:val="24"/>
          <w:szCs w:val="24"/>
        </w:rPr>
      </w:pPr>
      <w:r w:rsidRPr="00472A6A">
        <w:rPr>
          <w:rFonts w:ascii="Arial" w:hAnsi="Arial" w:cs="Arial"/>
          <w:sz w:val="24"/>
          <w:szCs w:val="24"/>
        </w:rPr>
        <w:t>USDA Ser</w:t>
      </w:r>
      <w:r w:rsidR="004608C7">
        <w:rPr>
          <w:rFonts w:ascii="Arial" w:hAnsi="Arial" w:cs="Arial"/>
          <w:sz w:val="24"/>
          <w:szCs w:val="24"/>
        </w:rPr>
        <w:t>vice Centers deliver the direct single family housing pro</w:t>
      </w:r>
      <w:r w:rsidRPr="00472A6A">
        <w:rPr>
          <w:rFonts w:ascii="Arial" w:hAnsi="Arial" w:cs="Arial"/>
          <w:sz w:val="24"/>
          <w:szCs w:val="24"/>
        </w:rPr>
        <w:t>grams.  The public burden estimated in this package includes any information that is collected at a Service Center.  Automation initiatives proposed for Service Center, if funded and implemented, have the potential to reduce information collection in the future.</w:t>
      </w:r>
    </w:p>
    <w:sectPr w:rsidR="00077A46" w:rsidRPr="00472A6A" w:rsidSect="00077A46">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BEA06" w14:textId="77777777" w:rsidR="00633AA3" w:rsidRDefault="00633AA3">
      <w:r>
        <w:separator/>
      </w:r>
    </w:p>
  </w:endnote>
  <w:endnote w:type="continuationSeparator" w:id="0">
    <w:p w14:paraId="34D15415" w14:textId="77777777" w:rsidR="00633AA3" w:rsidRDefault="0063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E3B19" w14:textId="77777777" w:rsidR="00E17496" w:rsidRDefault="00E17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9E0347" w14:textId="77777777" w:rsidR="00E17496" w:rsidRDefault="00E174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85BF2" w14:textId="77777777" w:rsidR="00E17496" w:rsidRDefault="00E17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3974">
      <w:rPr>
        <w:rStyle w:val="PageNumber"/>
        <w:noProof/>
      </w:rPr>
      <w:t>2</w:t>
    </w:r>
    <w:r>
      <w:rPr>
        <w:rStyle w:val="PageNumber"/>
      </w:rPr>
      <w:fldChar w:fldCharType="end"/>
    </w:r>
  </w:p>
  <w:p w14:paraId="0A7C56A4" w14:textId="77777777" w:rsidR="00E17496" w:rsidRDefault="00E17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C5CED" w14:textId="77777777" w:rsidR="00633AA3" w:rsidRDefault="00633AA3">
      <w:r>
        <w:separator/>
      </w:r>
    </w:p>
  </w:footnote>
  <w:footnote w:type="continuationSeparator" w:id="0">
    <w:p w14:paraId="14AFBA26" w14:textId="77777777" w:rsidR="00633AA3" w:rsidRDefault="00633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AD352A"/>
    <w:multiLevelType w:val="hybridMultilevel"/>
    <w:tmpl w:val="5E1A9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B27E90"/>
    <w:multiLevelType w:val="hybridMultilevel"/>
    <w:tmpl w:val="6B1EB6E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3182E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FA769F"/>
    <w:multiLevelType w:val="hybridMultilevel"/>
    <w:tmpl w:val="0810C2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F572D91"/>
    <w:multiLevelType w:val="hybridMultilevel"/>
    <w:tmpl w:val="B88AF80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410477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5454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370641"/>
    <w:multiLevelType w:val="hybridMultilevel"/>
    <w:tmpl w:val="05EE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A7721"/>
    <w:multiLevelType w:val="singleLevel"/>
    <w:tmpl w:val="ECBA3F76"/>
    <w:lvl w:ilvl="0">
      <w:numFmt w:val="bullet"/>
      <w:lvlText w:val=""/>
      <w:lvlJc w:val="left"/>
      <w:pPr>
        <w:tabs>
          <w:tab w:val="num" w:pos="1080"/>
        </w:tabs>
        <w:ind w:left="1080" w:hanging="360"/>
      </w:pPr>
      <w:rPr>
        <w:rFonts w:ascii="Symbol" w:hAnsi="Symbol" w:hint="default"/>
      </w:rPr>
    </w:lvl>
  </w:abstractNum>
  <w:abstractNum w:abstractNumId="10" w15:restartNumberingAfterBreak="0">
    <w:nsid w:val="57CE3B4A"/>
    <w:multiLevelType w:val="hybridMultilevel"/>
    <w:tmpl w:val="AA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D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250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1811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64B2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D773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5D96649"/>
    <w:multiLevelType w:val="singleLevel"/>
    <w:tmpl w:val="86A86596"/>
    <w:lvl w:ilvl="0">
      <w:start w:val="1"/>
      <w:numFmt w:val="lowerLetter"/>
      <w:lvlText w:val="%1."/>
      <w:lvlJc w:val="left"/>
      <w:pPr>
        <w:tabs>
          <w:tab w:val="num" w:pos="1080"/>
        </w:tabs>
        <w:ind w:left="1080" w:hanging="360"/>
      </w:pPr>
      <w:rPr>
        <w:rFonts w:cs="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3"/>
  </w:num>
  <w:num w:numId="4">
    <w:abstractNumId w:val="15"/>
  </w:num>
  <w:num w:numId="5">
    <w:abstractNumId w:val="11"/>
  </w:num>
  <w:num w:numId="6">
    <w:abstractNumId w:val="12"/>
  </w:num>
  <w:num w:numId="7">
    <w:abstractNumId w:val="6"/>
  </w:num>
  <w:num w:numId="8">
    <w:abstractNumId w:val="7"/>
  </w:num>
  <w:num w:numId="9">
    <w:abstractNumId w:val="14"/>
  </w:num>
  <w:num w:numId="10">
    <w:abstractNumId w:val="9"/>
  </w:num>
  <w:num w:numId="11">
    <w:abstractNumId w:val="16"/>
  </w:num>
  <w:num w:numId="12">
    <w:abstractNumId w:val="1"/>
  </w:num>
  <w:num w:numId="13">
    <w:abstractNumId w:val="5"/>
  </w:num>
  <w:num w:numId="14">
    <w:abstractNumId w:val="2"/>
  </w:num>
  <w:num w:numId="15">
    <w:abstractNumId w:val="10"/>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E2"/>
    <w:rsid w:val="00002244"/>
    <w:rsid w:val="00007F8D"/>
    <w:rsid w:val="000122AD"/>
    <w:rsid w:val="00012D56"/>
    <w:rsid w:val="00014114"/>
    <w:rsid w:val="00015C49"/>
    <w:rsid w:val="00016402"/>
    <w:rsid w:val="00021F78"/>
    <w:rsid w:val="000225AC"/>
    <w:rsid w:val="0003379B"/>
    <w:rsid w:val="000352B2"/>
    <w:rsid w:val="00035B01"/>
    <w:rsid w:val="00036CD5"/>
    <w:rsid w:val="000418A7"/>
    <w:rsid w:val="00043649"/>
    <w:rsid w:val="00050177"/>
    <w:rsid w:val="000578EA"/>
    <w:rsid w:val="000611F7"/>
    <w:rsid w:val="00061558"/>
    <w:rsid w:val="00061989"/>
    <w:rsid w:val="00062863"/>
    <w:rsid w:val="00064871"/>
    <w:rsid w:val="00067753"/>
    <w:rsid w:val="000728AB"/>
    <w:rsid w:val="000737A3"/>
    <w:rsid w:val="00075513"/>
    <w:rsid w:val="00077A46"/>
    <w:rsid w:val="0008043D"/>
    <w:rsid w:val="00096E5D"/>
    <w:rsid w:val="00097F28"/>
    <w:rsid w:val="000A1F80"/>
    <w:rsid w:val="000A3C2F"/>
    <w:rsid w:val="000A4BDE"/>
    <w:rsid w:val="000A6795"/>
    <w:rsid w:val="000B3655"/>
    <w:rsid w:val="000B734C"/>
    <w:rsid w:val="000C1441"/>
    <w:rsid w:val="000C1C4A"/>
    <w:rsid w:val="000D1293"/>
    <w:rsid w:val="000D5088"/>
    <w:rsid w:val="000D62E2"/>
    <w:rsid w:val="000E331C"/>
    <w:rsid w:val="000E3D83"/>
    <w:rsid w:val="000E3F9D"/>
    <w:rsid w:val="000E5767"/>
    <w:rsid w:val="000E6375"/>
    <w:rsid w:val="000F0298"/>
    <w:rsid w:val="000F3BD4"/>
    <w:rsid w:val="000F7775"/>
    <w:rsid w:val="00100327"/>
    <w:rsid w:val="001032AB"/>
    <w:rsid w:val="00104234"/>
    <w:rsid w:val="00115177"/>
    <w:rsid w:val="00115EC9"/>
    <w:rsid w:val="00124049"/>
    <w:rsid w:val="001255C6"/>
    <w:rsid w:val="00126B80"/>
    <w:rsid w:val="00127C11"/>
    <w:rsid w:val="00130669"/>
    <w:rsid w:val="00130C74"/>
    <w:rsid w:val="0013304E"/>
    <w:rsid w:val="0013501A"/>
    <w:rsid w:val="0014124A"/>
    <w:rsid w:val="00147393"/>
    <w:rsid w:val="00152079"/>
    <w:rsid w:val="001526B4"/>
    <w:rsid w:val="00154786"/>
    <w:rsid w:val="00155098"/>
    <w:rsid w:val="00160BDD"/>
    <w:rsid w:val="00161C3A"/>
    <w:rsid w:val="001628A7"/>
    <w:rsid w:val="00162D58"/>
    <w:rsid w:val="001713EE"/>
    <w:rsid w:val="00172BED"/>
    <w:rsid w:val="00172FE0"/>
    <w:rsid w:val="00173515"/>
    <w:rsid w:val="00176412"/>
    <w:rsid w:val="00176DB8"/>
    <w:rsid w:val="00177F1A"/>
    <w:rsid w:val="00181491"/>
    <w:rsid w:val="00185954"/>
    <w:rsid w:val="001A024F"/>
    <w:rsid w:val="001A0BCB"/>
    <w:rsid w:val="001A18BC"/>
    <w:rsid w:val="001A2F07"/>
    <w:rsid w:val="001A3BC7"/>
    <w:rsid w:val="001B7B70"/>
    <w:rsid w:val="001C2C93"/>
    <w:rsid w:val="001C601F"/>
    <w:rsid w:val="001E0120"/>
    <w:rsid w:val="001E51A6"/>
    <w:rsid w:val="001E5276"/>
    <w:rsid w:val="001E6B1F"/>
    <w:rsid w:val="001E6F9C"/>
    <w:rsid w:val="001E78C1"/>
    <w:rsid w:val="001F0EF3"/>
    <w:rsid w:val="001F41EA"/>
    <w:rsid w:val="001F65E4"/>
    <w:rsid w:val="001F7E7C"/>
    <w:rsid w:val="00225AD5"/>
    <w:rsid w:val="00233BE5"/>
    <w:rsid w:val="00234A87"/>
    <w:rsid w:val="002410AB"/>
    <w:rsid w:val="002416D5"/>
    <w:rsid w:val="00242661"/>
    <w:rsid w:val="002426A0"/>
    <w:rsid w:val="00253AA3"/>
    <w:rsid w:val="00257AF4"/>
    <w:rsid w:val="002610BE"/>
    <w:rsid w:val="0026148A"/>
    <w:rsid w:val="00262342"/>
    <w:rsid w:val="00266001"/>
    <w:rsid w:val="0027592C"/>
    <w:rsid w:val="00276091"/>
    <w:rsid w:val="00281CFD"/>
    <w:rsid w:val="002820D9"/>
    <w:rsid w:val="00284C07"/>
    <w:rsid w:val="00284E47"/>
    <w:rsid w:val="00291485"/>
    <w:rsid w:val="0029302E"/>
    <w:rsid w:val="00293821"/>
    <w:rsid w:val="00293F1C"/>
    <w:rsid w:val="0029455F"/>
    <w:rsid w:val="00295DA9"/>
    <w:rsid w:val="00296060"/>
    <w:rsid w:val="002A0E56"/>
    <w:rsid w:val="002A13D3"/>
    <w:rsid w:val="002A1897"/>
    <w:rsid w:val="002A1D87"/>
    <w:rsid w:val="002A4D5C"/>
    <w:rsid w:val="002A6585"/>
    <w:rsid w:val="002B2108"/>
    <w:rsid w:val="002B411D"/>
    <w:rsid w:val="002B49FF"/>
    <w:rsid w:val="002B7250"/>
    <w:rsid w:val="002C0C95"/>
    <w:rsid w:val="002C0D45"/>
    <w:rsid w:val="002D08E0"/>
    <w:rsid w:val="002E3EDF"/>
    <w:rsid w:val="002E49C0"/>
    <w:rsid w:val="002F491E"/>
    <w:rsid w:val="002F7386"/>
    <w:rsid w:val="002F73EC"/>
    <w:rsid w:val="0030053E"/>
    <w:rsid w:val="0030303A"/>
    <w:rsid w:val="00311B9A"/>
    <w:rsid w:val="00315D13"/>
    <w:rsid w:val="003202DB"/>
    <w:rsid w:val="00321ED0"/>
    <w:rsid w:val="003460B8"/>
    <w:rsid w:val="00346802"/>
    <w:rsid w:val="00353E80"/>
    <w:rsid w:val="0035639D"/>
    <w:rsid w:val="00356DC5"/>
    <w:rsid w:val="003573E8"/>
    <w:rsid w:val="0036021D"/>
    <w:rsid w:val="0036119E"/>
    <w:rsid w:val="00361FDD"/>
    <w:rsid w:val="00374ADE"/>
    <w:rsid w:val="003810D3"/>
    <w:rsid w:val="00382DE3"/>
    <w:rsid w:val="00387ABE"/>
    <w:rsid w:val="003968E9"/>
    <w:rsid w:val="003A44D3"/>
    <w:rsid w:val="003B16AF"/>
    <w:rsid w:val="003C012A"/>
    <w:rsid w:val="003C3B70"/>
    <w:rsid w:val="003C7219"/>
    <w:rsid w:val="003D0B1E"/>
    <w:rsid w:val="003D1B2B"/>
    <w:rsid w:val="003D5FB0"/>
    <w:rsid w:val="003E33D3"/>
    <w:rsid w:val="003E5DB3"/>
    <w:rsid w:val="003E7111"/>
    <w:rsid w:val="00401EC2"/>
    <w:rsid w:val="004060F3"/>
    <w:rsid w:val="0040687E"/>
    <w:rsid w:val="00413F6D"/>
    <w:rsid w:val="004148F0"/>
    <w:rsid w:val="00415228"/>
    <w:rsid w:val="004155F8"/>
    <w:rsid w:val="00415A73"/>
    <w:rsid w:val="00417F5A"/>
    <w:rsid w:val="00421BF0"/>
    <w:rsid w:val="00427BE6"/>
    <w:rsid w:val="004301C0"/>
    <w:rsid w:val="00430DEB"/>
    <w:rsid w:val="00433D14"/>
    <w:rsid w:val="004376B6"/>
    <w:rsid w:val="00441630"/>
    <w:rsid w:val="00444D0D"/>
    <w:rsid w:val="0044661A"/>
    <w:rsid w:val="0044675E"/>
    <w:rsid w:val="00447C27"/>
    <w:rsid w:val="004506B4"/>
    <w:rsid w:val="00450EAA"/>
    <w:rsid w:val="0045283F"/>
    <w:rsid w:val="00453FD2"/>
    <w:rsid w:val="004547BA"/>
    <w:rsid w:val="004548DA"/>
    <w:rsid w:val="00456982"/>
    <w:rsid w:val="004608C7"/>
    <w:rsid w:val="00462E77"/>
    <w:rsid w:val="00465258"/>
    <w:rsid w:val="00467F08"/>
    <w:rsid w:val="00471B5D"/>
    <w:rsid w:val="00472A6A"/>
    <w:rsid w:val="004801F2"/>
    <w:rsid w:val="00480AA7"/>
    <w:rsid w:val="00486A21"/>
    <w:rsid w:val="00486DCB"/>
    <w:rsid w:val="00491FD9"/>
    <w:rsid w:val="00494B13"/>
    <w:rsid w:val="00494C78"/>
    <w:rsid w:val="004962E0"/>
    <w:rsid w:val="004A4AB7"/>
    <w:rsid w:val="004B7D86"/>
    <w:rsid w:val="004C0089"/>
    <w:rsid w:val="004C1A91"/>
    <w:rsid w:val="004C4D1C"/>
    <w:rsid w:val="004D1B6D"/>
    <w:rsid w:val="004D44D5"/>
    <w:rsid w:val="004E2CE2"/>
    <w:rsid w:val="004E4F8C"/>
    <w:rsid w:val="004E6DB5"/>
    <w:rsid w:val="004E7A10"/>
    <w:rsid w:val="004F061E"/>
    <w:rsid w:val="004F7DCB"/>
    <w:rsid w:val="005016B9"/>
    <w:rsid w:val="00501A86"/>
    <w:rsid w:val="00503118"/>
    <w:rsid w:val="00505FBB"/>
    <w:rsid w:val="00506D7D"/>
    <w:rsid w:val="005078C1"/>
    <w:rsid w:val="00507E69"/>
    <w:rsid w:val="00526D3F"/>
    <w:rsid w:val="0053626D"/>
    <w:rsid w:val="0053721E"/>
    <w:rsid w:val="00537EF1"/>
    <w:rsid w:val="005416D9"/>
    <w:rsid w:val="005476C4"/>
    <w:rsid w:val="0055632B"/>
    <w:rsid w:val="00556FD5"/>
    <w:rsid w:val="005574D6"/>
    <w:rsid w:val="005607E2"/>
    <w:rsid w:val="00563B1B"/>
    <w:rsid w:val="005716DC"/>
    <w:rsid w:val="005722F0"/>
    <w:rsid w:val="00573B25"/>
    <w:rsid w:val="0057491A"/>
    <w:rsid w:val="005827C7"/>
    <w:rsid w:val="00585BB8"/>
    <w:rsid w:val="005861DF"/>
    <w:rsid w:val="0058687B"/>
    <w:rsid w:val="005872B2"/>
    <w:rsid w:val="00590106"/>
    <w:rsid w:val="005901CD"/>
    <w:rsid w:val="0059215A"/>
    <w:rsid w:val="00593481"/>
    <w:rsid w:val="00593EDD"/>
    <w:rsid w:val="00597286"/>
    <w:rsid w:val="0059766A"/>
    <w:rsid w:val="005A4019"/>
    <w:rsid w:val="005A758B"/>
    <w:rsid w:val="005A79B4"/>
    <w:rsid w:val="005B301F"/>
    <w:rsid w:val="005B5DE1"/>
    <w:rsid w:val="005B74AD"/>
    <w:rsid w:val="005C4B9D"/>
    <w:rsid w:val="005D079E"/>
    <w:rsid w:val="005D1E72"/>
    <w:rsid w:val="005E02D8"/>
    <w:rsid w:val="005E0B4E"/>
    <w:rsid w:val="005E24B8"/>
    <w:rsid w:val="005F04D9"/>
    <w:rsid w:val="005F1A7E"/>
    <w:rsid w:val="005F5DB4"/>
    <w:rsid w:val="005F607F"/>
    <w:rsid w:val="006001F9"/>
    <w:rsid w:val="00601A00"/>
    <w:rsid w:val="006114F2"/>
    <w:rsid w:val="0061332B"/>
    <w:rsid w:val="00613E99"/>
    <w:rsid w:val="006143CB"/>
    <w:rsid w:val="006158E9"/>
    <w:rsid w:val="006163C5"/>
    <w:rsid w:val="00621023"/>
    <w:rsid w:val="00621B19"/>
    <w:rsid w:val="00624D86"/>
    <w:rsid w:val="00625843"/>
    <w:rsid w:val="006278E4"/>
    <w:rsid w:val="006327F8"/>
    <w:rsid w:val="00632D0C"/>
    <w:rsid w:val="00633093"/>
    <w:rsid w:val="00633AA3"/>
    <w:rsid w:val="0063672B"/>
    <w:rsid w:val="006370A9"/>
    <w:rsid w:val="00637CEC"/>
    <w:rsid w:val="00642BB3"/>
    <w:rsid w:val="00643A4A"/>
    <w:rsid w:val="00644CC6"/>
    <w:rsid w:val="00645690"/>
    <w:rsid w:val="00651CC9"/>
    <w:rsid w:val="006554B1"/>
    <w:rsid w:val="00655EF9"/>
    <w:rsid w:val="00660CAE"/>
    <w:rsid w:val="00666144"/>
    <w:rsid w:val="00666F99"/>
    <w:rsid w:val="0066780E"/>
    <w:rsid w:val="00670E2E"/>
    <w:rsid w:val="006720A7"/>
    <w:rsid w:val="00674700"/>
    <w:rsid w:val="00680F20"/>
    <w:rsid w:val="00685427"/>
    <w:rsid w:val="00690A34"/>
    <w:rsid w:val="00694AA4"/>
    <w:rsid w:val="006A21C9"/>
    <w:rsid w:val="006B0D19"/>
    <w:rsid w:val="006B4739"/>
    <w:rsid w:val="006D0784"/>
    <w:rsid w:val="006D2944"/>
    <w:rsid w:val="006D48A4"/>
    <w:rsid w:val="006D609F"/>
    <w:rsid w:val="006E2F3A"/>
    <w:rsid w:val="006F03E7"/>
    <w:rsid w:val="006F0826"/>
    <w:rsid w:val="006F143F"/>
    <w:rsid w:val="006F5DC3"/>
    <w:rsid w:val="006F7042"/>
    <w:rsid w:val="00700614"/>
    <w:rsid w:val="00701E50"/>
    <w:rsid w:val="00702C17"/>
    <w:rsid w:val="0070625C"/>
    <w:rsid w:val="007079D4"/>
    <w:rsid w:val="00707AB9"/>
    <w:rsid w:val="007102A0"/>
    <w:rsid w:val="00712388"/>
    <w:rsid w:val="00720B11"/>
    <w:rsid w:val="007270DF"/>
    <w:rsid w:val="007300C7"/>
    <w:rsid w:val="00731013"/>
    <w:rsid w:val="00732142"/>
    <w:rsid w:val="00732811"/>
    <w:rsid w:val="007353F6"/>
    <w:rsid w:val="0073670B"/>
    <w:rsid w:val="007372FE"/>
    <w:rsid w:val="00737BA8"/>
    <w:rsid w:val="00743759"/>
    <w:rsid w:val="00750087"/>
    <w:rsid w:val="00750605"/>
    <w:rsid w:val="007537A9"/>
    <w:rsid w:val="00755560"/>
    <w:rsid w:val="00764668"/>
    <w:rsid w:val="00774469"/>
    <w:rsid w:val="007809E4"/>
    <w:rsid w:val="00783B1B"/>
    <w:rsid w:val="007864C8"/>
    <w:rsid w:val="0078663A"/>
    <w:rsid w:val="007910D8"/>
    <w:rsid w:val="00791901"/>
    <w:rsid w:val="007A2B5E"/>
    <w:rsid w:val="007A4C5B"/>
    <w:rsid w:val="007A7A1D"/>
    <w:rsid w:val="007B0AD5"/>
    <w:rsid w:val="007B307E"/>
    <w:rsid w:val="007C1272"/>
    <w:rsid w:val="007C318B"/>
    <w:rsid w:val="007C5A04"/>
    <w:rsid w:val="007C76CD"/>
    <w:rsid w:val="007C7A9B"/>
    <w:rsid w:val="007D4A95"/>
    <w:rsid w:val="007D5F9F"/>
    <w:rsid w:val="007D66AB"/>
    <w:rsid w:val="007D797A"/>
    <w:rsid w:val="007D7D54"/>
    <w:rsid w:val="007E2608"/>
    <w:rsid w:val="007F46AB"/>
    <w:rsid w:val="008016F4"/>
    <w:rsid w:val="008068E7"/>
    <w:rsid w:val="00807E5E"/>
    <w:rsid w:val="00813B24"/>
    <w:rsid w:val="008172C1"/>
    <w:rsid w:val="00817CED"/>
    <w:rsid w:val="008238D3"/>
    <w:rsid w:val="00823BA5"/>
    <w:rsid w:val="00825E3C"/>
    <w:rsid w:val="00825FF5"/>
    <w:rsid w:val="00826155"/>
    <w:rsid w:val="00831900"/>
    <w:rsid w:val="00831E02"/>
    <w:rsid w:val="0083287E"/>
    <w:rsid w:val="00834774"/>
    <w:rsid w:val="00852340"/>
    <w:rsid w:val="00852F4B"/>
    <w:rsid w:val="00853D5D"/>
    <w:rsid w:val="0085518B"/>
    <w:rsid w:val="00855A8C"/>
    <w:rsid w:val="00862B25"/>
    <w:rsid w:val="00866737"/>
    <w:rsid w:val="00872DB4"/>
    <w:rsid w:val="00873283"/>
    <w:rsid w:val="008743DA"/>
    <w:rsid w:val="00874ADE"/>
    <w:rsid w:val="00877D4B"/>
    <w:rsid w:val="00882638"/>
    <w:rsid w:val="00884827"/>
    <w:rsid w:val="00885EBA"/>
    <w:rsid w:val="00892CB7"/>
    <w:rsid w:val="00892FD8"/>
    <w:rsid w:val="0089330A"/>
    <w:rsid w:val="008978B1"/>
    <w:rsid w:val="008A06BE"/>
    <w:rsid w:val="008A1720"/>
    <w:rsid w:val="008A2AC4"/>
    <w:rsid w:val="008A7075"/>
    <w:rsid w:val="008B0B74"/>
    <w:rsid w:val="008B3048"/>
    <w:rsid w:val="008B6190"/>
    <w:rsid w:val="008C1188"/>
    <w:rsid w:val="008C5396"/>
    <w:rsid w:val="008C5C1E"/>
    <w:rsid w:val="008D129D"/>
    <w:rsid w:val="008D449F"/>
    <w:rsid w:val="008D4F7E"/>
    <w:rsid w:val="008E2E59"/>
    <w:rsid w:val="008E2F6A"/>
    <w:rsid w:val="008E6E92"/>
    <w:rsid w:val="008F08A9"/>
    <w:rsid w:val="008F3489"/>
    <w:rsid w:val="008F47E9"/>
    <w:rsid w:val="00900D67"/>
    <w:rsid w:val="00900EED"/>
    <w:rsid w:val="0090226E"/>
    <w:rsid w:val="00902D68"/>
    <w:rsid w:val="009053D1"/>
    <w:rsid w:val="00906CE8"/>
    <w:rsid w:val="00912F43"/>
    <w:rsid w:val="00915D0E"/>
    <w:rsid w:val="00917141"/>
    <w:rsid w:val="0092049E"/>
    <w:rsid w:val="00937D67"/>
    <w:rsid w:val="00946C63"/>
    <w:rsid w:val="00946EF9"/>
    <w:rsid w:val="0094762A"/>
    <w:rsid w:val="00950247"/>
    <w:rsid w:val="00956442"/>
    <w:rsid w:val="009626A7"/>
    <w:rsid w:val="009720D3"/>
    <w:rsid w:val="0097595E"/>
    <w:rsid w:val="00977813"/>
    <w:rsid w:val="0098135B"/>
    <w:rsid w:val="00984C1E"/>
    <w:rsid w:val="009850CB"/>
    <w:rsid w:val="00990683"/>
    <w:rsid w:val="00995613"/>
    <w:rsid w:val="009A2DA4"/>
    <w:rsid w:val="009A3029"/>
    <w:rsid w:val="009A38A1"/>
    <w:rsid w:val="009A3984"/>
    <w:rsid w:val="009A76E3"/>
    <w:rsid w:val="009B2D21"/>
    <w:rsid w:val="009B725A"/>
    <w:rsid w:val="009C3A98"/>
    <w:rsid w:val="009D27CB"/>
    <w:rsid w:val="009D555F"/>
    <w:rsid w:val="009D6A35"/>
    <w:rsid w:val="009E022B"/>
    <w:rsid w:val="009E0B74"/>
    <w:rsid w:val="009E0D62"/>
    <w:rsid w:val="009E6465"/>
    <w:rsid w:val="009E766B"/>
    <w:rsid w:val="009F2F7C"/>
    <w:rsid w:val="009F5721"/>
    <w:rsid w:val="00A10107"/>
    <w:rsid w:val="00A1384D"/>
    <w:rsid w:val="00A17744"/>
    <w:rsid w:val="00A20841"/>
    <w:rsid w:val="00A210E0"/>
    <w:rsid w:val="00A219E1"/>
    <w:rsid w:val="00A26D8F"/>
    <w:rsid w:val="00A31C6D"/>
    <w:rsid w:val="00A3251F"/>
    <w:rsid w:val="00A32DC6"/>
    <w:rsid w:val="00A342A8"/>
    <w:rsid w:val="00A358F6"/>
    <w:rsid w:val="00A36027"/>
    <w:rsid w:val="00A505AA"/>
    <w:rsid w:val="00A52606"/>
    <w:rsid w:val="00A52BFC"/>
    <w:rsid w:val="00A60E19"/>
    <w:rsid w:val="00A62480"/>
    <w:rsid w:val="00A67E51"/>
    <w:rsid w:val="00A72AB2"/>
    <w:rsid w:val="00A7459B"/>
    <w:rsid w:val="00A745A6"/>
    <w:rsid w:val="00A80B3E"/>
    <w:rsid w:val="00A83AB8"/>
    <w:rsid w:val="00A84092"/>
    <w:rsid w:val="00A92E3E"/>
    <w:rsid w:val="00A95178"/>
    <w:rsid w:val="00A966AF"/>
    <w:rsid w:val="00AA23F2"/>
    <w:rsid w:val="00AA2D91"/>
    <w:rsid w:val="00AA5C3A"/>
    <w:rsid w:val="00AA6165"/>
    <w:rsid w:val="00AA784C"/>
    <w:rsid w:val="00AB21E7"/>
    <w:rsid w:val="00AB2900"/>
    <w:rsid w:val="00AB301E"/>
    <w:rsid w:val="00AC06AC"/>
    <w:rsid w:val="00AC1D75"/>
    <w:rsid w:val="00AC607B"/>
    <w:rsid w:val="00AD0A8A"/>
    <w:rsid w:val="00AD1E6D"/>
    <w:rsid w:val="00AD4604"/>
    <w:rsid w:val="00AE09CD"/>
    <w:rsid w:val="00AE1287"/>
    <w:rsid w:val="00AE3691"/>
    <w:rsid w:val="00AE59BD"/>
    <w:rsid w:val="00AE5DC3"/>
    <w:rsid w:val="00AE61BB"/>
    <w:rsid w:val="00AE6E8D"/>
    <w:rsid w:val="00AF329B"/>
    <w:rsid w:val="00B0021F"/>
    <w:rsid w:val="00B0640D"/>
    <w:rsid w:val="00B13BE4"/>
    <w:rsid w:val="00B146AC"/>
    <w:rsid w:val="00B16159"/>
    <w:rsid w:val="00B16BFE"/>
    <w:rsid w:val="00B2281F"/>
    <w:rsid w:val="00B23D1D"/>
    <w:rsid w:val="00B2516D"/>
    <w:rsid w:val="00B34341"/>
    <w:rsid w:val="00B3482E"/>
    <w:rsid w:val="00B34B31"/>
    <w:rsid w:val="00B35B09"/>
    <w:rsid w:val="00B372D1"/>
    <w:rsid w:val="00B379BF"/>
    <w:rsid w:val="00B4545A"/>
    <w:rsid w:val="00B518D6"/>
    <w:rsid w:val="00B56189"/>
    <w:rsid w:val="00B6060D"/>
    <w:rsid w:val="00B62FE3"/>
    <w:rsid w:val="00B64718"/>
    <w:rsid w:val="00B70255"/>
    <w:rsid w:val="00B73310"/>
    <w:rsid w:val="00B825FD"/>
    <w:rsid w:val="00BA0DE5"/>
    <w:rsid w:val="00BA38D4"/>
    <w:rsid w:val="00BA436A"/>
    <w:rsid w:val="00BA609B"/>
    <w:rsid w:val="00BA6B72"/>
    <w:rsid w:val="00BB23D4"/>
    <w:rsid w:val="00BB26C5"/>
    <w:rsid w:val="00BB276A"/>
    <w:rsid w:val="00BB4D99"/>
    <w:rsid w:val="00BB54E6"/>
    <w:rsid w:val="00BC17E6"/>
    <w:rsid w:val="00BC3A97"/>
    <w:rsid w:val="00BC692E"/>
    <w:rsid w:val="00BC7506"/>
    <w:rsid w:val="00BC79AA"/>
    <w:rsid w:val="00BC7D97"/>
    <w:rsid w:val="00BD135E"/>
    <w:rsid w:val="00BD2201"/>
    <w:rsid w:val="00BE024E"/>
    <w:rsid w:val="00BE14DF"/>
    <w:rsid w:val="00BE1F71"/>
    <w:rsid w:val="00BE2B97"/>
    <w:rsid w:val="00BE3974"/>
    <w:rsid w:val="00BE750A"/>
    <w:rsid w:val="00BE777D"/>
    <w:rsid w:val="00BF03E5"/>
    <w:rsid w:val="00BF06D5"/>
    <w:rsid w:val="00BF3867"/>
    <w:rsid w:val="00BF6148"/>
    <w:rsid w:val="00BF75D2"/>
    <w:rsid w:val="00BF77F9"/>
    <w:rsid w:val="00BF7B64"/>
    <w:rsid w:val="00C005AF"/>
    <w:rsid w:val="00C00FC5"/>
    <w:rsid w:val="00C03CE0"/>
    <w:rsid w:val="00C10B69"/>
    <w:rsid w:val="00C14285"/>
    <w:rsid w:val="00C14E72"/>
    <w:rsid w:val="00C20676"/>
    <w:rsid w:val="00C26BA0"/>
    <w:rsid w:val="00C30547"/>
    <w:rsid w:val="00C3422A"/>
    <w:rsid w:val="00C34D1B"/>
    <w:rsid w:val="00C368F8"/>
    <w:rsid w:val="00C41EF8"/>
    <w:rsid w:val="00C445F2"/>
    <w:rsid w:val="00C44E66"/>
    <w:rsid w:val="00C46AC7"/>
    <w:rsid w:val="00C5017D"/>
    <w:rsid w:val="00C50AED"/>
    <w:rsid w:val="00C5506F"/>
    <w:rsid w:val="00C55287"/>
    <w:rsid w:val="00C57D0A"/>
    <w:rsid w:val="00C70C9A"/>
    <w:rsid w:val="00C73848"/>
    <w:rsid w:val="00C7745C"/>
    <w:rsid w:val="00C7752B"/>
    <w:rsid w:val="00C83DB0"/>
    <w:rsid w:val="00C86708"/>
    <w:rsid w:val="00C905F6"/>
    <w:rsid w:val="00C90F12"/>
    <w:rsid w:val="00C91A20"/>
    <w:rsid w:val="00C91FD2"/>
    <w:rsid w:val="00C95329"/>
    <w:rsid w:val="00CA413B"/>
    <w:rsid w:val="00CA70BE"/>
    <w:rsid w:val="00CD0629"/>
    <w:rsid w:val="00CD4C8E"/>
    <w:rsid w:val="00CD5E66"/>
    <w:rsid w:val="00CE0AC0"/>
    <w:rsid w:val="00CE3177"/>
    <w:rsid w:val="00CE4A09"/>
    <w:rsid w:val="00CE6E05"/>
    <w:rsid w:val="00CE777F"/>
    <w:rsid w:val="00CE7874"/>
    <w:rsid w:val="00CF1CFC"/>
    <w:rsid w:val="00CF5F9F"/>
    <w:rsid w:val="00CF6797"/>
    <w:rsid w:val="00D13B8A"/>
    <w:rsid w:val="00D13C74"/>
    <w:rsid w:val="00D13DA5"/>
    <w:rsid w:val="00D2091E"/>
    <w:rsid w:val="00D21442"/>
    <w:rsid w:val="00D259B7"/>
    <w:rsid w:val="00D25B6F"/>
    <w:rsid w:val="00D27B94"/>
    <w:rsid w:val="00D3023B"/>
    <w:rsid w:val="00D30C68"/>
    <w:rsid w:val="00D34CD3"/>
    <w:rsid w:val="00D36806"/>
    <w:rsid w:val="00D37A9D"/>
    <w:rsid w:val="00D43C62"/>
    <w:rsid w:val="00D507E0"/>
    <w:rsid w:val="00D53BAC"/>
    <w:rsid w:val="00D57CF0"/>
    <w:rsid w:val="00D606B0"/>
    <w:rsid w:val="00D64079"/>
    <w:rsid w:val="00D64D6F"/>
    <w:rsid w:val="00D81112"/>
    <w:rsid w:val="00D8284D"/>
    <w:rsid w:val="00D87CA7"/>
    <w:rsid w:val="00D913F7"/>
    <w:rsid w:val="00D93957"/>
    <w:rsid w:val="00D9615F"/>
    <w:rsid w:val="00DA158E"/>
    <w:rsid w:val="00DA3C64"/>
    <w:rsid w:val="00DA5580"/>
    <w:rsid w:val="00DA6C9A"/>
    <w:rsid w:val="00DB1955"/>
    <w:rsid w:val="00DC127D"/>
    <w:rsid w:val="00DC22DC"/>
    <w:rsid w:val="00DC2A3B"/>
    <w:rsid w:val="00DD050A"/>
    <w:rsid w:val="00DD0584"/>
    <w:rsid w:val="00DD12CC"/>
    <w:rsid w:val="00DD1F41"/>
    <w:rsid w:val="00DE09F0"/>
    <w:rsid w:val="00DE1A2B"/>
    <w:rsid w:val="00DF2A93"/>
    <w:rsid w:val="00DF4A06"/>
    <w:rsid w:val="00E00238"/>
    <w:rsid w:val="00E01C96"/>
    <w:rsid w:val="00E02651"/>
    <w:rsid w:val="00E05D3D"/>
    <w:rsid w:val="00E06997"/>
    <w:rsid w:val="00E07CD7"/>
    <w:rsid w:val="00E1299A"/>
    <w:rsid w:val="00E13828"/>
    <w:rsid w:val="00E1392F"/>
    <w:rsid w:val="00E17496"/>
    <w:rsid w:val="00E17604"/>
    <w:rsid w:val="00E20D46"/>
    <w:rsid w:val="00E216F4"/>
    <w:rsid w:val="00E21B7E"/>
    <w:rsid w:val="00E31023"/>
    <w:rsid w:val="00E31E87"/>
    <w:rsid w:val="00E3374F"/>
    <w:rsid w:val="00E34F49"/>
    <w:rsid w:val="00E36C42"/>
    <w:rsid w:val="00E3763F"/>
    <w:rsid w:val="00E37AC5"/>
    <w:rsid w:val="00E43286"/>
    <w:rsid w:val="00E4468E"/>
    <w:rsid w:val="00E453C6"/>
    <w:rsid w:val="00E45A6B"/>
    <w:rsid w:val="00E51D77"/>
    <w:rsid w:val="00E52291"/>
    <w:rsid w:val="00E60DD5"/>
    <w:rsid w:val="00E62EBD"/>
    <w:rsid w:val="00E75BAF"/>
    <w:rsid w:val="00E76CD8"/>
    <w:rsid w:val="00E80761"/>
    <w:rsid w:val="00E82762"/>
    <w:rsid w:val="00E827C4"/>
    <w:rsid w:val="00E834A1"/>
    <w:rsid w:val="00E87804"/>
    <w:rsid w:val="00E92002"/>
    <w:rsid w:val="00E927AD"/>
    <w:rsid w:val="00E92F2A"/>
    <w:rsid w:val="00E93ED3"/>
    <w:rsid w:val="00E959CB"/>
    <w:rsid w:val="00E97A0B"/>
    <w:rsid w:val="00EA393D"/>
    <w:rsid w:val="00EA4FF9"/>
    <w:rsid w:val="00EA629C"/>
    <w:rsid w:val="00EB1332"/>
    <w:rsid w:val="00EB4AA1"/>
    <w:rsid w:val="00EC3738"/>
    <w:rsid w:val="00EC71A7"/>
    <w:rsid w:val="00ED025E"/>
    <w:rsid w:val="00ED30B8"/>
    <w:rsid w:val="00ED78D3"/>
    <w:rsid w:val="00EE1E59"/>
    <w:rsid w:val="00EE3DD9"/>
    <w:rsid w:val="00EF14D0"/>
    <w:rsid w:val="00EF6468"/>
    <w:rsid w:val="00EF68FD"/>
    <w:rsid w:val="00F011FC"/>
    <w:rsid w:val="00F02BDD"/>
    <w:rsid w:val="00F04588"/>
    <w:rsid w:val="00F0516D"/>
    <w:rsid w:val="00F05206"/>
    <w:rsid w:val="00F06944"/>
    <w:rsid w:val="00F109D8"/>
    <w:rsid w:val="00F133A7"/>
    <w:rsid w:val="00F136CF"/>
    <w:rsid w:val="00F13D67"/>
    <w:rsid w:val="00F14B5E"/>
    <w:rsid w:val="00F158CA"/>
    <w:rsid w:val="00F251CE"/>
    <w:rsid w:val="00F269BD"/>
    <w:rsid w:val="00F37250"/>
    <w:rsid w:val="00F40BDE"/>
    <w:rsid w:val="00F41E0C"/>
    <w:rsid w:val="00F43103"/>
    <w:rsid w:val="00F4736B"/>
    <w:rsid w:val="00F47D2B"/>
    <w:rsid w:val="00F52B78"/>
    <w:rsid w:val="00F57E6E"/>
    <w:rsid w:val="00F67876"/>
    <w:rsid w:val="00F76271"/>
    <w:rsid w:val="00F77F14"/>
    <w:rsid w:val="00F8422C"/>
    <w:rsid w:val="00F86127"/>
    <w:rsid w:val="00F91B51"/>
    <w:rsid w:val="00FA04A1"/>
    <w:rsid w:val="00FA62B2"/>
    <w:rsid w:val="00FB46BA"/>
    <w:rsid w:val="00FB4839"/>
    <w:rsid w:val="00FB4DD2"/>
    <w:rsid w:val="00FC0566"/>
    <w:rsid w:val="00FC49DD"/>
    <w:rsid w:val="00FC509E"/>
    <w:rsid w:val="00FC5753"/>
    <w:rsid w:val="00FC616F"/>
    <w:rsid w:val="00FC7CDD"/>
    <w:rsid w:val="00FD0131"/>
    <w:rsid w:val="00FD051D"/>
    <w:rsid w:val="00FD2BFD"/>
    <w:rsid w:val="00FE10C1"/>
    <w:rsid w:val="00FF06F0"/>
    <w:rsid w:val="00FF07AF"/>
    <w:rsid w:val="00FF089D"/>
    <w:rsid w:val="00FF2A01"/>
    <w:rsid w:val="00FF46B1"/>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DF022"/>
  <w15:docId w15:val="{8507FA08-412C-4CBB-87C9-97836CF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2A8"/>
  </w:style>
  <w:style w:type="paragraph" w:styleId="Heading1">
    <w:name w:val="heading 1"/>
    <w:basedOn w:val="Normal"/>
    <w:next w:val="Normal"/>
    <w:link w:val="Heading1Char"/>
    <w:uiPriority w:val="9"/>
    <w:qFormat/>
    <w:rsid w:val="00A342A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A342A8"/>
    <w:pPr>
      <w:keepNext/>
      <w:outlineLvl w:val="1"/>
    </w:pPr>
    <w:rPr>
      <w:rFonts w:ascii="Arial" w:hAnsi="Arial"/>
      <w:sz w:val="24"/>
      <w:u w:val="single"/>
    </w:rPr>
  </w:style>
  <w:style w:type="paragraph" w:styleId="Heading3">
    <w:name w:val="heading 3"/>
    <w:basedOn w:val="Normal"/>
    <w:next w:val="Normal"/>
    <w:link w:val="Heading3Char"/>
    <w:uiPriority w:val="9"/>
    <w:qFormat/>
    <w:rsid w:val="00A342A8"/>
    <w:pPr>
      <w:keepNext/>
      <w:outlineLvl w:val="2"/>
    </w:pPr>
    <w:rPr>
      <w:rFonts w:ascii="Arial" w:hAnsi="Arial"/>
      <w:b/>
      <w:sz w:val="24"/>
      <w:u w:val="single"/>
    </w:rPr>
  </w:style>
  <w:style w:type="paragraph" w:styleId="Heading4">
    <w:name w:val="heading 4"/>
    <w:basedOn w:val="Normal"/>
    <w:next w:val="Normal"/>
    <w:link w:val="Heading4Char"/>
    <w:uiPriority w:val="9"/>
    <w:qFormat/>
    <w:rsid w:val="00A342A8"/>
    <w:pPr>
      <w:keepNext/>
      <w:outlineLvl w:val="3"/>
    </w:pPr>
    <w:rPr>
      <w:rFonts w:ascii="Arial" w:hAnsi="Arial"/>
      <w:sz w:val="24"/>
    </w:rPr>
  </w:style>
  <w:style w:type="paragraph" w:styleId="Heading5">
    <w:name w:val="heading 5"/>
    <w:basedOn w:val="Normal"/>
    <w:next w:val="Normal"/>
    <w:link w:val="Heading5Char"/>
    <w:uiPriority w:val="9"/>
    <w:qFormat/>
    <w:rsid w:val="00A342A8"/>
    <w:pPr>
      <w:keepNext/>
      <w:jc w:val="righ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9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E09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E09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E090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E0903"/>
    <w:rPr>
      <w:rFonts w:asciiTheme="minorHAnsi" w:eastAsiaTheme="minorEastAsia" w:hAnsiTheme="minorHAnsi" w:cstheme="minorBidi"/>
      <w:b/>
      <w:bCs/>
      <w:i/>
      <w:iCs/>
      <w:sz w:val="26"/>
      <w:szCs w:val="26"/>
    </w:rPr>
  </w:style>
  <w:style w:type="paragraph" w:styleId="Footer">
    <w:name w:val="footer"/>
    <w:basedOn w:val="Normal"/>
    <w:link w:val="FooterChar"/>
    <w:uiPriority w:val="99"/>
    <w:rsid w:val="00A342A8"/>
    <w:pPr>
      <w:tabs>
        <w:tab w:val="center" w:pos="4320"/>
        <w:tab w:val="right" w:pos="8640"/>
      </w:tabs>
    </w:pPr>
  </w:style>
  <w:style w:type="character" w:customStyle="1" w:styleId="FooterChar">
    <w:name w:val="Footer Char"/>
    <w:basedOn w:val="DefaultParagraphFont"/>
    <w:link w:val="Footer"/>
    <w:uiPriority w:val="99"/>
    <w:semiHidden/>
    <w:rsid w:val="001E0903"/>
  </w:style>
  <w:style w:type="character" w:styleId="PageNumber">
    <w:name w:val="page number"/>
    <w:basedOn w:val="DefaultParagraphFont"/>
    <w:uiPriority w:val="99"/>
    <w:rsid w:val="00A342A8"/>
    <w:rPr>
      <w:rFonts w:cs="Times New Roman"/>
    </w:rPr>
  </w:style>
  <w:style w:type="paragraph" w:styleId="List">
    <w:name w:val="List"/>
    <w:basedOn w:val="Normal"/>
    <w:uiPriority w:val="99"/>
    <w:rsid w:val="00A342A8"/>
    <w:pPr>
      <w:ind w:left="360" w:hanging="360"/>
    </w:pPr>
  </w:style>
  <w:style w:type="paragraph" w:styleId="BodyText">
    <w:name w:val="Body Text"/>
    <w:basedOn w:val="Normal"/>
    <w:link w:val="BodyTextChar"/>
    <w:uiPriority w:val="99"/>
    <w:rsid w:val="00A342A8"/>
    <w:pPr>
      <w:spacing w:after="120"/>
    </w:pPr>
  </w:style>
  <w:style w:type="character" w:customStyle="1" w:styleId="BodyTextChar">
    <w:name w:val="Body Text Char"/>
    <w:basedOn w:val="DefaultParagraphFont"/>
    <w:link w:val="BodyText"/>
    <w:uiPriority w:val="99"/>
    <w:semiHidden/>
    <w:rsid w:val="001E0903"/>
  </w:style>
  <w:style w:type="character" w:styleId="Hyperlink">
    <w:name w:val="Hyperlink"/>
    <w:basedOn w:val="DefaultParagraphFont"/>
    <w:uiPriority w:val="99"/>
    <w:rsid w:val="00A342A8"/>
    <w:rPr>
      <w:rFonts w:cs="Times New Roman"/>
      <w:color w:val="0000FF"/>
      <w:u w:val="single"/>
    </w:rPr>
  </w:style>
  <w:style w:type="paragraph" w:styleId="BodyText2">
    <w:name w:val="Body Text 2"/>
    <w:basedOn w:val="Normal"/>
    <w:link w:val="BodyText2Char"/>
    <w:uiPriority w:val="99"/>
    <w:rsid w:val="00A342A8"/>
    <w:rPr>
      <w:rFonts w:ascii="Arial" w:hAnsi="Arial"/>
      <w:sz w:val="24"/>
    </w:rPr>
  </w:style>
  <w:style w:type="character" w:customStyle="1" w:styleId="BodyText2Char">
    <w:name w:val="Body Text 2 Char"/>
    <w:basedOn w:val="DefaultParagraphFont"/>
    <w:link w:val="BodyText2"/>
    <w:uiPriority w:val="99"/>
    <w:semiHidden/>
    <w:rsid w:val="001E0903"/>
  </w:style>
  <w:style w:type="paragraph" w:styleId="BodyText3">
    <w:name w:val="Body Text 3"/>
    <w:basedOn w:val="Normal"/>
    <w:link w:val="BodyText3Char"/>
    <w:uiPriority w:val="99"/>
    <w:rsid w:val="00A342A8"/>
    <w:rPr>
      <w:rFonts w:ascii="Arial" w:hAnsi="Arial"/>
      <w:sz w:val="24"/>
      <w:u w:val="single"/>
    </w:rPr>
  </w:style>
  <w:style w:type="character" w:customStyle="1" w:styleId="BodyText3Char">
    <w:name w:val="Body Text 3 Char"/>
    <w:basedOn w:val="DefaultParagraphFont"/>
    <w:link w:val="BodyText3"/>
    <w:uiPriority w:val="99"/>
    <w:semiHidden/>
    <w:rsid w:val="001E0903"/>
    <w:rPr>
      <w:sz w:val="16"/>
      <w:szCs w:val="16"/>
    </w:rPr>
  </w:style>
  <w:style w:type="paragraph" w:styleId="BalloonText">
    <w:name w:val="Balloon Text"/>
    <w:basedOn w:val="Normal"/>
    <w:link w:val="BalloonTextChar"/>
    <w:uiPriority w:val="99"/>
    <w:semiHidden/>
    <w:rsid w:val="001E0120"/>
    <w:rPr>
      <w:rFonts w:ascii="Tahoma" w:hAnsi="Tahoma" w:cs="Tahoma"/>
      <w:sz w:val="16"/>
      <w:szCs w:val="16"/>
    </w:rPr>
  </w:style>
  <w:style w:type="character" w:customStyle="1" w:styleId="BalloonTextChar">
    <w:name w:val="Balloon Text Char"/>
    <w:basedOn w:val="DefaultParagraphFont"/>
    <w:link w:val="BalloonText"/>
    <w:uiPriority w:val="99"/>
    <w:semiHidden/>
    <w:rsid w:val="001E0903"/>
    <w:rPr>
      <w:sz w:val="0"/>
      <w:szCs w:val="0"/>
    </w:rPr>
  </w:style>
  <w:style w:type="character" w:styleId="CommentReference">
    <w:name w:val="annotation reference"/>
    <w:basedOn w:val="DefaultParagraphFont"/>
    <w:rsid w:val="00172BED"/>
    <w:rPr>
      <w:sz w:val="16"/>
      <w:szCs w:val="16"/>
    </w:rPr>
  </w:style>
  <w:style w:type="paragraph" w:styleId="CommentText">
    <w:name w:val="annotation text"/>
    <w:basedOn w:val="Normal"/>
    <w:link w:val="CommentTextChar"/>
    <w:rsid w:val="00172BED"/>
  </w:style>
  <w:style w:type="character" w:customStyle="1" w:styleId="CommentTextChar">
    <w:name w:val="Comment Text Char"/>
    <w:basedOn w:val="DefaultParagraphFont"/>
    <w:link w:val="CommentText"/>
    <w:rsid w:val="00172BED"/>
  </w:style>
  <w:style w:type="paragraph" w:styleId="CommentSubject">
    <w:name w:val="annotation subject"/>
    <w:basedOn w:val="CommentText"/>
    <w:next w:val="CommentText"/>
    <w:link w:val="CommentSubjectChar"/>
    <w:rsid w:val="00172BED"/>
    <w:rPr>
      <w:b/>
      <w:bCs/>
    </w:rPr>
  </w:style>
  <w:style w:type="character" w:customStyle="1" w:styleId="CommentSubjectChar">
    <w:name w:val="Comment Subject Char"/>
    <w:basedOn w:val="CommentTextChar"/>
    <w:link w:val="CommentSubject"/>
    <w:rsid w:val="00172BED"/>
    <w:rPr>
      <w:b/>
      <w:bCs/>
    </w:rPr>
  </w:style>
  <w:style w:type="paragraph" w:styleId="ListParagraph">
    <w:name w:val="List Paragraph"/>
    <w:basedOn w:val="Normal"/>
    <w:uiPriority w:val="34"/>
    <w:qFormat/>
    <w:rsid w:val="00862B25"/>
    <w:pPr>
      <w:ind w:left="720"/>
    </w:pPr>
    <w:rPr>
      <w:rFonts w:ascii="Calibri" w:eastAsiaTheme="minorHAnsi" w:hAnsi="Calibri"/>
      <w:sz w:val="22"/>
      <w:szCs w:val="22"/>
    </w:rPr>
  </w:style>
  <w:style w:type="paragraph" w:styleId="Header">
    <w:name w:val="header"/>
    <w:basedOn w:val="Normal"/>
    <w:link w:val="HeaderChar"/>
    <w:unhideWhenUsed/>
    <w:rsid w:val="006114F2"/>
    <w:pPr>
      <w:tabs>
        <w:tab w:val="center" w:pos="4680"/>
        <w:tab w:val="right" w:pos="9360"/>
      </w:tabs>
    </w:pPr>
  </w:style>
  <w:style w:type="character" w:customStyle="1" w:styleId="HeaderChar">
    <w:name w:val="Header Char"/>
    <w:basedOn w:val="DefaultParagraphFont"/>
    <w:link w:val="Header"/>
    <w:rsid w:val="006114F2"/>
  </w:style>
  <w:style w:type="character" w:styleId="FollowedHyperlink">
    <w:name w:val="FollowedHyperlink"/>
    <w:basedOn w:val="DefaultParagraphFont"/>
    <w:semiHidden/>
    <w:unhideWhenUsed/>
    <w:rsid w:val="008068E7"/>
    <w:rPr>
      <w:color w:val="800080" w:themeColor="followedHyperlink"/>
      <w:u w:val="single"/>
    </w:rPr>
  </w:style>
  <w:style w:type="paragraph" w:customStyle="1" w:styleId="Default">
    <w:name w:val="Default"/>
    <w:rsid w:val="008C5C1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D21442"/>
    <w:pPr>
      <w:spacing w:before="100" w:beforeAutospacing="1" w:after="100" w:afterAutospacing="1"/>
    </w:pPr>
    <w:rPr>
      <w:sz w:val="24"/>
      <w:szCs w:val="24"/>
    </w:rPr>
  </w:style>
  <w:style w:type="table" w:styleId="TableGrid">
    <w:name w:val="Table Grid"/>
    <w:basedOn w:val="TableNormal"/>
    <w:rsid w:val="0038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3067">
      <w:bodyDiv w:val="1"/>
      <w:marLeft w:val="0"/>
      <w:marRight w:val="0"/>
      <w:marTop w:val="0"/>
      <w:marBottom w:val="0"/>
      <w:divBdr>
        <w:top w:val="none" w:sz="0" w:space="0" w:color="auto"/>
        <w:left w:val="none" w:sz="0" w:space="0" w:color="auto"/>
        <w:bottom w:val="none" w:sz="0" w:space="0" w:color="auto"/>
        <w:right w:val="none" w:sz="0" w:space="0" w:color="auto"/>
      </w:divBdr>
    </w:div>
    <w:div w:id="372578936">
      <w:bodyDiv w:val="1"/>
      <w:marLeft w:val="0"/>
      <w:marRight w:val="0"/>
      <w:marTop w:val="0"/>
      <w:marBottom w:val="0"/>
      <w:divBdr>
        <w:top w:val="none" w:sz="0" w:space="0" w:color="auto"/>
        <w:left w:val="none" w:sz="0" w:space="0" w:color="auto"/>
        <w:bottom w:val="none" w:sz="0" w:space="0" w:color="auto"/>
        <w:right w:val="none" w:sz="0" w:space="0" w:color="auto"/>
      </w:divBdr>
    </w:div>
    <w:div w:id="530462177">
      <w:bodyDiv w:val="1"/>
      <w:marLeft w:val="0"/>
      <w:marRight w:val="0"/>
      <w:marTop w:val="0"/>
      <w:marBottom w:val="0"/>
      <w:divBdr>
        <w:top w:val="none" w:sz="0" w:space="0" w:color="auto"/>
        <w:left w:val="none" w:sz="0" w:space="0" w:color="auto"/>
        <w:bottom w:val="none" w:sz="0" w:space="0" w:color="auto"/>
        <w:right w:val="none" w:sz="0" w:space="0" w:color="auto"/>
      </w:divBdr>
    </w:div>
    <w:div w:id="821198538">
      <w:bodyDiv w:val="1"/>
      <w:marLeft w:val="0"/>
      <w:marRight w:val="0"/>
      <w:marTop w:val="0"/>
      <w:marBottom w:val="0"/>
      <w:divBdr>
        <w:top w:val="none" w:sz="0" w:space="0" w:color="auto"/>
        <w:left w:val="none" w:sz="0" w:space="0" w:color="auto"/>
        <w:bottom w:val="none" w:sz="0" w:space="0" w:color="auto"/>
        <w:right w:val="none" w:sz="0" w:space="0" w:color="auto"/>
      </w:divBdr>
    </w:div>
    <w:div w:id="841772161">
      <w:bodyDiv w:val="1"/>
      <w:marLeft w:val="0"/>
      <w:marRight w:val="0"/>
      <w:marTop w:val="0"/>
      <w:marBottom w:val="0"/>
      <w:divBdr>
        <w:top w:val="none" w:sz="0" w:space="0" w:color="auto"/>
        <w:left w:val="none" w:sz="0" w:space="0" w:color="auto"/>
        <w:bottom w:val="none" w:sz="0" w:space="0" w:color="auto"/>
        <w:right w:val="none" w:sz="0" w:space="0" w:color="auto"/>
      </w:divBdr>
    </w:div>
    <w:div w:id="1133214709">
      <w:bodyDiv w:val="1"/>
      <w:marLeft w:val="0"/>
      <w:marRight w:val="0"/>
      <w:marTop w:val="0"/>
      <w:marBottom w:val="0"/>
      <w:divBdr>
        <w:top w:val="none" w:sz="0" w:space="0" w:color="auto"/>
        <w:left w:val="none" w:sz="0" w:space="0" w:color="auto"/>
        <w:bottom w:val="none" w:sz="0" w:space="0" w:color="auto"/>
        <w:right w:val="none" w:sz="0" w:space="0" w:color="auto"/>
      </w:divBdr>
    </w:div>
    <w:div w:id="1162043631">
      <w:bodyDiv w:val="1"/>
      <w:marLeft w:val="0"/>
      <w:marRight w:val="0"/>
      <w:marTop w:val="0"/>
      <w:marBottom w:val="0"/>
      <w:divBdr>
        <w:top w:val="none" w:sz="0" w:space="0" w:color="auto"/>
        <w:left w:val="none" w:sz="0" w:space="0" w:color="auto"/>
        <w:bottom w:val="none" w:sz="0" w:space="0" w:color="auto"/>
        <w:right w:val="none" w:sz="0" w:space="0" w:color="auto"/>
      </w:divBdr>
    </w:div>
    <w:div w:id="1237201150">
      <w:bodyDiv w:val="1"/>
      <w:marLeft w:val="0"/>
      <w:marRight w:val="0"/>
      <w:marTop w:val="0"/>
      <w:marBottom w:val="0"/>
      <w:divBdr>
        <w:top w:val="none" w:sz="0" w:space="0" w:color="auto"/>
        <w:left w:val="none" w:sz="0" w:space="0" w:color="auto"/>
        <w:bottom w:val="none" w:sz="0" w:space="0" w:color="auto"/>
        <w:right w:val="none" w:sz="0" w:space="0" w:color="auto"/>
      </w:divBdr>
    </w:div>
    <w:div w:id="1571192397">
      <w:bodyDiv w:val="1"/>
      <w:marLeft w:val="0"/>
      <w:marRight w:val="0"/>
      <w:marTop w:val="0"/>
      <w:marBottom w:val="0"/>
      <w:divBdr>
        <w:top w:val="none" w:sz="0" w:space="0" w:color="auto"/>
        <w:left w:val="none" w:sz="0" w:space="0" w:color="auto"/>
        <w:bottom w:val="none" w:sz="0" w:space="0" w:color="auto"/>
        <w:right w:val="none" w:sz="0" w:space="0" w:color="auto"/>
      </w:divBdr>
    </w:div>
    <w:div w:id="1585605307">
      <w:bodyDiv w:val="1"/>
      <w:marLeft w:val="0"/>
      <w:marRight w:val="0"/>
      <w:marTop w:val="0"/>
      <w:marBottom w:val="0"/>
      <w:divBdr>
        <w:top w:val="none" w:sz="0" w:space="0" w:color="auto"/>
        <w:left w:val="none" w:sz="0" w:space="0" w:color="auto"/>
        <w:bottom w:val="none" w:sz="0" w:space="0" w:color="auto"/>
        <w:right w:val="none" w:sz="0" w:space="0" w:color="auto"/>
      </w:divBdr>
    </w:div>
    <w:div w:id="1743872926">
      <w:bodyDiv w:val="1"/>
      <w:marLeft w:val="0"/>
      <w:marRight w:val="0"/>
      <w:marTop w:val="0"/>
      <w:marBottom w:val="0"/>
      <w:divBdr>
        <w:top w:val="none" w:sz="0" w:space="0" w:color="auto"/>
        <w:left w:val="none" w:sz="0" w:space="0" w:color="auto"/>
        <w:bottom w:val="none" w:sz="0" w:space="0" w:color="auto"/>
        <w:right w:val="none" w:sz="0" w:space="0" w:color="auto"/>
      </w:divBdr>
    </w:div>
    <w:div w:id="1806237774">
      <w:bodyDiv w:val="1"/>
      <w:marLeft w:val="0"/>
      <w:marRight w:val="0"/>
      <w:marTop w:val="0"/>
      <w:marBottom w:val="0"/>
      <w:divBdr>
        <w:top w:val="none" w:sz="0" w:space="0" w:color="auto"/>
        <w:left w:val="none" w:sz="0" w:space="0" w:color="auto"/>
        <w:bottom w:val="none" w:sz="0" w:space="0" w:color="auto"/>
        <w:right w:val="none" w:sz="0" w:space="0" w:color="auto"/>
      </w:divBdr>
    </w:div>
    <w:div w:id="18205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1D5F-409C-4300-9988-1B106839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7714</Words>
  <Characters>44918</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SUPPORTING STATEMENT FOR 7 CFR 1910-a</vt:lpstr>
    </vt:vector>
  </TitlesOfParts>
  <Company>USDA - RD</Company>
  <LinksUpToDate>false</LinksUpToDate>
  <CharactersWithSpaces>52527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7 CFR 1910-a</dc:title>
  <dc:creator>Rural Development</dc:creator>
  <cp:lastModifiedBy>Brown, Kimble - RD, Washington, DC</cp:lastModifiedBy>
  <cp:revision>2</cp:revision>
  <cp:lastPrinted>2010-02-23T15:23:00Z</cp:lastPrinted>
  <dcterms:created xsi:type="dcterms:W3CDTF">2018-06-04T18:22:00Z</dcterms:created>
  <dcterms:modified xsi:type="dcterms:W3CDTF">2018-06-04T18:22:00Z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