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2CA4">
        <w:rPr>
          <w:sz w:val="28"/>
        </w:rPr>
        <w:t xml:space="preserve"> </w:t>
      </w:r>
      <w:r>
        <w:rPr>
          <w:sz w:val="28"/>
        </w:rPr>
        <w:t xml:space="preserve">OMB Control Number: </w:t>
      </w:r>
      <w:r w:rsidR="00662CA4">
        <w:rPr>
          <w:sz w:val="28"/>
        </w:rPr>
        <w:t>0596-0226</w:t>
      </w:r>
    </w:p>
    <w:p w:rsidR="00E50293" w:rsidRPr="009239AA" w:rsidRDefault="00662CA4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B08A8" wp14:editId="0A87CF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4E34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r w:rsidR="00183981">
        <w:t xml:space="preserve"> &amp; Contact Information: _</w:t>
      </w:r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915844">
        <w:t>is _</w:t>
      </w:r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662CA4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3DA83A" wp14:editId="336B7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3D356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915844">
        <w:t>Households; (2</w:t>
      </w:r>
      <w:r>
        <w:t xml:space="preserve">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FB" w:rsidRDefault="00FE4AFB">
      <w:r>
        <w:separator/>
      </w:r>
    </w:p>
  </w:endnote>
  <w:endnote w:type="continuationSeparator" w:id="0">
    <w:p w:rsidR="00FE4AFB" w:rsidRDefault="00F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13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FB" w:rsidRDefault="00FE4AFB">
      <w:r>
        <w:separator/>
      </w:r>
    </w:p>
  </w:footnote>
  <w:footnote w:type="continuationSeparator" w:id="0">
    <w:p w:rsidR="00FE4AFB" w:rsidRDefault="00FE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E413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8398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B4DCC"/>
    <w:rsid w:val="003D5BBE"/>
    <w:rsid w:val="003E3C61"/>
    <w:rsid w:val="003F1C5B"/>
    <w:rsid w:val="00434E33"/>
    <w:rsid w:val="00441434"/>
    <w:rsid w:val="0045264C"/>
    <w:rsid w:val="004876EC"/>
    <w:rsid w:val="004D5C4B"/>
    <w:rsid w:val="004D6E14"/>
    <w:rsid w:val="005009B0"/>
    <w:rsid w:val="005A1006"/>
    <w:rsid w:val="005E581E"/>
    <w:rsid w:val="005E714A"/>
    <w:rsid w:val="006140A0"/>
    <w:rsid w:val="00636621"/>
    <w:rsid w:val="00642B49"/>
    <w:rsid w:val="00662CA4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1584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658B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41374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2018-03-16T16:26:00Z</dcterms:created>
  <dcterms:modified xsi:type="dcterms:W3CDTF">2018-03-16T16:26:00Z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