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CD" w:rsidRPr="0074387B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7438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Revision of Estimated Annual Burden Hours</w:t>
      </w:r>
    </w:p>
    <w:tbl>
      <w:tblPr>
        <w:tblW w:w="1391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00"/>
        <w:gridCol w:w="4662"/>
        <w:gridCol w:w="810"/>
        <w:gridCol w:w="900"/>
        <w:gridCol w:w="810"/>
        <w:gridCol w:w="810"/>
        <w:gridCol w:w="900"/>
        <w:gridCol w:w="900"/>
        <w:gridCol w:w="1075"/>
        <w:gridCol w:w="995"/>
        <w:gridCol w:w="1152"/>
      </w:tblGrid>
      <w:tr w:rsidR="00ED79D9" w:rsidRPr="006F4B1D" w:rsidTr="00F27804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F4B1D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</w:t>
            </w:r>
            <w:r w:rsidR="00A86603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F4B1D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F4B1D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(Hours)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F4B1D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r w:rsidR="0032774A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Annual </w:t>
            </w: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(</w:t>
            </w:r>
            <w:r w:rsidR="0032774A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</w:t>
            </w: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F27804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F4B1D" w:rsidRDefault="0032774A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</w:t>
            </w:r>
            <w:r w:rsidR="00ED79D9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2B2185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BE3A83" w:rsidRPr="006F4B1D" w:rsidTr="000D18BC">
        <w:trPr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6F4B1D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6F4B1D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</w:t>
            </w:r>
            <w:r w:rsidR="00BE3A83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2E2A0C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8E06DF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 w:rsidR="008E06DF"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6F4B1D" w:rsidRDefault="008E06DF" w:rsidP="008E06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6F4B1D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</w:pPr>
            <w:bookmarkStart w:id="1" w:name="_Hlk301248579"/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E16D5B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6F4B1D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  <w:r w:rsidR="0000140F" w:rsidRPr="006F4B1D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F4B1D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F4B1D" w:rsidP="006F4B1D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4,583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6F4B1D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6F4B1D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F4B1D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F4B1D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145,200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11173A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64,800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151,200</w:t>
            </w:r>
          </w:p>
        </w:tc>
      </w:tr>
      <w:bookmarkEnd w:id="1"/>
      <w:tr w:rsidR="00F972A8" w:rsidRPr="006F4B1D" w:rsidTr="006F4B1D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F4B1D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11173A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403,200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11173A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43,200</w:t>
            </w:r>
          </w:p>
        </w:tc>
      </w:tr>
      <w:tr w:rsidR="00F972A8" w:rsidRPr="006F4B1D" w:rsidTr="00BE6211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977AE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977AE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BE6211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31916" w:rsidRPr="006F4B1D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BE6211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C43CD0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31,850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74,317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2E7AD9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288,000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2E7AD9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</w:tr>
      <w:tr w:rsidR="00F972A8" w:rsidRPr="006F4B1D" w:rsidTr="00C43CD0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77AE0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271,080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1,080</w:t>
            </w:r>
          </w:p>
        </w:tc>
      </w:tr>
      <w:tr w:rsidR="00F972A8" w:rsidRPr="006F4B1D" w:rsidTr="00C43CD0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77AE0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C43CD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C43CD0">
              <w:rPr>
                <w:rFonts w:ascii="Times New Roman" w:hAnsi="Times New Roman" w:cs="Times New Roman"/>
                <w:sz w:val="18"/>
                <w:szCs w:val="18"/>
              </w:rPr>
              <w:t>807,200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5,650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9E78B7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37,500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90810" w:rsidP="0059081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C43CD0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4,822</w:t>
            </w:r>
          </w:p>
        </w:tc>
      </w:tr>
      <w:tr w:rsidR="00F972A8" w:rsidRPr="006F4B1D" w:rsidTr="004328C8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4328C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4328C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4328C8" w:rsidP="004328C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9,350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57.139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4,500</w:t>
            </w:r>
          </w:p>
        </w:tc>
      </w:tr>
      <w:tr w:rsidR="00F972A8" w:rsidRPr="006F4B1D" w:rsidTr="006464FB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464FB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6464FB" w:rsidP="006464F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2,450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6464FB" w:rsidP="006464F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18,783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2,250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124,800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14,070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110,730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01E1C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2,300</w:t>
            </w:r>
          </w:p>
        </w:tc>
      </w:tr>
      <w:tr w:rsidR="00F972A8" w:rsidRPr="006F4B1D" w:rsidTr="002D7F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2D7F04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2D7F04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2D7F04" w:rsidP="002D7F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F972A8" w:rsidRPr="006F4B1D" w:rsidTr="002D7F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2D7F04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2D7F04" w:rsidP="002D7F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2D7F04" w:rsidP="002D7F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17,000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17,000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Module Annual Survey – Acute Care Facility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863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167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167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167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395E"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A4E06" w:rsidP="00896DC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896DC7"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A4E06" w:rsidP="00896DC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6DC7"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96DC7" w:rsidP="00F972A8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</w:tr>
      <w:tr w:rsidR="00F972A8" w:rsidRPr="006F4B1D" w:rsidTr="000C262B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85057D" w:rsidP="0085057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Outpatient Procedure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 xml:space="preserve"> Component—Annual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0C262B" w:rsidP="000C262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0C262B" w:rsidP="000C262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0C262B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F972A8" w:rsidRPr="006F4B1D" w:rsidTr="000C262B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0C262B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0C262B" w:rsidP="000C262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0C262B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5057D" w:rsidP="00C2135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 xml:space="preserve">Outpatient  Procedure Component Same Day Outcome Measures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9E76DF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63,333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9E76DF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C43CD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85057D" w:rsidP="00C2135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- Monthly Denominators for Same Day Outcome Measures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031916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9E76DF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63" w:rsidRPr="006F4B1D" w:rsidRDefault="00C43CD0" w:rsidP="00B54B6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30,400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57.404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B61505" w:rsidP="0000140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 xml:space="preserve">OPC- </w:t>
            </w:r>
            <w:r w:rsidR="00531C55" w:rsidRPr="006F4B1D">
              <w:rPr>
                <w:rFonts w:ascii="Times New Roman" w:hAnsi="Times New Roman" w:cs="Times New Roman"/>
                <w:sz w:val="18"/>
                <w:szCs w:val="18"/>
              </w:rPr>
              <w:t xml:space="preserve"> SSI </w:t>
            </w:r>
            <w:r w:rsidR="0000140F" w:rsidRPr="006F4B1D">
              <w:rPr>
                <w:rFonts w:ascii="Times New Roman" w:hAnsi="Times New Roman" w:cs="Times New Roman"/>
                <w:sz w:val="18"/>
                <w:szCs w:val="18"/>
              </w:rPr>
              <w:t>Denominator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B61505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B61505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B61505" w:rsidRPr="006F4B1D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B54B6F" w:rsidRPr="006F4B1D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57.405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B61505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OPC Surgical Site Infection (SSI)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B61505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B61505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B54B6F" w:rsidRPr="006F4B1D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B54B6F" w:rsidRPr="006F4B1D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</w:tr>
      <w:tr w:rsidR="00F972A8" w:rsidRPr="006F4B1D" w:rsidTr="003156B8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2F03F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56B8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2F03F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3156B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14,350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6F4B1D" w:rsidRDefault="003156B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F972A8" w:rsidRPr="006F4B1D" w:rsidTr="006D27D2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12,500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DA395E" w:rsidP="00DA39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72A8" w:rsidRPr="006F4B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D27D2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03221" w:rsidP="00C36A7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03221" w:rsidP="00C36A7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03221" w:rsidP="0060322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0D18B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03221" w:rsidP="00C36A7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603221" w:rsidP="00C36A7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603221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72A8" w:rsidRPr="006F4B1D" w:rsidTr="00603221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2A8" w:rsidRPr="006F4B1D" w:rsidRDefault="00F972A8" w:rsidP="00F972A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7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59081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72A8" w:rsidRPr="006F4B1D" w:rsidRDefault="00F972A8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590810" w:rsidP="00F972A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</w:t>
            </w:r>
          </w:p>
        </w:tc>
      </w:tr>
      <w:tr w:rsidR="00F972A8" w:rsidRPr="00F44CDC" w:rsidTr="0057085B">
        <w:trPr>
          <w:trHeight w:val="288"/>
        </w:trPr>
        <w:tc>
          <w:tcPr>
            <w:tcW w:w="10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A8" w:rsidRPr="006F4B1D" w:rsidRDefault="00F972A8" w:rsidP="00F972A8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F4B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F972A8" w:rsidRPr="00C43CD0" w:rsidRDefault="00BE3C90" w:rsidP="00C43CD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CD0"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C43CD0" w:rsidRPr="00C43CD0">
              <w:rPr>
                <w:rFonts w:ascii="Times New Roman" w:hAnsi="Times New Roman" w:cs="Times New Roman"/>
                <w:b/>
                <w:sz w:val="18"/>
                <w:szCs w:val="18"/>
              </w:rPr>
              <w:t>575,467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2A8" w:rsidRPr="006F4B1D" w:rsidRDefault="000D18BC" w:rsidP="003F360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B1D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6D27D2" w:rsidRPr="006F4B1D">
              <w:rPr>
                <w:rFonts w:ascii="Times New Roman" w:hAnsi="Times New Roman" w:cs="Times New Roman"/>
                <w:sz w:val="18"/>
                <w:szCs w:val="18"/>
              </w:rPr>
              <w:t>110,</w:t>
            </w:r>
            <w:r w:rsidR="002E5563" w:rsidRPr="006F4B1D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F972A8" w:rsidRPr="0057085B" w:rsidRDefault="00C43CD0" w:rsidP="00896DC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0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464,498</w:t>
            </w:r>
          </w:p>
        </w:tc>
      </w:tr>
    </w:tbl>
    <w:p w:rsidR="00D1108E" w:rsidRPr="00D1108E" w:rsidRDefault="00F27804" w:rsidP="00D110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9F3129" w:rsidRPr="009F3129">
        <w:t xml:space="preserve"> </w:t>
      </w:r>
      <w:r w:rsidR="0057475C">
        <w:rPr>
          <w:rFonts w:ascii="Times New Roman" w:hAnsi="Times New Roman" w:cs="Times New Roman"/>
          <w:sz w:val="18"/>
          <w:szCs w:val="18"/>
        </w:rPr>
        <w:t xml:space="preserve">Cost </w:t>
      </w:r>
      <w:r w:rsidR="0057475C" w:rsidRPr="009F3129">
        <w:rPr>
          <w:rFonts w:ascii="Times New Roman" w:hAnsi="Times New Roman" w:cs="Times New Roman"/>
          <w:sz w:val="18"/>
          <w:szCs w:val="18"/>
        </w:rPr>
        <w:t>increased</w:t>
      </w:r>
      <w:r w:rsidR="009F3129" w:rsidRPr="009F3129">
        <w:rPr>
          <w:rFonts w:ascii="Times New Roman" w:hAnsi="Times New Roman" w:cs="Times New Roman"/>
          <w:sz w:val="18"/>
          <w:szCs w:val="18"/>
        </w:rPr>
        <w:t xml:space="preserve"> due to increase or decrease </w:t>
      </w:r>
      <w:r w:rsidR="009F3129">
        <w:rPr>
          <w:rFonts w:ascii="Times New Roman" w:hAnsi="Times New Roman" w:cs="Times New Roman"/>
          <w:sz w:val="18"/>
          <w:szCs w:val="18"/>
        </w:rPr>
        <w:t>in the number of facilities</w:t>
      </w:r>
      <w:r w:rsidR="009F3129" w:rsidRPr="009F312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</w:r>
      <w:r w:rsidR="00D1108E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D1108E" w:rsidRPr="00D1108E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="00D1108E" w:rsidRPr="00D1108E">
        <w:rPr>
          <w:rFonts w:ascii="Times New Roman" w:hAnsi="Times New Roman" w:cs="Times New Roman"/>
          <w:sz w:val="18"/>
          <w:szCs w:val="18"/>
        </w:rPr>
        <w:t xml:space="preserve">Values were rounded prior to summation. </w:t>
      </w:r>
    </w:p>
    <w:p w:rsidR="00DF2192" w:rsidRPr="009248D4" w:rsidRDefault="009248D4" w:rsidP="009248D4">
      <w:pPr>
        <w:tabs>
          <w:tab w:val="left" w:pos="10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DF2192" w:rsidRPr="009248D4" w:rsidSect="00C21768">
      <w:headerReference w:type="default" r:id="rId9"/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2B" w:rsidRDefault="000C262B" w:rsidP="00DF2192">
      <w:pPr>
        <w:spacing w:after="0" w:line="240" w:lineRule="auto"/>
      </w:pPr>
      <w:r>
        <w:separator/>
      </w:r>
    </w:p>
  </w:endnote>
  <w:endnote w:type="continuationSeparator" w:id="0">
    <w:p w:rsidR="000C262B" w:rsidRDefault="000C262B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2B" w:rsidRPr="0032774A" w:rsidRDefault="000C262B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B27570">
      <w:rPr>
        <w:rFonts w:ascii="Book Antiqua" w:hAnsi="Book Antiqua"/>
        <w:noProof/>
        <w:sz w:val="18"/>
        <w:szCs w:val="18"/>
      </w:rPr>
      <w:t>1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2B" w:rsidRDefault="000C262B" w:rsidP="00DF2192">
      <w:pPr>
        <w:spacing w:after="0" w:line="240" w:lineRule="auto"/>
      </w:pPr>
      <w:r>
        <w:separator/>
      </w:r>
    </w:p>
  </w:footnote>
  <w:footnote w:type="continuationSeparator" w:id="0">
    <w:p w:rsidR="000C262B" w:rsidRDefault="000C262B" w:rsidP="00DF2192">
      <w:pPr>
        <w:spacing w:after="0" w:line="240" w:lineRule="auto"/>
      </w:pPr>
      <w:r>
        <w:continuationSeparator/>
      </w:r>
    </w:p>
  </w:footnote>
  <w:footnote w:id="1">
    <w:p w:rsidR="000C262B" w:rsidRDefault="000C262B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2B" w:rsidRPr="0074387B" w:rsidRDefault="000C262B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0C262B" w:rsidRPr="0074387B" w:rsidRDefault="000C262B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0C262B" w:rsidRDefault="000C262B" w:rsidP="007A0F2D">
    <w:pPr>
      <w:pStyle w:val="Header"/>
      <w:rPr>
        <w:rFonts w:ascii="Book Antiqua" w:hAnsi="Book Antiqua"/>
        <w:sz w:val="18"/>
        <w:szCs w:val="18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July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68"/>
    <w:rsid w:val="0000140F"/>
    <w:rsid w:val="00016572"/>
    <w:rsid w:val="00016D61"/>
    <w:rsid w:val="00031916"/>
    <w:rsid w:val="000458DE"/>
    <w:rsid w:val="00045ECD"/>
    <w:rsid w:val="00047E11"/>
    <w:rsid w:val="00080571"/>
    <w:rsid w:val="0009206C"/>
    <w:rsid w:val="000C262B"/>
    <w:rsid w:val="000D18BC"/>
    <w:rsid w:val="0011173A"/>
    <w:rsid w:val="001501EA"/>
    <w:rsid w:val="001604E1"/>
    <w:rsid w:val="0016775F"/>
    <w:rsid w:val="00172AFB"/>
    <w:rsid w:val="00176559"/>
    <w:rsid w:val="00195C4C"/>
    <w:rsid w:val="001B51CE"/>
    <w:rsid w:val="001C26C7"/>
    <w:rsid w:val="001E42A4"/>
    <w:rsid w:val="00230739"/>
    <w:rsid w:val="00251BA5"/>
    <w:rsid w:val="0029608D"/>
    <w:rsid w:val="002A39FA"/>
    <w:rsid w:val="002B2185"/>
    <w:rsid w:val="002D7169"/>
    <w:rsid w:val="002D7F04"/>
    <w:rsid w:val="002E2A0C"/>
    <w:rsid w:val="002E5563"/>
    <w:rsid w:val="002E7AD9"/>
    <w:rsid w:val="002F03FB"/>
    <w:rsid w:val="00301413"/>
    <w:rsid w:val="003156B8"/>
    <w:rsid w:val="00315DE8"/>
    <w:rsid w:val="0032774A"/>
    <w:rsid w:val="00334531"/>
    <w:rsid w:val="00363842"/>
    <w:rsid w:val="003740E5"/>
    <w:rsid w:val="00376AB3"/>
    <w:rsid w:val="00393106"/>
    <w:rsid w:val="003977E1"/>
    <w:rsid w:val="003A0684"/>
    <w:rsid w:val="003A1B84"/>
    <w:rsid w:val="003C1128"/>
    <w:rsid w:val="003F1339"/>
    <w:rsid w:val="003F3600"/>
    <w:rsid w:val="004328C8"/>
    <w:rsid w:val="004363CE"/>
    <w:rsid w:val="0045513D"/>
    <w:rsid w:val="00456701"/>
    <w:rsid w:val="004844B4"/>
    <w:rsid w:val="004A060D"/>
    <w:rsid w:val="004A3DE4"/>
    <w:rsid w:val="00501E1C"/>
    <w:rsid w:val="00514EA4"/>
    <w:rsid w:val="00517B83"/>
    <w:rsid w:val="00524014"/>
    <w:rsid w:val="00531C55"/>
    <w:rsid w:val="00552403"/>
    <w:rsid w:val="0057085B"/>
    <w:rsid w:val="0057475C"/>
    <w:rsid w:val="00590810"/>
    <w:rsid w:val="00591744"/>
    <w:rsid w:val="005C2A32"/>
    <w:rsid w:val="005F5DFB"/>
    <w:rsid w:val="0060177A"/>
    <w:rsid w:val="00602345"/>
    <w:rsid w:val="00603221"/>
    <w:rsid w:val="0061372D"/>
    <w:rsid w:val="00636646"/>
    <w:rsid w:val="006464FB"/>
    <w:rsid w:val="00660F7F"/>
    <w:rsid w:val="00671B5F"/>
    <w:rsid w:val="00672583"/>
    <w:rsid w:val="00681225"/>
    <w:rsid w:val="0069270D"/>
    <w:rsid w:val="006A2DD3"/>
    <w:rsid w:val="006A699C"/>
    <w:rsid w:val="006B74F9"/>
    <w:rsid w:val="006C0872"/>
    <w:rsid w:val="006D27D2"/>
    <w:rsid w:val="006D6EBF"/>
    <w:rsid w:val="006E456D"/>
    <w:rsid w:val="006E5475"/>
    <w:rsid w:val="006F4B1D"/>
    <w:rsid w:val="00717E36"/>
    <w:rsid w:val="0074045B"/>
    <w:rsid w:val="00741FE3"/>
    <w:rsid w:val="0074387B"/>
    <w:rsid w:val="00787EBE"/>
    <w:rsid w:val="007947F9"/>
    <w:rsid w:val="007A0F2D"/>
    <w:rsid w:val="007A126B"/>
    <w:rsid w:val="007B28CD"/>
    <w:rsid w:val="007F7A0E"/>
    <w:rsid w:val="0085057D"/>
    <w:rsid w:val="00870043"/>
    <w:rsid w:val="008712A0"/>
    <w:rsid w:val="00884D50"/>
    <w:rsid w:val="00887597"/>
    <w:rsid w:val="00891C64"/>
    <w:rsid w:val="00896DC7"/>
    <w:rsid w:val="008D0B92"/>
    <w:rsid w:val="008E06DF"/>
    <w:rsid w:val="008F72C5"/>
    <w:rsid w:val="009248D4"/>
    <w:rsid w:val="0092558B"/>
    <w:rsid w:val="00953974"/>
    <w:rsid w:val="00977AE0"/>
    <w:rsid w:val="009968EF"/>
    <w:rsid w:val="009B4D5E"/>
    <w:rsid w:val="009D40C1"/>
    <w:rsid w:val="009E76DF"/>
    <w:rsid w:val="009E78B7"/>
    <w:rsid w:val="009F3129"/>
    <w:rsid w:val="009F5B27"/>
    <w:rsid w:val="00A10B63"/>
    <w:rsid w:val="00A2588E"/>
    <w:rsid w:val="00A36428"/>
    <w:rsid w:val="00A52892"/>
    <w:rsid w:val="00A65AD5"/>
    <w:rsid w:val="00A86603"/>
    <w:rsid w:val="00AA29AE"/>
    <w:rsid w:val="00AD26FD"/>
    <w:rsid w:val="00B25976"/>
    <w:rsid w:val="00B27570"/>
    <w:rsid w:val="00B35851"/>
    <w:rsid w:val="00B54B6F"/>
    <w:rsid w:val="00B61505"/>
    <w:rsid w:val="00B84451"/>
    <w:rsid w:val="00B850C7"/>
    <w:rsid w:val="00B85BEE"/>
    <w:rsid w:val="00BD2C26"/>
    <w:rsid w:val="00BE3A83"/>
    <w:rsid w:val="00BE3C90"/>
    <w:rsid w:val="00BE6211"/>
    <w:rsid w:val="00C01237"/>
    <w:rsid w:val="00C21350"/>
    <w:rsid w:val="00C21768"/>
    <w:rsid w:val="00C222E3"/>
    <w:rsid w:val="00C32A1E"/>
    <w:rsid w:val="00C36A70"/>
    <w:rsid w:val="00C43CD0"/>
    <w:rsid w:val="00C479BB"/>
    <w:rsid w:val="00C629F6"/>
    <w:rsid w:val="00C83AB1"/>
    <w:rsid w:val="00C92A47"/>
    <w:rsid w:val="00CA4E06"/>
    <w:rsid w:val="00CA7E8D"/>
    <w:rsid w:val="00CD32CB"/>
    <w:rsid w:val="00CE4885"/>
    <w:rsid w:val="00D10B1B"/>
    <w:rsid w:val="00D1108E"/>
    <w:rsid w:val="00D30398"/>
    <w:rsid w:val="00D34D9B"/>
    <w:rsid w:val="00D47A0F"/>
    <w:rsid w:val="00D85A28"/>
    <w:rsid w:val="00D91BF6"/>
    <w:rsid w:val="00D940AD"/>
    <w:rsid w:val="00DA374C"/>
    <w:rsid w:val="00DA3863"/>
    <w:rsid w:val="00DA395E"/>
    <w:rsid w:val="00DA3F06"/>
    <w:rsid w:val="00DF2192"/>
    <w:rsid w:val="00E073CC"/>
    <w:rsid w:val="00E16D5B"/>
    <w:rsid w:val="00E32C64"/>
    <w:rsid w:val="00E32E43"/>
    <w:rsid w:val="00E6743F"/>
    <w:rsid w:val="00ED200A"/>
    <w:rsid w:val="00ED79D9"/>
    <w:rsid w:val="00F0450D"/>
    <w:rsid w:val="00F05A48"/>
    <w:rsid w:val="00F25415"/>
    <w:rsid w:val="00F26C25"/>
    <w:rsid w:val="00F27804"/>
    <w:rsid w:val="00F3299F"/>
    <w:rsid w:val="00F33D2A"/>
    <w:rsid w:val="00F41DDD"/>
    <w:rsid w:val="00F44CDC"/>
    <w:rsid w:val="00F6272E"/>
    <w:rsid w:val="00F74BBF"/>
    <w:rsid w:val="00F779D4"/>
    <w:rsid w:val="00F972A8"/>
    <w:rsid w:val="00FB106B"/>
    <w:rsid w:val="00FD46F5"/>
    <w:rsid w:val="00FE22D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6879-D482-4209-B782-BC27031D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SYSTEM</cp:lastModifiedBy>
  <cp:revision>2</cp:revision>
  <cp:lastPrinted>2017-07-05T12:25:00Z</cp:lastPrinted>
  <dcterms:created xsi:type="dcterms:W3CDTF">2018-01-11T22:53:00Z</dcterms:created>
  <dcterms:modified xsi:type="dcterms:W3CDTF">2018-01-11T22:53:00Z</dcterms:modified>
</cp:coreProperties>
</file>