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D910E" w14:textId="7B18E0E0" w:rsidR="00F305B2" w:rsidRPr="003854F0" w:rsidRDefault="00C759FC" w:rsidP="00F305B2">
      <w:pPr>
        <w:keepNext/>
        <w:rPr>
          <w:rFonts w:ascii="Calibri Light" w:hAnsi="Calibri Light"/>
        </w:rPr>
      </w:pPr>
      <w:bookmarkStart w:id="0" w:name="_GoBack"/>
      <w:bookmarkEnd w:id="0"/>
      <w:r w:rsidRPr="00C759FC">
        <w:rPr>
          <w:rFonts w:ascii="Calibri Light" w:hAnsi="Calibri Light"/>
          <w:noProof/>
        </w:rPr>
        <w:drawing>
          <wp:inline distT="0" distB="0" distL="0" distR="0" wp14:anchorId="46A0802E" wp14:editId="556858E3">
            <wp:extent cx="5493544" cy="9774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94" cy="9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7E22" w14:textId="77777777" w:rsidR="00F305B2" w:rsidRPr="003854F0" w:rsidRDefault="00F305B2" w:rsidP="00F305B2">
      <w:pPr>
        <w:rPr>
          <w:rFonts w:ascii="Calibri Light" w:hAnsi="Calibri Light"/>
        </w:rPr>
      </w:pPr>
    </w:p>
    <w:p w14:paraId="1AAE1D0E" w14:textId="77777777" w:rsidR="001F05ED" w:rsidRPr="00F80A5C" w:rsidRDefault="00F305B2" w:rsidP="001F05ED">
      <w:pPr>
        <w:keepNext/>
        <w:jc w:val="right"/>
        <w:rPr>
          <w:rFonts w:ascii="Calibri Light" w:eastAsiaTheme="minorHAnsi" w:hAnsi="Calibri Light"/>
          <w:i/>
        </w:rPr>
      </w:pPr>
      <w:r w:rsidRPr="00F80A5C">
        <w:rPr>
          <w:rFonts w:ascii="Calibri Light" w:hAnsi="Calibri Light"/>
          <w:i/>
        </w:rPr>
        <w:t xml:space="preserve">       </w:t>
      </w:r>
      <w:r w:rsidR="001F05ED" w:rsidRPr="00F80A5C">
        <w:rPr>
          <w:rFonts w:ascii="Calibri Light" w:hAnsi="Calibri Light"/>
          <w:i/>
        </w:rPr>
        <w:t xml:space="preserve">OMB Control Number: </w:t>
      </w:r>
      <w:r w:rsidR="001F05ED" w:rsidRPr="00F80A5C">
        <w:rPr>
          <w:rFonts w:ascii="Calibri Light" w:hAnsi="Calibri Light"/>
          <w:i/>
        </w:rPr>
        <w:tab/>
      </w:r>
      <w:r w:rsidR="001F05ED" w:rsidRPr="00F80A5C">
        <w:rPr>
          <w:i/>
        </w:rPr>
        <w:t>0970-0401</w:t>
      </w:r>
      <w:r w:rsidR="001F05ED" w:rsidRPr="00F80A5C">
        <w:rPr>
          <w:rFonts w:ascii="Calibri Light" w:hAnsi="Calibri Light"/>
          <w:i/>
        </w:rPr>
        <w:t xml:space="preserve">   </w:t>
      </w:r>
    </w:p>
    <w:p w14:paraId="249D714A" w14:textId="77777777" w:rsidR="001F05ED" w:rsidRPr="00F80A5C" w:rsidRDefault="001F05ED" w:rsidP="001F05ED">
      <w:pPr>
        <w:keepNext/>
        <w:jc w:val="right"/>
        <w:rPr>
          <w:rFonts w:ascii="Calibri Light" w:hAnsi="Calibri Light"/>
          <w:i/>
        </w:rPr>
      </w:pPr>
      <w:r w:rsidRPr="00F80A5C">
        <w:rPr>
          <w:rFonts w:ascii="Calibri Light" w:hAnsi="Calibri Light"/>
          <w:i/>
        </w:rPr>
        <w:t xml:space="preserve">Expiration Date:    </w:t>
      </w:r>
      <w:r w:rsidRPr="00F80A5C">
        <w:rPr>
          <w:rFonts w:ascii="Calibri Light" w:hAnsi="Calibri Light"/>
          <w:i/>
        </w:rPr>
        <w:tab/>
      </w:r>
      <w:r w:rsidRPr="00F80A5C">
        <w:rPr>
          <w:i/>
        </w:rPr>
        <w:t>5/31/2021</w:t>
      </w:r>
      <w:r w:rsidRPr="00F80A5C">
        <w:rPr>
          <w:rFonts w:ascii="Calibri Light" w:hAnsi="Calibri Light"/>
          <w:i/>
        </w:rPr>
        <w:t xml:space="preserve">  </w:t>
      </w:r>
    </w:p>
    <w:p w14:paraId="770C8A44" w14:textId="7FB7288B" w:rsidR="00F305B2" w:rsidRPr="003854F0" w:rsidRDefault="00F305B2" w:rsidP="001F05ED">
      <w:pPr>
        <w:keepNext/>
        <w:jc w:val="right"/>
        <w:rPr>
          <w:rFonts w:ascii="Calibri Light" w:hAnsi="Calibri Light"/>
        </w:rPr>
      </w:pPr>
    </w:p>
    <w:p w14:paraId="372137C8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1065CED9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35033CC9" w14:textId="77777777" w:rsidR="006321BF" w:rsidRDefault="00F305B2" w:rsidP="00F305B2">
      <w:pPr>
        <w:keepNext/>
        <w:keepLines/>
        <w:spacing w:after="240" w:line="259" w:lineRule="auto"/>
        <w:jc w:val="center"/>
        <w:outlineLvl w:val="0"/>
        <w:rPr>
          <w:rFonts w:ascii="Calibri Light" w:eastAsiaTheme="majorEastAsia" w:hAnsi="Calibri Light" w:cstheme="majorBidi"/>
          <w:b/>
          <w:sz w:val="36"/>
          <w:szCs w:val="44"/>
        </w:rPr>
      </w:pPr>
      <w:r>
        <w:rPr>
          <w:rFonts w:ascii="Calibri Light" w:eastAsiaTheme="majorEastAsia" w:hAnsi="Calibri Light" w:cstheme="majorBidi"/>
          <w:b/>
          <w:sz w:val="36"/>
          <w:szCs w:val="44"/>
        </w:rPr>
        <w:t xml:space="preserve">New Director Mentor </w:t>
      </w:r>
      <w:r w:rsidR="00C759FC">
        <w:rPr>
          <w:rFonts w:ascii="Calibri Light" w:eastAsiaTheme="majorEastAsia" w:hAnsi="Calibri Light" w:cstheme="majorBidi"/>
          <w:b/>
          <w:sz w:val="36"/>
          <w:szCs w:val="44"/>
        </w:rPr>
        <w:t>Program</w:t>
      </w:r>
      <w:r w:rsidRPr="003854F0">
        <w:rPr>
          <w:rFonts w:ascii="Calibri Light" w:eastAsiaTheme="majorEastAsia" w:hAnsi="Calibri Light" w:cstheme="majorBidi"/>
          <w:b/>
          <w:sz w:val="36"/>
          <w:szCs w:val="44"/>
        </w:rPr>
        <w:t xml:space="preserve"> </w:t>
      </w:r>
    </w:p>
    <w:p w14:paraId="2CBD107B" w14:textId="70BB2F78" w:rsidR="00F305B2" w:rsidRPr="003854F0" w:rsidRDefault="002409F7" w:rsidP="00F305B2">
      <w:pPr>
        <w:keepNext/>
        <w:keepLines/>
        <w:spacing w:after="240" w:line="259" w:lineRule="auto"/>
        <w:jc w:val="center"/>
        <w:outlineLvl w:val="0"/>
        <w:rPr>
          <w:rFonts w:ascii="Calibri Light" w:eastAsiaTheme="majorEastAsia" w:hAnsi="Calibri Light" w:cstheme="majorBidi"/>
          <w:b/>
          <w:sz w:val="36"/>
          <w:szCs w:val="44"/>
        </w:rPr>
      </w:pPr>
      <w:r>
        <w:rPr>
          <w:rFonts w:ascii="Calibri Light" w:eastAsiaTheme="majorEastAsia" w:hAnsi="Calibri Light" w:cstheme="majorBidi"/>
          <w:b/>
          <w:sz w:val="36"/>
          <w:szCs w:val="44"/>
        </w:rPr>
        <w:t xml:space="preserve">Final </w:t>
      </w:r>
      <w:r w:rsidR="006321BF">
        <w:rPr>
          <w:rFonts w:ascii="Calibri Light" w:eastAsiaTheme="majorEastAsia" w:hAnsi="Calibri Light" w:cstheme="majorBidi"/>
          <w:b/>
          <w:sz w:val="36"/>
          <w:szCs w:val="44"/>
        </w:rPr>
        <w:t>Check-In</w:t>
      </w:r>
      <w:r w:rsidR="00F305B2">
        <w:rPr>
          <w:rFonts w:ascii="Calibri Light" w:eastAsiaTheme="majorEastAsia" w:hAnsi="Calibri Light" w:cstheme="majorBidi"/>
          <w:b/>
          <w:sz w:val="36"/>
          <w:szCs w:val="44"/>
        </w:rPr>
        <w:t xml:space="preserve"> </w:t>
      </w:r>
      <w:r w:rsidR="00F305B2" w:rsidRPr="003854F0">
        <w:rPr>
          <w:rFonts w:ascii="Calibri Light" w:eastAsiaTheme="majorEastAsia" w:hAnsi="Calibri Light" w:cstheme="majorBidi"/>
          <w:b/>
          <w:sz w:val="36"/>
          <w:szCs w:val="44"/>
        </w:rPr>
        <w:t>Survey</w:t>
      </w:r>
    </w:p>
    <w:p w14:paraId="6C2E1A9E" w14:textId="77777777" w:rsidR="00F305B2" w:rsidRPr="003854F0" w:rsidRDefault="00F305B2" w:rsidP="00F305B2">
      <w:pPr>
        <w:keepNext/>
        <w:jc w:val="right"/>
        <w:rPr>
          <w:rFonts w:ascii="Calibri Light" w:hAnsi="Calibri Light"/>
        </w:rPr>
      </w:pPr>
    </w:p>
    <w:p w14:paraId="3FC01ABB" w14:textId="6C2E5335" w:rsidR="00F305B2" w:rsidRPr="003854F0" w:rsidRDefault="00F305B2" w:rsidP="00F305B2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National Center on Program Management and Fiscal </w:t>
      </w:r>
      <w:r w:rsidR="00C759FC">
        <w:rPr>
          <w:rFonts w:ascii="Calibri Light" w:hAnsi="Calibri Light"/>
        </w:rPr>
        <w:t>Operations New Director Mentor Program (NDMP</w:t>
      </w:r>
      <w:r>
        <w:rPr>
          <w:rFonts w:ascii="Calibri Light" w:hAnsi="Calibri Light"/>
        </w:rPr>
        <w:t xml:space="preserve">), conducted by 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>o help ensure the quality of our services, we ask that you complete the following feedback survey. Thi</w:t>
      </w:r>
      <w:r w:rsidR="002D214E">
        <w:rPr>
          <w:rFonts w:ascii="Calibri Light" w:hAnsi="Calibri Light"/>
        </w:rPr>
        <w:t xml:space="preserve">s brief survey is voluntary </w:t>
      </w:r>
      <w:r w:rsidRPr="003854F0">
        <w:rPr>
          <w:rFonts w:ascii="Calibri Light" w:hAnsi="Calibri Light"/>
        </w:rPr>
        <w:t xml:space="preserve">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14:paraId="47CE512C" w14:textId="2D638C52" w:rsidR="00F305B2" w:rsidRDefault="00F305B2" w:rsidP="00F305B2">
      <w:pPr>
        <w:rPr>
          <w:rFonts w:ascii="Calibri Light" w:hAnsi="Calibri Light"/>
        </w:rPr>
      </w:pPr>
    </w:p>
    <w:p w14:paraId="5F0AED58" w14:textId="77777777" w:rsidR="006321BF" w:rsidRPr="003854F0" w:rsidRDefault="006321BF" w:rsidP="00F305B2">
      <w:pPr>
        <w:rPr>
          <w:rFonts w:ascii="Calibri Light" w:hAnsi="Calibri Light"/>
        </w:rPr>
      </w:pPr>
    </w:p>
    <w:p w14:paraId="77B8A035" w14:textId="77777777" w:rsidR="00F305B2" w:rsidRPr="003854F0" w:rsidRDefault="00F305B2" w:rsidP="00F305B2">
      <w:pPr>
        <w:keepNext/>
        <w:rPr>
          <w:rFonts w:ascii="Calibri Light" w:hAnsi="Calibri Light"/>
        </w:rPr>
      </w:pPr>
    </w:p>
    <w:p w14:paraId="00E702D9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THE PAPERWORK REDUCTION ACT OF 1995 (Pub. L. 104-13)</w:t>
      </w:r>
    </w:p>
    <w:p w14:paraId="39650065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72CCFA0E" w14:textId="2218E261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 xml:space="preserve">Public reporting burden for this collection of information is estimated to average approximately </w:t>
      </w:r>
      <w:r w:rsidR="00C759FC">
        <w:rPr>
          <w:rFonts w:ascii="Calibri Light" w:hAnsi="Calibri Light"/>
          <w:i/>
        </w:rPr>
        <w:t>5</w:t>
      </w:r>
      <w:r>
        <w:rPr>
          <w:rFonts w:ascii="Calibri Light" w:hAnsi="Calibri Light"/>
          <w:i/>
        </w:rPr>
        <w:t xml:space="preserve"> </w:t>
      </w:r>
      <w:r w:rsidRPr="003854F0">
        <w:rPr>
          <w:rFonts w:ascii="Calibri Light" w:hAnsi="Calibri Light"/>
          <w:i/>
        </w:rPr>
        <w:t>minutes per response, including the time for reviewing instructions, gathering and maintaining the data needed, and reviewing the collection of information.</w:t>
      </w:r>
    </w:p>
    <w:p w14:paraId="3CA1EECF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</w:p>
    <w:p w14:paraId="2B5361A1" w14:textId="77777777" w:rsidR="00F305B2" w:rsidRPr="003854F0" w:rsidRDefault="00F305B2" w:rsidP="00F305B2">
      <w:pPr>
        <w:keepNext/>
        <w:ind w:right="18"/>
        <w:rPr>
          <w:rFonts w:ascii="Calibri Light" w:hAnsi="Calibri Light"/>
          <w:i/>
        </w:rPr>
      </w:pPr>
      <w:r w:rsidRPr="003854F0">
        <w:rPr>
          <w:rFonts w:ascii="Calibri Light" w:hAnsi="Calibri Light"/>
          <w:i/>
        </w:rPr>
        <w:t>An agency may not conduct or sponsor, and a person is not required to respond to, a collection of information unless it displays a currently valid OMB control number.</w:t>
      </w:r>
    </w:p>
    <w:p w14:paraId="38D51C94" w14:textId="77777777" w:rsidR="00F305B2" w:rsidRPr="003854F0" w:rsidRDefault="00F305B2" w:rsidP="00F305B2">
      <w:pPr>
        <w:rPr>
          <w:rFonts w:ascii="Calibri Light" w:hAnsi="Calibri Light"/>
        </w:rPr>
      </w:pPr>
    </w:p>
    <w:p w14:paraId="62B6315B" w14:textId="77777777" w:rsidR="00F305B2" w:rsidRPr="003854F0" w:rsidRDefault="00F305B2" w:rsidP="00F305B2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14:paraId="029056DD" w14:textId="4B912939" w:rsidR="00B8101B" w:rsidRPr="00082B81" w:rsidRDefault="006321BF" w:rsidP="00A23AF2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eastAsiaTheme="majorEastAsia" w:hAnsi="Calibri Light" w:cstheme="majorBidi"/>
          <w:b/>
          <w:sz w:val="32"/>
          <w:szCs w:val="44"/>
        </w:rPr>
      </w:pPr>
      <w:r>
        <w:rPr>
          <w:rFonts w:ascii="Calibri Light" w:eastAsiaTheme="majorEastAsia" w:hAnsi="Calibri Light" w:cstheme="majorBidi"/>
          <w:b/>
          <w:sz w:val="32"/>
          <w:szCs w:val="44"/>
        </w:rPr>
        <w:lastRenderedPageBreak/>
        <w:t>New Director Mentor Program (NDMP)</w:t>
      </w:r>
      <w:r w:rsidR="00B8101B" w:rsidRPr="00082B81">
        <w:rPr>
          <w:rFonts w:ascii="Calibri Light" w:eastAsiaTheme="majorEastAsia" w:hAnsi="Calibri Light" w:cstheme="majorBidi"/>
          <w:b/>
          <w:sz w:val="32"/>
          <w:szCs w:val="44"/>
        </w:rPr>
        <w:t xml:space="preserve"> Evaluation</w:t>
      </w:r>
    </w:p>
    <w:p w14:paraId="58C244EC" w14:textId="77777777" w:rsidR="006321BF" w:rsidRDefault="006321BF" w:rsidP="006321BF">
      <w:pPr>
        <w:rPr>
          <w:b/>
          <w:bCs/>
        </w:rPr>
      </w:pPr>
    </w:p>
    <w:p w14:paraId="434E9C13" w14:textId="12D822C1" w:rsidR="006321BF" w:rsidRDefault="006321BF" w:rsidP="006321BF">
      <w:pPr>
        <w:rPr>
          <w:b/>
        </w:rPr>
      </w:pPr>
      <w:r w:rsidRPr="00E13C39">
        <w:rPr>
          <w:b/>
        </w:rPr>
        <w:t>Final Check-In</w:t>
      </w:r>
      <w:r>
        <w:rPr>
          <w:b/>
        </w:rPr>
        <w:t xml:space="preserve"> Survey</w:t>
      </w:r>
    </w:p>
    <w:p w14:paraId="08B9FA58" w14:textId="61C5A63B" w:rsidR="00DD0D81" w:rsidRDefault="00DD0D81" w:rsidP="006321BF">
      <w:pPr>
        <w:rPr>
          <w:b/>
        </w:rPr>
      </w:pPr>
    </w:p>
    <w:p w14:paraId="393D3594" w14:textId="309C0253" w:rsidR="00DD0D81" w:rsidRPr="004B6573" w:rsidRDefault="00DD0D81" w:rsidP="00DD0D81">
      <w:pPr>
        <w:spacing w:line="240" w:lineRule="auto"/>
      </w:pPr>
      <w:r>
        <w:rPr>
          <w:bCs/>
        </w:rPr>
        <w:t xml:space="preserve">  Q1. </w:t>
      </w:r>
      <w:r w:rsidRPr="004B6573">
        <w:rPr>
          <w:bCs/>
        </w:rPr>
        <w:t xml:space="preserve">Please select your level of agreement with the following statements. 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895"/>
        <w:gridCol w:w="1080"/>
        <w:gridCol w:w="1080"/>
        <w:gridCol w:w="1080"/>
        <w:gridCol w:w="1080"/>
        <w:gridCol w:w="1080"/>
      </w:tblGrid>
      <w:tr w:rsidR="00DD0D81" w:rsidRPr="003854F0" w14:paraId="26E9A7E1" w14:textId="77777777" w:rsidTr="00D21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95" w:type="dxa"/>
          </w:tcPr>
          <w:p w14:paraId="7C3D3DD0" w14:textId="77777777" w:rsidR="00DD0D81" w:rsidRPr="003854F0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479469A" w14:textId="77777777" w:rsidR="00DD0D81" w:rsidRPr="003854F0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</w:t>
            </w:r>
            <w:r w:rsidRPr="003854F0">
              <w:rPr>
                <w:rFonts w:ascii="Calibri Light" w:hAnsi="Calibri Light"/>
              </w:rPr>
              <w:t xml:space="preserve">gly </w:t>
            </w: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4B966D78" w14:textId="77777777" w:rsidR="00DD0D81" w:rsidRPr="003854F0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Agree</w:t>
            </w:r>
          </w:p>
        </w:tc>
        <w:tc>
          <w:tcPr>
            <w:tcW w:w="1080" w:type="dxa"/>
          </w:tcPr>
          <w:p w14:paraId="64F2612B" w14:textId="77777777" w:rsidR="00DD0D81" w:rsidRPr="003854F0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Disagree</w:t>
            </w:r>
          </w:p>
        </w:tc>
        <w:tc>
          <w:tcPr>
            <w:tcW w:w="1080" w:type="dxa"/>
          </w:tcPr>
          <w:p w14:paraId="4186A0E3" w14:textId="77777777" w:rsidR="00DD0D81" w:rsidRPr="003854F0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Strongly Disagree</w:t>
            </w:r>
          </w:p>
        </w:tc>
        <w:tc>
          <w:tcPr>
            <w:tcW w:w="1080" w:type="dxa"/>
          </w:tcPr>
          <w:p w14:paraId="64D6FE60" w14:textId="77777777" w:rsidR="00DD0D81" w:rsidRDefault="00DD0D81" w:rsidP="00D21B91">
            <w:pPr>
              <w:pStyle w:val="WhiteText"/>
              <w:keepNext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Don’t know /  NA</w:t>
            </w:r>
          </w:p>
        </w:tc>
      </w:tr>
      <w:tr w:rsidR="00DD0D81" w:rsidRPr="003854F0" w14:paraId="39EE40A6" w14:textId="77777777" w:rsidTr="00D21B91">
        <w:tc>
          <w:tcPr>
            <w:tcW w:w="3895" w:type="dxa"/>
          </w:tcPr>
          <w:p w14:paraId="6CDA3801" w14:textId="77777777" w:rsidR="00DD0D81" w:rsidRPr="003854F0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 am satisfied with this mentoring experience.</w:t>
            </w:r>
          </w:p>
        </w:tc>
        <w:tc>
          <w:tcPr>
            <w:tcW w:w="1080" w:type="dxa"/>
          </w:tcPr>
          <w:p w14:paraId="0AA37354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B8C25D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A93CDFF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635267E8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6B6918EE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1738D06B" w14:textId="77777777" w:rsidTr="00D21B91">
        <w:tc>
          <w:tcPr>
            <w:tcW w:w="3895" w:type="dxa"/>
            <w:shd w:val="clear" w:color="auto" w:fill="A6A6A6" w:themeFill="background1" w:themeFillShade="A6"/>
          </w:tcPr>
          <w:p w14:paraId="0432E039" w14:textId="77777777" w:rsidR="00DD0D81" w:rsidRPr="003854F0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My mentoring partner and I have clearly defined norms for interacting.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ED09BDD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3F826C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31F3A02B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A54543B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03047A1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5030F928" w14:textId="77777777" w:rsidTr="00D21B91">
        <w:tc>
          <w:tcPr>
            <w:tcW w:w="3895" w:type="dxa"/>
          </w:tcPr>
          <w:p w14:paraId="79A0660B" w14:textId="77777777" w:rsidR="00DD0D81" w:rsidRPr="003854F0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have established clearly defined goals for the mentee’s development.</w:t>
            </w:r>
          </w:p>
        </w:tc>
        <w:tc>
          <w:tcPr>
            <w:tcW w:w="1080" w:type="dxa"/>
          </w:tcPr>
          <w:p w14:paraId="1977B7A6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0CD1454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769196C1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4A516BD0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0A1F496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6E8DCDAC" w14:textId="77777777" w:rsidTr="00D21B91">
        <w:tc>
          <w:tcPr>
            <w:tcW w:w="3895" w:type="dxa"/>
            <w:shd w:val="clear" w:color="auto" w:fill="A6A6A6" w:themeFill="background1" w:themeFillShade="A6"/>
          </w:tcPr>
          <w:p w14:paraId="01D34522" w14:textId="77777777" w:rsidR="00DD0D81" w:rsidRPr="003854F0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trust each other.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10FD569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77AEF7D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2429728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0FADA00B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2E1768D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490CC538" w14:textId="77777777" w:rsidTr="00D21B91">
        <w:tc>
          <w:tcPr>
            <w:tcW w:w="3895" w:type="dxa"/>
          </w:tcPr>
          <w:p w14:paraId="51182024" w14:textId="77777777" w:rsidR="00DD0D81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meet at regularly scheduled times.</w:t>
            </w:r>
          </w:p>
        </w:tc>
        <w:tc>
          <w:tcPr>
            <w:tcW w:w="1080" w:type="dxa"/>
          </w:tcPr>
          <w:p w14:paraId="2595EB35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36D19D6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B84E875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04D68F73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3649D21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62A002F8" w14:textId="77777777" w:rsidTr="00D21B91">
        <w:tc>
          <w:tcPr>
            <w:tcW w:w="3895" w:type="dxa"/>
            <w:shd w:val="clear" w:color="auto" w:fill="A6A6A6" w:themeFill="background1" w:themeFillShade="A6"/>
          </w:tcPr>
          <w:p w14:paraId="09F6D688" w14:textId="77777777" w:rsidR="00DD0D81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We are able to discuss our culture / social identity experiences in an open and constructive manner.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5D90C31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5987510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4CFB364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F21CF3A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F17E459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435F4A3F" w14:textId="77777777" w:rsidTr="00D21B91">
        <w:tc>
          <w:tcPr>
            <w:tcW w:w="3895" w:type="dxa"/>
          </w:tcPr>
          <w:p w14:paraId="2F9EDFBA" w14:textId="77777777" w:rsidR="00DD0D81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The mentor is helping the mentee address development opportunities.</w:t>
            </w:r>
          </w:p>
        </w:tc>
        <w:tc>
          <w:tcPr>
            <w:tcW w:w="1080" w:type="dxa"/>
          </w:tcPr>
          <w:p w14:paraId="7CF9B12B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120EAD38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817F4B7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2A13F33D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14:paraId="5A672E1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tr w:rsidR="00DD0D81" w:rsidRPr="003854F0" w14:paraId="492A7B4A" w14:textId="77777777" w:rsidTr="00D21B91">
        <w:tc>
          <w:tcPr>
            <w:tcW w:w="3895" w:type="dxa"/>
            <w:shd w:val="clear" w:color="auto" w:fill="A6A6A6" w:themeFill="background1" w:themeFillShade="A6"/>
          </w:tcPr>
          <w:p w14:paraId="39B02755" w14:textId="77777777" w:rsidR="00DD0D81" w:rsidRDefault="00DD0D81" w:rsidP="00D21B91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 want to continue participating in this mentoring relationship. 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35E1B68E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F2534C9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166DCA2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22B15FC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9F723EF" w14:textId="77777777" w:rsidR="00DD0D81" w:rsidRPr="003854F0" w:rsidRDefault="00DD0D81" w:rsidP="00D21B91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</w:tbl>
    <w:p w14:paraId="7DC89C32" w14:textId="77777777" w:rsidR="00DD0D81" w:rsidRDefault="00DD0D81" w:rsidP="00DD0D81">
      <w:pPr>
        <w:spacing w:line="240" w:lineRule="auto"/>
      </w:pPr>
    </w:p>
    <w:p w14:paraId="237B5124" w14:textId="3BC2F3C3" w:rsidR="006321BF" w:rsidRDefault="006321BF" w:rsidP="00B50AD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4A639" w14:textId="3334D350" w:rsidR="006321BF" w:rsidRDefault="00DD0D81" w:rsidP="00B50AD7">
      <w:pPr>
        <w:spacing w:line="240" w:lineRule="auto"/>
      </w:pPr>
      <w:r>
        <w:t xml:space="preserve">Q2. </w:t>
      </w:r>
      <w:r w:rsidR="006321BF">
        <w:t>My main reason for participating in this mentoring program was...(please describe briefly).</w:t>
      </w:r>
    </w:p>
    <w:p w14:paraId="7AC9B1DE" w14:textId="77777777" w:rsidR="006321BF" w:rsidRDefault="006321BF" w:rsidP="006321BF"/>
    <w:p w14:paraId="26B997B2" w14:textId="5ADFDE3F" w:rsidR="006321BF" w:rsidRDefault="00DD0D81" w:rsidP="00B50AD7">
      <w:pPr>
        <w:spacing w:line="240" w:lineRule="auto"/>
      </w:pPr>
      <w:r>
        <w:t xml:space="preserve">Q3. </w:t>
      </w:r>
      <w:r w:rsidR="006321BF">
        <w:t>As a result of this mentoring relationship program, I've made progress in the following ways.  Please describe.</w:t>
      </w:r>
    </w:p>
    <w:p w14:paraId="38FD5FDB" w14:textId="77777777" w:rsidR="006321BF" w:rsidRDefault="006321BF" w:rsidP="006321BF"/>
    <w:p w14:paraId="6B532661" w14:textId="4EA20775" w:rsidR="006321BF" w:rsidRDefault="00DD0D81" w:rsidP="00B50AD7">
      <w:pPr>
        <w:spacing w:line="240" w:lineRule="auto"/>
      </w:pPr>
      <w:r>
        <w:t xml:space="preserve">Q3. </w:t>
      </w:r>
      <w:r w:rsidR="006321BF">
        <w:t>What are your takeaways from this mentoring program experience</w:t>
      </w:r>
      <w:r w:rsidR="00357EB5">
        <w:t>?</w:t>
      </w:r>
      <w:r w:rsidR="006321BF">
        <w:t xml:space="preserve"> </w:t>
      </w:r>
    </w:p>
    <w:p w14:paraId="6FF43E90" w14:textId="77777777" w:rsidR="006321BF" w:rsidRDefault="006321BF" w:rsidP="006321BF"/>
    <w:p w14:paraId="081106BD" w14:textId="07BD4369" w:rsidR="006321BF" w:rsidRDefault="00DD0D81" w:rsidP="00B50AD7">
      <w:pPr>
        <w:spacing w:line="240" w:lineRule="auto"/>
      </w:pPr>
      <w:r>
        <w:t xml:space="preserve">Q4. </w:t>
      </w:r>
      <w:r w:rsidR="006321BF">
        <w:t>How will you celebrate the end of this phase of your relationship?  How do you plan to redefine and move forward?</w:t>
      </w:r>
    </w:p>
    <w:p w14:paraId="103C2DD8" w14:textId="77777777" w:rsidR="006321BF" w:rsidRDefault="006321BF" w:rsidP="006321BF"/>
    <w:p w14:paraId="6FB77F3F" w14:textId="35CC9789" w:rsidR="006321BF" w:rsidRPr="00E13C39" w:rsidRDefault="00DD0D81" w:rsidP="00B50AD7">
      <w:pPr>
        <w:spacing w:line="240" w:lineRule="auto"/>
      </w:pPr>
      <w:r>
        <w:t xml:space="preserve">Q5. </w:t>
      </w:r>
      <w:r w:rsidR="00357EB5">
        <w:t xml:space="preserve">What suggestions do you have for us </w:t>
      </w:r>
      <w:r w:rsidR="006321BF">
        <w:t>to improve the program?</w:t>
      </w:r>
    </w:p>
    <w:sectPr w:rsidR="006321BF" w:rsidRPr="00E13C39" w:rsidSect="003F4B7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EAA51" w14:textId="77777777" w:rsidR="000A6CA9" w:rsidRDefault="000A6CA9" w:rsidP="003F4B79">
      <w:pPr>
        <w:spacing w:line="240" w:lineRule="auto"/>
      </w:pPr>
      <w:r>
        <w:separator/>
      </w:r>
    </w:p>
  </w:endnote>
  <w:endnote w:type="continuationSeparator" w:id="0">
    <w:p w14:paraId="729E1AA8" w14:textId="77777777" w:rsidR="000A6CA9" w:rsidRDefault="000A6CA9" w:rsidP="003F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F8EBE" w14:textId="77777777" w:rsidR="000A6CA9" w:rsidRDefault="000A6CA9" w:rsidP="003F4B79">
      <w:pPr>
        <w:spacing w:line="240" w:lineRule="auto"/>
      </w:pPr>
      <w:r>
        <w:separator/>
      </w:r>
    </w:p>
  </w:footnote>
  <w:footnote w:type="continuationSeparator" w:id="0">
    <w:p w14:paraId="42A512B6" w14:textId="77777777" w:rsidR="000A6CA9" w:rsidRDefault="000A6CA9" w:rsidP="003F4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52E1"/>
    <w:multiLevelType w:val="hybridMultilevel"/>
    <w:tmpl w:val="A01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C45F65"/>
    <w:multiLevelType w:val="hybridMultilevel"/>
    <w:tmpl w:val="FA64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F64F6"/>
    <w:multiLevelType w:val="hybridMultilevel"/>
    <w:tmpl w:val="DCE4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1240B91"/>
    <w:multiLevelType w:val="hybridMultilevel"/>
    <w:tmpl w:val="33B03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23660"/>
    <w:multiLevelType w:val="hybridMultilevel"/>
    <w:tmpl w:val="62AC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CF"/>
    <w:rsid w:val="00082B81"/>
    <w:rsid w:val="00083420"/>
    <w:rsid w:val="000A6CA9"/>
    <w:rsid w:val="000B5682"/>
    <w:rsid w:val="000D3B00"/>
    <w:rsid w:val="000E7CF7"/>
    <w:rsid w:val="00107EF4"/>
    <w:rsid w:val="00123669"/>
    <w:rsid w:val="00125A3A"/>
    <w:rsid w:val="00144DC2"/>
    <w:rsid w:val="00162140"/>
    <w:rsid w:val="00194D00"/>
    <w:rsid w:val="001C14F1"/>
    <w:rsid w:val="001D2CED"/>
    <w:rsid w:val="001F05ED"/>
    <w:rsid w:val="002072AC"/>
    <w:rsid w:val="002409F7"/>
    <w:rsid w:val="002438E9"/>
    <w:rsid w:val="00257248"/>
    <w:rsid w:val="002C3D6E"/>
    <w:rsid w:val="002D214E"/>
    <w:rsid w:val="002F40CD"/>
    <w:rsid w:val="0032447A"/>
    <w:rsid w:val="00334A80"/>
    <w:rsid w:val="00357EB5"/>
    <w:rsid w:val="00365401"/>
    <w:rsid w:val="00393564"/>
    <w:rsid w:val="003F4B79"/>
    <w:rsid w:val="00406068"/>
    <w:rsid w:val="004F0A7F"/>
    <w:rsid w:val="0050144B"/>
    <w:rsid w:val="00536959"/>
    <w:rsid w:val="005B3F63"/>
    <w:rsid w:val="005E5110"/>
    <w:rsid w:val="006321BF"/>
    <w:rsid w:val="0065015D"/>
    <w:rsid w:val="0069359A"/>
    <w:rsid w:val="006B0997"/>
    <w:rsid w:val="006D23F8"/>
    <w:rsid w:val="007027E2"/>
    <w:rsid w:val="007059F9"/>
    <w:rsid w:val="007555D2"/>
    <w:rsid w:val="007757B4"/>
    <w:rsid w:val="007869CD"/>
    <w:rsid w:val="00787124"/>
    <w:rsid w:val="007A11AB"/>
    <w:rsid w:val="007A33D3"/>
    <w:rsid w:val="007D10A8"/>
    <w:rsid w:val="00817D38"/>
    <w:rsid w:val="00850BC2"/>
    <w:rsid w:val="00890F6C"/>
    <w:rsid w:val="008A29B6"/>
    <w:rsid w:val="008A6CEE"/>
    <w:rsid w:val="008E66C8"/>
    <w:rsid w:val="00921371"/>
    <w:rsid w:val="00971CA1"/>
    <w:rsid w:val="009915A5"/>
    <w:rsid w:val="009B3AC7"/>
    <w:rsid w:val="009E1239"/>
    <w:rsid w:val="00A04DC9"/>
    <w:rsid w:val="00A23AF2"/>
    <w:rsid w:val="00A344CF"/>
    <w:rsid w:val="00A376EA"/>
    <w:rsid w:val="00A73A9C"/>
    <w:rsid w:val="00A74076"/>
    <w:rsid w:val="00B14E44"/>
    <w:rsid w:val="00B33D5B"/>
    <w:rsid w:val="00B50AD7"/>
    <w:rsid w:val="00B571B1"/>
    <w:rsid w:val="00B72FE7"/>
    <w:rsid w:val="00B8101B"/>
    <w:rsid w:val="00BD1B78"/>
    <w:rsid w:val="00BD436E"/>
    <w:rsid w:val="00C759FC"/>
    <w:rsid w:val="00CB04C9"/>
    <w:rsid w:val="00CE3EC0"/>
    <w:rsid w:val="00D34472"/>
    <w:rsid w:val="00D85F4D"/>
    <w:rsid w:val="00DD0D81"/>
    <w:rsid w:val="00E03020"/>
    <w:rsid w:val="00E42276"/>
    <w:rsid w:val="00E5495D"/>
    <w:rsid w:val="00E55E1B"/>
    <w:rsid w:val="00EE67F8"/>
    <w:rsid w:val="00EF767E"/>
    <w:rsid w:val="00F03E61"/>
    <w:rsid w:val="00F305B2"/>
    <w:rsid w:val="00F533B6"/>
    <w:rsid w:val="00F626EB"/>
    <w:rsid w:val="00F80A5C"/>
    <w:rsid w:val="00F86F30"/>
    <w:rsid w:val="00FB6D80"/>
    <w:rsid w:val="00FE1006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C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A5DB-94D4-4D91-AAFF-017BF6B9A232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056CB1AB-76EC-4508-A4D9-06CBC388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2D100-98B7-4129-9A17-D7E9509B4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0FA01-D06D-410B-9A70-F11E7E95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ENTREPRENEURIAL STUDIES CENTER</dc:creator>
  <cp:lastModifiedBy>SYSTEM</cp:lastModifiedBy>
  <cp:revision>2</cp:revision>
  <cp:lastPrinted>2016-10-06T21:51:00Z</cp:lastPrinted>
  <dcterms:created xsi:type="dcterms:W3CDTF">2020-01-06T20:44:00Z</dcterms:created>
  <dcterms:modified xsi:type="dcterms:W3CDTF">2020-01-06T20:44:00Z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