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873362">
        <w:rPr>
          <w:rFonts w:ascii="Courier New" w:eastAsia="Times New Roman" w:hAnsi="Courier New" w:cs="Courier New"/>
          <w:sz w:val="20"/>
          <w:szCs w:val="20"/>
        </w:rPr>
        <w:t>PART 228_MINERALS--Table of Contents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 Subpart A_Locatable Minerals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  Purpose.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228.2  Scope.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228.3  Definitions.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228.4  Plan of operations--notice of intent--requirements.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228.5  Plan of operations--approval.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228.6  Availability of information to the public.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228.7  Inspection, noncompliance.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228.8  Requirements for environmental protection.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228.9  Maintenance during operations, public safety.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228.10  Cessation of operations, removal of structures and equipment.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228.11  Prevention and control of fire.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228.12  Access.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228.13  Bonds.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228.14  Appeals.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228.15  Operations within National Forest Wilderness.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  Subpart B_Leasable Minerals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228.20-228.39  [Reserved]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Subpart C_Disposal of Mineral Materials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228.40  Authority.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228.41  Scope.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228.42  Definitions.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228.43  Policy governing disposal.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228.44  Disposal on existing Federal leased areas.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228.45  Qualifications of applicants.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228.46  Application of other laws and regulations.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      General Provisions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228.47  General terms and conditions of contracts and permits.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228.48  Appraisal and measurement.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228.49  Reappraisal.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228.50  Production records.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228.51  Bonding.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228.52  Assignments.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228.53  Term.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228.54  Single entry sales or permits.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228.55  Cancellation or suspension.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228.56  Operating plans.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 Types and Methods of Disposal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228.57  Types of disposal.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228.58  Competitive sales.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228.59  Negotiated or noncompetitive sales.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228.60  Prospecting permits.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228.61  Preference right negotiated sales.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lastRenderedPageBreak/>
        <w:t>228.62  Free use.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228.63  Removal under terms of a timber sale or other Forest Service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contract.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228.64  Community sites and common-use areas.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228.65  Payment for sales.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228.66  Refunds.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228.67  Information collection requirements.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Subpart D_Miscellaneous Minerals Provisions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228.80  Operations within Misty Fjords and Admiralty Island National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Monuments, Alaska.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Subpart E_Oil and Gas Resources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228.100  Scope and applicability.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228.101  Definitions.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            Leasing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228.102  Leasing analyses and decisions.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228.103  Notice of appeals of decisions.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228.104  Consideration of requests to modify, waive, or grant exceptions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to lease stipulations.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187]]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Authorization of Occupancy Within a Leasehold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228.105  Issuance of onshore orders and notices to lessees.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228.106  Operator's submission of surface use plan of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228.107  Review of surface use plan of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228.108  Surface use requirements.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228.109  Bonds.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228.110  Indemnification.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 Administration of Operations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228.111  Temporary cessation of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228.112  Compliance and inspection.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228.113  Notice of noncompliance.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228.114  Material noncompliance proceedings.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228.115  Additional notice of decisions.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228.116  Information collection requirements.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Authority: 16 U.S.C. 478, 551; 30 U.S.C. 226, 352, 601, 611; 94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Stat. 2400.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Source: 39 FR 31317, Aug. 28, 1974, unless otherwise noted.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Redesignated at 46 FR 36142, July 14, 1981.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 Subpart A_Locatable Minerals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lastRenderedPageBreak/>
        <w:t>Sec. 228.1  Purpose.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It is the purpose of these regulations to set forth rules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procedures through which use of the surface of National Forest System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lands in connection with operations authorized by the United States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mining laws (30 U.S.C. 21-54), which confer a statutory right to enter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upon the public lands to search for minerals, shall be conducted so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minimize adverse environmental impacts on National Forest System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resources. It is not the purpose of these regulations to provide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 the management of mineral resources; the responsibility for managing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such resources is in the Secretary of the Interior.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228.2  Scope.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These regulations apply to operations hereafter conducted under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United States mining laws of May 10, 1872, as amended (30 U.S.C. 22 et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seq.), as they affect surface resources on all National Forest System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lands under the jurisdiction of the Secretary of Agriculture to which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such laws are applicable: Provided, however, That any area of National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lands covered by a special Act of Congress (16 U.S.C. 482a-482q)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is subject to the provisions of this part and the provisions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special act, and in the case of conflict the provisions of the special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act shall apply.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228.3  Definitions.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For the purposes of this part the following terms, respectively,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shall mean: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Operations. All functions, work, and activities in connection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with prospecting, exploration, development, mining or processing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mineral resources and all uses reasonably incident thereto, including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roads and other means of access on lands subject to the regulations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this part, regardless of whether said operations take place on or off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mining claims.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Operator. A person conducting or proposing to conduct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Person. Any individual, partnership, corporation, association,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or other legal entity.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Mining claim. Any unpatented mining claim or unpatented millsite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by the United States mining laws of May 10, 1872, as amended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(30 U.S.C. 22 et seq.).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Authorized officer. The Forest Service officer to whom authority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to review and approve operating plans has been delegated.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228.4  Plan of operations--notice of intent--requirements.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Except as provided in paragraph (a)(1) of this section, a notice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intent to operate is required from any person proposing to conduct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which might cause significant disturbance of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resources. Such notice of intent to operate shall be submitted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District Ranger having jurisdiction over the area in which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will be conducted. Each notice of intent to operate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provide information sufficient to identify the area involved, the nature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the proposed operations, the route of access to the area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operations, and the method of transport.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A notice of intent to operate is not required for: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Operations which will be limited to the use of vehicles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existing public roads or roads used and maintained for National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System purposes;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188]]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Prospecting and sampling which will not cause significant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resource disturbance and will not involve removal of more than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reasonable amount of mineral deposit for analysis and study which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generally might include searching for and occasionally removing small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mineral samples or specimens, gold panning, metal detecting, non-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motorized hand sluicing, using battery operated dry washers,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collecting of mineral specimens using hand tools;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(iii) Marking and monumenting a mining claim;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(iv) Underground operations which will not cause significant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resource disturbance;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(v) Operations, which in their totality, will not cause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resource disturbance which is substantially different than that caused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by other users of the National Forest System who are not required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obtain a Forest Service special use authorization, contract, or other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written authorization;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(vi) Operations which will not involve the use of mechanized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earthmoving equipment, such as bulldozers or backhoes, or the cutting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trees, unless those operations otherwise might cause a significant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disturbance of surface resources; 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(vii) Operations for which a proposed plan of operations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submitted for approval;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The District Ranger will, within 15 days of receipt of a notice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intent to operate, notify the operator if approval of a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operations is required before the operations may begin.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An operator shall submit a proposed plan of operations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District Ranger having jurisdiction over the area in which operations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will be conducted in lieu of a notice of intent to operate if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proposed operations will likely cause a significant disturbance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resources. An operator also shall submit a proposed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operations, or a proposed supplemental plan of operations consistent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with Sec. 228.4(d), to the District Ranger having jurisdiction over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area in which operations are being conducted if those operations are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causing a significant disturbance of surface resources but are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covered by a current approved plan of operations. The requirement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submit a plan of operations shall not apply to the operations listed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paragraphs (a)(1)(i) through (v). The requirement to submit a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also shall not apply to operations which will not involve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use of mechanized earthmoving equipment, such as bulldozers or backhoes,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or the cutting of trees, unless those operations otherwise will likely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cause a significant disturbance of surface resources.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If the District Ranger determines that any operation is causing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or will likely cause significant disturbance of surface resources,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District Ranger shall notify the operator that the operator must submit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 proposed plan of operations for approval and that the operations can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not be conducted until a plan of operations is approved.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Any person conducting operations on the effective date of these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regulations, who would have been required to submit a plan of operations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under Sec. 228.4(a), may continue operations but shall within 120 days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thereafter submit a plan of operations to the District Ranger having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jurisdiction over the area within which operations are being conducted: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Provided, however, That upon a showing of good cause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will grant an extension of time for submission of a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operations, not to exceed an additional 6 months. Operations may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continue according to the submitted plan during its review, unless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 determines that the operations are unnecessarily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unreasonably causing irreparable damage to surface resources and advises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operator of those measures needed to avoid such damage. Upon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approval of a plan of operations, operations shall be conducted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accordance with the approved plan. The requirement to submit a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shall not apply: (1) To operations excepted in Sec. 228.4(a)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or (2) to operations concluded prior to the effective date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regulations in this part.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The plan of operations shall include: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The name and legal mailing address of the operators (and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claimants if they are not the operators) and their lessees, assigns,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designees.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189]]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A map or sketch showing information sufficient to locate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proposed area of operations on the ground, existing and/or proposed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roads or access routes to be used in connection with the operations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set forth in Sec. 228.12 and the approximate location and size of areas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where surface resources will be disturbed.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Information sufficient to describe or identify the type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proposed and how they would be conducted, the type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standard of existing and proposed roads or access routes, the means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transportation used or to be used as set forth in Sec. 228.12,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period during which the proposed activity will take place, and measures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be taken to meet the requirements for environmental protection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228.8.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The plan of operations shall cover the requirements set forth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paragraph (c) of this section, as foreseen for the entire operation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full estimated period of activity: Provided, however, That if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development of a plan for an entire operation is not possible at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time of preparation of a plan, the operator shall file an initial plan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setting forth his proposed operation to the degree reasonably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foreseeable at that time, and shall thereafter file a supplemental plan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or plans whenever it is proposed to undertake any significant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disturbance not covered by the initial plan.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At any time during operations under an approved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operations, the authorized officer may ask the operator to furnish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proposed modification of the plan detailing the means of minimizing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unforeseen significant disturbance of surface resources. If the operator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does not furnish a proposed modification within a time deemed reasonable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by the authorized officer, the authorized officer may recommend to 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immediate superior that the operator be required to submit a proposed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modification of the plan. The recommendation of the authorized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shall be accompanied by a statement setting forth in detail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supporting facts and reasons for his recommendations. In acting upon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such recommendation, the immediate superior of the authorized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shall determine: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Whether all reasonable measures were taken by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to predict the environmental impacts of the proposed operations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prior to approving the operating plan,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Whether the disturbance is or probably will become of such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significance as to require modification of the operating plan in order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meet the requirements for environmental protection specified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228.8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Whether the disturbance can be minimized using reasonable means.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Lacking such determination that unforeseen significant disturbance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resources is occurring or probable and that the disturbance can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 minimized using reasonable means, no operator shall be required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submit a proposed modification of an approved plan of operations.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may continue in accordance with the approved plan until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modified plan is approved, unless the immediate superior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 determines that the operations are unnecessarily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unreasonably causing irreparable injury, loss or damage to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resources and advises the operator of those measures needed to avoid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such damage.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(f) Upon completion of an environmental analysis in connection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each proposed operating plan, the authorized officer will determine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whether an environmental statement is required. Not every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operations, supplemental plan or modification will involve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preparation of an environmental statement. Environmental impacts will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vary substantially depending on whether the nature of operations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prospecting, exploration, development, or processing, and on the scope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operations (such as size of operations, construction required, length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operations and equipment required), resulting in varying degrees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disturbance to vegetative resources, soil, water, air, or wildlife.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Service will prepare any environmental statements that may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required.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(g) The information required to be included in a notice of intent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 plan of operations, or supplement or modification thereto, has been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assigned Office of Management and Budget Control #0596-0022. The public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reporting burden for this collection of information is estimated to vary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from a few minutes for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190]]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 activity involving little or no surface disturbance to several months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 activities involving heavy capital investments and significant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disturbance, with an average of 2 hours per individual response.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This includes time for reviewing instructions, searching existing data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sources, gathering and maintaining the data needed, and completing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reviewing the collection of information. Send comments regarding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burden estimate or any other aspect of this collection of information,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including suggestions for reducing this burden, to Chief (2800),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Service, USDA, P.O. Box 96090, Washington, DC 20090-6090 and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 of Information and Regulatory Affairs, Office of Management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Budget, Washington, DC 20503.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[39 FR 31317, Aug. 28, 1974. Redesignated at 46 FR 36142, July 14, 1981,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amended at 54 FR 6893, Feb. 15, 1989; 69 FR 41430, July 9, 2004; 70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FR 32731, June 6, 2005]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228.5  Plan of operations--approval.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Operations shall be conducted in accordance with an approved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plan of operations, except as provided in paragraph (b) of this section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in Sec. 228.4 (a), (b), and (e). A proposed plan of operation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 submitted to the District Ranger, who shall promptly acknowledge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receipt thereof to the operator. The authorized officer shall, within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thirty (30) days of such receipt, analyze the proposal, considering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economics of the operation along with the other factors in determining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reasonableness of the requirements for surface resource protection,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and;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Notify the operator that he has approved the plan of operations;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Notify the operator that the proposed operations are such as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to require an operating plan; 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Notify the operator of any changes in, or additions to, the plan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operations deemed necessary to meet the purpose of the regulations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this part; 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Notify the operator that the plan is being reviewed, but that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more time, not to exceed an additional sixty (60) days, is necessary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complete such review, setting forth the reasons why additional time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needed: Provided, however, That days during which the area of operations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is inaccessible for inspection shall not be included when computing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sixty (60) day period; 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(5) Notify the operator that the plan cannot be approved until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final environmental statement has been prepared and filed with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Council on Environmental Quality as provided in Sec. 228.4(f).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Pending final approval of the plan of operations,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will approve such operations as may be necessary for timely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compliance with the requirements of Federal and State laws, so long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such operations are conducted so as to minimize environmental impacts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prescribed by the authorized officer in accordance with the standards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contained in Sec. 228.8.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A supplemental plan or plans of operations provided for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228.4(d) and a modification of an approved operating plan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provided for in Sec. 228.4(e) shall be subject to approval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 in the same manner as the initial plan of operations: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Provided, however, That a modification of an approved plan of operations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under Sec. 228.4(e) shall be subject to approval by the immediate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superior of the authorized officer in cases where it has been determined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that a modification is required.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In the provisions for review of operating plans, the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Service will arrange for consultation with appropriate agencies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Department of the Interior with respect to significant technical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questions concerning the character of unique geologic conditions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special exploration and development systems, techniques, and equipment,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with respect to mineral values, mineral resources, and mineral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reserves. Further, the operator may request the Forest Service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arrange for similar consultations with appropriate agencies of the U.S.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Department of the Interior for a review of operating plans.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228.6  Availability of information to the public.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Except as provided herein, all information and data submitted by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 pursuant to the regulations in this part shall be available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examination by the public at the Office of the District Ranger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accordance with the provisions of 7 CFR 1.1-1.6 and 36 CFR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191]]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200.5-200.10. Specifically identified information and data submitted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operator as confidential concerning trade secrets or privileged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commercial or financial information will not be available for public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examination. Information and data to be withheld from public examination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may include, but is not limited to, known or estimated outline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mineral deposits and their location, attitude, extent, outcrops,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content, and the known or planned location of exploration pits, drill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holes, excavations pertaining to location and entry pursuant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United States mining laws, and other commercial information which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relates to competitive rights of the operator.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228.7  Inspection, noncompliance.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Forest Officers shall periodically inspect operations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determine if the operator is complying with the regulations in this part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and an approved plan of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If an operator fails to comply with the regulations or 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approved plan of operations and the noncompliance is unnecessarily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unreasonably causing injury, loss or damage to surface resources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 shall serve a notice of noncompliance upon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 or his agent in person or by certified mail. Such notice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describe the noncompliance and shall specify the action to comply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time within which such action is to be completed, generally not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exceed thirty (30) days: Provided, however, That days during which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area of operations is inaccessible shall not be included when computing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number of days allowed for compliance.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228.8  Requirements for environmental protection.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All operations shall be conducted so as, where feasible, to minimize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adverse environmental impacts on National Forest surface resources,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including the following requirements: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Air Quality. Operator shall comply with applicable Federal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State air quality standards, including the requirements of the Clean Air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Act, as amended (42 U.S.C. 1857 et seq.).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Water Quality. Operator shall comply with applicable Federal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State water quality standards, including regulations issued pursuant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Federal Water Pollution Control Act, as amended (33 U.S.C. 1151 et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seq.).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Solid Wastes. Operator shall comply with applicable Federal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State standards for the disposal and treatment of solid wastes. 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garbage, refuse, or waste, shall either be removed from National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lands or disposed of or treated so as to minimize, so far as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practicable, its impact on the environment and the forest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resources. All tailings, dumpage, deleterious materials, or substances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other waste produced by operations shall be deployed, arranged,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disposed of or treated so as to minimize adverse impact upon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environment and forest surface resources.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Scenic Values. Operator shall, to the extent practicable,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harmonize operations with scenic values through such measures as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design and location of operating facilities, including roads and other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means of access, vegetative screening of operations, and construction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structures and improvements which blend with the landscape.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Fisheries and Wildlife Habitat. In addition to compliance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water quality and solid waste disposal standards required by this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section, operator shall take all practicable measures to maintain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protect fisheries and wildlife habitat which may be affected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(f) Roads. Operator shall construct and maintain all roads so as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assure adequate drainage and to minimize or, where practicable,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eliminate damage to soil, water, and other resource values. Unless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otherwise approved by the authorized officer, roads no longer needed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operations: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Shall be closed to normal vehicular traffic,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Bridges and culverts shall be removed,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Cross drains, dips, or water bars shall be constructed,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The road surface shall be shaped to as near a natural contour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practicable and be stabilized.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(g) Reclamation. Upon exhaustion of the mineral deposit or at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earliest practicable time during operations, or within 1 year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conclusion of operations, unless a longer time is allowed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authorized officer, operator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192]]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shall, where practicable, reclaim the surface disturbed in operations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taking such measures as will prevent or control onsite and off-site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damage to the environment and forest surface resources including: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Control of erosion and landslides;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Control of water runoff;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Isolation, removal or control of toxic materials;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Reshaping and revegetation of disturbed areas, where reasonably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practicable;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(5) Rehabilitation of fisheries and wildlife habitat.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(h) Certification or other approval issued by State agencies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other Federal agencies of compliance with laws and regulations relating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mining operations will be accepted as compliance with similar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parallel requirements of these regulations.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228.9  Maintenance during operations, public safety.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During all operations operator shall maintain his structures,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equipment, and other facilities in a safe, neat and workmanlike manner.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Hazardous sites or conditions resulting from operations shall be marked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by signs, fenced or otherwise identified to protect the public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accordance with Federal and State laws and regulations.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228.10  Cessation of operations, removal of structures and equipment.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Unless otherwise agreed to by the authorized officer, operator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remove within a reasonable time following cessation of operations 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structures, equipment and other facilities and clean up the site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operations. Other than seasonally, where operations have ceased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temporarily, an operator shall file a statement with the District Ranger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which includes: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Verification of intent to maintain the structures, equipment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other facilities,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The expected reopening date,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An estimate of extended duration of operations. A statement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shall be filed every year in the event operations are not reactivated.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 shall maintain the operating site, structures, equipment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other facilities in a neat and safe condition during nonoperating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periods.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228.11  Prevention and control of fire.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Operator shall comply with all applicable Federal and State fire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laws and regulations and shall take all reasonable measures to prevent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suppress fires on the area of operations and shall require 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employees, contractors and subcontractors to do likewise.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228.12  Access.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An operator is entitled to access in connection with operations, but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 road, trail, bridge, landing area for aircraft, or the like, shall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constructed or improved, nor shall any other means of access, including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but not limited to off-road vehicles, be used until the operator has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received approval of an operating plan in writing from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when required by Sec. 228.4(a). Proposals for construction,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improvement or use of such access as part of a plan of operations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include a description of the type and standard of the proposed means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access, a map showing the proposed route of access, and a description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means of transportation to be used. Approval of the means of such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access as part of a plan of operations shall specify the location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access route, design standards, means of transportation, and other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conditions reasonably necessary to protect the environment and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resources, including measures to protect scenic values and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insure against erosion and water or air pollution.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228.13  Bonds.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Any operator required to file a plan of operations shall, when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required by the authorized officer, furnish a bond conditioned upon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compliance with Sec. 228.8(g), prior to approval of such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operations. In lieu of a bond, the operator may deposit into a Federal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depository, as directed by the Forest Service, and maintain therein,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cash in an amount equal to the required dollar amount of the bond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negotiable securities of the United States having market value at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time of deposit of not less than the required dollar amount of the bond.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 blanket bond covering nationwide or statewide operations may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furnished if the terms and conditions thereof are sufficient to comply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with the regulations in this part.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193]]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In determining the amount of the bond, consideration will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given to the estimated cost of stabilizing, rehabilitating,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reclaiming the area of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In the event that an approved plan of operations is modified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accordance with Sec. 228.4 (d) and (e), the authorized officer will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review the initial bond for adequacy and, if necessary, will adjust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bond to conform to the operations plan as modified.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When reclamation has been completed in accordance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228.8(g), the authorized officer will notify the operator that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performance under the bond has been completed: Provided, however, That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when the Forest Service has accepted as completed any portion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reclamation, the authorized officer shall notify the operator of such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acceptance and reduce proportionally the amount of bond thereafter to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required with respect to the remaining reclamation.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[39 FR 31317, Aug. 28, 1974; 39 FR 32029, Sept. 4, 1974]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228.14  Appeals.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Appeal of decisions of an authorized officer made pursuant to this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subpart is governed by 36 CFR part 214 or 215.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[78 FR 33724, June 5, 2013]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228.15  Operations within National Forest Wilderness.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The United States mining laws shall extend to each National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Wilderness for the period specified in the Wilderness Act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subsequent establishing legislation to the same extent they were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applicable prior to the date the Wilderness was designated by Congress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as a part of the National Wilderness Preservation System. Subject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valid existing rights, no person shall have any right or interest in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any mineral deposits which may be discovered through prospecting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other information-gathering activity after the legal date on which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United States mining laws cease to apply to the specific Wilderness.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Holders of unpatented mining claims validly established on any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Wilderness prior to inclusion of such unit in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Wilderness Preservation System shall be accorded the rights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provided by the United States mining laws as then applicable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land involved. Persons locating mining claims in any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Wilderness on or after the date on which said Wilderness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was included in the National Wilderness Preservation System shall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accorded the rights provided by the United States mining laws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applicable to the National Forest land involved and subject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provisions specified in the establishing legislation. Persons conducting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as defined in Sec. 228.3 in National Forest Wilderness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comply with the regulations in this part. Operations shall be conducted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so as to protect National Forest surface resources in accordance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general purposes of maintaining the National Wilderness Preservation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System unimpaired for future use and enjoyment as wilderness and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preserve its wilderness character, consistent with the use of the land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 mineral location, exploration, development, drilling, and production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for transmission lines, water lines, telephone lines, and processing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operations, including, where essential, the use of mechanized transport,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aircraft or motorized equipment.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Persons with valid mining claims wholly within National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Wilderness shall be permitted access to such surrounded claims by means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consistent with the preservation of National Forest Wilderness which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have been or are being customarily used with respect to other such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claims surrounded by National Forest Wilderness. No operator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construct roads across National Forest Wilderness unless authorized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writing by the Forest Supervisor in accordance with Sec. 228.12.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On all mining claims validly established on lands within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Wilderness Preservation System, the operator shall take 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reasonable measures to remove any structures, equipment and other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facilities no longer needed for mining purposes in accordance with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provisions in Sec. 228.10 and restore the surface in accordance with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requirements in Sec. 228.8(g).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The title to timber on patented claims validly established after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land was included within the National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194]]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Wilderness Preservation System remains in the United States, subject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 right to cut and use timber for mining purposes. So much of the mature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timber may be cut and used as is needed in the extraction, removal,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beneficiation of the mineral deposits, if needed timber is not otherwise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reasonably available. The cutting shall comply with the requirements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sound principles of forest management as defined by the National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rules and regulations and set forth in stipulations to be included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plan of operations, which as a minimum incorporate the following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basic principles of forest management: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Harvesting operations shall be so conducted as to minimize soil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movement and damage from water runoff;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Slash shall be disposed of and other precautions shall be taken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to minimize damage from forest insects, disease, and fire.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(f) The Chief, Forest Service, shall allow any activity, including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prospecting, for the purpose of gathering information about minerals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Wilderness except that any such activity for gathering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information shall be carried on in a manner compatible with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preservation of the wilderness environment as specified in the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  Subpart B_Leasable Minerals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Secs. 228.20-228.39  [Reserved]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Subpart C_Disposal of Mineral Materials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Source: 49 FR 29784, July 24, 1984, unless otherwise noted.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228.40  Authority.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Authority for the disposal of mineral materials is provided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Materials Act of July 31, 1947 (30 U.S.C. 601 et seq.), as amended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Acts of August 31, 1950 (30 U.S.C. 603-604), July 23, 1955 (30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U.S.C. 601, 603), and September 25, 1962 (30 U.S.C. 602), and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following: the Act of June 4, 1897 (16 U.S.C. 477); the Act of March 4,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1917 (16 U.S.C. 520); the Bankhead-Jones Farm Tenant Act of July 22,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1937 (7 U.S.C. 1010); the Act of September 1, 1949 (section 3) (30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U.S.C. 192c); the Act of June 30, 1950 (16 U.S.C. 508b); the Act of June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28, 1952 (section 3) (66 Stat. 285); the Act of September 2, 1958 (16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U.S.C. 521a); the Act of June 11, 1960 (74 Stat. 205); the Federal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Highway Act of August 27, 1958 (23 U.S.C. 101 et seq.); and the Alaska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Interest Lands Conservation Act of December 2, 1980 (section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502) (16 U.S.C. 539a).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228.41  Scope.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Lands to which this subpart applies. This subpart applies to 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System lands reserved from the public domain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United States, including public domain lands being administered under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Bankhead-Jones Farm Tenant Act of July 22, 1937 (7 U.S.C. 1010);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all National Forest System lands acquired pursuant to the Weeks Act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March 1, 1911 (36 Stat. 961); to all National Forest System lands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Weeks Act status as provided in the Act of September 2, 1958 (16 U.S.C.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521a); and to public lands within the Copper River addition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Chugach National Forest (16 U.S.C. 539a). For ease of reference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convenience to the reader, these lands are referred to, throughout this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subpart, as National Forest lands.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Restrictions. Disposal of mineral materials from the following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lands is subject to certain restrictions as described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below: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Segregation or withdrawals in aid of other agencies. Disposal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mineral materials from lands segregated or withdrawn in aid of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function of another Federal agency, State, territory, county,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municipality, water district, or other governmental subdivision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agency may be made only with the written consent of the governmental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entity.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Segregated or withdrawn National Forest lands. Mineral materials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may not be removed from segregated or withdrawn lands where removal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specifically prohibited by statute or by public land order. Where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specifically prohibited, removal of mineral materials may be allowed if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authorized officer determines that the removal is not detrimental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values for which the segregation or withdrawal was made, except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provided in paragraph (b)(1) of this section. Where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195]]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have been established prior to the effective date of this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Subpart and where not prohibited by statute, they may be permitted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continue. Nothing in this subparagraph is intended to prohibit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exercise of valid existing rights.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Unpatented mining claims. Provided that claimants are given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prior notice and it has been determined that removal will neither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endanger nor materially interfere with prospecting, mining,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processing operations or uses reasonably incident thereto on the claims,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disposal of mineral materials may be allowed from: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Unpatented mining claims located after July 23, 1955; and/or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Unpatented mining claims located before July 23, 1955, and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which the United States has established the right to manage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vegetative and other surface resources in accordance with the Multiple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Use Mining Act of July 23, 1955 (30 U.S.C. 601, 603, 611-615).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Acquired Bankhead-Jones lands. Mineral materials on lands which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were acquired under the authority of the Bankhead-Jones Farm Tenant Act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July 22, 1937 (7 U.S.C. 1010-1012), and which lie outside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exterior boundaries of National Forests, or on acquired lands which are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being administered under the Act and which also lie outside the exterior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boundaries of National Forests, may be disposed of under these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regulations only to public authorities and agencies, and only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condition that the mineral materials are used for public purposes (7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U.S.C. 1011(c)).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Mineral materials to which this subpart applies. This subpart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applies to mineral materials which consist of petrified wood and common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varieties of sand, gravel, stone, pumice, pumicite, cinders, clay,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other similar materials. Such mineral materials include deposits which,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although they have economic value, are used for agriculture, animal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husbandry, building, abrasion, construction, landscaping, and similar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uses. This subpart also applies to other materials which may not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minerals but are produced using mining methods, such as peat.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categories of these materials, including representative examples, are: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Agricultural supply and animal husbandry materials. This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category includes, but is not limited to, minerals and vegetative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materials used as or for: Soil conditioners or amendments applied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physically alter soil properties such as direct applications to the soil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carbonate rocks, soil containing ``trace elements'' and peat; animal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feed supplements; and other animal care products.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Building materials. Except for minerals identified as Uncommon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Varieties, this category includes, but is not limited to, minerals used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as or for: Paint fillers or extenders; flagstone, ashlar, rubble,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mortar, brick, tile, pipe, pottery, earthenware, stoneware, terrazzo,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other nonstructural components in floors, walls, roofs, fireplaces,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and the like; and similar building uses.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Abrasive materials. This category includes, but is not limited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to, minerals used for: Filing; scouring; polishing; sanding;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sandblasting.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Construction materials. This category includes, but is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limited to, minerals such as sand, gravel, clay, crushed rock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cinders used as or for fill; borrow; rip-rap; ballast (including 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ballast for railroad use); road base; road surfacing; concrete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aggregate; clay sealants; and similar construction uses.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(5) Landscaping materials: This category includes, but is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limited to minerals and peat used as or for: Chips, granules, sand,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pebbles, scoria, cinders, cobbles, boulders, slabs, and other components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 retaining walls, walkways, patios, yards, gardens, and the like;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similar landscaping uses.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Minerals not covered by this subpart. Mineral materials do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include any mineral used in manufacturing, industrial processing,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chemical operations for which no other mineral can be substituted due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unique properties giving the particular mineral a distinct and special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value; nor do they include block pumice which in nature occurs in pieces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having one dimension of two inches or more which is valuable and used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 some application that requires such dimensions. Disposal of minerals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not covered by this subpart is subject to the terms of the United States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Mining Laws, as amended (30 U.S.C. 22 et seq.), on those portions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National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196]]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Forest System where those laws apply. Such minerals may include: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Mineral suitable and used as soil amendment because of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constituent element other than calcium or magnesium carbonate that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chemically alters the soil;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Limestone suitable and used, without substantial admixtures,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cement manufacture, metallurgy, production of quicklime, sugar refining,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whiting, fillers, paper manufacture, and desulfurization of stack gases;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Silica suitable and used for glass manufacture, production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metallic silicon, flux, and rock wool;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Alumino-silicates or clays having exceptional qualities suitable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used for production of aluminum, ceramics, drilling mud, taconite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binder, foundry castings, and other purposes for which common clays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cannot be used;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(5) Gypsum suitable and used for wallboard, plaster, or cement.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(6) Block pumice which occurs in nature in pieces having one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dimension of two inches or more and which is valuable and used for some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application that requires such dimensions;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(7) Stone recognized through marketing factors for its special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distinct properties of strength and durability making it suitable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structural support and used for that purpose.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Limitations on applicability. (1) The provisions of paragraphs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(c) and (d) of this section shall not apply to any mining claims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which a Mineral Entry Final Certificate was issued on or before January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16, 1991. Nor shall these provisions apply to any mining claim located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on or before July 23, 1955, which has satisfied the marketability test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 locatable minerals from on or before July 23, 1955, until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present date.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A use which qualifies a mineral as an uncommon variety under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paragraph (d) overrides classification of that mineral as a common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variety under paragraph (c) of this section.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[49 FR 29784, July 24, 1984, as amended at 55 FR 51706, Dec. 17, 1990]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228.42  Definitions.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For the purposes of this subject, the following terms are defined: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Acquired National Forest lands. National Forest System lands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acquired under the Weeks Act of March 1, 1911 (36 Stat. 961),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System lands with Weeks Act status as provided in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Act of September 2, 1958 (16 U.S.C. 521a).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Authorized officer. Any Forest Service officer to whom authority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disposal of mineral materials has been delegated.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Common-use area. Generally, a broad geographic area from which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nonexclusive disposals of mineral materials available on the surface may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be made to low volume and/or noncommercial users.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Community site. A site noted on appropriate Forest records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posted on the ground from which nonexclusive disposals of mineral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materials may be made to low volume and/or noncommercial users.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Contract. A signed legal agreement between the Forest Service and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purchaser of mineral materials, which specifies (among other things)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conditions of a competitive, negotiated, or preference right sale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mineral materials to the purchaser.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Mineral materials. A collective term used throughout this subpart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describe petrified wood and common varieties of sand, gravel, stone,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pumice, pumicite, cinders, clay, and other similar materials. Common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varieties do not include deposits of those materials which are valuable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because of some property giving them distinct and special value, nor do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they include ``so-called `block pumice' '' which occurs in nature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pieces having one dimension of two inches or more and which is valuable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and used for some application that requires such dimensions.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Permit. A signed legal document between the Forest Service and one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who is authorized to remove mineral materials free of charge, which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specifies (among other things) the conditions of removal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permittee.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Preference right negotiated sale. A negotiated sale which may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awarded in response to the finding and demonstration of a suitable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deposit of mineral material on acquired National Forest lands as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result of exploratory activity conducted under the authority of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prospecting permit.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Prospecting permit. A written instrument issued by the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Service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197]]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which authorizes prospecting for a mineral material deposit on acquired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lands within specific areas, under stipulated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conditions, and for a specified period of time.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Single entry source. A source of mineral materials which is expected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be depleted under a single contract or permit or which is reserved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for Forest Service use.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Unpatented mining claim. A lode or placer mining claim or a millsite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located under the General Mining Law of 1872, as amended (30 U.S.C. 21-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54), for which a patent under 30 U.S.C. 29 and regulations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Department of the Interior has not been issued.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Withdrawn National Forest lands. National Forest System lands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segregated or otherwise withheld from settlement, sale, location,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entry under some or all of all of the general land laws (43 U.S.C.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1714).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[49 FR 29784, July 24, 1984, as amended at 55 FR 51706, Dec. 17, 1990]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228.43  Policy governing disposal.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General. Forest Service policy is to make mineral materials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lands available to the public and to local, State,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Federal government agencies where reasonable protection of,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mitigation of effects on, other resources in assured, and where removal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is not prohibited.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A contract or permit limits processing of the mineral material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onsite to the first salable product.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Additional onsite processing may be authorized by a separate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permit (36 CFR 251.50).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The authorized officer must ensure that an environmental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analysis is conducted for all planned disposals of mineral materials.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Decisions to authorize the disposal of mineral materials must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conform to approved land and resource management plans (36 CFR 219.22).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Price. Mineral materials may not be sold for less than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appraised value. The authorized officer may assess a fee to cover costs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 issuing and administering a contract or permit.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Conservation. Adequate measures must be taken to protect,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minimize damage to the environment. Mineral materials may be disposed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only if the authorized officer determines that the disposal is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detrimental to the public interest.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Ownership. Title to the mineral materials vests in the purchaser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or permittee immediately before excavation, subject to the provisions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Secs. 228.47 through 228.56 and other provisions of the contract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permit. Title to excavated material not removed within the time provided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revests in the United States.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Decisions. All decisions as to whether or not to grant disposals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proposed under this subpart shall be made in writing by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officer. Such decisions must specify their factual and legal basis.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(f) Option for mining claimants. All mining claimants holding mining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claims which are located for a mineral classified in accordance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this subpart as a mineral material have the option of maintaining that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mineral is locatable and filing for patent. All mining claimants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holding mining claims located in good faith on or before January 16,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1991, for a mineral classified in accordance with this subpart as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mineral material may accept the classification and, if appropriate,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receive a sale by negotiated contract for that mineral material under 36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CFR 228.57(b)(2) of this subpart.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[49 FR 29784, July 24, 1984, as amended at 55 FR 51706, Dec. 17, 1990]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228.44  Disposal on existing Federal leased areas.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Mineral material contracts or permits may be issued within existing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areas leased or under permit under the 1920 Mineral Leasing Act,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amended (30 U.S.C. 181-187); section 402 of Reorganization Plan No. 3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1946 (5 U.S.C. Appendix); the 1947 Mineral Leasing Act for Acquired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Lands, as amended (30 U.S.C. 351 et seq.); and the 1970 Geothermal Steam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Act (30 U.S.C. 1001-1025), provided that it has been determined that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removal will neither endanger nor unreasonably interfere with lease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operations, and provided further that the lease terms do not prohibit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disposal.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228.45  Qualifications of applicants.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The authorized officer may require applicants for prospecting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permits, negotiated contracts, or free-use permits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198]]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or bidders for the sale of mineral materials to furnish information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necessary to determine their ability to perform the obligations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contract or permit.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228.46  Application of other laws and regulations.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All mining operations for removal of mineral materials from National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lands must meet or exceed applicable Federal standards for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protection of public safety, health, and the environment, and must also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meet or exceed State and local standards for the protection of public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safety, health, and the environment, to the extent that such standards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are not in conflict with Federal purposes and functions.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      General Provisions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228.47  General terms and conditions of contracts and permits.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Disposal of designated mineral materials. Only those specified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mineral materials found within the area designated in the contract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permit may be extracted and removed.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Unauthorized removal (trespass) of mineral materials.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removal of mineral materials from National Forest lands, except when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in accordance with applicable law and regulations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Department of Agriculture, is prohibited (36 CFR 261.9).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Conservation. Mineral material contracts and permits must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contain provisions to ensure the efficient removal and conservation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mineral material.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Improvements. Contracts and permits must contain provisions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removal or Government retention of improvements.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Use of existing National Forest development roads.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 may require purchasers and permittees to obtain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appropriate road-use permits, make deposits for or perform their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commensurate share of road maintenance, and comply with road-use rules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contained in 36 CFR part 212, depending upon their planned extent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road use.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(f) Reclamation. Requirements for reclamation of areas disturbed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mineral material operations must be included in contracts and permits,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except for disposals from community sites and common-use areas.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228.48  Appraisal and measurement.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Appraisal. All mineral materials for sale must be appraised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determine fair market value. Appraisals must be based on knowledge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extent of the deposit, quality of material, and economic value.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sale must not be made at less than the appraised value which may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expressed as either price per cubic yard or weight equivalent. In 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cases the units of measurement must correspond to the units used in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appraisal. The authorized officer must estimate and record the amount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and value of minerals to be disposed of by free-use permit.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Measurement. The amount of mineral material actually removed may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 measured by volume, weight, truck tally, by combination of these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methods, or by such other form of measurement as the authorized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determines to be appropriate and in the public interest.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228.49  Reappraisal.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If an extension of time is granted as provided in Sec. 228.53(b),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authorized officer must reappraise or reestimate the mineral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materials covered by the contract or permit and which remain unexcavated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at the time of extension. The recalculated unit value becomes the new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unit value for the remaining unexcavated material; excavated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stockpiled material is not subject to reappraisal.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228.50  Production records.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At least annually, the purchaser or permittee must furnish a record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the volume extracted, in cubic yards or weight equivalent,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officer. The units of measurement must correspond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units used in the appraisal or estimate.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228.51  Bonding.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Bond requirements. Before operations may begin under any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contract or permit, a bond must be furnished to the authorized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ensure performance of payment (as necessary), reclamation, and other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conditions of the contract or permit, except as noted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199]]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 paragraphs (a) (1) and (3) of this section, where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may waive such bonding. If an extension of time is granted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provided in Sec. 228.53(b), the bond requirements must be recalculated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and changed accordingly.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For advance payment contracts for 10,000 cubic yards or more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volume (or weight equivalent), a bond of not less than 10 percent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total contract price or the value of the estimated annual production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(whichever is less), plus the reclamation cost for the area covered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annual mining, is required. When the total volume is less than 10,000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cubic yards, bond requirements, if any, are at the discretion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authorized officer.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For any deferred payment contract, a bond equaling the value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estimated annual production plus the reclamation cost for the area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covered by annual mining is required.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For free use, the authorized officer may require a reclamation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bond which must be sufficient to cover the cost of reclamation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anticipated annual work.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Types of bonding. A bond must be one of the following: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A bond of a corporate surety shown on the latest approved list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issued by the U.S. Treasury Department and executed on an approved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standard form;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A cash bond;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Negotiable securities of the United States;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An irrevocable letter of credit acceptable to the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Service;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(5) A performance bond required by other Forest Service contracts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permits, provided the bond covers the performance and reclamation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requirements related to the removal of mineral material from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designated pit or area for use in the performance of the contract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permit; 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(6) Any other types of bond specified in the Forest Service Manual.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228.52  Assignments.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Limitations. A purchaser or permittee may not assign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contract or permit, or any interest therein, without the written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approval of the authorized officer.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Requirements of assignee. The authorized officer will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approve any proposed assignment involving contract or permit performance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unless the assignee: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Submits information necessary to assure the authorized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the assignee's ability to meet the same requirements as the original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purchaser or permittee (assignor);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Furnishes a bond or obtains a commitment from the previous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surety to be bound by the assignment when approved.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Rights and obligations. Once the authorized officer approves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assignment, the assignee is entitled to all the rights and is subject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all of the obligations under the contract or permit, and the original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purchaser or permittee may be released from any further responsiblity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under the contract or permit.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228.53  Term.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Time allowed. Except as provided in Sec. 228.61(f),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228.62(b), and elsewhere in this paragraph, a contract or permit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may not exceed 1 year from the effective date of the contract or permit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unless a written extension is obtained. For those mineral materials sold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under a duration of production contract or under a contract for the sale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all mineral material within a specified area, or under a construction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contract where removal cannot reasonably take place before completion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other work under the same contract, the authorized officer will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establish a reasonable time period for removal.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Extension of time. If it is shown that a delay in removal was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due to causes beyond the control of the purchaser or permittee,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 may grant an extension, not to exceed 1 year, upon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written request. Written requests for extensions of contracts must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received between 30 and 90 days before the expiration date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contract. Written requests for extensions of permits must be received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between 15 and 90 days before the permit expiration date.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officer may grant a total of two extensions for contracts and permits.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200]]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228.54  Single entry sales or permits.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The purchaser or permittee is required to reclaim a single entry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source in accordance with an approved operating plan which describes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operating procedures and reclamation measures, unless the requirement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waived by the authorized officer.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228.55  Cancellation or suspension.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The authorized officer may cancel or suspend a contract, permit,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prospecting permit if the purchaser or permittee fails to comply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its terms and conditions. If the noncompliance is unnecessarily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unreasonably causing injury, loss, or damage to surface resources,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 may cancel or suspend the contract, permit,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prospecting permit immediately. In cases where noncompliance is of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less serious nature, the authorized officer may cancel or suspend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contract, permit, or prospecting permit if such noncompliance continues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 30 days after service of written notice by the authorized officer.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If the noncompliance is not corrected, the authorized officer may attach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bond to ensure compliance with the provisions of the contract,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permit, or prospecting permit.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228.56  Operating plans.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Any surface-disturbing operation under a contract, permit,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prospecting permit is subject to prior approval by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of an operating plan and to reasonable conditions as may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required to ensure proper protection of the environment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improvements, including timely reclamation of disturbed lands.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Significant changes to operations require prior approval of an amended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operating plan. The operating plan must include, as a minimum, a map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explanation of the nature of the access, anticipated activity,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disturbance, and intended reclamation including removal or retention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structures and facilities. Operating plans must be submitted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purchaser, permittee, or prospecting permittee, except as noted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228.64(b).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 Types and Methods of Disposal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228.57  Types of disposal.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Except as provided in Sec. 228.41(b), disposal of mineral materials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may be made by: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Competitive sale to the highest qualified bidder after formal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advertising and other appropriate public notice;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Sale by negotiated contract. (1) For removal of materials to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used in connection with a public works improvement program on behalf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 Federal, State, or local government agency if the public exigency will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not permit delays incident to advertising, 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For the removal of mineral materials for which it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impracticable to obtain competition;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Preference right negotiated sale to the holder of a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Service-issued prospecting permit under which a suitable mineral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material deposit has been demonstrated on acquired National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lands;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Free use when a permit is issued to any nonprofit association,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corporation, individual, or others listed in Sec. 228.62(d), for other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than commercial purposes, resale, or barter, or to any Federal, State,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county, local unit, subdivision, municipality, or county road district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for use in public projects; 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Forest Service force account or by contract where the material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is to be used to carry out various Forest Service programs involving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construction and maintenance of physical improvements.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228.58  Competitive sales.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Invitation for bid. Sales must be conducted as described below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after inviting competitive bids through publication and posting.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 may not offer a competitive sale unless there is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right-of-way or other access to the sale area which is available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anyone qualified to bid.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Advertising--(1) Sales over 25,000 cubic yards. Mineral material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sales offered by competitive bidding and which exceed 25,000 cubic yards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must be advertised on the same day once a week for two consecutive weeks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 a newspaper of general circulation in the area where the material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located, and in a trade or industrial newspaper when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201]]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considered appropriate. Notice of the sale must be posted in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conspicuous place in the office where bids are to be submitted.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addition, the authorized officer may send the advertisement directly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known interested persons. Bids may be received but not evaluated before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end of the advertising period, which may be extended at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discretion of the authorized officer.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Content of advertising. The advertisement of sale must specify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location by legal description of the tract or tracts or by any other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means identify the location of the mineral material deposit being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offered, the kind of material, estimated quantities, the unit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measurement, appraised price (which sets the minimum acceptable bid),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time and place for receiving and opening of bids, minimum deposit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required, major special constraints due to environmental considerations,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available access, maintenance required over haul routes, traffic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controls, required use permits, required qualifications of bidders,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method of bidding, bonding requirement, notice of the right to reject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any or all bids, the office where a copy of the contract and additional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information may be obtained, and additional information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officer deems necessary.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Advertising smaller sales. Advertisement of mineral materials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amounting to 25,000 cubic yards in volume (or weight equivalent) or less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must be published and/or posted. The methods of advertisement are at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discretion of the authorized officer.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Conduct of sales. (1) Bidding at competitive sales may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conducted by the submission of written sealed bids, oral bids, or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combination of both as directed by the authorized officer. In the event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a tie in high sealed bids, the highest bidder will be determined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oral auction among those tied bidders; when no oral bid is higher that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sealed bids, the selected bidder will be determined by lot,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purchase price being the amount of the tied bid. For all oral auctions,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including those used to break sealed-bid ties, the high bidder must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confirm the bid in writing immediately upon being declared the high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bidder. The authorized officer must mail notification of the bidding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results to all bidders within 10 days.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The authorized officer may require bidders to furnish evidence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qualification at the time of award or, if such evidence has already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been furnished and is still valid, make appropriate reference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record containing it.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When it is in the interest of the United States to do so,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authorized officer may reject any or all bids.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Bid deposits and award of contract. Sealed bids must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accompanied by a deposit. For mineral materials offered at oral auction,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bidders must make the deposit before opening of the bidding.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Bid deposits must be equal to 10 percent of the appraised value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but not less than $100.00.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Bid deposits must be in the form of cash, money order, bank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drafts, cashier's or certified checks made payable to the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Service, or bonds acceptable to the Forest Service (Sec. 228.51(b)).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Upon conclusion of the bidding, the authorized officer will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return the deposits of all unsuccessful bidders. The successful bidder's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deposit will be applied toward the purchase price. If the contract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not awarded to the high bidder due to an inability to perform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obligations of the contract, the deposit, less expenses and damages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incurred by the United States, may be returned. The return of a deposit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does not prejudice any other rights or remedies of the United States.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contract may be offered and awarded to the next successive qualified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high bidder, or, at the discretion of the authorized officer, the sale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may be either readvertised or negotiated if it is determined that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competitive sale is impracticable.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Within 30 days after receipt of the contract, the successful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bidder must sign and return the contract, together with any required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bond, unless the authorized officer has granted an extension for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additional 30 days. The bidder must apply for the extension in writing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within the first 30-day period. If the successful bidder fails to return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contract within the first 30-day period or within an approved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extension, the bid deposit, less the costs of readvertising and damages,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may be returned without prejudice to any other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202]]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rights or remedies of the United States.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(5) All sales must be processed on Forest Service-approved contract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forms. The authorized officer may add provisions to the contract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cover conditions peculiar to the sale area. Such additional provisions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must be made available for inspection by prospective bidders during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advertising period.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228.59  Negotiated or noncompetitive sales.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Volume limitations. When it is determined by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to be in the public interest and when it is impracticable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obtain competition, mineral materials not exceeding 100,000 cubic yards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 volume (or weight equivalent) may be sold in any one sale at not less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than the appraised value, without advertising or calling for bids,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except as provided in paragraphs (b) and (c) of this section.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 may not approve noncompetitive sales that exceed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total of 200,000 cubic yards (or weight equivalent) made in any one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State for the benefit of any applicant in any period of 12 consecutive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months.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Government programs. In connection with a public works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improvement project on behalf of a Federal, State, or local governmental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agency, the authorized officer may sell to an applicant, at not less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than the appraised value, without advertising or calling for bids,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volume of mineral materials not to exceed 200,000 cubic yards (or weight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equivalent) when the public exigency will not permit delays incident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advertising (30 U.S.C. 602).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Appropriation for highway purposes. For interstate and/or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Federal aid highways, the Secretary of Transportation may appropriate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any volume in accordance with 23 U.S.C. 107 and 317.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Use in development of Federal mineral leases. When it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determined to be impracticable to obtain competition and the mineral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materials are to be used in connection with the development of mineral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leases issued by the United States (Sec. 228.44), the authorized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may sell to a leaseholder a volume of mineral material not to exceed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200,000 cubic yards (or weight equivalent) in one State in any period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12 consecutive months. No charge will be made for materials which must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 moved in the process of extracting the mineral under lease, as long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as the materials remain stockpiled within the boundaries of the leased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area.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Exceptions. (1) The Chief of the Forest Service may authorize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noncompetitive sale of mineral materials in excess of the volume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limitations in paragraphs (a), (b), and (d) of this section when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necessary to: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Respond to an emergency affecting public health, safety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property;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Prevent the curtailment of operations conducted under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United States mining laws of May 10, 1872, as amended (30 U.S.C. 22 et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seq.) which generate large volumes of mineral materials as a by-product;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(iii) Respond to a critical public need for the prompt development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a mineral lease issued by the United States or a mining claim located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under the United States mining laws of May 10, 1872, as amended (30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U.S.C. 22 et seq.).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Any noncompetitive sale of mineral materials in excess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volume limitations in paragraphs (a), (b), and (d) shall be subject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such restrictions as the Chief of the Forest Service determines to be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public interest.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Nothing in this paragraph shall otherwise alter the requirements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 paragraphs (a) through (d) of this section.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[49 FR 29784, July 24, 1984, as amended at 52 FR 10565, Apr. 2, 1987; 53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FR 43691, Oct. 28, 1988]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228.60  Prospecting permits.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Right conferred. On acquired National Forest lands, prospecting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permits may be issued which grant the permittee the exclusive right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explore for and to demonstrate the existence of a suitable mineral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material deposit when existing information is insufficient. After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demonstration of a suitable deposit and confirmation of this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officer, the permittee will have a preference right to apply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for a negotiated sale.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Limitations. Mineral material may be removed from lands under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prospecting permit only to the extent necessary for testing and analysis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or for the demonstration of the existence of a suitable deposit.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203]]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Environmental analysis. Prospecting permits will be issued only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after submission by applicant and approval by the authorized officer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 detailed operating plan. The authorized officer may require a bond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accordance with Sec. 228.51. The authorized officer must ensure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compliance with the National Environmental Policy Act (42 U.S.C. 4321 et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seq.).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Acreage and permit limitations. A prospecting permit may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cover more than 640 acres. No individual or group may have an interest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at any one time in more than three prospecting permits on Forest Service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lands administered by one Forest Supervisor.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Duration and extension of permits. Prospecting permits may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issued for a period not to exceed 24 months, but they may be extended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once for up to an additional 24 months if necessary to complete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prospecting. Any application for extension must be submitted no later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than 30 days before the expiration of the permit. The application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extension must provide evidence of diligence and state the reasons why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additional time is considered necessary to complete prospecting work.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(f) Refusal to extend permits. The authorized officer may reject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applications for extension of prospecting permits for the following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reasons: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Failure to perform. Failure of the permittee to perform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prospecting or exploration work without adequate justification may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result in the denial of an extension; 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Failure to apply. If an application for extension is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submitted within the specified period, the permit may expire without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notice to the permittee.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Public interest. If the authorized officer determines that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extension may not be in the public interest, the application may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rejected.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228.61  Preference right negotiated sales.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Qualification for sale. When applying for a preference right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negotiated sale, the permittee must demonstrate to the satisfaction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authorized officer that a suitable deposit of mineral material has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been discovered within the area covered by the prospecting permit.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Information concerning trade secrets and financial matters submitted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permittee and identified as confidential will not be available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public examination except as otherwise agreed upon by the permittee.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Application for sale. The application must be submitted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District Ranger's office on or before the expiration date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prospecting permit or its extension. The authorized officer may grant 30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additional days for submitting the application if requested in writing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by the permittee before expiration of the prospecting permit or its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extension.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Terms and conditions of contract. The terms and conditions will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 evaluated on an individual case basis. Only those mineral materials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specified in the contract may be removed by the purchaser. Before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preference right negotiated contract is awarded, the authorized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must ensure that an environmental analysis is conducted. All contracts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are subject to the conditions under Secs. 228.47 through 228.56.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Acreage limitations. The authorized officer will determine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amount of acreage in the preference right negotiated sale based on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presentation of the permittee's needs. The maximum acreage allowable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any individual or group must not exceed 320 acres on National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lands administered by one Forest Supervisor. The allowable acreage may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be in one or more units which are not necessarily contiguous.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Volume limitations. Preference right negotiated sales are exempt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from volume limitations.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(f) Contract time allowable. A contract or a renewal must not exceed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5 years; however, the purchaser may have renewal options at the end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each contract or renewal period. The authorized officer may renew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contract if it is determined that the renewal is not detrimental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public interest and that the purchaser has demonstrated diligence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conducting operations. The authorized officer may cancel the contract,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or the purchaser may forfeit the contract, if no substantial commercial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production occurs during any continuous 2-year period after the award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contract or if the contract terms and conditions are breached.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However,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204]]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if a delay is caused by conditions beyond the purchaser's control,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authorized officer may grant an extension equal to the lost time.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(g) Contract renewal reappraisal. At the time of contract renewal,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authorized officer will reappraise the mineral material deposit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accordance with Sec. 228.49.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228.62  Free use.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Application. An application for a free-use permit must be made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with the appropriate District Ranger's office.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Term. Permits may be issued for periods not to exceed 1 year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will terminate on the expiration date unless extended by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as in Sec. 228.53(b). However, the authorized officer may issue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permits to any local, State, Federal, or Territorial agency, unit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subdivision, including municipalities and county road districts,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periods up to 10 years.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Removal by agent. A free-use permittee may extract the mineral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materials through a designated agent provided that the conditions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permit are not violated. No part of the material may be used as payment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 the services of an agent in obtaining or processing the material.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permit may be issued in the name of a designated agent for those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entities listed in Sec. 228.62(d)(1), at the discretion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officer, provided there is binding agreement in which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entity retains responsibility for ensuring compliance with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conditions of the permit.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Conditions. Free-use permits may be issued for mineral materials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settlers, miners, residents, and prospectors for uses other than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commercial purposes, resale, or barter (16 U.S.C. 477). Free-use permits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may be issued to local, State, Federal, or Territorial agencies, units,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or subdivisions, including municipalities, or any association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corporation not organized for profit, for other than commercial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industrial purposes or resale (30 U.S.C. 601). Free-use permits may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 issued when, in the judgment of the authorized officer, the applicant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owns or controls an adequate supply of mineral material in the area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demand. The free-use permit, issued on a Forest Service-approved form,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must include the basis for the free-use as well as the provisions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governing the selection, removal, and use of the mineral materials. No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mineral material may be removed until the permit is issued.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permittee must notify the authorized officer upon completion of mineral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material removal. The permittee must complete the reclamation prescribed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 the operating plan (Sec. 228.56).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A free-use permit may be issued to any local, State, Federal,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Territorial agency, unit, or subdivision, including municipalities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county road districts, without limitation on the number of permits or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value of the mineral materials to be extracted or removed.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A free-use permit issued to a nonprofit association,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corporation, or individual may not provide for the removal of mineral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materials having a volume exceeding 5,000 cubic yards (or weight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equivalent) during any period of 12 consecutive months.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Petrified wood. A free-use permit may be issued to amateur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collectors and scientists to take limited quantities of petrified wood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for personal use. The material taken may not be bartered or sold. Free-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use areas may be designated within which a permit may not be required.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Removal of material from such areas must be in accord with rules issued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by the authorized officer and posted on the area. Such rules must also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 posted in the District Ranger's and Forest Supervisor's offices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 available upon request. The rules may vary by area depending on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quantity, quality, and accessibility of the material and the demand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228.63  Removal under terms of a timber sale or other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Forest Service contract.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In carrying out programs such as timber sales that involve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construction and maintenance of various physical improvements,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Service may specify that mineral materials be mined,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manufactured, and/or processed for incorporation into the improvement.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Where the mineral material is located on National Forest lands and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designated in the contract calling for its use, no permit is required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long as an operating plan as described in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205]]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228.56 is required by the contract provisions. Title to any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excavated material in excess of that needed to fulfill contract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requirements revests in the United States without reimbursement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contract holder or to agents or representatives of the contract holder.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Such excess material may be disposed of under Secs. 228.58, 228.59,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228.62.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228.64  Community sites and common-use areas.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Designation. Nonexclusive disposals may be made from the same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deposit or areas designated by the authorized officer; the designation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such an area and any reclamation requirements must be based on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environmental analysis.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Pit plans. The Forest Service must prepare operating plans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(Sec. 228.56) for the efficient removal of the material and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appropriate reclamation of community sites and common-use areas.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Reclamation. The Forest Service is responsible for reclamation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 community sites and common-use areas.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228.65  Payment for sales.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Conditions. Mineral materials may not be removed from the sale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area until all conditions of payment in the contract have been met.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Advance payment. (1) For negotiated and competitive sales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full amount may be paid before removal is begun under the contract or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installment at the discretion of the authorized officer. Installment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payments must be based on the estimated removal rate specified in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operating plan and must be, as a minimum, the value of 1 month's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removal. The first installment must be paid before removal operations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are begun; remaining installments must be paid in advance of removal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remaining materials as billed by the authorized officer. The total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amount of the purchase price must be paid at least 60 days before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expiration date of the contract.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All advance payment contracts must provide for reappraisal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mineral material at the time of contract renewal or extension.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Minimum annual production must be sufficient to return a payment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the United States equal to the first installment. In lieu of minimum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production, there must be an annual payment in the amount of the first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installment which will not be credited to future years' production.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Payments for or in lieu of minimum annual production must be received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authorized officer on or before the anniversary of the effective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date of the contract.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If the purchaser fails to make payments when due, the contract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will be considered breached, the authorized officer will cancel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contract, and all previous payments will be forfeited without prejudice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to any other rights and remedies of the United States.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(5) In order to determine payment amount, the purchaser must make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report of operations. The report must include the amount of mineral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material removed, which must be verified by the authorized officer.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Deferred payments. The authorized officer may approve deferred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payments for sales.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The purchaser may make payments monthly or quarterly which must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 based on the in-place value (volume or weight equivalent) of material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removed during the contract period. The units of measurement must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correspond to the units used in the appraisal. The purchaser must make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all payments before contract renewal.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The purchaser must deliver a bond which conforms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provisions of Sec. 228.51(a)(2) to the authorized officer before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operations are begun under the contract.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[49 FR 29784, July 24, 1984, as amended at 78 FR 33724, June 5, 2013]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228.66  Refunds.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Upon termination of any contract, payments in excess of $10 may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refunded, less the costs incurred by the United States, under any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following conditions: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Payment in excess of value. If the total payment exceeds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value of the mineral material removed, unless it is the minimum annual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payment in lieu of production;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Insufficiency of material. If insufficient mineral material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existed in the sale area to provide the quantity of material estimated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to have been available;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Cancellation. (1) If the contract is cancelled by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officer for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206]]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reasons which are beyond the purchaser's control; 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If the contract is cancelled by mutual agreement. This refund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provision is not a warranty that a specific quantity of material exists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 the sale area.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[49 FR 29784, July 24, 1984, as amended at 78 FR 33724, June 5, 2013]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228.67  Information collection requirements.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The following sections of this subpart contain information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collection requirements as defined in the Paperwork Reduction Act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1980 (5 CFR part 1320): Sec. 228.45, Qualifications of applicants;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228.51, Bonding; Sec. 228.52(b)(1), Requirements of assignee;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228.53(b), Extension of time; Sec. 228.56, Operating plans;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228.57(c), Conduct of sales; Sec. 228.60, Prospecting permits;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228.61, Preference right negotiated sales; and Sec. 228.62, Free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use. These requirements have been approved by the Office of Management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and Budget and assigned clearance number 0596-0081.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The public reporting burden for this collection of information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is estimated to vary from a few minutes to many hours per individual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response, with an average of 2 hours per individual response, including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time for reviewing instructions, searching existing data sources,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gathering and maintaining the data needed, and completing and reviewing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collection of information. Send comments regarding the burden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estimate or any other aspect of this collection of information,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including suggestions for reducing this burden, to Chief (2800),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Service, USDA, P.O. Box 96090, Washington, DC 20090-6090 and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 of Information and Regulatory Affairs, Office of Management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Budget, Washington, DC 20503.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[55 FR 51706, Dec. 17, 1990]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Subpart D_Miscellaneous Minerals Provisions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228.80  Operations within Misty Fjords and Admiralty Island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National Monuments, Alaska.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Mineral activities on valid mining claims in the Misty Fjords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Admiralty Island National Monuments must be conducted in accordance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with regulations in subpart A of this part and with the provisions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this section.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Prior to approving a plan of operations, the authorized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must consider: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The resources of ecological, cultural, geological, historical,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prehistorical, and scientific interest likely to be affected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proposed operations, including access;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The potential adverse impacts on the identified resource values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resulting from the proposed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A plan of operations will be approved if, in the judgment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officer, proposed operations are compatible, to the maximum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extent feasible, with the protection of the resource values identified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pursuant to paragraph (b)(1) of this section.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The authorized officer will deem operations to be compatible if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plan of operations includes all feasible measures which are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necessary to prevent or minimize potential adverse impacts on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resource values identified pursuant to paragraph (b)(1) of this section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and if the operations are conducted in accordance with the plan.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In evaluating the feasibility of mitigating measures,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authorized officer shall, at a minimum, consider the following: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The effectiveness and practicality of measures utilizing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best available technology for preventing or minimizing adverse impacts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on the resource values identified pursuant to paragraph (b)(1) of this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section;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The long- and short-term costs to the operator of utilizing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such measures and the effect of these costs on the long- and short-term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economic viability of the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The authorized officer shall not require implementation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mitigating measures which would prevent the evaluation or development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any valid claim for which operations are proposed.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In accordance with the procedures described in subpart A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paragraphs (c)(1) through (c)(3) of this section, the authorized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may approve modifications of an existing plan of operations: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If, in the judgment of the authorized officer, environmental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impacts unforeseen at the time of approval of the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207]]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existing plan may result in the incompatibility of the operations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protection of the resource values identified pursuant to paragraph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(b)(1) of this section; 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Upon request by the operator to use alternative technology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equipment capable of achieving a level of environmental protection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equivalent to that to be achieved under the existing plan of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[51 FR 20827, June 9, 1986]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Subpart E_Oil and Gas Resources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Source: 55 FR 10444, Mar. 21, 1990, unless otherwise noted.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228.100  Scope and applicability.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Scope. This subpart sets forth the rules and procedures by which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Forest Service of the United States Department of Agriculture will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carry out its statutory responsibilities in the issuance of Federal oil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gas leases and management of subsequent oil and gas operations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System lands, for approval and modification of attendant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use plans of operations, for monitoring of surface disturbing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on such leases, and for enforcement of surface use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requirements and reclamation standards.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Applicability. The rules of this subpart apply to leases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System lands and to operations that are conducted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Federal oil and gas leases on National Forest System lands as of April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20, 1990.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Applicability of other rules. Surface uses associated with oil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gas prospecting, development, production, and reclamation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activities, that are conducted on National Forest System lands outside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leasehold must receive prior authorization from the Forest Service. Such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activities are subject to the regulations set forth elsewhere in 36 CFR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chapter II, including but not limited to the regulations set forth in 36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CFR parts 251, subpart B, and 261.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228.101  Definitions.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For the purposes of this subpart, the terms listed in this section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have the following meaning: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Authorized Forest officer. The Forest Service employee delegated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authority to perform a duty described in these rules. Generally,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Regional Forester, Forest Supervisor, District Ranger, or Minerals Staff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Officer, depending on the scope and level of the duty to be performed.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Compliance Officer. The Deputy Chief, or the Associate Deputy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Chiefs, National Forest System or the line officer designated to act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absence of the Deputy Chief.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Leasehold. The area described in a Federal oil and gas lease,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communitized, or unitized area.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Lessee. A person or entity holding record title in a lease issued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United States.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National Forest System. All National Forest lands reserved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withdrawn from the public domain of the United States, all National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lands acquired through purchase, exchange, donation, or other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means, the National Grasslands and land utilization projects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administered under title III of the Bankhead-Jones Farm Tenant Act (7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U.S.C. 1010 et seq.), and other lands, waters, or interests therein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which are administered by the Forest Service or are designated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administration through the Forest Service as a part of the system (16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U.S.C. 1609).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Notices to Lessees, Transferees, and Operators. A written notice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issued by the authorized Forest officer. Notices to Lessees,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Transferees, and Operators implement the regulations in this subpart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serve as instructions on specific item(s) of importance within a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Service Region, National Forest, or Ranger District.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Onshore Oil and Gas Order. A formal numbered order issued by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signed by the Chief of the Forest Service that implements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supplements the regulations in this subpart.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Operating right. The interest created out of a lease that authorizes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holder of that interest to enter upon the leased lands to conduct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drilling and related operations, including production of oil and gas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from such lands in accordance with the terms of the lease.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Operating rights owner. A person holding operating rights in a lease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issued by the United States. A leasee also may be an operating rights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owner if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208]]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operating rights in a lease or portion thereof have not been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conveyed to another person.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Operations. Surface disturbing activities that are conducted on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leasehold on National Forest System lands pursuant to a current approved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use plan of operations, including but not limited to,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exploration, development, and production of oil and gas resources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reclamation of surface resources.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Operator. Any person or entity, including, but not limited to,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lessee or operating rights owner, who has stated in writing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Forest officer that they are responsible under the terms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conditions of the lease for the operations conducted on the leased lands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or a portion thereof.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Person. An individual, partnership, corporation, association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other legal entity.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Substantial modification. A change in lease terms or a modification,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waiver, or exception of a lease stipulation that would require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environmental assessment or environmental impact statement be prepared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pursuant to the National Environmental Policy Act of 1969.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Surface use plan of operations. A plan for surface use, disturbance,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and reclamation.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Transfer. Any conveyance of an interest in a lease by assignment,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sublease or otherwise. This definition includes the terms: Assignment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which means a conveyance of all or a portion of the lessee's record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title interest in a lease; and sublease which means a conveyance of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non-record interest in a lease, i.e., a conveyance of operating rights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is normally a sublease and a sublease also is a subsidiary arrangement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between the lessee (sublessor) and the sublessee, but a sublease does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not include a transfer of a purely financial interest, such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overriding royalty interest or payment out of production, nor does it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affect the relationship imposed by a lease between the lessee(s) and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United States.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Transferee. A person to whom an interest in a lease issued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United States has been transferred.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            Leasing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228.102  Leasing analyses and decisions.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Compliance with the National Environmental Policy Act of 1969.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 analyzing lands for leasing, the authorized Forest officer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comply with the National Environmental Policy Act of 1969, implementing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regulations at 43 CFR parts 1500-1508, and Forest Service implementing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policies and procedures set forth in Forest Service Manual chapter 1950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and Forest Service Handbook 1909.15.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Scheduling analysis of available lands. Within 6 months of April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20, 1990, Forest Supervisors shall develop, in cooperation with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Bureau of Land Management and with public input, a schedule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analyzing lands under their jurisdiction that have not been already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analyzed for leasing. The Forest Supervisors shall revise or make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additions to the schedule at least annually. In scheduling lands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analysis, the authorized Forest officer shall identify and exclude from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further review the following lands which are legally unavailable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leasing: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Lands withdrawn from mineral leasing by an act of Congress or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 order of the Secretary of the Interior;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Lands recommended for wilderness allocation by the Secretary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Agriculture;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Lands designated by statute as wilderness study areas, unless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oil and gas leasing is specifically allowed by the statute designating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study area;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Lands within areas allocated for wilderness or further planning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 Executive Communication 1504, Ninety-Sixth Congress (House Document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No. 96-119), unless such lands subsequently have been allocated to uses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other than wilderness by an approved Forest land and resource management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plan or have been released to uses other than wilderness by an act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Congress.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Leasing analyses. The leasing analysis shall be conducted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Forest officer in accordance with the requirements of 36 CFR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part 219 (Forest land and resource management planning) and/or,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appropriate,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209]]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through preparation of NEPA documents. As part of the analysis,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authorized Forest officer shall: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Identify on maps those areas that will be: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Open to development subject to the terms and conditions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standard oil and gas lease form (including an explanation of the typical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standards and objectives to be enforced under the standard lease terms);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Open to development but subject to constraints that will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 the use of lease stipulations such as those prohibiting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use on areas larger than 40 acres or such other standards as may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developed in the plan for stipulation use (with discussion as to why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constraints are necessary and justifiable);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(iii) Closed to leasing, distinguishing between those areas that are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being closed through exercise of management direction, and those closed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by law, regulation, etc.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Identify alternatives to the areas listed in paragraph (c)(1)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this section, including that of not allowing leasing.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Project the type/amount of post-leasing activity that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reasonably foreseeable as a consequence of conducting a leasing program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consistent with that described in the proposal and for each alternative.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Analyze the reasonable foreseeable impacts of post-leasing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activity projected under paragraph (c)(3) of this section.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Area or Forest-wide leasing decisions (lands administratively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available for leasing). Upon completion of the leasing analysis,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Regional Forest shall promptly notify the Bureau of Land Management 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the area or Forest-wide leasing decisions that have been made, that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is, identify lands which have been found administratively available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leasing.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Leasing decisions for specific lands. At such time as specific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lands are being considered for leasing, the Regional Forester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review the area or Forest-wide leasing decision and shall authorize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Bureau of Land Management to offer specific lands for lease subject to: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Verifying that oil and gas leasing of the specific lands has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been adequately addressed in a NEPA document, and is consistent with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land and resource management plan. If NEPA has not been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adequately addressed, or if there is significant new information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circumstances as defined by 40 CFR 1502.9 requiring further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environmental analysis, additional environment analysis shall be done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before a leasing decision for specific lands will be made. If there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inconsistency with the Forest land and resource management plan, no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authorization for leasing shall be given unless the plan is amended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revised.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Ensuring that conditions of surface occupancy identified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228.102(c)(1) are properly included as stipulations in resulting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leases.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Determining that operations and development could be allowed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somewhere on each proposed lease, except where stipulations will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prohibit all surface occupancy.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[55 FR 10444, Mar. 21, 1990, as amended at 56 FR 56157, Nov. 1, 1991]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228.103  Notice of appeals of decisions.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The authorized Forest officer shall promptly notify the Bureau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Land Management if appeals of either an area or Forest-wide leasing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decision or a leasing decision for specific lands are filed during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periods provided for under 36 CFR part 217.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228.104  Consideration of requests to modify, waive, or grant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exceptions to lease stipulations.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General. An operator submitting a surface use plan of operations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may request the authorized Forest officer to authorize the Bureau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Land Management to modify (permanently change), waive (permanently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remove), or grant an exception (case-by-case exemption) to a stipulation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included in a lease at the direction of the Forest Service. The person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making the request is encouraged to submit any information which might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assist the authorized Forest officer in making a decision.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Review. The authorized Forest officer shall review any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information submitted in support of the request and any other pertinent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information.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As part of the review, consistent with 30 U.S.C. 226 (f)-(g),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authorized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210]]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officer shall ensure compliance with the National Environmental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Policy Act of 1969 (42 U.S.C. 4331 et seq.) and any other applicable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laws, and shall ensure preparation of any appropriate environmental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documents.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The authorized Forest officer may authorize the Bureau of Land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Management to modify, waive, or grant an exception to a stipulation if: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The action would be consistent with applicable Federal laws;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The action would be consistent with the current forest land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resource management plan;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(iii) The management objectives which led the Forest Service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 the inclusion of the stipulation in the lease can be met without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restricting operations in the manner provided for by the stipulation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given the change in the present condition of the surface resources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involved, or given the nature, location, timing, or design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proposed operations;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(iv) The action is acceptable to the authorized Forest officer based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upon a review of the environmental consequences.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Other agency stipulations. If a stipulation was included in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lease by the Forest Service at the request of another agency,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Forest officer shall consult with that agency prior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authorizing modification, waiver, or exception.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Notice of decision. (1) When the review of a stipulation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modification, waiver, or exception request has been completed and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Forest officer has reached a decision, the authorized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shall promptly notify the operator and the appropriate Bureau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Land Management office, in writing, of the decision to grant, or grant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with additional conditions, or deny the request.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Any decision to modify, waive, or grant an exception to a lease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stipulation shall be subject to administrative appeal only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conjunction with an appeal of a decision on a surface use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operation or supplemental surface use plan of operation.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Authorization of Occupancy Within a Leasehold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228.105  Issuance of onshore orders and notices to lessees.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Onshore oil and gas orders. The Chief of the Forest Service may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issue, or cosign with the Director, Bureau of Land Management, Onshore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Oil and Gas Orders necessary to implement and supplement the regulations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 this subpart.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Surface Use Plans of Operations and Master Development Plans.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Operators shall submit Surface Use Plans of Operations or Master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Development Plans in accordance with Onshore Oil and Gas Order No. 1.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Approval of a Master Development Plan constitutes a decision to approve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Use Plans of Operations submitted as a part of the Master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Development Plan. Subsequently submitted Surface Use Plans of Operations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shall be reviewed to verify that they are consistent with the approved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Master Development Plan and whether additional NEPA documentation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consultation pursuant to the National Historic Preservation Act or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Endangered Species Act is required. If the review determines that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additional documentation is required, the Forest Service will review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additional documentation or consult as appropriate and make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independent decision regarding the subsequently submitted Surface Use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Plan of Operations, and notify the BLM and the operator whether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Surface Use Plan of Operations is approved.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Adoption of additional onshore oil and gas orders. Additional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onshore oil and gas orders shall be published in the Federal Register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for public comment and codified in the CFR.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Applicability of onshore oil and gas orders. Onshore Oil and Gas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Orders issued pursuant to this section are binding on all operations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conducted on National Forest System lands, unless otherwise provided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therein.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Notices to lessees, transferees, and operators.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officer may issue, or cosign with the authorized officer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Bureau of Land Management, Notices to Lessees, Transferees,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Operators necessary to implement the regulations of this subpart.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Notices to Lessees, Transferees,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211]]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Operators are binding on all operations conducted on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administrative unit of the National Forest System (36 CFR 200.2)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supervised by the authorized Forest officer who issued or cosigned such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notice.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[55 FR 10444, Mar. 21, 1990, as amended at 72 FR 10328, Mar. 7, 2007]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228.106  Operator's submission of surface use plan of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General. No permit to drill on a Federal oil and gas lease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System lands may be granted without the analysis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approval of a surface use plan of operations covering proposed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disturbing activities. An operator must obtain an approved surface use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plan of operations before conducting operations that will cause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disturbance. The operator shall submit a proposed surface use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as part of an Application for a Permit to Drill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appropriate Bureau of Land Management office for forwarding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Service, unless otherwise directed by the Onshore Oil and Gas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Order in effect when the proposed plan of operations is submitted.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Preparation of plan. In preparing a surface use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operations, the operator is encouraged to contact the local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Service office to make use of such information as is available from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Service concerning surface resources and uses, environmental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considerations, and local reclamation procedures.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Content of plan. The type, size, and intensity of the proposed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and the sensitivity of the surface resources that will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affected by the proposed operations determine the level of detail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amount of information which the operator includes in a proposed plan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operations. However, any surface use plan of operations submitted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 operator shall contain the information specified by the Onshore Oil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Gas Order in effect when the surface use plan of operations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submitted.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Supplemental plan. An operator must obtain an approved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supplemental surface use plan of operations before conducting any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disturbing operations that are not authorized by a current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approved surface use plan of operations. The operator shall submit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proposed supplemental surface use plan of operations to the appropriate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Bureau of Land Management office for forwarding to the Forest Service,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unless otherwise directed by the Onshore Oil and Gas Order in effect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when the proposed supplemental plan of operations is submitted.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supplemental plan of operations need only address those operations that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differ from the operations authorized by the current approved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use plan of operations. A supplemental plan is otherwise subject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same requirements under this subpart as an initial surface use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228.107  Review of surface use plan of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Review. The authorized Forest officer shall review a surface use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plan of operations as promptly as practicable given the nature and scope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the proposed plan. As part of the review, the authorized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shall comply with the National Environmental Policy Act of 1969,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implementing regulations at 40 CFR parts 1500-1508, and the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Service implementing policies and procedures set forth in Forest Service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Manual Chapter 1950 and Forest Service Handbook 1909.15 and shall ensure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that: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The surface use plan of operations is consistent with the lease,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including the lease stipulations, and applicable Federal laws;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To the extent consistent with the rights conveyed by the lease,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surface use plan of operations is consistent with, or is modified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 consistent with, the applicable current approved forest land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resource management plan;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The surface use plan of operations meets or exceeds the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use requirements of Sec. 228.108 of this subpart;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The surface use plan of operations is acceptable, or is modified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be acceptable, to the authorized Forest officer based upon a review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 the environmental consequences of the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Decision. The authorized Forest officer shall make a decision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approval of a surface use plan of operations as follows: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212]]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If the authorized Forest officer will not be able to make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decision on the proposed plan within 3 working days after the conclusion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the 30-day notice period provided for by 30 U.S.C. 226(f),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Forest officer shall advise the appropriate Bureau of Land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Management office and the operator as soon as such delay becomes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apparent, either in writing or orally with subsequent written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confirmation, that additional time will be needed to process the plan.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authorized Forest officer shall explain the reason why additional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time is needed and project the date by which a decision on the plan will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likely be made.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When the review of a surface use plan of operations has been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completed, the authorized Forest officer shall promptly notify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 and the appropriate Bureau of Land Management office,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writing, that: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The plan is approved as submitted: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The plan is approved subject to specified conditions; or,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(iii) The plan is disapproved for the reasons stated.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Notice of decision. The authorized Forest officer shall give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public notice of the decision on a surface use plan of operations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include in the notice that the decision is subject to appeal under 36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CFR part 214 or 215.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Transmittal of decision. The authorized Forest officer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immediately forward a decision on a surface use plan of operations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appropriate Bureau of Land Management office and the operator. This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transmittal shall include the estimated cost of reclamation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restoration (Sec. 228.109(a)) if the authorized Forest officer believes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that additional bonding is required.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Supplemental plans. A supplemental surface use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(Sec. 228.106(d)) shall be reviewed in the same manner as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initial surface use plan of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[55 FR 10444, Mar. 21, 1990, as amended at 72 FR 10328, Mar. 7, 2007; 78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FR 33724, June 5, 2013]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228.108  Surface use requirements.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General. The operator shall conduct operations on a leasehold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System lands in a manner that minimizes effects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resources, prevents unnecessary or unreasonable surface resource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disturbance, and that is in compliance with the other requirements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this section.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Notice of operations. The operator must notify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officer 48 hours prior to commencing operations or resuming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operations following their temporary cessation (Sec. 228.111).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Access facilities. The operator shall construct and maintain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access facilities to assure adequate drainage and to minimize or prevent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damage to surface resources.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Cultural and historical resources. The operator shall report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findings of cultural and historical resources to the authorized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immediately and, except as otherwise authorized in an approved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surface use plan of operations, protect such resources.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Fire prevention and control. To the extent practicable,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 shall take measures to prevent uncontrolled fires on the area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operation and to suppress uncontrolled fires resulting from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(f) Fisheries, wildlife and plant habitat. The operator shall comply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with the requirements of the Endangered Species Act of 1973 (16 U.S.C.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1531 et seq.) and its implementing regulations (50 CFR chapter IV), and,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except as otherwise provided in an approved surface use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operations, conduct operations in such a manner as to maintain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protect fisheries, wildlife, and plant habitat.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(g) Reclamation. (1) Unless otherwise provided in an approved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use plan of operations, the operator shall conduct reclamation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concurrently with other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Within 1 year of completion of operations on a portion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area of operation, the operator must reclaim that portion, unless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different period of time is approved in writing by the authorized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officer.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The operator must: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Control soil erosion and landslides;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Control water runoff;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(iii) Remove, or control, solid wastes, toxic substances,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hazardous substances;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(iv) Reshape and revegetate disturbed areas;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213]]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(v) Remove structures, improvements, facilities and equipment,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unless otherwise authorized;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(vi) Take such other reclamation measures as specified in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approved surface use plan of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(h) Safety measures. (1) The operator must maintain structures,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facilities, improvements, and equipment located on the area of operation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 a safe and neat manner and in accordance with an approved surface use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plan of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The operator must take appropriate measures in accordance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applicable Federal and State laws and regulations to protect the public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from hazardous sites or conditions resulting from the operations. Such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measures may include, but are not limited to, posting signs, building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fences, or otherwise identifying the hazardous site or condition.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Wastes. The operator must either remove garbage, refuse,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sewage from National Forest System lands or treat and dispose of that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material in such a manner as to minimize or prevent adverse impacts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surface resources. The operator shall treat or dispose of produced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water, drilling fluid, and other waste generated by the operations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such a manner as to minimize or prevent adverse impacts on surface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resources.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(j) Watershed protection. (1) Except as otherwise provided in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approved surface use plan of operations, the operator shall not conduct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in areas subject to mass soil movement, riparian areas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wetlands.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The operator shall take measures to minimize or prevent erosion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sediment production. Such measures include, but are not limited to,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siting structures, facilities, and other improvements to avoid steep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slopes and excessive clearing of land.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228.109  Bonds.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General. As part of the review of a proposed surface use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operations, the authorized Forest officer shall consider the estimated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cost to the Forest Service to reclaim those areas that would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disturbed by operations and to restore any lands or surface waters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adversely affected by the lease operations after the abandonment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cessation of operations on the lease. If at any time prior to or during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conduct of operations, the authorized Forest officer determines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financial instrument held by the Bureau of Land Management is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adequate to ensure complete and timely reclamation and restoration,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Forest officer shall give the operator the option of either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increasing the financial instrument held by the Bureau of Land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Management or filing a separate instrument with the Forest Service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amount deemed adequate by the authorized Forest officer to ensure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reclamation and restoration.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Standards for estimating reclamation costs.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officer shall consider the costs of the operator's proposed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reclamation program and the need for additional measures to be taken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when estimating the cost to the Forest Service to reclaim the disturbed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area.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Release of reclamation liability. An operator may request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Forest officer to notify the Bureau of Land Management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reduced reclamation liability at any time after reclamation has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commenced. The authorized Forest officer shall, if appropriate, notify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Bureau of Land Management as to the amount to which the liability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has been reduced.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228.110  Indemnification.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The operator and, if the operator does not hold all of the interest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 the applicable lease, all lessees and transferees are jointly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severally liable in accordance with Federal and State laws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indemnifying the United States for: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Injury, loss or damage, including fire suppression costs, which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United States incurs as a result of the operations;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Payments made by the United States in satisfaction of claims,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demands or judgments for an injury, loss or damage, including fire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suppression costs, which result from the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214]]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                  Administration of Operations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228.111  Temporary cessation of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General. As soon as it becomes apparent that there will be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temporary cessation of operations for a period of 45 days or more,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 must verbally notify and subsequently file a statement with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Forest officer verifying the operator's intent to maintain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structures, facilities, improvements, and equipment that will remain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area of operation during the cessation of operations, and specifying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expected date by which operations will be resumed.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Seasonal shutdowns. The operator need not file the statement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required by paragraph (a) of this section if the cessation of operations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results from seasonally adverse weather conditions and the operator will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resume operations promptly upon the conclusion of those adverse weather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conditions.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Interim measures. The authorized Forest officer may require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 to take reasonable interim reclamation or erosion control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measures to protect surface resources during temporary cessations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operations, including during cessations of operations resulting from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seasonally adverse weather conditions.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228.112  Compliance and inspection.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General. Operations must be conducted in accordance with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lease, including stipulations made part of the lease at the direction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Forest Service, an approved surface use plan of operations,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applicable Onshore Oil and Gas Order (Sec. 228.105(a)), an applicable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Notice to lessees, transferees, and operators (Sec. 228.105(b)),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regulations of this subpart.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Completion of reclamation. The authorized Forest officer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give prompt written notice to an operator whenever reclamation of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portion of the area affected by surface operations has been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satisfactorily completed in accordance with the approved surface use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plan of operations and Sec. 228.108 of this subpart. The notice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describe the portion of the area on which the reclamation has been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satisfactorily completed.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Compliance with other statutes and regulations. Nothing in this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subpart shall be construed to relieve an operator from complying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applicable Federal and State laws or regulations, including, but not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limited to: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Federal and State air quality standards, including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requirements of the Clean Air Act, as amended (42 U.S.C. 1857 et seq.);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Federal and State water quality standards, including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requirements of the Federal Water Pollution Control Act, as amended (33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U.S.C. 1151 et seq.);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Federal and State standards for the use or generation of solid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wastes, toxic substances and hazardous substances, including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requirements of the Comprehensive Environmental Response, Compensation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Liability Act, as amended, 42 U.S.C. 9601 et seq., and its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implementing regulations, 40 CFR chapter I, subchapter J, and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Resource Conservation and Recovery Act, 42 U.S.C. 6901 et seq., and its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implementing regulations, 40 CFR chapter I, subchapter I;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The Endangered Species Act of 1973, 16 U.S.C. 1531 et seq.,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its implementing regulations, 50 CFR chapter IV;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(5) The Archeological Resources Protection Act of 1979, as amended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(16 U.S.C. 470aa et seq.) and its implementing regulations 36 CFR part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296;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(6) The Mineral Leasing Act of 1920, 30 U.S.C. 1981 et seq.,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Mineral Leasing Act of Acquired Lands of 1947, 30 U.S.C. 351 et seq.,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Federal Oil and Gas Royalty Management Act of 1982, 30 U.S.C. 1701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et seq., and their implementing regulations, 43 CFR chapter II, group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3100;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(7) Applicable Onshore Oil and Gas Orders and Notices to Lessees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Operators (NTL's) issued by the United States Department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Interior, Bureau of Land Management pursuant to 43 CFR chapter II, part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3160, subpart 3164.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Penalties. If surface disturbing operations are being conducted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that are not authorized by an approved surface use plan of operations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that violate a term or operating condition of an approved surface use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plan of operations, the person conducting those operations is subject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the prohibitions and attendant penalties of 36 CFR part 261.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215]]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Inspection. Forest Service officers shall periodically inspect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area of operations to determine and document whether operations are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being conducted in compliance with the regulations in this subpart,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stipulations included in the lease at the direction of the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Service, the approved surface use plan of operations, the applicable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Onshore Oil and Gas Order, and applicable Notices to Lessees,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Transferees, and Operators.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228.113  Notice of noncompliance.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Issuance. When an authorized Forest officer finds that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 is not in compliance with a reclamation or other standard,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stipulation included in a lease at the direction of the Forest Service,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 approved surface use plan of operation, the regulations in this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subpart, the applicable onshore oil and gas order, or an applicable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notice to lessees, transferees, and operators, the authorized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officer shall issue a notice of noncompliance.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Content. The notice of noncompliance shall include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following: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Identification of the reclamation requirements or other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standard(s) with which the operator is not in compliance;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Description of the measures which are required to correct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noncompliance;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(iii) Specification of a reasonable period of time within which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noncompliance must be corrected;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(iv) If the noncompliance appears to be material, identification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possible consequences of continued noncompliance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requirement(s) or standard(s) as described in 30 U.S.C. 226(g);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(v) If the noncompliance appears to be in violation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prohibitions set forth in 36 CFR part 261, identification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possible consequences of continued noncompliance of the requirement(s)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or standard(s) as described in 36 CFR 261.1b;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(vi) Notification that the authorized Forest officer remains willing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desirous of working cooperatively with the operator to resolve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remedy the noncompliance.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Extension of deadlines. The operator may request an extension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 deadline specified in a notice of noncompliance if the operator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unable to come into compliance with the applicable requirement(s)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standard(s) identified in the notice of noncompliance by the deadline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because of conditions beyond the operator's control.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officer shall not extend a deadline specified in a notice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noncompliance unless the operator requested an extension and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Forest officer finds that there was a condition beyond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operator's control, that such condition prevented the operator from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complying with the notice of noncompliance by the specified deadline,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that the extension will not adversely affect the interests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United States. Conditions which may be beyond the operator's control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include, but are not limited to, closure of an area in accordance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36 CFR part 261, subparts B or C, or inaccessibility of an area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operations due to such conditions as fire, flooding, or snowpack.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Manner of service. The authorized Forest officer shall serve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notice of noncompliance or a decision on a request for extension of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deadline specified in a notice upon the operator in person, by certified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mail or by telephone. However, if notice is initially provided in person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or by telephone, the authorized Forest officer shall send the operator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written confirmation of the notice or decision by certified mail.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Failure to come into compliance. If the operator fails to come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into compliance with the applicable requirement(s) or standard(s)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identified in a notice of noncompliance by the deadline specified in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notice, or an approved extension, the authorized Forest officer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decide whether: The noncompliance appears to be material given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reclamation requirements and other standards applicable to the lease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established by 30 U.S.C. 226(g), the regulations in this subpart,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stipulations included in a lease at the direction of the Forest Service,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 approved surface use plan of operations, the applicable Onshore Oil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Gas Order, or an applicable Notice to lessees, transferees,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operators; the noncompliance is likely to result in danger to public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health or safety or irreparable resource damage; and the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216]]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noncompliance is resulting in an emergency.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Referral to compliance officer. When the operations appear to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 material noncompliance, the authorized Forest officer shall promptly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refer the matter to the compliance officer. The referral shall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accompanied by a complete statement of the facts supported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appropriate exhibits. Apparent material noncompliance includes, but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not limited to, operating without an approved surface use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operations, conducting operations that have been suspended, failure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timely complete reclamation in accordance with an approved surface use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plan of operations, failure to maintain an additional bond in the amount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required by the authorized Forest officer during the period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operation, failure to timely reimburse the Forest Service for the cost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abating an emergency, and failing to comply with any term included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 lease, stipulation, or approved surface use plan of operations,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applicable onshore oil and gas order, or an applicable Notice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lessees, transferees, and operators, relating to the protection of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threatened or endangered species.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Suspension of operations. When the noncompliance is likely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result in danger to public health or safety or in irreparable resource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damage, the authorized Forest officer shall suspend the operations,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whole or in part.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A suspension of operations shall remain in effect until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Forest officer determines that the operations are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compliance with the applicable requirement(s) or standard(s) identified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 the notice of noncompliance.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The authorized Forest officer shall serve decisions suspending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 upon the operator in person, by certified mail, or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telephone. If notice is initially provided in person or by telephone,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authorized Forest officer shall send the operator written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confirmation of the decision by certified mail.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(iii) The authorized Forest officer shall immediately notify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appropriate Bureau of Land Management office when an operator has been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given notice to suspend operations.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Abatement of emergencies. When the noncompliance is resulting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 emergency, the authorized Forest officer may take action as necessary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abate the emergency. The total cost to the Forest Service of taking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actions to abate an emergency becomes an obligation of the operator.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Emergency situations include, but are not limited to, imminent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dangers to public health or safety or irreparable resource damage.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The authorized Forest officer shall promptly serve a bill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such costs upon the operator by certified mail.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228.114  Material noncompliance proceedings.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Evaluation of referral. The compliance officer shall promptly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evaluate a referral made by the authorized Forest officer pursuant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228.113(b)(1) of this subpart.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Dismissal of referral. The compliance officer shall dismiss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referral if the compliance officer determines that there is not adequate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evidence to support a reasonable belief that: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The operator was not in compliance with the applicable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requirement(s) or standard(s) identified in a notice of noncompliance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deadline specified in the notice, or an extension approved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authorized Forest officer; or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The noncompliance with the applicable requirement(s)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standard(s) identified in the notice of noncompliance may be material.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Initiation of proceedings. The compliance officer shall initiate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 material noncompliance proceeding if the compliance officer agrees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that there is adequate evidence to support a reasonable belief that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 has failed to come into compliance with the applicable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requirement(s) or standard(s) identified in a notice of noncompliance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deadline specified in the notice, or extension approved by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authorized Forest officer, and that the noncompliance may be material.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Notice of proceedings. The compliance officer shall inform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lessee and operator of the material noncompliance proceedings by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certified mail, return receipt requested.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Content of notice. The notice of the material noncompliance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proceeding shall include the following: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217]]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The specific reclamation requirement(s) or other standard(s)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which the operator may be in material noncompliance;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A description of the measures that are required to correct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violation;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(iii) A statement that if the compliance officer finds that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 is in material noncompliance with a reclamation requirement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other standard applicable to the lease, the Secretary of the Interior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will not be able to issue new leases or approve new transfers of leases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the operator, any subsidiary or affiliate of the operator, or any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person controlled by or under common control with the operator until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compliance officer finds that the operator has come into compliance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such requirement or standard;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(iv) A recitation of the specific procedures governing the material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noncompliance proceeding set forth in paragraphs (d) through (g) of this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section.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Answer. Within 30 calendar days after receiving the notice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proceeding, the operator may submit, in person, in writing,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through a representative, an answer containing information and argument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 opposition to the proposed material noncompliance finding, including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information that raises a genuine dispute over the material facts.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that submission, the operator also may: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Request an informal hearing with the compliance officer;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Identify pending administrative or judicial appeal(s) which are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relevant to the proposed material noncompliance finding and provide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information which shows the relevance of such appeal(s).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(e) Informal hearing. If the operator requests an informal hearing,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it shall be held within 20 calendar days from the date that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compliance officer receives the operator's request.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The compliance officer may postpone the date of the informal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hearing if the operator requests a postponement in writing.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At the hearing, the operator, appearing personally or through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attorney or another authorized representative, may informally present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and explain evidence and argument in opposition to the proposed material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noncompliance finding.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A transcript of the informal hearing shall not be required.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(f) Additional procedures as to disputed facts. If the compliance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finds that the answer raises a genuine dispute over facts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essential to the proposed material noncompliance finding, the compliance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shall so inform the operator by certified mail, return receipt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requested. Within 10 days of receiving this notice, the operator may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request a fact-finding conference on those disputed facts.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The fact-finding conference shall be scheduled within 20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calendar days from the date the compliance officer receives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operator's request, unless the operator and compliance officer agree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otherwise.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At the fact-finding conference, the operator shall have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opportunity to appear with counsel, submit documentary evidence, present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witnesses, and confront the person(s) the Forest Service presents.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A transcribed record of the fact-finding conference shall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made, unless the operator and the compliance officer by mutual agreement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waive the requirement for a transcript. The transcript will be made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available to the operator at cost upon request.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The compliance officer may preside over the fact-finding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conference or designate another authorized Forest officer to preside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over the fact-finding conference.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(5) Following the fact-finding conference, the authorized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who presided over the conference shall promptly prepare written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findings of fact based upon the preponderance of the evidence.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compliance officer may reject findings of fact prepared by another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Forest officer, in whole or in part, if the compliance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specifically determines that such findings are arbitrary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capricious or clearly erroneous.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(g) Dismissal of proceedings. The compliance officer shall dismiss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material noncompliance proceeding if, before the compliance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renders a decision pursuant to paragraph (h) of this section,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authorized Forest officer who made the referral finds that the operator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has come into compliance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218]]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with the applicable requirements or standards identified in the notice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 proceeding.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(h) Compliance officer's decision. The compliance officer shall base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decision on the entire record, which shall consist of the authorized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Forest officer's referral and its accompanying statement of facts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exhibits, information and argument that the operator provided in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answer, any information and argument that the operator provided in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informal hearing if one was held, and the findings of fact if a fact-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finding conference was held.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Content. The compliance officer's decision shall state whether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operator has violated the requirement(s) or standard(s) identified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 the notice of proceeding and, if so, whether that noncompliance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material given the requirements of 30 U.S.C. 226(g), the stipulations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included in the lease at the direction of the Forest Service,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regulations in this subpart or an approved surface use plan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operations, the applicable onshore oil and gas order, or an applicable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notice to lessees, transferees, and operators. If the compliance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finds that the operator is in material noncompliance, the decision also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shall: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Describe the measures that are required to correct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violation;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Apprise the operator that the Secretary of the Interior 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being notified that the operator has been found to be in material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noncompliance with a reclamation requirement or other standard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applicable to the lease;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(iii) State that the decision is the final administrative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determination of the Department of Agriculture.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Service. The compliance officer shall serve the decision upon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operator by certified mail, return receipt requested. If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 is found to be in material noncompliance, the compliance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also shall immediately send a copy of the decision to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appropriate Bureau of Land Management office and to the Secretary of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Interior.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Petition for withdrawal of finding. If an operator who has been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found to be in material noncompliance under the provisions of this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section believes that the operations have subsequently come into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compliance with the applicable requirement(s) or standard(s) identified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in the compliance officer's decision, the operator may submit a written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petition requesting that the material noncompliance finding be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withdrawn. The petition shall be submitted to the authorized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who issued the operator the notice of noncompliance under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228.113(a) of this subpart and shall include information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exhibits which shows that the operator has come into compliance with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requirement(s) or standard(s) identified in the compliance officer's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decision.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Response to petition. Within 30 calendar days after receiving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operator's petition for withdrawal, the authorized Forest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shall submit a written statement to the compliance officer as to whether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authorized Forest officer agrees that the operator has come into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compliance with the requirement(s) or standard(s) identified in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compliance officer's decision. If the authorized Forest officer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disagrees with the operator, the written statement shall be accompanied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by a complete statement of the facts supported by appropriate exhibits.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Additional procedures as to disputed material facts. If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compliance officer finds that the authorized Forest officer's response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raises a genuine dispute over facts material to the decision as 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whether the operator has come into compliance with the requirement(s)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standard(s) identified in the compliance officer's decision,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compliance officer shall so notify the operator and authorized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officer by certified mail, return receipt requested. The notice shall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also advise the operator that the fact finding procedures specified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paragraph (f) of this section apply to the compliance officer's decision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on the petition for withdrawal.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Compliance officer's decision. The compliance officer shall base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decision on the petition on the entire record, which shall consist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the operator's petition for withdrawal and its accompanying exhibits,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authorized Forest officer's response to the petition and, if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applicable, its accompanying statement of facts and exhibits, and if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fact-finding conference was held, the findings of fact. The compliance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officer shall serve the decision on the operator by certified mail.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219]]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If the compliance officer finds that the operator remains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violation of requirement(s) or standard(s) identified in the decision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finding that the operator was in material noncompliance, the decision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petition for withdrawal shall identify such requirement(s) 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standard(s) and describe the measures that are required to correct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violation(s).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If the compliance officer finds that the operator has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subsequently come into compliance with the requirement(s) or standard(s)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identified in the compliance officer's decision finding that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operator was in material noncompliance, the compliance officer also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shall immediately send a copy of the decision on the petition for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withdrawal to the appropriate Bureau of Land Management office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notify the Secretary of the Interior that the operator has come into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compliance.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(j) List of operators found to be in material noncompliance.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Deputy Chief, National Forest System, shall compile and maintain a list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operators who have been found to be in material noncompliance with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reclamation requirements and other standards as provided in 30 U.S.C.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226(g), the regulations in this subpart, a stipulation included in a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lease at the direction of the Forest Service, or an approved surface use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plan of operations, the applicable onshore oil and gas order, or 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applicable notice to lessees, transferees, and operators, for a lease 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National Forest System lands to which such standards apply. This list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shall be made available to Regional Foresters, Forest Supervisors,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upon request, members of the public.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228.115  Additional notice of decisions.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The authorized Forest officer shall promptly post notices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provided by the Bureau of Land Management of: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Competitive lease sales which the Bureau plans to conduct that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include National Forest System lands;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Substantial modifications in the terms of a lease which the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Bureau proposes to make for leases on National Forest System lands;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Applications for permits to drill which the Bureau has received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for leaseholds located on National Forest System lands.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The notice shall be posted at the offices of the affected Forest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Supervisor and District Ranger in a prominent location readily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accessible to the public.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The authorized Forest officer shall keep a record of the date(s)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the notice was posted in the offices of the affected Forest Supervisor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and District Ranger.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(d) The posting of notices required by this section are in addition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to the requirements for public notice of decisions provided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Sec. 228.104(d) (Notice of decision) and Sec. 228.107(c) (Notice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decision) of this subpart.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Sec. 228.116  Information collection requirements.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(a) Sections containing information requirements. The following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sections of this subpart contain information requirements as defined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5 CFR part 1320 and have been approved for use by the Office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Management and Budget: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(1) Section 228.104(a) Requests to Modify, Waive, or Grant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Exceptions to Leasing Stipulations;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Section 228.106 (a), (c), and (d) Submission of Surface Use Plan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 Operations;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(3) Section 228.109(c) Request for Reduction in Reclamation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Liability after Reclamation;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(4) Section 228.111(a) Notice of Temporary Cessation of Operations;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(5) Section 228.113(a)(2) Extension of Deadline in Notice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Noncompliance;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(6) Section 228.114 (c) through (i) Material Noncompliance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Proceedings.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(b) OMB control number. The information requirements listed in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paragraph (a) of this section have been assigned OMB Control No. 0596-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0101.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(c) Average estimated burden hours. (1) The average burden hours per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response are estimated to be: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(i) 5 minutes for the information requirements in Sec. 228.104(a) of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this subpart;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(ii) No additional burden hours required to meet the information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requirements in Sec. 228.106 (a), (c), and (d) of this subpart;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[[Page 220]]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(iii) 10 minutes for the information requirements in Sec. 228.109(c)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 this subpart;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(iv) 10 minutes for the information requirements in Sec. 228.111(a)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 this subpart;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(v) 5 minutes for the information requirements in Sec. 228.113(a)(2)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of this subpart; and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(vi) 2 hours for the information requirements in Sec. 228.114 (c)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through (i) of this subpart.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    (2) Send comments regarding the burden estimate or any other aspect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of this collection of information, including suggestions for reducing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this burden, to Chief (2800), Forest Service, USDA, P.O. Box 96090,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Washington, DC 20090-6090 and to the Office of Information and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 xml:space="preserve">Regulatory Affairs, Office of Management and Budget, Washington, DC 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3362">
        <w:rPr>
          <w:rFonts w:ascii="Courier New" w:eastAsia="Times New Roman" w:hAnsi="Courier New" w:cs="Courier New"/>
          <w:sz w:val="20"/>
          <w:szCs w:val="20"/>
        </w:rPr>
        <w:t>20503.</w:t>
      </w: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73362" w:rsidRPr="00873362" w:rsidRDefault="00873362" w:rsidP="00873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0893" w:rsidRDefault="00900893"/>
    <w:sectPr w:rsidR="00900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2"/>
    <w:rsid w:val="00004316"/>
    <w:rsid w:val="00873362"/>
    <w:rsid w:val="0090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7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3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336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7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3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33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21095</Words>
  <Characters>120242</Characters>
  <Application>Microsoft Office Word</Application>
  <DocSecurity>0</DocSecurity>
  <Lines>1002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141055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Sonneman, Jean E</dc:creator>
  <cp:keywords/>
  <dc:description/>
  <cp:lastModifiedBy>SYSTEM</cp:lastModifiedBy>
  <cp:revision>2</cp:revision>
  <dcterms:created xsi:type="dcterms:W3CDTF">2018-05-24T18:36:00Z</dcterms:created>
  <dcterms:modified xsi:type="dcterms:W3CDTF">2018-05-24T18:36:00Z</dcterms:modified>
</cp:coreProperties>
</file>