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C971" w14:textId="77777777" w:rsidR="004F008E" w:rsidRPr="004F008E" w:rsidRDefault="004F008E" w:rsidP="004F008E">
      <w:pPr>
        <w:jc w:val="center"/>
        <w:rPr>
          <w:b/>
          <w:u w:val="single"/>
        </w:rPr>
      </w:pPr>
      <w:bookmarkStart w:id="0" w:name="_GoBack"/>
      <w:bookmarkEnd w:id="0"/>
      <w:r w:rsidRPr="004F008E">
        <w:rPr>
          <w:b/>
          <w:u w:val="single"/>
        </w:rPr>
        <w:t>PRIVACY NOTICE:</w:t>
      </w:r>
    </w:p>
    <w:p w14:paraId="101EDA42" w14:textId="46BEAE56" w:rsidR="004F008E" w:rsidRDefault="004F008E" w:rsidP="004F008E">
      <w:r w:rsidRPr="004F008E">
        <w:rPr>
          <w:b/>
          <w:u w:val="single"/>
        </w:rPr>
        <w:t>GENERAL:</w:t>
      </w:r>
      <w:r>
        <w:t xml:space="preserve"> The information on this form may be disclosed as generally permitted under 5 U.S.C. § 552a (b) of the Privacy Act of 1974, as amended. This includes using this information as necessary and as discussed in DHS/FEMA/PIA</w:t>
      </w:r>
      <w:r w:rsidR="00993417">
        <w:t xml:space="preserve">-013 </w:t>
      </w:r>
      <w:r>
        <w:t>Grant Management Programs (February 19, 2015), and upon written request, by consent, by agreement, or as required by law.</w:t>
      </w:r>
    </w:p>
    <w:p w14:paraId="0AA7C02A" w14:textId="77777777" w:rsidR="004F008E" w:rsidRDefault="004F008E" w:rsidP="004F008E">
      <w:r w:rsidRPr="004F008E">
        <w:rPr>
          <w:b/>
          <w:u w:val="single"/>
        </w:rPr>
        <w:t>AUTHORITY:</w:t>
      </w:r>
      <w:r>
        <w:t xml:space="preserve"> Section 416 of the Robert T. Stafford Disaster Relief and Emergency Assistance Act, as amended (42 U.S.C. § 5183); 44 C.F.R. § 206.171.</w:t>
      </w:r>
    </w:p>
    <w:p w14:paraId="6083C8D9" w14:textId="408C8349" w:rsidR="004F008E" w:rsidRDefault="004F008E" w:rsidP="004F008E">
      <w:r w:rsidRPr="004F008E">
        <w:rPr>
          <w:b/>
          <w:u w:val="single"/>
        </w:rPr>
        <w:t>PURPOSES AND USES:</w:t>
      </w:r>
      <w:r>
        <w:t xml:space="preserve"> This information is being collected for the primary purpose of determining eligibility for the Crisis Counseling Assistance and Training Program, </w:t>
      </w:r>
      <w:r w:rsidR="00EA0A24">
        <w:t xml:space="preserve">Immediate </w:t>
      </w:r>
      <w:r>
        <w:t>Services Program funding</w:t>
      </w:r>
      <w:r w:rsidR="00CF762B">
        <w:t>,</w:t>
      </w:r>
      <w:r>
        <w:t xml:space="preserve"> following a Presidentially-declared disaster.</w:t>
      </w:r>
      <w:r w:rsidR="00EA0A24">
        <w:t xml:space="preserve">  This information will be shared with the Department of Health and Human Services for the purposes of administering the Immediate Services Program.</w:t>
      </w:r>
    </w:p>
    <w:p w14:paraId="3ABD1283" w14:textId="46DA0B15" w:rsidR="005D1484" w:rsidRDefault="004F008E" w:rsidP="004F008E">
      <w:r w:rsidRPr="004F008E">
        <w:rPr>
          <w:b/>
          <w:u w:val="single"/>
        </w:rPr>
        <w:t>EFFECTS OF NON</w:t>
      </w:r>
      <w:r w:rsidR="00EA0A24">
        <w:rPr>
          <w:b/>
          <w:u w:val="single"/>
        </w:rPr>
        <w:t>-</w:t>
      </w:r>
      <w:r w:rsidRPr="004F008E">
        <w:rPr>
          <w:b/>
          <w:u w:val="single"/>
        </w:rPr>
        <w:t>DISCLOSURE:</w:t>
      </w:r>
      <w:r>
        <w:t xml:space="preserve"> The disclosure of information on this form is voluntary; however, failure to provide the information requested may delay or prevent FEMA from providing the requested funding.</w:t>
      </w:r>
    </w:p>
    <w:sectPr w:rsidR="005D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8E"/>
    <w:rsid w:val="004F008E"/>
    <w:rsid w:val="005D5803"/>
    <w:rsid w:val="006F220B"/>
    <w:rsid w:val="007B72EB"/>
    <w:rsid w:val="00957F9A"/>
    <w:rsid w:val="00993417"/>
    <w:rsid w:val="00C0130E"/>
    <w:rsid w:val="00CF762B"/>
    <w:rsid w:val="00E2435B"/>
    <w:rsid w:val="00E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4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Heather</dc:creator>
  <cp:keywords/>
  <dc:description/>
  <cp:lastModifiedBy>SYSTEM</cp:lastModifiedBy>
  <cp:revision>2</cp:revision>
  <dcterms:created xsi:type="dcterms:W3CDTF">2019-02-14T18:02:00Z</dcterms:created>
  <dcterms:modified xsi:type="dcterms:W3CDTF">2019-02-14T18:02:00Z</dcterms:modified>
</cp:coreProperties>
</file>