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6CD" w:rsidRPr="000E62F3" w:rsidRDefault="00F32E94" w:rsidP="002116CD">
      <w:pPr>
        <w:spacing w:line="240" w:lineRule="auto"/>
        <w:rPr>
          <w:sz w:val="20"/>
        </w:rPr>
      </w:pPr>
      <w:bookmarkStart w:id="0" w:name="_GoBack"/>
      <w:bookmarkEnd w:id="0"/>
      <w:r w:rsidRPr="000E62F3">
        <w:rPr>
          <w:sz w:val="20"/>
        </w:rPr>
        <w:t xml:space="preserve">Congratulations! </w:t>
      </w:r>
      <w:r w:rsidR="002116CD" w:rsidRPr="000E62F3">
        <w:rPr>
          <w:sz w:val="20"/>
        </w:rPr>
        <w:t xml:space="preserve">Your company </w:t>
      </w:r>
      <w:r w:rsidRPr="000E62F3">
        <w:rPr>
          <w:sz w:val="20"/>
        </w:rPr>
        <w:t xml:space="preserve">has been selected as SmartWay Excellence Award </w:t>
      </w:r>
      <w:r w:rsidR="0026218E" w:rsidRPr="000E62F3">
        <w:rPr>
          <w:i/>
          <w:sz w:val="20"/>
        </w:rPr>
        <w:t>semi-finalist</w:t>
      </w:r>
      <w:r w:rsidRPr="000E62F3">
        <w:rPr>
          <w:sz w:val="20"/>
        </w:rPr>
        <w:t xml:space="preserve"> and </w:t>
      </w:r>
      <w:r w:rsidR="002116CD" w:rsidRPr="000E62F3">
        <w:rPr>
          <w:sz w:val="20"/>
        </w:rPr>
        <w:t>is invited to submit a</w:t>
      </w:r>
      <w:r w:rsidRPr="000E62F3">
        <w:rPr>
          <w:sz w:val="20"/>
        </w:rPr>
        <w:t>n</w:t>
      </w:r>
      <w:r w:rsidR="002116CD" w:rsidRPr="000E62F3">
        <w:rPr>
          <w:sz w:val="20"/>
        </w:rPr>
        <w:t xml:space="preserve"> application</w:t>
      </w:r>
      <w:r w:rsidRPr="000E62F3">
        <w:rPr>
          <w:sz w:val="20"/>
        </w:rPr>
        <w:t xml:space="preserve"> for award consideration</w:t>
      </w:r>
      <w:r w:rsidR="002116CD" w:rsidRPr="000E62F3">
        <w:rPr>
          <w:sz w:val="20"/>
        </w:rPr>
        <w:t>.  SmartWay shippers, logistics and multi-modal companies that demonstrate top environmental performance are invited to submit supplemental, qualitative documentation which demonstrates leadership efforts important to the Partnership.  These efforts are in support of and compl</w:t>
      </w:r>
      <w:r w:rsidRPr="000E62F3">
        <w:rPr>
          <w:sz w:val="20"/>
        </w:rPr>
        <w:t>e</w:t>
      </w:r>
      <w:r w:rsidR="002116CD" w:rsidRPr="000E62F3">
        <w:rPr>
          <w:sz w:val="20"/>
        </w:rPr>
        <w:t xml:space="preserve">mentary to SmartWay environmental goals such as effective collaboration, advanced technology and operational practices, a robust system to validate and report their SmartWay data, communications and public outreach.  Eligible partners are Award </w:t>
      </w:r>
      <w:r w:rsidR="0026218E" w:rsidRPr="000E62F3">
        <w:rPr>
          <w:i/>
          <w:sz w:val="20"/>
        </w:rPr>
        <w:t>semi-finalists</w:t>
      </w:r>
      <w:r w:rsidR="002116CD" w:rsidRPr="000E62F3">
        <w:rPr>
          <w:sz w:val="20"/>
        </w:rPr>
        <w:t xml:space="preserve"> because they meet the specified SmartWay Excellence Award criteria and are Partners in good standing</w:t>
      </w:r>
      <w:r w:rsidRPr="000E62F3">
        <w:rPr>
          <w:sz w:val="20"/>
        </w:rPr>
        <w:t>, including</w:t>
      </w:r>
      <w:r w:rsidR="002116CD" w:rsidRPr="000E62F3">
        <w:rPr>
          <w:sz w:val="20"/>
        </w:rPr>
        <w:t xml:space="preserve"> on</w:t>
      </w:r>
      <w:r w:rsidRPr="000E62F3">
        <w:rPr>
          <w:sz w:val="20"/>
        </w:rPr>
        <w:t>-</w:t>
      </w:r>
      <w:r w:rsidR="002116CD" w:rsidRPr="000E62F3">
        <w:rPr>
          <w:sz w:val="20"/>
        </w:rPr>
        <w:t xml:space="preserve">time </w:t>
      </w:r>
      <w:r w:rsidR="00DB32E8" w:rsidRPr="000E62F3">
        <w:rPr>
          <w:sz w:val="20"/>
        </w:rPr>
        <w:t xml:space="preserve">Partner Tool </w:t>
      </w:r>
      <w:r w:rsidR="002116CD" w:rsidRPr="000E62F3">
        <w:rPr>
          <w:sz w:val="20"/>
        </w:rPr>
        <w:t xml:space="preserve">submission in the </w:t>
      </w:r>
      <w:r w:rsidRPr="000E62F3">
        <w:rPr>
          <w:sz w:val="20"/>
        </w:rPr>
        <w:t xml:space="preserve">current and prior </w:t>
      </w:r>
      <w:r w:rsidR="00D4045E" w:rsidRPr="000E62F3">
        <w:rPr>
          <w:sz w:val="20"/>
        </w:rPr>
        <w:t xml:space="preserve">calendar </w:t>
      </w:r>
      <w:r w:rsidR="002116CD" w:rsidRPr="000E62F3">
        <w:rPr>
          <w:sz w:val="20"/>
        </w:rPr>
        <w:t>year.</w:t>
      </w:r>
    </w:p>
    <w:p w:rsidR="00E27D33" w:rsidRPr="000E62F3" w:rsidRDefault="002116CD" w:rsidP="002116CD">
      <w:pPr>
        <w:spacing w:line="240" w:lineRule="auto"/>
        <w:rPr>
          <w:sz w:val="20"/>
        </w:rPr>
      </w:pPr>
      <w:r w:rsidRPr="000E62F3">
        <w:rPr>
          <w:sz w:val="20"/>
        </w:rPr>
        <w:t xml:space="preserve">The 2014 SmartWay Excellence Award criteria for shippers, logistics and multi-modal partners are available at:      </w:t>
      </w:r>
      <w:hyperlink r:id="rId8" w:history="1">
        <w:r w:rsidRPr="000E62F3">
          <w:rPr>
            <w:rStyle w:val="Hyperlink"/>
            <w:sz w:val="20"/>
          </w:rPr>
          <w:t>www.epa.gov/smartway/about/documents/awards/420f14012.pdf</w:t>
        </w:r>
      </w:hyperlink>
      <w:r w:rsidR="009E6CAE" w:rsidRPr="000E62F3">
        <w:rPr>
          <w:sz w:val="20"/>
        </w:rPr>
        <w:t xml:space="preserve"> </w:t>
      </w:r>
      <w:r w:rsidR="00274719" w:rsidRPr="000E62F3">
        <w:rPr>
          <w:sz w:val="20"/>
        </w:rPr>
        <w:t xml:space="preserve"> </w:t>
      </w:r>
    </w:p>
    <w:p w:rsidR="00CA6461" w:rsidRPr="000E62F3" w:rsidRDefault="00CA6461" w:rsidP="00CA6461">
      <w:pPr>
        <w:spacing w:after="0" w:line="240" w:lineRule="auto"/>
        <w:rPr>
          <w:b/>
          <w:color w:val="007CC2"/>
          <w:szCs w:val="24"/>
        </w:rPr>
      </w:pPr>
      <w:r w:rsidRPr="000E62F3">
        <w:rPr>
          <w:b/>
          <w:color w:val="007CC2"/>
          <w:szCs w:val="24"/>
        </w:rPr>
        <w:t>Evaluation Criteria:</w:t>
      </w:r>
    </w:p>
    <w:p w:rsidR="004A02F1" w:rsidRPr="000E62F3" w:rsidRDefault="004D71DD" w:rsidP="004A02F1">
      <w:pPr>
        <w:spacing w:line="240" w:lineRule="auto"/>
        <w:rPr>
          <w:sz w:val="20"/>
        </w:rPr>
      </w:pPr>
      <w:r w:rsidRPr="000E62F3">
        <w:rPr>
          <w:sz w:val="20"/>
        </w:rPr>
        <w:t xml:space="preserve">The </w:t>
      </w:r>
      <w:r w:rsidRPr="000E62F3">
        <w:rPr>
          <w:i/>
          <w:sz w:val="20"/>
        </w:rPr>
        <w:t>semi-finalist</w:t>
      </w:r>
      <w:r w:rsidRPr="000E62F3">
        <w:rPr>
          <w:sz w:val="20"/>
        </w:rPr>
        <w:t xml:space="preserve"> application will be judged on </w:t>
      </w:r>
      <w:r w:rsidR="004A02F1" w:rsidRPr="000E62F3">
        <w:rPr>
          <w:sz w:val="20"/>
        </w:rPr>
        <w:t xml:space="preserve">a point system that evaluates </w:t>
      </w:r>
      <w:r w:rsidR="00DB140E" w:rsidRPr="000E62F3">
        <w:rPr>
          <w:sz w:val="20"/>
        </w:rPr>
        <w:t>leadership based on specific categories that demonstrate</w:t>
      </w:r>
      <w:r w:rsidR="004A02F1" w:rsidRPr="000E62F3">
        <w:rPr>
          <w:sz w:val="20"/>
        </w:rPr>
        <w:t>:</w:t>
      </w:r>
    </w:p>
    <w:p w:rsidR="00AE1875" w:rsidRPr="000E62F3" w:rsidRDefault="00AE1875" w:rsidP="00AE1875">
      <w:pPr>
        <w:pStyle w:val="ListParagraph"/>
        <w:numPr>
          <w:ilvl w:val="0"/>
          <w:numId w:val="6"/>
        </w:numPr>
        <w:spacing w:line="240" w:lineRule="auto"/>
        <w:rPr>
          <w:sz w:val="20"/>
        </w:rPr>
      </w:pPr>
      <w:r w:rsidRPr="000E62F3">
        <w:rPr>
          <w:sz w:val="20"/>
        </w:rPr>
        <w:t xml:space="preserve">clear, </w:t>
      </w:r>
      <w:r w:rsidR="00F32E94" w:rsidRPr="000E62F3">
        <w:rPr>
          <w:sz w:val="20"/>
        </w:rPr>
        <w:t xml:space="preserve">concise and </w:t>
      </w:r>
      <w:r w:rsidRPr="000E62F3">
        <w:rPr>
          <w:sz w:val="20"/>
        </w:rPr>
        <w:t xml:space="preserve">complete responses to application requirements </w:t>
      </w:r>
    </w:p>
    <w:p w:rsidR="009C1483" w:rsidRPr="000E62F3" w:rsidRDefault="00DB140E" w:rsidP="009C1483">
      <w:pPr>
        <w:pStyle w:val="ListParagraph"/>
        <w:numPr>
          <w:ilvl w:val="0"/>
          <w:numId w:val="4"/>
        </w:numPr>
        <w:spacing w:line="240" w:lineRule="auto"/>
        <w:rPr>
          <w:sz w:val="20"/>
        </w:rPr>
      </w:pPr>
      <w:r w:rsidRPr="000E62F3">
        <w:rPr>
          <w:sz w:val="20"/>
        </w:rPr>
        <w:t xml:space="preserve">real </w:t>
      </w:r>
      <w:r w:rsidR="009C1483" w:rsidRPr="000E62F3">
        <w:rPr>
          <w:sz w:val="20"/>
        </w:rPr>
        <w:t>achievements and accomplishments, as well as</w:t>
      </w:r>
      <w:r w:rsidRPr="000E62F3">
        <w:rPr>
          <w:sz w:val="20"/>
        </w:rPr>
        <w:t xml:space="preserve"> internal or external</w:t>
      </w:r>
      <w:r w:rsidR="009C1483" w:rsidRPr="000E62F3">
        <w:rPr>
          <w:sz w:val="20"/>
        </w:rPr>
        <w:t xml:space="preserve"> activities and efforts</w:t>
      </w:r>
    </w:p>
    <w:p w:rsidR="00FA21C3" w:rsidRPr="000E62F3" w:rsidRDefault="00FA21C3" w:rsidP="00FA21C3">
      <w:pPr>
        <w:pStyle w:val="ListParagraph"/>
        <w:numPr>
          <w:ilvl w:val="0"/>
          <w:numId w:val="4"/>
        </w:numPr>
        <w:spacing w:line="240" w:lineRule="auto"/>
        <w:rPr>
          <w:sz w:val="20"/>
        </w:rPr>
      </w:pPr>
      <w:r w:rsidRPr="000E62F3">
        <w:rPr>
          <w:sz w:val="20"/>
        </w:rPr>
        <w:t>evidence, proof or documentation which substantiates submissions</w:t>
      </w:r>
    </w:p>
    <w:p w:rsidR="004A02F1" w:rsidRPr="000E62F3" w:rsidRDefault="004D71DD" w:rsidP="004A02F1">
      <w:pPr>
        <w:pStyle w:val="ListParagraph"/>
        <w:numPr>
          <w:ilvl w:val="0"/>
          <w:numId w:val="4"/>
        </w:numPr>
        <w:spacing w:line="240" w:lineRule="auto"/>
        <w:rPr>
          <w:sz w:val="20"/>
        </w:rPr>
      </w:pPr>
      <w:r w:rsidRPr="000E62F3">
        <w:rPr>
          <w:sz w:val="20"/>
        </w:rPr>
        <w:t>quality and substance</w:t>
      </w:r>
      <w:r w:rsidR="004A02F1" w:rsidRPr="000E62F3">
        <w:rPr>
          <w:sz w:val="20"/>
        </w:rPr>
        <w:t xml:space="preserve"> of summaries and descriptions</w:t>
      </w:r>
    </w:p>
    <w:p w:rsidR="00CA6461" w:rsidRPr="000E62F3" w:rsidRDefault="00CA6461" w:rsidP="004A02F1">
      <w:pPr>
        <w:ind w:left="26"/>
        <w:rPr>
          <w:sz w:val="20"/>
        </w:rPr>
      </w:pPr>
      <w:r w:rsidRPr="000E62F3">
        <w:rPr>
          <w:sz w:val="20"/>
        </w:rPr>
        <w:t xml:space="preserve">The </w:t>
      </w:r>
      <w:r w:rsidR="00DB140E" w:rsidRPr="000E62F3">
        <w:rPr>
          <w:sz w:val="20"/>
        </w:rPr>
        <w:t xml:space="preserve">following leadership categories:  recruitment, data validation and supply chain carbon accounting </w:t>
      </w:r>
      <w:r w:rsidR="00B02531" w:rsidRPr="000E62F3">
        <w:rPr>
          <w:sz w:val="20"/>
        </w:rPr>
        <w:t>and</w:t>
      </w:r>
      <w:r w:rsidR="00DB140E" w:rsidRPr="000E62F3">
        <w:rPr>
          <w:sz w:val="20"/>
        </w:rPr>
        <w:t xml:space="preserve"> reporting are recognized by the </w:t>
      </w:r>
      <w:r w:rsidRPr="000E62F3">
        <w:rPr>
          <w:sz w:val="20"/>
        </w:rPr>
        <w:t>U.S. Environmental Protection Agency (EPA)</w:t>
      </w:r>
      <w:r w:rsidR="00967F28" w:rsidRPr="000E62F3">
        <w:rPr>
          <w:sz w:val="20"/>
        </w:rPr>
        <w:t xml:space="preserve"> to</w:t>
      </w:r>
      <w:r w:rsidR="00DB140E" w:rsidRPr="000E62F3">
        <w:rPr>
          <w:sz w:val="20"/>
        </w:rPr>
        <w:t xml:space="preserve"> require </w:t>
      </w:r>
      <w:r w:rsidRPr="000E62F3">
        <w:rPr>
          <w:sz w:val="20"/>
        </w:rPr>
        <w:t>additiona</w:t>
      </w:r>
      <w:r w:rsidR="004A02F1" w:rsidRPr="000E62F3">
        <w:rPr>
          <w:sz w:val="20"/>
        </w:rPr>
        <w:t>l time, effort and resources for engagement or completion of</w:t>
      </w:r>
      <w:r w:rsidRPr="000E62F3">
        <w:rPr>
          <w:sz w:val="20"/>
        </w:rPr>
        <w:t xml:space="preserve"> certain activities and therefore will</w:t>
      </w:r>
      <w:r w:rsidR="00DB140E" w:rsidRPr="000E62F3">
        <w:rPr>
          <w:sz w:val="20"/>
        </w:rPr>
        <w:t xml:space="preserve"> be</w:t>
      </w:r>
      <w:r w:rsidRPr="000E62F3">
        <w:rPr>
          <w:sz w:val="20"/>
        </w:rPr>
        <w:t xml:space="preserve"> grant</w:t>
      </w:r>
      <w:r w:rsidR="00DB140E" w:rsidRPr="000E62F3">
        <w:rPr>
          <w:sz w:val="20"/>
        </w:rPr>
        <w:t>ed</w:t>
      </w:r>
      <w:r w:rsidRPr="000E62F3">
        <w:rPr>
          <w:sz w:val="20"/>
        </w:rPr>
        <w:t xml:space="preserve"> greater weight.  </w:t>
      </w:r>
    </w:p>
    <w:p w:rsidR="00AE48F4" w:rsidRPr="000E62F3" w:rsidRDefault="00AE48F4" w:rsidP="00CA6461">
      <w:pPr>
        <w:spacing w:after="0" w:line="240" w:lineRule="auto"/>
        <w:rPr>
          <w:b/>
          <w:color w:val="007CC2"/>
          <w:szCs w:val="24"/>
        </w:rPr>
      </w:pPr>
    </w:p>
    <w:p w:rsidR="00CA6461" w:rsidRPr="000E62F3" w:rsidRDefault="00CA6461" w:rsidP="00CA6461">
      <w:pPr>
        <w:spacing w:after="0" w:line="240" w:lineRule="auto"/>
        <w:rPr>
          <w:b/>
          <w:color w:val="007CC2"/>
          <w:szCs w:val="24"/>
        </w:rPr>
      </w:pPr>
      <w:r w:rsidRPr="000E62F3">
        <w:rPr>
          <w:b/>
          <w:color w:val="007CC2"/>
          <w:szCs w:val="24"/>
        </w:rPr>
        <w:t>Application Instructions:</w:t>
      </w:r>
    </w:p>
    <w:p w:rsidR="00D03931" w:rsidRPr="000E62F3" w:rsidRDefault="00D03931" w:rsidP="00E27D33">
      <w:pPr>
        <w:rPr>
          <w:sz w:val="20"/>
        </w:rPr>
      </w:pPr>
      <w:r w:rsidRPr="000E62F3">
        <w:rPr>
          <w:sz w:val="20"/>
        </w:rPr>
        <w:t xml:space="preserve">Please complete, sign and submit the application by the deadline of close of business on </w:t>
      </w:r>
      <w:r w:rsidR="00DB140E" w:rsidRPr="000E62F3">
        <w:rPr>
          <w:sz w:val="20"/>
        </w:rPr>
        <w:t>Fri</w:t>
      </w:r>
      <w:r w:rsidRPr="000E62F3">
        <w:rPr>
          <w:sz w:val="20"/>
        </w:rPr>
        <w:t xml:space="preserve">day, </w:t>
      </w:r>
      <w:r w:rsidR="00DB140E" w:rsidRPr="000E62F3">
        <w:rPr>
          <w:sz w:val="20"/>
        </w:rPr>
        <w:t>May</w:t>
      </w:r>
      <w:r w:rsidRPr="000E62F3">
        <w:rPr>
          <w:sz w:val="20"/>
        </w:rPr>
        <w:t xml:space="preserve"> 1</w:t>
      </w:r>
      <w:r w:rsidR="00DB140E" w:rsidRPr="000E62F3">
        <w:rPr>
          <w:sz w:val="20"/>
        </w:rPr>
        <w:t>6</w:t>
      </w:r>
      <w:r w:rsidRPr="000E62F3">
        <w:rPr>
          <w:sz w:val="20"/>
        </w:rPr>
        <w:t>, 201</w:t>
      </w:r>
      <w:r w:rsidR="00DB140E" w:rsidRPr="000E62F3">
        <w:rPr>
          <w:sz w:val="20"/>
        </w:rPr>
        <w:t>4</w:t>
      </w:r>
      <w:r w:rsidRPr="000E62F3">
        <w:rPr>
          <w:sz w:val="20"/>
        </w:rPr>
        <w:t xml:space="preserve">.  Completed applications may be submitted </w:t>
      </w:r>
      <w:r w:rsidR="00832D1D" w:rsidRPr="000E62F3">
        <w:rPr>
          <w:sz w:val="20"/>
        </w:rPr>
        <w:t>via (order of preference indicated)</w:t>
      </w:r>
      <w:r w:rsidRPr="000E62F3">
        <w:rPr>
          <w:sz w:val="20"/>
        </w:rPr>
        <w:t xml:space="preserve">: </w:t>
      </w:r>
    </w:p>
    <w:p w:rsidR="00D03931" w:rsidRPr="000E62F3" w:rsidRDefault="00D03931" w:rsidP="00832D1D">
      <w:pPr>
        <w:pStyle w:val="ListParagraph"/>
        <w:numPr>
          <w:ilvl w:val="0"/>
          <w:numId w:val="5"/>
        </w:numPr>
        <w:rPr>
          <w:sz w:val="20"/>
        </w:rPr>
      </w:pPr>
      <w:r w:rsidRPr="000E62F3">
        <w:rPr>
          <w:sz w:val="20"/>
        </w:rPr>
        <w:t xml:space="preserve">e-mail:  </w:t>
      </w:r>
      <w:hyperlink r:id="rId9" w:history="1">
        <w:r w:rsidR="008E31BB" w:rsidRPr="000E62F3">
          <w:rPr>
            <w:rStyle w:val="Hyperlink"/>
            <w:sz w:val="20"/>
          </w:rPr>
          <w:t>turkington.marcia@epa.gov</w:t>
        </w:r>
      </w:hyperlink>
      <w:r w:rsidR="008E31BB" w:rsidRPr="000E62F3">
        <w:rPr>
          <w:sz w:val="20"/>
        </w:rPr>
        <w:t xml:space="preserve">    </w:t>
      </w:r>
      <w:r w:rsidRPr="000E62F3">
        <w:rPr>
          <w:sz w:val="20"/>
        </w:rPr>
        <w:t xml:space="preserve"> </w:t>
      </w:r>
    </w:p>
    <w:p w:rsidR="00693E12" w:rsidRPr="007A5B72" w:rsidRDefault="00D03931" w:rsidP="00693E12">
      <w:pPr>
        <w:pStyle w:val="ListParagraph"/>
        <w:numPr>
          <w:ilvl w:val="0"/>
          <w:numId w:val="5"/>
        </w:numPr>
        <w:rPr>
          <w:b/>
          <w:color w:val="007CC2"/>
          <w:sz w:val="20"/>
        </w:rPr>
      </w:pPr>
      <w:r w:rsidRPr="000E62F3">
        <w:rPr>
          <w:sz w:val="20"/>
        </w:rPr>
        <w:t>fax:  734.214.4052</w:t>
      </w:r>
      <w:r w:rsidR="00832D1D" w:rsidRPr="000E62F3">
        <w:rPr>
          <w:sz w:val="20"/>
        </w:rPr>
        <w:t>,</w:t>
      </w:r>
      <w:r w:rsidRPr="000E62F3">
        <w:rPr>
          <w:sz w:val="20"/>
        </w:rPr>
        <w:t xml:space="preserve"> </w:t>
      </w:r>
      <w:r w:rsidR="00832D1D" w:rsidRPr="000E62F3">
        <w:rPr>
          <w:sz w:val="20"/>
        </w:rPr>
        <w:t>Attention:  Marcia Turkington</w:t>
      </w:r>
    </w:p>
    <w:p w:rsidR="00E355F9" w:rsidRDefault="00E355F9">
      <w:pPr>
        <w:rPr>
          <w:b/>
          <w:color w:val="007CC2"/>
          <w:sz w:val="20"/>
        </w:rPr>
      </w:pPr>
    </w:p>
    <w:p w:rsidR="00E355F9" w:rsidRDefault="00E355F9">
      <w:pPr>
        <w:rPr>
          <w:b/>
          <w:color w:val="007CC2"/>
          <w:sz w:val="20"/>
        </w:rPr>
      </w:pPr>
    </w:p>
    <w:p w:rsidR="00E355F9" w:rsidRDefault="00E355F9">
      <w:pPr>
        <w:rPr>
          <w:b/>
          <w:color w:val="007CC2"/>
          <w:sz w:val="20"/>
        </w:rPr>
      </w:pPr>
    </w:p>
    <w:p w:rsidR="00E355F9" w:rsidRDefault="00E355F9">
      <w:pPr>
        <w:rPr>
          <w:b/>
          <w:color w:val="007CC2"/>
          <w:sz w:val="20"/>
        </w:rPr>
      </w:pPr>
    </w:p>
    <w:p w:rsidR="00E355F9" w:rsidRDefault="00E355F9">
      <w:pPr>
        <w:rPr>
          <w:b/>
          <w:color w:val="007CC2"/>
          <w:sz w:val="20"/>
        </w:rPr>
      </w:pPr>
    </w:p>
    <w:p w:rsidR="00E355F9" w:rsidRDefault="00E355F9">
      <w:pPr>
        <w:rPr>
          <w:b/>
          <w:color w:val="007CC2"/>
          <w:sz w:val="20"/>
        </w:rPr>
      </w:pPr>
    </w:p>
    <w:p w:rsidR="00E355F9" w:rsidRDefault="005446FE">
      <w:pPr>
        <w:rPr>
          <w:b/>
          <w:color w:val="007CC2"/>
          <w:sz w:val="20"/>
        </w:rPr>
      </w:pPr>
      <w:r>
        <w:rPr>
          <w:b/>
          <w:noProof/>
          <w:color w:val="007CC2"/>
          <w:sz w:val="16"/>
          <w:szCs w:val="16"/>
        </w:rPr>
        <mc:AlternateContent>
          <mc:Choice Requires="wps">
            <w:drawing>
              <wp:anchor distT="0" distB="0" distL="114300" distR="114300" simplePos="0" relativeHeight="251675648" behindDoc="0" locked="0" layoutInCell="1" allowOverlap="1">
                <wp:simplePos x="0" y="0"/>
                <wp:positionH relativeFrom="column">
                  <wp:posOffset>129540</wp:posOffset>
                </wp:positionH>
                <wp:positionV relativeFrom="paragraph">
                  <wp:posOffset>201930</wp:posOffset>
                </wp:positionV>
                <wp:extent cx="5981065" cy="596900"/>
                <wp:effectExtent l="11430" t="13970" r="8255" b="8255"/>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065" cy="596900"/>
                        </a:xfrm>
                        <a:prstGeom prst="rect">
                          <a:avLst/>
                        </a:prstGeom>
                        <a:solidFill>
                          <a:srgbClr val="FFFFFF"/>
                        </a:solidFill>
                        <a:ln w="9525">
                          <a:solidFill>
                            <a:srgbClr val="000000"/>
                          </a:solidFill>
                          <a:miter lim="800000"/>
                          <a:headEnd/>
                          <a:tailEnd/>
                        </a:ln>
                      </wps:spPr>
                      <wps:txbx>
                        <w:txbxContent>
                          <w:p w:rsidR="00D44CE3" w:rsidRPr="006146DF" w:rsidRDefault="00D44CE3" w:rsidP="00D44CE3">
                            <w:pPr>
                              <w:spacing w:after="0" w:line="240" w:lineRule="auto"/>
                              <w:jc w:val="center"/>
                              <w:rPr>
                                <w:sz w:val="16"/>
                                <w:szCs w:val="16"/>
                              </w:rPr>
                            </w:pPr>
                            <w:r w:rsidRPr="006146DF">
                              <w:rPr>
                                <w:sz w:val="16"/>
                                <w:szCs w:val="16"/>
                              </w:rPr>
                              <w:t>OMB No:  2060-0663</w:t>
                            </w:r>
                          </w:p>
                          <w:p w:rsidR="00D44CE3" w:rsidRPr="006146DF" w:rsidRDefault="00D44CE3" w:rsidP="00D44CE3">
                            <w:pPr>
                              <w:spacing w:after="0" w:line="240" w:lineRule="auto"/>
                              <w:jc w:val="center"/>
                              <w:rPr>
                                <w:sz w:val="16"/>
                                <w:szCs w:val="16"/>
                              </w:rPr>
                            </w:pPr>
                            <w:r w:rsidRPr="006146DF">
                              <w:rPr>
                                <w:sz w:val="16"/>
                                <w:szCs w:val="16"/>
                              </w:rPr>
                              <w:t>Expiration Date:  XX/XX/2017</w:t>
                            </w:r>
                          </w:p>
                          <w:p w:rsidR="00D44CE3" w:rsidRPr="00D44CE3" w:rsidRDefault="00D44CE3" w:rsidP="00D44CE3">
                            <w:pPr>
                              <w:spacing w:after="0" w:line="240" w:lineRule="auto"/>
                              <w:jc w:val="center"/>
                              <w:rPr>
                                <w:sz w:val="16"/>
                                <w:szCs w:val="16"/>
                              </w:rPr>
                            </w:pPr>
                            <w:r w:rsidRPr="006146DF">
                              <w:rPr>
                                <w:sz w:val="16"/>
                                <w:szCs w:val="16"/>
                              </w:rPr>
                              <w:t xml:space="preserve">Burden Statement:  Public reporting burden for this collection of information is estimates that </w:t>
                            </w:r>
                            <w:r>
                              <w:rPr>
                                <w:sz w:val="16"/>
                                <w:szCs w:val="16"/>
                              </w:rPr>
                              <w:t>it take to take a maximum of 3.2</w:t>
                            </w:r>
                            <w:r w:rsidRPr="006146DF">
                              <w:rPr>
                                <w:sz w:val="16"/>
                                <w:szCs w:val="16"/>
                              </w:rPr>
                              <w:t>5 hours to compile and submit the SmartWay Equipment Checklist and Mark Signature Form. This is a one-time submittal.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10.2pt;margin-top:15.9pt;width:470.95pt;height:47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">
                <v:textbox style="mso-fit-shape-to-text:t">
                  <w:txbxContent>
                    <w:p w:rsidR="00D44CE3" w:rsidRPr="006146DF" w:rsidRDefault="00D44CE3" w:rsidP="00D44CE3">
                      <w:pPr>
                        <w:spacing w:after="0" w:line="240" w:lineRule="auto"/>
                        <w:jc w:val="center"/>
                        <w:rPr>
                          <w:sz w:val="16"/>
                          <w:szCs w:val="16"/>
                        </w:rPr>
                      </w:pPr>
                      <w:r w:rsidRPr="006146DF">
                        <w:rPr>
                          <w:sz w:val="16"/>
                          <w:szCs w:val="16"/>
                        </w:rPr>
                        <w:t>OMB No:  2060-0663</w:t>
                      </w:r>
                    </w:p>
                    <w:p w:rsidR="00D44CE3" w:rsidRPr="006146DF" w:rsidRDefault="00D44CE3" w:rsidP="00D44CE3">
                      <w:pPr>
                        <w:spacing w:after="0" w:line="240" w:lineRule="auto"/>
                        <w:jc w:val="center"/>
                        <w:rPr>
                          <w:sz w:val="16"/>
                          <w:szCs w:val="16"/>
                        </w:rPr>
                      </w:pPr>
                      <w:r w:rsidRPr="006146DF">
                        <w:rPr>
                          <w:sz w:val="16"/>
                          <w:szCs w:val="16"/>
                        </w:rPr>
                        <w:t>Expiration Date:  XX/XX/2017</w:t>
                      </w:r>
                    </w:p>
                    <w:p w:rsidR="00D44CE3" w:rsidRPr="00D44CE3" w:rsidRDefault="00D44CE3" w:rsidP="00D44CE3">
                      <w:pPr>
                        <w:spacing w:after="0" w:line="240" w:lineRule="auto"/>
                        <w:jc w:val="center"/>
                        <w:rPr>
                          <w:sz w:val="16"/>
                          <w:szCs w:val="16"/>
                        </w:rPr>
                      </w:pPr>
                      <w:r w:rsidRPr="006146DF">
                        <w:rPr>
                          <w:sz w:val="16"/>
                          <w:szCs w:val="16"/>
                        </w:rPr>
                        <w:t xml:space="preserve">Burden Statement:  Public reporting burden for this collection of information is estimates that </w:t>
                      </w:r>
                      <w:r>
                        <w:rPr>
                          <w:sz w:val="16"/>
                          <w:szCs w:val="16"/>
                        </w:rPr>
                        <w:t>it take to take a maximum of 3.2</w:t>
                      </w:r>
                      <w:r w:rsidRPr="006146DF">
                        <w:rPr>
                          <w:sz w:val="16"/>
                          <w:szCs w:val="16"/>
                        </w:rPr>
                        <w:t>5 hours to compile and submit the SmartWay Equipment Checklist and Mark Signature Form. This is a one-time submittal.</w:t>
                      </w:r>
                    </w:p>
                  </w:txbxContent>
                </v:textbox>
              </v:shape>
            </w:pict>
          </mc:Fallback>
        </mc:AlternateContent>
      </w:r>
    </w:p>
    <w:p w:rsidR="007A5B72" w:rsidRPr="00E74085" w:rsidRDefault="007A5B72">
      <w:pPr>
        <w:rPr>
          <w:b/>
          <w:color w:val="007CC2"/>
          <w:sz w:val="16"/>
          <w:szCs w:val="16"/>
        </w:rPr>
      </w:pPr>
      <w:r w:rsidRPr="00E74085">
        <w:rPr>
          <w:b/>
          <w:color w:val="007CC2"/>
          <w:sz w:val="16"/>
          <w:szCs w:val="16"/>
        </w:rPr>
        <w:br w:type="page"/>
      </w:r>
    </w:p>
    <w:tbl>
      <w:tblPr>
        <w:tblStyle w:val="TableGrid"/>
        <w:tblW w:w="9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6"/>
        <w:gridCol w:w="3603"/>
        <w:gridCol w:w="3603"/>
      </w:tblGrid>
      <w:tr w:rsidR="00693E12" w:rsidTr="00F028CC">
        <w:trPr>
          <w:trHeight w:val="643"/>
        </w:trPr>
        <w:tc>
          <w:tcPr>
            <w:tcW w:w="2416" w:type="dxa"/>
            <w:vAlign w:val="bottom"/>
          </w:tcPr>
          <w:p w:rsidR="00AE48F4" w:rsidRDefault="00AE48F4" w:rsidP="000E62F3">
            <w:pPr>
              <w:rPr>
                <w:b/>
                <w:sz w:val="20"/>
                <w:szCs w:val="20"/>
              </w:rPr>
            </w:pPr>
          </w:p>
          <w:p w:rsidR="00693E12" w:rsidRPr="001E0D47" w:rsidRDefault="00AE48F4" w:rsidP="00CB1078">
            <w:pPr>
              <w:jc w:val="right"/>
              <w:rPr>
                <w:b/>
                <w:sz w:val="20"/>
                <w:szCs w:val="20"/>
              </w:rPr>
            </w:pPr>
            <w:r>
              <w:rPr>
                <w:b/>
                <w:sz w:val="20"/>
                <w:szCs w:val="20"/>
              </w:rPr>
              <w:t xml:space="preserve"> </w:t>
            </w:r>
            <w:r w:rsidR="00693E12" w:rsidRPr="001E0D47">
              <w:rPr>
                <w:b/>
                <w:sz w:val="20"/>
                <w:szCs w:val="20"/>
              </w:rPr>
              <w:t xml:space="preserve">SmartWay Partner Company Name: </w:t>
            </w:r>
          </w:p>
        </w:tc>
        <w:tc>
          <w:tcPr>
            <w:tcW w:w="7206" w:type="dxa"/>
            <w:gridSpan w:val="2"/>
            <w:vAlign w:val="bottom"/>
          </w:tcPr>
          <w:p w:rsidR="00693E12" w:rsidRDefault="00693E12" w:rsidP="00CB1078">
            <w:pPr>
              <w:rPr>
                <w:sz w:val="20"/>
                <w:szCs w:val="20"/>
              </w:rPr>
            </w:pPr>
            <w:r>
              <w:rPr>
                <w:sz w:val="20"/>
                <w:szCs w:val="20"/>
              </w:rPr>
              <w:t>______________________________________________________________________</w:t>
            </w:r>
          </w:p>
        </w:tc>
      </w:tr>
      <w:tr w:rsidR="00693E12" w:rsidRPr="001E0D47" w:rsidTr="00F028CC">
        <w:trPr>
          <w:trHeight w:val="413"/>
        </w:trPr>
        <w:tc>
          <w:tcPr>
            <w:tcW w:w="2416" w:type="dxa"/>
            <w:vAlign w:val="bottom"/>
          </w:tcPr>
          <w:p w:rsidR="00693E12" w:rsidRPr="001E0D47" w:rsidRDefault="00693E12" w:rsidP="00CB1078">
            <w:pPr>
              <w:jc w:val="right"/>
              <w:rPr>
                <w:b/>
                <w:sz w:val="20"/>
                <w:szCs w:val="20"/>
              </w:rPr>
            </w:pPr>
          </w:p>
        </w:tc>
        <w:tc>
          <w:tcPr>
            <w:tcW w:w="3603" w:type="dxa"/>
            <w:shd w:val="clear" w:color="auto" w:fill="EEECE1" w:themeFill="background2"/>
            <w:vAlign w:val="bottom"/>
          </w:tcPr>
          <w:p w:rsidR="00693E12" w:rsidRPr="001E0D47" w:rsidRDefault="00693E12" w:rsidP="00CB1078">
            <w:pPr>
              <w:rPr>
                <w:b/>
                <w:sz w:val="20"/>
                <w:szCs w:val="20"/>
              </w:rPr>
            </w:pPr>
            <w:r w:rsidRPr="001E0D47">
              <w:rPr>
                <w:b/>
                <w:sz w:val="20"/>
                <w:szCs w:val="20"/>
              </w:rPr>
              <w:t>SmartWay Primary Company Contact:</w:t>
            </w:r>
          </w:p>
        </w:tc>
        <w:tc>
          <w:tcPr>
            <w:tcW w:w="3603" w:type="dxa"/>
            <w:shd w:val="clear" w:color="auto" w:fill="DDD9C3" w:themeFill="background2" w:themeFillShade="E6"/>
            <w:vAlign w:val="bottom"/>
          </w:tcPr>
          <w:p w:rsidR="00693E12" w:rsidRPr="001E0D47" w:rsidRDefault="00693E12" w:rsidP="00CB1078">
            <w:pPr>
              <w:rPr>
                <w:b/>
                <w:sz w:val="20"/>
                <w:szCs w:val="20"/>
              </w:rPr>
            </w:pPr>
            <w:r w:rsidRPr="001E0D47">
              <w:rPr>
                <w:b/>
                <w:sz w:val="20"/>
                <w:szCs w:val="20"/>
              </w:rPr>
              <w:t xml:space="preserve">SmartWay Executive Company Contact:      </w:t>
            </w:r>
          </w:p>
        </w:tc>
      </w:tr>
      <w:tr w:rsidR="007A5B72" w:rsidRPr="001E0D47" w:rsidTr="00F028CC">
        <w:trPr>
          <w:trHeight w:val="312"/>
        </w:trPr>
        <w:tc>
          <w:tcPr>
            <w:tcW w:w="2416" w:type="dxa"/>
            <w:vAlign w:val="bottom"/>
          </w:tcPr>
          <w:p w:rsidR="007A5B72" w:rsidRDefault="007A5B72" w:rsidP="00CB1078">
            <w:pPr>
              <w:jc w:val="right"/>
              <w:rPr>
                <w:b/>
                <w:sz w:val="20"/>
                <w:szCs w:val="20"/>
              </w:rPr>
            </w:pPr>
            <w:r>
              <w:rPr>
                <w:b/>
                <w:sz w:val="20"/>
                <w:szCs w:val="20"/>
              </w:rPr>
              <w:t>Contact Names:</w:t>
            </w:r>
          </w:p>
        </w:tc>
        <w:tc>
          <w:tcPr>
            <w:tcW w:w="3603" w:type="dxa"/>
            <w:shd w:val="clear" w:color="auto" w:fill="EEECE1" w:themeFill="background2"/>
            <w:vAlign w:val="bottom"/>
          </w:tcPr>
          <w:p w:rsidR="007A5B72" w:rsidRDefault="007A5B72" w:rsidP="00CB1078">
            <w:pPr>
              <w:rPr>
                <w:sz w:val="20"/>
                <w:szCs w:val="20"/>
              </w:rPr>
            </w:pPr>
          </w:p>
          <w:p w:rsidR="007A5B72" w:rsidRDefault="007A5B72" w:rsidP="00CB1078">
            <w:pPr>
              <w:rPr>
                <w:sz w:val="20"/>
                <w:szCs w:val="20"/>
              </w:rPr>
            </w:pPr>
            <w:r>
              <w:rPr>
                <w:sz w:val="20"/>
                <w:szCs w:val="20"/>
              </w:rPr>
              <w:t>__________________________________</w:t>
            </w:r>
          </w:p>
        </w:tc>
        <w:tc>
          <w:tcPr>
            <w:tcW w:w="3603" w:type="dxa"/>
            <w:shd w:val="clear" w:color="auto" w:fill="DDD9C3" w:themeFill="background2" w:themeFillShade="E6"/>
            <w:vAlign w:val="bottom"/>
          </w:tcPr>
          <w:p w:rsidR="007A5B72" w:rsidRDefault="007A5B72" w:rsidP="00CB1078">
            <w:pPr>
              <w:rPr>
                <w:sz w:val="20"/>
                <w:szCs w:val="20"/>
              </w:rPr>
            </w:pPr>
            <w:r>
              <w:rPr>
                <w:sz w:val="20"/>
                <w:szCs w:val="20"/>
              </w:rPr>
              <w:t>__________________________________</w:t>
            </w:r>
          </w:p>
        </w:tc>
      </w:tr>
      <w:tr w:rsidR="00693E12" w:rsidRPr="001E0D47" w:rsidTr="00F028CC">
        <w:trPr>
          <w:trHeight w:val="312"/>
        </w:trPr>
        <w:tc>
          <w:tcPr>
            <w:tcW w:w="2416" w:type="dxa"/>
            <w:vAlign w:val="bottom"/>
          </w:tcPr>
          <w:p w:rsidR="00693E12" w:rsidRDefault="00693E12" w:rsidP="00CB1078">
            <w:pPr>
              <w:jc w:val="right"/>
              <w:rPr>
                <w:b/>
                <w:sz w:val="20"/>
                <w:szCs w:val="20"/>
              </w:rPr>
            </w:pPr>
          </w:p>
          <w:p w:rsidR="00693E12" w:rsidRPr="001E0D47" w:rsidRDefault="00AE48F4" w:rsidP="00CB1078">
            <w:pPr>
              <w:jc w:val="right"/>
              <w:rPr>
                <w:b/>
                <w:sz w:val="20"/>
                <w:szCs w:val="20"/>
              </w:rPr>
            </w:pPr>
            <w:r>
              <w:rPr>
                <w:b/>
                <w:sz w:val="20"/>
                <w:szCs w:val="20"/>
              </w:rPr>
              <w:t>Contact t</w:t>
            </w:r>
            <w:r w:rsidR="00693E12" w:rsidRPr="001E0D47">
              <w:rPr>
                <w:b/>
                <w:sz w:val="20"/>
                <w:szCs w:val="20"/>
              </w:rPr>
              <w:t>itle</w:t>
            </w:r>
            <w:r w:rsidR="00693E12">
              <w:rPr>
                <w:b/>
                <w:sz w:val="20"/>
                <w:szCs w:val="20"/>
              </w:rPr>
              <w:t>s</w:t>
            </w:r>
            <w:r w:rsidR="00693E12" w:rsidRPr="001E0D47">
              <w:rPr>
                <w:b/>
                <w:sz w:val="20"/>
                <w:szCs w:val="20"/>
              </w:rPr>
              <w:t>:</w:t>
            </w:r>
          </w:p>
        </w:tc>
        <w:tc>
          <w:tcPr>
            <w:tcW w:w="3603" w:type="dxa"/>
            <w:shd w:val="clear" w:color="auto" w:fill="EEECE1" w:themeFill="background2"/>
            <w:vAlign w:val="bottom"/>
          </w:tcPr>
          <w:p w:rsidR="00693E12" w:rsidRPr="001E0D47" w:rsidRDefault="00693E12" w:rsidP="00CB1078">
            <w:pPr>
              <w:rPr>
                <w:sz w:val="20"/>
                <w:szCs w:val="20"/>
              </w:rPr>
            </w:pPr>
            <w:r>
              <w:rPr>
                <w:sz w:val="20"/>
                <w:szCs w:val="20"/>
              </w:rPr>
              <w:t>__________________________________</w:t>
            </w:r>
            <w:r w:rsidRPr="001E0D47">
              <w:rPr>
                <w:sz w:val="20"/>
                <w:szCs w:val="20"/>
              </w:rPr>
              <w:t xml:space="preserve">            </w:t>
            </w:r>
          </w:p>
        </w:tc>
        <w:tc>
          <w:tcPr>
            <w:tcW w:w="3603" w:type="dxa"/>
            <w:shd w:val="clear" w:color="auto" w:fill="DDD9C3" w:themeFill="background2" w:themeFillShade="E6"/>
            <w:vAlign w:val="bottom"/>
          </w:tcPr>
          <w:p w:rsidR="00693E12" w:rsidRPr="001E0D47" w:rsidRDefault="00693E12" w:rsidP="00CB1078">
            <w:pPr>
              <w:rPr>
                <w:sz w:val="20"/>
                <w:szCs w:val="20"/>
              </w:rPr>
            </w:pPr>
            <w:r>
              <w:rPr>
                <w:sz w:val="20"/>
                <w:szCs w:val="20"/>
              </w:rPr>
              <w:t>__________________________________</w:t>
            </w:r>
          </w:p>
        </w:tc>
      </w:tr>
      <w:tr w:rsidR="00693E12" w:rsidRPr="001E0D47" w:rsidTr="00F028CC">
        <w:trPr>
          <w:trHeight w:val="312"/>
        </w:trPr>
        <w:tc>
          <w:tcPr>
            <w:tcW w:w="2416" w:type="dxa"/>
            <w:vAlign w:val="bottom"/>
          </w:tcPr>
          <w:p w:rsidR="00693E12" w:rsidRDefault="00693E12" w:rsidP="00CB1078">
            <w:pPr>
              <w:jc w:val="right"/>
              <w:rPr>
                <w:b/>
                <w:sz w:val="20"/>
                <w:szCs w:val="20"/>
              </w:rPr>
            </w:pPr>
          </w:p>
          <w:p w:rsidR="00693E12" w:rsidRPr="001E0D47" w:rsidRDefault="00693E12" w:rsidP="00CB1078">
            <w:pPr>
              <w:jc w:val="right"/>
              <w:rPr>
                <w:b/>
                <w:sz w:val="20"/>
                <w:szCs w:val="20"/>
              </w:rPr>
            </w:pPr>
            <w:r w:rsidRPr="001E0D47">
              <w:rPr>
                <w:b/>
                <w:sz w:val="20"/>
                <w:szCs w:val="20"/>
              </w:rPr>
              <w:t>Contact email</w:t>
            </w:r>
            <w:r>
              <w:rPr>
                <w:b/>
                <w:sz w:val="20"/>
                <w:szCs w:val="20"/>
              </w:rPr>
              <w:t>s</w:t>
            </w:r>
            <w:r w:rsidRPr="001E0D47">
              <w:rPr>
                <w:b/>
                <w:sz w:val="20"/>
                <w:szCs w:val="20"/>
              </w:rPr>
              <w:t>:</w:t>
            </w:r>
          </w:p>
        </w:tc>
        <w:tc>
          <w:tcPr>
            <w:tcW w:w="3603" w:type="dxa"/>
            <w:shd w:val="clear" w:color="auto" w:fill="EEECE1" w:themeFill="background2"/>
            <w:vAlign w:val="bottom"/>
          </w:tcPr>
          <w:p w:rsidR="00693E12" w:rsidRPr="001E0D47" w:rsidRDefault="00693E12" w:rsidP="00CB1078">
            <w:pPr>
              <w:rPr>
                <w:sz w:val="20"/>
                <w:szCs w:val="20"/>
              </w:rPr>
            </w:pPr>
            <w:r>
              <w:rPr>
                <w:sz w:val="20"/>
                <w:szCs w:val="20"/>
              </w:rPr>
              <w:t>__________________________________</w:t>
            </w:r>
          </w:p>
        </w:tc>
        <w:tc>
          <w:tcPr>
            <w:tcW w:w="3603" w:type="dxa"/>
            <w:shd w:val="clear" w:color="auto" w:fill="DDD9C3" w:themeFill="background2" w:themeFillShade="E6"/>
            <w:vAlign w:val="bottom"/>
          </w:tcPr>
          <w:p w:rsidR="00693E12" w:rsidRPr="001E0D47" w:rsidRDefault="00693E12" w:rsidP="00CB1078">
            <w:pPr>
              <w:rPr>
                <w:sz w:val="20"/>
                <w:szCs w:val="20"/>
              </w:rPr>
            </w:pPr>
            <w:r>
              <w:rPr>
                <w:sz w:val="20"/>
                <w:szCs w:val="20"/>
              </w:rPr>
              <w:t>__________________________________</w:t>
            </w:r>
          </w:p>
        </w:tc>
      </w:tr>
      <w:tr w:rsidR="00693E12" w:rsidRPr="001E0D47" w:rsidTr="00F028CC">
        <w:trPr>
          <w:trHeight w:val="312"/>
        </w:trPr>
        <w:tc>
          <w:tcPr>
            <w:tcW w:w="2416" w:type="dxa"/>
            <w:vAlign w:val="bottom"/>
          </w:tcPr>
          <w:p w:rsidR="00693E12" w:rsidRDefault="00693E12" w:rsidP="00CB1078">
            <w:pPr>
              <w:jc w:val="right"/>
              <w:rPr>
                <w:b/>
                <w:sz w:val="20"/>
                <w:szCs w:val="20"/>
              </w:rPr>
            </w:pPr>
          </w:p>
          <w:p w:rsidR="00693E12" w:rsidRPr="001E0D47" w:rsidRDefault="00693E12" w:rsidP="00CB1078">
            <w:pPr>
              <w:jc w:val="right"/>
              <w:rPr>
                <w:b/>
                <w:sz w:val="20"/>
                <w:szCs w:val="20"/>
              </w:rPr>
            </w:pPr>
            <w:r w:rsidRPr="001E0D47">
              <w:rPr>
                <w:b/>
                <w:sz w:val="20"/>
                <w:szCs w:val="20"/>
              </w:rPr>
              <w:t>Contact phone number</w:t>
            </w:r>
            <w:r>
              <w:rPr>
                <w:b/>
                <w:sz w:val="20"/>
                <w:szCs w:val="20"/>
              </w:rPr>
              <w:t>s</w:t>
            </w:r>
            <w:r w:rsidRPr="001E0D47">
              <w:rPr>
                <w:b/>
                <w:sz w:val="20"/>
                <w:szCs w:val="20"/>
              </w:rPr>
              <w:t>:</w:t>
            </w:r>
          </w:p>
        </w:tc>
        <w:tc>
          <w:tcPr>
            <w:tcW w:w="3603" w:type="dxa"/>
            <w:shd w:val="clear" w:color="auto" w:fill="EEECE1" w:themeFill="background2"/>
            <w:vAlign w:val="bottom"/>
          </w:tcPr>
          <w:p w:rsidR="00693E12" w:rsidRPr="001E0D47" w:rsidRDefault="00693E12" w:rsidP="00CB1078">
            <w:pPr>
              <w:rPr>
                <w:sz w:val="20"/>
                <w:szCs w:val="20"/>
              </w:rPr>
            </w:pPr>
            <w:r>
              <w:rPr>
                <w:sz w:val="20"/>
                <w:szCs w:val="20"/>
              </w:rPr>
              <w:t>__________________________________</w:t>
            </w:r>
          </w:p>
        </w:tc>
        <w:tc>
          <w:tcPr>
            <w:tcW w:w="3603" w:type="dxa"/>
            <w:shd w:val="clear" w:color="auto" w:fill="DDD9C3" w:themeFill="background2" w:themeFillShade="E6"/>
            <w:vAlign w:val="bottom"/>
          </w:tcPr>
          <w:p w:rsidR="00693E12" w:rsidRPr="001E0D47" w:rsidRDefault="00693E12" w:rsidP="00CB1078">
            <w:pPr>
              <w:rPr>
                <w:sz w:val="20"/>
                <w:szCs w:val="20"/>
              </w:rPr>
            </w:pPr>
            <w:r>
              <w:rPr>
                <w:sz w:val="20"/>
                <w:szCs w:val="20"/>
              </w:rPr>
              <w:t>__________________________________</w:t>
            </w:r>
          </w:p>
        </w:tc>
      </w:tr>
      <w:tr w:rsidR="00693E12" w:rsidRPr="001E0D47" w:rsidTr="00F028CC">
        <w:trPr>
          <w:trHeight w:val="331"/>
        </w:trPr>
        <w:tc>
          <w:tcPr>
            <w:tcW w:w="2416" w:type="dxa"/>
            <w:vAlign w:val="bottom"/>
          </w:tcPr>
          <w:p w:rsidR="00693E12" w:rsidRDefault="00693E12" w:rsidP="00CB1078">
            <w:pPr>
              <w:jc w:val="right"/>
              <w:rPr>
                <w:b/>
                <w:sz w:val="20"/>
                <w:szCs w:val="20"/>
              </w:rPr>
            </w:pPr>
          </w:p>
          <w:p w:rsidR="00693E12" w:rsidRPr="001E0D47" w:rsidRDefault="00693E12" w:rsidP="00CB1078">
            <w:pPr>
              <w:jc w:val="right"/>
              <w:rPr>
                <w:b/>
                <w:sz w:val="20"/>
                <w:szCs w:val="20"/>
              </w:rPr>
            </w:pPr>
            <w:r w:rsidRPr="001E0D47">
              <w:rPr>
                <w:b/>
                <w:sz w:val="20"/>
                <w:szCs w:val="20"/>
              </w:rPr>
              <w:t>Contact address</w:t>
            </w:r>
            <w:r>
              <w:rPr>
                <w:b/>
                <w:sz w:val="20"/>
                <w:szCs w:val="20"/>
              </w:rPr>
              <w:t>es</w:t>
            </w:r>
            <w:r w:rsidRPr="001E0D47">
              <w:rPr>
                <w:b/>
                <w:sz w:val="20"/>
                <w:szCs w:val="20"/>
              </w:rPr>
              <w:t>:</w:t>
            </w:r>
          </w:p>
        </w:tc>
        <w:tc>
          <w:tcPr>
            <w:tcW w:w="3603" w:type="dxa"/>
            <w:shd w:val="clear" w:color="auto" w:fill="EEECE1" w:themeFill="background2"/>
            <w:vAlign w:val="bottom"/>
          </w:tcPr>
          <w:p w:rsidR="00693E12" w:rsidRPr="001E0D47" w:rsidRDefault="00693E12" w:rsidP="00CB1078">
            <w:pPr>
              <w:rPr>
                <w:sz w:val="20"/>
                <w:szCs w:val="20"/>
              </w:rPr>
            </w:pPr>
            <w:r>
              <w:rPr>
                <w:sz w:val="20"/>
                <w:szCs w:val="20"/>
              </w:rPr>
              <w:t>__________________________________</w:t>
            </w:r>
          </w:p>
        </w:tc>
        <w:tc>
          <w:tcPr>
            <w:tcW w:w="3603" w:type="dxa"/>
            <w:shd w:val="clear" w:color="auto" w:fill="DDD9C3" w:themeFill="background2" w:themeFillShade="E6"/>
            <w:vAlign w:val="bottom"/>
          </w:tcPr>
          <w:p w:rsidR="00693E12" w:rsidRPr="001E0D47" w:rsidRDefault="00693E12" w:rsidP="00CB1078">
            <w:pPr>
              <w:rPr>
                <w:sz w:val="20"/>
                <w:szCs w:val="20"/>
              </w:rPr>
            </w:pPr>
            <w:r>
              <w:rPr>
                <w:sz w:val="20"/>
                <w:szCs w:val="20"/>
              </w:rPr>
              <w:t>__________________________________</w:t>
            </w:r>
          </w:p>
        </w:tc>
      </w:tr>
      <w:tr w:rsidR="00693E12" w:rsidRPr="001E0D47" w:rsidTr="00F028CC">
        <w:trPr>
          <w:trHeight w:val="791"/>
        </w:trPr>
        <w:tc>
          <w:tcPr>
            <w:tcW w:w="2416" w:type="dxa"/>
            <w:vAlign w:val="bottom"/>
          </w:tcPr>
          <w:p w:rsidR="00693E12" w:rsidRPr="001E0D47" w:rsidRDefault="00693E12" w:rsidP="00693E12">
            <w:pPr>
              <w:rPr>
                <w:b/>
                <w:sz w:val="20"/>
                <w:szCs w:val="20"/>
              </w:rPr>
            </w:pPr>
            <w:r w:rsidRPr="00693E12">
              <w:rPr>
                <w:sz w:val="18"/>
                <w:szCs w:val="20"/>
              </w:rPr>
              <w:t>I confirm that all information submitted on this application is accurate and valid.</w:t>
            </w:r>
            <w:r w:rsidRPr="00693E12">
              <w:rPr>
                <w:b/>
                <w:sz w:val="18"/>
                <w:szCs w:val="20"/>
              </w:rPr>
              <w:t xml:space="preserve">                            </w:t>
            </w:r>
          </w:p>
        </w:tc>
        <w:tc>
          <w:tcPr>
            <w:tcW w:w="3603" w:type="dxa"/>
            <w:shd w:val="clear" w:color="auto" w:fill="EEECE1" w:themeFill="background2"/>
            <w:vAlign w:val="bottom"/>
          </w:tcPr>
          <w:p w:rsidR="00693E12" w:rsidRPr="001E0D47" w:rsidRDefault="00693E12" w:rsidP="00CB1078">
            <w:pPr>
              <w:rPr>
                <w:sz w:val="20"/>
                <w:szCs w:val="20"/>
              </w:rPr>
            </w:pPr>
          </w:p>
        </w:tc>
        <w:tc>
          <w:tcPr>
            <w:tcW w:w="3603" w:type="dxa"/>
            <w:shd w:val="clear" w:color="auto" w:fill="DDD9C3" w:themeFill="background2" w:themeFillShade="E6"/>
            <w:vAlign w:val="bottom"/>
          </w:tcPr>
          <w:p w:rsidR="00693E12" w:rsidRPr="001E0D47" w:rsidRDefault="00693E12" w:rsidP="00CB1078">
            <w:pPr>
              <w:rPr>
                <w:sz w:val="20"/>
                <w:szCs w:val="20"/>
              </w:rPr>
            </w:pPr>
          </w:p>
        </w:tc>
      </w:tr>
      <w:tr w:rsidR="00693E12" w:rsidRPr="001E0D47" w:rsidTr="00F028CC">
        <w:trPr>
          <w:trHeight w:val="610"/>
        </w:trPr>
        <w:tc>
          <w:tcPr>
            <w:tcW w:w="2416" w:type="dxa"/>
            <w:vAlign w:val="bottom"/>
          </w:tcPr>
          <w:p w:rsidR="00693E12" w:rsidRDefault="00693E12" w:rsidP="00693E12">
            <w:pPr>
              <w:jc w:val="right"/>
              <w:rPr>
                <w:b/>
                <w:sz w:val="20"/>
                <w:szCs w:val="20"/>
              </w:rPr>
            </w:pPr>
            <w:r w:rsidRPr="00693E12">
              <w:rPr>
                <w:b/>
                <w:sz w:val="20"/>
                <w:szCs w:val="20"/>
              </w:rPr>
              <w:t xml:space="preserve">Actual or virtual </w:t>
            </w:r>
          </w:p>
          <w:p w:rsidR="00693E12" w:rsidRDefault="00693E12" w:rsidP="00693E12">
            <w:pPr>
              <w:jc w:val="right"/>
              <w:rPr>
                <w:sz w:val="20"/>
                <w:szCs w:val="20"/>
              </w:rPr>
            </w:pPr>
            <w:r w:rsidRPr="00693E12">
              <w:rPr>
                <w:b/>
                <w:sz w:val="20"/>
                <w:szCs w:val="20"/>
              </w:rPr>
              <w:t>signature</w:t>
            </w:r>
            <w:r>
              <w:rPr>
                <w:b/>
                <w:sz w:val="20"/>
                <w:szCs w:val="20"/>
              </w:rPr>
              <w:t>s</w:t>
            </w:r>
            <w:r w:rsidRPr="00693E12">
              <w:rPr>
                <w:b/>
                <w:sz w:val="20"/>
                <w:szCs w:val="20"/>
              </w:rPr>
              <w:t xml:space="preserve"> required</w:t>
            </w:r>
            <w:r>
              <w:rPr>
                <w:b/>
                <w:sz w:val="20"/>
                <w:szCs w:val="20"/>
              </w:rPr>
              <w:t>:</w:t>
            </w:r>
          </w:p>
        </w:tc>
        <w:tc>
          <w:tcPr>
            <w:tcW w:w="3603" w:type="dxa"/>
            <w:shd w:val="clear" w:color="auto" w:fill="EEECE1" w:themeFill="background2"/>
            <w:vAlign w:val="bottom"/>
          </w:tcPr>
          <w:p w:rsidR="00693E12" w:rsidRDefault="00693E12" w:rsidP="00CB1078">
            <w:pPr>
              <w:rPr>
                <w:sz w:val="20"/>
                <w:szCs w:val="20"/>
              </w:rPr>
            </w:pPr>
            <w:r>
              <w:rPr>
                <w:sz w:val="20"/>
                <w:szCs w:val="20"/>
              </w:rPr>
              <w:t>_________________________________</w:t>
            </w:r>
          </w:p>
        </w:tc>
        <w:tc>
          <w:tcPr>
            <w:tcW w:w="3603" w:type="dxa"/>
            <w:shd w:val="clear" w:color="auto" w:fill="DDD9C3" w:themeFill="background2" w:themeFillShade="E6"/>
            <w:vAlign w:val="bottom"/>
          </w:tcPr>
          <w:p w:rsidR="00693E12" w:rsidRDefault="00693E12" w:rsidP="00CB1078">
            <w:pPr>
              <w:rPr>
                <w:sz w:val="20"/>
                <w:szCs w:val="20"/>
              </w:rPr>
            </w:pPr>
            <w:r>
              <w:rPr>
                <w:sz w:val="20"/>
                <w:szCs w:val="20"/>
              </w:rPr>
              <w:t>__________________________________</w:t>
            </w:r>
          </w:p>
        </w:tc>
      </w:tr>
    </w:tbl>
    <w:p w:rsidR="00693E12" w:rsidRDefault="00693E12" w:rsidP="00693E12">
      <w:pPr>
        <w:rPr>
          <w:b/>
          <w:color w:val="007CC2"/>
        </w:rPr>
      </w:pPr>
    </w:p>
    <w:p w:rsidR="00CA6461" w:rsidRPr="000E62F3" w:rsidRDefault="00CA6461" w:rsidP="00693E12">
      <w:pPr>
        <w:rPr>
          <w:b/>
          <w:color w:val="007CC2"/>
          <w:szCs w:val="24"/>
        </w:rPr>
      </w:pPr>
      <w:r w:rsidRPr="000E62F3">
        <w:rPr>
          <w:b/>
          <w:color w:val="007CC2"/>
          <w:szCs w:val="24"/>
        </w:rPr>
        <w:t>Detailed Application Instructions:</w:t>
      </w:r>
    </w:p>
    <w:p w:rsidR="00D03931" w:rsidRPr="00AE48F4" w:rsidRDefault="002C1909" w:rsidP="004A02F1">
      <w:pPr>
        <w:spacing w:after="0" w:line="240" w:lineRule="auto"/>
      </w:pPr>
      <w:r w:rsidRPr="000E62F3">
        <w:rPr>
          <w:sz w:val="20"/>
        </w:rPr>
        <w:t xml:space="preserve">For all </w:t>
      </w:r>
      <w:r w:rsidR="00CA6461" w:rsidRPr="000E62F3">
        <w:rPr>
          <w:sz w:val="20"/>
        </w:rPr>
        <w:t>leadership categories</w:t>
      </w:r>
      <w:r w:rsidRPr="000E62F3">
        <w:rPr>
          <w:sz w:val="20"/>
        </w:rPr>
        <w:t xml:space="preserve"> on the following pages:  Describe activities, efforts and/or accomplishments your company engaged in or achieved</w:t>
      </w:r>
      <w:r w:rsidR="004D71DD" w:rsidRPr="000E62F3">
        <w:rPr>
          <w:sz w:val="20"/>
        </w:rPr>
        <w:t xml:space="preserve"> in 201</w:t>
      </w:r>
      <w:r w:rsidR="00DB140E" w:rsidRPr="000E62F3">
        <w:rPr>
          <w:sz w:val="20"/>
        </w:rPr>
        <w:t>3</w:t>
      </w:r>
      <w:r w:rsidRPr="000E62F3">
        <w:rPr>
          <w:sz w:val="20"/>
        </w:rPr>
        <w:t>.  L</w:t>
      </w:r>
      <w:r w:rsidR="00736545" w:rsidRPr="000E62F3">
        <w:rPr>
          <w:sz w:val="20"/>
        </w:rPr>
        <w:t>imit responses to a maximum of 5</w:t>
      </w:r>
      <w:r w:rsidRPr="000E62F3">
        <w:rPr>
          <w:sz w:val="20"/>
        </w:rPr>
        <w:t xml:space="preserve">00 words.  </w:t>
      </w:r>
      <w:r w:rsidR="002116CD" w:rsidRPr="000E62F3">
        <w:rPr>
          <w:b/>
          <w:sz w:val="20"/>
        </w:rPr>
        <w:t xml:space="preserve">All </w:t>
      </w:r>
      <w:r w:rsidR="00FD6CC1" w:rsidRPr="000E62F3">
        <w:rPr>
          <w:b/>
          <w:sz w:val="20"/>
        </w:rPr>
        <w:t>response</w:t>
      </w:r>
      <w:r w:rsidR="002116CD" w:rsidRPr="000E62F3">
        <w:rPr>
          <w:b/>
          <w:sz w:val="20"/>
        </w:rPr>
        <w:t xml:space="preserve">s must be addressed and submitted via this application. </w:t>
      </w:r>
      <w:r w:rsidR="00C83AC5" w:rsidRPr="000E62F3">
        <w:rPr>
          <w:sz w:val="20"/>
        </w:rPr>
        <w:t>In add</w:t>
      </w:r>
      <w:r w:rsidR="00967F28" w:rsidRPr="000E62F3">
        <w:rPr>
          <w:sz w:val="20"/>
        </w:rPr>
        <w:t>ition to your response</w:t>
      </w:r>
      <w:r w:rsidR="002116CD" w:rsidRPr="000E62F3">
        <w:rPr>
          <w:sz w:val="20"/>
        </w:rPr>
        <w:t xml:space="preserve"> (as only a secondary means to support written/typed statements in this application)</w:t>
      </w:r>
      <w:r w:rsidR="00967F28" w:rsidRPr="000E62F3">
        <w:rPr>
          <w:sz w:val="20"/>
        </w:rPr>
        <w:t xml:space="preserve">, </w:t>
      </w:r>
      <w:r w:rsidR="002116CD" w:rsidRPr="000E62F3">
        <w:rPr>
          <w:sz w:val="20"/>
        </w:rPr>
        <w:t xml:space="preserve">EPA prefers that you </w:t>
      </w:r>
      <w:r w:rsidRPr="000E62F3">
        <w:rPr>
          <w:sz w:val="20"/>
        </w:rPr>
        <w:t>provide web links to sources that support and/or document your company’s efforts wherever</w:t>
      </w:r>
      <w:r w:rsidR="004B2D43" w:rsidRPr="000E62F3">
        <w:rPr>
          <w:sz w:val="20"/>
        </w:rPr>
        <w:t xml:space="preserve"> </w:t>
      </w:r>
      <w:r w:rsidR="002116CD" w:rsidRPr="000E62F3">
        <w:rPr>
          <w:sz w:val="20"/>
        </w:rPr>
        <w:t>appropriate. W</w:t>
      </w:r>
      <w:r w:rsidR="00CA6461" w:rsidRPr="000E62F3">
        <w:rPr>
          <w:sz w:val="20"/>
        </w:rPr>
        <w:t xml:space="preserve">hen </w:t>
      </w:r>
      <w:r w:rsidR="002116CD" w:rsidRPr="000E62F3">
        <w:rPr>
          <w:sz w:val="20"/>
        </w:rPr>
        <w:t xml:space="preserve">inclusion of web links is </w:t>
      </w:r>
      <w:r w:rsidR="00CA6461" w:rsidRPr="000E62F3">
        <w:rPr>
          <w:sz w:val="20"/>
        </w:rPr>
        <w:t>absolutely not possible, l</w:t>
      </w:r>
      <w:r w:rsidRPr="000E62F3">
        <w:rPr>
          <w:sz w:val="20"/>
        </w:rPr>
        <w:t xml:space="preserve">imited acceptance of </w:t>
      </w:r>
      <w:r w:rsidR="00CA6461" w:rsidRPr="000E62F3">
        <w:rPr>
          <w:sz w:val="20"/>
        </w:rPr>
        <w:t xml:space="preserve">digital </w:t>
      </w:r>
      <w:r w:rsidRPr="000E62F3">
        <w:rPr>
          <w:sz w:val="20"/>
        </w:rPr>
        <w:t>attachments will be allowed.</w:t>
      </w:r>
      <w:r w:rsidR="004A02F1" w:rsidRPr="000E62F3">
        <w:rPr>
          <w:sz w:val="20"/>
        </w:rPr>
        <w:t xml:space="preserve">  No hard copies of documentation will be accepted.</w:t>
      </w:r>
      <w:r w:rsidR="00D03931" w:rsidRPr="00AE48F4">
        <w:br w:type="page"/>
      </w:r>
    </w:p>
    <w:p w:rsidR="00DF0AB2" w:rsidRPr="00426D6F" w:rsidRDefault="00B81CB7" w:rsidP="00DF0AB2">
      <w:pPr>
        <w:rPr>
          <w:b/>
          <w:i/>
          <w:color w:val="007CC2"/>
        </w:rPr>
      </w:pPr>
      <w:r>
        <w:rPr>
          <w:b/>
          <w:i/>
          <w:color w:val="007CC2"/>
        </w:rPr>
        <w:lastRenderedPageBreak/>
        <w:t xml:space="preserve">Q1:  </w:t>
      </w:r>
      <w:r w:rsidR="00DF0AB2" w:rsidRPr="00426D6F">
        <w:rPr>
          <w:b/>
          <w:i/>
          <w:color w:val="007CC2"/>
        </w:rPr>
        <w:t>Smart</w:t>
      </w:r>
      <w:r w:rsidR="00DF0AB2">
        <w:rPr>
          <w:b/>
          <w:i/>
          <w:color w:val="007CC2"/>
        </w:rPr>
        <w:t>W</w:t>
      </w:r>
      <w:r w:rsidR="00DF0AB2" w:rsidRPr="00426D6F">
        <w:rPr>
          <w:b/>
          <w:i/>
          <w:color w:val="007CC2"/>
        </w:rPr>
        <w:t xml:space="preserve">ay Promotional Efforts </w:t>
      </w:r>
    </w:p>
    <w:p w:rsidR="00DF0AB2" w:rsidRPr="009E4613" w:rsidRDefault="00DF0AB2" w:rsidP="00DF0AB2">
      <w:pPr>
        <w:spacing w:after="0" w:line="240" w:lineRule="auto"/>
        <w:rPr>
          <w:sz w:val="20"/>
          <w:szCs w:val="20"/>
        </w:rPr>
      </w:pPr>
      <w:r w:rsidRPr="009E4613">
        <w:rPr>
          <w:sz w:val="20"/>
          <w:szCs w:val="20"/>
        </w:rPr>
        <w:t xml:space="preserve">Describe </w:t>
      </w:r>
      <w:r>
        <w:rPr>
          <w:sz w:val="20"/>
          <w:szCs w:val="20"/>
        </w:rPr>
        <w:t xml:space="preserve">any efforts made by your company to promote </w:t>
      </w:r>
      <w:r w:rsidR="001A462C">
        <w:rPr>
          <w:sz w:val="20"/>
          <w:szCs w:val="20"/>
        </w:rPr>
        <w:t xml:space="preserve">the </w:t>
      </w:r>
      <w:r w:rsidRPr="009E4613">
        <w:rPr>
          <w:sz w:val="20"/>
          <w:szCs w:val="20"/>
        </w:rPr>
        <w:t>SmartWay</w:t>
      </w:r>
      <w:r w:rsidR="001A462C">
        <w:rPr>
          <w:sz w:val="20"/>
          <w:szCs w:val="20"/>
        </w:rPr>
        <w:t xml:space="preserve"> Partnership program, </w:t>
      </w:r>
      <w:r w:rsidR="00E355F9">
        <w:rPr>
          <w:sz w:val="20"/>
          <w:szCs w:val="20"/>
        </w:rPr>
        <w:t xml:space="preserve">your company’s participation in the SmartWay Partnership, </w:t>
      </w:r>
      <w:r w:rsidR="001A462C">
        <w:rPr>
          <w:sz w:val="20"/>
          <w:szCs w:val="20"/>
        </w:rPr>
        <w:t>the SmartWay</w:t>
      </w:r>
      <w:r>
        <w:rPr>
          <w:sz w:val="20"/>
          <w:szCs w:val="20"/>
        </w:rPr>
        <w:t xml:space="preserve"> mission, goals and/or </w:t>
      </w:r>
      <w:r w:rsidR="00E355F9">
        <w:rPr>
          <w:sz w:val="20"/>
          <w:szCs w:val="20"/>
        </w:rPr>
        <w:t xml:space="preserve">SmartWay </w:t>
      </w:r>
      <w:r>
        <w:rPr>
          <w:sz w:val="20"/>
          <w:szCs w:val="20"/>
        </w:rPr>
        <w:t>program benefits</w:t>
      </w:r>
      <w:r w:rsidRPr="009E4613">
        <w:rPr>
          <w:sz w:val="20"/>
          <w:szCs w:val="20"/>
        </w:rPr>
        <w:t xml:space="preserve">.  Web links to materials, resources, advertising, </w:t>
      </w:r>
      <w:r w:rsidR="001B6166">
        <w:rPr>
          <w:sz w:val="20"/>
          <w:szCs w:val="20"/>
        </w:rPr>
        <w:t xml:space="preserve">social media efforts, </w:t>
      </w:r>
      <w:r w:rsidRPr="009E4613">
        <w:rPr>
          <w:sz w:val="20"/>
          <w:szCs w:val="20"/>
        </w:rPr>
        <w:t xml:space="preserve">events, </w:t>
      </w:r>
      <w:r w:rsidR="001B6166">
        <w:rPr>
          <w:sz w:val="20"/>
          <w:szCs w:val="20"/>
        </w:rPr>
        <w:t>meeting agendas</w:t>
      </w:r>
      <w:r>
        <w:rPr>
          <w:sz w:val="20"/>
          <w:szCs w:val="20"/>
        </w:rPr>
        <w:t xml:space="preserve"> </w:t>
      </w:r>
      <w:r w:rsidR="001B6166">
        <w:rPr>
          <w:sz w:val="20"/>
          <w:szCs w:val="20"/>
        </w:rPr>
        <w:t xml:space="preserve">and webinars, </w:t>
      </w:r>
      <w:r w:rsidRPr="009E4613">
        <w:rPr>
          <w:sz w:val="20"/>
          <w:szCs w:val="20"/>
        </w:rPr>
        <w:t>etc. will be favorably considered.</w:t>
      </w:r>
      <w:r>
        <w:rPr>
          <w:sz w:val="20"/>
          <w:szCs w:val="20"/>
        </w:rPr>
        <w:t xml:space="preserve">  Examples of promotional efforts and activities include:</w:t>
      </w:r>
    </w:p>
    <w:p w:rsidR="00DF0AB2" w:rsidRPr="009E4613" w:rsidRDefault="00DF0AB2" w:rsidP="00DF0AB2">
      <w:pPr>
        <w:pStyle w:val="ListParagraph"/>
        <w:numPr>
          <w:ilvl w:val="0"/>
          <w:numId w:val="1"/>
        </w:numPr>
        <w:spacing w:after="0" w:line="240" w:lineRule="auto"/>
        <w:rPr>
          <w:sz w:val="20"/>
          <w:szCs w:val="20"/>
        </w:rPr>
      </w:pPr>
      <w:r w:rsidRPr="00FC2C22">
        <w:rPr>
          <w:i/>
          <w:sz w:val="20"/>
          <w:szCs w:val="20"/>
        </w:rPr>
        <w:t>Internal company education efforts</w:t>
      </w:r>
      <w:r w:rsidRPr="009E4613">
        <w:rPr>
          <w:sz w:val="20"/>
          <w:szCs w:val="20"/>
        </w:rPr>
        <w:t xml:space="preserve">: employee training, brochures, newsletter articles, intranet web pages, presentations, briefing slides, etc. </w:t>
      </w:r>
    </w:p>
    <w:p w:rsidR="00DF0AB2" w:rsidRPr="009E4613" w:rsidRDefault="00DF0AB2" w:rsidP="00DF0AB2">
      <w:pPr>
        <w:pStyle w:val="ListParagraph"/>
        <w:numPr>
          <w:ilvl w:val="0"/>
          <w:numId w:val="1"/>
        </w:numPr>
        <w:spacing w:after="0" w:line="240" w:lineRule="auto"/>
        <w:rPr>
          <w:sz w:val="20"/>
          <w:szCs w:val="20"/>
        </w:rPr>
      </w:pPr>
      <w:r w:rsidRPr="00FC2C22">
        <w:rPr>
          <w:i/>
          <w:sz w:val="20"/>
          <w:szCs w:val="20"/>
        </w:rPr>
        <w:t>SmartWay brand (logo) depictions on</w:t>
      </w:r>
      <w:r w:rsidRPr="009E4613">
        <w:rPr>
          <w:sz w:val="20"/>
          <w:szCs w:val="20"/>
        </w:rPr>
        <w:t>:  advertising, website, letterhead, email signature, trucks/trailers, etc.</w:t>
      </w:r>
    </w:p>
    <w:p w:rsidR="00DF0AB2" w:rsidRDefault="00DF0AB2" w:rsidP="00DF0AB2">
      <w:pPr>
        <w:pStyle w:val="ListParagraph"/>
        <w:numPr>
          <w:ilvl w:val="0"/>
          <w:numId w:val="1"/>
        </w:numPr>
        <w:spacing w:after="0" w:line="240" w:lineRule="auto"/>
        <w:rPr>
          <w:sz w:val="20"/>
          <w:szCs w:val="20"/>
        </w:rPr>
      </w:pPr>
      <w:r w:rsidRPr="00FC2C22">
        <w:rPr>
          <w:i/>
          <w:sz w:val="20"/>
          <w:szCs w:val="20"/>
        </w:rPr>
        <w:t>Outreach that addresses SmartWay program and/or participation</w:t>
      </w:r>
      <w:r w:rsidRPr="009E4613">
        <w:rPr>
          <w:sz w:val="20"/>
          <w:szCs w:val="20"/>
        </w:rPr>
        <w:t xml:space="preserve">: press releases, quote from company </w:t>
      </w:r>
      <w:r w:rsidRPr="00C35DB5">
        <w:rPr>
          <w:sz w:val="20"/>
          <w:szCs w:val="20"/>
        </w:rPr>
        <w:t xml:space="preserve">official, training, SmartWay video, events, etc. </w:t>
      </w:r>
    </w:p>
    <w:p w:rsidR="00E74085" w:rsidRDefault="00DF0AB2" w:rsidP="00E74085">
      <w:pPr>
        <w:pStyle w:val="ListParagraph"/>
        <w:numPr>
          <w:ilvl w:val="0"/>
          <w:numId w:val="1"/>
        </w:numPr>
        <w:rPr>
          <w:i/>
          <w:sz w:val="20"/>
          <w:szCs w:val="20"/>
        </w:rPr>
      </w:pPr>
      <w:r w:rsidRPr="00E74085">
        <w:rPr>
          <w:i/>
          <w:sz w:val="20"/>
          <w:szCs w:val="20"/>
        </w:rPr>
        <w:t>Any participation in or support for similar green freight programs in other regions of the world where you may have operations.</w:t>
      </w:r>
    </w:p>
    <w:p w:rsidR="00E74085" w:rsidRPr="00E74085" w:rsidRDefault="00E74085" w:rsidP="00E74085">
      <w:pPr>
        <w:pStyle w:val="ListParagraph"/>
        <w:numPr>
          <w:ilvl w:val="0"/>
          <w:numId w:val="1"/>
        </w:numPr>
        <w:rPr>
          <w:i/>
          <w:sz w:val="20"/>
          <w:szCs w:val="20"/>
        </w:rPr>
      </w:pPr>
      <w:r w:rsidRPr="00E74085">
        <w:rPr>
          <w:i/>
          <w:sz w:val="20"/>
          <w:szCs w:val="20"/>
        </w:rPr>
        <w:t xml:space="preserve">Recruiting-related outreach:  </w:t>
      </w:r>
      <w:r w:rsidRPr="001B6166">
        <w:rPr>
          <w:sz w:val="20"/>
          <w:szCs w:val="20"/>
        </w:rPr>
        <w:t>Describe all recruiting activities and recruiting efforts that support SmartWay goals to increase freight sustainability. Specific examples include (but are not limited to): customer and supplier meetings; SmartWay carrier events; industry presentations; published literature; social media and web-based information where your organization highlighted the benefits of moving goods more efficiently by participating in SmartWay.</w:t>
      </w:r>
    </w:p>
    <w:p w:rsidR="00AD65C5" w:rsidRPr="002C1909" w:rsidRDefault="005446FE" w:rsidP="00E74085">
      <w:pPr>
        <w:pStyle w:val="ListParagraph"/>
        <w:ind w:left="0"/>
      </w:pPr>
      <w:r>
        <w:rPr>
          <w:noProof/>
        </w:rPr>
        <mc:AlternateContent>
          <mc:Choice Requires="wps">
            <w:drawing>
              <wp:anchor distT="0" distB="0" distL="114300" distR="114300" simplePos="0" relativeHeight="251673600" behindDoc="0" locked="0" layoutInCell="1" allowOverlap="1">
                <wp:simplePos x="0" y="0"/>
                <wp:positionH relativeFrom="column">
                  <wp:posOffset>16510</wp:posOffset>
                </wp:positionH>
                <wp:positionV relativeFrom="paragraph">
                  <wp:posOffset>52070</wp:posOffset>
                </wp:positionV>
                <wp:extent cx="6132195" cy="5033645"/>
                <wp:effectExtent l="6985" t="11430" r="13970" b="1270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2195" cy="5033645"/>
                        </a:xfrm>
                        <a:prstGeom prst="rect">
                          <a:avLst/>
                        </a:prstGeom>
                        <a:solidFill>
                          <a:srgbClr val="FFFFFF"/>
                        </a:solidFill>
                        <a:ln w="9525">
                          <a:solidFill>
                            <a:srgbClr val="000000"/>
                          </a:solidFill>
                          <a:miter lim="800000"/>
                          <a:headEnd/>
                          <a:tailEnd/>
                        </a:ln>
                      </wps:spPr>
                      <wps:txbx>
                        <w:txbxContent>
                          <w:p w:rsidR="00E74085" w:rsidRPr="00CE69FB" w:rsidRDefault="00E74085" w:rsidP="00E74085">
                            <w:pPr>
                              <w:rPr>
                                <w:szCs w:val="20"/>
                              </w:rPr>
                            </w:pPr>
                            <w:r w:rsidRPr="00CE69FB">
                              <w:rPr>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27" type="#_x0000_t202" style="position:absolute;margin-left:1.3pt;margin-top:4.1pt;width:482.85pt;height:396.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">
                <v:textbox>
                  <w:txbxContent>
                    <w:p w:rsidR="00E74085" w:rsidRPr="00CE69FB" w:rsidRDefault="00E74085" w:rsidP="00E74085">
                      <w:pPr>
                        <w:rPr>
                          <w:szCs w:val="20"/>
                        </w:rPr>
                      </w:pPr>
                      <w:r w:rsidRPr="00CE69FB">
                        <w:rPr>
                          <w:szCs w:val="20"/>
                        </w:rPr>
                        <w:t xml:space="preserve"> </w:t>
                      </w:r>
                    </w:p>
                  </w:txbxContent>
                </v:textbox>
              </v:shape>
            </w:pict>
          </mc:Fallback>
        </mc:AlternateContent>
      </w:r>
      <w:r w:rsidR="00AD65C5" w:rsidRPr="002C1909">
        <w:br w:type="page"/>
      </w:r>
    </w:p>
    <w:p w:rsidR="00E92CBF" w:rsidRPr="00426D6F" w:rsidRDefault="00B81CB7" w:rsidP="00E92CBF">
      <w:pPr>
        <w:rPr>
          <w:b/>
          <w:i/>
          <w:color w:val="007CC2"/>
        </w:rPr>
      </w:pPr>
      <w:r>
        <w:rPr>
          <w:b/>
          <w:i/>
          <w:color w:val="007CC2"/>
        </w:rPr>
        <w:lastRenderedPageBreak/>
        <w:t xml:space="preserve">Q2:  </w:t>
      </w:r>
      <w:r w:rsidR="00DE5B8E">
        <w:rPr>
          <w:b/>
          <w:i/>
          <w:color w:val="007CC2"/>
        </w:rPr>
        <w:t>SmartW</w:t>
      </w:r>
      <w:r w:rsidR="00DE5B8E" w:rsidRPr="00426D6F">
        <w:rPr>
          <w:b/>
          <w:i/>
          <w:color w:val="007CC2"/>
        </w:rPr>
        <w:t xml:space="preserve">ay Recruitment Efforts </w:t>
      </w:r>
      <w:r w:rsidR="00E92CBF" w:rsidRPr="00426D6F">
        <w:rPr>
          <w:b/>
          <w:i/>
          <w:color w:val="007CC2"/>
        </w:rPr>
        <w:t xml:space="preserve"> </w:t>
      </w:r>
    </w:p>
    <w:p w:rsidR="00B81CB7" w:rsidRPr="004A40EC" w:rsidRDefault="00E74085" w:rsidP="004A40EC">
      <w:pPr>
        <w:spacing w:after="0"/>
        <w:rPr>
          <w:sz w:val="20"/>
          <w:szCs w:val="20"/>
        </w:rPr>
      </w:pPr>
      <w:r w:rsidRPr="00E74085">
        <w:rPr>
          <w:sz w:val="20"/>
          <w:szCs w:val="20"/>
        </w:rPr>
        <w:t xml:space="preserve">Describe your company’s collaborative effort(s) that accomplished or had intentions to expand SmartWay partnership participation amongst your industry peers, transportation providers, and other stakeholders, in order to improve freight efficiency more broadly.  </w:t>
      </w:r>
      <w:r w:rsidR="001A462C">
        <w:rPr>
          <w:sz w:val="20"/>
          <w:szCs w:val="20"/>
        </w:rPr>
        <w:t>List the specific company names that your company has helped recruit (join or register)</w:t>
      </w:r>
      <w:r>
        <w:rPr>
          <w:sz w:val="20"/>
          <w:szCs w:val="20"/>
        </w:rPr>
        <w:t xml:space="preserve"> to </w:t>
      </w:r>
      <w:r w:rsidR="001A462C">
        <w:rPr>
          <w:sz w:val="20"/>
          <w:szCs w:val="20"/>
        </w:rPr>
        <w:t>the SmartWay Partnership.</w:t>
      </w:r>
      <w:r w:rsidR="004A40EC">
        <w:rPr>
          <w:sz w:val="20"/>
          <w:szCs w:val="20"/>
        </w:rPr>
        <w:t xml:space="preserve">  For those partners with “100% SmartWay carriers”, describe your activities and efforts to encourage or recruit your suppliers, vendors and</w:t>
      </w:r>
      <w:r w:rsidR="00C15A3B">
        <w:rPr>
          <w:sz w:val="20"/>
          <w:szCs w:val="20"/>
        </w:rPr>
        <w:t>/or</w:t>
      </w:r>
      <w:r w:rsidR="004A40EC">
        <w:rPr>
          <w:sz w:val="20"/>
          <w:szCs w:val="20"/>
        </w:rPr>
        <w:t xml:space="preserve"> shippers</w:t>
      </w:r>
      <w:r w:rsidR="00C15A3B">
        <w:rPr>
          <w:sz w:val="20"/>
          <w:szCs w:val="20"/>
        </w:rPr>
        <w:t xml:space="preserve"> (for Logistic companies)</w:t>
      </w:r>
      <w:r w:rsidR="004A40EC">
        <w:rPr>
          <w:sz w:val="20"/>
          <w:szCs w:val="20"/>
        </w:rPr>
        <w:t xml:space="preserve"> to join SmartWay.</w:t>
      </w:r>
    </w:p>
    <w:p w:rsidR="004A40EC" w:rsidRDefault="005446FE">
      <w:pPr>
        <w:spacing w:after="0"/>
        <w:rPr>
          <w:sz w:val="20"/>
          <w:szCs w:val="20"/>
        </w:rPr>
      </w:pPr>
      <w:r>
        <w:rPr>
          <w:noProof/>
          <w:sz w:val="20"/>
          <w:szCs w:val="20"/>
        </w:rPr>
        <mc:AlternateContent>
          <mc:Choice Requires="wps">
            <w:drawing>
              <wp:anchor distT="0" distB="0" distL="114300" distR="114300" simplePos="0" relativeHeight="251666432" behindDoc="0" locked="0" layoutInCell="1" allowOverlap="1">
                <wp:simplePos x="0" y="0"/>
                <wp:positionH relativeFrom="column">
                  <wp:posOffset>-21590</wp:posOffset>
                </wp:positionH>
                <wp:positionV relativeFrom="paragraph">
                  <wp:posOffset>73025</wp:posOffset>
                </wp:positionV>
                <wp:extent cx="6003290" cy="6630035"/>
                <wp:effectExtent l="6985" t="6350" r="9525" b="1206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3290" cy="6630035"/>
                        </a:xfrm>
                        <a:prstGeom prst="rect">
                          <a:avLst/>
                        </a:prstGeom>
                        <a:solidFill>
                          <a:srgbClr val="FFFFFF"/>
                        </a:solidFill>
                        <a:ln w="9525">
                          <a:solidFill>
                            <a:srgbClr val="000000"/>
                          </a:solidFill>
                          <a:miter lim="800000"/>
                          <a:headEnd/>
                          <a:tailEnd/>
                        </a:ln>
                      </wps:spPr>
                      <wps:txbx>
                        <w:txbxContent>
                          <w:p w:rsidR="00E74085" w:rsidRPr="00CE69FB" w:rsidRDefault="00E74085" w:rsidP="00CE69FB">
                            <w:pPr>
                              <w:rPr>
                                <w:szCs w:val="20"/>
                              </w:rPr>
                            </w:pPr>
                            <w:r w:rsidRPr="00CE69FB">
                              <w:rPr>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1.7pt;margin-top:5.75pt;width:472.7pt;height:522.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">
                <v:textbox>
                  <w:txbxContent>
                    <w:p w:rsidR="00E74085" w:rsidRPr="00CE69FB" w:rsidRDefault="00E74085" w:rsidP="00CE69FB">
                      <w:pPr>
                        <w:rPr>
                          <w:szCs w:val="20"/>
                        </w:rPr>
                      </w:pPr>
                      <w:r w:rsidRPr="00CE69FB">
                        <w:rPr>
                          <w:szCs w:val="20"/>
                        </w:rPr>
                        <w:t xml:space="preserve"> </w:t>
                      </w:r>
                    </w:p>
                  </w:txbxContent>
                </v:textbox>
              </v:shape>
            </w:pict>
          </mc:Fallback>
        </mc:AlternateContent>
      </w:r>
    </w:p>
    <w:p w:rsidR="002C1909" w:rsidRDefault="002C1909">
      <w:pPr>
        <w:rPr>
          <w:sz w:val="20"/>
          <w:szCs w:val="20"/>
        </w:rPr>
      </w:pPr>
      <w:r>
        <w:rPr>
          <w:sz w:val="20"/>
          <w:szCs w:val="20"/>
        </w:rPr>
        <w:br w:type="page"/>
      </w:r>
    </w:p>
    <w:p w:rsidR="00DF0AB2" w:rsidRDefault="00B81CB7" w:rsidP="00DF0AB2">
      <w:pPr>
        <w:spacing w:after="0" w:line="240" w:lineRule="auto"/>
        <w:rPr>
          <w:b/>
          <w:i/>
          <w:color w:val="007CC2"/>
        </w:rPr>
      </w:pPr>
      <w:r>
        <w:rPr>
          <w:b/>
          <w:i/>
          <w:color w:val="007CC2"/>
        </w:rPr>
        <w:t xml:space="preserve">Q3:  </w:t>
      </w:r>
      <w:r w:rsidR="00DF0AB2" w:rsidRPr="00426D6F">
        <w:rPr>
          <w:b/>
          <w:i/>
          <w:color w:val="007CC2"/>
        </w:rPr>
        <w:t>Rigorous Data Validation</w:t>
      </w:r>
    </w:p>
    <w:p w:rsidR="00DF0AB2" w:rsidRPr="00426D6F" w:rsidRDefault="00DF0AB2" w:rsidP="00DF0AB2">
      <w:pPr>
        <w:spacing w:after="0" w:line="240" w:lineRule="auto"/>
        <w:rPr>
          <w:b/>
          <w:i/>
          <w:color w:val="007CC2"/>
          <w:sz w:val="20"/>
          <w:szCs w:val="20"/>
        </w:rPr>
      </w:pPr>
    </w:p>
    <w:p w:rsidR="00DF0AB2" w:rsidRPr="009E4613" w:rsidRDefault="00DF0AB2" w:rsidP="00DF0AB2">
      <w:pPr>
        <w:spacing w:after="0" w:line="240" w:lineRule="auto"/>
        <w:rPr>
          <w:sz w:val="20"/>
          <w:szCs w:val="20"/>
        </w:rPr>
      </w:pPr>
      <w:r>
        <w:rPr>
          <w:sz w:val="20"/>
          <w:szCs w:val="20"/>
        </w:rPr>
        <w:t>Describe your company policies, procedures and programs that reflect</w:t>
      </w:r>
      <w:r w:rsidRPr="009E4613">
        <w:rPr>
          <w:sz w:val="20"/>
          <w:szCs w:val="20"/>
        </w:rPr>
        <w:t xml:space="preserve"> the effective use of tools and techniques to ensure that SmartWay-re</w:t>
      </w:r>
      <w:r>
        <w:rPr>
          <w:sz w:val="20"/>
          <w:szCs w:val="20"/>
        </w:rPr>
        <w:t xml:space="preserve">lated data gathering, input, </w:t>
      </w:r>
      <w:r w:rsidRPr="009E4613">
        <w:rPr>
          <w:sz w:val="20"/>
          <w:szCs w:val="20"/>
        </w:rPr>
        <w:t>reporting</w:t>
      </w:r>
      <w:r>
        <w:rPr>
          <w:sz w:val="20"/>
          <w:szCs w:val="20"/>
        </w:rPr>
        <w:t xml:space="preserve"> and storage/security</w:t>
      </w:r>
      <w:r w:rsidRPr="009E4613">
        <w:rPr>
          <w:sz w:val="20"/>
          <w:szCs w:val="20"/>
        </w:rPr>
        <w:t xml:space="preserve"> processes are con</w:t>
      </w:r>
      <w:r>
        <w:rPr>
          <w:sz w:val="20"/>
          <w:szCs w:val="20"/>
        </w:rPr>
        <w:t>sistent and reliable.  Although a web link to</w:t>
      </w:r>
      <w:r w:rsidRPr="009E4613">
        <w:rPr>
          <w:sz w:val="20"/>
          <w:szCs w:val="20"/>
        </w:rPr>
        <w:t xml:space="preserve"> </w:t>
      </w:r>
      <w:r>
        <w:rPr>
          <w:sz w:val="20"/>
          <w:szCs w:val="20"/>
        </w:rPr>
        <w:t>your company policy (with date) is preferred, submission of a digital copy is also acceptable. Policy c</w:t>
      </w:r>
      <w:r w:rsidRPr="009E4613">
        <w:rPr>
          <w:sz w:val="20"/>
          <w:szCs w:val="20"/>
        </w:rPr>
        <w:t>ould include:</w:t>
      </w:r>
    </w:p>
    <w:p w:rsidR="00DF0AB2" w:rsidRPr="009E4613" w:rsidRDefault="00DF0AB2" w:rsidP="00DF0AB2">
      <w:pPr>
        <w:pStyle w:val="ListParagraph"/>
        <w:numPr>
          <w:ilvl w:val="0"/>
          <w:numId w:val="2"/>
        </w:numPr>
        <w:spacing w:after="0" w:line="240" w:lineRule="auto"/>
        <w:rPr>
          <w:sz w:val="20"/>
          <w:szCs w:val="20"/>
        </w:rPr>
      </w:pPr>
      <w:r w:rsidRPr="009E4613">
        <w:rPr>
          <w:sz w:val="20"/>
          <w:szCs w:val="20"/>
        </w:rPr>
        <w:t xml:space="preserve">Demonstrated program compliance with a credible quality </w:t>
      </w:r>
      <w:r>
        <w:rPr>
          <w:sz w:val="20"/>
          <w:szCs w:val="20"/>
        </w:rPr>
        <w:t>assurance or environmental system</w:t>
      </w:r>
    </w:p>
    <w:p w:rsidR="00DF0AB2" w:rsidRDefault="00DF0AB2" w:rsidP="00DF0AB2">
      <w:pPr>
        <w:pStyle w:val="ListParagraph"/>
        <w:numPr>
          <w:ilvl w:val="0"/>
          <w:numId w:val="2"/>
        </w:numPr>
        <w:spacing w:after="0" w:line="240" w:lineRule="auto"/>
        <w:rPr>
          <w:sz w:val="20"/>
          <w:szCs w:val="20"/>
        </w:rPr>
      </w:pPr>
      <w:r w:rsidRPr="009E4613">
        <w:rPr>
          <w:sz w:val="20"/>
          <w:szCs w:val="20"/>
        </w:rPr>
        <w:t>Credible, verifiable data sources for key input parameters</w:t>
      </w:r>
    </w:p>
    <w:p w:rsidR="00DF0AB2" w:rsidRPr="004D71DD" w:rsidRDefault="00DF0AB2" w:rsidP="00DF0AB2">
      <w:pPr>
        <w:pStyle w:val="ListParagraph"/>
        <w:numPr>
          <w:ilvl w:val="0"/>
          <w:numId w:val="2"/>
        </w:numPr>
        <w:spacing w:after="0" w:line="240" w:lineRule="auto"/>
        <w:rPr>
          <w:sz w:val="20"/>
          <w:szCs w:val="20"/>
        </w:rPr>
      </w:pPr>
      <w:r w:rsidRPr="004D71DD">
        <w:rPr>
          <w:sz w:val="20"/>
          <w:szCs w:val="20"/>
        </w:rPr>
        <w:t>Internal quality assurance audit of S</w:t>
      </w:r>
      <w:r>
        <w:rPr>
          <w:sz w:val="20"/>
          <w:szCs w:val="20"/>
        </w:rPr>
        <w:t>mart</w:t>
      </w:r>
      <w:r w:rsidRPr="004D71DD">
        <w:rPr>
          <w:sz w:val="20"/>
          <w:szCs w:val="20"/>
        </w:rPr>
        <w:t>W</w:t>
      </w:r>
      <w:r>
        <w:rPr>
          <w:sz w:val="20"/>
          <w:szCs w:val="20"/>
        </w:rPr>
        <w:t>ay</w:t>
      </w:r>
      <w:r w:rsidRPr="004D71DD">
        <w:rPr>
          <w:sz w:val="20"/>
          <w:szCs w:val="20"/>
        </w:rPr>
        <w:t xml:space="preserve"> data</w:t>
      </w:r>
    </w:p>
    <w:p w:rsidR="00DF0AB2" w:rsidRDefault="00DF0AB2" w:rsidP="00DF0AB2">
      <w:pPr>
        <w:pStyle w:val="ListParagraph"/>
        <w:numPr>
          <w:ilvl w:val="0"/>
          <w:numId w:val="2"/>
        </w:numPr>
        <w:spacing w:after="0" w:line="240" w:lineRule="auto"/>
        <w:rPr>
          <w:sz w:val="20"/>
          <w:szCs w:val="20"/>
        </w:rPr>
      </w:pPr>
      <w:r>
        <w:rPr>
          <w:sz w:val="20"/>
          <w:szCs w:val="20"/>
        </w:rPr>
        <w:t>Documentation of succession planning</w:t>
      </w:r>
    </w:p>
    <w:p w:rsidR="002C1909" w:rsidRDefault="005446FE" w:rsidP="002C1909">
      <w:pPr>
        <w:spacing w:after="0"/>
        <w:rPr>
          <w:sz w:val="20"/>
          <w:szCs w:val="20"/>
        </w:rPr>
      </w:pPr>
      <w:r>
        <w:rPr>
          <w:noProof/>
          <w:sz w:val="20"/>
          <w:szCs w:val="20"/>
        </w:rPr>
        <mc:AlternateContent>
          <mc:Choice Requires="wps">
            <w:drawing>
              <wp:anchor distT="0" distB="0" distL="114300" distR="114300" simplePos="0" relativeHeight="251667456" behindDoc="0" locked="0" layoutInCell="1" allowOverlap="1">
                <wp:simplePos x="0" y="0"/>
                <wp:positionH relativeFrom="column">
                  <wp:posOffset>-2540</wp:posOffset>
                </wp:positionH>
                <wp:positionV relativeFrom="paragraph">
                  <wp:posOffset>149860</wp:posOffset>
                </wp:positionV>
                <wp:extent cx="6003290" cy="6158865"/>
                <wp:effectExtent l="6985" t="13335" r="9525" b="952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3290" cy="6158865"/>
                        </a:xfrm>
                        <a:prstGeom prst="rect">
                          <a:avLst/>
                        </a:prstGeom>
                        <a:solidFill>
                          <a:srgbClr val="FFFFFF"/>
                        </a:solidFill>
                        <a:ln w="9525">
                          <a:solidFill>
                            <a:srgbClr val="000000"/>
                          </a:solidFill>
                          <a:miter lim="800000"/>
                          <a:headEnd/>
                          <a:tailEnd/>
                        </a:ln>
                      </wps:spPr>
                      <wps:txbx>
                        <w:txbxContent>
                          <w:p w:rsidR="00E74085" w:rsidRPr="00CE69FB" w:rsidRDefault="00E74085" w:rsidP="00CE69FB">
                            <w:pPr>
                              <w:rPr>
                                <w:szCs w:val="20"/>
                              </w:rPr>
                            </w:pPr>
                            <w:r w:rsidRPr="00CE69FB">
                              <w:rPr>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margin-left:-.2pt;margin-top:11.8pt;width:472.7pt;height:484.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">
                <v:textbox>
                  <w:txbxContent>
                    <w:p w:rsidR="00E74085" w:rsidRPr="00CE69FB" w:rsidRDefault="00E74085" w:rsidP="00CE69FB">
                      <w:pPr>
                        <w:rPr>
                          <w:szCs w:val="20"/>
                        </w:rPr>
                      </w:pPr>
                      <w:r w:rsidRPr="00CE69FB">
                        <w:rPr>
                          <w:szCs w:val="20"/>
                        </w:rPr>
                        <w:t xml:space="preserve"> </w:t>
                      </w:r>
                    </w:p>
                  </w:txbxContent>
                </v:textbox>
              </v:shape>
            </w:pict>
          </mc:Fallback>
        </mc:AlternateContent>
      </w:r>
      <w:r w:rsidR="002C1909">
        <w:rPr>
          <w:sz w:val="20"/>
          <w:szCs w:val="20"/>
        </w:rPr>
        <w:br w:type="page"/>
      </w:r>
    </w:p>
    <w:p w:rsidR="00DF0AB2" w:rsidRPr="00DF0AB2" w:rsidRDefault="00B81CB7" w:rsidP="00DF0AB2">
      <w:pPr>
        <w:spacing w:line="240" w:lineRule="auto"/>
        <w:rPr>
          <w:b/>
          <w:i/>
          <w:color w:val="007CC2"/>
        </w:rPr>
      </w:pPr>
      <w:r>
        <w:rPr>
          <w:b/>
          <w:i/>
          <w:color w:val="007CC2"/>
        </w:rPr>
        <w:t xml:space="preserve">Q4:  </w:t>
      </w:r>
      <w:r w:rsidR="00DF0AB2" w:rsidRPr="00DF0AB2">
        <w:rPr>
          <w:b/>
          <w:i/>
          <w:color w:val="007CC2"/>
        </w:rPr>
        <w:t xml:space="preserve">Utilization of SmartWay for Supply Chain Carbon Accounting and Reporting </w:t>
      </w:r>
    </w:p>
    <w:p w:rsidR="00DF0AB2" w:rsidRPr="00DF0AB2" w:rsidRDefault="00DF0AB2" w:rsidP="00DF0AB2">
      <w:pPr>
        <w:spacing w:line="240" w:lineRule="auto"/>
        <w:rPr>
          <w:sz w:val="20"/>
          <w:szCs w:val="20"/>
        </w:rPr>
      </w:pPr>
      <w:r w:rsidRPr="00DF0AB2">
        <w:rPr>
          <w:sz w:val="20"/>
          <w:szCs w:val="20"/>
        </w:rPr>
        <w:t xml:space="preserve">Describe any freight supply chain carbon benchmarking and reporting using a standard method or protocol (such as Carbon Disclosure Project, Global Reporting Initiative, Green House Gas Protocol or other) that explicitly incorporates or is based on SmartWay elements, tools, data and/or results. </w:t>
      </w:r>
      <w:r w:rsidR="00A45447">
        <w:rPr>
          <w:sz w:val="20"/>
          <w:szCs w:val="20"/>
        </w:rPr>
        <w:t xml:space="preserve">Does </w:t>
      </w:r>
      <w:r w:rsidR="004A40EC">
        <w:rPr>
          <w:sz w:val="20"/>
          <w:szCs w:val="20"/>
        </w:rPr>
        <w:t>your company credit SmartWay a</w:t>
      </w:r>
      <w:r w:rsidR="00A45447">
        <w:rPr>
          <w:sz w:val="20"/>
          <w:szCs w:val="20"/>
        </w:rPr>
        <w:t>s a</w:t>
      </w:r>
      <w:r w:rsidR="004A40EC">
        <w:rPr>
          <w:sz w:val="20"/>
          <w:szCs w:val="20"/>
        </w:rPr>
        <w:t xml:space="preserve"> source of data</w:t>
      </w:r>
      <w:r w:rsidR="00A45447">
        <w:rPr>
          <w:sz w:val="20"/>
          <w:szCs w:val="20"/>
        </w:rPr>
        <w:t>?</w:t>
      </w:r>
      <w:r w:rsidR="004A40EC">
        <w:rPr>
          <w:sz w:val="20"/>
          <w:szCs w:val="20"/>
        </w:rPr>
        <w:t xml:space="preserve">  </w:t>
      </w:r>
      <w:r w:rsidR="001B4616">
        <w:rPr>
          <w:sz w:val="20"/>
          <w:szCs w:val="20"/>
        </w:rPr>
        <w:t xml:space="preserve">If so, </w:t>
      </w:r>
      <w:r w:rsidR="007847F0">
        <w:rPr>
          <w:sz w:val="20"/>
          <w:szCs w:val="20"/>
        </w:rPr>
        <w:t>p</w:t>
      </w:r>
      <w:r w:rsidR="001B4616" w:rsidRPr="00DF0AB2">
        <w:rPr>
          <w:sz w:val="20"/>
          <w:szCs w:val="20"/>
        </w:rPr>
        <w:t xml:space="preserve">lease provide a web link to the identified protocol </w:t>
      </w:r>
      <w:r w:rsidR="001B4616">
        <w:rPr>
          <w:sz w:val="20"/>
          <w:szCs w:val="20"/>
        </w:rPr>
        <w:t>(or digital</w:t>
      </w:r>
      <w:r w:rsidR="001B4616" w:rsidRPr="00DF0AB2">
        <w:rPr>
          <w:sz w:val="20"/>
          <w:szCs w:val="20"/>
        </w:rPr>
        <w:t xml:space="preserve"> copy</w:t>
      </w:r>
      <w:r w:rsidR="001B4616">
        <w:rPr>
          <w:sz w:val="20"/>
          <w:szCs w:val="20"/>
        </w:rPr>
        <w:t>)</w:t>
      </w:r>
      <w:r w:rsidR="001B4616" w:rsidRPr="00DF0AB2">
        <w:rPr>
          <w:sz w:val="20"/>
          <w:szCs w:val="20"/>
        </w:rPr>
        <w:t xml:space="preserve"> of the report submitted by your company</w:t>
      </w:r>
      <w:r w:rsidR="001B4616">
        <w:rPr>
          <w:sz w:val="20"/>
          <w:szCs w:val="20"/>
        </w:rPr>
        <w:t xml:space="preserve"> </w:t>
      </w:r>
      <w:r w:rsidR="001B4616" w:rsidRPr="00C15A3B">
        <w:rPr>
          <w:b/>
          <w:i/>
          <w:sz w:val="20"/>
          <w:szCs w:val="20"/>
        </w:rPr>
        <w:t xml:space="preserve">where </w:t>
      </w:r>
      <w:r w:rsidR="00E74085" w:rsidRPr="00C15A3B">
        <w:rPr>
          <w:b/>
          <w:i/>
          <w:sz w:val="20"/>
          <w:szCs w:val="20"/>
        </w:rPr>
        <w:t xml:space="preserve">SmartWay </w:t>
      </w:r>
      <w:r w:rsidR="001B4616" w:rsidRPr="00C15A3B">
        <w:rPr>
          <w:b/>
          <w:i/>
          <w:sz w:val="20"/>
          <w:szCs w:val="20"/>
        </w:rPr>
        <w:t>is</w:t>
      </w:r>
      <w:r w:rsidR="00A45447" w:rsidRPr="00C15A3B">
        <w:rPr>
          <w:b/>
          <w:i/>
          <w:sz w:val="20"/>
          <w:szCs w:val="20"/>
        </w:rPr>
        <w:t xml:space="preserve"> </w:t>
      </w:r>
      <w:r w:rsidR="00E74085" w:rsidRPr="00C15A3B">
        <w:rPr>
          <w:b/>
          <w:i/>
          <w:sz w:val="20"/>
          <w:szCs w:val="20"/>
        </w:rPr>
        <w:t>specifically cited or referenced</w:t>
      </w:r>
      <w:r w:rsidR="00E74085">
        <w:rPr>
          <w:sz w:val="20"/>
          <w:szCs w:val="20"/>
        </w:rPr>
        <w:t xml:space="preserve">.  </w:t>
      </w:r>
      <w:r w:rsidR="004A40EC">
        <w:rPr>
          <w:sz w:val="20"/>
          <w:szCs w:val="20"/>
        </w:rPr>
        <w:t>Please provide specific page numbers for all SmartWay references in reports cited.</w:t>
      </w:r>
      <w:r w:rsidRPr="00DF0AB2">
        <w:rPr>
          <w:sz w:val="20"/>
          <w:szCs w:val="20"/>
        </w:rPr>
        <w:t xml:space="preserve"> </w:t>
      </w:r>
    </w:p>
    <w:p w:rsidR="00DF0AB2" w:rsidRPr="009E4613" w:rsidRDefault="005446FE" w:rsidP="00DF0AB2">
      <w:pPr>
        <w:pStyle w:val="ListParagraph"/>
        <w:spacing w:after="0" w:line="240" w:lineRule="auto"/>
        <w:ind w:left="360"/>
        <w:rPr>
          <w:sz w:val="20"/>
          <w:szCs w:val="20"/>
        </w:rPr>
      </w:pPr>
      <w:r>
        <w:rPr>
          <w:noProof/>
          <w:sz w:val="20"/>
          <w:szCs w:val="20"/>
        </w:rPr>
        <mc:AlternateContent>
          <mc:Choice Requires="wps">
            <w:drawing>
              <wp:anchor distT="0" distB="0" distL="114300" distR="114300" simplePos="0" relativeHeight="251668480" behindDoc="0" locked="0" layoutInCell="1" allowOverlap="1">
                <wp:simplePos x="0" y="0"/>
                <wp:positionH relativeFrom="column">
                  <wp:posOffset>-12065</wp:posOffset>
                </wp:positionH>
                <wp:positionV relativeFrom="paragraph">
                  <wp:posOffset>10795</wp:posOffset>
                </wp:positionV>
                <wp:extent cx="6129020" cy="6520815"/>
                <wp:effectExtent l="6985" t="7620" r="7620" b="57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020" cy="6520815"/>
                        </a:xfrm>
                        <a:prstGeom prst="rect">
                          <a:avLst/>
                        </a:prstGeom>
                        <a:solidFill>
                          <a:srgbClr val="FFFFFF"/>
                        </a:solidFill>
                        <a:ln w="9525">
                          <a:solidFill>
                            <a:srgbClr val="000000"/>
                          </a:solidFill>
                          <a:miter lim="800000"/>
                          <a:headEnd/>
                          <a:tailEnd/>
                        </a:ln>
                      </wps:spPr>
                      <wps:txbx>
                        <w:txbxContent>
                          <w:p w:rsidR="00E74085" w:rsidRPr="00CE69FB" w:rsidRDefault="00E74085" w:rsidP="00CE69FB">
                            <w:pPr>
                              <w:rPr>
                                <w:szCs w:val="20"/>
                              </w:rPr>
                            </w:pPr>
                            <w:r w:rsidRPr="00CE69FB">
                              <w:rPr>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30" type="#_x0000_t202" style="position:absolute;left:0;text-align:left;margin-left:-.95pt;margin-top:.85pt;width:482.6pt;height:51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">
                <v:textbox>
                  <w:txbxContent>
                    <w:p w:rsidR="00E74085" w:rsidRPr="00CE69FB" w:rsidRDefault="00E74085" w:rsidP="00CE69FB">
                      <w:pPr>
                        <w:rPr>
                          <w:szCs w:val="20"/>
                        </w:rPr>
                      </w:pPr>
                      <w:r w:rsidRPr="00CE69FB">
                        <w:rPr>
                          <w:szCs w:val="20"/>
                        </w:rPr>
                        <w:t xml:space="preserve"> </w:t>
                      </w:r>
                    </w:p>
                  </w:txbxContent>
                </v:textbox>
              </v:shape>
            </w:pict>
          </mc:Fallback>
        </mc:AlternateContent>
      </w:r>
    </w:p>
    <w:p w:rsidR="00E92CBF" w:rsidRDefault="00E92CBF" w:rsidP="00C35DB5">
      <w:pPr>
        <w:spacing w:after="0"/>
        <w:rPr>
          <w:sz w:val="20"/>
          <w:szCs w:val="20"/>
        </w:rPr>
      </w:pPr>
    </w:p>
    <w:p w:rsidR="00C35DB5" w:rsidRDefault="00C35DB5">
      <w:pPr>
        <w:rPr>
          <w:sz w:val="20"/>
          <w:szCs w:val="20"/>
        </w:rPr>
      </w:pPr>
      <w:r>
        <w:rPr>
          <w:sz w:val="20"/>
          <w:szCs w:val="20"/>
        </w:rPr>
        <w:br w:type="page"/>
      </w:r>
    </w:p>
    <w:p w:rsidR="00DF0AB2" w:rsidRPr="008755F2" w:rsidRDefault="00B81CB7" w:rsidP="00DF0AB2">
      <w:pPr>
        <w:spacing w:line="240" w:lineRule="auto"/>
        <w:rPr>
          <w:b/>
          <w:i/>
          <w:color w:val="007CC2"/>
        </w:rPr>
      </w:pPr>
      <w:r>
        <w:rPr>
          <w:b/>
          <w:i/>
          <w:color w:val="007CC2"/>
        </w:rPr>
        <w:t xml:space="preserve">Q5:  </w:t>
      </w:r>
      <w:r w:rsidR="00DF0AB2" w:rsidRPr="00426D6F">
        <w:rPr>
          <w:b/>
          <w:i/>
          <w:color w:val="007CC2"/>
        </w:rPr>
        <w:t xml:space="preserve">Inclusion of the </w:t>
      </w:r>
      <w:r w:rsidR="00DF0AB2">
        <w:rPr>
          <w:b/>
          <w:i/>
          <w:color w:val="007CC2"/>
        </w:rPr>
        <w:t>Shipper Strategies and/or Modal Shift information in the “Optional Sections” tab of the Shipper Tool</w:t>
      </w:r>
    </w:p>
    <w:p w:rsidR="00DF0AB2" w:rsidRPr="009E4613" w:rsidRDefault="00DF0AB2" w:rsidP="00DF0AB2">
      <w:pPr>
        <w:spacing w:after="0" w:line="240" w:lineRule="auto"/>
        <w:rPr>
          <w:sz w:val="20"/>
          <w:szCs w:val="20"/>
        </w:rPr>
      </w:pPr>
      <w:r w:rsidRPr="00832D1D">
        <w:rPr>
          <w:b/>
          <w:i/>
          <w:sz w:val="20"/>
          <w:szCs w:val="20"/>
        </w:rPr>
        <w:t>For Shipper Partners Only</w:t>
      </w:r>
      <w:r>
        <w:rPr>
          <w:sz w:val="20"/>
          <w:szCs w:val="20"/>
        </w:rPr>
        <w:t>:  Indicate whether your company’s most recently submitted S</w:t>
      </w:r>
      <w:r w:rsidRPr="009E4613">
        <w:rPr>
          <w:sz w:val="20"/>
          <w:szCs w:val="20"/>
        </w:rPr>
        <w:t xml:space="preserve">martWay </w:t>
      </w:r>
      <w:r>
        <w:rPr>
          <w:sz w:val="20"/>
          <w:szCs w:val="20"/>
        </w:rPr>
        <w:t xml:space="preserve">Shipper </w:t>
      </w:r>
      <w:r w:rsidRPr="009E4613">
        <w:rPr>
          <w:sz w:val="20"/>
          <w:szCs w:val="20"/>
        </w:rPr>
        <w:t xml:space="preserve">Tool </w:t>
      </w:r>
      <w:r>
        <w:rPr>
          <w:sz w:val="20"/>
          <w:szCs w:val="20"/>
        </w:rPr>
        <w:t>included a completed</w:t>
      </w:r>
      <w:r w:rsidRPr="00426D6F">
        <w:rPr>
          <w:sz w:val="20"/>
          <w:szCs w:val="20"/>
        </w:rPr>
        <w:t xml:space="preserve"> “Optional </w:t>
      </w:r>
      <w:r>
        <w:rPr>
          <w:sz w:val="20"/>
          <w:szCs w:val="20"/>
        </w:rPr>
        <w:t>Section.”  R</w:t>
      </w:r>
      <w:r w:rsidRPr="009E4613">
        <w:rPr>
          <w:sz w:val="20"/>
          <w:szCs w:val="20"/>
        </w:rPr>
        <w:t xml:space="preserve">elevant sections </w:t>
      </w:r>
      <w:r>
        <w:rPr>
          <w:sz w:val="20"/>
          <w:szCs w:val="20"/>
        </w:rPr>
        <w:t>include:</w:t>
      </w:r>
      <w:r w:rsidRPr="009E4613">
        <w:rPr>
          <w:sz w:val="20"/>
          <w:szCs w:val="20"/>
        </w:rPr>
        <w:t xml:space="preserve"> </w:t>
      </w:r>
      <w:r>
        <w:rPr>
          <w:sz w:val="20"/>
          <w:szCs w:val="20"/>
        </w:rPr>
        <w:t xml:space="preserve">savings </w:t>
      </w:r>
      <w:r w:rsidRPr="009E4613">
        <w:rPr>
          <w:sz w:val="20"/>
          <w:szCs w:val="20"/>
        </w:rPr>
        <w:t>from weight/miles, modal shifts, and efficiency estimate details.</w:t>
      </w:r>
      <w:r>
        <w:rPr>
          <w:sz w:val="20"/>
          <w:szCs w:val="20"/>
        </w:rPr>
        <w:t xml:space="preserve"> Select “yes” or “no”.  If yes, please summarize selection from the 201</w:t>
      </w:r>
      <w:r w:rsidR="00D57BB7">
        <w:rPr>
          <w:sz w:val="20"/>
          <w:szCs w:val="20"/>
        </w:rPr>
        <w:t>4</w:t>
      </w:r>
      <w:r>
        <w:rPr>
          <w:sz w:val="20"/>
          <w:szCs w:val="20"/>
        </w:rPr>
        <w:t xml:space="preserve"> Shipper Tool in the space provided and describe the activities.  EPA will check the submitted Shipper Tool and confirm with the assigned SmartWay Partner Account Manager for your company.</w:t>
      </w:r>
    </w:p>
    <w:p w:rsidR="00DF0AB2" w:rsidRDefault="00DF0AB2" w:rsidP="00DF0AB2">
      <w:pPr>
        <w:spacing w:after="0" w:line="240" w:lineRule="auto"/>
        <w:rPr>
          <w:sz w:val="20"/>
          <w:szCs w:val="20"/>
        </w:rPr>
      </w:pPr>
      <w:r w:rsidRPr="002C1909">
        <w:rPr>
          <w:sz w:val="28"/>
          <w:szCs w:val="28"/>
        </w:rPr>
        <w:sym w:font="Symbol" w:char="F07F"/>
      </w:r>
      <w:r w:rsidRPr="002C1909">
        <w:rPr>
          <w:sz w:val="28"/>
          <w:szCs w:val="28"/>
        </w:rPr>
        <w:t xml:space="preserve">  </w:t>
      </w:r>
      <w:r>
        <w:rPr>
          <w:sz w:val="20"/>
          <w:szCs w:val="20"/>
        </w:rPr>
        <w:t>Yes, explain below</w:t>
      </w:r>
      <w:r>
        <w:rPr>
          <w:sz w:val="20"/>
          <w:szCs w:val="20"/>
        </w:rPr>
        <w:tab/>
      </w:r>
      <w:r>
        <w:rPr>
          <w:sz w:val="20"/>
          <w:szCs w:val="20"/>
        </w:rPr>
        <w:tab/>
      </w:r>
      <w:r w:rsidRPr="002C1909">
        <w:rPr>
          <w:sz w:val="28"/>
          <w:szCs w:val="28"/>
        </w:rPr>
        <w:sym w:font="Symbol" w:char="F07F"/>
      </w:r>
      <w:r w:rsidRPr="002C1909">
        <w:rPr>
          <w:sz w:val="28"/>
          <w:szCs w:val="28"/>
        </w:rPr>
        <w:t xml:space="preserve">  </w:t>
      </w:r>
      <w:r w:rsidRPr="002C1909">
        <w:rPr>
          <w:sz w:val="20"/>
          <w:szCs w:val="20"/>
        </w:rPr>
        <w:t>No</w:t>
      </w:r>
    </w:p>
    <w:p w:rsidR="00DF0AB2" w:rsidRPr="009E4613" w:rsidRDefault="005446FE" w:rsidP="00C35DB5">
      <w:pPr>
        <w:spacing w:line="240" w:lineRule="auto"/>
        <w:rPr>
          <w:sz w:val="20"/>
          <w:szCs w:val="20"/>
        </w:rPr>
      </w:pPr>
      <w:r>
        <w:rPr>
          <w:noProof/>
          <w:sz w:val="20"/>
          <w:szCs w:val="20"/>
        </w:rPr>
        <mc:AlternateContent>
          <mc:Choice Requires="wps">
            <w:drawing>
              <wp:anchor distT="0" distB="0" distL="114300" distR="114300" simplePos="0" relativeHeight="251669504" behindDoc="0" locked="0" layoutInCell="1" allowOverlap="1">
                <wp:simplePos x="0" y="0"/>
                <wp:positionH relativeFrom="column">
                  <wp:posOffset>-12065</wp:posOffset>
                </wp:positionH>
                <wp:positionV relativeFrom="paragraph">
                  <wp:posOffset>49530</wp:posOffset>
                </wp:positionV>
                <wp:extent cx="6003290" cy="6342380"/>
                <wp:effectExtent l="6985" t="10160" r="9525" b="1016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3290" cy="6342380"/>
                        </a:xfrm>
                        <a:prstGeom prst="rect">
                          <a:avLst/>
                        </a:prstGeom>
                        <a:solidFill>
                          <a:srgbClr val="FFFFFF"/>
                        </a:solidFill>
                        <a:ln w="9525">
                          <a:solidFill>
                            <a:srgbClr val="000000"/>
                          </a:solidFill>
                          <a:miter lim="800000"/>
                          <a:headEnd/>
                          <a:tailEnd/>
                        </a:ln>
                      </wps:spPr>
                      <wps:txbx>
                        <w:txbxContent>
                          <w:p w:rsidR="00E74085" w:rsidRPr="00CE69FB" w:rsidRDefault="00E74085" w:rsidP="00CE69FB">
                            <w:pPr>
                              <w:rPr>
                                <w:szCs w:val="20"/>
                              </w:rPr>
                            </w:pPr>
                            <w:r w:rsidRPr="00CE69FB">
                              <w:rPr>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1" type="#_x0000_t202" style="position:absolute;margin-left:-.95pt;margin-top:3.9pt;width:472.7pt;height:499.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">
                <v:textbox>
                  <w:txbxContent>
                    <w:p w:rsidR="00E74085" w:rsidRPr="00CE69FB" w:rsidRDefault="00E74085" w:rsidP="00CE69FB">
                      <w:pPr>
                        <w:rPr>
                          <w:szCs w:val="20"/>
                        </w:rPr>
                      </w:pPr>
                      <w:r w:rsidRPr="00CE69FB">
                        <w:rPr>
                          <w:szCs w:val="20"/>
                        </w:rPr>
                        <w:t xml:space="preserve"> </w:t>
                      </w:r>
                    </w:p>
                  </w:txbxContent>
                </v:textbox>
              </v:shape>
            </w:pict>
          </mc:Fallback>
        </mc:AlternateContent>
      </w:r>
    </w:p>
    <w:p w:rsidR="00C35DB5" w:rsidRDefault="00C35DB5">
      <w:pPr>
        <w:rPr>
          <w:sz w:val="20"/>
          <w:szCs w:val="20"/>
        </w:rPr>
      </w:pPr>
      <w:r>
        <w:rPr>
          <w:sz w:val="20"/>
          <w:szCs w:val="20"/>
        </w:rPr>
        <w:br w:type="page"/>
      </w:r>
    </w:p>
    <w:p w:rsidR="00C35DB5" w:rsidRDefault="00C35DB5" w:rsidP="00C35DB5">
      <w:pPr>
        <w:rPr>
          <w:b/>
          <w:i/>
          <w:sz w:val="20"/>
          <w:szCs w:val="20"/>
        </w:rPr>
      </w:pPr>
    </w:p>
    <w:p w:rsidR="00C35DB5" w:rsidRPr="00FC59FF" w:rsidRDefault="00B81CB7" w:rsidP="00C35DB5">
      <w:pPr>
        <w:spacing w:line="240" w:lineRule="auto"/>
        <w:rPr>
          <w:b/>
          <w:i/>
          <w:color w:val="007CC2"/>
        </w:rPr>
      </w:pPr>
      <w:r>
        <w:rPr>
          <w:b/>
          <w:i/>
          <w:color w:val="007CC2"/>
        </w:rPr>
        <w:t xml:space="preserve">Q6:  </w:t>
      </w:r>
      <w:r w:rsidR="009B3778">
        <w:rPr>
          <w:b/>
          <w:i/>
          <w:color w:val="007CC2"/>
        </w:rPr>
        <w:t>Mode shifting an</w:t>
      </w:r>
      <w:r w:rsidR="00693E12">
        <w:rPr>
          <w:b/>
          <w:i/>
          <w:color w:val="007CC2"/>
        </w:rPr>
        <w:t>d</w:t>
      </w:r>
      <w:r w:rsidR="009B3778">
        <w:rPr>
          <w:b/>
          <w:i/>
          <w:color w:val="007CC2"/>
        </w:rPr>
        <w:t xml:space="preserve">/or mode </w:t>
      </w:r>
      <w:r w:rsidR="009B3778" w:rsidRPr="00C923FA">
        <w:rPr>
          <w:b/>
          <w:i/>
          <w:color w:val="007CC2"/>
        </w:rPr>
        <w:t>optimization to improve</w:t>
      </w:r>
      <w:r w:rsidR="009B3778">
        <w:rPr>
          <w:b/>
          <w:i/>
          <w:color w:val="007CC2"/>
        </w:rPr>
        <w:t xml:space="preserve"> environmental performance</w:t>
      </w:r>
    </w:p>
    <w:p w:rsidR="00E40738" w:rsidRDefault="009B3778" w:rsidP="00C35DB5">
      <w:pPr>
        <w:spacing w:line="240" w:lineRule="auto"/>
        <w:rPr>
          <w:sz w:val="20"/>
          <w:szCs w:val="20"/>
        </w:rPr>
      </w:pPr>
      <w:r w:rsidRPr="00C960CE">
        <w:rPr>
          <w:b/>
          <w:sz w:val="20"/>
          <w:szCs w:val="20"/>
        </w:rPr>
        <w:t>For any Multimodal, Logistics or Shipper partner</w:t>
      </w:r>
      <w:r w:rsidR="00C960CE">
        <w:rPr>
          <w:sz w:val="20"/>
          <w:szCs w:val="20"/>
        </w:rPr>
        <w:t>:</w:t>
      </w:r>
      <w:r>
        <w:rPr>
          <w:sz w:val="20"/>
          <w:szCs w:val="20"/>
        </w:rPr>
        <w:t xml:space="preserve"> Describe the practices, policies efforts and commitments your organization has made to optimize modal choices for the purposes of reducing fuel use and emissions throughout your supply chain and/or on the behalf of a client for whom you provide transportation services. Please describe any progress in moving greater proportions of freight via other modes and quantify results where possible.  </w:t>
      </w:r>
    </w:p>
    <w:p w:rsidR="00E40738" w:rsidRDefault="005446FE" w:rsidP="00C35DB5">
      <w:pPr>
        <w:spacing w:line="240" w:lineRule="auto"/>
        <w:rPr>
          <w:sz w:val="20"/>
          <w:szCs w:val="20"/>
        </w:rPr>
      </w:pPr>
      <w:r>
        <w:rPr>
          <w:b/>
          <w:noProof/>
          <w:sz w:val="20"/>
          <w:szCs w:val="20"/>
        </w:rPr>
        <mc:AlternateContent>
          <mc:Choice Requires="wps">
            <w:drawing>
              <wp:anchor distT="0" distB="0" distL="114300" distR="114300" simplePos="0" relativeHeight="251670528" behindDoc="0" locked="0" layoutInCell="1" allowOverlap="1">
                <wp:simplePos x="0" y="0"/>
                <wp:positionH relativeFrom="column">
                  <wp:posOffset>17145</wp:posOffset>
                </wp:positionH>
                <wp:positionV relativeFrom="paragraph">
                  <wp:posOffset>6350</wp:posOffset>
                </wp:positionV>
                <wp:extent cx="6003290" cy="6563360"/>
                <wp:effectExtent l="7620" t="8255" r="8890" b="1016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3290" cy="6563360"/>
                        </a:xfrm>
                        <a:prstGeom prst="rect">
                          <a:avLst/>
                        </a:prstGeom>
                        <a:solidFill>
                          <a:srgbClr val="FFFFFF"/>
                        </a:solidFill>
                        <a:ln w="9525">
                          <a:solidFill>
                            <a:srgbClr val="000000"/>
                          </a:solidFill>
                          <a:miter lim="800000"/>
                          <a:headEnd/>
                          <a:tailEnd/>
                        </a:ln>
                      </wps:spPr>
                      <wps:txbx>
                        <w:txbxContent>
                          <w:p w:rsidR="00E74085" w:rsidRPr="00CE69FB" w:rsidRDefault="00E74085" w:rsidP="00CE69FB">
                            <w:pPr>
                              <w:rPr>
                                <w:szCs w:val="20"/>
                              </w:rPr>
                            </w:pPr>
                            <w:r w:rsidRPr="00CE69FB">
                              <w:rPr>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2" type="#_x0000_t202" style="position:absolute;margin-left:1.35pt;margin-top:.5pt;width:472.7pt;height:516.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">
                <v:textbox>
                  <w:txbxContent>
                    <w:p w:rsidR="00E74085" w:rsidRPr="00CE69FB" w:rsidRDefault="00E74085" w:rsidP="00CE69FB">
                      <w:pPr>
                        <w:rPr>
                          <w:szCs w:val="20"/>
                        </w:rPr>
                      </w:pPr>
                      <w:r w:rsidRPr="00CE69FB">
                        <w:rPr>
                          <w:szCs w:val="20"/>
                        </w:rPr>
                        <w:t xml:space="preserve"> </w:t>
                      </w:r>
                    </w:p>
                  </w:txbxContent>
                </v:textbox>
              </v:shape>
            </w:pict>
          </mc:Fallback>
        </mc:AlternateContent>
      </w:r>
    </w:p>
    <w:p w:rsidR="00E40738" w:rsidRDefault="00E40738" w:rsidP="00C35DB5">
      <w:pPr>
        <w:spacing w:line="240" w:lineRule="auto"/>
        <w:rPr>
          <w:sz w:val="20"/>
          <w:szCs w:val="20"/>
        </w:rPr>
      </w:pPr>
    </w:p>
    <w:p w:rsidR="00E40738" w:rsidRDefault="00E40738" w:rsidP="00C35DB5">
      <w:pPr>
        <w:spacing w:line="240" w:lineRule="auto"/>
        <w:rPr>
          <w:sz w:val="20"/>
          <w:szCs w:val="20"/>
        </w:rPr>
      </w:pPr>
    </w:p>
    <w:p w:rsidR="00E40738" w:rsidRDefault="00E40738" w:rsidP="00C35DB5">
      <w:pPr>
        <w:spacing w:line="240" w:lineRule="auto"/>
        <w:rPr>
          <w:sz w:val="20"/>
          <w:szCs w:val="20"/>
        </w:rPr>
      </w:pPr>
    </w:p>
    <w:p w:rsidR="00E40738" w:rsidRDefault="00E40738" w:rsidP="00C35DB5">
      <w:pPr>
        <w:spacing w:line="240" w:lineRule="auto"/>
        <w:rPr>
          <w:sz w:val="20"/>
          <w:szCs w:val="20"/>
        </w:rPr>
      </w:pPr>
    </w:p>
    <w:p w:rsidR="00E40738" w:rsidRDefault="00E40738" w:rsidP="00C35DB5">
      <w:pPr>
        <w:spacing w:line="240" w:lineRule="auto"/>
        <w:rPr>
          <w:sz w:val="20"/>
          <w:szCs w:val="20"/>
        </w:rPr>
      </w:pPr>
    </w:p>
    <w:p w:rsidR="00E40738" w:rsidRDefault="00E40738" w:rsidP="00C35DB5">
      <w:pPr>
        <w:spacing w:line="240" w:lineRule="auto"/>
        <w:rPr>
          <w:sz w:val="20"/>
          <w:szCs w:val="20"/>
        </w:rPr>
      </w:pPr>
    </w:p>
    <w:p w:rsidR="00E40738" w:rsidRDefault="00E40738" w:rsidP="00C35DB5">
      <w:pPr>
        <w:spacing w:line="240" w:lineRule="auto"/>
        <w:rPr>
          <w:sz w:val="20"/>
          <w:szCs w:val="20"/>
        </w:rPr>
      </w:pPr>
    </w:p>
    <w:p w:rsidR="00E40738" w:rsidRDefault="00E40738" w:rsidP="00C35DB5">
      <w:pPr>
        <w:spacing w:line="240" w:lineRule="auto"/>
        <w:rPr>
          <w:sz w:val="20"/>
          <w:szCs w:val="20"/>
        </w:rPr>
      </w:pPr>
    </w:p>
    <w:p w:rsidR="00E40738" w:rsidRDefault="00E40738" w:rsidP="00C35DB5">
      <w:pPr>
        <w:spacing w:line="240" w:lineRule="auto"/>
        <w:rPr>
          <w:sz w:val="20"/>
          <w:szCs w:val="20"/>
        </w:rPr>
      </w:pPr>
    </w:p>
    <w:p w:rsidR="00C35DB5" w:rsidRDefault="00C35DB5" w:rsidP="00C35DB5">
      <w:pPr>
        <w:spacing w:line="240" w:lineRule="auto"/>
        <w:rPr>
          <w:sz w:val="20"/>
          <w:szCs w:val="20"/>
        </w:rPr>
      </w:pPr>
    </w:p>
    <w:p w:rsidR="00E40738" w:rsidRDefault="00E40738" w:rsidP="00C35DB5">
      <w:pPr>
        <w:spacing w:line="240" w:lineRule="auto"/>
        <w:rPr>
          <w:sz w:val="20"/>
          <w:szCs w:val="20"/>
        </w:rPr>
      </w:pPr>
    </w:p>
    <w:p w:rsidR="00E40738" w:rsidRDefault="00E40738" w:rsidP="00C35DB5">
      <w:pPr>
        <w:spacing w:line="240" w:lineRule="auto"/>
        <w:rPr>
          <w:sz w:val="20"/>
          <w:szCs w:val="20"/>
        </w:rPr>
      </w:pPr>
    </w:p>
    <w:p w:rsidR="00E40738" w:rsidRDefault="00E40738" w:rsidP="00C35DB5">
      <w:pPr>
        <w:spacing w:line="240" w:lineRule="auto"/>
        <w:rPr>
          <w:sz w:val="20"/>
          <w:szCs w:val="20"/>
        </w:rPr>
      </w:pPr>
    </w:p>
    <w:p w:rsidR="00E40738" w:rsidRDefault="00E40738" w:rsidP="00C35DB5">
      <w:pPr>
        <w:spacing w:line="240" w:lineRule="auto"/>
        <w:rPr>
          <w:sz w:val="20"/>
          <w:szCs w:val="20"/>
        </w:rPr>
      </w:pPr>
    </w:p>
    <w:p w:rsidR="00E40738" w:rsidRDefault="00E40738" w:rsidP="00C35DB5">
      <w:pPr>
        <w:spacing w:line="240" w:lineRule="auto"/>
        <w:rPr>
          <w:sz w:val="20"/>
          <w:szCs w:val="20"/>
        </w:rPr>
      </w:pPr>
    </w:p>
    <w:p w:rsidR="00E40738" w:rsidRDefault="00E40738" w:rsidP="00C35DB5">
      <w:pPr>
        <w:spacing w:line="240" w:lineRule="auto"/>
        <w:rPr>
          <w:sz w:val="20"/>
          <w:szCs w:val="20"/>
        </w:rPr>
      </w:pPr>
    </w:p>
    <w:p w:rsidR="00E40738" w:rsidRDefault="00E40738" w:rsidP="00C35DB5">
      <w:pPr>
        <w:spacing w:line="240" w:lineRule="auto"/>
        <w:rPr>
          <w:sz w:val="20"/>
          <w:szCs w:val="20"/>
        </w:rPr>
      </w:pPr>
    </w:p>
    <w:p w:rsidR="00E40738" w:rsidRDefault="00E40738" w:rsidP="00C35DB5">
      <w:pPr>
        <w:spacing w:line="240" w:lineRule="auto"/>
        <w:rPr>
          <w:sz w:val="20"/>
          <w:szCs w:val="20"/>
        </w:rPr>
      </w:pPr>
    </w:p>
    <w:p w:rsidR="00E40738" w:rsidRDefault="00E40738" w:rsidP="00C35DB5">
      <w:pPr>
        <w:spacing w:line="240" w:lineRule="auto"/>
        <w:rPr>
          <w:sz w:val="20"/>
          <w:szCs w:val="20"/>
        </w:rPr>
      </w:pPr>
    </w:p>
    <w:p w:rsidR="00E40738" w:rsidRDefault="00E40738" w:rsidP="00C35DB5">
      <w:pPr>
        <w:spacing w:line="240" w:lineRule="auto"/>
        <w:rPr>
          <w:sz w:val="20"/>
          <w:szCs w:val="20"/>
        </w:rPr>
      </w:pPr>
    </w:p>
    <w:p w:rsidR="00C923FA" w:rsidRDefault="00C923FA" w:rsidP="00C35DB5">
      <w:pPr>
        <w:spacing w:line="240" w:lineRule="auto"/>
        <w:rPr>
          <w:sz w:val="20"/>
          <w:szCs w:val="20"/>
        </w:rPr>
      </w:pPr>
    </w:p>
    <w:p w:rsidR="00C923FA" w:rsidRDefault="00C923FA" w:rsidP="00C35DB5">
      <w:pPr>
        <w:spacing w:line="240" w:lineRule="auto"/>
        <w:rPr>
          <w:sz w:val="20"/>
          <w:szCs w:val="20"/>
        </w:rPr>
      </w:pPr>
    </w:p>
    <w:p w:rsidR="00C923FA" w:rsidRDefault="00C923FA" w:rsidP="00C35DB5">
      <w:pPr>
        <w:spacing w:line="240" w:lineRule="auto"/>
        <w:rPr>
          <w:sz w:val="20"/>
          <w:szCs w:val="20"/>
        </w:rPr>
      </w:pPr>
    </w:p>
    <w:p w:rsidR="00E40738" w:rsidRPr="00C960CE" w:rsidRDefault="00B81CB7" w:rsidP="00E40738">
      <w:pPr>
        <w:spacing w:line="240" w:lineRule="auto"/>
        <w:rPr>
          <w:b/>
          <w:i/>
          <w:color w:val="007CC2"/>
        </w:rPr>
      </w:pPr>
      <w:r>
        <w:rPr>
          <w:b/>
          <w:i/>
          <w:color w:val="007CC2"/>
        </w:rPr>
        <w:t xml:space="preserve">Q7:  </w:t>
      </w:r>
      <w:r w:rsidR="00E40738" w:rsidRPr="00C960CE">
        <w:rPr>
          <w:b/>
          <w:i/>
          <w:color w:val="007CC2"/>
        </w:rPr>
        <w:t>S</w:t>
      </w:r>
      <w:r w:rsidR="00693E12" w:rsidRPr="00C960CE">
        <w:rPr>
          <w:b/>
          <w:i/>
          <w:color w:val="007CC2"/>
        </w:rPr>
        <w:t>mart</w:t>
      </w:r>
      <w:r w:rsidR="00E40738" w:rsidRPr="00C960CE">
        <w:rPr>
          <w:b/>
          <w:i/>
          <w:color w:val="007CC2"/>
        </w:rPr>
        <w:t>W</w:t>
      </w:r>
      <w:r w:rsidR="00693E12" w:rsidRPr="00C960CE">
        <w:rPr>
          <w:b/>
          <w:i/>
          <w:color w:val="007CC2"/>
        </w:rPr>
        <w:t>ay in</w:t>
      </w:r>
      <w:r w:rsidR="00E40738" w:rsidRPr="00C960CE">
        <w:rPr>
          <w:b/>
          <w:i/>
          <w:color w:val="007CC2"/>
        </w:rPr>
        <w:t xml:space="preserve"> Y</w:t>
      </w:r>
      <w:r w:rsidR="00693E12" w:rsidRPr="00C960CE">
        <w:rPr>
          <w:b/>
          <w:i/>
          <w:color w:val="007CC2"/>
        </w:rPr>
        <w:t>our</w:t>
      </w:r>
      <w:r w:rsidR="00E40738" w:rsidRPr="00C960CE">
        <w:rPr>
          <w:b/>
          <w:i/>
          <w:color w:val="007CC2"/>
        </w:rPr>
        <w:t xml:space="preserve"> C</w:t>
      </w:r>
      <w:r w:rsidR="00693E12" w:rsidRPr="00C960CE">
        <w:rPr>
          <w:b/>
          <w:i/>
          <w:color w:val="007CC2"/>
        </w:rPr>
        <w:t>ommunity</w:t>
      </w:r>
    </w:p>
    <w:p w:rsidR="00E40738" w:rsidRPr="00E40738" w:rsidRDefault="00E40738" w:rsidP="00E40738">
      <w:pPr>
        <w:spacing w:line="240" w:lineRule="auto"/>
        <w:rPr>
          <w:sz w:val="20"/>
          <w:szCs w:val="20"/>
        </w:rPr>
      </w:pPr>
      <w:r w:rsidRPr="00E40738">
        <w:rPr>
          <w:sz w:val="20"/>
          <w:szCs w:val="20"/>
        </w:rPr>
        <w:t xml:space="preserve">Agencies and nonprofits are researching, promoting and supporting “freight as a good neighbor” strategies to help integrate freight into land-use planning </w:t>
      </w:r>
      <w:r w:rsidR="00DF0AB2">
        <w:rPr>
          <w:sz w:val="20"/>
          <w:szCs w:val="20"/>
        </w:rPr>
        <w:t xml:space="preserve">efforts </w:t>
      </w:r>
      <w:r w:rsidRPr="00E40738">
        <w:rPr>
          <w:sz w:val="20"/>
          <w:szCs w:val="20"/>
        </w:rPr>
        <w:t xml:space="preserve">to minimize its impacts.  Many fuel-saving SmartWay shipper and carrier technologies and strategies can improve neighbors’ experience of partners’ facilities.  </w:t>
      </w:r>
      <w:r w:rsidR="00C960CE">
        <w:rPr>
          <w:sz w:val="20"/>
          <w:szCs w:val="20"/>
        </w:rPr>
        <w:t>Select</w:t>
      </w:r>
      <w:r w:rsidRPr="00E40738">
        <w:rPr>
          <w:sz w:val="20"/>
          <w:szCs w:val="20"/>
        </w:rPr>
        <w:t xml:space="preserve"> which of the following practices you have employed at one or more of your facilities to accomplish this, and </w:t>
      </w:r>
      <w:r w:rsidR="00DF0AB2">
        <w:rPr>
          <w:sz w:val="20"/>
          <w:szCs w:val="20"/>
        </w:rPr>
        <w:t>describe</w:t>
      </w:r>
      <w:r w:rsidR="00C960CE">
        <w:rPr>
          <w:sz w:val="20"/>
          <w:szCs w:val="20"/>
        </w:rPr>
        <w:t xml:space="preserve"> </w:t>
      </w:r>
      <w:r w:rsidRPr="00E40738">
        <w:rPr>
          <w:sz w:val="20"/>
          <w:szCs w:val="20"/>
        </w:rPr>
        <w:t>how you</w:t>
      </w:r>
      <w:r w:rsidR="00C960CE">
        <w:rPr>
          <w:sz w:val="20"/>
          <w:szCs w:val="20"/>
        </w:rPr>
        <w:t>r company</w:t>
      </w:r>
      <w:r w:rsidRPr="00E40738">
        <w:rPr>
          <w:sz w:val="20"/>
          <w:szCs w:val="20"/>
        </w:rPr>
        <w:t xml:space="preserve"> ha</w:t>
      </w:r>
      <w:r w:rsidR="00C960CE">
        <w:rPr>
          <w:sz w:val="20"/>
          <w:szCs w:val="20"/>
        </w:rPr>
        <w:t>s</w:t>
      </w:r>
      <w:r w:rsidRPr="00E40738">
        <w:rPr>
          <w:sz w:val="20"/>
          <w:szCs w:val="20"/>
        </w:rPr>
        <w:t xml:space="preserve"> showcased these practices as part of your SmartWay </w:t>
      </w:r>
      <w:r w:rsidR="00C960CE">
        <w:rPr>
          <w:sz w:val="20"/>
          <w:szCs w:val="20"/>
        </w:rPr>
        <w:t>efforts.</w:t>
      </w:r>
      <w:r w:rsidR="00B81CB7">
        <w:rPr>
          <w:sz w:val="20"/>
          <w:szCs w:val="20"/>
        </w:rPr>
        <w:t xml:space="preserve"> Please </w:t>
      </w:r>
      <w:r w:rsidR="00B81CB7" w:rsidRPr="000E62F3">
        <w:rPr>
          <w:sz w:val="20"/>
        </w:rPr>
        <w:t>provide web links to sources that support and/or document</w:t>
      </w:r>
      <w:r w:rsidR="00B81CB7">
        <w:rPr>
          <w:sz w:val="20"/>
        </w:rPr>
        <w:t xml:space="preserve"> your company’s efforts</w:t>
      </w:r>
      <w:r w:rsidR="00B81CB7" w:rsidRPr="000E62F3">
        <w:rPr>
          <w:sz w:val="20"/>
        </w:rPr>
        <w:t>.</w:t>
      </w:r>
    </w:p>
    <w:p w:rsidR="00C923FA" w:rsidRPr="00FB7D38" w:rsidRDefault="00E40738" w:rsidP="00C960CE">
      <w:pPr>
        <w:pStyle w:val="ListParagraph"/>
        <w:numPr>
          <w:ilvl w:val="0"/>
          <w:numId w:val="8"/>
        </w:numPr>
        <w:spacing w:line="240" w:lineRule="auto"/>
        <w:rPr>
          <w:sz w:val="18"/>
          <w:szCs w:val="18"/>
        </w:rPr>
      </w:pPr>
      <w:r w:rsidRPr="00FB7D38">
        <w:rPr>
          <w:sz w:val="18"/>
          <w:szCs w:val="18"/>
        </w:rPr>
        <w:t xml:space="preserve">Choose </w:t>
      </w:r>
      <w:r w:rsidR="00C960CE" w:rsidRPr="00FB7D38">
        <w:rPr>
          <w:sz w:val="18"/>
          <w:szCs w:val="18"/>
        </w:rPr>
        <w:t xml:space="preserve">new facility </w:t>
      </w:r>
      <w:r w:rsidRPr="00FB7D38">
        <w:rPr>
          <w:sz w:val="18"/>
          <w:szCs w:val="18"/>
        </w:rPr>
        <w:t xml:space="preserve">locations </w:t>
      </w:r>
      <w:r w:rsidR="00C960CE" w:rsidRPr="00FB7D38">
        <w:rPr>
          <w:sz w:val="18"/>
          <w:szCs w:val="18"/>
        </w:rPr>
        <w:t>that</w:t>
      </w:r>
      <w:r w:rsidRPr="00FB7D38">
        <w:rPr>
          <w:sz w:val="18"/>
          <w:szCs w:val="18"/>
        </w:rPr>
        <w:t xml:space="preserve"> reduce trips and miles, complement non-industrial land uses, utilize rail spurs and marine ports, and allow for consolidated deliveries and operations.</w:t>
      </w:r>
    </w:p>
    <w:p w:rsidR="00C923FA" w:rsidRPr="00FB7D38" w:rsidRDefault="00E40738" w:rsidP="00C960CE">
      <w:pPr>
        <w:pStyle w:val="ListParagraph"/>
        <w:numPr>
          <w:ilvl w:val="0"/>
          <w:numId w:val="8"/>
        </w:numPr>
        <w:spacing w:line="240" w:lineRule="auto"/>
        <w:rPr>
          <w:sz w:val="18"/>
          <w:szCs w:val="18"/>
        </w:rPr>
      </w:pPr>
      <w:r w:rsidRPr="00FB7D38">
        <w:rPr>
          <w:sz w:val="18"/>
          <w:szCs w:val="18"/>
        </w:rPr>
        <w:t xml:space="preserve">Design new facility layouts to minimize onsite </w:t>
      </w:r>
      <w:r w:rsidR="00B02531" w:rsidRPr="00FB7D38">
        <w:rPr>
          <w:sz w:val="18"/>
          <w:szCs w:val="18"/>
        </w:rPr>
        <w:t>and</w:t>
      </w:r>
      <w:r w:rsidRPr="00FB7D38">
        <w:rPr>
          <w:sz w:val="18"/>
          <w:szCs w:val="18"/>
        </w:rPr>
        <w:t xml:space="preserve"> offsite idling (including “creep” idling) and unnecessary moves, through building in adequate entrance/egress, parking, lay</w:t>
      </w:r>
      <w:r w:rsidR="00F12E54">
        <w:rPr>
          <w:sz w:val="18"/>
          <w:szCs w:val="18"/>
        </w:rPr>
        <w:t xml:space="preserve"> </w:t>
      </w:r>
      <w:r w:rsidRPr="00FB7D38">
        <w:rPr>
          <w:sz w:val="18"/>
          <w:szCs w:val="18"/>
        </w:rPr>
        <w:t>down, and maneuvering areas.  Fence and gate lots to control access.</w:t>
      </w:r>
    </w:p>
    <w:p w:rsidR="00C923FA" w:rsidRPr="00FB7D38" w:rsidRDefault="00E40738" w:rsidP="00C960CE">
      <w:pPr>
        <w:pStyle w:val="ListParagraph"/>
        <w:numPr>
          <w:ilvl w:val="0"/>
          <w:numId w:val="8"/>
        </w:numPr>
        <w:spacing w:line="240" w:lineRule="auto"/>
        <w:rPr>
          <w:sz w:val="18"/>
          <w:szCs w:val="18"/>
        </w:rPr>
      </w:pPr>
      <w:r w:rsidRPr="00FB7D38">
        <w:rPr>
          <w:sz w:val="18"/>
          <w:szCs w:val="18"/>
        </w:rPr>
        <w:t xml:space="preserve">Employ appointment times (and prescreening, if possible) for pickups and deliveries, updated in real time, to avoid waiting/idling. </w:t>
      </w:r>
    </w:p>
    <w:p w:rsidR="00C923FA" w:rsidRPr="00FB7D38" w:rsidRDefault="00E40738" w:rsidP="00C960CE">
      <w:pPr>
        <w:pStyle w:val="ListParagraph"/>
        <w:numPr>
          <w:ilvl w:val="0"/>
          <w:numId w:val="8"/>
        </w:numPr>
        <w:spacing w:line="240" w:lineRule="auto"/>
        <w:rPr>
          <w:sz w:val="18"/>
          <w:szCs w:val="18"/>
        </w:rPr>
      </w:pPr>
      <w:r w:rsidRPr="00FB7D38">
        <w:rPr>
          <w:sz w:val="18"/>
          <w:szCs w:val="18"/>
        </w:rPr>
        <w:t xml:space="preserve">Provide shore power at docks so trucks can draw electricity for refrigeration during loading </w:t>
      </w:r>
      <w:r w:rsidR="00B02531" w:rsidRPr="00FB7D38">
        <w:rPr>
          <w:sz w:val="18"/>
          <w:szCs w:val="18"/>
        </w:rPr>
        <w:t>and</w:t>
      </w:r>
      <w:r w:rsidRPr="00FB7D38">
        <w:rPr>
          <w:sz w:val="18"/>
          <w:szCs w:val="18"/>
        </w:rPr>
        <w:t xml:space="preserve"> unloading.  Provide power stations in lots for refrigerated trailers </w:t>
      </w:r>
      <w:r w:rsidR="00B02531" w:rsidRPr="00FB7D38">
        <w:rPr>
          <w:sz w:val="18"/>
          <w:szCs w:val="18"/>
        </w:rPr>
        <w:t>and</w:t>
      </w:r>
      <w:r w:rsidRPr="00FB7D38">
        <w:rPr>
          <w:sz w:val="18"/>
          <w:szCs w:val="18"/>
        </w:rPr>
        <w:t xml:space="preserve"> containers, and for cab comfort equipment and electric motors where trucks will lay over.  For drivers of trucks not so equipped, allow access to comfortable waiting areas so they don’t need to idle for comfort.</w:t>
      </w:r>
    </w:p>
    <w:p w:rsidR="00C923FA" w:rsidRPr="00FB7D38" w:rsidRDefault="00E40738" w:rsidP="00C960CE">
      <w:pPr>
        <w:pStyle w:val="ListParagraph"/>
        <w:numPr>
          <w:ilvl w:val="0"/>
          <w:numId w:val="8"/>
        </w:numPr>
        <w:spacing w:line="240" w:lineRule="auto"/>
        <w:rPr>
          <w:sz w:val="18"/>
          <w:szCs w:val="18"/>
        </w:rPr>
      </w:pPr>
      <w:r w:rsidRPr="00FB7D38">
        <w:rPr>
          <w:sz w:val="18"/>
          <w:szCs w:val="18"/>
        </w:rPr>
        <w:t>For deliveries in congested and urban areas, deploy smaller trucks, or trucks with bodies outfitted to accommodate varied cargo to enable consolidated deliveries.  Dedicate newer, alt-fuel (electric, hybrid, natural gas, etc), and idle-reduction equipment -equipped trucks to populated areas.  Share your alt-fueling in</w:t>
      </w:r>
      <w:r w:rsidR="00C923FA" w:rsidRPr="00FB7D38">
        <w:rPr>
          <w:sz w:val="18"/>
          <w:szCs w:val="18"/>
        </w:rPr>
        <w:t>frastructure with public fleets.</w:t>
      </w:r>
    </w:p>
    <w:p w:rsidR="00E40738" w:rsidRPr="00FB7D38" w:rsidRDefault="005446FE" w:rsidP="00C960CE">
      <w:pPr>
        <w:pStyle w:val="ListParagraph"/>
        <w:numPr>
          <w:ilvl w:val="0"/>
          <w:numId w:val="8"/>
        </w:numPr>
        <w:spacing w:line="240" w:lineRule="auto"/>
        <w:rPr>
          <w:sz w:val="18"/>
          <w:szCs w:val="18"/>
        </w:rPr>
      </w:pPr>
      <w:r>
        <w:rPr>
          <w:noProof/>
          <w:sz w:val="18"/>
          <w:szCs w:val="18"/>
        </w:rPr>
        <mc:AlternateContent>
          <mc:Choice Requires="wps">
            <w:drawing>
              <wp:anchor distT="0" distB="0" distL="114300" distR="114300" simplePos="0" relativeHeight="251671552" behindDoc="0" locked="0" layoutInCell="1" allowOverlap="1">
                <wp:simplePos x="0" y="0"/>
                <wp:positionH relativeFrom="column">
                  <wp:posOffset>36830</wp:posOffset>
                </wp:positionH>
                <wp:positionV relativeFrom="paragraph">
                  <wp:posOffset>382270</wp:posOffset>
                </wp:positionV>
                <wp:extent cx="6092190" cy="4193540"/>
                <wp:effectExtent l="8255" t="13335" r="5080" b="1270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190" cy="4193540"/>
                        </a:xfrm>
                        <a:prstGeom prst="rect">
                          <a:avLst/>
                        </a:prstGeom>
                        <a:solidFill>
                          <a:srgbClr val="FFFFFF"/>
                        </a:solidFill>
                        <a:ln w="9525">
                          <a:solidFill>
                            <a:srgbClr val="000000"/>
                          </a:solidFill>
                          <a:miter lim="800000"/>
                          <a:headEnd/>
                          <a:tailEnd/>
                        </a:ln>
                      </wps:spPr>
                      <wps:txbx>
                        <w:txbxContent>
                          <w:p w:rsidR="00E74085" w:rsidRPr="00CE69FB" w:rsidRDefault="00E74085" w:rsidP="00C923FA">
                            <w:pPr>
                              <w:rPr>
                                <w:szCs w:val="20"/>
                              </w:rPr>
                            </w:pPr>
                            <w:r w:rsidRPr="00CE69FB">
                              <w:rPr>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33" type="#_x0000_t202" style="position:absolute;left:0;text-align:left;margin-left:2.9pt;margin-top:30.1pt;width:479.7pt;height:330.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">
                <v:textbox>
                  <w:txbxContent>
                    <w:p w:rsidR="00E74085" w:rsidRPr="00CE69FB" w:rsidRDefault="00E74085" w:rsidP="00C923FA">
                      <w:pPr>
                        <w:rPr>
                          <w:szCs w:val="20"/>
                        </w:rPr>
                      </w:pPr>
                      <w:r w:rsidRPr="00CE69FB">
                        <w:rPr>
                          <w:szCs w:val="20"/>
                        </w:rPr>
                        <w:t xml:space="preserve"> </w:t>
                      </w:r>
                    </w:p>
                  </w:txbxContent>
                </v:textbox>
              </v:shape>
            </w:pict>
          </mc:Fallback>
        </mc:AlternateContent>
      </w:r>
      <w:r w:rsidR="00E40738" w:rsidRPr="00FB7D38">
        <w:rPr>
          <w:sz w:val="18"/>
          <w:szCs w:val="18"/>
        </w:rPr>
        <w:t xml:space="preserve">In locations with heavy daytime traffic </w:t>
      </w:r>
      <w:r w:rsidR="00B02531" w:rsidRPr="00FB7D38">
        <w:rPr>
          <w:sz w:val="18"/>
          <w:szCs w:val="18"/>
        </w:rPr>
        <w:t>and</w:t>
      </w:r>
      <w:r w:rsidR="00E40738" w:rsidRPr="00FB7D38">
        <w:rPr>
          <w:sz w:val="18"/>
          <w:szCs w:val="18"/>
        </w:rPr>
        <w:t xml:space="preserve"> parking demand, employ after hours delivery/pickup in cooperation with public officials and customers.</w:t>
      </w:r>
    </w:p>
    <w:p w:rsidR="00C923FA" w:rsidRPr="00C923FA" w:rsidRDefault="00C923FA" w:rsidP="00C923FA">
      <w:pPr>
        <w:spacing w:line="240" w:lineRule="auto"/>
        <w:rPr>
          <w:sz w:val="20"/>
          <w:szCs w:val="20"/>
        </w:rPr>
      </w:pPr>
    </w:p>
    <w:sectPr w:rsidR="00C923FA" w:rsidRPr="00C923FA" w:rsidSect="00FA21C3">
      <w:headerReference w:type="default" r:id="rId10"/>
      <w:footerReference w:type="default" r:id="rId11"/>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085" w:rsidRDefault="00E74085" w:rsidP="008A7A31">
      <w:pPr>
        <w:spacing w:after="0" w:line="240" w:lineRule="auto"/>
      </w:pPr>
      <w:r>
        <w:separator/>
      </w:r>
    </w:p>
  </w:endnote>
  <w:endnote w:type="continuationSeparator" w:id="0">
    <w:p w:rsidR="00E74085" w:rsidRDefault="00E74085" w:rsidP="008A7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EideticModern OT Regular">
    <w:altName w:val="Franklin Gothic Medium Cond"/>
    <w:panose1 w:val="00000000000000000000"/>
    <w:charset w:val="00"/>
    <w:family w:val="modern"/>
    <w:notTrueType/>
    <w:pitch w:val="variable"/>
    <w:sig w:usb0="00000001" w:usb1="5000204A"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085" w:rsidRPr="00C35DB5" w:rsidRDefault="00E74085">
    <w:pPr>
      <w:pStyle w:val="Footer"/>
      <w:pBdr>
        <w:top w:val="single" w:sz="4" w:space="1" w:color="D9D9D9" w:themeColor="background1" w:themeShade="D9"/>
      </w:pBdr>
      <w:jc w:val="right"/>
      <w:rPr>
        <w:sz w:val="20"/>
        <w:szCs w:val="20"/>
      </w:rPr>
    </w:pPr>
    <w:r w:rsidRPr="00426D6F">
      <w:rPr>
        <w:b/>
        <w:color w:val="007CC2"/>
        <w:sz w:val="20"/>
        <w:szCs w:val="20"/>
      </w:rPr>
      <w:t xml:space="preserve">SmartWay Transport Partnership                               </w:t>
    </w:r>
    <w:r w:rsidRPr="00426D6F">
      <w:rPr>
        <w:color w:val="007CC2"/>
      </w:rPr>
      <w:t xml:space="preserve">  </w:t>
    </w:r>
    <w:sdt>
      <w:sdtPr>
        <w:rPr>
          <w:color w:val="007CC2"/>
        </w:rPr>
        <w:id w:val="8707267"/>
        <w:docPartObj>
          <w:docPartGallery w:val="Page Numbers (Bottom of Page)"/>
          <w:docPartUnique/>
        </w:docPartObj>
      </w:sdtPr>
      <w:sdtEndPr>
        <w:rPr>
          <w:spacing w:val="60"/>
          <w:sz w:val="20"/>
          <w:szCs w:val="20"/>
        </w:rPr>
      </w:sdtEndPr>
      <w:sdtContent>
        <w:hyperlink r:id="rId1" w:history="1">
          <w:r w:rsidRPr="00426D6F">
            <w:rPr>
              <w:rStyle w:val="Hyperlink"/>
              <w:color w:val="007CC2"/>
              <w:sz w:val="20"/>
              <w:szCs w:val="20"/>
            </w:rPr>
            <w:t>www.epa.gov/smartway</w:t>
          </w:r>
        </w:hyperlink>
        <w:r w:rsidRPr="00426D6F">
          <w:rPr>
            <w:color w:val="007CC2"/>
          </w:rPr>
          <w:t xml:space="preserve">  </w:t>
        </w:r>
        <w:r w:rsidRPr="00426D6F">
          <w:rPr>
            <w:color w:val="007CC2"/>
            <w:sz w:val="20"/>
            <w:szCs w:val="20"/>
          </w:rPr>
          <w:t xml:space="preserve">       </w:t>
        </w:r>
        <w:r>
          <w:rPr>
            <w:color w:val="007CC2"/>
            <w:sz w:val="20"/>
            <w:szCs w:val="20"/>
          </w:rPr>
          <w:t xml:space="preserve">      </w:t>
        </w:r>
        <w:r w:rsidRPr="00426D6F">
          <w:rPr>
            <w:color w:val="007CC2"/>
            <w:sz w:val="20"/>
            <w:szCs w:val="20"/>
          </w:rPr>
          <w:t xml:space="preserve">                                 </w:t>
        </w:r>
        <w:r w:rsidR="008A1C7E" w:rsidRPr="00426D6F">
          <w:rPr>
            <w:color w:val="007CC2"/>
            <w:sz w:val="20"/>
            <w:szCs w:val="20"/>
          </w:rPr>
          <w:fldChar w:fldCharType="begin"/>
        </w:r>
        <w:r w:rsidRPr="00426D6F">
          <w:rPr>
            <w:color w:val="007CC2"/>
            <w:sz w:val="20"/>
            <w:szCs w:val="20"/>
          </w:rPr>
          <w:instrText xml:space="preserve"> PAGE   \* MERGEFORMAT </w:instrText>
        </w:r>
        <w:r w:rsidR="008A1C7E" w:rsidRPr="00426D6F">
          <w:rPr>
            <w:color w:val="007CC2"/>
            <w:sz w:val="20"/>
            <w:szCs w:val="20"/>
          </w:rPr>
          <w:fldChar w:fldCharType="separate"/>
        </w:r>
        <w:r w:rsidR="005446FE">
          <w:rPr>
            <w:noProof/>
            <w:color w:val="007CC2"/>
            <w:sz w:val="20"/>
            <w:szCs w:val="20"/>
          </w:rPr>
          <w:t>2</w:t>
        </w:r>
        <w:r w:rsidR="008A1C7E" w:rsidRPr="00426D6F">
          <w:rPr>
            <w:color w:val="007CC2"/>
            <w:sz w:val="20"/>
            <w:szCs w:val="20"/>
          </w:rPr>
          <w:fldChar w:fldCharType="end"/>
        </w:r>
        <w:r w:rsidRPr="00426D6F">
          <w:rPr>
            <w:color w:val="007CC2"/>
            <w:sz w:val="20"/>
            <w:szCs w:val="20"/>
          </w:rPr>
          <w:t xml:space="preserve"> | </w:t>
        </w:r>
        <w:r w:rsidRPr="00426D6F">
          <w:rPr>
            <w:color w:val="007CC2"/>
            <w:spacing w:val="60"/>
            <w:sz w:val="20"/>
            <w:szCs w:val="20"/>
          </w:rPr>
          <w:t>Page</w:t>
        </w:r>
      </w:sdtContent>
    </w:sdt>
  </w:p>
  <w:p w:rsidR="00E74085" w:rsidRDefault="00E740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085" w:rsidRDefault="00E74085" w:rsidP="008A7A31">
      <w:pPr>
        <w:spacing w:after="0" w:line="240" w:lineRule="auto"/>
      </w:pPr>
      <w:r>
        <w:separator/>
      </w:r>
    </w:p>
  </w:footnote>
  <w:footnote w:type="continuationSeparator" w:id="0">
    <w:p w:rsidR="00E74085" w:rsidRDefault="00E74085" w:rsidP="008A7A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085" w:rsidRPr="00340D34" w:rsidRDefault="00E74085" w:rsidP="009E7C89">
    <w:pPr>
      <w:spacing w:after="0" w:line="240" w:lineRule="auto"/>
      <w:jc w:val="right"/>
      <w:rPr>
        <w:rFonts w:ascii="EideticModern OT Regular" w:hAnsi="EideticModern OT Regular"/>
        <w:b/>
        <w:color w:val="007CC2"/>
        <w:sz w:val="40"/>
        <w:szCs w:val="36"/>
      </w:rPr>
    </w:pPr>
    <w:r>
      <w:rPr>
        <w:rFonts w:ascii="EideticModern OT Regular" w:hAnsi="EideticModern OT Regular"/>
        <w:b/>
        <w:noProof/>
        <w:color w:val="007CC2"/>
        <w:sz w:val="40"/>
        <w:szCs w:val="36"/>
      </w:rPr>
      <w:drawing>
        <wp:anchor distT="0" distB="0" distL="114300" distR="114300" simplePos="0" relativeHeight="251658240" behindDoc="0" locked="0" layoutInCell="1" allowOverlap="1">
          <wp:simplePos x="0" y="0"/>
          <wp:positionH relativeFrom="column">
            <wp:posOffset>-46990</wp:posOffset>
          </wp:positionH>
          <wp:positionV relativeFrom="paragraph">
            <wp:posOffset>-165100</wp:posOffset>
          </wp:positionV>
          <wp:extent cx="2021840" cy="548640"/>
          <wp:effectExtent l="19050" t="0" r="0" b="0"/>
          <wp:wrapSquare wrapText="left"/>
          <wp:docPr id="2" name="Picture 1" descr="Logo-SmartWay Tech_Outlines&amp;Transpar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martWay Tech_Outlines&amp;Transparent.jpg"/>
                  <pic:cNvPicPr/>
                </pic:nvPicPr>
                <pic:blipFill>
                  <a:blip r:embed="rId1"/>
                  <a:stretch>
                    <a:fillRect/>
                  </a:stretch>
                </pic:blipFill>
                <pic:spPr>
                  <a:xfrm>
                    <a:off x="0" y="0"/>
                    <a:ext cx="2021840" cy="548640"/>
                  </a:xfrm>
                  <a:prstGeom prst="rect">
                    <a:avLst/>
                  </a:prstGeom>
                </pic:spPr>
              </pic:pic>
            </a:graphicData>
          </a:graphic>
        </wp:anchor>
      </w:drawing>
    </w:r>
    <w:r>
      <w:rPr>
        <w:rFonts w:ascii="EideticModern OT Regular" w:hAnsi="EideticModern OT Regular"/>
        <w:b/>
        <w:color w:val="007CC2"/>
        <w:sz w:val="40"/>
        <w:szCs w:val="36"/>
      </w:rPr>
      <w:tab/>
    </w:r>
    <w:r>
      <w:rPr>
        <w:rFonts w:ascii="EideticModern OT Regular" w:hAnsi="EideticModern OT Regular"/>
        <w:b/>
        <w:color w:val="007CC2"/>
        <w:sz w:val="40"/>
        <w:szCs w:val="36"/>
      </w:rPr>
      <w:tab/>
    </w:r>
    <w:r w:rsidRPr="00340D34">
      <w:rPr>
        <w:rFonts w:ascii="EideticModern OT Regular" w:hAnsi="EideticModern OT Regular"/>
        <w:b/>
        <w:color w:val="007CC2"/>
        <w:sz w:val="40"/>
        <w:szCs w:val="36"/>
      </w:rPr>
      <w:t>201</w:t>
    </w:r>
    <w:r>
      <w:rPr>
        <w:rFonts w:ascii="EideticModern OT Regular" w:hAnsi="EideticModern OT Regular"/>
        <w:b/>
        <w:color w:val="007CC2"/>
        <w:sz w:val="40"/>
        <w:szCs w:val="36"/>
      </w:rPr>
      <w:t>5</w:t>
    </w:r>
    <w:r w:rsidRPr="00340D34">
      <w:rPr>
        <w:rFonts w:ascii="EideticModern OT Regular" w:hAnsi="EideticModern OT Regular"/>
        <w:b/>
        <w:color w:val="007CC2"/>
        <w:sz w:val="40"/>
        <w:szCs w:val="36"/>
      </w:rPr>
      <w:t xml:space="preserve"> SmartWay Excellence Award</w:t>
    </w:r>
  </w:p>
  <w:p w:rsidR="00E74085" w:rsidRDefault="00E74085" w:rsidP="008A7A31">
    <w:pPr>
      <w:spacing w:after="0" w:line="240" w:lineRule="auto"/>
      <w:jc w:val="right"/>
      <w:rPr>
        <w:rFonts w:ascii="EideticModern OT Regular" w:hAnsi="EideticModern OT Regular"/>
        <w:color w:val="007CC2"/>
        <w:sz w:val="32"/>
        <w:szCs w:val="28"/>
      </w:rPr>
    </w:pPr>
    <w:r w:rsidRPr="00340D34">
      <w:rPr>
        <w:rFonts w:ascii="EideticModern OT Regular" w:hAnsi="EideticModern OT Regular"/>
        <w:color w:val="007CC2"/>
        <w:sz w:val="32"/>
        <w:szCs w:val="28"/>
      </w:rPr>
      <w:t>Semi-Finalist Application</w:t>
    </w:r>
  </w:p>
  <w:p w:rsidR="00E74085" w:rsidRPr="001A462C" w:rsidRDefault="00E74085" w:rsidP="008A7A31">
    <w:pPr>
      <w:spacing w:after="0" w:line="240" w:lineRule="auto"/>
      <w:jc w:val="right"/>
      <w:rPr>
        <w:rFonts w:ascii="EideticModern OT Regular" w:hAnsi="EideticModern OT Regular"/>
        <w:color w:val="007CC2"/>
        <w:sz w:val="24"/>
        <w:szCs w:val="24"/>
      </w:rPr>
    </w:pPr>
    <w:r w:rsidRPr="0075586A">
      <w:rPr>
        <w:rFonts w:ascii="EideticModern OT Regular" w:hAnsi="EideticModern OT Regular"/>
        <w:color w:val="007CC2"/>
        <w:sz w:val="24"/>
        <w:szCs w:val="24"/>
      </w:rPr>
      <w:t>Company Name:  _____________________________</w:t>
    </w:r>
  </w:p>
  <w:p w:rsidR="00E74085" w:rsidRDefault="00E740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44735B"/>
    <w:multiLevelType w:val="hybridMultilevel"/>
    <w:tmpl w:val="86DE8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B75D6D"/>
    <w:multiLevelType w:val="hybridMultilevel"/>
    <w:tmpl w:val="61E2AE1A"/>
    <w:lvl w:ilvl="0" w:tplc="BF383D88">
      <w:start w:val="1"/>
      <w:numFmt w:val="decimal"/>
      <w:lvlText w:val="%1."/>
      <w:lvlJc w:val="left"/>
      <w:pPr>
        <w:ind w:left="720" w:hanging="360"/>
      </w:pPr>
      <w:rPr>
        <w:rFonts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CE5B9B"/>
    <w:multiLevelType w:val="hybridMultilevel"/>
    <w:tmpl w:val="82A43B22"/>
    <w:lvl w:ilvl="0" w:tplc="E2F2EA60">
      <w:start w:val="1"/>
      <w:numFmt w:val="bullet"/>
      <w:lvlText w:val=""/>
      <w:lvlJc w:val="left"/>
      <w:pPr>
        <w:ind w:left="720" w:hanging="360"/>
      </w:pPr>
      <w:rPr>
        <w:rFonts w:ascii="Symbol" w:hAnsi="Symbol" w:hint="default"/>
        <w:color w:val="007CC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FA06F6"/>
    <w:multiLevelType w:val="hybridMultilevel"/>
    <w:tmpl w:val="2E84026C"/>
    <w:lvl w:ilvl="0" w:tplc="E2F2EA60">
      <w:start w:val="1"/>
      <w:numFmt w:val="bullet"/>
      <w:lvlText w:val=""/>
      <w:lvlJc w:val="left"/>
      <w:pPr>
        <w:ind w:left="360" w:hanging="360"/>
      </w:pPr>
      <w:rPr>
        <w:rFonts w:ascii="Symbol" w:hAnsi="Symbol" w:hint="default"/>
        <w:color w:val="007CC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9E67517"/>
    <w:multiLevelType w:val="hybridMultilevel"/>
    <w:tmpl w:val="65420422"/>
    <w:lvl w:ilvl="0" w:tplc="0FAC9DDC">
      <w:start w:val="1"/>
      <w:numFmt w:val="bullet"/>
      <w:lvlText w:val=""/>
      <w:lvlJc w:val="left"/>
      <w:pPr>
        <w:ind w:left="720" w:hanging="360"/>
      </w:pPr>
      <w:rPr>
        <w:rFonts w:ascii="Symbol" w:hAnsi="Symbol" w:hint="default"/>
        <w:color w:val="007CC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DB3611"/>
    <w:multiLevelType w:val="hybridMultilevel"/>
    <w:tmpl w:val="D0F024D2"/>
    <w:lvl w:ilvl="0" w:tplc="0FAC9DDC">
      <w:start w:val="1"/>
      <w:numFmt w:val="bullet"/>
      <w:lvlText w:val=""/>
      <w:lvlJc w:val="left"/>
      <w:pPr>
        <w:ind w:left="1080" w:hanging="360"/>
      </w:pPr>
      <w:rPr>
        <w:rFonts w:ascii="Symbol" w:hAnsi="Symbol" w:hint="default"/>
        <w:color w:val="007CC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2B275C0"/>
    <w:multiLevelType w:val="hybridMultilevel"/>
    <w:tmpl w:val="26C021FC"/>
    <w:lvl w:ilvl="0" w:tplc="D2FEFEBE">
      <w:start w:val="1"/>
      <w:numFmt w:val="bullet"/>
      <w:lvlText w:val=""/>
      <w:lvlJc w:val="left"/>
      <w:pPr>
        <w:ind w:left="360" w:hanging="360"/>
      </w:pPr>
      <w:rPr>
        <w:rFonts w:ascii="Symbol" w:hAnsi="Symbol" w:hint="default"/>
        <w:color w:val="007CC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4A32745"/>
    <w:multiLevelType w:val="hybridMultilevel"/>
    <w:tmpl w:val="596875BA"/>
    <w:lvl w:ilvl="0" w:tplc="E2F2EA60">
      <w:start w:val="1"/>
      <w:numFmt w:val="bullet"/>
      <w:lvlText w:val=""/>
      <w:lvlJc w:val="left"/>
      <w:pPr>
        <w:ind w:left="360" w:hanging="360"/>
      </w:pPr>
      <w:rPr>
        <w:rFonts w:ascii="Symbol" w:hAnsi="Symbol" w:hint="default"/>
        <w:color w:val="007CC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A022E61"/>
    <w:multiLevelType w:val="hybridMultilevel"/>
    <w:tmpl w:val="DAF4712A"/>
    <w:lvl w:ilvl="0" w:tplc="E2F2EA60">
      <w:start w:val="1"/>
      <w:numFmt w:val="bullet"/>
      <w:lvlText w:val=""/>
      <w:lvlJc w:val="left"/>
      <w:pPr>
        <w:ind w:left="746" w:hanging="360"/>
      </w:pPr>
      <w:rPr>
        <w:rFonts w:ascii="Symbol" w:hAnsi="Symbol" w:hint="default"/>
        <w:color w:val="007CC2"/>
      </w:rPr>
    </w:lvl>
    <w:lvl w:ilvl="1" w:tplc="04090003" w:tentative="1">
      <w:start w:val="1"/>
      <w:numFmt w:val="bullet"/>
      <w:lvlText w:val="o"/>
      <w:lvlJc w:val="left"/>
      <w:pPr>
        <w:ind w:left="1466" w:hanging="360"/>
      </w:pPr>
      <w:rPr>
        <w:rFonts w:ascii="Courier New" w:hAnsi="Courier New" w:cs="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9">
    <w:nsid w:val="6E9E628E"/>
    <w:multiLevelType w:val="hybridMultilevel"/>
    <w:tmpl w:val="7A0CB1C4"/>
    <w:lvl w:ilvl="0" w:tplc="0FAC9DDC">
      <w:start w:val="1"/>
      <w:numFmt w:val="bullet"/>
      <w:lvlText w:val=""/>
      <w:lvlJc w:val="left"/>
      <w:pPr>
        <w:ind w:left="720" w:hanging="360"/>
      </w:pPr>
      <w:rPr>
        <w:rFonts w:ascii="Symbol" w:hAnsi="Symbol" w:hint="default"/>
        <w:color w:val="007CC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4DB36A5"/>
    <w:multiLevelType w:val="hybridMultilevel"/>
    <w:tmpl w:val="29C82C6E"/>
    <w:lvl w:ilvl="0" w:tplc="E2F2EA60">
      <w:start w:val="1"/>
      <w:numFmt w:val="bullet"/>
      <w:lvlText w:val=""/>
      <w:lvlJc w:val="left"/>
      <w:pPr>
        <w:ind w:left="360" w:hanging="360"/>
      </w:pPr>
      <w:rPr>
        <w:rFonts w:ascii="Symbol" w:hAnsi="Symbol" w:hint="default"/>
        <w:color w:val="007CC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7"/>
  </w:num>
  <w:num w:numId="3">
    <w:abstractNumId w:val="0"/>
  </w:num>
  <w:num w:numId="4">
    <w:abstractNumId w:val="8"/>
  </w:num>
  <w:num w:numId="5">
    <w:abstractNumId w:val="1"/>
  </w:num>
  <w:num w:numId="6">
    <w:abstractNumId w:val="2"/>
  </w:num>
  <w:num w:numId="7">
    <w:abstractNumId w:val="10"/>
  </w:num>
  <w:num w:numId="8">
    <w:abstractNumId w:val="6"/>
  </w:num>
  <w:num w:numId="9">
    <w:abstractNumId w:val="9"/>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A31"/>
    <w:rsid w:val="000212B0"/>
    <w:rsid w:val="000874EC"/>
    <w:rsid w:val="000E46C3"/>
    <w:rsid w:val="000E62F3"/>
    <w:rsid w:val="0011439E"/>
    <w:rsid w:val="00173EEB"/>
    <w:rsid w:val="001A462C"/>
    <w:rsid w:val="001B4616"/>
    <w:rsid w:val="001B5F59"/>
    <w:rsid w:val="001B6166"/>
    <w:rsid w:val="002116CD"/>
    <w:rsid w:val="002265B3"/>
    <w:rsid w:val="0023709F"/>
    <w:rsid w:val="0026218E"/>
    <w:rsid w:val="00274719"/>
    <w:rsid w:val="002B708A"/>
    <w:rsid w:val="002C1909"/>
    <w:rsid w:val="002C1F9F"/>
    <w:rsid w:val="002E5164"/>
    <w:rsid w:val="00327019"/>
    <w:rsid w:val="0033253F"/>
    <w:rsid w:val="00340D34"/>
    <w:rsid w:val="003562FC"/>
    <w:rsid w:val="003A77A8"/>
    <w:rsid w:val="003E5AE3"/>
    <w:rsid w:val="003F6170"/>
    <w:rsid w:val="004244CB"/>
    <w:rsid w:val="00426D6F"/>
    <w:rsid w:val="00444FB5"/>
    <w:rsid w:val="0045363E"/>
    <w:rsid w:val="00464688"/>
    <w:rsid w:val="00497104"/>
    <w:rsid w:val="004A02F1"/>
    <w:rsid w:val="004A40EC"/>
    <w:rsid w:val="004B2D43"/>
    <w:rsid w:val="004B75BF"/>
    <w:rsid w:val="004D71DD"/>
    <w:rsid w:val="005446FE"/>
    <w:rsid w:val="00560B98"/>
    <w:rsid w:val="005E133F"/>
    <w:rsid w:val="005F45D7"/>
    <w:rsid w:val="006123BE"/>
    <w:rsid w:val="00641AFF"/>
    <w:rsid w:val="00662D55"/>
    <w:rsid w:val="00693E12"/>
    <w:rsid w:val="00704725"/>
    <w:rsid w:val="00717F8C"/>
    <w:rsid w:val="00736545"/>
    <w:rsid w:val="007432C3"/>
    <w:rsid w:val="0075586A"/>
    <w:rsid w:val="007847F0"/>
    <w:rsid w:val="007A5B72"/>
    <w:rsid w:val="007B19E1"/>
    <w:rsid w:val="008073B1"/>
    <w:rsid w:val="00832D1D"/>
    <w:rsid w:val="00842C5C"/>
    <w:rsid w:val="008755F2"/>
    <w:rsid w:val="00882955"/>
    <w:rsid w:val="008958C6"/>
    <w:rsid w:val="008A1C7E"/>
    <w:rsid w:val="008A7A31"/>
    <w:rsid w:val="008B2CF1"/>
    <w:rsid w:val="008B3604"/>
    <w:rsid w:val="008E31BB"/>
    <w:rsid w:val="00924873"/>
    <w:rsid w:val="00943A00"/>
    <w:rsid w:val="00967F28"/>
    <w:rsid w:val="0098496B"/>
    <w:rsid w:val="00996808"/>
    <w:rsid w:val="009B3778"/>
    <w:rsid w:val="009C1483"/>
    <w:rsid w:val="009E0F3C"/>
    <w:rsid w:val="009E4613"/>
    <w:rsid w:val="009E6CAE"/>
    <w:rsid w:val="009E7C89"/>
    <w:rsid w:val="00A45447"/>
    <w:rsid w:val="00AC2C67"/>
    <w:rsid w:val="00AC555C"/>
    <w:rsid w:val="00AD65C5"/>
    <w:rsid w:val="00AE1875"/>
    <w:rsid w:val="00AE48F4"/>
    <w:rsid w:val="00B02531"/>
    <w:rsid w:val="00B16363"/>
    <w:rsid w:val="00B6147E"/>
    <w:rsid w:val="00B67FB2"/>
    <w:rsid w:val="00B81CB7"/>
    <w:rsid w:val="00BA1544"/>
    <w:rsid w:val="00BA7BA8"/>
    <w:rsid w:val="00C15A3B"/>
    <w:rsid w:val="00C35DB5"/>
    <w:rsid w:val="00C37A75"/>
    <w:rsid w:val="00C4326D"/>
    <w:rsid w:val="00C456E5"/>
    <w:rsid w:val="00C81385"/>
    <w:rsid w:val="00C8271D"/>
    <w:rsid w:val="00C83AC5"/>
    <w:rsid w:val="00C923FA"/>
    <w:rsid w:val="00C960CE"/>
    <w:rsid w:val="00CA6461"/>
    <w:rsid w:val="00CB1078"/>
    <w:rsid w:val="00CD2B6F"/>
    <w:rsid w:val="00CD3A02"/>
    <w:rsid w:val="00CD6987"/>
    <w:rsid w:val="00CE69FB"/>
    <w:rsid w:val="00CF6949"/>
    <w:rsid w:val="00CF71CE"/>
    <w:rsid w:val="00D03931"/>
    <w:rsid w:val="00D4045E"/>
    <w:rsid w:val="00D44CE3"/>
    <w:rsid w:val="00D463F4"/>
    <w:rsid w:val="00D57BB7"/>
    <w:rsid w:val="00D777BA"/>
    <w:rsid w:val="00D83F28"/>
    <w:rsid w:val="00D857E5"/>
    <w:rsid w:val="00D955C5"/>
    <w:rsid w:val="00DB140E"/>
    <w:rsid w:val="00DB32E8"/>
    <w:rsid w:val="00DB5FDA"/>
    <w:rsid w:val="00DE5B8E"/>
    <w:rsid w:val="00DF0AB2"/>
    <w:rsid w:val="00DF696C"/>
    <w:rsid w:val="00E116C7"/>
    <w:rsid w:val="00E27D33"/>
    <w:rsid w:val="00E355F9"/>
    <w:rsid w:val="00E40738"/>
    <w:rsid w:val="00E477EE"/>
    <w:rsid w:val="00E72B79"/>
    <w:rsid w:val="00E74085"/>
    <w:rsid w:val="00E80D9E"/>
    <w:rsid w:val="00E92CBF"/>
    <w:rsid w:val="00EB5757"/>
    <w:rsid w:val="00ED0BC8"/>
    <w:rsid w:val="00F028CC"/>
    <w:rsid w:val="00F0486F"/>
    <w:rsid w:val="00F05459"/>
    <w:rsid w:val="00F12E54"/>
    <w:rsid w:val="00F32E94"/>
    <w:rsid w:val="00FA21C3"/>
    <w:rsid w:val="00FA5ABE"/>
    <w:rsid w:val="00FB7D38"/>
    <w:rsid w:val="00FC2C22"/>
    <w:rsid w:val="00FC59FF"/>
    <w:rsid w:val="00FD6CC1"/>
    <w:rsid w:val="00FE6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1D2910B1-2B69-41C4-8FA8-12BD5F7F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4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7A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7A31"/>
  </w:style>
  <w:style w:type="paragraph" w:styleId="Footer">
    <w:name w:val="footer"/>
    <w:basedOn w:val="Normal"/>
    <w:link w:val="FooterChar"/>
    <w:uiPriority w:val="99"/>
    <w:unhideWhenUsed/>
    <w:rsid w:val="008A7A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7A31"/>
  </w:style>
  <w:style w:type="paragraph" w:styleId="BalloonText">
    <w:name w:val="Balloon Text"/>
    <w:basedOn w:val="Normal"/>
    <w:link w:val="BalloonTextChar"/>
    <w:uiPriority w:val="99"/>
    <w:semiHidden/>
    <w:unhideWhenUsed/>
    <w:rsid w:val="008A7A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A31"/>
    <w:rPr>
      <w:rFonts w:ascii="Tahoma" w:hAnsi="Tahoma" w:cs="Tahoma"/>
      <w:sz w:val="16"/>
      <w:szCs w:val="16"/>
    </w:rPr>
  </w:style>
  <w:style w:type="character" w:styleId="Hyperlink">
    <w:name w:val="Hyperlink"/>
    <w:basedOn w:val="DefaultParagraphFont"/>
    <w:uiPriority w:val="99"/>
    <w:unhideWhenUsed/>
    <w:rsid w:val="00274719"/>
    <w:rPr>
      <w:color w:val="0000FF" w:themeColor="hyperlink"/>
      <w:u w:val="single"/>
    </w:rPr>
  </w:style>
  <w:style w:type="table" w:styleId="TableGrid">
    <w:name w:val="Table Grid"/>
    <w:basedOn w:val="TableNormal"/>
    <w:uiPriority w:val="59"/>
    <w:rsid w:val="00E27D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E4613"/>
    <w:pPr>
      <w:ind w:left="720"/>
      <w:contextualSpacing/>
    </w:pPr>
  </w:style>
  <w:style w:type="character" w:styleId="PlaceholderText">
    <w:name w:val="Placeholder Text"/>
    <w:basedOn w:val="DefaultParagraphFont"/>
    <w:uiPriority w:val="99"/>
    <w:semiHidden/>
    <w:rsid w:val="00AD65C5"/>
    <w:rPr>
      <w:color w:val="808080"/>
    </w:rPr>
  </w:style>
  <w:style w:type="character" w:styleId="CommentReference">
    <w:name w:val="annotation reference"/>
    <w:basedOn w:val="DefaultParagraphFont"/>
    <w:uiPriority w:val="99"/>
    <w:semiHidden/>
    <w:unhideWhenUsed/>
    <w:rsid w:val="00736545"/>
    <w:rPr>
      <w:sz w:val="16"/>
      <w:szCs w:val="16"/>
    </w:rPr>
  </w:style>
  <w:style w:type="paragraph" w:styleId="CommentText">
    <w:name w:val="annotation text"/>
    <w:basedOn w:val="Normal"/>
    <w:link w:val="CommentTextChar"/>
    <w:uiPriority w:val="99"/>
    <w:semiHidden/>
    <w:unhideWhenUsed/>
    <w:rsid w:val="00AE1875"/>
    <w:pPr>
      <w:spacing w:line="240" w:lineRule="auto"/>
    </w:pPr>
    <w:rPr>
      <w:sz w:val="20"/>
      <w:szCs w:val="20"/>
    </w:rPr>
  </w:style>
  <w:style w:type="character" w:customStyle="1" w:styleId="CommentTextChar">
    <w:name w:val="Comment Text Char"/>
    <w:basedOn w:val="DefaultParagraphFont"/>
    <w:link w:val="CommentText"/>
    <w:uiPriority w:val="99"/>
    <w:semiHidden/>
    <w:rsid w:val="00AE1875"/>
    <w:rPr>
      <w:sz w:val="20"/>
      <w:szCs w:val="20"/>
    </w:rPr>
  </w:style>
  <w:style w:type="paragraph" w:styleId="CommentSubject">
    <w:name w:val="annotation subject"/>
    <w:basedOn w:val="CommentText"/>
    <w:next w:val="CommentText"/>
    <w:link w:val="CommentSubjectChar"/>
    <w:uiPriority w:val="99"/>
    <w:semiHidden/>
    <w:unhideWhenUsed/>
    <w:rsid w:val="00AE1875"/>
    <w:rPr>
      <w:b/>
      <w:bCs/>
    </w:rPr>
  </w:style>
  <w:style w:type="character" w:customStyle="1" w:styleId="CommentSubjectChar">
    <w:name w:val="Comment Subject Char"/>
    <w:basedOn w:val="CommentTextChar"/>
    <w:link w:val="CommentSubject"/>
    <w:uiPriority w:val="99"/>
    <w:semiHidden/>
    <w:rsid w:val="00AE187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669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a.gov/smartway/about/documents/awards/420f14012.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urkington.marcia@epa.gov"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epa.gov/smartwa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A8E4A3-2639-40C5-8953-10376EB27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1573</Words>
  <Characters>8967</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US-EPA</Company>
  <LinksUpToDate>false</LinksUpToDate>
  <CharactersWithSpaces>10519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JJacks04</dc:creator>
  <cp:keywords/>
  <dc:description/>
  <cp:lastModifiedBy>Klavon, Patty</cp:lastModifiedBy>
  <cp:revision>2</cp:revision>
  <cp:lastPrinted>2014-04-02T13:59:00Z</cp:lastPrinted>
  <dcterms:created xsi:type="dcterms:W3CDTF">2014-07-09T20:35:00Z</dcterms:created>
  <dcterms:modified xsi:type="dcterms:W3CDTF">2014-07-09T20:35:00Z</dcterms:modified>
</cp:coreProperties>
</file>