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D3" w:rsidRPr="001F79D3" w:rsidRDefault="001F79D3" w:rsidP="001F79D3">
      <w:pPr>
        <w:spacing w:before="100" w:beforeAutospacing="1" w:after="100" w:afterAutospacing="1"/>
        <w:outlineLvl w:val="1"/>
        <w:rPr>
          <w:rFonts w:ascii="Verdana" w:eastAsia="Times New Roman" w:hAnsi="Verdana"/>
          <w:b/>
          <w:bCs/>
          <w:color w:val="003366"/>
          <w:sz w:val="23"/>
          <w:szCs w:val="23"/>
          <w:lang w:bidi="ar-SA"/>
        </w:rPr>
      </w:pPr>
      <w:bookmarkStart w:id="0" w:name="_GoBack"/>
      <w:bookmarkEnd w:id="0"/>
      <w:r w:rsidRPr="001F79D3">
        <w:rPr>
          <w:rFonts w:ascii="Verdana" w:eastAsia="Times New Roman" w:hAnsi="Verdana"/>
          <w:b/>
          <w:bCs/>
          <w:color w:val="003366"/>
          <w:sz w:val="23"/>
          <w:szCs w:val="23"/>
          <w:lang w:bidi="ar-SA"/>
        </w:rPr>
        <w:t>Domestic Indemnity: Recent Exhibitions</w:t>
      </w:r>
    </w:p>
    <w:tbl>
      <w:tblPr>
        <w:tblW w:w="97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9"/>
        <w:gridCol w:w="3762"/>
        <w:gridCol w:w="4065"/>
        <w:gridCol w:w="964"/>
      </w:tblGrid>
      <w:tr w:rsidR="001F79D3" w:rsidRPr="001F79D3" w:rsidTr="00D73422">
        <w:trPr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9D3" w:rsidRPr="00283D87" w:rsidRDefault="001F79D3" w:rsidP="001F79D3">
            <w:pPr>
              <w:spacing w:before="100" w:beforeAutospacing="1" w:after="100" w:afterAutospacing="1" w:line="336" w:lineRule="auto"/>
              <w:jc w:val="center"/>
              <w:rPr>
                <w:rFonts w:ascii="Verdana" w:eastAsia="Times New Roman" w:hAnsi="Verdana"/>
                <w:color w:val="003366"/>
                <w:sz w:val="18"/>
                <w:szCs w:val="18"/>
                <w:lang w:bidi="ar-SA"/>
              </w:rPr>
            </w:pPr>
            <w:r w:rsidRPr="00283D87">
              <w:rPr>
                <w:rFonts w:ascii="Verdana" w:eastAsia="Times New Roman" w:hAnsi="Verdana"/>
                <w:b/>
                <w:bCs/>
                <w:color w:val="003366"/>
                <w:sz w:val="18"/>
                <w:szCs w:val="18"/>
                <w:lang w:bidi="ar-SA"/>
              </w:rPr>
              <w:t>Opens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9D3" w:rsidRPr="00283D87" w:rsidRDefault="001F79D3" w:rsidP="001F79D3">
            <w:pPr>
              <w:spacing w:before="100" w:beforeAutospacing="1" w:after="100" w:afterAutospacing="1" w:line="336" w:lineRule="auto"/>
              <w:jc w:val="center"/>
              <w:rPr>
                <w:rFonts w:ascii="Verdana" w:eastAsia="Times New Roman" w:hAnsi="Verdana"/>
                <w:color w:val="003366"/>
                <w:sz w:val="18"/>
                <w:szCs w:val="18"/>
                <w:lang w:bidi="ar-SA"/>
              </w:rPr>
            </w:pPr>
            <w:r w:rsidRPr="00283D87">
              <w:rPr>
                <w:rFonts w:ascii="Verdana" w:eastAsia="Times New Roman" w:hAnsi="Verdana"/>
                <w:b/>
                <w:bCs/>
                <w:color w:val="003366"/>
                <w:sz w:val="18"/>
                <w:szCs w:val="18"/>
                <w:lang w:bidi="ar-SA"/>
              </w:rPr>
              <w:t>Venue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9D3" w:rsidRPr="00283D87" w:rsidRDefault="001F79D3" w:rsidP="001F79D3">
            <w:pPr>
              <w:spacing w:before="100" w:beforeAutospacing="1" w:after="100" w:afterAutospacing="1" w:line="336" w:lineRule="auto"/>
              <w:jc w:val="center"/>
              <w:rPr>
                <w:rFonts w:ascii="Verdana" w:eastAsia="Times New Roman" w:hAnsi="Verdana"/>
                <w:color w:val="003366"/>
                <w:sz w:val="18"/>
                <w:szCs w:val="18"/>
                <w:lang w:bidi="ar-SA"/>
              </w:rPr>
            </w:pPr>
            <w:r w:rsidRPr="00283D87">
              <w:rPr>
                <w:rFonts w:ascii="Verdana" w:eastAsia="Times New Roman" w:hAnsi="Verdana"/>
                <w:b/>
                <w:bCs/>
                <w:iCs/>
                <w:color w:val="003366"/>
                <w:sz w:val="18"/>
                <w:szCs w:val="18"/>
                <w:lang w:bidi="ar-SA"/>
              </w:rPr>
              <w:t>Exhibition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79D3" w:rsidRPr="00283D87" w:rsidRDefault="001F79D3" w:rsidP="001F79D3">
            <w:pPr>
              <w:spacing w:before="100" w:beforeAutospacing="1" w:after="100" w:afterAutospacing="1" w:line="336" w:lineRule="auto"/>
              <w:jc w:val="center"/>
              <w:rPr>
                <w:rFonts w:ascii="Verdana" w:eastAsia="Times New Roman" w:hAnsi="Verdana"/>
                <w:color w:val="003366"/>
                <w:sz w:val="18"/>
                <w:szCs w:val="18"/>
                <w:lang w:bidi="ar-SA"/>
              </w:rPr>
            </w:pPr>
            <w:r w:rsidRPr="00283D87">
              <w:rPr>
                <w:rFonts w:ascii="Verdana" w:eastAsia="Times New Roman" w:hAnsi="Verdana"/>
                <w:b/>
                <w:bCs/>
                <w:color w:val="003366"/>
                <w:sz w:val="18"/>
                <w:szCs w:val="18"/>
                <w:lang w:bidi="ar-SA"/>
              </w:rPr>
              <w:t>Closes</w:t>
            </w:r>
          </w:p>
        </w:tc>
      </w:tr>
      <w:tr w:rsidR="00754E74" w:rsidTr="00754E74">
        <w:trPr>
          <w:trHeight w:val="300"/>
          <w:tblCellSpacing w:w="15" w:type="dxa"/>
        </w:trPr>
        <w:tc>
          <w:tcPr>
            <w:tcW w:w="9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E74" w:rsidRPr="00953E7D" w:rsidRDefault="003A3291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b/>
                <w:color w:val="003366"/>
                <w:sz w:val="18"/>
                <w:szCs w:val="18"/>
                <w:lang w:bidi="ar-SA"/>
              </w:rPr>
            </w:pPr>
            <w:r w:rsidRPr="00953E7D">
              <w:rPr>
                <w:rFonts w:ascii="Verdana" w:eastAsia="Times New Roman" w:hAnsi="Verdana"/>
                <w:b/>
                <w:color w:val="003366"/>
                <w:sz w:val="18"/>
                <w:szCs w:val="18"/>
                <w:lang w:bidi="ar-SA"/>
              </w:rPr>
              <w:t>2017</w:t>
            </w:r>
          </w:p>
        </w:tc>
      </w:tr>
      <w:tr w:rsidR="000633AD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3AD" w:rsidRDefault="00FC7470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5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3AD" w:rsidRDefault="000633AD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Montclair Art Museum (NJ)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3AD" w:rsidRPr="00953E7D" w:rsidRDefault="000633AD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Matisse and American Art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3AD" w:rsidRDefault="000633AD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Jun 18</w:t>
            </w:r>
          </w:p>
        </w:tc>
      </w:tr>
      <w:tr w:rsidR="00D855E1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5E1" w:rsidRDefault="00D855E1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12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5E1" w:rsidRDefault="00D855E1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Joslyn Art Museum (Omaha, NE)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5E1" w:rsidRPr="00953E7D" w:rsidRDefault="00D855E1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Wild Spaces, Open Seasons: Hunting and Fishing in American Art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5E1" w:rsidRDefault="00D855E1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May 7</w:t>
            </w:r>
          </w:p>
        </w:tc>
      </w:tr>
      <w:tr w:rsidR="00754E74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E74" w:rsidRDefault="003A3291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16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E74" w:rsidRDefault="003A3291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 w:rsidRPr="0042516B"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Seattle Art Museum (WA)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E74" w:rsidRPr="00953E7D" w:rsidRDefault="003A3291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 w:rsidRPr="00953E7D"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Seeing Nature: Landscape Masterworks from the Paul G. Allen Family Collection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4E74" w:rsidRDefault="0021172B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May 23</w:t>
            </w:r>
          </w:p>
        </w:tc>
      </w:tr>
      <w:tr w:rsidR="00280664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664" w:rsidRDefault="00280664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18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664" w:rsidRDefault="00280664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Palm Springs Art Museum (CA)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664" w:rsidRDefault="00280664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Women of Abstract Expressionism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664" w:rsidRDefault="00FD7016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May</w:t>
            </w:r>
            <w:r w:rsidR="00280664"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 xml:space="preserve"> 28</w:t>
            </w:r>
          </w:p>
        </w:tc>
      </w:tr>
      <w:tr w:rsidR="00CC422F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22F" w:rsidRDefault="00CC422F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26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22F" w:rsidRDefault="00CC422F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Los Angeles County Museum of Art (CA)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22F" w:rsidRDefault="00392290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 xml:space="preserve">The Inner Eye: </w:t>
            </w:r>
            <w:r w:rsidR="00CC422F"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Vision and Transcendence in African Art</w:t>
            </w: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s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22F" w:rsidRDefault="00CC422F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Jul 9</w:t>
            </w:r>
          </w:p>
        </w:tc>
      </w:tr>
      <w:tr w:rsidR="000633AD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3AD" w:rsidRDefault="00D714C5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25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3AD" w:rsidRDefault="000633AD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The Westmoreland Museum of American Art (Greensburg, PA)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3AD" w:rsidRPr="00953E7D" w:rsidRDefault="000633AD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When Modern Was Contemporary: Selections from the Roy R. Neuberger Collection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3AD" w:rsidRDefault="000633AD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May 21</w:t>
            </w:r>
          </w:p>
        </w:tc>
      </w:tr>
      <w:tr w:rsidR="00CC422F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22F" w:rsidRDefault="00CC422F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Mar 4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22F" w:rsidRDefault="00CC422F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North Carolina Museum of Art (Raleigh)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22F" w:rsidRDefault="00CC422F" w:rsidP="00775229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Glory of Venice: Renaissance</w:t>
            </w:r>
            <w:r w:rsidR="00775229"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 xml:space="preserve"> Paintings 1470-1520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22F" w:rsidRDefault="00CC422F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Jun 18</w:t>
            </w:r>
          </w:p>
        </w:tc>
      </w:tr>
      <w:tr w:rsidR="00357E24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E24" w:rsidRDefault="00357E24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Mar 11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E24" w:rsidRDefault="00357E24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San Francisco Museum of Modern Art (CA)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E24" w:rsidRDefault="00357E24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Matisse/Diebenkorn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E24" w:rsidRDefault="00357E24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May 29</w:t>
            </w:r>
          </w:p>
        </w:tc>
      </w:tr>
      <w:tr w:rsidR="00624362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362" w:rsidRDefault="00624362" w:rsidP="00624362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Apr 1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362" w:rsidRPr="006B05C2" w:rsidRDefault="00624362" w:rsidP="00624362">
            <w:pPr>
              <w:tabs>
                <w:tab w:val="left" w:pos="576"/>
                <w:tab w:val="left" w:pos="1296"/>
                <w:tab w:val="left" w:pos="2016"/>
              </w:tabs>
              <w:spacing w:line="336" w:lineRule="auto"/>
              <w:rPr>
                <w:rFonts w:ascii="Verdana" w:hAnsi="Verdana" w:cs="Calibri"/>
                <w:sz w:val="17"/>
                <w:szCs w:val="17"/>
              </w:rPr>
            </w:pPr>
            <w:r w:rsidRPr="006B05C2">
              <w:rPr>
                <w:rFonts w:ascii="Verdana" w:hAnsi="Verdana" w:cs="Calibri"/>
                <w:color w:val="1F497D" w:themeColor="text2"/>
                <w:sz w:val="17"/>
                <w:szCs w:val="17"/>
              </w:rPr>
              <w:t>The Fine Arts Museums of San Francisco, M.H. de Young Memorial Museum (CA)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362" w:rsidRDefault="00624362" w:rsidP="00624362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Stuart Davis: In Full Swing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362" w:rsidRDefault="00624362" w:rsidP="00624362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Aug 6</w:t>
            </w:r>
          </w:p>
        </w:tc>
      </w:tr>
      <w:tr w:rsidR="00624362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362" w:rsidRDefault="00624362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May 21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362" w:rsidRDefault="001E6AC4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The Museum of Modern Art (New York, NY)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362" w:rsidRDefault="001E6AC4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Robert Rauschenberg</w:t>
            </w:r>
            <w:r w:rsidR="00D714C5"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: Among Friends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362" w:rsidRDefault="001E6AC4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Sep 17</w:t>
            </w:r>
          </w:p>
        </w:tc>
      </w:tr>
      <w:tr w:rsidR="008E2110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2110" w:rsidRDefault="008E2110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May 26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2110" w:rsidRDefault="008E2110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New-York Historical Society (New York, NY)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2110" w:rsidRDefault="008E2110" w:rsidP="00D714C5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 xml:space="preserve">World War I </w:t>
            </w:r>
            <w:r w:rsidR="00D714C5"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Beyond the Trenches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2110" w:rsidRDefault="008E2110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Sep 3</w:t>
            </w:r>
          </w:p>
        </w:tc>
      </w:tr>
      <w:tr w:rsidR="006B05C2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5C2" w:rsidRDefault="00D714C5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May 27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5C2" w:rsidRPr="006B05C2" w:rsidRDefault="00624362" w:rsidP="006B05C2">
            <w:pPr>
              <w:tabs>
                <w:tab w:val="left" w:pos="576"/>
                <w:tab w:val="left" w:pos="1296"/>
                <w:tab w:val="left" w:pos="2016"/>
              </w:tabs>
              <w:spacing w:line="336" w:lineRule="auto"/>
              <w:rPr>
                <w:rFonts w:ascii="Verdana" w:hAnsi="Verdana" w:cs="Calibri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Denver Art Museum (CO)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5C2" w:rsidRDefault="00624362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The Western: An Epic in Art and Film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5C2" w:rsidRDefault="00624362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Sep 10</w:t>
            </w:r>
          </w:p>
        </w:tc>
      </w:tr>
      <w:tr w:rsidR="00F900DD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0DD" w:rsidRDefault="00F900DD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Jun 3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0DD" w:rsidRDefault="00F900DD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Shelburne Museum (VT)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0DD" w:rsidRDefault="00F900DD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Wild Spaces, Open Seasons: Hunting and Fishing in American Art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0DD" w:rsidRDefault="00F900DD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Aug 27</w:t>
            </w:r>
          </w:p>
        </w:tc>
      </w:tr>
      <w:tr w:rsidR="002E2265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265" w:rsidRDefault="002E2265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Jun 10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265" w:rsidRDefault="002E2265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Boise Art Museum (ID)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265" w:rsidRDefault="002E2265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When Modern Was Contemporary: Selections from the Roy R. Neuberger Collection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265" w:rsidRDefault="002E2265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Aug 27</w:t>
            </w:r>
          </w:p>
        </w:tc>
      </w:tr>
      <w:tr w:rsidR="00624362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362" w:rsidRDefault="00624362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lastRenderedPageBreak/>
              <w:t>Jun 24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362" w:rsidRDefault="00624362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Brandywine River Museum of Art (Chadds Ford, PA)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362" w:rsidRDefault="00624362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Andrew Wyeth: In Retrospect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362" w:rsidRDefault="00624362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Sep 17</w:t>
            </w:r>
          </w:p>
        </w:tc>
      </w:tr>
      <w:tr w:rsidR="00A277C4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7C4" w:rsidRDefault="00A277C4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Jul 31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7C4" w:rsidRDefault="00A277C4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Los Angeles County Museum of Art (CA)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7C4" w:rsidRDefault="00A277C4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Chagall: Fantasies for the Stage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7C4" w:rsidRDefault="00A277C4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Jan 7, 2018</w:t>
            </w:r>
          </w:p>
        </w:tc>
      </w:tr>
      <w:tr w:rsidR="002922E8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2E8" w:rsidRDefault="002922E8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Aug 27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2E8" w:rsidRDefault="002922E8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Kimbell Art Museum (TX)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2E8" w:rsidRDefault="002922E8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Casanova: The Seduction of Europe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2E8" w:rsidRDefault="002922E8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Dec 31</w:t>
            </w:r>
          </w:p>
        </w:tc>
      </w:tr>
      <w:tr w:rsidR="00624362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362" w:rsidRDefault="00624362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Sep 7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362" w:rsidRDefault="00624362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Honolulu Museum of Art (HI)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362" w:rsidRDefault="00624362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Abstract Expressionism: Looking East from the Far West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362" w:rsidRDefault="00624362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Jan 21, 2018</w:t>
            </w:r>
          </w:p>
        </w:tc>
      </w:tr>
      <w:tr w:rsidR="006B05C2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5C2" w:rsidRDefault="006B05C2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Sep 16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5C2" w:rsidRDefault="006B05C2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Crystal Bridges Museum of American Art (Bentonville, AR)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5C2" w:rsidRDefault="006B05C2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Stuart Davis: In Full Swing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05C2" w:rsidRDefault="001D4A9E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Jan 1</w:t>
            </w:r>
            <w:r w:rsidR="006B05C2"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, 2018</w:t>
            </w:r>
          </w:p>
        </w:tc>
      </w:tr>
      <w:tr w:rsidR="00A277C4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7C4" w:rsidRDefault="00A277C4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Sep 24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7C4" w:rsidRDefault="00A277C4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Museum of Fine Arts, Boston (MA)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7C4" w:rsidRDefault="00A277C4" w:rsidP="00917E6B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Mark Rothko: Reflection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7C4" w:rsidRDefault="00D13CA1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 w:rsidRPr="00D13CA1"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Sep 3</w:t>
            </w:r>
            <w:r w:rsidR="00A277C4" w:rsidRPr="00D13CA1"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, 2018</w:t>
            </w:r>
          </w:p>
        </w:tc>
      </w:tr>
      <w:tr w:rsidR="000633AD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3AD" w:rsidRDefault="000633AD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Sep 30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3AD" w:rsidRDefault="000633AD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The Albuquerque Museum of Art and History (NM)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3AD" w:rsidRDefault="000633AD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When Modern Was Contemporary: Selections from the Roy R. Neuberger Collection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33AD" w:rsidRDefault="00F54EFC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Dec 31</w:t>
            </w:r>
          </w:p>
        </w:tc>
      </w:tr>
      <w:tr w:rsidR="008E2110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2110" w:rsidRDefault="008E2110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Oct 6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2110" w:rsidRDefault="008E2110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Frist Center for the Visual Arts (Nashville, TN)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2110" w:rsidRDefault="008E2110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World War I and American Art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2110" w:rsidRDefault="00775229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Jan 21</w:t>
            </w:r>
            <w:r w:rsidR="008E2110"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, 2018</w:t>
            </w:r>
          </w:p>
        </w:tc>
      </w:tr>
      <w:tr w:rsidR="00F900DD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0DD" w:rsidRDefault="00F900DD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Oct 7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0DD" w:rsidRDefault="00F900DD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Amon Carter Museum of American Art (Fort Worth, TX)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0DD" w:rsidRDefault="00F900DD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Wild Spaces, Open Seasons: Hunting and Fishing in American Art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00DD" w:rsidRDefault="00F900DD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Jan 7, 2018</w:t>
            </w:r>
          </w:p>
        </w:tc>
      </w:tr>
      <w:tr w:rsidR="009F0A5B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A5B" w:rsidRDefault="009F0A5B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Oct 8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A5B" w:rsidRDefault="009F0A5B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National Gallery of Art (Washington, DC)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A5B" w:rsidRDefault="009F0A5B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Fragonard: The Fantasy Figures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A5B" w:rsidRDefault="009F0A5B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Dec 3</w:t>
            </w:r>
          </w:p>
        </w:tc>
      </w:tr>
      <w:tr w:rsidR="00BB3C07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C07" w:rsidRDefault="00BB3C07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Oct 14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C07" w:rsidRDefault="00BB3C07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The Fine Arts Museums of San Francisco, California Palace of the Legion of Honor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C07" w:rsidRDefault="00BB3C07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Klimt &amp; Rodin: An Artistic Encounter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3C07" w:rsidRDefault="00BB3C07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Jan 28, 2018</w:t>
            </w:r>
          </w:p>
        </w:tc>
      </w:tr>
      <w:tr w:rsidR="00624362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362" w:rsidRDefault="00624362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Oct 19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362" w:rsidRDefault="00624362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Seattle Art Museum (WA)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362" w:rsidRDefault="00624362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Andrew Wyeth: In Retrospect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362" w:rsidRDefault="00624362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Jan 15, 2018</w:t>
            </w:r>
          </w:p>
        </w:tc>
      </w:tr>
      <w:tr w:rsidR="00C57924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924" w:rsidRDefault="00C57924" w:rsidP="00754E74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Oct 22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924" w:rsidRDefault="00C57924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Denver Art Museum (CO)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924" w:rsidRDefault="00971E98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Her Paris: Women Artists in the Age of Impressionism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924" w:rsidRDefault="00C57924" w:rsidP="00754E74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Jan 14, 2018</w:t>
            </w:r>
          </w:p>
        </w:tc>
      </w:tr>
      <w:tr w:rsidR="00447348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Oct 22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The Detroit Institute of Arts (MI)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Monet: Framing Life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Mar 4, 2018</w:t>
            </w:r>
          </w:p>
        </w:tc>
      </w:tr>
      <w:tr w:rsidR="00447348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Oct 22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National Gallery of Art (Washington, DC)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Vermeer and the Masters of Genre Painting: Inspiration and Rivalry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Jan 21, 2018</w:t>
            </w:r>
          </w:p>
        </w:tc>
      </w:tr>
      <w:tr w:rsidR="00447348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3F7794" w:rsidP="00447348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Oct 28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Grand Rapids Art Museum (MI)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Andy Warhol’s American Icons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3F7794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11</w:t>
            </w:r>
            <w:r w:rsidR="00447348"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, 2018</w:t>
            </w:r>
          </w:p>
        </w:tc>
      </w:tr>
      <w:tr w:rsidR="00447348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3F7794" w:rsidP="00447348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lastRenderedPageBreak/>
              <w:t>Nov 18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San Francisco Museum of Modern Art (CA)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Robert Rauschenberg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Mar 25, 2018</w:t>
            </w:r>
          </w:p>
        </w:tc>
      </w:tr>
      <w:tr w:rsidR="00447348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Nov 11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Worcester Art Museum (MA)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Coming Away: Winslow Homer and England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4, 2018</w:t>
            </w:r>
          </w:p>
        </w:tc>
      </w:tr>
      <w:tr w:rsidR="00447348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Nov 13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The Metropolitan Museum of Art (New York, NY)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Michelangelo: Divine Draftsman and Designer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12, 2018</w:t>
            </w:r>
          </w:p>
        </w:tc>
      </w:tr>
      <w:tr w:rsidR="00447348" w:rsidTr="00754E7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3F7794" w:rsidP="00447348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Nov 27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The Metropolitan Museum of Art (New York, NY)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David Hockney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25, 2018</w:t>
            </w:r>
          </w:p>
        </w:tc>
      </w:tr>
      <w:tr w:rsidR="00447348" w:rsidRPr="00953E7D" w:rsidTr="008435F4">
        <w:trPr>
          <w:trHeight w:val="300"/>
          <w:tblCellSpacing w:w="15" w:type="dxa"/>
        </w:trPr>
        <w:tc>
          <w:tcPr>
            <w:tcW w:w="9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Pr="00953E7D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b/>
                <w:color w:val="003366"/>
                <w:sz w:val="18"/>
                <w:szCs w:val="18"/>
                <w:lang w:bidi="ar-SA"/>
              </w:rPr>
            </w:pPr>
            <w:r>
              <w:rPr>
                <w:rFonts w:ascii="Verdana" w:eastAsia="Times New Roman" w:hAnsi="Verdana"/>
                <w:b/>
                <w:color w:val="003366"/>
                <w:sz w:val="18"/>
                <w:szCs w:val="18"/>
                <w:lang w:bidi="ar-SA"/>
              </w:rPr>
              <w:t>2018</w:t>
            </w:r>
          </w:p>
        </w:tc>
      </w:tr>
      <w:tr w:rsidR="00447348" w:rsidTr="008435F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3F7794" w:rsidP="00447348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Jan 30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The Metropolitan Museum of Art (New York, NY)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Thomas Cole’s Journey: Atlantic Crossings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May 13</w:t>
            </w:r>
          </w:p>
        </w:tc>
      </w:tr>
      <w:tr w:rsidR="00447348" w:rsidTr="008435F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3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Sterling and Francine Clark Art Institute (Williamstown, MA)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Drawn to Greatness: Master Drawings from the Thaw Collection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Apr 22</w:t>
            </w:r>
          </w:p>
        </w:tc>
      </w:tr>
      <w:tr w:rsidR="00447348" w:rsidTr="008435F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10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The Broad (Los Angeles, CA)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Jasper Johns: ‘Something Resembling Truth’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May 13</w:t>
            </w:r>
          </w:p>
        </w:tc>
      </w:tr>
      <w:tr w:rsidR="00447348" w:rsidTr="008435F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10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The Fine Arts Museums of San Francisco, California Palace of the Legion of Honor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Casanova: The Seduction of Europe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3F7794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May 28</w:t>
            </w:r>
          </w:p>
        </w:tc>
      </w:tr>
      <w:tr w:rsidR="00447348" w:rsidTr="008435F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11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Denver Art Museum (CO)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Degas: A Passion for Perfection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May 20</w:t>
            </w:r>
          </w:p>
        </w:tc>
      </w:tr>
      <w:tr w:rsidR="00447348" w:rsidTr="008435F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Feb 17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Speed Art Museum (Louisville, KY)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Pr="00953E7D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Women Artists in the Age of Impressionism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May 13</w:t>
            </w:r>
          </w:p>
        </w:tc>
      </w:tr>
      <w:tr w:rsidR="00447348" w:rsidTr="008435F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Mar 2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Milwaukee Art Museum (WI)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Coming Away: Winslow Homer and England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May 20</w:t>
            </w:r>
          </w:p>
        </w:tc>
      </w:tr>
      <w:tr w:rsidR="00447348" w:rsidTr="008435F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Mar 2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Whitney Museum of American Art (New York, NY)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Grant Wood: American Gothic and Other Fables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Jun 10</w:t>
            </w:r>
          </w:p>
        </w:tc>
      </w:tr>
      <w:tr w:rsidR="00447348" w:rsidTr="008435F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Mar 24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The Fine Arts Museums of San Francisco, M.H. De Young Memorial Museum (CA)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The Cult of the Machine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Aug 12</w:t>
            </w:r>
          </w:p>
        </w:tc>
      </w:tr>
      <w:tr w:rsidR="00447348" w:rsidTr="008435F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Jun 8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Sterling and Francine Clark Art Institute (Williamstown, MA)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Women Artists in Paris, 1850-1900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Sep 3</w:t>
            </w:r>
          </w:p>
        </w:tc>
      </w:tr>
      <w:tr w:rsidR="00447348" w:rsidTr="008435F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Jul 1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Museum of Fine Arts, Boston (MA)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Casanova: The Seduction of Europe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Oct 8</w:t>
            </w:r>
          </w:p>
        </w:tc>
      </w:tr>
      <w:tr w:rsidR="00447348" w:rsidTr="008435F4">
        <w:trPr>
          <w:trHeight w:val="450"/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Sep 16</w:t>
            </w:r>
          </w:p>
        </w:tc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Dallas Museum of Art (TX)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i/>
                <w:iCs/>
                <w:color w:val="003366"/>
                <w:sz w:val="17"/>
                <w:szCs w:val="17"/>
                <w:lang w:bidi="ar-SA"/>
              </w:rPr>
              <w:t>The Cult of the Machine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348" w:rsidRDefault="00447348" w:rsidP="00447348">
            <w:pPr>
              <w:spacing w:before="100" w:beforeAutospacing="1" w:after="100" w:afterAutospacing="1" w:line="336" w:lineRule="auto"/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</w:pPr>
            <w:r>
              <w:rPr>
                <w:rFonts w:ascii="Verdana" w:eastAsia="Times New Roman" w:hAnsi="Verdana"/>
                <w:color w:val="003366"/>
                <w:sz w:val="17"/>
                <w:szCs w:val="17"/>
                <w:lang w:bidi="ar-SA"/>
              </w:rPr>
              <w:t>Jan 6, 2019</w:t>
            </w:r>
          </w:p>
        </w:tc>
      </w:tr>
    </w:tbl>
    <w:p w:rsidR="00882A38" w:rsidRPr="004D522E" w:rsidRDefault="00882A38" w:rsidP="004D522E"/>
    <w:sectPr w:rsidR="00882A38" w:rsidRPr="004D522E" w:rsidSect="00731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D3"/>
    <w:rsid w:val="00046C27"/>
    <w:rsid w:val="00052D46"/>
    <w:rsid w:val="00054F5E"/>
    <w:rsid w:val="000633AD"/>
    <w:rsid w:val="00071AC5"/>
    <w:rsid w:val="00085E06"/>
    <w:rsid w:val="000A2E37"/>
    <w:rsid w:val="000D083A"/>
    <w:rsid w:val="000E6B7D"/>
    <w:rsid w:val="000E708D"/>
    <w:rsid w:val="00117E04"/>
    <w:rsid w:val="0012713F"/>
    <w:rsid w:val="00161E39"/>
    <w:rsid w:val="001732F8"/>
    <w:rsid w:val="00197A24"/>
    <w:rsid w:val="001A7AA6"/>
    <w:rsid w:val="001B28CA"/>
    <w:rsid w:val="001D2F1F"/>
    <w:rsid w:val="001D4439"/>
    <w:rsid w:val="001D4A9E"/>
    <w:rsid w:val="001E6AC4"/>
    <w:rsid w:val="001F69DD"/>
    <w:rsid w:val="001F79D3"/>
    <w:rsid w:val="00206151"/>
    <w:rsid w:val="0021172B"/>
    <w:rsid w:val="00233B7B"/>
    <w:rsid w:val="00280664"/>
    <w:rsid w:val="00283D87"/>
    <w:rsid w:val="00291810"/>
    <w:rsid w:val="002922E8"/>
    <w:rsid w:val="002A3133"/>
    <w:rsid w:val="002C5FB4"/>
    <w:rsid w:val="002E2265"/>
    <w:rsid w:val="0030053D"/>
    <w:rsid w:val="00305ABF"/>
    <w:rsid w:val="00317D1D"/>
    <w:rsid w:val="00323287"/>
    <w:rsid w:val="00323C50"/>
    <w:rsid w:val="00351559"/>
    <w:rsid w:val="0035528B"/>
    <w:rsid w:val="00357E24"/>
    <w:rsid w:val="00382364"/>
    <w:rsid w:val="00384347"/>
    <w:rsid w:val="00392290"/>
    <w:rsid w:val="00393E2F"/>
    <w:rsid w:val="003965C5"/>
    <w:rsid w:val="003A0907"/>
    <w:rsid w:val="003A3291"/>
    <w:rsid w:val="003B06AF"/>
    <w:rsid w:val="003F7794"/>
    <w:rsid w:val="00401EA5"/>
    <w:rsid w:val="0041031B"/>
    <w:rsid w:val="00413F2A"/>
    <w:rsid w:val="004221BB"/>
    <w:rsid w:val="0042516B"/>
    <w:rsid w:val="00425EE4"/>
    <w:rsid w:val="004277F6"/>
    <w:rsid w:val="00447348"/>
    <w:rsid w:val="00462512"/>
    <w:rsid w:val="00481AEE"/>
    <w:rsid w:val="004860FA"/>
    <w:rsid w:val="004A02E2"/>
    <w:rsid w:val="004B7FD0"/>
    <w:rsid w:val="004D522E"/>
    <w:rsid w:val="004F5723"/>
    <w:rsid w:val="00500641"/>
    <w:rsid w:val="00504BED"/>
    <w:rsid w:val="0054170F"/>
    <w:rsid w:val="005447EE"/>
    <w:rsid w:val="00561936"/>
    <w:rsid w:val="00591A28"/>
    <w:rsid w:val="005A1F03"/>
    <w:rsid w:val="005C1184"/>
    <w:rsid w:val="005D0B6B"/>
    <w:rsid w:val="005D25A1"/>
    <w:rsid w:val="005E019B"/>
    <w:rsid w:val="005F3A64"/>
    <w:rsid w:val="00606BB6"/>
    <w:rsid w:val="00624362"/>
    <w:rsid w:val="00672C01"/>
    <w:rsid w:val="006748C2"/>
    <w:rsid w:val="00681E51"/>
    <w:rsid w:val="006A2807"/>
    <w:rsid w:val="006A7F42"/>
    <w:rsid w:val="006B05C2"/>
    <w:rsid w:val="006C017F"/>
    <w:rsid w:val="006F2ED4"/>
    <w:rsid w:val="00731794"/>
    <w:rsid w:val="007356B0"/>
    <w:rsid w:val="0073769A"/>
    <w:rsid w:val="00754E74"/>
    <w:rsid w:val="00756E10"/>
    <w:rsid w:val="00765D04"/>
    <w:rsid w:val="00775229"/>
    <w:rsid w:val="007B339B"/>
    <w:rsid w:val="007B3F35"/>
    <w:rsid w:val="007F70FD"/>
    <w:rsid w:val="0080235D"/>
    <w:rsid w:val="008430A4"/>
    <w:rsid w:val="00881E8F"/>
    <w:rsid w:val="00882A38"/>
    <w:rsid w:val="00893251"/>
    <w:rsid w:val="008C4954"/>
    <w:rsid w:val="008D4304"/>
    <w:rsid w:val="008E2110"/>
    <w:rsid w:val="008F05E6"/>
    <w:rsid w:val="00916EE9"/>
    <w:rsid w:val="00917E6B"/>
    <w:rsid w:val="0092562F"/>
    <w:rsid w:val="00950116"/>
    <w:rsid w:val="00953E7D"/>
    <w:rsid w:val="00961B5F"/>
    <w:rsid w:val="009708FE"/>
    <w:rsid w:val="00971E98"/>
    <w:rsid w:val="00985E15"/>
    <w:rsid w:val="009900D6"/>
    <w:rsid w:val="009A12FC"/>
    <w:rsid w:val="009B42C0"/>
    <w:rsid w:val="009F0A5B"/>
    <w:rsid w:val="00A035E7"/>
    <w:rsid w:val="00A277C4"/>
    <w:rsid w:val="00A53C8D"/>
    <w:rsid w:val="00A9256B"/>
    <w:rsid w:val="00AA6EA8"/>
    <w:rsid w:val="00B45873"/>
    <w:rsid w:val="00B460C3"/>
    <w:rsid w:val="00B9659C"/>
    <w:rsid w:val="00BA23BD"/>
    <w:rsid w:val="00BB1B2F"/>
    <w:rsid w:val="00BB3C07"/>
    <w:rsid w:val="00BC7159"/>
    <w:rsid w:val="00BD099F"/>
    <w:rsid w:val="00BD1B40"/>
    <w:rsid w:val="00BF4BB5"/>
    <w:rsid w:val="00BF7297"/>
    <w:rsid w:val="00C000D2"/>
    <w:rsid w:val="00C00AEC"/>
    <w:rsid w:val="00C15728"/>
    <w:rsid w:val="00C233FE"/>
    <w:rsid w:val="00C47538"/>
    <w:rsid w:val="00C57924"/>
    <w:rsid w:val="00CC422F"/>
    <w:rsid w:val="00CF0E71"/>
    <w:rsid w:val="00CF10B9"/>
    <w:rsid w:val="00D13CA1"/>
    <w:rsid w:val="00D24E7B"/>
    <w:rsid w:val="00D2737B"/>
    <w:rsid w:val="00D406A1"/>
    <w:rsid w:val="00D55171"/>
    <w:rsid w:val="00D714C5"/>
    <w:rsid w:val="00D73422"/>
    <w:rsid w:val="00D855E1"/>
    <w:rsid w:val="00DA5783"/>
    <w:rsid w:val="00DC5EB7"/>
    <w:rsid w:val="00DD1D73"/>
    <w:rsid w:val="00DE39AB"/>
    <w:rsid w:val="00DF13AE"/>
    <w:rsid w:val="00E02509"/>
    <w:rsid w:val="00E059E3"/>
    <w:rsid w:val="00E25163"/>
    <w:rsid w:val="00E35BC6"/>
    <w:rsid w:val="00E74064"/>
    <w:rsid w:val="00E76B47"/>
    <w:rsid w:val="00E8252D"/>
    <w:rsid w:val="00EA3485"/>
    <w:rsid w:val="00EC0B3B"/>
    <w:rsid w:val="00EC57BE"/>
    <w:rsid w:val="00ED7D00"/>
    <w:rsid w:val="00EF594E"/>
    <w:rsid w:val="00F00038"/>
    <w:rsid w:val="00F06824"/>
    <w:rsid w:val="00F15581"/>
    <w:rsid w:val="00F30ABC"/>
    <w:rsid w:val="00F30D65"/>
    <w:rsid w:val="00F4435A"/>
    <w:rsid w:val="00F54EFC"/>
    <w:rsid w:val="00F67800"/>
    <w:rsid w:val="00F90086"/>
    <w:rsid w:val="00F900DD"/>
    <w:rsid w:val="00FA4949"/>
    <w:rsid w:val="00FC0EB9"/>
    <w:rsid w:val="00FC7470"/>
    <w:rsid w:val="00FD4C9D"/>
    <w:rsid w:val="00FD7016"/>
    <w:rsid w:val="00F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F3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F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F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F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F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F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F3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F3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F3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F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F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3F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F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B3F3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F3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F3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F3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F3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F3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B3F3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B3F3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F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B3F3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B3F35"/>
    <w:rPr>
      <w:b/>
      <w:bCs/>
    </w:rPr>
  </w:style>
  <w:style w:type="character" w:styleId="Emphasis">
    <w:name w:val="Emphasis"/>
    <w:basedOn w:val="DefaultParagraphFont"/>
    <w:uiPriority w:val="20"/>
    <w:qFormat/>
    <w:rsid w:val="007B3F3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B3F35"/>
    <w:rPr>
      <w:szCs w:val="32"/>
    </w:rPr>
  </w:style>
  <w:style w:type="paragraph" w:styleId="ListParagraph">
    <w:name w:val="List Paragraph"/>
    <w:basedOn w:val="Normal"/>
    <w:uiPriority w:val="34"/>
    <w:qFormat/>
    <w:rsid w:val="007B3F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3F3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B3F3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F3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F35"/>
    <w:rPr>
      <w:b/>
      <w:i/>
      <w:sz w:val="24"/>
    </w:rPr>
  </w:style>
  <w:style w:type="character" w:styleId="SubtleEmphasis">
    <w:name w:val="Subtle Emphasis"/>
    <w:uiPriority w:val="19"/>
    <w:qFormat/>
    <w:rsid w:val="007B3F3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B3F3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B3F3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B3F3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B3F3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3F35"/>
    <w:pPr>
      <w:outlineLvl w:val="9"/>
    </w:pPr>
  </w:style>
  <w:style w:type="paragraph" w:styleId="NormalWeb">
    <w:name w:val="Normal (Web)"/>
    <w:basedOn w:val="Normal"/>
    <w:uiPriority w:val="99"/>
    <w:unhideWhenUsed/>
    <w:rsid w:val="001F79D3"/>
    <w:pPr>
      <w:spacing w:before="100" w:beforeAutospacing="1" w:after="100" w:afterAutospacing="1" w:line="336" w:lineRule="auto"/>
    </w:pPr>
    <w:rPr>
      <w:rFonts w:ascii="Verdana" w:eastAsia="Times New Roman" w:hAnsi="Verdana"/>
      <w:color w:val="003366"/>
      <w:sz w:val="17"/>
      <w:szCs w:val="17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F3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F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F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F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F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F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F3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F3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F3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F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F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3F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F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B3F3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F3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F3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F3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F3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F3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B3F3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B3F3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F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B3F3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B3F35"/>
    <w:rPr>
      <w:b/>
      <w:bCs/>
    </w:rPr>
  </w:style>
  <w:style w:type="character" w:styleId="Emphasis">
    <w:name w:val="Emphasis"/>
    <w:basedOn w:val="DefaultParagraphFont"/>
    <w:uiPriority w:val="20"/>
    <w:qFormat/>
    <w:rsid w:val="007B3F3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B3F35"/>
    <w:rPr>
      <w:szCs w:val="32"/>
    </w:rPr>
  </w:style>
  <w:style w:type="paragraph" w:styleId="ListParagraph">
    <w:name w:val="List Paragraph"/>
    <w:basedOn w:val="Normal"/>
    <w:uiPriority w:val="34"/>
    <w:qFormat/>
    <w:rsid w:val="007B3F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3F3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B3F3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F3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F35"/>
    <w:rPr>
      <w:b/>
      <w:i/>
      <w:sz w:val="24"/>
    </w:rPr>
  </w:style>
  <w:style w:type="character" w:styleId="SubtleEmphasis">
    <w:name w:val="Subtle Emphasis"/>
    <w:uiPriority w:val="19"/>
    <w:qFormat/>
    <w:rsid w:val="007B3F3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B3F3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B3F3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B3F3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B3F3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3F35"/>
    <w:pPr>
      <w:outlineLvl w:val="9"/>
    </w:pPr>
  </w:style>
  <w:style w:type="paragraph" w:styleId="NormalWeb">
    <w:name w:val="Normal (Web)"/>
    <w:basedOn w:val="Normal"/>
    <w:uiPriority w:val="99"/>
    <w:unhideWhenUsed/>
    <w:rsid w:val="001F79D3"/>
    <w:pPr>
      <w:spacing w:before="100" w:beforeAutospacing="1" w:after="100" w:afterAutospacing="1" w:line="336" w:lineRule="auto"/>
    </w:pPr>
    <w:rPr>
      <w:rFonts w:ascii="Verdana" w:eastAsia="Times New Roman" w:hAnsi="Verdana"/>
      <w:color w:val="003366"/>
      <w:sz w:val="17"/>
      <w:szCs w:val="1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D74-1ACF-4B07-973C-ADC1FF4A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Endowment for the Arts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neaprofile</dc:creator>
  <cp:lastModifiedBy>SYSTEM</cp:lastModifiedBy>
  <cp:revision>2</cp:revision>
  <cp:lastPrinted>2015-03-20T17:44:00Z</cp:lastPrinted>
  <dcterms:created xsi:type="dcterms:W3CDTF">2018-01-31T21:58:00Z</dcterms:created>
  <dcterms:modified xsi:type="dcterms:W3CDTF">2018-01-31T21:58:00Z</dcterms:modified>
</cp:coreProperties>
</file>