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12" w:rsidRPr="00037CE1" w:rsidRDefault="00F66D12">
      <w:pPr>
        <w:jc w:val="center"/>
        <w:rPr>
          <w:sz w:val="22"/>
          <w:szCs w:val="22"/>
        </w:rPr>
      </w:pPr>
      <w:bookmarkStart w:id="0" w:name="_GoBack"/>
      <w:bookmarkEnd w:id="0"/>
      <w:r w:rsidRPr="00037CE1">
        <w:rPr>
          <w:sz w:val="22"/>
          <w:szCs w:val="22"/>
        </w:rPr>
        <w:t>Paperwork Reduction Act Submission</w:t>
      </w:r>
    </w:p>
    <w:p w:rsidR="00F66D12" w:rsidRPr="00037CE1" w:rsidRDefault="00F66D12" w:rsidP="00F66D12">
      <w:pPr>
        <w:jc w:val="center"/>
        <w:rPr>
          <w:sz w:val="22"/>
          <w:szCs w:val="22"/>
        </w:rPr>
      </w:pPr>
      <w:r w:rsidRPr="00037CE1">
        <w:rPr>
          <w:sz w:val="22"/>
          <w:szCs w:val="22"/>
        </w:rPr>
        <w:t>Personal Financial Statement</w:t>
      </w:r>
    </w:p>
    <w:p w:rsidR="00F66D12" w:rsidRPr="00037CE1" w:rsidRDefault="00F66D12">
      <w:pPr>
        <w:jc w:val="center"/>
        <w:rPr>
          <w:sz w:val="22"/>
          <w:szCs w:val="22"/>
        </w:rPr>
      </w:pPr>
      <w:r w:rsidRPr="00037CE1">
        <w:rPr>
          <w:sz w:val="22"/>
          <w:szCs w:val="22"/>
        </w:rPr>
        <w:t>(OMB Control #3245-0188)</w:t>
      </w:r>
    </w:p>
    <w:p w:rsidR="005F597B" w:rsidRPr="00037CE1" w:rsidRDefault="005F597B">
      <w:pPr>
        <w:rPr>
          <w:sz w:val="22"/>
          <w:szCs w:val="22"/>
        </w:rPr>
      </w:pPr>
    </w:p>
    <w:p w:rsidR="0054318C" w:rsidRPr="00D87C7C" w:rsidRDefault="008E6D48" w:rsidP="00B04A07">
      <w:pPr>
        <w:rPr>
          <w:szCs w:val="24"/>
        </w:rPr>
      </w:pPr>
      <w:r w:rsidRPr="00D87C7C">
        <w:rPr>
          <w:szCs w:val="24"/>
        </w:rPr>
        <w:t xml:space="preserve">In the last renewal of </w:t>
      </w:r>
      <w:r w:rsidR="00530573">
        <w:rPr>
          <w:szCs w:val="24"/>
        </w:rPr>
        <w:t xml:space="preserve">SBA </w:t>
      </w:r>
      <w:r w:rsidRPr="00D87C7C">
        <w:rPr>
          <w:szCs w:val="24"/>
        </w:rPr>
        <w:t xml:space="preserve">Form 413, SBA revised the information collection by separating </w:t>
      </w:r>
      <w:r w:rsidR="00530573">
        <w:rPr>
          <w:szCs w:val="24"/>
        </w:rPr>
        <w:t>the f</w:t>
      </w:r>
      <w:r w:rsidRPr="00D87C7C">
        <w:rPr>
          <w:szCs w:val="24"/>
        </w:rPr>
        <w:t xml:space="preserve">orm into four separate </w:t>
      </w:r>
      <w:r w:rsidR="00530573">
        <w:rPr>
          <w:szCs w:val="24"/>
        </w:rPr>
        <w:t>versions</w:t>
      </w:r>
      <w:r w:rsidRPr="00D87C7C">
        <w:rPr>
          <w:szCs w:val="24"/>
        </w:rPr>
        <w:t xml:space="preserve"> to better meet the needs of the specific programs that use the form to collect personal financial information: (i) the 7(a) and 504 Loan Programs and the Surety Bond Guarantee Program (SBG); (ii) the Disaster Assistance Loan Program; (iii) the 8(a) Business Development (BD) Program; and (iv) the Women-Owned Small Business (WOSB) Program. </w:t>
      </w:r>
      <w:r w:rsidR="00CF5C2A">
        <w:rPr>
          <w:szCs w:val="24"/>
        </w:rPr>
        <w:t xml:space="preserve"> SBA amended the forms to clearly </w:t>
      </w:r>
      <w:r w:rsidR="00C057A8">
        <w:rPr>
          <w:szCs w:val="24"/>
        </w:rPr>
        <w:t xml:space="preserve">inform </w:t>
      </w:r>
      <w:r w:rsidR="00CF5C2A">
        <w:rPr>
          <w:szCs w:val="24"/>
        </w:rPr>
        <w:t>respondents they may decline to respond if the form does not include a currently valid OMB Control Number; this information had been inadvertently omitted. In addition, with respect to the Form 413(7</w:t>
      </w:r>
      <w:r w:rsidR="00DB0608">
        <w:rPr>
          <w:szCs w:val="24"/>
        </w:rPr>
        <w:t>(</w:t>
      </w:r>
      <w:r w:rsidR="00CF5C2A">
        <w:rPr>
          <w:szCs w:val="24"/>
        </w:rPr>
        <w:t>a</w:t>
      </w:r>
      <w:r w:rsidR="00DB0608">
        <w:rPr>
          <w:szCs w:val="24"/>
        </w:rPr>
        <w:t>)</w:t>
      </w:r>
      <w:r w:rsidR="00CF5C2A">
        <w:rPr>
          <w:szCs w:val="24"/>
        </w:rPr>
        <w:t>/504/SBG</w:t>
      </w:r>
      <w:r w:rsidR="00594755">
        <w:rPr>
          <w:szCs w:val="24"/>
        </w:rPr>
        <w:t>)</w:t>
      </w:r>
      <w:r w:rsidR="00CF5C2A">
        <w:rPr>
          <w:szCs w:val="24"/>
        </w:rPr>
        <w:t>, the Certification field was amended to require the spouse of any 20% or more owner to certify if that spouse’s assets were used</w:t>
      </w:r>
      <w:r w:rsidR="00D5724E">
        <w:rPr>
          <w:szCs w:val="24"/>
        </w:rPr>
        <w:t xml:space="preserve">.  The language in the notices </w:t>
      </w:r>
      <w:r w:rsidR="00940253">
        <w:rPr>
          <w:szCs w:val="24"/>
        </w:rPr>
        <w:t>about Debt</w:t>
      </w:r>
      <w:r w:rsidR="00D5724E">
        <w:rPr>
          <w:szCs w:val="24"/>
        </w:rPr>
        <w:t xml:space="preserve"> Collection</w:t>
      </w:r>
      <w:r w:rsidR="00940253">
        <w:rPr>
          <w:szCs w:val="24"/>
        </w:rPr>
        <w:t>, Privacy</w:t>
      </w:r>
      <w:r w:rsidR="00D5724E">
        <w:rPr>
          <w:szCs w:val="24"/>
        </w:rPr>
        <w:t xml:space="preserve"> Act, and Debarment and Suspension was revised </w:t>
      </w:r>
      <w:r w:rsidR="00940253">
        <w:rPr>
          <w:szCs w:val="24"/>
        </w:rPr>
        <w:t xml:space="preserve">to clarify conditions for use and disclosure of information, and eligibility for assistance. </w:t>
      </w:r>
      <w:r w:rsidR="009B360B">
        <w:rPr>
          <w:szCs w:val="24"/>
        </w:rPr>
        <w:t xml:space="preserve"> The submission instruction for the </w:t>
      </w:r>
      <w:r w:rsidR="00DB0608">
        <w:rPr>
          <w:szCs w:val="24"/>
        </w:rPr>
        <w:t xml:space="preserve">WOSB and 8(a) versions </w:t>
      </w:r>
      <w:r w:rsidR="009B360B">
        <w:rPr>
          <w:szCs w:val="24"/>
        </w:rPr>
        <w:t xml:space="preserve">was updated; no changes to the information being collected. </w:t>
      </w:r>
    </w:p>
    <w:p w:rsidR="00CE36AD" w:rsidRPr="00037CE1" w:rsidRDefault="00CE36AD" w:rsidP="000B364D">
      <w:pPr>
        <w:pStyle w:val="ListParagraph"/>
        <w:rPr>
          <w:sz w:val="22"/>
          <w:szCs w:val="22"/>
        </w:rPr>
      </w:pPr>
    </w:p>
    <w:p w:rsidR="005F597B" w:rsidRPr="00037CE1" w:rsidRDefault="005D3844" w:rsidP="00F66D12">
      <w:pPr>
        <w:pStyle w:val="Heading1"/>
        <w:numPr>
          <w:ilvl w:val="0"/>
          <w:numId w:val="0"/>
        </w:numPr>
        <w:rPr>
          <w:sz w:val="22"/>
          <w:szCs w:val="22"/>
          <w:u w:val="single"/>
        </w:rPr>
      </w:pPr>
      <w:r w:rsidRPr="00037CE1">
        <w:rPr>
          <w:sz w:val="22"/>
          <w:szCs w:val="22"/>
        </w:rPr>
        <w:t xml:space="preserve">A.  </w:t>
      </w:r>
      <w:r w:rsidR="005F597B" w:rsidRPr="00037CE1">
        <w:rPr>
          <w:sz w:val="22"/>
          <w:szCs w:val="22"/>
          <w:u w:val="single"/>
        </w:rPr>
        <w:t>Justification</w:t>
      </w:r>
    </w:p>
    <w:p w:rsidR="005F597B" w:rsidRPr="00037CE1" w:rsidRDefault="005F597B">
      <w:pPr>
        <w:rPr>
          <w:sz w:val="22"/>
          <w:szCs w:val="22"/>
        </w:rPr>
      </w:pPr>
    </w:p>
    <w:p w:rsidR="00343353" w:rsidRPr="00037CE1" w:rsidRDefault="00DA1A0B" w:rsidP="00343353">
      <w:pPr>
        <w:rPr>
          <w:sz w:val="22"/>
          <w:szCs w:val="22"/>
          <w:u w:val="single"/>
        </w:rPr>
      </w:pPr>
      <w:r w:rsidRPr="00037CE1">
        <w:rPr>
          <w:b/>
          <w:sz w:val="22"/>
          <w:szCs w:val="22"/>
        </w:rPr>
        <w:t>1.</w:t>
      </w:r>
      <w:r w:rsidRPr="00037CE1">
        <w:rPr>
          <w:sz w:val="22"/>
          <w:szCs w:val="22"/>
        </w:rPr>
        <w:t xml:space="preserve">  </w:t>
      </w:r>
      <w:r w:rsidR="00FF708A" w:rsidRPr="00037CE1">
        <w:rPr>
          <w:b/>
          <w:sz w:val="22"/>
          <w:szCs w:val="22"/>
          <w:u w:val="single"/>
        </w:rPr>
        <w:t>Circumstances necessitating the collection of information.</w:t>
      </w:r>
    </w:p>
    <w:p w:rsidR="00343353" w:rsidRPr="00037CE1" w:rsidRDefault="00343353" w:rsidP="00763DF7">
      <w:pPr>
        <w:ind w:left="270"/>
        <w:rPr>
          <w:i/>
          <w:sz w:val="22"/>
          <w:szCs w:val="22"/>
        </w:rPr>
      </w:pPr>
      <w:r w:rsidRPr="00037CE1">
        <w:rPr>
          <w: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F708A" w:rsidRPr="00037CE1" w:rsidRDefault="00FF708A" w:rsidP="00FF708A">
      <w:pPr>
        <w:ind w:left="1440"/>
        <w:rPr>
          <w:sz w:val="22"/>
          <w:szCs w:val="22"/>
        </w:rPr>
      </w:pPr>
    </w:p>
    <w:p w:rsidR="00A73A37" w:rsidRPr="00D21ED4" w:rsidRDefault="00FF708A" w:rsidP="00B22ECB">
      <w:pPr>
        <w:pStyle w:val="CommentText"/>
        <w:ind w:left="270"/>
        <w:rPr>
          <w:sz w:val="24"/>
          <w:szCs w:val="24"/>
        </w:rPr>
      </w:pPr>
      <w:r w:rsidRPr="00D21ED4">
        <w:rPr>
          <w:sz w:val="24"/>
          <w:szCs w:val="24"/>
        </w:rPr>
        <w:t xml:space="preserve">The Small Business Administration (“SBA”) administers a number of </w:t>
      </w:r>
      <w:r w:rsidR="00597367" w:rsidRPr="00D21ED4">
        <w:rPr>
          <w:sz w:val="24"/>
          <w:szCs w:val="24"/>
        </w:rPr>
        <w:t xml:space="preserve">financial and contracting </w:t>
      </w:r>
      <w:r w:rsidRPr="00D21ED4">
        <w:rPr>
          <w:sz w:val="24"/>
          <w:szCs w:val="24"/>
        </w:rPr>
        <w:t>assistance programs</w:t>
      </w:r>
      <w:r w:rsidR="00D97E44" w:rsidRPr="00D21ED4">
        <w:rPr>
          <w:sz w:val="24"/>
          <w:szCs w:val="24"/>
        </w:rPr>
        <w:t xml:space="preserve">. </w:t>
      </w:r>
      <w:r w:rsidR="00BB1811" w:rsidRPr="00D21ED4">
        <w:rPr>
          <w:sz w:val="24"/>
          <w:szCs w:val="24"/>
        </w:rPr>
        <w:t xml:space="preserve"> </w:t>
      </w:r>
      <w:r w:rsidRPr="00D21ED4">
        <w:rPr>
          <w:sz w:val="24"/>
          <w:szCs w:val="24"/>
        </w:rPr>
        <w:t xml:space="preserve"> For financial assistance programs </w:t>
      </w:r>
      <w:r w:rsidR="00BB1811" w:rsidRPr="00D21ED4">
        <w:rPr>
          <w:sz w:val="24"/>
          <w:szCs w:val="24"/>
        </w:rPr>
        <w:t>authorized by Sec. 7</w:t>
      </w:r>
      <w:r w:rsidR="000669AB" w:rsidRPr="00D21ED4">
        <w:rPr>
          <w:sz w:val="24"/>
          <w:szCs w:val="24"/>
        </w:rPr>
        <w:t xml:space="preserve">(a) and (b) </w:t>
      </w:r>
      <w:r w:rsidR="00D97E44" w:rsidRPr="00D21ED4">
        <w:rPr>
          <w:sz w:val="24"/>
          <w:szCs w:val="24"/>
        </w:rPr>
        <w:t>of the</w:t>
      </w:r>
      <w:r w:rsidR="00BB1811" w:rsidRPr="00D21ED4">
        <w:rPr>
          <w:sz w:val="24"/>
          <w:szCs w:val="24"/>
        </w:rPr>
        <w:t xml:space="preserve"> Small Business Act, 15 U.S.C. §</w:t>
      </w:r>
      <w:r w:rsidR="00877758">
        <w:rPr>
          <w:sz w:val="24"/>
          <w:szCs w:val="24"/>
        </w:rPr>
        <w:t xml:space="preserve"> </w:t>
      </w:r>
      <w:r w:rsidR="00BB1811" w:rsidRPr="00D21ED4">
        <w:rPr>
          <w:sz w:val="24"/>
          <w:szCs w:val="24"/>
        </w:rPr>
        <w:t xml:space="preserve">631 </w:t>
      </w:r>
      <w:r w:rsidR="006A55BB" w:rsidRPr="00D21ED4">
        <w:rPr>
          <w:sz w:val="24"/>
          <w:szCs w:val="24"/>
        </w:rPr>
        <w:t xml:space="preserve">et seq., </w:t>
      </w:r>
      <w:r w:rsidR="00D97E44" w:rsidRPr="00D21ED4">
        <w:rPr>
          <w:sz w:val="24"/>
          <w:szCs w:val="24"/>
        </w:rPr>
        <w:t>and Title</w:t>
      </w:r>
      <w:r w:rsidR="00BB1811" w:rsidRPr="00D21ED4">
        <w:rPr>
          <w:sz w:val="24"/>
          <w:szCs w:val="24"/>
        </w:rPr>
        <w:t xml:space="preserve"> V of the Small Business Investment Act of 1958, 15 U.S.C. </w:t>
      </w:r>
      <w:r w:rsidR="00877758">
        <w:rPr>
          <w:sz w:val="24"/>
          <w:szCs w:val="24"/>
        </w:rPr>
        <w:t xml:space="preserve">§ </w:t>
      </w:r>
      <w:r w:rsidR="00BB1811" w:rsidRPr="00D21ED4">
        <w:rPr>
          <w:sz w:val="24"/>
          <w:szCs w:val="24"/>
        </w:rPr>
        <w:t>69</w:t>
      </w:r>
      <w:r w:rsidR="00654668" w:rsidRPr="00D21ED4">
        <w:rPr>
          <w:sz w:val="24"/>
          <w:szCs w:val="24"/>
        </w:rPr>
        <w:t>5</w:t>
      </w:r>
      <w:r w:rsidR="00BB1811" w:rsidRPr="00D21ED4">
        <w:rPr>
          <w:sz w:val="24"/>
          <w:szCs w:val="24"/>
        </w:rPr>
        <w:t>, et seq.</w:t>
      </w:r>
      <w:r w:rsidR="00654668" w:rsidRPr="00D21ED4">
        <w:rPr>
          <w:sz w:val="24"/>
          <w:szCs w:val="24"/>
        </w:rPr>
        <w:t>,</w:t>
      </w:r>
      <w:r w:rsidRPr="00D21ED4">
        <w:rPr>
          <w:sz w:val="24"/>
          <w:szCs w:val="24"/>
        </w:rPr>
        <w:t xml:space="preserve"> </w:t>
      </w:r>
      <w:r w:rsidR="00A73A37" w:rsidRPr="00D21ED4">
        <w:rPr>
          <w:sz w:val="24"/>
          <w:szCs w:val="24"/>
        </w:rPr>
        <w:t xml:space="preserve">SBA regulations require </w:t>
      </w:r>
      <w:r w:rsidR="002831D2" w:rsidRPr="00D21ED4">
        <w:rPr>
          <w:sz w:val="24"/>
          <w:szCs w:val="24"/>
        </w:rPr>
        <w:t xml:space="preserve">any loan guarantor and </w:t>
      </w:r>
      <w:r w:rsidR="00654668" w:rsidRPr="00D21ED4">
        <w:rPr>
          <w:sz w:val="24"/>
          <w:szCs w:val="24"/>
        </w:rPr>
        <w:t xml:space="preserve">individual owners of the small business applicant to </w:t>
      </w:r>
      <w:r w:rsidR="00A73A37" w:rsidRPr="00D21ED4">
        <w:rPr>
          <w:sz w:val="24"/>
          <w:szCs w:val="24"/>
        </w:rPr>
        <w:t>submi</w:t>
      </w:r>
      <w:r w:rsidR="00654668" w:rsidRPr="00D21ED4">
        <w:rPr>
          <w:sz w:val="24"/>
          <w:szCs w:val="24"/>
        </w:rPr>
        <w:t xml:space="preserve">t a </w:t>
      </w:r>
      <w:r w:rsidR="00A73A37" w:rsidRPr="00D21ED4">
        <w:rPr>
          <w:sz w:val="24"/>
          <w:szCs w:val="24"/>
        </w:rPr>
        <w:t xml:space="preserve">personal financial </w:t>
      </w:r>
      <w:r w:rsidR="002831D2" w:rsidRPr="00D21ED4">
        <w:rPr>
          <w:sz w:val="24"/>
          <w:szCs w:val="24"/>
        </w:rPr>
        <w:t>statement</w:t>
      </w:r>
      <w:r w:rsidR="00654668" w:rsidRPr="00D21ED4">
        <w:rPr>
          <w:sz w:val="24"/>
          <w:szCs w:val="24"/>
        </w:rPr>
        <w:t xml:space="preserve"> to </w:t>
      </w:r>
      <w:r w:rsidR="00CE6C32" w:rsidRPr="00D21ED4">
        <w:rPr>
          <w:sz w:val="24"/>
          <w:szCs w:val="24"/>
        </w:rPr>
        <w:t xml:space="preserve">disclose </w:t>
      </w:r>
      <w:r w:rsidR="00654668" w:rsidRPr="00D21ED4">
        <w:rPr>
          <w:sz w:val="24"/>
          <w:szCs w:val="24"/>
        </w:rPr>
        <w:t>th</w:t>
      </w:r>
      <w:r w:rsidR="000669AB" w:rsidRPr="00D21ED4">
        <w:rPr>
          <w:sz w:val="24"/>
          <w:szCs w:val="24"/>
        </w:rPr>
        <w:t xml:space="preserve">eir </w:t>
      </w:r>
      <w:r w:rsidR="00654668" w:rsidRPr="00D21ED4">
        <w:rPr>
          <w:sz w:val="24"/>
          <w:szCs w:val="24"/>
        </w:rPr>
        <w:t>assets and liabilities</w:t>
      </w:r>
      <w:r w:rsidR="000669AB" w:rsidRPr="00D21ED4">
        <w:rPr>
          <w:sz w:val="24"/>
          <w:szCs w:val="24"/>
        </w:rPr>
        <w:t xml:space="preserve">. </w:t>
      </w:r>
      <w:r w:rsidR="002831D2" w:rsidRPr="00D21ED4">
        <w:rPr>
          <w:sz w:val="24"/>
          <w:szCs w:val="24"/>
        </w:rPr>
        <w:t xml:space="preserve"> </w:t>
      </w:r>
      <w:r w:rsidR="007D4FAC" w:rsidRPr="00D21ED4">
        <w:rPr>
          <w:sz w:val="24"/>
          <w:szCs w:val="24"/>
        </w:rPr>
        <w:t xml:space="preserve">See, 13 CFR </w:t>
      </w:r>
      <w:r w:rsidR="00877758">
        <w:rPr>
          <w:sz w:val="24"/>
          <w:szCs w:val="24"/>
        </w:rPr>
        <w:t xml:space="preserve">§ </w:t>
      </w:r>
      <w:r w:rsidR="007D4FAC" w:rsidRPr="00D21ED4">
        <w:rPr>
          <w:sz w:val="24"/>
          <w:szCs w:val="24"/>
        </w:rPr>
        <w:t xml:space="preserve">120.191 and 13 CFR </w:t>
      </w:r>
      <w:r w:rsidR="00877758">
        <w:rPr>
          <w:sz w:val="24"/>
          <w:szCs w:val="24"/>
        </w:rPr>
        <w:t xml:space="preserve">§ </w:t>
      </w:r>
      <w:r w:rsidR="007D4FAC" w:rsidRPr="00D21ED4">
        <w:rPr>
          <w:sz w:val="24"/>
          <w:szCs w:val="24"/>
        </w:rPr>
        <w:t xml:space="preserve">123.6. SBA’s Standard Operating Procedure 50 45 3 also imposes a similar requirement on applicants in the Surety Bond Guarantee (SBG) program.  </w:t>
      </w:r>
      <w:r w:rsidR="000669AB" w:rsidRPr="00D21ED4">
        <w:rPr>
          <w:sz w:val="24"/>
          <w:szCs w:val="24"/>
        </w:rPr>
        <w:t>The information is necessary</w:t>
      </w:r>
      <w:r w:rsidR="00654668" w:rsidRPr="00D21ED4">
        <w:rPr>
          <w:sz w:val="24"/>
          <w:szCs w:val="24"/>
        </w:rPr>
        <w:t xml:space="preserve"> for the Agency</w:t>
      </w:r>
      <w:r w:rsidR="000669AB" w:rsidRPr="00D21ED4">
        <w:rPr>
          <w:sz w:val="24"/>
          <w:szCs w:val="24"/>
        </w:rPr>
        <w:t>,</w:t>
      </w:r>
      <w:r w:rsidR="00654668" w:rsidRPr="00D21ED4">
        <w:rPr>
          <w:sz w:val="24"/>
          <w:szCs w:val="24"/>
        </w:rPr>
        <w:t xml:space="preserve"> the participating le</w:t>
      </w:r>
      <w:r w:rsidR="00CE6C32" w:rsidRPr="00D21ED4">
        <w:rPr>
          <w:sz w:val="24"/>
          <w:szCs w:val="24"/>
        </w:rPr>
        <w:t xml:space="preserve">nder, </w:t>
      </w:r>
      <w:r w:rsidR="004B2D89" w:rsidRPr="00D21ED4">
        <w:rPr>
          <w:sz w:val="24"/>
          <w:szCs w:val="24"/>
        </w:rPr>
        <w:t>Certified Development Company (</w:t>
      </w:r>
      <w:r w:rsidR="00CE6C32" w:rsidRPr="00D21ED4">
        <w:rPr>
          <w:sz w:val="24"/>
          <w:szCs w:val="24"/>
        </w:rPr>
        <w:t>CDC</w:t>
      </w:r>
      <w:r w:rsidR="004B2D89" w:rsidRPr="00D21ED4">
        <w:rPr>
          <w:sz w:val="24"/>
          <w:szCs w:val="24"/>
        </w:rPr>
        <w:t>)</w:t>
      </w:r>
      <w:r w:rsidR="00ED661A" w:rsidRPr="00D21ED4">
        <w:rPr>
          <w:sz w:val="24"/>
          <w:szCs w:val="24"/>
        </w:rPr>
        <w:t>, or Surety Company</w:t>
      </w:r>
      <w:r w:rsidR="00CE6C32" w:rsidRPr="00D21ED4">
        <w:rPr>
          <w:sz w:val="24"/>
          <w:szCs w:val="24"/>
        </w:rPr>
        <w:t xml:space="preserve"> to make </w:t>
      </w:r>
      <w:r w:rsidR="007D4FAC" w:rsidRPr="00D21ED4">
        <w:rPr>
          <w:sz w:val="24"/>
          <w:szCs w:val="24"/>
        </w:rPr>
        <w:t xml:space="preserve">informed </w:t>
      </w:r>
      <w:r w:rsidR="00654668" w:rsidRPr="00D21ED4">
        <w:rPr>
          <w:sz w:val="24"/>
          <w:szCs w:val="24"/>
        </w:rPr>
        <w:t>credit decisions</w:t>
      </w:r>
      <w:r w:rsidR="000669AB" w:rsidRPr="00D21ED4">
        <w:rPr>
          <w:sz w:val="24"/>
          <w:szCs w:val="24"/>
        </w:rPr>
        <w:t xml:space="preserve">. </w:t>
      </w:r>
    </w:p>
    <w:p w:rsidR="00A73A37" w:rsidRPr="00D87C7C" w:rsidRDefault="00A73A37" w:rsidP="00763DF7">
      <w:pPr>
        <w:pStyle w:val="BodyTextIndent"/>
        <w:ind w:left="270" w:firstLine="0"/>
        <w:rPr>
          <w:szCs w:val="24"/>
        </w:rPr>
      </w:pPr>
    </w:p>
    <w:p w:rsidR="002831D2" w:rsidRPr="00D87C7C" w:rsidRDefault="00D97E44" w:rsidP="00763DF7">
      <w:pPr>
        <w:pStyle w:val="BodyTextIndent"/>
        <w:ind w:left="270" w:firstLine="0"/>
        <w:rPr>
          <w:szCs w:val="24"/>
        </w:rPr>
      </w:pPr>
      <w:r w:rsidRPr="00D87C7C">
        <w:rPr>
          <w:szCs w:val="24"/>
        </w:rPr>
        <w:t>For the 8(a) Business Development (BD)</w:t>
      </w:r>
      <w:r w:rsidR="0060356D" w:rsidRPr="00D87C7C">
        <w:rPr>
          <w:szCs w:val="24"/>
        </w:rPr>
        <w:t xml:space="preserve"> </w:t>
      </w:r>
      <w:r w:rsidR="002C3AD7" w:rsidRPr="00D87C7C">
        <w:rPr>
          <w:szCs w:val="24"/>
        </w:rPr>
        <w:t>Program certification and</w:t>
      </w:r>
      <w:r w:rsidR="00674136" w:rsidRPr="00D87C7C">
        <w:rPr>
          <w:szCs w:val="24"/>
        </w:rPr>
        <w:t xml:space="preserve"> the Women-Owned Small Business (WOSB) Program</w:t>
      </w:r>
      <w:r w:rsidR="00D21ED4">
        <w:rPr>
          <w:szCs w:val="24"/>
        </w:rPr>
        <w:t>,</w:t>
      </w:r>
      <w:r w:rsidR="00674136" w:rsidRPr="00D87C7C">
        <w:rPr>
          <w:szCs w:val="24"/>
        </w:rPr>
        <w:t xml:space="preserve"> </w:t>
      </w:r>
      <w:r w:rsidR="002831D2" w:rsidRPr="00D87C7C">
        <w:rPr>
          <w:szCs w:val="24"/>
        </w:rPr>
        <w:t>the information</w:t>
      </w:r>
      <w:r w:rsidRPr="00D87C7C">
        <w:rPr>
          <w:szCs w:val="24"/>
        </w:rPr>
        <w:t xml:space="preserve"> is necessary for SBA to determine if the applicant</w:t>
      </w:r>
      <w:r w:rsidR="00674136" w:rsidRPr="00D87C7C">
        <w:rPr>
          <w:szCs w:val="24"/>
        </w:rPr>
        <w:t xml:space="preserve"> or </w:t>
      </w:r>
      <w:r w:rsidRPr="00D87C7C">
        <w:rPr>
          <w:szCs w:val="24"/>
        </w:rPr>
        <w:t xml:space="preserve">participant </w:t>
      </w:r>
      <w:r w:rsidR="00CE6C32" w:rsidRPr="00D87C7C">
        <w:rPr>
          <w:szCs w:val="24"/>
        </w:rPr>
        <w:t>meets the economic disadvantage</w:t>
      </w:r>
      <w:r w:rsidR="0060356D" w:rsidRPr="00D87C7C">
        <w:rPr>
          <w:szCs w:val="24"/>
        </w:rPr>
        <w:t xml:space="preserve"> </w:t>
      </w:r>
      <w:r w:rsidR="00ED661A" w:rsidRPr="00D87C7C">
        <w:rPr>
          <w:szCs w:val="24"/>
        </w:rPr>
        <w:t xml:space="preserve">eligibility </w:t>
      </w:r>
      <w:r w:rsidRPr="00D87C7C">
        <w:rPr>
          <w:szCs w:val="24"/>
        </w:rPr>
        <w:t xml:space="preserve">requirements </w:t>
      </w:r>
      <w:r w:rsidR="00ED661A" w:rsidRPr="00D87C7C">
        <w:rPr>
          <w:szCs w:val="24"/>
        </w:rPr>
        <w:t>to participate in the program</w:t>
      </w:r>
      <w:r w:rsidR="00870288">
        <w:rPr>
          <w:szCs w:val="24"/>
        </w:rPr>
        <w:t>(s)</w:t>
      </w:r>
      <w:r w:rsidR="002831D2" w:rsidRPr="00D87C7C">
        <w:rPr>
          <w:szCs w:val="24"/>
        </w:rPr>
        <w:t>.</w:t>
      </w:r>
      <w:r w:rsidR="00D21ED4">
        <w:rPr>
          <w:szCs w:val="24"/>
        </w:rPr>
        <w:t xml:space="preserve"> </w:t>
      </w:r>
      <w:r w:rsidR="002831D2" w:rsidRPr="00D87C7C">
        <w:rPr>
          <w:szCs w:val="24"/>
        </w:rPr>
        <w:t xml:space="preserve">SBA regulations at </w:t>
      </w:r>
      <w:r w:rsidR="000669AB" w:rsidRPr="00D87C7C">
        <w:rPr>
          <w:szCs w:val="24"/>
        </w:rPr>
        <w:t>13 CFR</w:t>
      </w:r>
      <w:r w:rsidR="00877758">
        <w:rPr>
          <w:szCs w:val="24"/>
        </w:rPr>
        <w:t xml:space="preserve"> §§</w:t>
      </w:r>
      <w:r w:rsidR="000669AB" w:rsidRPr="00D87C7C">
        <w:rPr>
          <w:szCs w:val="24"/>
        </w:rPr>
        <w:t xml:space="preserve"> 124.104</w:t>
      </w:r>
      <w:r w:rsidR="002831D2" w:rsidRPr="00D87C7C">
        <w:rPr>
          <w:szCs w:val="24"/>
        </w:rPr>
        <w:t>,</w:t>
      </w:r>
      <w:r w:rsidR="000669AB" w:rsidRPr="00D87C7C">
        <w:rPr>
          <w:szCs w:val="24"/>
        </w:rPr>
        <w:t xml:space="preserve"> 124.112</w:t>
      </w:r>
      <w:r w:rsidR="002831D2" w:rsidRPr="00D87C7C">
        <w:rPr>
          <w:szCs w:val="24"/>
        </w:rPr>
        <w:t>,</w:t>
      </w:r>
      <w:r w:rsidR="000669AB" w:rsidRPr="00D87C7C">
        <w:rPr>
          <w:szCs w:val="24"/>
        </w:rPr>
        <w:t xml:space="preserve"> </w:t>
      </w:r>
      <w:r w:rsidR="002831D2" w:rsidRPr="00D87C7C">
        <w:rPr>
          <w:szCs w:val="24"/>
        </w:rPr>
        <w:t>and 124.1002, as well</w:t>
      </w:r>
      <w:r w:rsidR="00D21ED4">
        <w:rPr>
          <w:szCs w:val="24"/>
        </w:rPr>
        <w:t xml:space="preserve"> as</w:t>
      </w:r>
      <w:r w:rsidR="002831D2" w:rsidRPr="00D87C7C">
        <w:rPr>
          <w:szCs w:val="24"/>
        </w:rPr>
        <w:t xml:space="preserve"> 13 CFR </w:t>
      </w:r>
      <w:r w:rsidR="00877758">
        <w:rPr>
          <w:szCs w:val="24"/>
        </w:rPr>
        <w:t xml:space="preserve">§ </w:t>
      </w:r>
      <w:r w:rsidR="002831D2" w:rsidRPr="00D87C7C">
        <w:rPr>
          <w:szCs w:val="24"/>
        </w:rPr>
        <w:t>127.203 require, among other things, that applicants</w:t>
      </w:r>
      <w:r w:rsidR="00674136" w:rsidRPr="00D87C7C">
        <w:rPr>
          <w:szCs w:val="24"/>
        </w:rPr>
        <w:t xml:space="preserve"> and </w:t>
      </w:r>
      <w:r w:rsidR="002831D2" w:rsidRPr="00D87C7C">
        <w:rPr>
          <w:szCs w:val="24"/>
        </w:rPr>
        <w:t>participants submit financial information to facilitate this determination</w:t>
      </w:r>
      <w:r w:rsidR="000669AB" w:rsidRPr="00D87C7C">
        <w:rPr>
          <w:szCs w:val="24"/>
        </w:rPr>
        <w:t xml:space="preserve">.  </w:t>
      </w:r>
    </w:p>
    <w:p w:rsidR="002831D2" w:rsidRPr="00037CE1" w:rsidRDefault="002831D2" w:rsidP="00763DF7">
      <w:pPr>
        <w:pStyle w:val="BodyTextIndent"/>
        <w:ind w:left="270" w:firstLine="0"/>
        <w:rPr>
          <w:sz w:val="22"/>
          <w:szCs w:val="22"/>
        </w:rPr>
      </w:pPr>
    </w:p>
    <w:p w:rsidR="00343353" w:rsidRPr="00037CE1" w:rsidRDefault="00FF708A" w:rsidP="00763DF7">
      <w:pPr>
        <w:numPr>
          <w:ilvl w:val="0"/>
          <w:numId w:val="6"/>
        </w:numPr>
        <w:ind w:left="270"/>
        <w:rPr>
          <w:b/>
          <w:sz w:val="22"/>
          <w:szCs w:val="22"/>
        </w:rPr>
      </w:pPr>
      <w:r w:rsidRPr="00037CE1">
        <w:rPr>
          <w:b/>
          <w:sz w:val="22"/>
          <w:szCs w:val="22"/>
          <w:u w:val="single"/>
        </w:rPr>
        <w:t xml:space="preserve">How, by whom and for what purpose information will be used. </w:t>
      </w:r>
      <w:r w:rsidRPr="00037CE1">
        <w:rPr>
          <w:b/>
          <w:sz w:val="22"/>
          <w:szCs w:val="22"/>
        </w:rPr>
        <w:t xml:space="preserve"> </w:t>
      </w:r>
    </w:p>
    <w:p w:rsidR="00343353" w:rsidRPr="00037CE1" w:rsidRDefault="00343353" w:rsidP="00763DF7">
      <w:pPr>
        <w:ind w:left="270"/>
        <w:rPr>
          <w:i/>
          <w:sz w:val="22"/>
          <w:szCs w:val="22"/>
        </w:rPr>
      </w:pPr>
      <w:r w:rsidRPr="00037CE1">
        <w:rPr>
          <w:i/>
          <w:sz w:val="22"/>
          <w:szCs w:val="22"/>
        </w:rPr>
        <w:t>Indicate how, by whom, and for what purpose the information is to be used.  Except for a new collection, indicate the actual use the agency has made of the information received from the current collection.</w:t>
      </w:r>
    </w:p>
    <w:p w:rsidR="00DA1A0B" w:rsidRPr="00037CE1" w:rsidRDefault="00DA1A0B" w:rsidP="00DA1A0B">
      <w:pPr>
        <w:rPr>
          <w:sz w:val="22"/>
          <w:szCs w:val="22"/>
        </w:rPr>
      </w:pPr>
    </w:p>
    <w:p w:rsidR="00C555A7" w:rsidRPr="00D87C7C" w:rsidRDefault="00DA1A0B" w:rsidP="00763DF7">
      <w:pPr>
        <w:ind w:left="270"/>
        <w:rPr>
          <w:szCs w:val="24"/>
        </w:rPr>
      </w:pPr>
      <w:r w:rsidRPr="00D87C7C">
        <w:rPr>
          <w:szCs w:val="24"/>
        </w:rPr>
        <w:lastRenderedPageBreak/>
        <w:t>For</w:t>
      </w:r>
      <w:r w:rsidR="00FF708A" w:rsidRPr="00D87C7C">
        <w:rPr>
          <w:szCs w:val="24"/>
        </w:rPr>
        <w:t xml:space="preserve"> the financial assistance programs, the SBA</w:t>
      </w:r>
      <w:r w:rsidR="006A55BB" w:rsidRPr="00D87C7C">
        <w:rPr>
          <w:szCs w:val="24"/>
        </w:rPr>
        <w:t xml:space="preserve">, </w:t>
      </w:r>
      <w:r w:rsidR="00FF708A" w:rsidRPr="00D87C7C">
        <w:rPr>
          <w:szCs w:val="24"/>
        </w:rPr>
        <w:t>its participating lenders</w:t>
      </w:r>
      <w:r w:rsidR="00ED661A" w:rsidRPr="00D87C7C">
        <w:rPr>
          <w:szCs w:val="24"/>
        </w:rPr>
        <w:t>, CDCs, and Suret</w:t>
      </w:r>
      <w:r w:rsidR="00D83E7B">
        <w:rPr>
          <w:szCs w:val="24"/>
        </w:rPr>
        <w:t>ies</w:t>
      </w:r>
      <w:r w:rsidR="00ED661A" w:rsidRPr="00D87C7C">
        <w:rPr>
          <w:szCs w:val="24"/>
        </w:rPr>
        <w:t xml:space="preserve"> </w:t>
      </w:r>
      <w:r w:rsidR="00FF708A" w:rsidRPr="00D87C7C">
        <w:rPr>
          <w:szCs w:val="24"/>
        </w:rPr>
        <w:t xml:space="preserve">use the information required by SBA Form 413 as one of a number of data sources </w:t>
      </w:r>
      <w:r w:rsidR="006A55BB" w:rsidRPr="00D87C7C">
        <w:rPr>
          <w:szCs w:val="24"/>
        </w:rPr>
        <w:t>to</w:t>
      </w:r>
      <w:r w:rsidR="00FF708A" w:rsidRPr="00D87C7C">
        <w:rPr>
          <w:szCs w:val="24"/>
        </w:rPr>
        <w:t xml:space="preserve"> </w:t>
      </w:r>
      <w:r w:rsidR="0073599B" w:rsidRPr="00D87C7C">
        <w:rPr>
          <w:szCs w:val="24"/>
        </w:rPr>
        <w:t xml:space="preserve">determine </w:t>
      </w:r>
      <w:r w:rsidR="00FF708A" w:rsidRPr="00D87C7C">
        <w:rPr>
          <w:szCs w:val="24"/>
        </w:rPr>
        <w:t xml:space="preserve">repayment ability </w:t>
      </w:r>
      <w:r w:rsidR="00BC4277">
        <w:rPr>
          <w:szCs w:val="24"/>
        </w:rPr>
        <w:t>and</w:t>
      </w:r>
      <w:r w:rsidR="00FF708A" w:rsidRPr="00D87C7C">
        <w:rPr>
          <w:szCs w:val="24"/>
        </w:rPr>
        <w:t xml:space="preserve"> creditworthiness of applica</w:t>
      </w:r>
      <w:r w:rsidR="00C1378F" w:rsidRPr="00D87C7C">
        <w:rPr>
          <w:szCs w:val="24"/>
        </w:rPr>
        <w:t>n</w:t>
      </w:r>
      <w:r w:rsidR="00FF708A" w:rsidRPr="00D87C7C">
        <w:rPr>
          <w:szCs w:val="24"/>
        </w:rPr>
        <w:t>t</w:t>
      </w:r>
      <w:r w:rsidR="00C1378F" w:rsidRPr="00D87C7C">
        <w:rPr>
          <w:szCs w:val="24"/>
        </w:rPr>
        <w:t>s</w:t>
      </w:r>
      <w:r w:rsidR="00BC4277">
        <w:rPr>
          <w:szCs w:val="24"/>
        </w:rPr>
        <w:t xml:space="preserve"> and their owners</w:t>
      </w:r>
      <w:r w:rsidR="00FF708A" w:rsidRPr="00D87C7C">
        <w:rPr>
          <w:szCs w:val="24"/>
        </w:rPr>
        <w:t xml:space="preserve"> for an SBA loan guaranty </w:t>
      </w:r>
      <w:r w:rsidR="00612E09">
        <w:rPr>
          <w:szCs w:val="24"/>
        </w:rPr>
        <w:t xml:space="preserve">or </w:t>
      </w:r>
      <w:r w:rsidR="00FF708A" w:rsidRPr="00D87C7C">
        <w:rPr>
          <w:szCs w:val="24"/>
        </w:rPr>
        <w:t>a disaster loan</w:t>
      </w:r>
      <w:r w:rsidR="00BC4277">
        <w:rPr>
          <w:szCs w:val="24"/>
        </w:rPr>
        <w:t xml:space="preserve"> or</w:t>
      </w:r>
      <w:r w:rsidR="00612E09">
        <w:rPr>
          <w:szCs w:val="24"/>
        </w:rPr>
        <w:t>, with respect to</w:t>
      </w:r>
      <w:r w:rsidR="00BC4277">
        <w:rPr>
          <w:szCs w:val="24"/>
        </w:rPr>
        <w:t xml:space="preserve"> a surety bond</w:t>
      </w:r>
      <w:r w:rsidR="00612E09">
        <w:rPr>
          <w:szCs w:val="24"/>
        </w:rPr>
        <w:t xml:space="preserve">, </w:t>
      </w:r>
      <w:r w:rsidR="00675DDD">
        <w:rPr>
          <w:szCs w:val="24"/>
        </w:rPr>
        <w:t>to assist in recovery in the event that the contractor defaults on the contract</w:t>
      </w:r>
      <w:r w:rsidR="00FF708A" w:rsidRPr="00D87C7C">
        <w:rPr>
          <w:szCs w:val="24"/>
        </w:rPr>
        <w:t xml:space="preserve">.  SBA (or </w:t>
      </w:r>
      <w:r w:rsidR="00C555A7" w:rsidRPr="00D87C7C">
        <w:rPr>
          <w:szCs w:val="24"/>
        </w:rPr>
        <w:t xml:space="preserve">the </w:t>
      </w:r>
      <w:r w:rsidR="00FF708A" w:rsidRPr="00D87C7C">
        <w:rPr>
          <w:szCs w:val="24"/>
        </w:rPr>
        <w:t>lender</w:t>
      </w:r>
      <w:r w:rsidR="00332EEB">
        <w:rPr>
          <w:szCs w:val="24"/>
        </w:rPr>
        <w:t>,</w:t>
      </w:r>
      <w:r w:rsidR="00FF708A" w:rsidRPr="00D87C7C">
        <w:rPr>
          <w:szCs w:val="24"/>
        </w:rPr>
        <w:t xml:space="preserve"> CDC</w:t>
      </w:r>
      <w:r w:rsidR="00332EEB">
        <w:rPr>
          <w:szCs w:val="24"/>
        </w:rPr>
        <w:t>, or Surety</w:t>
      </w:r>
      <w:r w:rsidR="00FF708A" w:rsidRPr="00D87C7C">
        <w:rPr>
          <w:szCs w:val="24"/>
        </w:rPr>
        <w:t>) reviews the form at the tim</w:t>
      </w:r>
      <w:r w:rsidR="00ED661A" w:rsidRPr="00D87C7C">
        <w:rPr>
          <w:szCs w:val="24"/>
        </w:rPr>
        <w:t xml:space="preserve">e of application, and </w:t>
      </w:r>
      <w:r w:rsidR="00FF708A" w:rsidRPr="00D87C7C">
        <w:rPr>
          <w:szCs w:val="24"/>
        </w:rPr>
        <w:t>maintain</w:t>
      </w:r>
      <w:r w:rsidR="00C34153" w:rsidRPr="00D87C7C">
        <w:rPr>
          <w:szCs w:val="24"/>
        </w:rPr>
        <w:t xml:space="preserve">s </w:t>
      </w:r>
      <w:r w:rsidR="00497D6E" w:rsidRPr="00D87C7C">
        <w:rPr>
          <w:szCs w:val="24"/>
        </w:rPr>
        <w:t xml:space="preserve">it </w:t>
      </w:r>
      <w:r w:rsidR="00FF708A" w:rsidRPr="00D87C7C">
        <w:rPr>
          <w:szCs w:val="24"/>
        </w:rPr>
        <w:t xml:space="preserve">in the file for use in </w:t>
      </w:r>
      <w:r w:rsidR="00332EEB">
        <w:rPr>
          <w:szCs w:val="24"/>
        </w:rPr>
        <w:t xml:space="preserve">loan </w:t>
      </w:r>
      <w:r w:rsidR="00FF708A" w:rsidRPr="00D87C7C">
        <w:rPr>
          <w:szCs w:val="24"/>
        </w:rPr>
        <w:t>servicing or auditing</w:t>
      </w:r>
      <w:r w:rsidR="00EA4C65" w:rsidRPr="00D87C7C">
        <w:rPr>
          <w:szCs w:val="24"/>
        </w:rPr>
        <w:t xml:space="preserve"> a loan</w:t>
      </w:r>
      <w:r w:rsidR="00332EEB">
        <w:rPr>
          <w:szCs w:val="24"/>
        </w:rPr>
        <w:t xml:space="preserve"> or bond application</w:t>
      </w:r>
      <w:r w:rsidR="00EA4C65" w:rsidRPr="00D87C7C">
        <w:rPr>
          <w:szCs w:val="24"/>
        </w:rPr>
        <w:t>,</w:t>
      </w:r>
      <w:r w:rsidR="00FF708A" w:rsidRPr="00D87C7C">
        <w:rPr>
          <w:szCs w:val="24"/>
        </w:rPr>
        <w:t xml:space="preserve"> if necessary.  </w:t>
      </w:r>
    </w:p>
    <w:p w:rsidR="00C555A7" w:rsidRPr="00D87C7C" w:rsidRDefault="00C555A7" w:rsidP="00763DF7">
      <w:pPr>
        <w:ind w:left="270"/>
        <w:rPr>
          <w:szCs w:val="24"/>
        </w:rPr>
      </w:pPr>
    </w:p>
    <w:p w:rsidR="00FF708A" w:rsidRPr="00D87C7C" w:rsidRDefault="00FF708A" w:rsidP="00763DF7">
      <w:pPr>
        <w:ind w:left="270"/>
        <w:rPr>
          <w:szCs w:val="24"/>
        </w:rPr>
      </w:pPr>
      <w:r w:rsidRPr="00D87C7C">
        <w:rPr>
          <w:szCs w:val="24"/>
        </w:rPr>
        <w:t>For the 8(a) BD</w:t>
      </w:r>
      <w:r w:rsidR="00145A8E" w:rsidRPr="00D87C7C">
        <w:rPr>
          <w:szCs w:val="24"/>
        </w:rPr>
        <w:t xml:space="preserve"> and WOSB </w:t>
      </w:r>
      <w:r w:rsidRPr="00D87C7C">
        <w:rPr>
          <w:szCs w:val="24"/>
        </w:rPr>
        <w:t>programs, the SBA uses the information to determine if the applicant</w:t>
      </w:r>
      <w:r w:rsidR="00145A8E" w:rsidRPr="00D87C7C">
        <w:rPr>
          <w:szCs w:val="24"/>
        </w:rPr>
        <w:t xml:space="preserve"> or participant </w:t>
      </w:r>
      <w:r w:rsidRPr="00D87C7C">
        <w:rPr>
          <w:szCs w:val="24"/>
        </w:rPr>
        <w:t xml:space="preserve">meets the </w:t>
      </w:r>
      <w:r w:rsidR="00052144" w:rsidRPr="00D87C7C">
        <w:rPr>
          <w:szCs w:val="24"/>
        </w:rPr>
        <w:t>economic disadvantage</w:t>
      </w:r>
      <w:r w:rsidRPr="00D87C7C">
        <w:rPr>
          <w:szCs w:val="24"/>
        </w:rPr>
        <w:t xml:space="preserve"> </w:t>
      </w:r>
      <w:r w:rsidR="00A4122A" w:rsidRPr="00D87C7C">
        <w:rPr>
          <w:szCs w:val="24"/>
        </w:rPr>
        <w:t xml:space="preserve">eligibility </w:t>
      </w:r>
      <w:r w:rsidRPr="00D87C7C">
        <w:rPr>
          <w:szCs w:val="24"/>
        </w:rPr>
        <w:t xml:space="preserve">requirements </w:t>
      </w:r>
      <w:r w:rsidR="00A4122A" w:rsidRPr="00D87C7C">
        <w:rPr>
          <w:szCs w:val="24"/>
        </w:rPr>
        <w:t xml:space="preserve">for </w:t>
      </w:r>
      <w:r w:rsidRPr="00D87C7C">
        <w:rPr>
          <w:szCs w:val="24"/>
        </w:rPr>
        <w:t xml:space="preserve">the 8(a) BD </w:t>
      </w:r>
      <w:r w:rsidR="009A6614" w:rsidRPr="00D87C7C">
        <w:rPr>
          <w:szCs w:val="24"/>
        </w:rPr>
        <w:t>p</w:t>
      </w:r>
      <w:r w:rsidR="00B06D65" w:rsidRPr="00D87C7C">
        <w:rPr>
          <w:szCs w:val="24"/>
        </w:rPr>
        <w:t>rogram</w:t>
      </w:r>
      <w:r w:rsidR="00145A8E" w:rsidRPr="00D87C7C">
        <w:rPr>
          <w:szCs w:val="24"/>
        </w:rPr>
        <w:t xml:space="preserve"> or the WOSB program.</w:t>
      </w:r>
      <w:r w:rsidRPr="00D87C7C">
        <w:rPr>
          <w:szCs w:val="24"/>
        </w:rPr>
        <w:t xml:space="preserve">  </w:t>
      </w:r>
      <w:r w:rsidR="00A4122A" w:rsidRPr="00D87C7C">
        <w:rPr>
          <w:szCs w:val="24"/>
        </w:rPr>
        <w:t xml:space="preserve">Participants in the </w:t>
      </w:r>
      <w:r w:rsidRPr="00D87C7C">
        <w:rPr>
          <w:szCs w:val="24"/>
        </w:rPr>
        <w:t xml:space="preserve">8(a) BD </w:t>
      </w:r>
      <w:r w:rsidR="00C34153" w:rsidRPr="00D87C7C">
        <w:rPr>
          <w:szCs w:val="24"/>
        </w:rPr>
        <w:t xml:space="preserve">and the WOSB programs are required to submit updated information annually to help </w:t>
      </w:r>
      <w:r w:rsidR="00A4122A" w:rsidRPr="00D87C7C">
        <w:rPr>
          <w:szCs w:val="24"/>
        </w:rPr>
        <w:t xml:space="preserve">SBA </w:t>
      </w:r>
      <w:r w:rsidRPr="00D87C7C">
        <w:rPr>
          <w:szCs w:val="24"/>
        </w:rPr>
        <w:t xml:space="preserve">confirm that the participant continues to meet the </w:t>
      </w:r>
      <w:r w:rsidR="00052144" w:rsidRPr="00D87C7C">
        <w:rPr>
          <w:szCs w:val="24"/>
        </w:rPr>
        <w:t xml:space="preserve">economic disadvantage </w:t>
      </w:r>
      <w:r w:rsidRPr="00D87C7C">
        <w:rPr>
          <w:szCs w:val="24"/>
        </w:rPr>
        <w:t>requirements of th</w:t>
      </w:r>
      <w:r w:rsidR="00497D6E" w:rsidRPr="00D87C7C">
        <w:rPr>
          <w:szCs w:val="24"/>
        </w:rPr>
        <w:t>ose programs.</w:t>
      </w:r>
      <w:r w:rsidRPr="00D87C7C">
        <w:rPr>
          <w:szCs w:val="24"/>
        </w:rPr>
        <w:t xml:space="preserve"> </w:t>
      </w:r>
    </w:p>
    <w:p w:rsidR="00F66D12" w:rsidRPr="00037CE1" w:rsidRDefault="00F66D12" w:rsidP="00343353">
      <w:pPr>
        <w:rPr>
          <w:b/>
          <w:sz w:val="22"/>
          <w:szCs w:val="22"/>
        </w:rPr>
      </w:pPr>
    </w:p>
    <w:p w:rsidR="00343353" w:rsidRPr="00037CE1" w:rsidRDefault="00DA1A0B" w:rsidP="00343353">
      <w:pPr>
        <w:rPr>
          <w:b/>
          <w:sz w:val="22"/>
          <w:szCs w:val="22"/>
          <w:u w:val="single"/>
        </w:rPr>
      </w:pPr>
      <w:r w:rsidRPr="00037CE1">
        <w:rPr>
          <w:b/>
          <w:sz w:val="22"/>
          <w:szCs w:val="22"/>
        </w:rPr>
        <w:t>3.</w:t>
      </w:r>
      <w:r w:rsidRPr="00037CE1">
        <w:rPr>
          <w:sz w:val="22"/>
          <w:szCs w:val="22"/>
        </w:rPr>
        <w:t xml:space="preserve">  </w:t>
      </w:r>
      <w:r w:rsidR="00FF708A" w:rsidRPr="00037CE1">
        <w:rPr>
          <w:b/>
          <w:sz w:val="22"/>
          <w:szCs w:val="22"/>
          <w:u w:val="single"/>
        </w:rPr>
        <w:t>Technological collection techniques.</w:t>
      </w:r>
    </w:p>
    <w:p w:rsidR="00343353" w:rsidRPr="00037CE1" w:rsidRDefault="00343353" w:rsidP="00763DF7">
      <w:pPr>
        <w:ind w:left="270"/>
        <w:rPr>
          <w:i/>
          <w:sz w:val="22"/>
          <w:szCs w:val="22"/>
        </w:rPr>
      </w:pPr>
      <w:r w:rsidRPr="00037CE1">
        <w:rPr>
          <w:i/>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DA1A0B" w:rsidRPr="00037CE1" w:rsidRDefault="00DA1A0B" w:rsidP="00DA1A0B">
      <w:pPr>
        <w:rPr>
          <w:sz w:val="22"/>
          <w:szCs w:val="22"/>
        </w:rPr>
      </w:pPr>
    </w:p>
    <w:p w:rsidR="00A8575F" w:rsidRDefault="00C555A7" w:rsidP="00594755">
      <w:pPr>
        <w:ind w:left="270"/>
        <w:rPr>
          <w:szCs w:val="24"/>
        </w:rPr>
      </w:pPr>
      <w:r w:rsidRPr="00662B9B">
        <w:rPr>
          <w:szCs w:val="24"/>
        </w:rPr>
        <w:t xml:space="preserve">SBA </w:t>
      </w:r>
      <w:r w:rsidR="00FF708A" w:rsidRPr="00662B9B">
        <w:rPr>
          <w:szCs w:val="24"/>
        </w:rPr>
        <w:t xml:space="preserve">Form 413 is available in electronic format at </w:t>
      </w:r>
      <w:hyperlink r:id="rId9" w:history="1">
        <w:r w:rsidR="00210108" w:rsidRPr="00FD7F91">
          <w:rPr>
            <w:rStyle w:val="Hyperlink"/>
            <w:szCs w:val="24"/>
          </w:rPr>
          <w:t>www.sba.gov</w:t>
        </w:r>
      </w:hyperlink>
      <w:r w:rsidR="00210108">
        <w:rPr>
          <w:szCs w:val="24"/>
        </w:rPr>
        <w:t xml:space="preserve">, and is </w:t>
      </w:r>
      <w:r w:rsidR="00B22ECB">
        <w:rPr>
          <w:szCs w:val="24"/>
        </w:rPr>
        <w:t>pdf</w:t>
      </w:r>
      <w:r w:rsidR="00DF7AC8">
        <w:rPr>
          <w:szCs w:val="24"/>
        </w:rPr>
        <w:t>-</w:t>
      </w:r>
      <w:r w:rsidR="000F79F8">
        <w:rPr>
          <w:szCs w:val="24"/>
        </w:rPr>
        <w:t>fillable</w:t>
      </w:r>
      <w:r w:rsidR="00ED661A" w:rsidRPr="00662B9B">
        <w:rPr>
          <w:szCs w:val="24"/>
        </w:rPr>
        <w:t>.</w:t>
      </w:r>
      <w:r w:rsidR="00210108">
        <w:rPr>
          <w:szCs w:val="24"/>
        </w:rPr>
        <w:t xml:space="preserve"> </w:t>
      </w:r>
      <w:r w:rsidR="00FF708A" w:rsidRPr="00662B9B">
        <w:rPr>
          <w:szCs w:val="24"/>
        </w:rPr>
        <w:t xml:space="preserve"> </w:t>
      </w:r>
      <w:r w:rsidR="00552C15">
        <w:rPr>
          <w:szCs w:val="24"/>
        </w:rPr>
        <w:t>I</w:t>
      </w:r>
      <w:r w:rsidR="00FF708A" w:rsidRPr="00662B9B">
        <w:rPr>
          <w:szCs w:val="24"/>
        </w:rPr>
        <w:t xml:space="preserve">n lieu of completing the </w:t>
      </w:r>
      <w:r w:rsidR="004B2D89">
        <w:rPr>
          <w:szCs w:val="24"/>
        </w:rPr>
        <w:t xml:space="preserve">SBA </w:t>
      </w:r>
      <w:r w:rsidR="00FF708A" w:rsidRPr="00662B9B">
        <w:rPr>
          <w:szCs w:val="24"/>
        </w:rPr>
        <w:t>Form 413, individuals</w:t>
      </w:r>
      <w:r w:rsidR="00D043CA" w:rsidRPr="00662B9B">
        <w:rPr>
          <w:szCs w:val="24"/>
        </w:rPr>
        <w:t xml:space="preserve"> </w:t>
      </w:r>
      <w:r w:rsidR="00E86CFD" w:rsidRPr="00662B9B">
        <w:rPr>
          <w:szCs w:val="24"/>
        </w:rPr>
        <w:t xml:space="preserve">submitting information </w:t>
      </w:r>
      <w:r w:rsidR="00552C15">
        <w:rPr>
          <w:szCs w:val="24"/>
        </w:rPr>
        <w:t>in the 7(a)</w:t>
      </w:r>
      <w:r w:rsidR="00B22ECB">
        <w:rPr>
          <w:szCs w:val="24"/>
        </w:rPr>
        <w:t>, 504, or SBG</w:t>
      </w:r>
      <w:r w:rsidR="00552C15">
        <w:rPr>
          <w:szCs w:val="24"/>
        </w:rPr>
        <w:t xml:space="preserve"> programs may submit information in other formats provided that the information submitted is the same as requested on </w:t>
      </w:r>
      <w:r w:rsidR="00B22ECB">
        <w:rPr>
          <w:szCs w:val="24"/>
        </w:rPr>
        <w:t xml:space="preserve">SBA </w:t>
      </w:r>
      <w:r w:rsidR="00552C15">
        <w:rPr>
          <w:szCs w:val="24"/>
        </w:rPr>
        <w:t xml:space="preserve">Form 413.  </w:t>
      </w:r>
      <w:r w:rsidR="009B360B">
        <w:rPr>
          <w:szCs w:val="24"/>
        </w:rPr>
        <w:t xml:space="preserve">Information for the 8(a) and WOSB programs is submitted through certify.sba.gov. </w:t>
      </w:r>
    </w:p>
    <w:p w:rsidR="00594755" w:rsidRPr="00D87C7C" w:rsidRDefault="00594755" w:rsidP="00594755">
      <w:pPr>
        <w:ind w:left="270"/>
        <w:rPr>
          <w:szCs w:val="24"/>
        </w:rPr>
      </w:pPr>
    </w:p>
    <w:p w:rsidR="00343353" w:rsidRPr="00037CE1" w:rsidRDefault="00ED0816" w:rsidP="009A12CC">
      <w:pPr>
        <w:tabs>
          <w:tab w:val="left" w:pos="0"/>
        </w:tabs>
        <w:ind w:left="270" w:hanging="270"/>
        <w:rPr>
          <w:b/>
          <w:sz w:val="22"/>
          <w:szCs w:val="22"/>
          <w:u w:val="single"/>
        </w:rPr>
      </w:pPr>
      <w:r w:rsidRPr="00037CE1">
        <w:rPr>
          <w:b/>
          <w:sz w:val="22"/>
          <w:szCs w:val="22"/>
        </w:rPr>
        <w:t xml:space="preserve">4.  </w:t>
      </w:r>
      <w:r w:rsidR="00FF708A" w:rsidRPr="00037CE1">
        <w:rPr>
          <w:b/>
          <w:sz w:val="22"/>
          <w:szCs w:val="22"/>
          <w:u w:val="single"/>
        </w:rPr>
        <w:t>Avoidance of duplication.</w:t>
      </w:r>
    </w:p>
    <w:p w:rsidR="00343353" w:rsidRPr="00037CE1" w:rsidRDefault="00343353" w:rsidP="00763DF7">
      <w:pPr>
        <w:ind w:left="270"/>
        <w:rPr>
          <w:i/>
          <w:sz w:val="22"/>
          <w:szCs w:val="22"/>
        </w:rPr>
      </w:pPr>
      <w:r w:rsidRPr="00037CE1">
        <w:rPr>
          <w:i/>
          <w:sz w:val="22"/>
          <w:szCs w:val="22"/>
        </w:rPr>
        <w:t>Describe efforts to identify duplication.  Show specifically why any similar information already available cannot be used or modified for use for the purposes described in item 2 above.</w:t>
      </w:r>
    </w:p>
    <w:p w:rsidR="00ED0816" w:rsidRPr="00037CE1" w:rsidRDefault="00ED0816" w:rsidP="00ED0816">
      <w:pPr>
        <w:tabs>
          <w:tab w:val="left" w:pos="0"/>
        </w:tabs>
        <w:ind w:left="360" w:hanging="270"/>
        <w:rPr>
          <w:sz w:val="22"/>
          <w:szCs w:val="22"/>
          <w:u w:val="single"/>
        </w:rPr>
      </w:pPr>
    </w:p>
    <w:p w:rsidR="006E1861" w:rsidRPr="00D87C7C" w:rsidRDefault="00037CE1" w:rsidP="00037CE1">
      <w:pPr>
        <w:tabs>
          <w:tab w:val="left" w:pos="0"/>
        </w:tabs>
        <w:ind w:left="270"/>
        <w:rPr>
          <w:szCs w:val="24"/>
        </w:rPr>
      </w:pPr>
      <w:r w:rsidRPr="00D87C7C">
        <w:rPr>
          <w:szCs w:val="24"/>
        </w:rPr>
        <w:t>Personal f</w:t>
      </w:r>
      <w:r w:rsidR="00FF708A" w:rsidRPr="00D87C7C">
        <w:rPr>
          <w:szCs w:val="24"/>
        </w:rPr>
        <w:t>inancial statements are time sensitive and it is unusual to utilize the same</w:t>
      </w:r>
      <w:r w:rsidR="006E1861" w:rsidRPr="00D87C7C">
        <w:rPr>
          <w:szCs w:val="24"/>
        </w:rPr>
        <w:t xml:space="preserve"> </w:t>
      </w:r>
      <w:r w:rsidR="00FF708A" w:rsidRPr="00D87C7C">
        <w:rPr>
          <w:szCs w:val="24"/>
        </w:rPr>
        <w:t xml:space="preserve">statement for more than one application for benefit. </w:t>
      </w:r>
      <w:r w:rsidR="00DC58E2" w:rsidRPr="00D87C7C">
        <w:rPr>
          <w:szCs w:val="24"/>
        </w:rPr>
        <w:t>Some respondents, particularly in the 8(a) BD program and the WOSB</w:t>
      </w:r>
      <w:r w:rsidR="002B00B4" w:rsidRPr="00D87C7C">
        <w:rPr>
          <w:szCs w:val="24"/>
        </w:rPr>
        <w:t xml:space="preserve"> program are</w:t>
      </w:r>
      <w:r w:rsidR="00DC58E2" w:rsidRPr="00D87C7C">
        <w:rPr>
          <w:szCs w:val="24"/>
        </w:rPr>
        <w:t xml:space="preserve"> required to </w:t>
      </w:r>
      <w:r w:rsidR="002B00B4" w:rsidRPr="00D87C7C">
        <w:rPr>
          <w:szCs w:val="24"/>
        </w:rPr>
        <w:t>submit updated</w:t>
      </w:r>
      <w:r w:rsidR="00DC58E2" w:rsidRPr="00D87C7C">
        <w:rPr>
          <w:szCs w:val="24"/>
        </w:rPr>
        <w:t xml:space="preserve"> </w:t>
      </w:r>
      <w:r w:rsidR="004B2D89">
        <w:rPr>
          <w:szCs w:val="24"/>
        </w:rPr>
        <w:t xml:space="preserve">SBA </w:t>
      </w:r>
      <w:r w:rsidR="002B00B4" w:rsidRPr="00D87C7C">
        <w:rPr>
          <w:szCs w:val="24"/>
        </w:rPr>
        <w:t>Form</w:t>
      </w:r>
      <w:r w:rsidR="004B2D89">
        <w:rPr>
          <w:szCs w:val="24"/>
        </w:rPr>
        <w:t>s</w:t>
      </w:r>
      <w:r w:rsidR="002B00B4" w:rsidRPr="00D87C7C">
        <w:rPr>
          <w:szCs w:val="24"/>
        </w:rPr>
        <w:t xml:space="preserve"> </w:t>
      </w:r>
      <w:r w:rsidR="00DC58E2" w:rsidRPr="00D87C7C">
        <w:rPr>
          <w:szCs w:val="24"/>
        </w:rPr>
        <w:t xml:space="preserve">413 annually </w:t>
      </w:r>
      <w:r w:rsidR="002B00B4" w:rsidRPr="00D87C7C">
        <w:rPr>
          <w:szCs w:val="24"/>
        </w:rPr>
        <w:t xml:space="preserve">but, as stated above, that is necessary to ensure continued economic disadvantage status. Any previously submitted data would likely be outdated and not provide an accurate picture of current </w:t>
      </w:r>
      <w:r w:rsidR="00286D8C" w:rsidRPr="00D87C7C">
        <w:rPr>
          <w:szCs w:val="24"/>
        </w:rPr>
        <w:t>financial condition of the applicant.</w:t>
      </w:r>
      <w:r w:rsidR="002B00B4" w:rsidRPr="00D87C7C">
        <w:rPr>
          <w:szCs w:val="24"/>
        </w:rPr>
        <w:t xml:space="preserve"> </w:t>
      </w:r>
    </w:p>
    <w:p w:rsidR="003A347D" w:rsidRPr="00037CE1" w:rsidRDefault="003A347D" w:rsidP="00037CE1">
      <w:pPr>
        <w:tabs>
          <w:tab w:val="left" w:pos="0"/>
        </w:tabs>
        <w:ind w:left="270"/>
        <w:rPr>
          <w:sz w:val="22"/>
          <w:szCs w:val="22"/>
        </w:rPr>
      </w:pPr>
    </w:p>
    <w:p w:rsidR="00343353" w:rsidRPr="00037CE1" w:rsidRDefault="003A347D" w:rsidP="00343353">
      <w:pPr>
        <w:tabs>
          <w:tab w:val="left" w:pos="0"/>
          <w:tab w:val="left" w:pos="360"/>
        </w:tabs>
        <w:rPr>
          <w:b/>
          <w:sz w:val="22"/>
          <w:szCs w:val="22"/>
          <w:u w:val="single"/>
        </w:rPr>
      </w:pPr>
      <w:r w:rsidRPr="00037CE1">
        <w:rPr>
          <w:b/>
          <w:sz w:val="22"/>
          <w:szCs w:val="22"/>
        </w:rPr>
        <w:t xml:space="preserve">5.  </w:t>
      </w:r>
      <w:r w:rsidR="00FF708A" w:rsidRPr="00037CE1">
        <w:rPr>
          <w:b/>
          <w:sz w:val="22"/>
          <w:szCs w:val="22"/>
          <w:u w:val="single"/>
        </w:rPr>
        <w:t>Impact on small businesses or other small entities</w:t>
      </w:r>
      <w:r w:rsidRPr="00037CE1">
        <w:rPr>
          <w:b/>
          <w:sz w:val="22"/>
          <w:szCs w:val="22"/>
          <w:u w:val="single"/>
        </w:rPr>
        <w:t>.</w:t>
      </w:r>
      <w:r w:rsidR="00FF708A" w:rsidRPr="00037CE1">
        <w:rPr>
          <w:b/>
          <w:sz w:val="22"/>
          <w:szCs w:val="22"/>
          <w:u w:val="single"/>
        </w:rPr>
        <w:t xml:space="preserve"> </w:t>
      </w:r>
    </w:p>
    <w:p w:rsidR="00343353" w:rsidRPr="00037CE1" w:rsidRDefault="00343353" w:rsidP="004E675C">
      <w:pPr>
        <w:ind w:left="270"/>
        <w:rPr>
          <w:i/>
          <w:sz w:val="22"/>
          <w:szCs w:val="22"/>
        </w:rPr>
      </w:pPr>
      <w:r w:rsidRPr="00037CE1">
        <w:rPr>
          <w:i/>
          <w:sz w:val="22"/>
          <w:szCs w:val="22"/>
        </w:rPr>
        <w:t>If the collection of information impacts small businesses or other small entities (Item 5 of OMB Form 83-I), describe any methods used to minimize burden.</w:t>
      </w:r>
    </w:p>
    <w:p w:rsidR="003A347D" w:rsidRPr="00037CE1" w:rsidRDefault="003A347D" w:rsidP="003A347D">
      <w:pPr>
        <w:tabs>
          <w:tab w:val="left" w:pos="0"/>
        </w:tabs>
        <w:ind w:left="360"/>
        <w:rPr>
          <w:sz w:val="22"/>
          <w:szCs w:val="22"/>
          <w:u w:val="single"/>
        </w:rPr>
      </w:pPr>
    </w:p>
    <w:p w:rsidR="00C0527E" w:rsidRPr="00D87C7C" w:rsidRDefault="003B5B4A" w:rsidP="00037CE1">
      <w:pPr>
        <w:tabs>
          <w:tab w:val="left" w:pos="0"/>
        </w:tabs>
        <w:ind w:left="270"/>
        <w:rPr>
          <w:strike/>
          <w:szCs w:val="24"/>
        </w:rPr>
      </w:pPr>
      <w:r w:rsidRPr="00D87C7C">
        <w:rPr>
          <w:szCs w:val="24"/>
        </w:rPr>
        <w:t xml:space="preserve">The information collected would generally be required by most lending institutions. </w:t>
      </w:r>
      <w:r w:rsidR="00FF708A" w:rsidRPr="00D87C7C">
        <w:rPr>
          <w:szCs w:val="24"/>
        </w:rPr>
        <w:t xml:space="preserve">To minimize the burden on small businesses </w:t>
      </w:r>
      <w:r w:rsidR="007C37DD" w:rsidRPr="00D87C7C">
        <w:rPr>
          <w:szCs w:val="24"/>
        </w:rPr>
        <w:t xml:space="preserve">for </w:t>
      </w:r>
      <w:r w:rsidR="00286D8C" w:rsidRPr="00D87C7C">
        <w:rPr>
          <w:szCs w:val="24"/>
        </w:rPr>
        <w:t>7(a)</w:t>
      </w:r>
      <w:r w:rsidR="00C03763">
        <w:rPr>
          <w:szCs w:val="24"/>
        </w:rPr>
        <w:t xml:space="preserve"> loans</w:t>
      </w:r>
      <w:r w:rsidR="00FA422B">
        <w:rPr>
          <w:szCs w:val="24"/>
        </w:rPr>
        <w:t>,</w:t>
      </w:r>
      <w:r w:rsidR="00286D8C" w:rsidRPr="00D87C7C">
        <w:rPr>
          <w:szCs w:val="24"/>
        </w:rPr>
        <w:t xml:space="preserve"> 504 </w:t>
      </w:r>
      <w:r w:rsidR="007C37DD" w:rsidRPr="00D87C7C">
        <w:rPr>
          <w:szCs w:val="24"/>
        </w:rPr>
        <w:t>loan</w:t>
      </w:r>
      <w:r w:rsidR="00C03763">
        <w:rPr>
          <w:szCs w:val="24"/>
        </w:rPr>
        <w:t>s</w:t>
      </w:r>
      <w:r w:rsidR="00FA422B">
        <w:rPr>
          <w:szCs w:val="24"/>
        </w:rPr>
        <w:t>,</w:t>
      </w:r>
      <w:r w:rsidR="007C37DD" w:rsidRPr="00D87C7C">
        <w:rPr>
          <w:szCs w:val="24"/>
        </w:rPr>
        <w:t xml:space="preserve"> </w:t>
      </w:r>
      <w:r w:rsidR="00FA422B">
        <w:rPr>
          <w:szCs w:val="24"/>
        </w:rPr>
        <w:t xml:space="preserve">and surety </w:t>
      </w:r>
      <w:r w:rsidR="007C37DD" w:rsidRPr="00D87C7C">
        <w:rPr>
          <w:szCs w:val="24"/>
        </w:rPr>
        <w:t xml:space="preserve">program </w:t>
      </w:r>
      <w:r w:rsidRPr="00D87C7C">
        <w:rPr>
          <w:szCs w:val="24"/>
        </w:rPr>
        <w:t>purposes,</w:t>
      </w:r>
      <w:r w:rsidR="007C37DD" w:rsidRPr="00D87C7C">
        <w:rPr>
          <w:szCs w:val="24"/>
        </w:rPr>
        <w:t xml:space="preserve"> </w:t>
      </w:r>
      <w:r w:rsidR="00FF708A" w:rsidRPr="00D87C7C">
        <w:rPr>
          <w:szCs w:val="24"/>
        </w:rPr>
        <w:t>SBA accepts personal financial statements in other formats</w:t>
      </w:r>
      <w:r w:rsidRPr="00D87C7C">
        <w:rPr>
          <w:szCs w:val="24"/>
        </w:rPr>
        <w:t xml:space="preserve"> that might have been prepared for </w:t>
      </w:r>
      <w:r w:rsidR="00191502">
        <w:rPr>
          <w:szCs w:val="24"/>
        </w:rPr>
        <w:t xml:space="preserve">the </w:t>
      </w:r>
      <w:r w:rsidRPr="00D87C7C">
        <w:rPr>
          <w:szCs w:val="24"/>
        </w:rPr>
        <w:t xml:space="preserve"> lending institutions</w:t>
      </w:r>
      <w:r w:rsidR="00191502">
        <w:rPr>
          <w:szCs w:val="24"/>
        </w:rPr>
        <w:t xml:space="preserve"> or surety companies</w:t>
      </w:r>
      <w:r w:rsidRPr="00D87C7C">
        <w:rPr>
          <w:szCs w:val="24"/>
        </w:rPr>
        <w:t xml:space="preserve">, </w:t>
      </w:r>
      <w:r w:rsidR="00FF708A" w:rsidRPr="00D87C7C">
        <w:rPr>
          <w:szCs w:val="24"/>
        </w:rPr>
        <w:t>provid</w:t>
      </w:r>
      <w:r w:rsidR="00681BF9" w:rsidRPr="00D87C7C">
        <w:rPr>
          <w:szCs w:val="24"/>
        </w:rPr>
        <w:t>ed</w:t>
      </w:r>
      <w:r w:rsidR="00FF708A" w:rsidRPr="00D87C7C">
        <w:rPr>
          <w:szCs w:val="24"/>
        </w:rPr>
        <w:t xml:space="preserve"> that the</w:t>
      </w:r>
      <w:r w:rsidRPr="00D87C7C">
        <w:rPr>
          <w:szCs w:val="24"/>
        </w:rPr>
        <w:t xml:space="preserve"> statement submitted </w:t>
      </w:r>
      <w:r w:rsidR="00FF708A" w:rsidRPr="00D87C7C">
        <w:rPr>
          <w:szCs w:val="24"/>
        </w:rPr>
        <w:t>contain</w:t>
      </w:r>
      <w:r w:rsidRPr="00D87C7C">
        <w:rPr>
          <w:szCs w:val="24"/>
        </w:rPr>
        <w:t>s</w:t>
      </w:r>
      <w:r w:rsidR="00FF708A" w:rsidRPr="00D87C7C">
        <w:rPr>
          <w:szCs w:val="24"/>
        </w:rPr>
        <w:t xml:space="preserve"> the same data required by SBA Form 413.</w:t>
      </w:r>
      <w:r w:rsidRPr="00D87C7C">
        <w:rPr>
          <w:szCs w:val="24"/>
        </w:rPr>
        <w:t xml:space="preserve"> </w:t>
      </w:r>
      <w:r w:rsidR="00FF708A" w:rsidRPr="00D87C7C">
        <w:rPr>
          <w:szCs w:val="24"/>
        </w:rPr>
        <w:t>(</w:t>
      </w:r>
      <w:r w:rsidRPr="00D87C7C">
        <w:rPr>
          <w:szCs w:val="24"/>
        </w:rPr>
        <w:t xml:space="preserve">Alternate formats generally accepted </w:t>
      </w:r>
      <w:r w:rsidR="00FF708A" w:rsidRPr="00D87C7C">
        <w:rPr>
          <w:szCs w:val="24"/>
        </w:rPr>
        <w:t>include the majority of O</w:t>
      </w:r>
      <w:r w:rsidR="00590BF2" w:rsidRPr="00D87C7C">
        <w:rPr>
          <w:szCs w:val="24"/>
        </w:rPr>
        <w:t xml:space="preserve">ffice of </w:t>
      </w:r>
      <w:r w:rsidR="00FF708A" w:rsidRPr="00D87C7C">
        <w:rPr>
          <w:szCs w:val="24"/>
        </w:rPr>
        <w:t>T</w:t>
      </w:r>
      <w:r w:rsidR="00590BF2" w:rsidRPr="00D87C7C">
        <w:rPr>
          <w:szCs w:val="24"/>
        </w:rPr>
        <w:t xml:space="preserve">hrift </w:t>
      </w:r>
      <w:r w:rsidR="00FF708A" w:rsidRPr="00D87C7C">
        <w:rPr>
          <w:szCs w:val="24"/>
        </w:rPr>
        <w:t>S</w:t>
      </w:r>
      <w:r w:rsidR="00590BF2" w:rsidRPr="00D87C7C">
        <w:rPr>
          <w:szCs w:val="24"/>
        </w:rPr>
        <w:t>upervision (OTS)</w:t>
      </w:r>
      <w:r w:rsidR="00FF708A" w:rsidRPr="00D87C7C">
        <w:rPr>
          <w:szCs w:val="24"/>
        </w:rPr>
        <w:t>, F</w:t>
      </w:r>
      <w:r w:rsidR="00590BF2" w:rsidRPr="00D87C7C">
        <w:rPr>
          <w:szCs w:val="24"/>
        </w:rPr>
        <w:t xml:space="preserve">ederal </w:t>
      </w:r>
      <w:r w:rsidR="00FF708A" w:rsidRPr="00D87C7C">
        <w:rPr>
          <w:szCs w:val="24"/>
        </w:rPr>
        <w:t>D</w:t>
      </w:r>
      <w:r w:rsidR="00590BF2" w:rsidRPr="00D87C7C">
        <w:rPr>
          <w:szCs w:val="24"/>
        </w:rPr>
        <w:t xml:space="preserve">eposit </w:t>
      </w:r>
      <w:r w:rsidR="00FF708A" w:rsidRPr="00D87C7C">
        <w:rPr>
          <w:szCs w:val="24"/>
        </w:rPr>
        <w:t>I</w:t>
      </w:r>
      <w:r w:rsidR="00590BF2" w:rsidRPr="00D87C7C">
        <w:rPr>
          <w:szCs w:val="24"/>
        </w:rPr>
        <w:t xml:space="preserve">nsurance </w:t>
      </w:r>
      <w:r w:rsidR="00FF708A" w:rsidRPr="00D87C7C">
        <w:rPr>
          <w:szCs w:val="24"/>
        </w:rPr>
        <w:t>C</w:t>
      </w:r>
      <w:r w:rsidR="00590BF2" w:rsidRPr="00D87C7C">
        <w:rPr>
          <w:szCs w:val="24"/>
        </w:rPr>
        <w:t xml:space="preserve">orporation (FDIC) </w:t>
      </w:r>
      <w:r w:rsidR="00FF708A" w:rsidRPr="00D87C7C">
        <w:rPr>
          <w:szCs w:val="24"/>
        </w:rPr>
        <w:t>or Federal Reserve member bank forms, and accountant-prepared statements</w:t>
      </w:r>
      <w:r w:rsidR="00B81CD0" w:rsidRPr="00D87C7C">
        <w:rPr>
          <w:szCs w:val="24"/>
        </w:rPr>
        <w:t>.</w:t>
      </w:r>
      <w:r w:rsidR="004B2D89">
        <w:rPr>
          <w:szCs w:val="24"/>
        </w:rPr>
        <w:t>)</w:t>
      </w:r>
      <w:r w:rsidR="00B81CD0" w:rsidRPr="00D87C7C">
        <w:rPr>
          <w:szCs w:val="24"/>
        </w:rPr>
        <w:t xml:space="preserve"> We note that for </w:t>
      </w:r>
      <w:r w:rsidR="00286D8C" w:rsidRPr="00D87C7C">
        <w:rPr>
          <w:szCs w:val="24"/>
        </w:rPr>
        <w:t xml:space="preserve">purposes of the </w:t>
      </w:r>
      <w:r w:rsidR="0094475F" w:rsidRPr="00D87C7C">
        <w:rPr>
          <w:szCs w:val="24"/>
        </w:rPr>
        <w:t xml:space="preserve">Disaster program, </w:t>
      </w:r>
      <w:r w:rsidRPr="00D87C7C">
        <w:rPr>
          <w:szCs w:val="24"/>
        </w:rPr>
        <w:t>8(a) BD program and the WOSB program</w:t>
      </w:r>
      <w:r w:rsidR="00B81CD0" w:rsidRPr="00D87C7C">
        <w:rPr>
          <w:szCs w:val="24"/>
        </w:rPr>
        <w:t xml:space="preserve">, the applicants or participants must use </w:t>
      </w:r>
      <w:r w:rsidR="004B2D89">
        <w:rPr>
          <w:szCs w:val="24"/>
        </w:rPr>
        <w:t xml:space="preserve">SBA </w:t>
      </w:r>
      <w:r w:rsidR="00B81CD0" w:rsidRPr="00D87C7C">
        <w:rPr>
          <w:szCs w:val="24"/>
        </w:rPr>
        <w:t>Form 413</w:t>
      </w:r>
      <w:r w:rsidR="00EC3986" w:rsidRPr="00D87C7C">
        <w:rPr>
          <w:szCs w:val="24"/>
        </w:rPr>
        <w:t xml:space="preserve"> to </w:t>
      </w:r>
      <w:r w:rsidR="00191502">
        <w:rPr>
          <w:szCs w:val="24"/>
        </w:rPr>
        <w:t xml:space="preserve">provide the requested </w:t>
      </w:r>
      <w:r w:rsidR="00EC3986" w:rsidRPr="00D87C7C">
        <w:rPr>
          <w:szCs w:val="24"/>
        </w:rPr>
        <w:t>data</w:t>
      </w:r>
      <w:r w:rsidR="00B81CD0" w:rsidRPr="00D87C7C">
        <w:rPr>
          <w:szCs w:val="24"/>
        </w:rPr>
        <w:t>.</w:t>
      </w:r>
    </w:p>
    <w:p w:rsidR="00D87C7C" w:rsidRPr="00037CE1" w:rsidRDefault="00D87C7C" w:rsidP="00343353">
      <w:pPr>
        <w:tabs>
          <w:tab w:val="left" w:pos="0"/>
        </w:tabs>
        <w:rPr>
          <w:b/>
          <w:sz w:val="22"/>
          <w:szCs w:val="22"/>
        </w:rPr>
      </w:pPr>
    </w:p>
    <w:p w:rsidR="00343353" w:rsidRPr="00037CE1" w:rsidRDefault="00C0527E" w:rsidP="00343353">
      <w:pPr>
        <w:tabs>
          <w:tab w:val="left" w:pos="0"/>
        </w:tabs>
        <w:rPr>
          <w:b/>
          <w:sz w:val="22"/>
          <w:szCs w:val="22"/>
        </w:rPr>
      </w:pPr>
      <w:r w:rsidRPr="00037CE1">
        <w:rPr>
          <w:b/>
          <w:sz w:val="22"/>
          <w:szCs w:val="22"/>
        </w:rPr>
        <w:t xml:space="preserve">6.  </w:t>
      </w:r>
      <w:r w:rsidR="00FF708A" w:rsidRPr="00037CE1">
        <w:rPr>
          <w:b/>
          <w:sz w:val="22"/>
          <w:szCs w:val="22"/>
          <w:u w:val="single"/>
        </w:rPr>
        <w:t>Consequences if collection of information is not conducted.</w:t>
      </w:r>
      <w:r w:rsidR="00FF708A" w:rsidRPr="00037CE1">
        <w:rPr>
          <w:b/>
          <w:sz w:val="22"/>
          <w:szCs w:val="22"/>
        </w:rPr>
        <w:t xml:space="preserve"> </w:t>
      </w:r>
    </w:p>
    <w:p w:rsidR="00343353" w:rsidRPr="00037CE1" w:rsidRDefault="00343353" w:rsidP="004E675C">
      <w:pPr>
        <w:ind w:left="270"/>
        <w:rPr>
          <w:i/>
          <w:sz w:val="22"/>
          <w:szCs w:val="22"/>
        </w:rPr>
      </w:pPr>
      <w:r w:rsidRPr="00037CE1">
        <w:rPr>
          <w:i/>
          <w:sz w:val="22"/>
          <w:szCs w:val="22"/>
        </w:rPr>
        <w:t>Describe the consequence to the Federal program or policy activities if the collection is not conducted or is conducted less frequently, as well as any technical or legal obstacles to reducing burden.</w:t>
      </w:r>
    </w:p>
    <w:p w:rsidR="00C0527E" w:rsidRPr="00037CE1" w:rsidRDefault="00C0527E" w:rsidP="00C0527E">
      <w:pPr>
        <w:tabs>
          <w:tab w:val="left" w:pos="0"/>
        </w:tabs>
        <w:ind w:left="90"/>
        <w:rPr>
          <w:sz w:val="22"/>
          <w:szCs w:val="22"/>
        </w:rPr>
      </w:pPr>
    </w:p>
    <w:p w:rsidR="00FF708A" w:rsidRPr="00D87C7C" w:rsidRDefault="007D4FAC" w:rsidP="004E675C">
      <w:pPr>
        <w:tabs>
          <w:tab w:val="left" w:pos="0"/>
        </w:tabs>
        <w:ind w:left="270"/>
        <w:rPr>
          <w:szCs w:val="24"/>
        </w:rPr>
      </w:pPr>
      <w:r w:rsidRPr="00D87C7C">
        <w:rPr>
          <w:szCs w:val="24"/>
        </w:rPr>
        <w:t xml:space="preserve">For the financial assistance programs, </w:t>
      </w:r>
      <w:r>
        <w:rPr>
          <w:szCs w:val="24"/>
        </w:rPr>
        <w:t xml:space="preserve">failure to collect </w:t>
      </w:r>
      <w:r w:rsidRPr="00D87C7C">
        <w:rPr>
          <w:szCs w:val="24"/>
        </w:rPr>
        <w:t xml:space="preserve">this information could impact </w:t>
      </w:r>
      <w:r w:rsidR="00C03763">
        <w:rPr>
          <w:szCs w:val="24"/>
        </w:rPr>
        <w:t>the</w:t>
      </w:r>
      <w:r w:rsidR="00C03763" w:rsidRPr="00D87C7C">
        <w:rPr>
          <w:szCs w:val="24"/>
        </w:rPr>
        <w:t xml:space="preserve"> assessment</w:t>
      </w:r>
      <w:r w:rsidRPr="00D87C7C">
        <w:rPr>
          <w:szCs w:val="24"/>
        </w:rPr>
        <w:t xml:space="preserve"> of </w:t>
      </w:r>
      <w:r>
        <w:rPr>
          <w:szCs w:val="24"/>
        </w:rPr>
        <w:t xml:space="preserve">the applicant’s </w:t>
      </w:r>
      <w:r w:rsidRPr="00D87C7C">
        <w:rPr>
          <w:szCs w:val="24"/>
        </w:rPr>
        <w:t xml:space="preserve">eligibility </w:t>
      </w:r>
      <w:r>
        <w:rPr>
          <w:szCs w:val="24"/>
        </w:rPr>
        <w:t xml:space="preserve">and creditworthiness </w:t>
      </w:r>
      <w:r w:rsidRPr="00D87C7C">
        <w:rPr>
          <w:szCs w:val="24"/>
        </w:rPr>
        <w:t xml:space="preserve">for the SBA program.  </w:t>
      </w:r>
      <w:r w:rsidR="00FF708A" w:rsidRPr="00D87C7C">
        <w:rPr>
          <w:szCs w:val="24"/>
        </w:rPr>
        <w:t>For the 8(a) BD</w:t>
      </w:r>
      <w:r w:rsidR="00B81CD0" w:rsidRPr="00D87C7C">
        <w:rPr>
          <w:szCs w:val="24"/>
        </w:rPr>
        <w:t xml:space="preserve"> and WOSB program</w:t>
      </w:r>
      <w:r w:rsidR="00662B9B">
        <w:rPr>
          <w:szCs w:val="24"/>
        </w:rPr>
        <w:t>s</w:t>
      </w:r>
      <w:r w:rsidR="00FF708A" w:rsidRPr="00D87C7C">
        <w:rPr>
          <w:szCs w:val="24"/>
        </w:rPr>
        <w:t xml:space="preserve">, this information must be collected so that SBA can comply with its statutory mandate </w:t>
      </w:r>
      <w:r w:rsidR="00B81CD0" w:rsidRPr="00D87C7C">
        <w:rPr>
          <w:szCs w:val="24"/>
        </w:rPr>
        <w:t xml:space="preserve">to ensure </w:t>
      </w:r>
      <w:r w:rsidR="00FF708A" w:rsidRPr="00D87C7C">
        <w:rPr>
          <w:szCs w:val="24"/>
        </w:rPr>
        <w:t xml:space="preserve">assistance </w:t>
      </w:r>
      <w:r w:rsidR="00B81CD0" w:rsidRPr="00D87C7C">
        <w:rPr>
          <w:szCs w:val="24"/>
        </w:rPr>
        <w:t xml:space="preserve">is </w:t>
      </w:r>
      <w:r w:rsidR="00FF708A" w:rsidRPr="00D87C7C">
        <w:rPr>
          <w:szCs w:val="24"/>
        </w:rPr>
        <w:t>granted only to firms owned and controlled by economically disadvantaged individuals.</w:t>
      </w:r>
    </w:p>
    <w:p w:rsidR="00B04A07" w:rsidRPr="00037CE1" w:rsidRDefault="00B04A07" w:rsidP="007A24F5">
      <w:pPr>
        <w:tabs>
          <w:tab w:val="left" w:pos="0"/>
        </w:tabs>
        <w:rPr>
          <w:sz w:val="22"/>
          <w:szCs w:val="22"/>
        </w:rPr>
      </w:pPr>
    </w:p>
    <w:p w:rsidR="004E675C" w:rsidRPr="00037CE1" w:rsidRDefault="007A24F5" w:rsidP="004E675C">
      <w:pPr>
        <w:rPr>
          <w:b/>
          <w:sz w:val="22"/>
          <w:szCs w:val="22"/>
          <w:u w:val="single"/>
        </w:rPr>
      </w:pPr>
      <w:r w:rsidRPr="00037CE1">
        <w:rPr>
          <w:b/>
          <w:sz w:val="22"/>
          <w:szCs w:val="22"/>
        </w:rPr>
        <w:t xml:space="preserve">7.  </w:t>
      </w:r>
      <w:r w:rsidRPr="00037CE1">
        <w:rPr>
          <w:b/>
          <w:sz w:val="22"/>
          <w:szCs w:val="22"/>
          <w:u w:val="single"/>
        </w:rPr>
        <w:t>Existence of special circumstances.</w:t>
      </w:r>
    </w:p>
    <w:p w:rsidR="00343353" w:rsidRPr="00037CE1" w:rsidRDefault="00343353" w:rsidP="004E675C">
      <w:pPr>
        <w:ind w:left="270"/>
        <w:rPr>
          <w:i/>
          <w:sz w:val="22"/>
          <w:szCs w:val="22"/>
        </w:rPr>
      </w:pPr>
      <w:r w:rsidRPr="00037CE1">
        <w:rPr>
          <w:i/>
          <w:sz w:val="22"/>
          <w:szCs w:val="22"/>
        </w:rPr>
        <w:t>Explain any special circumstances that would cause an information collection to be conducted in a manner, etc.</w:t>
      </w:r>
    </w:p>
    <w:p w:rsidR="007A24F5" w:rsidRPr="00037CE1" w:rsidRDefault="007A24F5" w:rsidP="007A24F5">
      <w:pPr>
        <w:rPr>
          <w:sz w:val="22"/>
          <w:szCs w:val="22"/>
        </w:rPr>
      </w:pPr>
    </w:p>
    <w:p w:rsidR="007A24F5" w:rsidRPr="00D87C7C" w:rsidRDefault="007A24F5" w:rsidP="004E675C">
      <w:pPr>
        <w:tabs>
          <w:tab w:val="left" w:pos="270"/>
        </w:tabs>
        <w:ind w:left="270"/>
        <w:rPr>
          <w:szCs w:val="24"/>
        </w:rPr>
      </w:pPr>
      <w:r w:rsidRPr="00D87C7C">
        <w:rPr>
          <w:szCs w:val="24"/>
        </w:rPr>
        <w:t>There are no special circumstances.</w:t>
      </w:r>
    </w:p>
    <w:p w:rsidR="009A12CC" w:rsidRPr="00037CE1" w:rsidRDefault="009A12CC" w:rsidP="004E675C">
      <w:pPr>
        <w:tabs>
          <w:tab w:val="left" w:pos="0"/>
        </w:tabs>
        <w:rPr>
          <w:sz w:val="22"/>
          <w:szCs w:val="22"/>
        </w:rPr>
      </w:pPr>
    </w:p>
    <w:p w:rsidR="00343353" w:rsidRPr="00037CE1" w:rsidRDefault="007A24F5" w:rsidP="004E675C">
      <w:pPr>
        <w:tabs>
          <w:tab w:val="left" w:pos="0"/>
        </w:tabs>
        <w:rPr>
          <w:b/>
          <w:sz w:val="22"/>
          <w:szCs w:val="22"/>
          <w:u w:val="single"/>
        </w:rPr>
      </w:pPr>
      <w:r w:rsidRPr="00037CE1">
        <w:rPr>
          <w:b/>
          <w:sz w:val="22"/>
          <w:szCs w:val="22"/>
        </w:rPr>
        <w:t xml:space="preserve">8.  </w:t>
      </w:r>
      <w:r w:rsidRPr="00037CE1">
        <w:rPr>
          <w:b/>
          <w:sz w:val="22"/>
          <w:szCs w:val="22"/>
          <w:u w:val="single"/>
        </w:rPr>
        <w:t>Solicitation of public comments.</w:t>
      </w:r>
    </w:p>
    <w:p w:rsidR="00343353" w:rsidRPr="00037CE1" w:rsidRDefault="00343353" w:rsidP="004E675C">
      <w:pPr>
        <w:ind w:left="270"/>
        <w:rPr>
          <w:i/>
          <w:sz w:val="22"/>
          <w:szCs w:val="22"/>
        </w:rPr>
      </w:pPr>
      <w:r w:rsidRPr="00037CE1">
        <w:rPr>
          <w:i/>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A24F5" w:rsidRPr="00037CE1" w:rsidRDefault="007A24F5" w:rsidP="007A24F5">
      <w:pPr>
        <w:rPr>
          <w:sz w:val="22"/>
          <w:szCs w:val="22"/>
        </w:rPr>
      </w:pPr>
    </w:p>
    <w:p w:rsidR="007A24F5" w:rsidRPr="00D87C7C" w:rsidRDefault="007A24F5" w:rsidP="004E675C">
      <w:pPr>
        <w:tabs>
          <w:tab w:val="left" w:pos="270"/>
        </w:tabs>
        <w:ind w:left="270"/>
        <w:rPr>
          <w:szCs w:val="24"/>
        </w:rPr>
      </w:pPr>
      <w:r w:rsidRPr="00D87C7C">
        <w:rPr>
          <w:szCs w:val="24"/>
        </w:rPr>
        <w:t xml:space="preserve">The notice soliciting comments on this information collection was published on </w:t>
      </w:r>
      <w:r w:rsidR="009D0E85" w:rsidRPr="00D87C7C">
        <w:rPr>
          <w:szCs w:val="24"/>
        </w:rPr>
        <w:t>August 8, 2017</w:t>
      </w:r>
      <w:r w:rsidR="00B622B0" w:rsidRPr="00D87C7C">
        <w:rPr>
          <w:szCs w:val="24"/>
        </w:rPr>
        <w:t>,</w:t>
      </w:r>
      <w:r w:rsidR="00F66D12" w:rsidRPr="00D87C7C">
        <w:rPr>
          <w:szCs w:val="24"/>
        </w:rPr>
        <w:t xml:space="preserve"> in</w:t>
      </w:r>
      <w:r w:rsidRPr="00D87C7C">
        <w:rPr>
          <w:szCs w:val="24"/>
        </w:rPr>
        <w:t xml:space="preserve"> </w:t>
      </w:r>
      <w:r w:rsidR="009D0E85" w:rsidRPr="00D87C7C">
        <w:rPr>
          <w:szCs w:val="24"/>
        </w:rPr>
        <w:t>82 FR 37158</w:t>
      </w:r>
      <w:r w:rsidRPr="00D87C7C">
        <w:rPr>
          <w:szCs w:val="24"/>
        </w:rPr>
        <w:t xml:space="preserve">. </w:t>
      </w:r>
      <w:r w:rsidR="00BC6ABA" w:rsidRPr="00D87C7C">
        <w:rPr>
          <w:szCs w:val="24"/>
        </w:rPr>
        <w:t xml:space="preserve"> </w:t>
      </w:r>
      <w:r w:rsidRPr="00D87C7C">
        <w:rPr>
          <w:szCs w:val="24"/>
        </w:rPr>
        <w:t xml:space="preserve">SBA received no comments on the collection. </w:t>
      </w:r>
    </w:p>
    <w:p w:rsidR="00356801" w:rsidRPr="00037CE1" w:rsidRDefault="00356801" w:rsidP="00356801">
      <w:pPr>
        <w:tabs>
          <w:tab w:val="left" w:pos="360"/>
        </w:tabs>
        <w:rPr>
          <w:sz w:val="22"/>
          <w:szCs w:val="22"/>
        </w:rPr>
      </w:pPr>
    </w:p>
    <w:p w:rsidR="00343353" w:rsidRPr="00037CE1" w:rsidRDefault="00356801" w:rsidP="00343353">
      <w:pPr>
        <w:tabs>
          <w:tab w:val="left" w:pos="360"/>
        </w:tabs>
        <w:rPr>
          <w:b/>
          <w:sz w:val="22"/>
          <w:szCs w:val="22"/>
          <w:u w:val="single"/>
        </w:rPr>
      </w:pPr>
      <w:r w:rsidRPr="00037CE1">
        <w:rPr>
          <w:b/>
          <w:sz w:val="22"/>
          <w:szCs w:val="22"/>
        </w:rPr>
        <w:t xml:space="preserve">9.  </w:t>
      </w:r>
      <w:r w:rsidRPr="00037CE1">
        <w:rPr>
          <w:b/>
          <w:sz w:val="22"/>
          <w:szCs w:val="22"/>
          <w:u w:val="single"/>
        </w:rPr>
        <w:t>Payment or gifts.</w:t>
      </w:r>
    </w:p>
    <w:p w:rsidR="00343353" w:rsidRPr="00037CE1" w:rsidRDefault="00343353" w:rsidP="004E675C">
      <w:pPr>
        <w:ind w:left="270"/>
        <w:rPr>
          <w:i/>
          <w:sz w:val="22"/>
          <w:szCs w:val="22"/>
        </w:rPr>
      </w:pPr>
      <w:r w:rsidRPr="00037CE1">
        <w:rPr>
          <w:i/>
          <w:sz w:val="22"/>
          <w:szCs w:val="22"/>
        </w:rPr>
        <w:t>Explain any decision to provide any payment or gift to respondents, other than re</w:t>
      </w:r>
      <w:r w:rsidR="00B622B0" w:rsidRPr="00037CE1">
        <w:rPr>
          <w:i/>
          <w:sz w:val="22"/>
          <w:szCs w:val="22"/>
        </w:rPr>
        <w:t>-</w:t>
      </w:r>
      <w:r w:rsidRPr="00037CE1">
        <w:rPr>
          <w:i/>
          <w:sz w:val="22"/>
          <w:szCs w:val="22"/>
        </w:rPr>
        <w:t>enumeration of contractors or grantees.</w:t>
      </w:r>
    </w:p>
    <w:p w:rsidR="00356801" w:rsidRPr="00037CE1" w:rsidRDefault="00356801" w:rsidP="00356801">
      <w:pPr>
        <w:tabs>
          <w:tab w:val="left" w:pos="360"/>
        </w:tabs>
        <w:rPr>
          <w:sz w:val="22"/>
          <w:szCs w:val="22"/>
          <w:u w:val="single"/>
        </w:rPr>
      </w:pPr>
    </w:p>
    <w:p w:rsidR="006E1861" w:rsidRPr="00D87C7C" w:rsidRDefault="009D0E85" w:rsidP="004E675C">
      <w:pPr>
        <w:tabs>
          <w:tab w:val="left" w:pos="360"/>
        </w:tabs>
        <w:ind w:left="-180"/>
        <w:rPr>
          <w:b/>
          <w:szCs w:val="24"/>
        </w:rPr>
      </w:pPr>
      <w:r w:rsidRPr="00D87C7C">
        <w:rPr>
          <w:szCs w:val="24"/>
        </w:rPr>
        <w:tab/>
      </w:r>
      <w:r w:rsidR="00356801" w:rsidRPr="00D87C7C">
        <w:rPr>
          <w:szCs w:val="24"/>
        </w:rPr>
        <w:t>There are no payments or gifts to respondents.</w:t>
      </w:r>
    </w:p>
    <w:p w:rsidR="006E1861" w:rsidRDefault="006E1861" w:rsidP="004E675C">
      <w:pPr>
        <w:tabs>
          <w:tab w:val="left" w:pos="360"/>
        </w:tabs>
        <w:ind w:left="-180"/>
        <w:rPr>
          <w:b/>
          <w:sz w:val="22"/>
          <w:szCs w:val="22"/>
        </w:rPr>
      </w:pPr>
    </w:p>
    <w:p w:rsidR="00343353" w:rsidRPr="00037CE1" w:rsidRDefault="00356801" w:rsidP="004E675C">
      <w:pPr>
        <w:tabs>
          <w:tab w:val="left" w:pos="360"/>
        </w:tabs>
        <w:ind w:left="-180"/>
        <w:rPr>
          <w:b/>
          <w:sz w:val="22"/>
          <w:szCs w:val="22"/>
          <w:u w:val="single"/>
        </w:rPr>
      </w:pPr>
      <w:r w:rsidRPr="00037CE1">
        <w:rPr>
          <w:b/>
          <w:sz w:val="22"/>
          <w:szCs w:val="22"/>
        </w:rPr>
        <w:t xml:space="preserve">10.  </w:t>
      </w:r>
      <w:r w:rsidRPr="00037CE1">
        <w:rPr>
          <w:b/>
          <w:sz w:val="22"/>
          <w:szCs w:val="22"/>
          <w:u w:val="single"/>
        </w:rPr>
        <w:t>Assurance of confidentiality.</w:t>
      </w:r>
    </w:p>
    <w:p w:rsidR="00343353" w:rsidRPr="00037CE1" w:rsidRDefault="00343353" w:rsidP="004E675C">
      <w:pPr>
        <w:ind w:left="270"/>
        <w:rPr>
          <w:i/>
          <w:sz w:val="22"/>
          <w:szCs w:val="22"/>
        </w:rPr>
      </w:pPr>
      <w:r w:rsidRPr="00037CE1">
        <w:rPr>
          <w:i/>
          <w:sz w:val="22"/>
          <w:szCs w:val="22"/>
        </w:rPr>
        <w:t>Describe any assurance of confidentiality provided to respondents and the basis for the assurance in statute, regulation, or agency policy.</w:t>
      </w:r>
    </w:p>
    <w:p w:rsidR="00356801" w:rsidRPr="00037CE1" w:rsidRDefault="00356801" w:rsidP="00356801">
      <w:pPr>
        <w:tabs>
          <w:tab w:val="left" w:pos="360"/>
        </w:tabs>
        <w:ind w:left="540"/>
        <w:rPr>
          <w:sz w:val="22"/>
          <w:szCs w:val="22"/>
        </w:rPr>
      </w:pPr>
    </w:p>
    <w:p w:rsidR="00356801" w:rsidRPr="00D87C7C" w:rsidRDefault="005D73CF" w:rsidP="004E675C">
      <w:pPr>
        <w:tabs>
          <w:tab w:val="left" w:pos="270"/>
        </w:tabs>
        <w:ind w:left="270"/>
        <w:rPr>
          <w:szCs w:val="24"/>
        </w:rPr>
      </w:pPr>
      <w:r w:rsidRPr="00D87C7C">
        <w:rPr>
          <w:szCs w:val="24"/>
        </w:rPr>
        <w:t>The information collect</w:t>
      </w:r>
      <w:r w:rsidR="00A16590">
        <w:rPr>
          <w:szCs w:val="24"/>
        </w:rPr>
        <w:t>ed</w:t>
      </w:r>
      <w:r w:rsidRPr="00D87C7C">
        <w:rPr>
          <w:szCs w:val="24"/>
        </w:rPr>
        <w:t xml:space="preserve"> on </w:t>
      </w:r>
      <w:r w:rsidR="00A16590">
        <w:rPr>
          <w:szCs w:val="24"/>
        </w:rPr>
        <w:t xml:space="preserve">SBA </w:t>
      </w:r>
      <w:r w:rsidR="00590BF2" w:rsidRPr="00D87C7C">
        <w:rPr>
          <w:szCs w:val="24"/>
        </w:rPr>
        <w:t xml:space="preserve">Form 413 is confidential and is protected by the Privacy Act of 1974, and further protected </w:t>
      </w:r>
      <w:r w:rsidRPr="00D87C7C">
        <w:rPr>
          <w:szCs w:val="24"/>
        </w:rPr>
        <w:t xml:space="preserve">from disclosure </w:t>
      </w:r>
      <w:r w:rsidR="00590BF2" w:rsidRPr="00D87C7C">
        <w:rPr>
          <w:szCs w:val="24"/>
        </w:rPr>
        <w:t>under Exemption 4 of the Freedom of Information Act, 5 U.S.C. 552, which prohibits disclosure of confidential or privileged commercial or financial information.</w:t>
      </w:r>
      <w:r w:rsidR="00B466AF" w:rsidRPr="00D87C7C">
        <w:rPr>
          <w:szCs w:val="24"/>
        </w:rPr>
        <w:t xml:space="preserve"> </w:t>
      </w:r>
      <w:r w:rsidR="000265ED" w:rsidRPr="00D87C7C">
        <w:rPr>
          <w:szCs w:val="24"/>
        </w:rPr>
        <w:t xml:space="preserve"> The form includes notices to the </w:t>
      </w:r>
      <w:r w:rsidR="00BC6A4B" w:rsidRPr="00D87C7C">
        <w:rPr>
          <w:szCs w:val="24"/>
        </w:rPr>
        <w:t>respondents</w:t>
      </w:r>
      <w:r w:rsidR="000265ED" w:rsidRPr="00D87C7C">
        <w:rPr>
          <w:szCs w:val="24"/>
        </w:rPr>
        <w:t xml:space="preserve"> regarding the use and disclosure of information submitted to SBA on </w:t>
      </w:r>
      <w:r w:rsidR="00A16590">
        <w:rPr>
          <w:szCs w:val="24"/>
        </w:rPr>
        <w:t>this f</w:t>
      </w:r>
      <w:r w:rsidR="000265ED" w:rsidRPr="00D87C7C">
        <w:rPr>
          <w:szCs w:val="24"/>
        </w:rPr>
        <w:t xml:space="preserve">orm. </w:t>
      </w:r>
      <w:r w:rsidR="00B466AF" w:rsidRPr="00D87C7C">
        <w:rPr>
          <w:szCs w:val="24"/>
        </w:rPr>
        <w:t xml:space="preserve"> </w:t>
      </w:r>
    </w:p>
    <w:p w:rsidR="009A12CC" w:rsidRDefault="009A12CC" w:rsidP="004E675C">
      <w:pPr>
        <w:ind w:left="-180"/>
        <w:rPr>
          <w:sz w:val="22"/>
          <w:szCs w:val="22"/>
        </w:rPr>
      </w:pPr>
    </w:p>
    <w:p w:rsidR="00594755" w:rsidRPr="00037CE1" w:rsidRDefault="00594755" w:rsidP="004E675C">
      <w:pPr>
        <w:ind w:left="-180"/>
        <w:rPr>
          <w:sz w:val="22"/>
          <w:szCs w:val="22"/>
        </w:rPr>
      </w:pPr>
    </w:p>
    <w:p w:rsidR="00343353" w:rsidRPr="00037CE1" w:rsidRDefault="007A307D" w:rsidP="004E675C">
      <w:pPr>
        <w:ind w:left="-180"/>
        <w:rPr>
          <w:b/>
          <w:sz w:val="22"/>
          <w:szCs w:val="22"/>
          <w:u w:val="single"/>
        </w:rPr>
      </w:pPr>
      <w:r w:rsidRPr="00037CE1">
        <w:rPr>
          <w:b/>
          <w:sz w:val="22"/>
          <w:szCs w:val="22"/>
        </w:rPr>
        <w:t xml:space="preserve">11.  </w:t>
      </w:r>
      <w:r w:rsidRPr="00037CE1">
        <w:rPr>
          <w:b/>
          <w:sz w:val="22"/>
          <w:szCs w:val="22"/>
          <w:u w:val="single"/>
        </w:rPr>
        <w:t>Questions o</w:t>
      </w:r>
      <w:r w:rsidR="00247B42">
        <w:rPr>
          <w:b/>
          <w:sz w:val="22"/>
          <w:szCs w:val="22"/>
          <w:u w:val="single"/>
        </w:rPr>
        <w:t>f</w:t>
      </w:r>
      <w:r w:rsidRPr="00037CE1">
        <w:rPr>
          <w:b/>
          <w:sz w:val="22"/>
          <w:szCs w:val="22"/>
          <w:u w:val="single"/>
        </w:rPr>
        <w:t xml:space="preserve"> a sensitive nature.</w:t>
      </w:r>
    </w:p>
    <w:p w:rsidR="00343353" w:rsidRPr="00037CE1" w:rsidRDefault="00343353" w:rsidP="004E675C">
      <w:pPr>
        <w:ind w:left="270"/>
        <w:rPr>
          <w:i/>
          <w:sz w:val="22"/>
          <w:szCs w:val="22"/>
        </w:rPr>
      </w:pPr>
      <w:r w:rsidRPr="00037CE1">
        <w:rPr>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4A07" w:rsidRPr="00D87C7C" w:rsidRDefault="00B04A07" w:rsidP="00944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u w:val="single"/>
        </w:rPr>
      </w:pPr>
    </w:p>
    <w:p w:rsidR="008367B4" w:rsidRPr="00D87C7C" w:rsidRDefault="00A16590" w:rsidP="00B04A07">
      <w:pPr>
        <w:tabs>
          <w:tab w:val="left" w:pos="270"/>
        </w:tabs>
        <w:ind w:left="270"/>
        <w:rPr>
          <w:szCs w:val="24"/>
        </w:rPr>
      </w:pPr>
      <w:r>
        <w:rPr>
          <w:szCs w:val="24"/>
        </w:rPr>
        <w:t>SBA F</w:t>
      </w:r>
      <w:r w:rsidR="007A307D" w:rsidRPr="00D87C7C">
        <w:rPr>
          <w:szCs w:val="24"/>
        </w:rPr>
        <w:t xml:space="preserve">orm </w:t>
      </w:r>
      <w:r>
        <w:rPr>
          <w:szCs w:val="24"/>
        </w:rPr>
        <w:t xml:space="preserve">413 </w:t>
      </w:r>
      <w:r w:rsidR="000265ED" w:rsidRPr="00D87C7C">
        <w:rPr>
          <w:szCs w:val="24"/>
        </w:rPr>
        <w:t xml:space="preserve">collects the </w:t>
      </w:r>
      <w:r w:rsidR="007A307D" w:rsidRPr="00D87C7C">
        <w:rPr>
          <w:szCs w:val="24"/>
        </w:rPr>
        <w:t xml:space="preserve">social security number </w:t>
      </w:r>
      <w:r w:rsidR="000265ED" w:rsidRPr="00D87C7C">
        <w:rPr>
          <w:szCs w:val="24"/>
        </w:rPr>
        <w:t xml:space="preserve">of the respondents. </w:t>
      </w:r>
      <w:r w:rsidR="007A307D" w:rsidRPr="00D87C7C">
        <w:rPr>
          <w:szCs w:val="24"/>
        </w:rPr>
        <w:t xml:space="preserve"> </w:t>
      </w:r>
      <w:r w:rsidR="000265ED" w:rsidRPr="00D87C7C">
        <w:rPr>
          <w:szCs w:val="24"/>
        </w:rPr>
        <w:t>For the financial assistance programs</w:t>
      </w:r>
      <w:r w:rsidR="00E646D7" w:rsidRPr="00D87C7C">
        <w:rPr>
          <w:szCs w:val="24"/>
        </w:rPr>
        <w:t>, t</w:t>
      </w:r>
      <w:r w:rsidR="007A307D" w:rsidRPr="00D87C7C">
        <w:rPr>
          <w:szCs w:val="24"/>
        </w:rPr>
        <w:t xml:space="preserve">he social security number is helpful in </w:t>
      </w:r>
      <w:r w:rsidR="006B75F1" w:rsidRPr="00D87C7C">
        <w:rPr>
          <w:szCs w:val="24"/>
        </w:rPr>
        <w:t>di</w:t>
      </w:r>
      <w:r w:rsidR="007A307D" w:rsidRPr="00D87C7C">
        <w:rPr>
          <w:szCs w:val="24"/>
        </w:rPr>
        <w:t>stinguish</w:t>
      </w:r>
      <w:r w:rsidR="00D12ACF" w:rsidRPr="00D87C7C">
        <w:rPr>
          <w:szCs w:val="24"/>
        </w:rPr>
        <w:t>ing</w:t>
      </w:r>
      <w:r w:rsidR="007A307D" w:rsidRPr="00D87C7C">
        <w:rPr>
          <w:szCs w:val="24"/>
        </w:rPr>
        <w:t xml:space="preserve"> </w:t>
      </w:r>
      <w:r w:rsidR="001843B2" w:rsidRPr="00D87C7C">
        <w:rPr>
          <w:szCs w:val="24"/>
        </w:rPr>
        <w:t xml:space="preserve">the </w:t>
      </w:r>
      <w:r w:rsidR="00D12ACF" w:rsidRPr="00D87C7C">
        <w:rPr>
          <w:szCs w:val="24"/>
        </w:rPr>
        <w:t>applicant/</w:t>
      </w:r>
      <w:r w:rsidR="008367B4" w:rsidRPr="00D87C7C">
        <w:rPr>
          <w:szCs w:val="24"/>
        </w:rPr>
        <w:t>participant from</w:t>
      </w:r>
      <w:r w:rsidR="007A307D" w:rsidRPr="00D87C7C">
        <w:rPr>
          <w:szCs w:val="24"/>
        </w:rPr>
        <w:t xml:space="preserve"> other individuals that may have the same or similar name</w:t>
      </w:r>
      <w:r w:rsidR="00286D8C" w:rsidRPr="00D87C7C">
        <w:rPr>
          <w:szCs w:val="24"/>
        </w:rPr>
        <w:t xml:space="preserve"> or other personal identifier</w:t>
      </w:r>
      <w:r w:rsidR="00E646D7" w:rsidRPr="00D87C7C">
        <w:rPr>
          <w:szCs w:val="24"/>
        </w:rPr>
        <w:t>s</w:t>
      </w:r>
      <w:r w:rsidR="00286D8C" w:rsidRPr="00D87C7C">
        <w:rPr>
          <w:szCs w:val="24"/>
        </w:rPr>
        <w:t xml:space="preserve">. </w:t>
      </w:r>
      <w:r w:rsidR="008367B4" w:rsidRPr="00D87C7C">
        <w:rPr>
          <w:szCs w:val="24"/>
        </w:rPr>
        <w:t xml:space="preserve">  Information collected on </w:t>
      </w:r>
      <w:r>
        <w:rPr>
          <w:szCs w:val="24"/>
        </w:rPr>
        <w:t xml:space="preserve">SBA </w:t>
      </w:r>
      <w:r w:rsidR="008367B4" w:rsidRPr="00D87C7C">
        <w:rPr>
          <w:szCs w:val="24"/>
        </w:rPr>
        <w:t xml:space="preserve">Form 413 is maintained in the </w:t>
      </w:r>
      <w:r>
        <w:rPr>
          <w:szCs w:val="24"/>
        </w:rPr>
        <w:t>A</w:t>
      </w:r>
      <w:r w:rsidR="008367B4" w:rsidRPr="00D87C7C">
        <w:rPr>
          <w:szCs w:val="24"/>
        </w:rPr>
        <w:t xml:space="preserve">gency’s Privacy Act System of Records: SBA 20 -- Disaster Loan Case File; SBA 21-- Loan System; and SBA 30 </w:t>
      </w:r>
      <w:r w:rsidR="00BC0B96" w:rsidRPr="00D87C7C">
        <w:rPr>
          <w:szCs w:val="24"/>
        </w:rPr>
        <w:t>--</w:t>
      </w:r>
      <w:r w:rsidR="000B364D" w:rsidRPr="00D87C7C">
        <w:rPr>
          <w:szCs w:val="24"/>
        </w:rPr>
        <w:t xml:space="preserve"> </w:t>
      </w:r>
      <w:r w:rsidR="00BC0B96" w:rsidRPr="00D87C7C">
        <w:rPr>
          <w:szCs w:val="24"/>
        </w:rPr>
        <w:t>Servicing and Contracts System/Minority Enterprise Development Headquarters Repository</w:t>
      </w:r>
      <w:r w:rsidR="002A141B" w:rsidRPr="00D87C7C">
        <w:rPr>
          <w:szCs w:val="24"/>
        </w:rPr>
        <w:t xml:space="preserve"> and SBA 26 – Power of Attorney Files</w:t>
      </w:r>
      <w:r w:rsidR="000B364D" w:rsidRPr="00D87C7C">
        <w:rPr>
          <w:szCs w:val="24"/>
        </w:rPr>
        <w:t>.</w:t>
      </w:r>
      <w:r w:rsidR="00BC0B96" w:rsidRPr="00D87C7C">
        <w:rPr>
          <w:szCs w:val="24"/>
        </w:rPr>
        <w:t xml:space="preserve"> </w:t>
      </w:r>
      <w:r w:rsidR="008367B4" w:rsidRPr="00D87C7C">
        <w:rPr>
          <w:szCs w:val="24"/>
        </w:rPr>
        <w:t>SBA has also promulgated regulations at 13 CFR Part 102 that specify standards for the use and collection of social security numbers and other sensitive information and</w:t>
      </w:r>
      <w:r w:rsidR="00286D8C" w:rsidRPr="00D87C7C">
        <w:rPr>
          <w:szCs w:val="24"/>
        </w:rPr>
        <w:t xml:space="preserve"> compliance with </w:t>
      </w:r>
      <w:r w:rsidR="008367B4" w:rsidRPr="00D87C7C">
        <w:rPr>
          <w:szCs w:val="24"/>
        </w:rPr>
        <w:t>the Privacy Act and the Freedom of Information Act.</w:t>
      </w:r>
    </w:p>
    <w:p w:rsidR="00B04A07" w:rsidRPr="00037CE1" w:rsidRDefault="00B04A07" w:rsidP="00B04A07">
      <w:pPr>
        <w:tabs>
          <w:tab w:val="left" w:pos="270"/>
        </w:tabs>
        <w:ind w:left="270"/>
        <w:rPr>
          <w:sz w:val="22"/>
          <w:szCs w:val="22"/>
        </w:rPr>
      </w:pPr>
    </w:p>
    <w:p w:rsidR="00343353" w:rsidRPr="00037CE1" w:rsidRDefault="007A307D" w:rsidP="006B75F1">
      <w:pPr>
        <w:ind w:left="-180"/>
        <w:rPr>
          <w:b/>
          <w:sz w:val="22"/>
          <w:szCs w:val="22"/>
          <w:u w:val="single"/>
        </w:rPr>
      </w:pPr>
      <w:r w:rsidRPr="00037CE1">
        <w:rPr>
          <w:b/>
          <w:sz w:val="22"/>
          <w:szCs w:val="22"/>
        </w:rPr>
        <w:t xml:space="preserve">12.  </w:t>
      </w:r>
      <w:r w:rsidRPr="00037CE1">
        <w:rPr>
          <w:b/>
          <w:sz w:val="22"/>
          <w:szCs w:val="22"/>
          <w:u w:val="single"/>
        </w:rPr>
        <w:t>Estimates of hourly burden of the collection of information.</w:t>
      </w:r>
    </w:p>
    <w:p w:rsidR="00343353" w:rsidRPr="00037CE1" w:rsidRDefault="00343353" w:rsidP="006B75F1">
      <w:pPr>
        <w:tabs>
          <w:tab w:val="left" w:pos="270"/>
        </w:tabs>
        <w:ind w:left="270"/>
        <w:rPr>
          <w:i/>
          <w:sz w:val="22"/>
          <w:szCs w:val="22"/>
        </w:rPr>
      </w:pPr>
      <w:r w:rsidRPr="00037CE1">
        <w:rPr>
          <w:i/>
          <w:sz w:val="22"/>
          <w:szCs w:val="22"/>
        </w:rPr>
        <w:t>Provide estimates of the hour burden of the collection of information.  Indicate the number of respondents, frequency of response, annual hour burden, and an explanation of how the burden was estimated.</w:t>
      </w:r>
      <w:r w:rsidR="00833B89">
        <w:rPr>
          <w:i/>
          <w:sz w:val="22"/>
          <w:szCs w:val="22"/>
        </w:rPr>
        <w:t xml:space="preserve"> Also provide estimates of annual costs to respondents for the hour burden for the information collection; identifying and using appropriate wage categories.</w:t>
      </w:r>
    </w:p>
    <w:p w:rsidR="009A12CC" w:rsidRPr="00037CE1" w:rsidRDefault="009A12CC" w:rsidP="006B75F1">
      <w:pPr>
        <w:ind w:left="270"/>
        <w:rPr>
          <w:sz w:val="22"/>
          <w:szCs w:val="22"/>
        </w:rPr>
      </w:pPr>
    </w:p>
    <w:p w:rsidR="007A307D" w:rsidRPr="00D87C7C" w:rsidRDefault="007A307D" w:rsidP="006B75F1">
      <w:pPr>
        <w:ind w:left="270"/>
        <w:rPr>
          <w:szCs w:val="24"/>
        </w:rPr>
      </w:pPr>
      <w:r w:rsidRPr="00D87C7C">
        <w:rPr>
          <w:szCs w:val="24"/>
        </w:rPr>
        <w:t>Estimate of the hour burden of the collection of information for the respondents:</w:t>
      </w:r>
    </w:p>
    <w:p w:rsidR="0094475F" w:rsidRPr="00D87C7C" w:rsidRDefault="0094475F" w:rsidP="0094475F">
      <w:pPr>
        <w:ind w:left="270"/>
        <w:rPr>
          <w:szCs w:val="24"/>
        </w:rPr>
      </w:pPr>
    </w:p>
    <w:p w:rsidR="00833B89" w:rsidRDefault="0094475F" w:rsidP="0094475F">
      <w:pPr>
        <w:ind w:left="270"/>
        <w:rPr>
          <w:szCs w:val="24"/>
        </w:rPr>
      </w:pPr>
      <w:r w:rsidRPr="00D87C7C">
        <w:rPr>
          <w:szCs w:val="24"/>
        </w:rPr>
        <w:t xml:space="preserve">The 7(a)/504/SBG programs have approximately </w:t>
      </w:r>
      <w:r w:rsidR="009F4655" w:rsidRPr="00D87C7C">
        <w:rPr>
          <w:szCs w:val="24"/>
        </w:rPr>
        <w:t>80,073</w:t>
      </w:r>
      <w:r w:rsidRPr="00D87C7C">
        <w:rPr>
          <w:szCs w:val="24"/>
        </w:rPr>
        <w:t xml:space="preserve"> </w:t>
      </w:r>
      <w:r w:rsidR="009F4655" w:rsidRPr="00D87C7C">
        <w:rPr>
          <w:szCs w:val="24"/>
        </w:rPr>
        <w:t xml:space="preserve">total </w:t>
      </w:r>
      <w:r w:rsidRPr="00D87C7C">
        <w:rPr>
          <w:szCs w:val="24"/>
        </w:rPr>
        <w:t xml:space="preserve">applicants.  </w:t>
      </w:r>
      <w:r w:rsidR="009F4655" w:rsidRPr="00D87C7C">
        <w:rPr>
          <w:szCs w:val="24"/>
        </w:rPr>
        <w:t xml:space="preserve">This number is based on a 4-year average.  </w:t>
      </w:r>
      <w:r w:rsidRPr="00D87C7C">
        <w:rPr>
          <w:szCs w:val="24"/>
        </w:rPr>
        <w:t>Applicants for the 7(a) and 504 programs are permitted to use personal financial statement formats other than SBA Form 413.  Since each 20 percent or more owner</w:t>
      </w:r>
      <w:r w:rsidR="00A16590">
        <w:rPr>
          <w:szCs w:val="24"/>
        </w:rPr>
        <w:t xml:space="preserve"> of the small business applicant</w:t>
      </w:r>
      <w:r w:rsidRPr="00D87C7C">
        <w:rPr>
          <w:szCs w:val="24"/>
        </w:rPr>
        <w:t xml:space="preserve"> must complete this information, SBA is estimating an average of 3 completed forms per </w:t>
      </w:r>
      <w:r w:rsidR="009F4655" w:rsidRPr="00D87C7C">
        <w:rPr>
          <w:szCs w:val="24"/>
        </w:rPr>
        <w:t xml:space="preserve">7(a) and 504 </w:t>
      </w:r>
      <w:r w:rsidRPr="00D87C7C">
        <w:rPr>
          <w:szCs w:val="24"/>
        </w:rPr>
        <w:t>application</w:t>
      </w:r>
      <w:r w:rsidR="009F4655" w:rsidRPr="00D87C7C">
        <w:rPr>
          <w:szCs w:val="24"/>
        </w:rPr>
        <w:t xml:space="preserve">.  </w:t>
      </w:r>
    </w:p>
    <w:p w:rsidR="00833B89" w:rsidRDefault="00833B89" w:rsidP="0094475F">
      <w:pPr>
        <w:ind w:left="270"/>
        <w:rPr>
          <w:szCs w:val="24"/>
        </w:rPr>
      </w:pPr>
    </w:p>
    <w:p w:rsidR="0094475F" w:rsidRDefault="009F4655" w:rsidP="0094475F">
      <w:pPr>
        <w:ind w:left="270"/>
        <w:rPr>
          <w:szCs w:val="24"/>
        </w:rPr>
      </w:pPr>
      <w:r w:rsidRPr="00D87C7C">
        <w:rPr>
          <w:szCs w:val="24"/>
        </w:rPr>
        <w:t xml:space="preserve">In the SBG program, each principal is required to complete this information, so SBA is estimating an average of 2 completed forms per SBG application.  </w:t>
      </w:r>
      <w:r w:rsidR="0094475F" w:rsidRPr="00D87C7C">
        <w:rPr>
          <w:szCs w:val="24"/>
        </w:rPr>
        <w:t>Our representatives in the field who have direct exposure to the public estimated the hours per response.</w:t>
      </w:r>
    </w:p>
    <w:p w:rsidR="00833B89" w:rsidRDefault="00833B89" w:rsidP="0094475F">
      <w:pPr>
        <w:ind w:left="270"/>
        <w:rPr>
          <w:szCs w:val="24"/>
        </w:rPr>
      </w:pPr>
    </w:p>
    <w:p w:rsidR="007A307D" w:rsidRPr="00D87C7C" w:rsidRDefault="00DC4B7D" w:rsidP="006B75F1">
      <w:pPr>
        <w:ind w:left="270"/>
        <w:rPr>
          <w:b/>
          <w:szCs w:val="24"/>
        </w:rPr>
      </w:pPr>
      <w:r w:rsidRPr="00D87C7C">
        <w:rPr>
          <w:b/>
          <w:szCs w:val="24"/>
        </w:rPr>
        <w:t>7(a)</w:t>
      </w:r>
      <w:r w:rsidR="00E646D7" w:rsidRPr="00D87C7C">
        <w:rPr>
          <w:b/>
          <w:szCs w:val="24"/>
        </w:rPr>
        <w:t>/504/SBG</w:t>
      </w:r>
      <w:r w:rsidR="007A307D" w:rsidRPr="00D87C7C">
        <w:rPr>
          <w:b/>
          <w:szCs w:val="24"/>
        </w:rPr>
        <w:t>:</w:t>
      </w:r>
    </w:p>
    <w:p w:rsidR="007A307D" w:rsidRPr="00D87C7C" w:rsidRDefault="00E646D7" w:rsidP="006B75F1">
      <w:pPr>
        <w:ind w:left="270"/>
        <w:rPr>
          <w:szCs w:val="24"/>
        </w:rPr>
      </w:pPr>
      <w:r w:rsidRPr="00D87C7C">
        <w:rPr>
          <w:szCs w:val="24"/>
        </w:rPr>
        <w:tab/>
        <w:t xml:space="preserve"> </w:t>
      </w:r>
      <w:r w:rsidR="009F4655" w:rsidRPr="00D87C7C">
        <w:rPr>
          <w:szCs w:val="24"/>
        </w:rPr>
        <w:t>189,966</w:t>
      </w:r>
      <w:r w:rsidR="0094475F" w:rsidRPr="00D87C7C">
        <w:rPr>
          <w:szCs w:val="24"/>
        </w:rPr>
        <w:t xml:space="preserve">  </w:t>
      </w:r>
      <w:r w:rsidR="000B364D" w:rsidRPr="00D87C7C">
        <w:rPr>
          <w:szCs w:val="24"/>
        </w:rPr>
        <w:tab/>
      </w:r>
      <w:r w:rsidR="009F4655" w:rsidRPr="00D87C7C">
        <w:rPr>
          <w:szCs w:val="24"/>
        </w:rPr>
        <w:t xml:space="preserve">7(a) </w:t>
      </w:r>
      <w:r w:rsidR="007A307D" w:rsidRPr="00D87C7C">
        <w:rPr>
          <w:szCs w:val="24"/>
        </w:rPr>
        <w:t>respondents per year</w:t>
      </w:r>
      <w:r w:rsidRPr="00D87C7C">
        <w:rPr>
          <w:szCs w:val="24"/>
        </w:rPr>
        <w:t xml:space="preserve"> (</w:t>
      </w:r>
      <w:r w:rsidR="009F4655" w:rsidRPr="00D87C7C">
        <w:rPr>
          <w:szCs w:val="24"/>
        </w:rPr>
        <w:t>63,322</w:t>
      </w:r>
      <w:r w:rsidRPr="00D87C7C">
        <w:rPr>
          <w:szCs w:val="24"/>
        </w:rPr>
        <w:t xml:space="preserve"> applications x 3 per application)</w:t>
      </w:r>
    </w:p>
    <w:p w:rsidR="009F4655" w:rsidRPr="00D87C7C" w:rsidRDefault="009F4655" w:rsidP="006B75F1">
      <w:pPr>
        <w:ind w:left="270"/>
        <w:rPr>
          <w:szCs w:val="24"/>
        </w:rPr>
      </w:pPr>
      <w:r w:rsidRPr="00D87C7C">
        <w:rPr>
          <w:szCs w:val="24"/>
        </w:rPr>
        <w:tab/>
      </w:r>
      <w:r w:rsidR="00C10024" w:rsidRPr="00D87C7C">
        <w:rPr>
          <w:szCs w:val="24"/>
        </w:rPr>
        <w:t xml:space="preserve">+ </w:t>
      </w:r>
      <w:r w:rsidRPr="00D87C7C">
        <w:rPr>
          <w:szCs w:val="24"/>
        </w:rPr>
        <w:t>17,943</w:t>
      </w:r>
      <w:r w:rsidR="00B04A07" w:rsidRPr="00D87C7C">
        <w:rPr>
          <w:szCs w:val="24"/>
        </w:rPr>
        <w:tab/>
      </w:r>
      <w:r w:rsidRPr="00D87C7C">
        <w:rPr>
          <w:szCs w:val="24"/>
        </w:rPr>
        <w:t>504 respondents per year (5,981 applications x 3 per application)</w:t>
      </w:r>
    </w:p>
    <w:p w:rsidR="009F4655" w:rsidRPr="00D87C7C" w:rsidRDefault="009F4655" w:rsidP="006B75F1">
      <w:pPr>
        <w:ind w:left="270"/>
        <w:rPr>
          <w:szCs w:val="24"/>
        </w:rPr>
      </w:pPr>
      <w:r w:rsidRPr="00D87C7C">
        <w:rPr>
          <w:szCs w:val="24"/>
        </w:rPr>
        <w:tab/>
      </w:r>
      <w:r w:rsidR="00C10024" w:rsidRPr="00D87C7C">
        <w:rPr>
          <w:szCs w:val="24"/>
        </w:rPr>
        <w:t xml:space="preserve">+ </w:t>
      </w:r>
      <w:r w:rsidRPr="00D87C7C">
        <w:rPr>
          <w:szCs w:val="24"/>
          <w:u w:val="single"/>
        </w:rPr>
        <w:t>21</w:t>
      </w:r>
      <w:r w:rsidR="002B1DDF" w:rsidRPr="00D87C7C">
        <w:rPr>
          <w:szCs w:val="24"/>
          <w:u w:val="single"/>
        </w:rPr>
        <w:t>,</w:t>
      </w:r>
      <w:r w:rsidRPr="00D87C7C">
        <w:rPr>
          <w:szCs w:val="24"/>
          <w:u w:val="single"/>
        </w:rPr>
        <w:t>540</w:t>
      </w:r>
      <w:r w:rsidRPr="00D87C7C">
        <w:rPr>
          <w:szCs w:val="24"/>
        </w:rPr>
        <w:tab/>
        <w:t>SBG respondents per year (10,770 applications x 2 per application)</w:t>
      </w:r>
    </w:p>
    <w:p w:rsidR="00C10024" w:rsidRPr="00D87C7C" w:rsidRDefault="00C10024" w:rsidP="006B75F1">
      <w:pPr>
        <w:ind w:left="270"/>
        <w:rPr>
          <w:szCs w:val="24"/>
        </w:rPr>
      </w:pPr>
      <w:r w:rsidRPr="00D87C7C">
        <w:rPr>
          <w:szCs w:val="24"/>
        </w:rPr>
        <w:tab/>
        <w:t>229,449</w:t>
      </w:r>
      <w:r w:rsidRPr="00D87C7C">
        <w:rPr>
          <w:szCs w:val="24"/>
        </w:rPr>
        <w:tab/>
      </w:r>
      <w:r w:rsidRPr="00D87C7C">
        <w:rPr>
          <w:szCs w:val="24"/>
        </w:rPr>
        <w:tab/>
      </w:r>
      <w:r w:rsidRPr="00D87C7C">
        <w:rPr>
          <w:szCs w:val="24"/>
        </w:rPr>
        <w:tab/>
        <w:t>Total 7(a)/504/SBG respondents</w:t>
      </w:r>
    </w:p>
    <w:p w:rsidR="007A307D" w:rsidRPr="00D87C7C" w:rsidRDefault="007A307D" w:rsidP="006B75F1">
      <w:pPr>
        <w:ind w:left="270"/>
        <w:rPr>
          <w:szCs w:val="24"/>
        </w:rPr>
      </w:pPr>
      <w:r w:rsidRPr="00D87C7C">
        <w:rPr>
          <w:szCs w:val="24"/>
        </w:rPr>
        <w:t xml:space="preserve"> </w:t>
      </w:r>
      <w:r w:rsidR="007F3A4E" w:rsidRPr="00D87C7C">
        <w:rPr>
          <w:szCs w:val="24"/>
        </w:rPr>
        <w:t xml:space="preserve">       </w:t>
      </w:r>
      <w:r w:rsidRPr="00D87C7C">
        <w:rPr>
          <w:szCs w:val="24"/>
          <w:u w:val="single"/>
        </w:rPr>
        <w:t>x      1.</w:t>
      </w:r>
      <w:r w:rsidR="00E70E59">
        <w:rPr>
          <w:szCs w:val="24"/>
          <w:u w:val="single"/>
        </w:rPr>
        <w:t>5</w:t>
      </w:r>
      <w:r w:rsidRPr="00D87C7C">
        <w:rPr>
          <w:szCs w:val="24"/>
        </w:rPr>
        <w:tab/>
      </w:r>
      <w:r w:rsidR="00B04A07" w:rsidRPr="00D87C7C">
        <w:rPr>
          <w:szCs w:val="24"/>
        </w:rPr>
        <w:t>H</w:t>
      </w:r>
      <w:r w:rsidRPr="00D87C7C">
        <w:rPr>
          <w:szCs w:val="24"/>
        </w:rPr>
        <w:t>our</w:t>
      </w:r>
      <w:r w:rsidR="00E646D7" w:rsidRPr="00D87C7C">
        <w:rPr>
          <w:szCs w:val="24"/>
        </w:rPr>
        <w:t>s</w:t>
      </w:r>
      <w:r w:rsidRPr="00D87C7C">
        <w:rPr>
          <w:szCs w:val="24"/>
        </w:rPr>
        <w:t xml:space="preserve"> per response for respondents to complete form</w:t>
      </w:r>
    </w:p>
    <w:p w:rsidR="007A307D" w:rsidRPr="00D87C7C" w:rsidRDefault="000B364D" w:rsidP="000B364D">
      <w:pPr>
        <w:ind w:left="270" w:firstLine="450"/>
        <w:rPr>
          <w:szCs w:val="24"/>
        </w:rPr>
      </w:pPr>
      <w:r w:rsidRPr="00D87C7C">
        <w:rPr>
          <w:szCs w:val="24"/>
        </w:rPr>
        <w:t xml:space="preserve"> </w:t>
      </w:r>
      <w:r w:rsidR="00E70E59">
        <w:rPr>
          <w:szCs w:val="24"/>
        </w:rPr>
        <w:t>344,174</w:t>
      </w:r>
      <w:r w:rsidRPr="00D87C7C">
        <w:rPr>
          <w:szCs w:val="24"/>
        </w:rPr>
        <w:tab/>
      </w:r>
      <w:r w:rsidR="00B04A07" w:rsidRPr="00D87C7C">
        <w:rPr>
          <w:szCs w:val="24"/>
        </w:rPr>
        <w:t>T</w:t>
      </w:r>
      <w:r w:rsidR="00E646D7" w:rsidRPr="00D87C7C">
        <w:rPr>
          <w:szCs w:val="24"/>
        </w:rPr>
        <w:t>otal</w:t>
      </w:r>
      <w:r w:rsidR="007A307D" w:rsidRPr="00D87C7C">
        <w:rPr>
          <w:szCs w:val="24"/>
        </w:rPr>
        <w:t xml:space="preserve"> burden </w:t>
      </w:r>
      <w:r w:rsidR="00E646D7" w:rsidRPr="00D87C7C">
        <w:rPr>
          <w:szCs w:val="24"/>
        </w:rPr>
        <w:t xml:space="preserve">hours </w:t>
      </w:r>
      <w:r w:rsidR="007A307D" w:rsidRPr="00D87C7C">
        <w:rPr>
          <w:szCs w:val="24"/>
        </w:rPr>
        <w:t>for all respondents</w:t>
      </w:r>
    </w:p>
    <w:p w:rsidR="00ED302C" w:rsidRDefault="00ED302C" w:rsidP="006B75F1">
      <w:pPr>
        <w:ind w:left="270"/>
        <w:rPr>
          <w:b/>
          <w:szCs w:val="24"/>
        </w:rPr>
      </w:pPr>
    </w:p>
    <w:p w:rsidR="007A307D" w:rsidRPr="00D87C7C" w:rsidRDefault="007A307D" w:rsidP="006B75F1">
      <w:pPr>
        <w:ind w:left="270"/>
        <w:rPr>
          <w:b/>
          <w:szCs w:val="24"/>
        </w:rPr>
      </w:pPr>
      <w:r w:rsidRPr="00D87C7C">
        <w:rPr>
          <w:b/>
          <w:szCs w:val="24"/>
        </w:rPr>
        <w:t>Disaster:</w:t>
      </w:r>
    </w:p>
    <w:p w:rsidR="007A307D" w:rsidRPr="00D87C7C" w:rsidRDefault="007A307D" w:rsidP="007A307D">
      <w:pPr>
        <w:ind w:left="450"/>
        <w:rPr>
          <w:szCs w:val="24"/>
        </w:rPr>
      </w:pPr>
      <w:r w:rsidRPr="00D87C7C">
        <w:rPr>
          <w:szCs w:val="24"/>
        </w:rPr>
        <w:tab/>
      </w:r>
      <w:r w:rsidR="009D0E85" w:rsidRPr="00D87C7C">
        <w:rPr>
          <w:szCs w:val="24"/>
        </w:rPr>
        <w:t>11,549</w:t>
      </w:r>
      <w:r w:rsidRPr="00D87C7C">
        <w:rPr>
          <w:b/>
          <w:szCs w:val="24"/>
        </w:rPr>
        <w:tab/>
      </w:r>
      <w:r w:rsidRPr="00D87C7C">
        <w:rPr>
          <w:szCs w:val="24"/>
        </w:rPr>
        <w:tab/>
      </w:r>
      <w:r w:rsidR="00B04A07" w:rsidRPr="00D87C7C">
        <w:rPr>
          <w:szCs w:val="24"/>
        </w:rPr>
        <w:t>R</w:t>
      </w:r>
      <w:r w:rsidRPr="00D87C7C">
        <w:rPr>
          <w:szCs w:val="24"/>
        </w:rPr>
        <w:t>espondents per year (based on 4-year avg.)</w:t>
      </w:r>
    </w:p>
    <w:p w:rsidR="007A307D" w:rsidRPr="00D87C7C" w:rsidRDefault="007A307D" w:rsidP="007A307D">
      <w:pPr>
        <w:ind w:left="450"/>
        <w:rPr>
          <w:szCs w:val="24"/>
        </w:rPr>
      </w:pPr>
      <w:r w:rsidRPr="00D87C7C">
        <w:rPr>
          <w:szCs w:val="24"/>
        </w:rPr>
        <w:tab/>
      </w:r>
      <w:r w:rsidRPr="00D87C7C">
        <w:rPr>
          <w:szCs w:val="24"/>
          <w:u w:val="single"/>
        </w:rPr>
        <w:t>x    1.5</w:t>
      </w:r>
      <w:r w:rsidR="00B52FBF" w:rsidRPr="00D87C7C">
        <w:rPr>
          <w:szCs w:val="24"/>
          <w:u w:val="single"/>
        </w:rPr>
        <w:t xml:space="preserve"> </w:t>
      </w:r>
      <w:r w:rsidRPr="00D87C7C">
        <w:rPr>
          <w:szCs w:val="24"/>
        </w:rPr>
        <w:tab/>
      </w:r>
      <w:r w:rsidR="00B04A07" w:rsidRPr="00D87C7C">
        <w:rPr>
          <w:szCs w:val="24"/>
        </w:rPr>
        <w:t>H</w:t>
      </w:r>
      <w:r w:rsidRPr="00D87C7C">
        <w:rPr>
          <w:szCs w:val="24"/>
        </w:rPr>
        <w:t>our</w:t>
      </w:r>
      <w:r w:rsidR="009E5394" w:rsidRPr="00D87C7C">
        <w:rPr>
          <w:szCs w:val="24"/>
        </w:rPr>
        <w:t>s</w:t>
      </w:r>
      <w:r w:rsidRPr="00D87C7C">
        <w:rPr>
          <w:szCs w:val="24"/>
        </w:rPr>
        <w:t xml:space="preserve"> per response for respondents to complete form</w:t>
      </w:r>
    </w:p>
    <w:p w:rsidR="007A307D" w:rsidRPr="00D87C7C" w:rsidRDefault="007A307D" w:rsidP="007A307D">
      <w:pPr>
        <w:ind w:left="450"/>
        <w:rPr>
          <w:szCs w:val="24"/>
        </w:rPr>
      </w:pPr>
      <w:r w:rsidRPr="00D87C7C">
        <w:rPr>
          <w:szCs w:val="24"/>
        </w:rPr>
        <w:t xml:space="preserve">    </w:t>
      </w:r>
      <w:r w:rsidR="000B364D" w:rsidRPr="00D87C7C">
        <w:rPr>
          <w:szCs w:val="24"/>
        </w:rPr>
        <w:t xml:space="preserve"> </w:t>
      </w:r>
      <w:r w:rsidR="009D0E85" w:rsidRPr="00D87C7C">
        <w:rPr>
          <w:szCs w:val="24"/>
        </w:rPr>
        <w:t>17,323</w:t>
      </w:r>
      <w:r w:rsidRPr="00D87C7C">
        <w:rPr>
          <w:szCs w:val="24"/>
        </w:rPr>
        <w:tab/>
      </w:r>
      <w:r w:rsidRPr="00D87C7C">
        <w:rPr>
          <w:szCs w:val="24"/>
        </w:rPr>
        <w:tab/>
      </w:r>
      <w:r w:rsidR="00B04A07" w:rsidRPr="00D87C7C">
        <w:rPr>
          <w:szCs w:val="24"/>
        </w:rPr>
        <w:t>T</w:t>
      </w:r>
      <w:r w:rsidRPr="00D87C7C">
        <w:rPr>
          <w:szCs w:val="24"/>
        </w:rPr>
        <w:t xml:space="preserve">otal </w:t>
      </w:r>
      <w:r w:rsidR="00BD535D" w:rsidRPr="00D87C7C">
        <w:rPr>
          <w:szCs w:val="24"/>
        </w:rPr>
        <w:t xml:space="preserve">burden hours </w:t>
      </w:r>
      <w:r w:rsidRPr="00D87C7C">
        <w:rPr>
          <w:szCs w:val="24"/>
        </w:rPr>
        <w:t>for all respondents</w:t>
      </w:r>
      <w:r w:rsidR="00B04A07" w:rsidRPr="00D87C7C">
        <w:rPr>
          <w:szCs w:val="24"/>
        </w:rPr>
        <w:t xml:space="preserve"> (11,549 x 1.5 hours = 17,323)</w:t>
      </w:r>
    </w:p>
    <w:p w:rsidR="007A307D" w:rsidRPr="00D87C7C" w:rsidRDefault="007A307D" w:rsidP="006B75F1">
      <w:pPr>
        <w:ind w:left="-90" w:hanging="180"/>
        <w:rPr>
          <w:b/>
          <w:szCs w:val="24"/>
        </w:rPr>
      </w:pPr>
      <w:r w:rsidRPr="00D87C7C">
        <w:rPr>
          <w:szCs w:val="24"/>
        </w:rPr>
        <w:t xml:space="preserve">         </w:t>
      </w:r>
      <w:r w:rsidR="00AC29E0" w:rsidRPr="00D87C7C">
        <w:rPr>
          <w:b/>
          <w:szCs w:val="24"/>
        </w:rPr>
        <w:t xml:space="preserve">8(a) </w:t>
      </w:r>
      <w:r w:rsidRPr="00D87C7C">
        <w:rPr>
          <w:b/>
          <w:szCs w:val="24"/>
        </w:rPr>
        <w:t>BD</w:t>
      </w:r>
      <w:r w:rsidR="00170C80" w:rsidRPr="00D87C7C">
        <w:rPr>
          <w:b/>
          <w:szCs w:val="24"/>
        </w:rPr>
        <w:t>:</w:t>
      </w:r>
    </w:p>
    <w:p w:rsidR="00170C80" w:rsidRPr="00D87C7C" w:rsidRDefault="00170C80" w:rsidP="00170C80">
      <w:pPr>
        <w:ind w:left="450"/>
        <w:rPr>
          <w:szCs w:val="24"/>
        </w:rPr>
      </w:pPr>
      <w:r w:rsidRPr="00D87C7C">
        <w:rPr>
          <w:szCs w:val="24"/>
        </w:rPr>
        <w:tab/>
      </w:r>
      <w:r w:rsidR="002C3AD7" w:rsidRPr="00D87C7C">
        <w:rPr>
          <w:szCs w:val="24"/>
        </w:rPr>
        <w:t xml:space="preserve">  7,569</w:t>
      </w:r>
      <w:r w:rsidRPr="00D87C7C">
        <w:rPr>
          <w:szCs w:val="24"/>
        </w:rPr>
        <w:tab/>
      </w:r>
      <w:r w:rsidRPr="00D87C7C">
        <w:rPr>
          <w:szCs w:val="24"/>
        </w:rPr>
        <w:tab/>
      </w:r>
      <w:r w:rsidR="00B04A07" w:rsidRPr="00D87C7C">
        <w:rPr>
          <w:szCs w:val="24"/>
        </w:rPr>
        <w:t>R</w:t>
      </w:r>
      <w:r w:rsidRPr="00D87C7C">
        <w:rPr>
          <w:szCs w:val="24"/>
        </w:rPr>
        <w:t>espondents per year</w:t>
      </w:r>
    </w:p>
    <w:p w:rsidR="00170C80" w:rsidRPr="00D87C7C" w:rsidRDefault="00170C80" w:rsidP="00170C80">
      <w:pPr>
        <w:ind w:left="450"/>
        <w:rPr>
          <w:szCs w:val="24"/>
        </w:rPr>
      </w:pPr>
      <w:r w:rsidRPr="00D87C7C">
        <w:rPr>
          <w:szCs w:val="24"/>
        </w:rPr>
        <w:tab/>
      </w:r>
      <w:r w:rsidRPr="00D87C7C">
        <w:rPr>
          <w:szCs w:val="24"/>
          <w:u w:val="single"/>
        </w:rPr>
        <w:t>x    1.5</w:t>
      </w:r>
      <w:r w:rsidRPr="00D87C7C">
        <w:rPr>
          <w:szCs w:val="24"/>
          <w:u w:val="single"/>
        </w:rPr>
        <w:tab/>
      </w:r>
      <w:r w:rsidRPr="00D87C7C">
        <w:rPr>
          <w:szCs w:val="24"/>
        </w:rPr>
        <w:tab/>
      </w:r>
      <w:r w:rsidR="00B04A07" w:rsidRPr="00D87C7C">
        <w:rPr>
          <w:szCs w:val="24"/>
        </w:rPr>
        <w:t>H</w:t>
      </w:r>
      <w:r w:rsidRPr="00D87C7C">
        <w:rPr>
          <w:szCs w:val="24"/>
        </w:rPr>
        <w:t>our</w:t>
      </w:r>
      <w:r w:rsidR="009E5394" w:rsidRPr="00D87C7C">
        <w:rPr>
          <w:szCs w:val="24"/>
        </w:rPr>
        <w:t>s</w:t>
      </w:r>
      <w:r w:rsidRPr="00D87C7C">
        <w:rPr>
          <w:szCs w:val="24"/>
        </w:rPr>
        <w:t xml:space="preserve"> per response for respondents to complete form</w:t>
      </w:r>
    </w:p>
    <w:p w:rsidR="00170C80" w:rsidRPr="00D87C7C" w:rsidRDefault="00170C80" w:rsidP="00170C80">
      <w:pPr>
        <w:ind w:left="450"/>
        <w:rPr>
          <w:szCs w:val="24"/>
        </w:rPr>
      </w:pPr>
      <w:r w:rsidRPr="00D87C7C">
        <w:rPr>
          <w:szCs w:val="24"/>
        </w:rPr>
        <w:t xml:space="preserve">     </w:t>
      </w:r>
      <w:r w:rsidR="002C3AD7" w:rsidRPr="00D87C7C">
        <w:rPr>
          <w:szCs w:val="24"/>
        </w:rPr>
        <w:t>11,354</w:t>
      </w:r>
      <w:r w:rsidR="00A70426" w:rsidRPr="00D87C7C">
        <w:rPr>
          <w:szCs w:val="24"/>
        </w:rPr>
        <w:tab/>
      </w:r>
      <w:r w:rsidRPr="00D87C7C">
        <w:rPr>
          <w:szCs w:val="24"/>
        </w:rPr>
        <w:tab/>
      </w:r>
      <w:r w:rsidR="00B04A07" w:rsidRPr="00D87C7C">
        <w:rPr>
          <w:szCs w:val="24"/>
        </w:rPr>
        <w:t>T</w:t>
      </w:r>
      <w:r w:rsidRPr="00D87C7C">
        <w:rPr>
          <w:szCs w:val="24"/>
        </w:rPr>
        <w:t xml:space="preserve">otal </w:t>
      </w:r>
      <w:r w:rsidR="00BD535D" w:rsidRPr="00D87C7C">
        <w:rPr>
          <w:szCs w:val="24"/>
        </w:rPr>
        <w:t>burden hours</w:t>
      </w:r>
      <w:r w:rsidRPr="00D87C7C">
        <w:rPr>
          <w:szCs w:val="24"/>
        </w:rPr>
        <w:t xml:space="preserve"> for all respondents</w:t>
      </w:r>
      <w:r w:rsidR="00B04A07" w:rsidRPr="00D87C7C">
        <w:rPr>
          <w:szCs w:val="24"/>
        </w:rPr>
        <w:t xml:space="preserve"> (7,569 x 1.5 hours = 11,354)</w:t>
      </w:r>
    </w:p>
    <w:p w:rsidR="00881571" w:rsidRPr="00D87C7C" w:rsidRDefault="00881571" w:rsidP="00881571">
      <w:pPr>
        <w:ind w:left="-90" w:hanging="180"/>
        <w:rPr>
          <w:szCs w:val="24"/>
        </w:rPr>
      </w:pPr>
      <w:r w:rsidRPr="00D87C7C">
        <w:rPr>
          <w:szCs w:val="24"/>
        </w:rPr>
        <w:t xml:space="preserve">         </w:t>
      </w:r>
    </w:p>
    <w:p w:rsidR="00881571" w:rsidRPr="00D87C7C" w:rsidRDefault="00881571" w:rsidP="00881571">
      <w:pPr>
        <w:ind w:left="-90" w:firstLine="270"/>
        <w:rPr>
          <w:b/>
          <w:szCs w:val="24"/>
        </w:rPr>
      </w:pPr>
      <w:r w:rsidRPr="00D87C7C">
        <w:rPr>
          <w:b/>
          <w:szCs w:val="24"/>
        </w:rPr>
        <w:t>WOSB:</w:t>
      </w:r>
    </w:p>
    <w:p w:rsidR="009E5394" w:rsidRPr="00D87C7C" w:rsidRDefault="00B04A07" w:rsidP="00B04A07">
      <w:pPr>
        <w:ind w:left="2160" w:hanging="1440"/>
        <w:jc w:val="both"/>
        <w:rPr>
          <w:szCs w:val="24"/>
        </w:rPr>
      </w:pPr>
      <w:r w:rsidRPr="00D87C7C">
        <w:rPr>
          <w:color w:val="000000"/>
          <w:szCs w:val="24"/>
        </w:rPr>
        <w:t xml:space="preserve">   </w:t>
      </w:r>
      <w:r w:rsidR="00C45360" w:rsidRPr="00D87C7C">
        <w:rPr>
          <w:color w:val="000000"/>
          <w:szCs w:val="24"/>
        </w:rPr>
        <w:t>3,322</w:t>
      </w:r>
      <w:r w:rsidR="00E646D7" w:rsidRPr="00D87C7C">
        <w:rPr>
          <w:color w:val="000000"/>
          <w:szCs w:val="24"/>
        </w:rPr>
        <w:tab/>
      </w:r>
      <w:r w:rsidR="00C45360" w:rsidRPr="00D87C7C">
        <w:rPr>
          <w:color w:val="000000"/>
          <w:szCs w:val="24"/>
        </w:rPr>
        <w:t>Economically Disadvantaged Women-Owned Small Business (EDWOSB) firms in Certify.SBA.gov</w:t>
      </w:r>
      <w:r w:rsidR="00E646D7" w:rsidRPr="00D87C7C">
        <w:rPr>
          <w:color w:val="000000"/>
          <w:szCs w:val="24"/>
        </w:rPr>
        <w:t xml:space="preserve"> </w:t>
      </w:r>
      <w:r w:rsidR="00881571" w:rsidRPr="00D87C7C">
        <w:rPr>
          <w:szCs w:val="24"/>
        </w:rPr>
        <w:tab/>
      </w:r>
    </w:p>
    <w:p w:rsidR="00881571" w:rsidRPr="00D87C7C" w:rsidRDefault="00BD535D" w:rsidP="002B273C">
      <w:pPr>
        <w:ind w:firstLine="720"/>
        <w:jc w:val="both"/>
        <w:rPr>
          <w:szCs w:val="24"/>
        </w:rPr>
      </w:pPr>
      <w:r w:rsidRPr="00D87C7C">
        <w:rPr>
          <w:szCs w:val="24"/>
          <w:u w:val="single"/>
        </w:rPr>
        <w:t xml:space="preserve">x   </w:t>
      </w:r>
      <w:r w:rsidR="000B364D" w:rsidRPr="00D87C7C">
        <w:rPr>
          <w:szCs w:val="24"/>
          <w:u w:val="single"/>
        </w:rPr>
        <w:t xml:space="preserve"> </w:t>
      </w:r>
      <w:r w:rsidRPr="00D87C7C">
        <w:rPr>
          <w:szCs w:val="24"/>
          <w:u w:val="single"/>
        </w:rPr>
        <w:t>1.5</w:t>
      </w:r>
      <w:r w:rsidRPr="00D87C7C">
        <w:rPr>
          <w:szCs w:val="24"/>
          <w:u w:val="single"/>
        </w:rPr>
        <w:tab/>
      </w:r>
      <w:r w:rsidR="009E5394" w:rsidRPr="00D87C7C">
        <w:rPr>
          <w:szCs w:val="24"/>
        </w:rPr>
        <w:t xml:space="preserve"> </w:t>
      </w:r>
      <w:r w:rsidR="009E5394" w:rsidRPr="00D87C7C">
        <w:rPr>
          <w:szCs w:val="24"/>
        </w:rPr>
        <w:tab/>
      </w:r>
      <w:r w:rsidR="00B04A07" w:rsidRPr="00D87C7C">
        <w:rPr>
          <w:szCs w:val="24"/>
        </w:rPr>
        <w:t>H</w:t>
      </w:r>
      <w:r w:rsidR="009E5394" w:rsidRPr="00D87C7C">
        <w:rPr>
          <w:szCs w:val="24"/>
        </w:rPr>
        <w:t>ours per response for respondents to complete form</w:t>
      </w:r>
      <w:r w:rsidR="009E5394" w:rsidRPr="00D87C7C">
        <w:rPr>
          <w:szCs w:val="24"/>
        </w:rPr>
        <w:tab/>
      </w:r>
      <w:r w:rsidR="009E5394" w:rsidRPr="00D87C7C">
        <w:rPr>
          <w:szCs w:val="24"/>
        </w:rPr>
        <w:tab/>
      </w:r>
      <w:r w:rsidR="009E5394" w:rsidRPr="00D87C7C">
        <w:rPr>
          <w:szCs w:val="24"/>
        </w:rPr>
        <w:tab/>
      </w:r>
      <w:r w:rsidR="009E5394" w:rsidRPr="00D87C7C">
        <w:rPr>
          <w:szCs w:val="24"/>
        </w:rPr>
        <w:tab/>
      </w:r>
      <w:r w:rsidR="00E70E59">
        <w:rPr>
          <w:szCs w:val="24"/>
        </w:rPr>
        <w:t xml:space="preserve">  </w:t>
      </w:r>
      <w:r w:rsidR="00C45360" w:rsidRPr="00D87C7C">
        <w:rPr>
          <w:color w:val="000000"/>
          <w:szCs w:val="24"/>
        </w:rPr>
        <w:t>4,983</w:t>
      </w:r>
      <w:r w:rsidR="009E5394" w:rsidRPr="00D87C7C">
        <w:rPr>
          <w:color w:val="000000"/>
          <w:szCs w:val="24"/>
        </w:rPr>
        <w:t xml:space="preserve"> </w:t>
      </w:r>
      <w:r w:rsidR="009E5394" w:rsidRPr="00D87C7C">
        <w:rPr>
          <w:color w:val="000000"/>
          <w:szCs w:val="24"/>
        </w:rPr>
        <w:tab/>
      </w:r>
      <w:r w:rsidR="00ED13FD" w:rsidRPr="00D87C7C">
        <w:rPr>
          <w:color w:val="000000"/>
          <w:szCs w:val="24"/>
        </w:rPr>
        <w:t xml:space="preserve">Total </w:t>
      </w:r>
      <w:r w:rsidR="009E5394" w:rsidRPr="00D87C7C">
        <w:rPr>
          <w:color w:val="000000"/>
          <w:szCs w:val="24"/>
        </w:rPr>
        <w:t>(</w:t>
      </w:r>
      <w:r w:rsidR="00B04A07" w:rsidRPr="00D87C7C">
        <w:rPr>
          <w:color w:val="000000"/>
          <w:szCs w:val="24"/>
        </w:rPr>
        <w:t>3,322</w:t>
      </w:r>
      <w:r w:rsidR="00881571" w:rsidRPr="00D87C7C">
        <w:rPr>
          <w:color w:val="000000"/>
          <w:szCs w:val="24"/>
        </w:rPr>
        <w:t xml:space="preserve"> </w:t>
      </w:r>
      <w:r w:rsidR="00881571" w:rsidRPr="00D87C7C">
        <w:rPr>
          <w:szCs w:val="24"/>
        </w:rPr>
        <w:t>x 1.5 hours</w:t>
      </w:r>
      <w:r w:rsidR="00B04A07" w:rsidRPr="00D87C7C">
        <w:rPr>
          <w:szCs w:val="24"/>
        </w:rPr>
        <w:t xml:space="preserve"> = 4,983</w:t>
      </w:r>
      <w:r w:rsidR="009E5394" w:rsidRPr="00D87C7C">
        <w:rPr>
          <w:szCs w:val="24"/>
        </w:rPr>
        <w:t>)</w:t>
      </w:r>
    </w:p>
    <w:p w:rsidR="00881571" w:rsidRPr="00D87C7C" w:rsidRDefault="00881571" w:rsidP="00881571">
      <w:pPr>
        <w:jc w:val="both"/>
        <w:rPr>
          <w:szCs w:val="24"/>
        </w:rPr>
      </w:pPr>
    </w:p>
    <w:p w:rsidR="00B04A07" w:rsidRPr="00D87C7C" w:rsidRDefault="00881571" w:rsidP="009E5394">
      <w:pPr>
        <w:jc w:val="both"/>
        <w:rPr>
          <w:szCs w:val="24"/>
        </w:rPr>
      </w:pPr>
      <w:r w:rsidRPr="00D87C7C">
        <w:rPr>
          <w:szCs w:val="24"/>
        </w:rPr>
        <w:tab/>
      </w:r>
      <w:r w:rsidR="00FD4335" w:rsidRPr="00D87C7C">
        <w:rPr>
          <w:szCs w:val="24"/>
        </w:rPr>
        <w:t xml:space="preserve">    </w:t>
      </w:r>
      <w:r w:rsidR="00B04A07" w:rsidRPr="00D87C7C">
        <w:rPr>
          <w:szCs w:val="24"/>
        </w:rPr>
        <w:t xml:space="preserve">   </w:t>
      </w:r>
      <w:r w:rsidR="00C45360" w:rsidRPr="00D87C7C">
        <w:rPr>
          <w:szCs w:val="24"/>
        </w:rPr>
        <w:t>45</w:t>
      </w:r>
      <w:r w:rsidR="009E5394" w:rsidRPr="00D87C7C">
        <w:rPr>
          <w:szCs w:val="24"/>
        </w:rPr>
        <w:tab/>
      </w:r>
      <w:r w:rsidR="009E5394" w:rsidRPr="00D87C7C">
        <w:rPr>
          <w:szCs w:val="24"/>
        </w:rPr>
        <w:tab/>
        <w:t>Total number of respondents for eligibility</w:t>
      </w:r>
      <w:r w:rsidR="00B04A07" w:rsidRPr="00D87C7C">
        <w:rPr>
          <w:szCs w:val="24"/>
        </w:rPr>
        <w:t xml:space="preserve"> </w:t>
      </w:r>
      <w:r w:rsidR="009E5394" w:rsidRPr="00D87C7C">
        <w:rPr>
          <w:szCs w:val="24"/>
        </w:rPr>
        <w:t xml:space="preserve">examinations, protests </w:t>
      </w:r>
    </w:p>
    <w:p w:rsidR="00881571" w:rsidRPr="00D87C7C" w:rsidRDefault="00B04A07" w:rsidP="00B04A07">
      <w:pPr>
        <w:ind w:left="1440" w:firstLine="720"/>
        <w:jc w:val="both"/>
        <w:rPr>
          <w:szCs w:val="24"/>
        </w:rPr>
      </w:pPr>
      <w:r w:rsidRPr="00D87C7C">
        <w:rPr>
          <w:szCs w:val="24"/>
        </w:rPr>
        <w:t>and appeals</w:t>
      </w:r>
    </w:p>
    <w:p w:rsidR="00881571" w:rsidRPr="00D87C7C" w:rsidRDefault="00881571" w:rsidP="00881571">
      <w:pPr>
        <w:jc w:val="both"/>
        <w:rPr>
          <w:szCs w:val="24"/>
        </w:rPr>
      </w:pPr>
      <w:r w:rsidRPr="00D87C7C">
        <w:rPr>
          <w:szCs w:val="24"/>
        </w:rPr>
        <w:tab/>
      </w:r>
      <w:r w:rsidR="00FD4335" w:rsidRPr="00D87C7C">
        <w:rPr>
          <w:szCs w:val="24"/>
        </w:rPr>
        <w:t xml:space="preserve"> </w:t>
      </w:r>
      <w:r w:rsidR="00FD4335" w:rsidRPr="00D87C7C">
        <w:rPr>
          <w:szCs w:val="24"/>
          <w:u w:val="single"/>
        </w:rPr>
        <w:t xml:space="preserve">x   </w:t>
      </w:r>
      <w:r w:rsidRPr="00D87C7C">
        <w:rPr>
          <w:szCs w:val="24"/>
          <w:u w:val="single"/>
        </w:rPr>
        <w:t>1.5</w:t>
      </w:r>
      <w:r w:rsidRPr="002B273C">
        <w:rPr>
          <w:szCs w:val="24"/>
        </w:rPr>
        <w:t xml:space="preserve"> </w:t>
      </w:r>
      <w:r w:rsidR="009E5394" w:rsidRPr="002B273C">
        <w:rPr>
          <w:szCs w:val="24"/>
        </w:rPr>
        <w:tab/>
      </w:r>
      <w:r w:rsidR="00B04A07" w:rsidRPr="00D87C7C">
        <w:rPr>
          <w:szCs w:val="24"/>
        </w:rPr>
        <w:t>H</w:t>
      </w:r>
      <w:r w:rsidRPr="00D87C7C">
        <w:rPr>
          <w:szCs w:val="24"/>
        </w:rPr>
        <w:t>ours</w:t>
      </w:r>
      <w:r w:rsidR="009E5394" w:rsidRPr="00D87C7C">
        <w:rPr>
          <w:szCs w:val="24"/>
        </w:rPr>
        <w:t xml:space="preserve"> per response for respondents to complete form </w:t>
      </w:r>
    </w:p>
    <w:p w:rsidR="00881571" w:rsidRPr="00D87C7C" w:rsidRDefault="009E5394" w:rsidP="00881571">
      <w:pPr>
        <w:jc w:val="both"/>
        <w:rPr>
          <w:szCs w:val="24"/>
        </w:rPr>
      </w:pPr>
      <w:r w:rsidRPr="00D87C7C">
        <w:rPr>
          <w:szCs w:val="24"/>
        </w:rPr>
        <w:tab/>
      </w:r>
      <w:r w:rsidR="00FD4335" w:rsidRPr="00D87C7C">
        <w:rPr>
          <w:szCs w:val="24"/>
        </w:rPr>
        <w:t xml:space="preserve">    </w:t>
      </w:r>
      <w:r w:rsidR="00E70E59">
        <w:rPr>
          <w:szCs w:val="24"/>
        </w:rPr>
        <w:t xml:space="preserve">   </w:t>
      </w:r>
      <w:r w:rsidR="00C45360" w:rsidRPr="00D87C7C">
        <w:rPr>
          <w:szCs w:val="24"/>
        </w:rPr>
        <w:t>68</w:t>
      </w:r>
      <w:r w:rsidRPr="00D87C7C">
        <w:rPr>
          <w:szCs w:val="24"/>
        </w:rPr>
        <w:tab/>
      </w:r>
      <w:r w:rsidRPr="00D87C7C">
        <w:rPr>
          <w:szCs w:val="24"/>
        </w:rPr>
        <w:tab/>
      </w:r>
      <w:r w:rsidR="00B04A07" w:rsidRPr="00D87C7C">
        <w:rPr>
          <w:szCs w:val="24"/>
        </w:rPr>
        <w:t xml:space="preserve">Total burden hours for respondents </w:t>
      </w:r>
      <w:r w:rsidRPr="00D87C7C">
        <w:rPr>
          <w:szCs w:val="24"/>
        </w:rPr>
        <w:t>(</w:t>
      </w:r>
      <w:r w:rsidR="00C45360" w:rsidRPr="00D87C7C">
        <w:rPr>
          <w:szCs w:val="24"/>
        </w:rPr>
        <w:t xml:space="preserve">45 </w:t>
      </w:r>
      <w:r w:rsidR="00881571" w:rsidRPr="00D87C7C">
        <w:rPr>
          <w:szCs w:val="24"/>
        </w:rPr>
        <w:t xml:space="preserve">x 1.5 hours = </w:t>
      </w:r>
      <w:r w:rsidR="00C45360" w:rsidRPr="00D87C7C">
        <w:rPr>
          <w:szCs w:val="24"/>
        </w:rPr>
        <w:t>68</w:t>
      </w:r>
      <w:r w:rsidRPr="00D87C7C">
        <w:rPr>
          <w:szCs w:val="24"/>
        </w:rPr>
        <w:t>)</w:t>
      </w:r>
    </w:p>
    <w:p w:rsidR="00881571" w:rsidRPr="00D87C7C" w:rsidRDefault="00881571" w:rsidP="00881571">
      <w:pPr>
        <w:jc w:val="both"/>
        <w:rPr>
          <w:szCs w:val="24"/>
        </w:rPr>
      </w:pPr>
    </w:p>
    <w:p w:rsidR="00881571" w:rsidRPr="00D87C7C" w:rsidRDefault="00881571" w:rsidP="00881571">
      <w:pPr>
        <w:jc w:val="both"/>
        <w:rPr>
          <w:szCs w:val="24"/>
        </w:rPr>
      </w:pPr>
      <w:r w:rsidRPr="00D87C7C">
        <w:rPr>
          <w:szCs w:val="24"/>
        </w:rPr>
        <w:tab/>
      </w:r>
      <w:r w:rsidR="00C45360" w:rsidRPr="00D87C7C">
        <w:rPr>
          <w:szCs w:val="24"/>
        </w:rPr>
        <w:t>5,</w:t>
      </w:r>
      <w:r w:rsidR="002B273C">
        <w:rPr>
          <w:szCs w:val="24"/>
        </w:rPr>
        <w:t>051</w:t>
      </w:r>
      <w:r w:rsidR="009E5394" w:rsidRPr="00D87C7C">
        <w:rPr>
          <w:szCs w:val="24"/>
        </w:rPr>
        <w:tab/>
      </w:r>
      <w:r w:rsidR="009E5394" w:rsidRPr="00D87C7C">
        <w:rPr>
          <w:szCs w:val="24"/>
        </w:rPr>
        <w:tab/>
      </w:r>
      <w:r w:rsidR="00B04A07" w:rsidRPr="00D87C7C">
        <w:rPr>
          <w:szCs w:val="24"/>
        </w:rPr>
        <w:t xml:space="preserve">Total burden hours for </w:t>
      </w:r>
      <w:r w:rsidR="00155EC5" w:rsidRPr="00D87C7C">
        <w:rPr>
          <w:szCs w:val="24"/>
        </w:rPr>
        <w:t xml:space="preserve">WOSB </w:t>
      </w:r>
      <w:r w:rsidR="00B04A07" w:rsidRPr="00D87C7C">
        <w:rPr>
          <w:szCs w:val="24"/>
        </w:rPr>
        <w:t>respondents</w:t>
      </w:r>
    </w:p>
    <w:p w:rsidR="00EC3986" w:rsidRPr="00D87C7C" w:rsidRDefault="00EC3986" w:rsidP="00EC3986">
      <w:pPr>
        <w:pStyle w:val="BodyTextIndent"/>
        <w:ind w:left="270" w:firstLine="0"/>
        <w:rPr>
          <w:szCs w:val="24"/>
        </w:rPr>
      </w:pPr>
    </w:p>
    <w:p w:rsidR="00155EC5" w:rsidRPr="00D87C7C" w:rsidRDefault="00155EC5" w:rsidP="00155EC5">
      <w:pPr>
        <w:tabs>
          <w:tab w:val="left" w:pos="90"/>
          <w:tab w:val="left" w:pos="360"/>
        </w:tabs>
        <w:ind w:left="90"/>
        <w:rPr>
          <w:b/>
          <w:szCs w:val="24"/>
        </w:rPr>
      </w:pPr>
      <w:r w:rsidRPr="00D87C7C">
        <w:rPr>
          <w:b/>
          <w:szCs w:val="24"/>
        </w:rPr>
        <w:t xml:space="preserve">Total combined burden hours for Respondents: </w:t>
      </w:r>
      <w:r w:rsidR="00E70E59">
        <w:rPr>
          <w:b/>
          <w:szCs w:val="24"/>
        </w:rPr>
        <w:t>344,174</w:t>
      </w:r>
      <w:r w:rsidRPr="002B273C">
        <w:rPr>
          <w:b/>
          <w:szCs w:val="24"/>
        </w:rPr>
        <w:t xml:space="preserve"> + </w:t>
      </w:r>
      <w:r w:rsidR="00C45360" w:rsidRPr="002B273C">
        <w:rPr>
          <w:b/>
          <w:szCs w:val="24"/>
        </w:rPr>
        <w:t>17,323</w:t>
      </w:r>
      <w:r w:rsidRPr="002B273C">
        <w:rPr>
          <w:b/>
          <w:szCs w:val="24"/>
        </w:rPr>
        <w:t xml:space="preserve"> + </w:t>
      </w:r>
      <w:r w:rsidR="00247B42">
        <w:rPr>
          <w:b/>
          <w:szCs w:val="24"/>
        </w:rPr>
        <w:t xml:space="preserve">11,354 </w:t>
      </w:r>
      <w:r w:rsidRPr="002B273C">
        <w:rPr>
          <w:b/>
          <w:szCs w:val="24"/>
        </w:rPr>
        <w:t xml:space="preserve">+ </w:t>
      </w:r>
      <w:r w:rsidR="00C45360" w:rsidRPr="002B273C">
        <w:rPr>
          <w:b/>
          <w:szCs w:val="24"/>
        </w:rPr>
        <w:t>5,</w:t>
      </w:r>
      <w:r w:rsidR="002B273C" w:rsidRPr="002B273C">
        <w:rPr>
          <w:b/>
          <w:szCs w:val="24"/>
        </w:rPr>
        <w:t>051</w:t>
      </w:r>
      <w:r w:rsidRPr="002B273C">
        <w:rPr>
          <w:b/>
          <w:szCs w:val="24"/>
        </w:rPr>
        <w:t xml:space="preserve"> =</w:t>
      </w:r>
      <w:r w:rsidRPr="00D87C7C">
        <w:rPr>
          <w:b/>
          <w:szCs w:val="24"/>
        </w:rPr>
        <w:t xml:space="preserve"> </w:t>
      </w:r>
      <w:r w:rsidR="00E70E59">
        <w:rPr>
          <w:b/>
          <w:szCs w:val="24"/>
        </w:rPr>
        <w:t>377,902</w:t>
      </w:r>
      <w:r w:rsidRPr="00D87C7C">
        <w:rPr>
          <w:b/>
          <w:szCs w:val="24"/>
        </w:rPr>
        <w:t xml:space="preserve"> </w:t>
      </w:r>
    </w:p>
    <w:p w:rsidR="007A307D" w:rsidRDefault="007A307D" w:rsidP="00833B89">
      <w:pPr>
        <w:rPr>
          <w:sz w:val="22"/>
          <w:szCs w:val="22"/>
        </w:rPr>
      </w:pPr>
    </w:p>
    <w:p w:rsidR="0092357D" w:rsidRPr="00D87C7C" w:rsidRDefault="0092357D" w:rsidP="0092357D">
      <w:pPr>
        <w:ind w:left="270"/>
        <w:rPr>
          <w:szCs w:val="24"/>
        </w:rPr>
      </w:pPr>
      <w:r>
        <w:rPr>
          <w:szCs w:val="24"/>
        </w:rPr>
        <w:t xml:space="preserve">The estimated cost to respondents for the hour burden of information collection is calculated at a salary equivalent to a GS-11, Step 1 Federal employee’s annual salary of $53,062 or $25/hour (rounded to the nearest whole number) based on the 2018 General Schedule (Base). </w:t>
      </w:r>
      <w:r w:rsidRPr="00833B89">
        <w:rPr>
          <w:szCs w:val="24"/>
        </w:rPr>
        <w:t>The GS-11 pay grade is utilized in preparing this estimate as it is equivalent to the position normally held by a</w:t>
      </w:r>
      <w:r>
        <w:rPr>
          <w:szCs w:val="24"/>
        </w:rPr>
        <w:t>n average</w:t>
      </w:r>
      <w:r w:rsidRPr="00833B89">
        <w:rPr>
          <w:szCs w:val="24"/>
        </w:rPr>
        <w:t xml:space="preserve"> </w:t>
      </w:r>
      <w:r>
        <w:rPr>
          <w:szCs w:val="24"/>
        </w:rPr>
        <w:t>financial institution employee</w:t>
      </w:r>
      <w:r w:rsidRPr="00833B89">
        <w:rPr>
          <w:szCs w:val="24"/>
        </w:rPr>
        <w:t xml:space="preserve"> in a mid-level position.</w:t>
      </w:r>
    </w:p>
    <w:p w:rsidR="0092357D" w:rsidRDefault="0092357D" w:rsidP="00833B89">
      <w:pPr>
        <w:rPr>
          <w:sz w:val="22"/>
          <w:szCs w:val="22"/>
        </w:rPr>
      </w:pPr>
    </w:p>
    <w:p w:rsidR="00A95317" w:rsidRPr="00D87C7C" w:rsidRDefault="00A95317" w:rsidP="00A95317">
      <w:pPr>
        <w:ind w:left="270"/>
        <w:rPr>
          <w:b/>
          <w:szCs w:val="24"/>
        </w:rPr>
      </w:pPr>
      <w:r w:rsidRPr="00D87C7C">
        <w:rPr>
          <w:b/>
          <w:szCs w:val="24"/>
        </w:rPr>
        <w:t>7(a)/504/SBG:</w:t>
      </w:r>
    </w:p>
    <w:p w:rsidR="00A95317" w:rsidRDefault="00A95317" w:rsidP="00A95317">
      <w:pPr>
        <w:ind w:left="270"/>
        <w:rPr>
          <w:szCs w:val="24"/>
        </w:rPr>
      </w:pPr>
      <w:r w:rsidRPr="00D87C7C">
        <w:rPr>
          <w:szCs w:val="24"/>
        </w:rPr>
        <w:tab/>
      </w:r>
      <w:r w:rsidR="0092357D">
        <w:rPr>
          <w:szCs w:val="24"/>
        </w:rPr>
        <w:t xml:space="preserve"> </w:t>
      </w:r>
      <w:r w:rsidR="00E70E59">
        <w:rPr>
          <w:szCs w:val="24"/>
        </w:rPr>
        <w:t>344,174</w:t>
      </w:r>
      <w:r w:rsidRPr="00D87C7C">
        <w:rPr>
          <w:szCs w:val="24"/>
        </w:rPr>
        <w:tab/>
        <w:t xml:space="preserve">Total burden hours for all </w:t>
      </w:r>
      <w:r w:rsidR="0092357D">
        <w:rPr>
          <w:szCs w:val="24"/>
        </w:rPr>
        <w:t xml:space="preserve">7(a)/504/SBG </w:t>
      </w:r>
      <w:r w:rsidRPr="00D87C7C">
        <w:rPr>
          <w:szCs w:val="24"/>
        </w:rPr>
        <w:t>respondents</w:t>
      </w:r>
    </w:p>
    <w:p w:rsidR="00A95317" w:rsidRDefault="00A95317" w:rsidP="00A95317">
      <w:pPr>
        <w:ind w:left="270"/>
        <w:rPr>
          <w:szCs w:val="24"/>
          <w:u w:val="single"/>
        </w:rPr>
      </w:pPr>
      <w:r w:rsidRPr="00D87C7C">
        <w:rPr>
          <w:szCs w:val="24"/>
        </w:rPr>
        <w:t xml:space="preserve">        </w:t>
      </w:r>
      <w:r w:rsidRPr="00A95317">
        <w:rPr>
          <w:szCs w:val="24"/>
          <w:u w:val="single"/>
        </w:rPr>
        <w:t>x $25.00</w:t>
      </w:r>
      <w:r w:rsidRPr="00A95317">
        <w:rPr>
          <w:szCs w:val="24"/>
        </w:rPr>
        <w:tab/>
      </w:r>
      <w:r w:rsidR="0092357D">
        <w:rPr>
          <w:szCs w:val="24"/>
        </w:rPr>
        <w:t>Estimated cost per hour</w:t>
      </w:r>
    </w:p>
    <w:p w:rsidR="00A95317" w:rsidRPr="00A95317" w:rsidRDefault="00A95317" w:rsidP="00A95317">
      <w:pPr>
        <w:ind w:left="270"/>
        <w:rPr>
          <w:szCs w:val="24"/>
          <w:u w:val="single"/>
        </w:rPr>
      </w:pPr>
      <w:r w:rsidRPr="00A95317">
        <w:rPr>
          <w:szCs w:val="24"/>
        </w:rPr>
        <w:t xml:space="preserve">    </w:t>
      </w:r>
      <w:r>
        <w:rPr>
          <w:szCs w:val="24"/>
        </w:rPr>
        <w:t>$</w:t>
      </w:r>
      <w:r w:rsidR="00E70E59">
        <w:rPr>
          <w:szCs w:val="24"/>
        </w:rPr>
        <w:t>8</w:t>
      </w:r>
      <w:r>
        <w:rPr>
          <w:szCs w:val="24"/>
        </w:rPr>
        <w:t>,</w:t>
      </w:r>
      <w:r w:rsidR="00E70E59">
        <w:rPr>
          <w:szCs w:val="24"/>
        </w:rPr>
        <w:t>604</w:t>
      </w:r>
      <w:r>
        <w:rPr>
          <w:szCs w:val="24"/>
        </w:rPr>
        <w:t>,</w:t>
      </w:r>
      <w:r w:rsidR="00E70E59">
        <w:rPr>
          <w:szCs w:val="24"/>
        </w:rPr>
        <w:t>350</w:t>
      </w:r>
      <w:r w:rsidRPr="00D87C7C">
        <w:rPr>
          <w:szCs w:val="24"/>
        </w:rPr>
        <w:tab/>
      </w:r>
      <w:r w:rsidR="0092357D">
        <w:rPr>
          <w:szCs w:val="24"/>
        </w:rPr>
        <w:t>Total estimated cost to respondents</w:t>
      </w:r>
    </w:p>
    <w:p w:rsidR="00A95317" w:rsidRPr="00D87C7C" w:rsidRDefault="00A95317" w:rsidP="00A95317">
      <w:pPr>
        <w:ind w:left="450"/>
        <w:rPr>
          <w:szCs w:val="24"/>
        </w:rPr>
      </w:pPr>
    </w:p>
    <w:p w:rsidR="0092357D" w:rsidRDefault="00A95317" w:rsidP="0092357D">
      <w:pPr>
        <w:ind w:left="270"/>
        <w:rPr>
          <w:b/>
          <w:szCs w:val="24"/>
        </w:rPr>
      </w:pPr>
      <w:r w:rsidRPr="00D87C7C">
        <w:rPr>
          <w:b/>
          <w:szCs w:val="24"/>
        </w:rPr>
        <w:t>Disaster:</w:t>
      </w:r>
    </w:p>
    <w:p w:rsidR="0092357D" w:rsidRPr="0092357D" w:rsidRDefault="0092357D" w:rsidP="0092357D">
      <w:pPr>
        <w:ind w:left="270" w:firstLine="180"/>
        <w:rPr>
          <w:b/>
          <w:szCs w:val="24"/>
        </w:rPr>
      </w:pPr>
      <w:r>
        <w:rPr>
          <w:b/>
          <w:szCs w:val="24"/>
        </w:rPr>
        <w:t xml:space="preserve">     </w:t>
      </w:r>
      <w:r w:rsidRPr="00D87C7C">
        <w:rPr>
          <w:szCs w:val="24"/>
        </w:rPr>
        <w:t>17,323</w:t>
      </w:r>
      <w:r>
        <w:rPr>
          <w:szCs w:val="24"/>
        </w:rPr>
        <w:tab/>
      </w:r>
      <w:r w:rsidRPr="00D87C7C">
        <w:rPr>
          <w:szCs w:val="24"/>
        </w:rPr>
        <w:tab/>
        <w:t xml:space="preserve">Total burden hours for all </w:t>
      </w:r>
      <w:r>
        <w:rPr>
          <w:szCs w:val="24"/>
        </w:rPr>
        <w:t xml:space="preserve">Disaster </w:t>
      </w:r>
      <w:r w:rsidRPr="00D87C7C">
        <w:rPr>
          <w:szCs w:val="24"/>
        </w:rPr>
        <w:t>respondents</w:t>
      </w:r>
    </w:p>
    <w:p w:rsidR="00A95317" w:rsidRDefault="0092357D" w:rsidP="0092357D">
      <w:pPr>
        <w:rPr>
          <w:szCs w:val="24"/>
        </w:rPr>
      </w:pPr>
      <w:r>
        <w:rPr>
          <w:szCs w:val="24"/>
        </w:rPr>
        <w:t xml:space="preserve">        </w:t>
      </w:r>
      <w:r w:rsidRPr="0092357D">
        <w:rPr>
          <w:szCs w:val="24"/>
          <w:u w:val="single"/>
        </w:rPr>
        <w:t>x   $25.00</w:t>
      </w:r>
      <w:r w:rsidR="00A95317" w:rsidRPr="0092357D">
        <w:rPr>
          <w:szCs w:val="24"/>
        </w:rPr>
        <w:t xml:space="preserve"> </w:t>
      </w:r>
      <w:r w:rsidR="00A95317" w:rsidRPr="00D87C7C">
        <w:rPr>
          <w:szCs w:val="24"/>
        </w:rPr>
        <w:tab/>
      </w:r>
      <w:r>
        <w:rPr>
          <w:szCs w:val="24"/>
        </w:rPr>
        <w:t>Estimated cost per hour</w:t>
      </w:r>
    </w:p>
    <w:p w:rsidR="0092357D" w:rsidRPr="00D87C7C" w:rsidRDefault="0092357D" w:rsidP="0092357D">
      <w:pPr>
        <w:rPr>
          <w:szCs w:val="24"/>
        </w:rPr>
      </w:pPr>
      <w:r>
        <w:rPr>
          <w:szCs w:val="24"/>
        </w:rPr>
        <w:t xml:space="preserve">         $433,075</w:t>
      </w:r>
      <w:r>
        <w:rPr>
          <w:szCs w:val="24"/>
        </w:rPr>
        <w:tab/>
        <w:t>Total estimated cost to respondents</w:t>
      </w:r>
    </w:p>
    <w:p w:rsidR="00A95317" w:rsidRPr="00D87C7C" w:rsidRDefault="00A95317" w:rsidP="00A95317">
      <w:pPr>
        <w:rPr>
          <w:szCs w:val="24"/>
        </w:rPr>
      </w:pPr>
    </w:p>
    <w:p w:rsidR="00A95317" w:rsidRPr="00D87C7C" w:rsidRDefault="00A95317" w:rsidP="00A95317">
      <w:pPr>
        <w:ind w:left="-90" w:hanging="180"/>
        <w:rPr>
          <w:b/>
          <w:szCs w:val="24"/>
        </w:rPr>
      </w:pPr>
      <w:r w:rsidRPr="00D87C7C">
        <w:rPr>
          <w:szCs w:val="24"/>
        </w:rPr>
        <w:t xml:space="preserve">         </w:t>
      </w:r>
      <w:r w:rsidRPr="00D87C7C">
        <w:rPr>
          <w:b/>
          <w:szCs w:val="24"/>
        </w:rPr>
        <w:t>8(a) BD:</w:t>
      </w:r>
    </w:p>
    <w:p w:rsidR="00A95317" w:rsidRPr="00D87C7C" w:rsidRDefault="00A95317" w:rsidP="00A95317">
      <w:pPr>
        <w:ind w:left="450"/>
        <w:rPr>
          <w:szCs w:val="24"/>
        </w:rPr>
      </w:pPr>
      <w:r w:rsidRPr="00D87C7C">
        <w:rPr>
          <w:szCs w:val="24"/>
        </w:rPr>
        <w:tab/>
        <w:t>11,354</w:t>
      </w:r>
      <w:r w:rsidRPr="00D87C7C">
        <w:rPr>
          <w:szCs w:val="24"/>
        </w:rPr>
        <w:tab/>
      </w:r>
      <w:r w:rsidRPr="00D87C7C">
        <w:rPr>
          <w:szCs w:val="24"/>
        </w:rPr>
        <w:tab/>
        <w:t xml:space="preserve">Total burden hours for all </w:t>
      </w:r>
      <w:r w:rsidR="0092357D">
        <w:rPr>
          <w:szCs w:val="24"/>
        </w:rPr>
        <w:t xml:space="preserve">8(a) </w:t>
      </w:r>
      <w:r w:rsidRPr="00D87C7C">
        <w:rPr>
          <w:szCs w:val="24"/>
        </w:rPr>
        <w:t>respondents</w:t>
      </w:r>
    </w:p>
    <w:p w:rsidR="0092357D" w:rsidRDefault="0092357D" w:rsidP="0092357D">
      <w:pPr>
        <w:rPr>
          <w:szCs w:val="24"/>
        </w:rPr>
      </w:pPr>
      <w:r>
        <w:rPr>
          <w:szCs w:val="24"/>
        </w:rPr>
        <w:t xml:space="preserve">       </w:t>
      </w:r>
      <w:r w:rsidRPr="0092357D">
        <w:rPr>
          <w:szCs w:val="24"/>
          <w:u w:val="single"/>
        </w:rPr>
        <w:t>x   $25.00</w:t>
      </w:r>
      <w:r w:rsidRPr="0092357D">
        <w:rPr>
          <w:szCs w:val="24"/>
        </w:rPr>
        <w:t xml:space="preserve"> </w:t>
      </w:r>
      <w:r w:rsidRPr="00D87C7C">
        <w:rPr>
          <w:szCs w:val="24"/>
        </w:rPr>
        <w:tab/>
      </w:r>
      <w:r>
        <w:rPr>
          <w:szCs w:val="24"/>
        </w:rPr>
        <w:t>Estimated cost per hour</w:t>
      </w:r>
    </w:p>
    <w:p w:rsidR="0092357D" w:rsidRPr="00D87C7C" w:rsidRDefault="0092357D" w:rsidP="0092357D">
      <w:pPr>
        <w:rPr>
          <w:szCs w:val="24"/>
        </w:rPr>
      </w:pPr>
      <w:r>
        <w:rPr>
          <w:szCs w:val="24"/>
        </w:rPr>
        <w:t xml:space="preserve">        $283,850</w:t>
      </w:r>
      <w:r>
        <w:rPr>
          <w:szCs w:val="24"/>
        </w:rPr>
        <w:tab/>
      </w:r>
      <w:r>
        <w:rPr>
          <w:szCs w:val="24"/>
        </w:rPr>
        <w:tab/>
        <w:t>Total estimated cost to respondents</w:t>
      </w:r>
    </w:p>
    <w:p w:rsidR="0092357D" w:rsidRDefault="0092357D" w:rsidP="0092357D">
      <w:pPr>
        <w:rPr>
          <w:szCs w:val="24"/>
        </w:rPr>
      </w:pPr>
    </w:p>
    <w:p w:rsidR="00A95317" w:rsidRPr="00D87C7C" w:rsidRDefault="00A95317" w:rsidP="00A95317">
      <w:pPr>
        <w:ind w:left="-90" w:firstLine="270"/>
        <w:rPr>
          <w:b/>
          <w:szCs w:val="24"/>
        </w:rPr>
      </w:pPr>
      <w:r w:rsidRPr="00D87C7C">
        <w:rPr>
          <w:b/>
          <w:szCs w:val="24"/>
        </w:rPr>
        <w:t>WOSB:</w:t>
      </w:r>
    </w:p>
    <w:p w:rsidR="00A95317" w:rsidRDefault="00A95317" w:rsidP="0092357D">
      <w:pPr>
        <w:ind w:left="2160" w:hanging="1440"/>
        <w:jc w:val="both"/>
        <w:rPr>
          <w:szCs w:val="24"/>
        </w:rPr>
      </w:pPr>
      <w:r w:rsidRPr="00D87C7C">
        <w:rPr>
          <w:color w:val="000000"/>
          <w:szCs w:val="24"/>
        </w:rPr>
        <w:t xml:space="preserve"> </w:t>
      </w:r>
      <w:r w:rsidRPr="00D87C7C">
        <w:rPr>
          <w:szCs w:val="24"/>
        </w:rPr>
        <w:t>5,</w:t>
      </w:r>
      <w:r>
        <w:rPr>
          <w:szCs w:val="24"/>
        </w:rPr>
        <w:t>051</w:t>
      </w:r>
      <w:r w:rsidRPr="00D87C7C">
        <w:rPr>
          <w:szCs w:val="24"/>
        </w:rPr>
        <w:tab/>
        <w:t>Total burden hours for</w:t>
      </w:r>
      <w:r w:rsidR="0092357D">
        <w:rPr>
          <w:szCs w:val="24"/>
        </w:rPr>
        <w:t xml:space="preserve"> all</w:t>
      </w:r>
      <w:r w:rsidRPr="00D87C7C">
        <w:rPr>
          <w:szCs w:val="24"/>
        </w:rPr>
        <w:t xml:space="preserve"> WOSB respondents</w:t>
      </w:r>
    </w:p>
    <w:p w:rsidR="0092357D" w:rsidRDefault="0092357D" w:rsidP="0092357D">
      <w:pPr>
        <w:ind w:firstLine="90"/>
        <w:rPr>
          <w:szCs w:val="24"/>
        </w:rPr>
      </w:pPr>
      <w:r w:rsidRPr="0092357D">
        <w:rPr>
          <w:szCs w:val="24"/>
        </w:rPr>
        <w:t xml:space="preserve">     </w:t>
      </w:r>
      <w:r w:rsidRPr="0092357D">
        <w:rPr>
          <w:szCs w:val="24"/>
          <w:u w:val="single"/>
        </w:rPr>
        <w:t>x   $25.00</w:t>
      </w:r>
      <w:r w:rsidRPr="0092357D">
        <w:rPr>
          <w:szCs w:val="24"/>
        </w:rPr>
        <w:t xml:space="preserve"> </w:t>
      </w:r>
      <w:r w:rsidRPr="00D87C7C">
        <w:rPr>
          <w:szCs w:val="24"/>
        </w:rPr>
        <w:tab/>
      </w:r>
      <w:r>
        <w:rPr>
          <w:szCs w:val="24"/>
        </w:rPr>
        <w:tab/>
        <w:t>Estimated cost per hour</w:t>
      </w:r>
    </w:p>
    <w:p w:rsidR="0092357D" w:rsidRDefault="0092357D" w:rsidP="0092357D">
      <w:pPr>
        <w:ind w:firstLine="90"/>
        <w:rPr>
          <w:szCs w:val="24"/>
        </w:rPr>
      </w:pPr>
      <w:r>
        <w:rPr>
          <w:szCs w:val="24"/>
        </w:rPr>
        <w:t xml:space="preserve">      $126,275</w:t>
      </w:r>
      <w:r>
        <w:rPr>
          <w:szCs w:val="24"/>
        </w:rPr>
        <w:tab/>
      </w:r>
      <w:r>
        <w:rPr>
          <w:szCs w:val="24"/>
        </w:rPr>
        <w:tab/>
        <w:t>Total estimated cost to respondents</w:t>
      </w:r>
    </w:p>
    <w:p w:rsidR="0092357D" w:rsidRPr="00D87C7C" w:rsidRDefault="0092357D" w:rsidP="0092357D">
      <w:pPr>
        <w:ind w:left="2160" w:hanging="1440"/>
        <w:jc w:val="both"/>
        <w:rPr>
          <w:szCs w:val="24"/>
        </w:rPr>
      </w:pPr>
    </w:p>
    <w:p w:rsidR="00A95317" w:rsidRPr="00D87C7C" w:rsidRDefault="00A95317" w:rsidP="00A95317">
      <w:pPr>
        <w:tabs>
          <w:tab w:val="left" w:pos="90"/>
          <w:tab w:val="left" w:pos="360"/>
        </w:tabs>
        <w:ind w:left="90"/>
        <w:rPr>
          <w:b/>
          <w:szCs w:val="24"/>
        </w:rPr>
      </w:pPr>
      <w:r w:rsidRPr="00D87C7C">
        <w:rPr>
          <w:b/>
          <w:szCs w:val="24"/>
        </w:rPr>
        <w:t xml:space="preserve">Total combined </w:t>
      </w:r>
      <w:r w:rsidR="0092357D">
        <w:rPr>
          <w:b/>
          <w:szCs w:val="24"/>
        </w:rPr>
        <w:t xml:space="preserve">cost to respondents for </w:t>
      </w:r>
      <w:r w:rsidRPr="00D87C7C">
        <w:rPr>
          <w:b/>
          <w:szCs w:val="24"/>
        </w:rPr>
        <w:t xml:space="preserve">burden hours: </w:t>
      </w:r>
      <w:r w:rsidR="0092357D">
        <w:rPr>
          <w:b/>
          <w:szCs w:val="24"/>
        </w:rPr>
        <w:t>$</w:t>
      </w:r>
      <w:r w:rsidR="00E70E59">
        <w:rPr>
          <w:b/>
          <w:szCs w:val="24"/>
        </w:rPr>
        <w:t>8</w:t>
      </w:r>
      <w:r w:rsidR="0092357D">
        <w:rPr>
          <w:b/>
          <w:szCs w:val="24"/>
        </w:rPr>
        <w:t>,</w:t>
      </w:r>
      <w:r w:rsidR="00E70E59">
        <w:rPr>
          <w:b/>
          <w:szCs w:val="24"/>
        </w:rPr>
        <w:t>604</w:t>
      </w:r>
      <w:r w:rsidR="0092357D">
        <w:rPr>
          <w:b/>
          <w:szCs w:val="24"/>
        </w:rPr>
        <w:t>,</w:t>
      </w:r>
      <w:r w:rsidR="00E70E59">
        <w:rPr>
          <w:b/>
          <w:szCs w:val="24"/>
        </w:rPr>
        <w:t>350</w:t>
      </w:r>
      <w:r w:rsidR="0092357D">
        <w:rPr>
          <w:b/>
          <w:szCs w:val="24"/>
        </w:rPr>
        <w:t xml:space="preserve"> + </w:t>
      </w:r>
      <w:r w:rsidR="00ED302C">
        <w:rPr>
          <w:b/>
          <w:szCs w:val="24"/>
        </w:rPr>
        <w:t>$433,075 + $283,850 + $126,275 = $</w:t>
      </w:r>
      <w:r w:rsidR="00E70E59">
        <w:rPr>
          <w:b/>
          <w:szCs w:val="24"/>
        </w:rPr>
        <w:t>9</w:t>
      </w:r>
      <w:r w:rsidR="00ED302C">
        <w:rPr>
          <w:b/>
          <w:szCs w:val="24"/>
        </w:rPr>
        <w:t>,</w:t>
      </w:r>
      <w:r w:rsidR="00E70E59">
        <w:rPr>
          <w:b/>
          <w:szCs w:val="24"/>
        </w:rPr>
        <w:t>444</w:t>
      </w:r>
      <w:r w:rsidR="00ED302C">
        <w:rPr>
          <w:b/>
          <w:szCs w:val="24"/>
        </w:rPr>
        <w:t>,</w:t>
      </w:r>
      <w:r w:rsidR="00E70E59">
        <w:rPr>
          <w:b/>
          <w:szCs w:val="24"/>
        </w:rPr>
        <w:t>550</w:t>
      </w:r>
    </w:p>
    <w:p w:rsidR="00D87C7C" w:rsidRPr="00037CE1" w:rsidRDefault="00D87C7C" w:rsidP="009100BF">
      <w:pPr>
        <w:rPr>
          <w:sz w:val="22"/>
          <w:szCs w:val="22"/>
        </w:rPr>
      </w:pPr>
    </w:p>
    <w:p w:rsidR="00343353" w:rsidRPr="00340495" w:rsidRDefault="00BA31FE" w:rsidP="00183789">
      <w:pPr>
        <w:ind w:left="180" w:hanging="450"/>
        <w:rPr>
          <w:b/>
          <w:sz w:val="22"/>
          <w:szCs w:val="22"/>
          <w:u w:val="single"/>
        </w:rPr>
      </w:pPr>
      <w:r w:rsidRPr="00340495">
        <w:rPr>
          <w:b/>
          <w:sz w:val="22"/>
          <w:szCs w:val="22"/>
        </w:rPr>
        <w:t xml:space="preserve">13.  </w:t>
      </w:r>
      <w:r w:rsidRPr="00340495">
        <w:rPr>
          <w:b/>
          <w:sz w:val="22"/>
          <w:szCs w:val="22"/>
          <w:u w:val="single"/>
        </w:rPr>
        <w:t>Estimate of total annual cost burden for submission.</w:t>
      </w:r>
    </w:p>
    <w:p w:rsidR="00343353" w:rsidRPr="000B364D" w:rsidRDefault="00343353" w:rsidP="00183789">
      <w:pPr>
        <w:ind w:left="180"/>
        <w:rPr>
          <w:i/>
          <w:sz w:val="22"/>
          <w:szCs w:val="22"/>
        </w:rPr>
      </w:pPr>
      <w:r w:rsidRPr="000B364D">
        <w:rPr>
          <w:i/>
          <w:sz w:val="22"/>
          <w:szCs w:val="22"/>
        </w:rPr>
        <w:t>Provide an estimate for the total annual cost burden to respondents or record</w:t>
      </w:r>
      <w:r w:rsidR="00301871" w:rsidRPr="000B364D">
        <w:rPr>
          <w:i/>
          <w:sz w:val="22"/>
          <w:szCs w:val="22"/>
        </w:rPr>
        <w:t xml:space="preserve"> </w:t>
      </w:r>
      <w:r w:rsidRPr="000B364D">
        <w:rPr>
          <w:i/>
          <w:sz w:val="22"/>
          <w:szCs w:val="22"/>
        </w:rPr>
        <w:t>keepers resulting from the collection of information</w:t>
      </w:r>
      <w:r w:rsidR="00183789" w:rsidRPr="000B364D">
        <w:rPr>
          <w:i/>
          <w:sz w:val="22"/>
          <w:szCs w:val="22"/>
        </w:rPr>
        <w:t>.</w:t>
      </w:r>
    </w:p>
    <w:p w:rsidR="00BA31FE" w:rsidRPr="00037CE1" w:rsidRDefault="00BA31FE" w:rsidP="00BA31FE">
      <w:pPr>
        <w:rPr>
          <w:sz w:val="22"/>
          <w:szCs w:val="22"/>
        </w:rPr>
      </w:pPr>
    </w:p>
    <w:p w:rsidR="00937701" w:rsidRPr="00D87C7C" w:rsidRDefault="00937701" w:rsidP="00937701">
      <w:pPr>
        <w:ind w:left="180"/>
        <w:rPr>
          <w:szCs w:val="24"/>
        </w:rPr>
      </w:pPr>
      <w:r w:rsidRPr="00D87C7C">
        <w:rPr>
          <w:szCs w:val="24"/>
        </w:rPr>
        <w:t xml:space="preserve">There are no </w:t>
      </w:r>
      <w:r w:rsidR="00B14E98" w:rsidRPr="00D87C7C">
        <w:rPr>
          <w:szCs w:val="24"/>
        </w:rPr>
        <w:t xml:space="preserve">capital or start–up </w:t>
      </w:r>
      <w:r w:rsidRPr="00D87C7C">
        <w:rPr>
          <w:szCs w:val="24"/>
        </w:rPr>
        <w:t>costs to the respondents for th</w:t>
      </w:r>
      <w:r w:rsidR="00B14E98" w:rsidRPr="00D87C7C">
        <w:rPr>
          <w:szCs w:val="24"/>
        </w:rPr>
        <w:t xml:space="preserve">is </w:t>
      </w:r>
      <w:r w:rsidRPr="00D87C7C">
        <w:rPr>
          <w:szCs w:val="24"/>
        </w:rPr>
        <w:t xml:space="preserve">collection </w:t>
      </w:r>
      <w:r w:rsidR="00C45360" w:rsidRPr="00D87C7C">
        <w:rPr>
          <w:szCs w:val="24"/>
        </w:rPr>
        <w:t>of information</w:t>
      </w:r>
      <w:r w:rsidRPr="00D87C7C">
        <w:rPr>
          <w:szCs w:val="24"/>
        </w:rPr>
        <w:t>.</w:t>
      </w:r>
      <w:r w:rsidR="00B14E98" w:rsidRPr="00D87C7C">
        <w:rPr>
          <w:szCs w:val="24"/>
        </w:rPr>
        <w:t xml:space="preserve"> </w:t>
      </w:r>
    </w:p>
    <w:p w:rsidR="00937701" w:rsidRPr="00037CE1" w:rsidRDefault="00937701" w:rsidP="00BA31FE">
      <w:pPr>
        <w:rPr>
          <w:sz w:val="22"/>
          <w:szCs w:val="22"/>
        </w:rPr>
      </w:pPr>
    </w:p>
    <w:p w:rsidR="00135241" w:rsidRPr="00037CE1" w:rsidRDefault="00127AAF" w:rsidP="00183789">
      <w:pPr>
        <w:ind w:left="-270"/>
        <w:rPr>
          <w:b/>
          <w:sz w:val="22"/>
          <w:szCs w:val="22"/>
          <w:u w:val="single"/>
        </w:rPr>
      </w:pPr>
      <w:r w:rsidRPr="00037CE1">
        <w:rPr>
          <w:b/>
          <w:sz w:val="22"/>
          <w:szCs w:val="22"/>
        </w:rPr>
        <w:t xml:space="preserve">14.  </w:t>
      </w:r>
      <w:r w:rsidRPr="00037CE1">
        <w:rPr>
          <w:b/>
          <w:sz w:val="22"/>
          <w:szCs w:val="22"/>
          <w:u w:val="single"/>
        </w:rPr>
        <w:t>Estimated annualized costs to the Federal government.</w:t>
      </w:r>
    </w:p>
    <w:p w:rsidR="00135241" w:rsidRPr="00037CE1" w:rsidRDefault="00135241" w:rsidP="00183789">
      <w:pPr>
        <w:ind w:left="180"/>
        <w:rPr>
          <w:i/>
          <w:noProof/>
          <w:sz w:val="22"/>
          <w:szCs w:val="22"/>
        </w:rPr>
      </w:pPr>
      <w:r w:rsidRPr="00037CE1">
        <w:rPr>
          <w:i/>
          <w:noProof/>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35241" w:rsidRPr="00037CE1" w:rsidRDefault="00135241" w:rsidP="00AC29E0">
      <w:pPr>
        <w:ind w:left="450"/>
        <w:rPr>
          <w:sz w:val="22"/>
          <w:szCs w:val="22"/>
        </w:rPr>
      </w:pPr>
    </w:p>
    <w:p w:rsidR="00AC29E0" w:rsidRPr="00D87C7C" w:rsidRDefault="00AC29E0" w:rsidP="00183789">
      <w:pPr>
        <w:tabs>
          <w:tab w:val="left" w:pos="180"/>
        </w:tabs>
        <w:ind w:left="180"/>
        <w:rPr>
          <w:szCs w:val="24"/>
        </w:rPr>
      </w:pPr>
      <w:r w:rsidRPr="00D87C7C">
        <w:rPr>
          <w:szCs w:val="24"/>
        </w:rPr>
        <w:t xml:space="preserve">Estimate of the </w:t>
      </w:r>
      <w:r w:rsidR="00001F54" w:rsidRPr="00D87C7C">
        <w:rPr>
          <w:szCs w:val="24"/>
        </w:rPr>
        <w:t xml:space="preserve">burden hours </w:t>
      </w:r>
      <w:r w:rsidRPr="00D87C7C">
        <w:rPr>
          <w:szCs w:val="24"/>
        </w:rPr>
        <w:t>of the collection of information for the Agency:</w:t>
      </w:r>
    </w:p>
    <w:p w:rsidR="00AC29E0" w:rsidRPr="00D87C7C" w:rsidRDefault="00AC29E0" w:rsidP="00AC29E0">
      <w:pPr>
        <w:ind w:left="450"/>
        <w:rPr>
          <w:szCs w:val="24"/>
        </w:rPr>
      </w:pPr>
    </w:p>
    <w:p w:rsidR="00AC29E0" w:rsidRPr="00D87C7C" w:rsidRDefault="00001F54" w:rsidP="008C67EC">
      <w:pPr>
        <w:ind w:left="180"/>
        <w:rPr>
          <w:b/>
          <w:szCs w:val="24"/>
        </w:rPr>
      </w:pPr>
      <w:r w:rsidRPr="00D87C7C">
        <w:rPr>
          <w:b/>
          <w:szCs w:val="24"/>
        </w:rPr>
        <w:t>7(a)/504/SBG</w:t>
      </w:r>
      <w:r w:rsidR="00AC29E0" w:rsidRPr="00D87C7C">
        <w:rPr>
          <w:b/>
          <w:szCs w:val="24"/>
        </w:rPr>
        <w:t>:</w:t>
      </w:r>
    </w:p>
    <w:p w:rsidR="00001F54" w:rsidRPr="00D87C7C" w:rsidRDefault="00AC29E0" w:rsidP="008C67EC">
      <w:pPr>
        <w:ind w:left="180"/>
        <w:rPr>
          <w:szCs w:val="24"/>
        </w:rPr>
      </w:pPr>
      <w:r w:rsidRPr="00D87C7C">
        <w:rPr>
          <w:szCs w:val="24"/>
        </w:rPr>
        <w:tab/>
      </w:r>
      <w:r w:rsidR="003F1F3B" w:rsidRPr="00D87C7C">
        <w:rPr>
          <w:szCs w:val="24"/>
        </w:rPr>
        <w:t xml:space="preserve">  </w:t>
      </w:r>
      <w:r w:rsidR="00001F54" w:rsidRPr="00D87C7C">
        <w:rPr>
          <w:szCs w:val="24"/>
        </w:rPr>
        <w:t xml:space="preserve"> </w:t>
      </w:r>
      <w:r w:rsidR="002130F1">
        <w:rPr>
          <w:szCs w:val="24"/>
        </w:rPr>
        <w:t>67,978</w:t>
      </w:r>
      <w:r w:rsidR="00881571" w:rsidRPr="00D87C7C">
        <w:rPr>
          <w:szCs w:val="24"/>
        </w:rPr>
        <w:tab/>
      </w:r>
      <w:r w:rsidR="00D87C7C" w:rsidRPr="00D87C7C">
        <w:rPr>
          <w:szCs w:val="24"/>
        </w:rPr>
        <w:t>R</w:t>
      </w:r>
      <w:r w:rsidRPr="00D87C7C">
        <w:rPr>
          <w:szCs w:val="24"/>
        </w:rPr>
        <w:t>espondents per year</w:t>
      </w:r>
      <w:r w:rsidR="002130F1">
        <w:rPr>
          <w:szCs w:val="24"/>
        </w:rPr>
        <w:t>*</w:t>
      </w:r>
      <w:r w:rsidR="00001F54" w:rsidRPr="00D87C7C">
        <w:rPr>
          <w:szCs w:val="24"/>
        </w:rPr>
        <w:t xml:space="preserve"> </w:t>
      </w:r>
    </w:p>
    <w:p w:rsidR="00AC29E0" w:rsidRPr="00D87C7C" w:rsidRDefault="00AC29E0" w:rsidP="008C67EC">
      <w:pPr>
        <w:ind w:left="180"/>
        <w:rPr>
          <w:szCs w:val="24"/>
        </w:rPr>
      </w:pPr>
      <w:r w:rsidRPr="00D87C7C">
        <w:rPr>
          <w:szCs w:val="24"/>
        </w:rPr>
        <w:tab/>
      </w:r>
      <w:r w:rsidRPr="00D87C7C">
        <w:rPr>
          <w:szCs w:val="24"/>
          <w:u w:val="single"/>
        </w:rPr>
        <w:t>x      0.5</w:t>
      </w:r>
      <w:r w:rsidRPr="00D87C7C">
        <w:rPr>
          <w:szCs w:val="24"/>
        </w:rPr>
        <w:tab/>
      </w:r>
      <w:r w:rsidR="00D87C7C" w:rsidRPr="00D87C7C">
        <w:rPr>
          <w:szCs w:val="24"/>
        </w:rPr>
        <w:t>H</w:t>
      </w:r>
      <w:r w:rsidRPr="00D87C7C">
        <w:rPr>
          <w:szCs w:val="24"/>
        </w:rPr>
        <w:t>our per response for the Agency to review the form</w:t>
      </w:r>
    </w:p>
    <w:p w:rsidR="00AC29E0" w:rsidRPr="00D87C7C" w:rsidRDefault="00AC29E0" w:rsidP="008C67EC">
      <w:pPr>
        <w:ind w:left="180"/>
        <w:rPr>
          <w:szCs w:val="24"/>
        </w:rPr>
      </w:pPr>
      <w:r w:rsidRPr="00D87C7C">
        <w:rPr>
          <w:szCs w:val="24"/>
        </w:rPr>
        <w:tab/>
        <w:t xml:space="preserve">  </w:t>
      </w:r>
      <w:r w:rsidR="002130F1">
        <w:rPr>
          <w:szCs w:val="24"/>
        </w:rPr>
        <w:t>33,989</w:t>
      </w:r>
      <w:r w:rsidRPr="00D87C7C">
        <w:rPr>
          <w:szCs w:val="24"/>
        </w:rPr>
        <w:tab/>
      </w:r>
      <w:r w:rsidR="00D87C7C" w:rsidRPr="00D87C7C">
        <w:rPr>
          <w:szCs w:val="24"/>
        </w:rPr>
        <w:t>T</w:t>
      </w:r>
      <w:r w:rsidRPr="00D87C7C">
        <w:rPr>
          <w:szCs w:val="24"/>
        </w:rPr>
        <w:t>otal hour burden for the Agency</w:t>
      </w:r>
    </w:p>
    <w:p w:rsidR="002130F1" w:rsidRDefault="002130F1" w:rsidP="002130F1">
      <w:pPr>
        <w:rPr>
          <w:szCs w:val="24"/>
        </w:rPr>
      </w:pPr>
    </w:p>
    <w:p w:rsidR="00AC29E0" w:rsidRDefault="002130F1" w:rsidP="002130F1">
      <w:pPr>
        <w:rPr>
          <w:szCs w:val="24"/>
        </w:rPr>
      </w:pPr>
      <w:r>
        <w:rPr>
          <w:szCs w:val="24"/>
        </w:rPr>
        <w:t xml:space="preserve">*SBA estimates that 85% of total 7(a) loan applications are processed by the Lenders using their delegated authority and therefore, only 15% of </w:t>
      </w:r>
      <w:r w:rsidR="0017792F">
        <w:rPr>
          <w:szCs w:val="24"/>
        </w:rPr>
        <w:t>7(a) responses</w:t>
      </w:r>
      <w:r>
        <w:rPr>
          <w:szCs w:val="24"/>
        </w:rPr>
        <w:t xml:space="preserve"> </w:t>
      </w:r>
      <w:r w:rsidR="0017792F">
        <w:rPr>
          <w:szCs w:val="24"/>
        </w:rPr>
        <w:t xml:space="preserve">(28,495) </w:t>
      </w:r>
      <w:r>
        <w:rPr>
          <w:szCs w:val="24"/>
        </w:rPr>
        <w:t xml:space="preserve">are reviewed by SBA. </w:t>
      </w:r>
    </w:p>
    <w:p w:rsidR="002130F1" w:rsidRPr="00D87C7C" w:rsidRDefault="002130F1" w:rsidP="002130F1">
      <w:pPr>
        <w:rPr>
          <w:szCs w:val="24"/>
        </w:rPr>
      </w:pPr>
    </w:p>
    <w:p w:rsidR="00AC29E0" w:rsidRPr="00D87C7C" w:rsidRDefault="00AC29E0" w:rsidP="00997C41">
      <w:pPr>
        <w:ind w:left="180"/>
        <w:rPr>
          <w:b/>
          <w:szCs w:val="24"/>
        </w:rPr>
      </w:pPr>
      <w:r w:rsidRPr="00D87C7C">
        <w:rPr>
          <w:b/>
          <w:szCs w:val="24"/>
        </w:rPr>
        <w:t>Disaster:</w:t>
      </w:r>
    </w:p>
    <w:p w:rsidR="00AC29E0" w:rsidRPr="00D87C7C" w:rsidRDefault="00AC29E0" w:rsidP="00AC29E0">
      <w:pPr>
        <w:ind w:left="450"/>
        <w:rPr>
          <w:szCs w:val="24"/>
        </w:rPr>
      </w:pPr>
      <w:r w:rsidRPr="00D87C7C">
        <w:rPr>
          <w:szCs w:val="24"/>
        </w:rPr>
        <w:tab/>
      </w:r>
      <w:r w:rsidR="003F1F3B" w:rsidRPr="00D87C7C">
        <w:rPr>
          <w:szCs w:val="24"/>
        </w:rPr>
        <w:t xml:space="preserve"> </w:t>
      </w:r>
      <w:r w:rsidR="00C45360" w:rsidRPr="00D87C7C">
        <w:rPr>
          <w:szCs w:val="24"/>
        </w:rPr>
        <w:t>11,549</w:t>
      </w:r>
      <w:r w:rsidR="003277B0" w:rsidRPr="00D87C7C">
        <w:rPr>
          <w:szCs w:val="24"/>
        </w:rPr>
        <w:tab/>
      </w:r>
      <w:r w:rsidR="00D87C7C" w:rsidRPr="00D87C7C">
        <w:rPr>
          <w:szCs w:val="24"/>
        </w:rPr>
        <w:t>R</w:t>
      </w:r>
      <w:r w:rsidRPr="00D87C7C">
        <w:rPr>
          <w:szCs w:val="24"/>
        </w:rPr>
        <w:t>espondents per year (based on 4-year avg.)</w:t>
      </w:r>
    </w:p>
    <w:p w:rsidR="00AC29E0" w:rsidRPr="00D87C7C" w:rsidRDefault="00AC29E0" w:rsidP="00AC29E0">
      <w:pPr>
        <w:ind w:left="450"/>
        <w:rPr>
          <w:szCs w:val="24"/>
        </w:rPr>
      </w:pPr>
      <w:r w:rsidRPr="00D87C7C">
        <w:rPr>
          <w:szCs w:val="24"/>
        </w:rPr>
        <w:tab/>
      </w:r>
      <w:r w:rsidRPr="00D87C7C">
        <w:rPr>
          <w:szCs w:val="24"/>
          <w:u w:val="single"/>
        </w:rPr>
        <w:t>x     0.5</w:t>
      </w:r>
      <w:r w:rsidRPr="00D87C7C">
        <w:rPr>
          <w:szCs w:val="24"/>
        </w:rPr>
        <w:tab/>
      </w:r>
      <w:r w:rsidR="00D87C7C" w:rsidRPr="00D87C7C">
        <w:rPr>
          <w:szCs w:val="24"/>
        </w:rPr>
        <w:t>H</w:t>
      </w:r>
      <w:r w:rsidRPr="00D87C7C">
        <w:rPr>
          <w:szCs w:val="24"/>
        </w:rPr>
        <w:t>our</w:t>
      </w:r>
      <w:r w:rsidR="00001F54" w:rsidRPr="00D87C7C">
        <w:rPr>
          <w:szCs w:val="24"/>
        </w:rPr>
        <w:t>s</w:t>
      </w:r>
      <w:r w:rsidRPr="00D87C7C">
        <w:rPr>
          <w:szCs w:val="24"/>
        </w:rPr>
        <w:t xml:space="preserve"> per response for the Agency to review the form</w:t>
      </w:r>
    </w:p>
    <w:p w:rsidR="00AC29E0" w:rsidRPr="00D87C7C" w:rsidRDefault="00AC29E0" w:rsidP="00AC29E0">
      <w:pPr>
        <w:ind w:left="450"/>
        <w:rPr>
          <w:szCs w:val="24"/>
        </w:rPr>
      </w:pPr>
      <w:r w:rsidRPr="00D87C7C">
        <w:rPr>
          <w:szCs w:val="24"/>
        </w:rPr>
        <w:tab/>
        <w:t xml:space="preserve"> </w:t>
      </w:r>
      <w:r w:rsidR="004023A5" w:rsidRPr="00D87C7C">
        <w:rPr>
          <w:szCs w:val="24"/>
        </w:rPr>
        <w:t xml:space="preserve"> </w:t>
      </w:r>
      <w:r w:rsidR="00BD535D" w:rsidRPr="00D87C7C">
        <w:rPr>
          <w:szCs w:val="24"/>
        </w:rPr>
        <w:t xml:space="preserve"> </w:t>
      </w:r>
      <w:r w:rsidR="00C45360" w:rsidRPr="00D87C7C">
        <w:rPr>
          <w:szCs w:val="24"/>
        </w:rPr>
        <w:t>5,774</w:t>
      </w:r>
      <w:r w:rsidRPr="00D87C7C">
        <w:rPr>
          <w:szCs w:val="24"/>
        </w:rPr>
        <w:tab/>
      </w:r>
      <w:r w:rsidR="00D87C7C" w:rsidRPr="00D87C7C">
        <w:rPr>
          <w:szCs w:val="24"/>
        </w:rPr>
        <w:t>T</w:t>
      </w:r>
      <w:r w:rsidRPr="00D87C7C">
        <w:rPr>
          <w:szCs w:val="24"/>
        </w:rPr>
        <w:t xml:space="preserve">otal </w:t>
      </w:r>
      <w:r w:rsidR="00001F54" w:rsidRPr="00D87C7C">
        <w:rPr>
          <w:szCs w:val="24"/>
        </w:rPr>
        <w:t xml:space="preserve">burden hours </w:t>
      </w:r>
      <w:r w:rsidRPr="00D87C7C">
        <w:rPr>
          <w:szCs w:val="24"/>
        </w:rPr>
        <w:t>for the Agency</w:t>
      </w:r>
    </w:p>
    <w:p w:rsidR="00AC29E0" w:rsidRPr="00D87C7C" w:rsidRDefault="00AC29E0" w:rsidP="00AC29E0">
      <w:pPr>
        <w:rPr>
          <w:szCs w:val="24"/>
        </w:rPr>
      </w:pPr>
    </w:p>
    <w:p w:rsidR="00AC29E0" w:rsidRPr="00D87C7C" w:rsidRDefault="00AC29E0" w:rsidP="00997C41">
      <w:pPr>
        <w:tabs>
          <w:tab w:val="left" w:pos="180"/>
        </w:tabs>
        <w:ind w:left="180"/>
        <w:rPr>
          <w:b/>
          <w:szCs w:val="24"/>
        </w:rPr>
      </w:pPr>
      <w:r w:rsidRPr="00D87C7C">
        <w:rPr>
          <w:b/>
          <w:szCs w:val="24"/>
        </w:rPr>
        <w:t>8(a) BD:</w:t>
      </w:r>
    </w:p>
    <w:p w:rsidR="00D87C7C" w:rsidRPr="00D87C7C" w:rsidRDefault="00AC29E0" w:rsidP="00997C41">
      <w:pPr>
        <w:tabs>
          <w:tab w:val="left" w:pos="180"/>
        </w:tabs>
        <w:ind w:left="180"/>
        <w:rPr>
          <w:szCs w:val="24"/>
        </w:rPr>
      </w:pPr>
      <w:r w:rsidRPr="00D87C7C">
        <w:rPr>
          <w:szCs w:val="24"/>
        </w:rPr>
        <w:tab/>
      </w:r>
      <w:r w:rsidR="0056138F" w:rsidRPr="00D87C7C">
        <w:rPr>
          <w:szCs w:val="24"/>
        </w:rPr>
        <w:t xml:space="preserve">  7,569</w:t>
      </w:r>
      <w:r w:rsidRPr="00D87C7C">
        <w:rPr>
          <w:szCs w:val="24"/>
        </w:rPr>
        <w:tab/>
      </w:r>
      <w:r w:rsidR="00D87C7C" w:rsidRPr="00D87C7C">
        <w:rPr>
          <w:szCs w:val="24"/>
        </w:rPr>
        <w:tab/>
        <w:t>R</w:t>
      </w:r>
      <w:r w:rsidRPr="00D87C7C">
        <w:rPr>
          <w:szCs w:val="24"/>
        </w:rPr>
        <w:t>espondents per year</w:t>
      </w:r>
      <w:r w:rsidRPr="00D87C7C">
        <w:rPr>
          <w:szCs w:val="24"/>
        </w:rPr>
        <w:tab/>
      </w:r>
    </w:p>
    <w:p w:rsidR="00AC29E0" w:rsidRPr="00D87C7C" w:rsidRDefault="00D87C7C" w:rsidP="00997C41">
      <w:pPr>
        <w:tabs>
          <w:tab w:val="left" w:pos="180"/>
        </w:tabs>
        <w:ind w:left="180"/>
        <w:rPr>
          <w:szCs w:val="24"/>
        </w:rPr>
      </w:pPr>
      <w:r w:rsidRPr="00D87C7C">
        <w:rPr>
          <w:szCs w:val="24"/>
        </w:rPr>
        <w:tab/>
      </w:r>
      <w:r w:rsidR="00AC29E0" w:rsidRPr="00D87C7C">
        <w:rPr>
          <w:szCs w:val="24"/>
          <w:u w:val="single"/>
        </w:rPr>
        <w:t>x    0.5</w:t>
      </w:r>
      <w:r w:rsidR="00AC29E0" w:rsidRPr="00D87C7C">
        <w:rPr>
          <w:szCs w:val="24"/>
        </w:rPr>
        <w:tab/>
      </w:r>
      <w:r w:rsidR="001D7912" w:rsidRPr="00D87C7C">
        <w:rPr>
          <w:szCs w:val="24"/>
        </w:rPr>
        <w:tab/>
      </w:r>
      <w:r w:rsidRPr="00D87C7C">
        <w:rPr>
          <w:szCs w:val="24"/>
        </w:rPr>
        <w:t>H</w:t>
      </w:r>
      <w:r w:rsidR="00001F54" w:rsidRPr="00D87C7C">
        <w:rPr>
          <w:szCs w:val="24"/>
        </w:rPr>
        <w:t>ours</w:t>
      </w:r>
      <w:r w:rsidR="00AC29E0" w:rsidRPr="00D87C7C">
        <w:rPr>
          <w:szCs w:val="24"/>
        </w:rPr>
        <w:t xml:space="preserve"> per response for the Agency to review the form</w:t>
      </w:r>
    </w:p>
    <w:p w:rsidR="00AC29E0" w:rsidRPr="00D87C7C" w:rsidRDefault="00AC29E0" w:rsidP="00997C41">
      <w:pPr>
        <w:tabs>
          <w:tab w:val="left" w:pos="180"/>
        </w:tabs>
        <w:ind w:left="180"/>
        <w:rPr>
          <w:szCs w:val="24"/>
        </w:rPr>
      </w:pPr>
      <w:r w:rsidRPr="00D87C7C">
        <w:rPr>
          <w:szCs w:val="24"/>
        </w:rPr>
        <w:tab/>
        <w:t xml:space="preserve"> </w:t>
      </w:r>
      <w:r w:rsidR="002B273C">
        <w:rPr>
          <w:szCs w:val="24"/>
        </w:rPr>
        <w:t xml:space="preserve"> </w:t>
      </w:r>
      <w:r w:rsidR="0056138F" w:rsidRPr="00D87C7C">
        <w:rPr>
          <w:szCs w:val="24"/>
        </w:rPr>
        <w:t>3</w:t>
      </w:r>
      <w:r w:rsidR="002B1DDF" w:rsidRPr="00D87C7C">
        <w:rPr>
          <w:szCs w:val="24"/>
        </w:rPr>
        <w:t>,</w:t>
      </w:r>
      <w:r w:rsidR="0056138F" w:rsidRPr="00D87C7C">
        <w:rPr>
          <w:szCs w:val="24"/>
        </w:rPr>
        <w:t>7</w:t>
      </w:r>
      <w:r w:rsidR="002B1DDF" w:rsidRPr="00D87C7C">
        <w:rPr>
          <w:szCs w:val="24"/>
        </w:rPr>
        <w:t>84</w:t>
      </w:r>
      <w:r w:rsidRPr="00D87C7C">
        <w:rPr>
          <w:szCs w:val="24"/>
        </w:rPr>
        <w:tab/>
      </w:r>
      <w:r w:rsidR="002B273C">
        <w:rPr>
          <w:szCs w:val="24"/>
        </w:rPr>
        <w:tab/>
      </w:r>
      <w:r w:rsidR="00D87C7C" w:rsidRPr="00D87C7C">
        <w:rPr>
          <w:szCs w:val="24"/>
        </w:rPr>
        <w:t>T</w:t>
      </w:r>
      <w:r w:rsidRPr="00D87C7C">
        <w:rPr>
          <w:szCs w:val="24"/>
        </w:rPr>
        <w:t>otal</w:t>
      </w:r>
      <w:r w:rsidR="00001F54" w:rsidRPr="00D87C7C">
        <w:rPr>
          <w:szCs w:val="24"/>
        </w:rPr>
        <w:t xml:space="preserve"> burden hours</w:t>
      </w:r>
      <w:r w:rsidRPr="00D87C7C">
        <w:rPr>
          <w:szCs w:val="24"/>
        </w:rPr>
        <w:t xml:space="preserve"> for the Agency</w:t>
      </w:r>
    </w:p>
    <w:p w:rsidR="00BD535D" w:rsidRPr="00D87C7C" w:rsidRDefault="00BD535D" w:rsidP="00997C41">
      <w:pPr>
        <w:tabs>
          <w:tab w:val="left" w:pos="180"/>
        </w:tabs>
        <w:ind w:left="180"/>
        <w:rPr>
          <w:szCs w:val="24"/>
        </w:rPr>
      </w:pPr>
    </w:p>
    <w:p w:rsidR="00BD535D" w:rsidRPr="00D87C7C" w:rsidRDefault="00BD535D" w:rsidP="00BD535D">
      <w:pPr>
        <w:tabs>
          <w:tab w:val="left" w:pos="90"/>
          <w:tab w:val="left" w:pos="450"/>
        </w:tabs>
        <w:ind w:left="180"/>
        <w:rPr>
          <w:b/>
          <w:szCs w:val="24"/>
        </w:rPr>
      </w:pPr>
      <w:r w:rsidRPr="00D87C7C">
        <w:rPr>
          <w:b/>
          <w:szCs w:val="24"/>
        </w:rPr>
        <w:t xml:space="preserve">WOSB:  </w:t>
      </w:r>
    </w:p>
    <w:p w:rsidR="002B273C" w:rsidRDefault="00D87C7C" w:rsidP="00BD535D">
      <w:pPr>
        <w:ind w:firstLine="720"/>
        <w:jc w:val="both"/>
        <w:rPr>
          <w:szCs w:val="24"/>
        </w:rPr>
      </w:pPr>
      <w:r w:rsidRPr="00D87C7C">
        <w:rPr>
          <w:szCs w:val="24"/>
        </w:rPr>
        <w:t xml:space="preserve">   </w:t>
      </w:r>
      <w:r w:rsidR="00C45360" w:rsidRPr="00D87C7C">
        <w:rPr>
          <w:szCs w:val="24"/>
        </w:rPr>
        <w:t>3,</w:t>
      </w:r>
      <w:r w:rsidR="002B273C">
        <w:rPr>
          <w:szCs w:val="24"/>
        </w:rPr>
        <w:t>367</w:t>
      </w:r>
      <w:r w:rsidR="00BD535D" w:rsidRPr="00D87C7C">
        <w:rPr>
          <w:szCs w:val="24"/>
        </w:rPr>
        <w:tab/>
      </w:r>
      <w:r w:rsidRPr="00D87C7C">
        <w:rPr>
          <w:szCs w:val="24"/>
        </w:rPr>
        <w:t>R</w:t>
      </w:r>
      <w:r w:rsidR="00BD535D" w:rsidRPr="00D87C7C">
        <w:rPr>
          <w:szCs w:val="24"/>
        </w:rPr>
        <w:t xml:space="preserve">espondents per year includes eligibility examinations, protests, and </w:t>
      </w:r>
    </w:p>
    <w:p w:rsidR="00BD535D" w:rsidRPr="00D87C7C" w:rsidRDefault="00BD535D" w:rsidP="002B273C">
      <w:pPr>
        <w:ind w:left="1440" w:firstLine="720"/>
        <w:jc w:val="both"/>
        <w:rPr>
          <w:szCs w:val="24"/>
        </w:rPr>
      </w:pPr>
      <w:r w:rsidRPr="00D87C7C">
        <w:rPr>
          <w:szCs w:val="24"/>
        </w:rPr>
        <w:t xml:space="preserve">appeals </w:t>
      </w:r>
    </w:p>
    <w:p w:rsidR="00BD535D" w:rsidRPr="00D87C7C" w:rsidRDefault="00BD535D" w:rsidP="00BD535D">
      <w:pPr>
        <w:ind w:firstLine="720"/>
        <w:jc w:val="both"/>
        <w:rPr>
          <w:szCs w:val="24"/>
        </w:rPr>
      </w:pPr>
      <w:r w:rsidRPr="00D87C7C">
        <w:rPr>
          <w:szCs w:val="24"/>
          <w:u w:val="single"/>
        </w:rPr>
        <w:t xml:space="preserve">   x 0.5</w:t>
      </w:r>
      <w:r w:rsidRPr="00D87C7C">
        <w:rPr>
          <w:szCs w:val="24"/>
          <w:u w:val="single"/>
        </w:rPr>
        <w:tab/>
      </w:r>
      <w:r w:rsidRPr="00D87C7C">
        <w:rPr>
          <w:szCs w:val="24"/>
        </w:rPr>
        <w:t xml:space="preserve"> </w:t>
      </w:r>
      <w:r w:rsidRPr="00D87C7C">
        <w:rPr>
          <w:szCs w:val="24"/>
        </w:rPr>
        <w:tab/>
      </w:r>
      <w:r w:rsidR="00D87C7C" w:rsidRPr="00D87C7C">
        <w:rPr>
          <w:szCs w:val="24"/>
        </w:rPr>
        <w:t xml:space="preserve">Hours </w:t>
      </w:r>
      <w:r w:rsidRPr="00D87C7C">
        <w:rPr>
          <w:szCs w:val="24"/>
        </w:rPr>
        <w:t>per res</w:t>
      </w:r>
      <w:r w:rsidR="00D87C7C" w:rsidRPr="00D87C7C">
        <w:rPr>
          <w:szCs w:val="24"/>
        </w:rPr>
        <w:t>ponse for A</w:t>
      </w:r>
      <w:r w:rsidRPr="00D87C7C">
        <w:rPr>
          <w:szCs w:val="24"/>
        </w:rPr>
        <w:t>gency to review the form</w:t>
      </w:r>
    </w:p>
    <w:p w:rsidR="00BD535D" w:rsidRPr="00D87C7C" w:rsidRDefault="00BD535D" w:rsidP="00BD535D">
      <w:pPr>
        <w:ind w:firstLine="720"/>
        <w:jc w:val="both"/>
        <w:rPr>
          <w:szCs w:val="24"/>
          <w:u w:val="single"/>
        </w:rPr>
      </w:pPr>
      <w:r w:rsidRPr="00D87C7C">
        <w:rPr>
          <w:szCs w:val="24"/>
        </w:rPr>
        <w:t xml:space="preserve">  </w:t>
      </w:r>
      <w:r w:rsidR="00C45360" w:rsidRPr="00D87C7C">
        <w:rPr>
          <w:szCs w:val="24"/>
        </w:rPr>
        <w:t>1,</w:t>
      </w:r>
      <w:r w:rsidR="002B273C">
        <w:rPr>
          <w:szCs w:val="24"/>
        </w:rPr>
        <w:t>683</w:t>
      </w:r>
      <w:r w:rsidRPr="00D87C7C">
        <w:rPr>
          <w:szCs w:val="24"/>
        </w:rPr>
        <w:tab/>
      </w:r>
      <w:r w:rsidRPr="00D87C7C">
        <w:rPr>
          <w:szCs w:val="24"/>
        </w:rPr>
        <w:tab/>
      </w:r>
      <w:r w:rsidR="00D87C7C" w:rsidRPr="00D87C7C">
        <w:rPr>
          <w:szCs w:val="24"/>
        </w:rPr>
        <w:t>T</w:t>
      </w:r>
      <w:r w:rsidRPr="00D87C7C">
        <w:rPr>
          <w:szCs w:val="24"/>
        </w:rPr>
        <w:t xml:space="preserve">otal burden hours for the Agency </w:t>
      </w:r>
    </w:p>
    <w:p w:rsidR="006E1861" w:rsidRPr="00D87C7C" w:rsidRDefault="006E1861" w:rsidP="007A1672">
      <w:pPr>
        <w:tabs>
          <w:tab w:val="left" w:pos="90"/>
          <w:tab w:val="left" w:pos="360"/>
        </w:tabs>
        <w:ind w:left="90"/>
        <w:rPr>
          <w:b/>
          <w:szCs w:val="24"/>
        </w:rPr>
      </w:pPr>
    </w:p>
    <w:p w:rsidR="00296E33" w:rsidRPr="00D87C7C" w:rsidRDefault="00AC29E0" w:rsidP="007A1672">
      <w:pPr>
        <w:tabs>
          <w:tab w:val="left" w:pos="90"/>
          <w:tab w:val="left" w:pos="360"/>
        </w:tabs>
        <w:ind w:left="90"/>
        <w:rPr>
          <w:b/>
          <w:szCs w:val="24"/>
        </w:rPr>
      </w:pPr>
      <w:r w:rsidRPr="00D87C7C">
        <w:rPr>
          <w:b/>
          <w:szCs w:val="24"/>
        </w:rPr>
        <w:t xml:space="preserve">Total combined burden </w:t>
      </w:r>
      <w:r w:rsidR="00880B1F" w:rsidRPr="00D87C7C">
        <w:rPr>
          <w:b/>
          <w:szCs w:val="24"/>
        </w:rPr>
        <w:t xml:space="preserve">hours </w:t>
      </w:r>
      <w:r w:rsidRPr="00D87C7C">
        <w:rPr>
          <w:b/>
          <w:szCs w:val="24"/>
        </w:rPr>
        <w:t xml:space="preserve">for Agency:  </w:t>
      </w:r>
      <w:r w:rsidR="002130F1">
        <w:rPr>
          <w:b/>
          <w:szCs w:val="24"/>
        </w:rPr>
        <w:t>33,989</w:t>
      </w:r>
      <w:r w:rsidRPr="00D87C7C">
        <w:rPr>
          <w:b/>
          <w:szCs w:val="24"/>
        </w:rPr>
        <w:t xml:space="preserve"> + </w:t>
      </w:r>
      <w:r w:rsidR="00C45360" w:rsidRPr="00D87C7C">
        <w:rPr>
          <w:b/>
          <w:szCs w:val="24"/>
        </w:rPr>
        <w:t>5,774</w:t>
      </w:r>
      <w:r w:rsidRPr="00D87C7C">
        <w:rPr>
          <w:b/>
          <w:szCs w:val="24"/>
        </w:rPr>
        <w:t xml:space="preserve"> + </w:t>
      </w:r>
      <w:r w:rsidR="009F4655" w:rsidRPr="00D87C7C">
        <w:rPr>
          <w:b/>
          <w:szCs w:val="24"/>
        </w:rPr>
        <w:t>3</w:t>
      </w:r>
      <w:r w:rsidR="002B1DDF" w:rsidRPr="00D87C7C">
        <w:rPr>
          <w:b/>
          <w:szCs w:val="24"/>
        </w:rPr>
        <w:t>,</w:t>
      </w:r>
      <w:r w:rsidR="009F4655" w:rsidRPr="00D87C7C">
        <w:rPr>
          <w:b/>
          <w:szCs w:val="24"/>
        </w:rPr>
        <w:t>7</w:t>
      </w:r>
      <w:r w:rsidR="002B1DDF" w:rsidRPr="00D87C7C">
        <w:rPr>
          <w:b/>
          <w:szCs w:val="24"/>
        </w:rPr>
        <w:t>84</w:t>
      </w:r>
      <w:r w:rsidR="00BD535D" w:rsidRPr="00D87C7C">
        <w:rPr>
          <w:b/>
          <w:szCs w:val="24"/>
        </w:rPr>
        <w:t xml:space="preserve"> + </w:t>
      </w:r>
      <w:r w:rsidR="00C45360" w:rsidRPr="00D87C7C">
        <w:rPr>
          <w:b/>
          <w:szCs w:val="24"/>
        </w:rPr>
        <w:t>1,</w:t>
      </w:r>
      <w:r w:rsidR="002B273C">
        <w:rPr>
          <w:b/>
          <w:szCs w:val="24"/>
        </w:rPr>
        <w:t>683</w:t>
      </w:r>
      <w:r w:rsidR="00BD535D" w:rsidRPr="00D87C7C">
        <w:rPr>
          <w:b/>
          <w:szCs w:val="24"/>
        </w:rPr>
        <w:t xml:space="preserve"> </w:t>
      </w:r>
      <w:r w:rsidRPr="00D87C7C">
        <w:rPr>
          <w:b/>
          <w:szCs w:val="24"/>
        </w:rPr>
        <w:t xml:space="preserve">= </w:t>
      </w:r>
      <w:r w:rsidR="002130F1">
        <w:rPr>
          <w:b/>
          <w:szCs w:val="24"/>
        </w:rPr>
        <w:t>45,230</w:t>
      </w:r>
      <w:r w:rsidR="00296E33" w:rsidRPr="00D87C7C">
        <w:rPr>
          <w:b/>
          <w:szCs w:val="24"/>
        </w:rPr>
        <w:t xml:space="preserve">  </w:t>
      </w:r>
    </w:p>
    <w:p w:rsidR="00296E33" w:rsidRPr="00037CE1" w:rsidRDefault="00296E33" w:rsidP="00183789">
      <w:pPr>
        <w:tabs>
          <w:tab w:val="left" w:pos="360"/>
        </w:tabs>
        <w:ind w:left="90"/>
        <w:rPr>
          <w:sz w:val="22"/>
          <w:szCs w:val="22"/>
        </w:rPr>
      </w:pPr>
      <w:r w:rsidRPr="00037CE1">
        <w:rPr>
          <w:sz w:val="22"/>
          <w:szCs w:val="22"/>
        </w:rPr>
        <w:t xml:space="preserve">  </w:t>
      </w:r>
    </w:p>
    <w:p w:rsidR="00594755" w:rsidRDefault="00594755" w:rsidP="00183789">
      <w:pPr>
        <w:tabs>
          <w:tab w:val="left" w:pos="360"/>
        </w:tabs>
        <w:ind w:left="90"/>
        <w:rPr>
          <w:szCs w:val="24"/>
        </w:rPr>
      </w:pPr>
    </w:p>
    <w:p w:rsidR="00594755" w:rsidRDefault="00594755" w:rsidP="00183789">
      <w:pPr>
        <w:tabs>
          <w:tab w:val="left" w:pos="360"/>
        </w:tabs>
        <w:ind w:left="90"/>
        <w:rPr>
          <w:szCs w:val="24"/>
        </w:rPr>
      </w:pPr>
    </w:p>
    <w:p w:rsidR="00594755" w:rsidRDefault="00594755" w:rsidP="00183789">
      <w:pPr>
        <w:tabs>
          <w:tab w:val="left" w:pos="360"/>
        </w:tabs>
        <w:ind w:left="90"/>
        <w:rPr>
          <w:szCs w:val="24"/>
        </w:rPr>
      </w:pPr>
    </w:p>
    <w:p w:rsidR="00594755" w:rsidRDefault="00594755" w:rsidP="00183789">
      <w:pPr>
        <w:tabs>
          <w:tab w:val="left" w:pos="360"/>
        </w:tabs>
        <w:ind w:left="90"/>
        <w:rPr>
          <w:szCs w:val="24"/>
        </w:rPr>
      </w:pPr>
    </w:p>
    <w:p w:rsidR="00594755" w:rsidRDefault="00594755" w:rsidP="00183789">
      <w:pPr>
        <w:tabs>
          <w:tab w:val="left" w:pos="360"/>
        </w:tabs>
        <w:ind w:left="90"/>
        <w:rPr>
          <w:szCs w:val="24"/>
        </w:rPr>
      </w:pPr>
    </w:p>
    <w:p w:rsidR="00B465B5" w:rsidRPr="00D87C7C" w:rsidRDefault="00AC29E0" w:rsidP="00183789">
      <w:pPr>
        <w:tabs>
          <w:tab w:val="left" w:pos="360"/>
        </w:tabs>
        <w:ind w:left="90"/>
        <w:rPr>
          <w:szCs w:val="24"/>
        </w:rPr>
      </w:pPr>
      <w:r w:rsidRPr="00D87C7C">
        <w:rPr>
          <w:szCs w:val="24"/>
        </w:rPr>
        <w:t>Estimate of the annualized cost to the Agency for the hour burden:</w:t>
      </w:r>
    </w:p>
    <w:p w:rsidR="00450B5B" w:rsidRPr="00D87C7C" w:rsidRDefault="00450B5B" w:rsidP="00450B5B">
      <w:pPr>
        <w:ind w:left="450"/>
        <w:rPr>
          <w:szCs w:val="24"/>
        </w:rPr>
      </w:pPr>
    </w:p>
    <w:p w:rsidR="00B465B5" w:rsidRPr="00D87C7C" w:rsidRDefault="00001F54" w:rsidP="00450B5B">
      <w:pPr>
        <w:tabs>
          <w:tab w:val="left" w:pos="90"/>
        </w:tabs>
        <w:ind w:left="180"/>
        <w:rPr>
          <w:b/>
          <w:szCs w:val="24"/>
        </w:rPr>
      </w:pPr>
      <w:r w:rsidRPr="00D87C7C">
        <w:rPr>
          <w:b/>
          <w:szCs w:val="24"/>
        </w:rPr>
        <w:t>7(a)/504/SBG</w:t>
      </w:r>
      <w:r w:rsidR="00AC29E0" w:rsidRPr="00D87C7C">
        <w:rPr>
          <w:b/>
          <w:szCs w:val="24"/>
        </w:rPr>
        <w:t xml:space="preserve">:  </w:t>
      </w:r>
    </w:p>
    <w:p w:rsidR="00D87C7C" w:rsidRDefault="00D87C7C" w:rsidP="00D87C7C">
      <w:pPr>
        <w:tabs>
          <w:tab w:val="left" w:pos="90"/>
          <w:tab w:val="left" w:pos="450"/>
        </w:tabs>
        <w:ind w:left="720" w:hanging="540"/>
        <w:rPr>
          <w:szCs w:val="24"/>
        </w:rPr>
      </w:pPr>
      <w:r>
        <w:rPr>
          <w:szCs w:val="24"/>
        </w:rPr>
        <w:tab/>
      </w:r>
      <w:r>
        <w:rPr>
          <w:szCs w:val="24"/>
        </w:rPr>
        <w:tab/>
        <w:t>$25.43</w:t>
      </w:r>
      <w:r>
        <w:rPr>
          <w:szCs w:val="24"/>
        </w:rPr>
        <w:tab/>
      </w:r>
      <w:r>
        <w:rPr>
          <w:szCs w:val="24"/>
        </w:rPr>
        <w:tab/>
        <w:t>C</w:t>
      </w:r>
      <w:r w:rsidRPr="00D87C7C">
        <w:rPr>
          <w:szCs w:val="24"/>
        </w:rPr>
        <w:t>ost per hour</w:t>
      </w:r>
      <w:r>
        <w:rPr>
          <w:szCs w:val="24"/>
        </w:rPr>
        <w:t xml:space="preserve"> </w:t>
      </w:r>
      <w:r w:rsidRPr="00D87C7C">
        <w:rPr>
          <w:szCs w:val="24"/>
        </w:rPr>
        <w:t>(</w:t>
      </w:r>
      <w:r>
        <w:rPr>
          <w:szCs w:val="24"/>
        </w:rPr>
        <w:t>G</w:t>
      </w:r>
      <w:r w:rsidRPr="00D87C7C">
        <w:rPr>
          <w:szCs w:val="24"/>
        </w:rPr>
        <w:t xml:space="preserve">enerally reviewed by a GS-11, Step 1, no </w:t>
      </w:r>
      <w:r>
        <w:rPr>
          <w:szCs w:val="24"/>
        </w:rPr>
        <w:t>adjustment for</w:t>
      </w:r>
    </w:p>
    <w:p w:rsidR="00D87C7C" w:rsidRDefault="00D87C7C" w:rsidP="00D87C7C">
      <w:pPr>
        <w:tabs>
          <w:tab w:val="left" w:pos="90"/>
          <w:tab w:val="left" w:pos="450"/>
        </w:tabs>
        <w:ind w:left="720" w:hanging="540"/>
        <w:rPr>
          <w:szCs w:val="24"/>
        </w:rPr>
      </w:pPr>
      <w:r>
        <w:rPr>
          <w:szCs w:val="24"/>
        </w:rPr>
        <w:tab/>
      </w:r>
      <w:r>
        <w:rPr>
          <w:szCs w:val="24"/>
        </w:rPr>
        <w:tab/>
      </w:r>
      <w:r>
        <w:rPr>
          <w:szCs w:val="24"/>
        </w:rPr>
        <w:tab/>
      </w:r>
      <w:r>
        <w:rPr>
          <w:szCs w:val="24"/>
        </w:rPr>
        <w:tab/>
      </w:r>
      <w:r w:rsidRPr="00D87C7C">
        <w:rPr>
          <w:szCs w:val="24"/>
        </w:rPr>
        <w:t>locality)</w:t>
      </w:r>
    </w:p>
    <w:p w:rsidR="00D87C7C" w:rsidRDefault="00D87C7C" w:rsidP="00D87C7C">
      <w:pPr>
        <w:tabs>
          <w:tab w:val="left" w:pos="90"/>
          <w:tab w:val="left" w:pos="450"/>
        </w:tabs>
        <w:ind w:left="180"/>
        <w:rPr>
          <w:szCs w:val="24"/>
        </w:rPr>
      </w:pPr>
      <w:r>
        <w:rPr>
          <w:szCs w:val="24"/>
        </w:rPr>
        <w:tab/>
      </w:r>
      <w:r>
        <w:rPr>
          <w:szCs w:val="24"/>
        </w:rPr>
        <w:tab/>
        <w:t>x    0.5</w:t>
      </w:r>
      <w:r>
        <w:rPr>
          <w:szCs w:val="24"/>
        </w:rPr>
        <w:tab/>
      </w:r>
      <w:r>
        <w:rPr>
          <w:szCs w:val="24"/>
        </w:rPr>
        <w:tab/>
        <w:t>Hours per response for Agency to review the form</w:t>
      </w:r>
    </w:p>
    <w:p w:rsidR="00D87C7C" w:rsidRPr="00D87C7C" w:rsidRDefault="00D87C7C" w:rsidP="00D87C7C">
      <w:pPr>
        <w:tabs>
          <w:tab w:val="left" w:pos="90"/>
          <w:tab w:val="left" w:pos="450"/>
        </w:tabs>
        <w:ind w:left="180"/>
        <w:rPr>
          <w:szCs w:val="24"/>
        </w:rPr>
      </w:pPr>
      <w:r>
        <w:rPr>
          <w:szCs w:val="24"/>
        </w:rPr>
        <w:tab/>
      </w:r>
      <w:r w:rsidRPr="00D87C7C">
        <w:rPr>
          <w:szCs w:val="24"/>
          <w:u w:val="single"/>
        </w:rPr>
        <w:t xml:space="preserve">x </w:t>
      </w:r>
      <w:r w:rsidR="002130F1">
        <w:rPr>
          <w:szCs w:val="24"/>
          <w:u w:val="single"/>
        </w:rPr>
        <w:t xml:space="preserve">  22,878</w:t>
      </w:r>
      <w:r w:rsidR="00B465B5" w:rsidRPr="00D87C7C">
        <w:rPr>
          <w:szCs w:val="24"/>
          <w:u w:val="single"/>
        </w:rPr>
        <w:tab/>
      </w:r>
      <w:r>
        <w:rPr>
          <w:szCs w:val="24"/>
        </w:rPr>
        <w:tab/>
        <w:t>Respondents per year</w:t>
      </w:r>
    </w:p>
    <w:p w:rsidR="00AC29E0" w:rsidRPr="00D87C7C" w:rsidRDefault="00D87C7C" w:rsidP="00D87C7C">
      <w:pPr>
        <w:tabs>
          <w:tab w:val="left" w:pos="90"/>
          <w:tab w:val="left" w:pos="450"/>
        </w:tabs>
        <w:ind w:left="180"/>
        <w:rPr>
          <w:szCs w:val="24"/>
        </w:rPr>
      </w:pPr>
      <w:r>
        <w:rPr>
          <w:szCs w:val="24"/>
        </w:rPr>
        <w:t xml:space="preserve">  </w:t>
      </w:r>
      <w:r w:rsidR="002130F1">
        <w:rPr>
          <w:szCs w:val="24"/>
        </w:rPr>
        <w:t xml:space="preserve">    </w:t>
      </w:r>
      <w:r w:rsidR="00AC29E0" w:rsidRPr="00D87C7C">
        <w:rPr>
          <w:szCs w:val="24"/>
        </w:rPr>
        <w:t>$</w:t>
      </w:r>
      <w:r w:rsidR="002130F1">
        <w:rPr>
          <w:szCs w:val="24"/>
        </w:rPr>
        <w:t>290,779</w:t>
      </w:r>
      <w:r>
        <w:rPr>
          <w:szCs w:val="24"/>
        </w:rPr>
        <w:tab/>
        <w:t>T</w:t>
      </w:r>
      <w:r w:rsidR="00AC29E0" w:rsidRPr="00D87C7C">
        <w:rPr>
          <w:szCs w:val="24"/>
        </w:rPr>
        <w:t xml:space="preserve">otal annualized cost </w:t>
      </w:r>
      <w:r w:rsidR="00880B1F" w:rsidRPr="00D87C7C">
        <w:rPr>
          <w:szCs w:val="24"/>
        </w:rPr>
        <w:t xml:space="preserve">to the Agency </w:t>
      </w:r>
      <w:r w:rsidR="00AC29E0" w:rsidRPr="00D87C7C">
        <w:rPr>
          <w:szCs w:val="24"/>
        </w:rPr>
        <w:t xml:space="preserve">for the </w:t>
      </w:r>
      <w:r w:rsidR="00880B1F" w:rsidRPr="00D87C7C">
        <w:rPr>
          <w:szCs w:val="24"/>
        </w:rPr>
        <w:t>burden hours.</w:t>
      </w:r>
    </w:p>
    <w:p w:rsidR="00D87C7C" w:rsidRDefault="00D87C7C" w:rsidP="00450B5B">
      <w:pPr>
        <w:tabs>
          <w:tab w:val="left" w:pos="90"/>
        </w:tabs>
        <w:ind w:left="180"/>
        <w:rPr>
          <w:b/>
          <w:szCs w:val="24"/>
        </w:rPr>
      </w:pPr>
    </w:p>
    <w:p w:rsidR="00B465B5" w:rsidRPr="00D87C7C" w:rsidRDefault="00AC29E0" w:rsidP="00450B5B">
      <w:pPr>
        <w:tabs>
          <w:tab w:val="left" w:pos="90"/>
        </w:tabs>
        <w:ind w:left="180"/>
        <w:rPr>
          <w:b/>
          <w:szCs w:val="24"/>
        </w:rPr>
      </w:pPr>
      <w:r w:rsidRPr="00D87C7C">
        <w:rPr>
          <w:b/>
          <w:szCs w:val="24"/>
        </w:rPr>
        <w:t xml:space="preserve">Disaster: </w:t>
      </w:r>
    </w:p>
    <w:p w:rsidR="002B273C" w:rsidRDefault="00001F54" w:rsidP="00450B5B">
      <w:pPr>
        <w:tabs>
          <w:tab w:val="left" w:pos="90"/>
        </w:tabs>
        <w:ind w:left="180"/>
        <w:rPr>
          <w:szCs w:val="24"/>
        </w:rPr>
      </w:pPr>
      <w:r w:rsidRPr="00D87C7C">
        <w:rPr>
          <w:szCs w:val="24"/>
        </w:rPr>
        <w:t xml:space="preserve">     </w:t>
      </w:r>
      <w:r w:rsidR="002B273C">
        <w:rPr>
          <w:szCs w:val="24"/>
        </w:rPr>
        <w:t>$25.43</w:t>
      </w:r>
      <w:r w:rsidR="002B273C">
        <w:rPr>
          <w:szCs w:val="24"/>
        </w:rPr>
        <w:tab/>
      </w:r>
      <w:r w:rsidR="002B273C">
        <w:rPr>
          <w:szCs w:val="24"/>
        </w:rPr>
        <w:tab/>
        <w:t>Cost per hour (G</w:t>
      </w:r>
      <w:r w:rsidR="002B273C" w:rsidRPr="00D87C7C">
        <w:rPr>
          <w:szCs w:val="24"/>
        </w:rPr>
        <w:t xml:space="preserve">enerally reviewed by a GS-11, Step 1, no adjustment for </w:t>
      </w:r>
    </w:p>
    <w:p w:rsidR="002B273C" w:rsidRDefault="002B273C" w:rsidP="00450B5B">
      <w:pPr>
        <w:tabs>
          <w:tab w:val="left" w:pos="90"/>
        </w:tabs>
        <w:ind w:left="180"/>
        <w:rPr>
          <w:szCs w:val="24"/>
        </w:rPr>
      </w:pPr>
      <w:r>
        <w:rPr>
          <w:szCs w:val="24"/>
        </w:rPr>
        <w:tab/>
      </w:r>
      <w:r>
        <w:rPr>
          <w:szCs w:val="24"/>
        </w:rPr>
        <w:tab/>
      </w:r>
      <w:r>
        <w:rPr>
          <w:szCs w:val="24"/>
        </w:rPr>
        <w:tab/>
      </w:r>
      <w:r w:rsidRPr="00D87C7C">
        <w:rPr>
          <w:szCs w:val="24"/>
        </w:rPr>
        <w:t>locality)</w:t>
      </w:r>
    </w:p>
    <w:p w:rsidR="002B273C" w:rsidRDefault="002B273C" w:rsidP="00450B5B">
      <w:pPr>
        <w:tabs>
          <w:tab w:val="left" w:pos="90"/>
        </w:tabs>
        <w:ind w:left="180"/>
        <w:rPr>
          <w:szCs w:val="24"/>
        </w:rPr>
      </w:pPr>
      <w:r>
        <w:rPr>
          <w:szCs w:val="24"/>
        </w:rPr>
        <w:t xml:space="preserve">       </w:t>
      </w:r>
      <w:r w:rsidRPr="00D87C7C">
        <w:rPr>
          <w:szCs w:val="24"/>
        </w:rPr>
        <w:t xml:space="preserve">x </w:t>
      </w:r>
      <w:r>
        <w:rPr>
          <w:szCs w:val="24"/>
        </w:rPr>
        <w:t xml:space="preserve"> 0</w:t>
      </w:r>
      <w:r w:rsidRPr="00D87C7C">
        <w:rPr>
          <w:szCs w:val="24"/>
        </w:rPr>
        <w:t>.5</w:t>
      </w:r>
      <w:r>
        <w:rPr>
          <w:szCs w:val="24"/>
        </w:rPr>
        <w:tab/>
      </w:r>
      <w:r>
        <w:rPr>
          <w:szCs w:val="24"/>
        </w:rPr>
        <w:tab/>
        <w:t>Hours per response for Agency to review the form</w:t>
      </w:r>
    </w:p>
    <w:p w:rsidR="002B273C" w:rsidRDefault="005F0422" w:rsidP="00450B5B">
      <w:pPr>
        <w:tabs>
          <w:tab w:val="left" w:pos="90"/>
        </w:tabs>
        <w:ind w:left="180"/>
        <w:rPr>
          <w:szCs w:val="24"/>
        </w:rPr>
      </w:pPr>
      <w:r>
        <w:rPr>
          <w:szCs w:val="24"/>
          <w:u w:val="single"/>
        </w:rPr>
        <w:t xml:space="preserve"> x </w:t>
      </w:r>
      <w:r w:rsidR="002B273C" w:rsidRPr="005F0422">
        <w:rPr>
          <w:szCs w:val="24"/>
          <w:u w:val="single"/>
        </w:rPr>
        <w:t xml:space="preserve"> 11,549</w:t>
      </w:r>
      <w:r w:rsidR="002B273C">
        <w:rPr>
          <w:szCs w:val="24"/>
        </w:rPr>
        <w:tab/>
      </w:r>
      <w:r w:rsidR="002B273C">
        <w:rPr>
          <w:szCs w:val="24"/>
        </w:rPr>
        <w:tab/>
        <w:t>Respondents per year</w:t>
      </w:r>
    </w:p>
    <w:p w:rsidR="00A66ADA" w:rsidRDefault="00AC29E0" w:rsidP="005F0422">
      <w:pPr>
        <w:tabs>
          <w:tab w:val="left" w:pos="90"/>
        </w:tabs>
        <w:ind w:left="180"/>
        <w:rPr>
          <w:szCs w:val="24"/>
        </w:rPr>
      </w:pPr>
      <w:r w:rsidRPr="00D87C7C">
        <w:rPr>
          <w:szCs w:val="24"/>
        </w:rPr>
        <w:t>$</w:t>
      </w:r>
      <w:r w:rsidR="00C45360" w:rsidRPr="00D87C7C">
        <w:rPr>
          <w:szCs w:val="24"/>
        </w:rPr>
        <w:t>146,845</w:t>
      </w:r>
      <w:r w:rsidR="00880B1F" w:rsidRPr="00D87C7C">
        <w:rPr>
          <w:szCs w:val="24"/>
        </w:rPr>
        <w:tab/>
      </w:r>
      <w:r w:rsidR="00880B1F" w:rsidRPr="00D87C7C">
        <w:rPr>
          <w:szCs w:val="24"/>
        </w:rPr>
        <w:tab/>
      </w:r>
      <w:r w:rsidR="005F0422">
        <w:rPr>
          <w:szCs w:val="24"/>
        </w:rPr>
        <w:t>T</w:t>
      </w:r>
      <w:r w:rsidR="00880B1F" w:rsidRPr="00D87C7C">
        <w:rPr>
          <w:szCs w:val="24"/>
        </w:rPr>
        <w:t>otal annualized cost to the Agency for the burden hours.</w:t>
      </w:r>
    </w:p>
    <w:p w:rsidR="005F0422" w:rsidRPr="00D87C7C" w:rsidRDefault="005F0422" w:rsidP="005F0422">
      <w:pPr>
        <w:tabs>
          <w:tab w:val="left" w:pos="90"/>
        </w:tabs>
        <w:ind w:left="180"/>
        <w:rPr>
          <w:szCs w:val="24"/>
        </w:rPr>
      </w:pPr>
    </w:p>
    <w:p w:rsidR="00B465B5" w:rsidRPr="00D87C7C" w:rsidRDefault="00B465B5" w:rsidP="00450B5B">
      <w:pPr>
        <w:tabs>
          <w:tab w:val="left" w:pos="90"/>
          <w:tab w:val="left" w:pos="450"/>
        </w:tabs>
        <w:ind w:left="180"/>
        <w:rPr>
          <w:b/>
          <w:szCs w:val="24"/>
        </w:rPr>
      </w:pPr>
      <w:r w:rsidRPr="00D87C7C">
        <w:rPr>
          <w:b/>
          <w:szCs w:val="24"/>
        </w:rPr>
        <w:t xml:space="preserve">8(a) BD:  </w:t>
      </w:r>
    </w:p>
    <w:p w:rsidR="002B273C" w:rsidRDefault="002B273C" w:rsidP="00450B5B">
      <w:pPr>
        <w:tabs>
          <w:tab w:val="left" w:pos="90"/>
          <w:tab w:val="left" w:pos="450"/>
        </w:tabs>
        <w:ind w:left="180"/>
        <w:rPr>
          <w:szCs w:val="24"/>
        </w:rPr>
      </w:pPr>
      <w:r>
        <w:rPr>
          <w:szCs w:val="24"/>
        </w:rPr>
        <w:tab/>
      </w:r>
      <w:r w:rsidR="00D87C7C">
        <w:rPr>
          <w:szCs w:val="24"/>
        </w:rPr>
        <w:t>$30.47</w:t>
      </w:r>
      <w:r>
        <w:rPr>
          <w:szCs w:val="24"/>
        </w:rPr>
        <w:tab/>
      </w:r>
      <w:r>
        <w:rPr>
          <w:szCs w:val="24"/>
        </w:rPr>
        <w:tab/>
        <w:t xml:space="preserve">Cost per hour </w:t>
      </w:r>
      <w:r w:rsidRPr="00D87C7C">
        <w:rPr>
          <w:szCs w:val="24"/>
        </w:rPr>
        <w:t>(</w:t>
      </w:r>
      <w:r>
        <w:rPr>
          <w:szCs w:val="24"/>
        </w:rPr>
        <w:t>G</w:t>
      </w:r>
      <w:r w:rsidRPr="00D87C7C">
        <w:rPr>
          <w:szCs w:val="24"/>
        </w:rPr>
        <w:t>enerally reviewed by a GS-12, Step 1, no adjustment for</w:t>
      </w:r>
    </w:p>
    <w:p w:rsidR="00D87C7C" w:rsidRDefault="002B273C" w:rsidP="00450B5B">
      <w:pPr>
        <w:tabs>
          <w:tab w:val="left" w:pos="90"/>
          <w:tab w:val="left" w:pos="450"/>
        </w:tabs>
        <w:ind w:left="180"/>
        <w:rPr>
          <w:szCs w:val="24"/>
        </w:rPr>
      </w:pPr>
      <w:r>
        <w:rPr>
          <w:szCs w:val="24"/>
        </w:rPr>
        <w:tab/>
      </w:r>
      <w:r>
        <w:rPr>
          <w:szCs w:val="24"/>
        </w:rPr>
        <w:tab/>
      </w:r>
      <w:r>
        <w:rPr>
          <w:szCs w:val="24"/>
        </w:rPr>
        <w:tab/>
      </w:r>
      <w:r>
        <w:rPr>
          <w:szCs w:val="24"/>
        </w:rPr>
        <w:tab/>
      </w:r>
      <w:r w:rsidRPr="00D87C7C">
        <w:rPr>
          <w:szCs w:val="24"/>
        </w:rPr>
        <w:t xml:space="preserve"> locality)</w:t>
      </w:r>
    </w:p>
    <w:p w:rsidR="00D87C7C" w:rsidRDefault="002B273C" w:rsidP="00450B5B">
      <w:pPr>
        <w:tabs>
          <w:tab w:val="left" w:pos="90"/>
          <w:tab w:val="left" w:pos="450"/>
        </w:tabs>
        <w:ind w:left="180"/>
        <w:rPr>
          <w:szCs w:val="24"/>
        </w:rPr>
      </w:pPr>
      <w:r>
        <w:rPr>
          <w:szCs w:val="24"/>
        </w:rPr>
        <w:tab/>
        <w:t>x</w:t>
      </w:r>
      <w:r w:rsidR="00D87C7C">
        <w:rPr>
          <w:szCs w:val="24"/>
        </w:rPr>
        <w:t xml:space="preserve"> </w:t>
      </w:r>
      <w:r>
        <w:rPr>
          <w:szCs w:val="24"/>
        </w:rPr>
        <w:t xml:space="preserve">   </w:t>
      </w:r>
      <w:r w:rsidR="00D87C7C">
        <w:rPr>
          <w:szCs w:val="24"/>
        </w:rPr>
        <w:t>0.5</w:t>
      </w:r>
      <w:r>
        <w:rPr>
          <w:szCs w:val="24"/>
        </w:rPr>
        <w:tab/>
      </w:r>
      <w:r>
        <w:rPr>
          <w:szCs w:val="24"/>
        </w:rPr>
        <w:tab/>
        <w:t>Hours per response for Agency to review the form</w:t>
      </w:r>
    </w:p>
    <w:p w:rsidR="00D87C7C" w:rsidRPr="002B273C" w:rsidRDefault="002B273C" w:rsidP="00450B5B">
      <w:pPr>
        <w:tabs>
          <w:tab w:val="left" w:pos="90"/>
          <w:tab w:val="left" w:pos="450"/>
        </w:tabs>
        <w:ind w:left="180"/>
        <w:rPr>
          <w:szCs w:val="24"/>
          <w:u w:val="single"/>
        </w:rPr>
      </w:pPr>
      <w:r w:rsidRPr="002B273C">
        <w:rPr>
          <w:szCs w:val="24"/>
          <w:u w:val="single"/>
        </w:rPr>
        <w:t>x</w:t>
      </w:r>
      <w:r w:rsidR="00D87C7C" w:rsidRPr="002B273C">
        <w:rPr>
          <w:szCs w:val="24"/>
          <w:u w:val="single"/>
        </w:rPr>
        <w:t xml:space="preserve"> </w:t>
      </w:r>
      <w:r>
        <w:rPr>
          <w:szCs w:val="24"/>
          <w:u w:val="single"/>
        </w:rPr>
        <w:t xml:space="preserve">    </w:t>
      </w:r>
      <w:r w:rsidR="00D87C7C" w:rsidRPr="002B273C">
        <w:rPr>
          <w:szCs w:val="24"/>
          <w:u w:val="single"/>
        </w:rPr>
        <w:t>7,569</w:t>
      </w:r>
      <w:r w:rsidR="00B465B5" w:rsidRPr="002B273C">
        <w:rPr>
          <w:szCs w:val="24"/>
        </w:rPr>
        <w:tab/>
      </w:r>
      <w:r>
        <w:rPr>
          <w:szCs w:val="24"/>
        </w:rPr>
        <w:tab/>
        <w:t>Respondents per year</w:t>
      </w:r>
    </w:p>
    <w:p w:rsidR="002B273C" w:rsidRPr="00D87C7C" w:rsidRDefault="002B273C" w:rsidP="002B273C">
      <w:pPr>
        <w:tabs>
          <w:tab w:val="left" w:pos="90"/>
          <w:tab w:val="left" w:pos="450"/>
        </w:tabs>
        <w:rPr>
          <w:szCs w:val="24"/>
        </w:rPr>
      </w:pPr>
      <w:r>
        <w:rPr>
          <w:szCs w:val="24"/>
        </w:rPr>
        <w:tab/>
      </w:r>
      <w:r w:rsidR="00880B1F" w:rsidRPr="00D87C7C">
        <w:rPr>
          <w:szCs w:val="24"/>
        </w:rPr>
        <w:t>$</w:t>
      </w:r>
      <w:r w:rsidR="00C10024" w:rsidRPr="00D87C7C">
        <w:rPr>
          <w:szCs w:val="24"/>
        </w:rPr>
        <w:t>115,313</w:t>
      </w:r>
      <w:r w:rsidR="00880B1F" w:rsidRPr="00D87C7C">
        <w:rPr>
          <w:szCs w:val="24"/>
        </w:rPr>
        <w:tab/>
      </w:r>
      <w:r w:rsidR="00880B1F" w:rsidRPr="00D87C7C">
        <w:rPr>
          <w:szCs w:val="24"/>
        </w:rPr>
        <w:tab/>
      </w:r>
      <w:r>
        <w:rPr>
          <w:szCs w:val="24"/>
        </w:rPr>
        <w:t>T</w:t>
      </w:r>
      <w:r w:rsidRPr="00D87C7C">
        <w:rPr>
          <w:szCs w:val="24"/>
        </w:rPr>
        <w:t>otal annualized cost to the Agency for the burden hours.</w:t>
      </w:r>
    </w:p>
    <w:p w:rsidR="00B465B5" w:rsidRPr="00D87C7C" w:rsidRDefault="00B465B5" w:rsidP="00450B5B">
      <w:pPr>
        <w:tabs>
          <w:tab w:val="left" w:pos="90"/>
          <w:tab w:val="left" w:pos="450"/>
        </w:tabs>
        <w:ind w:left="180"/>
        <w:rPr>
          <w:szCs w:val="24"/>
        </w:rPr>
      </w:pPr>
    </w:p>
    <w:p w:rsidR="00645E0B" w:rsidRPr="00D87C7C" w:rsidRDefault="003C6AEF" w:rsidP="00645E0B">
      <w:pPr>
        <w:jc w:val="both"/>
        <w:rPr>
          <w:b/>
          <w:szCs w:val="24"/>
        </w:rPr>
      </w:pPr>
      <w:r w:rsidRPr="00D87C7C">
        <w:rPr>
          <w:szCs w:val="24"/>
        </w:rPr>
        <w:t xml:space="preserve">   </w:t>
      </w:r>
      <w:r w:rsidRPr="00D87C7C">
        <w:rPr>
          <w:b/>
          <w:szCs w:val="24"/>
        </w:rPr>
        <w:t>WOSB:</w:t>
      </w:r>
    </w:p>
    <w:p w:rsidR="005F0422" w:rsidRDefault="005F0422" w:rsidP="00CE0547">
      <w:pPr>
        <w:jc w:val="both"/>
        <w:rPr>
          <w:szCs w:val="24"/>
        </w:rPr>
      </w:pPr>
      <w:r>
        <w:rPr>
          <w:szCs w:val="24"/>
        </w:rPr>
        <w:t xml:space="preserve">      $36.24</w:t>
      </w:r>
      <w:r w:rsidR="00CE0547" w:rsidRPr="00D87C7C">
        <w:rPr>
          <w:szCs w:val="24"/>
        </w:rPr>
        <w:t xml:space="preserve">        </w:t>
      </w:r>
      <w:r>
        <w:rPr>
          <w:szCs w:val="24"/>
        </w:rPr>
        <w:tab/>
        <w:t>C</w:t>
      </w:r>
      <w:r w:rsidRPr="00D87C7C">
        <w:rPr>
          <w:szCs w:val="24"/>
        </w:rPr>
        <w:t>ost per hour</w:t>
      </w:r>
      <w:r>
        <w:rPr>
          <w:szCs w:val="24"/>
        </w:rPr>
        <w:t xml:space="preserve"> </w:t>
      </w:r>
      <w:r w:rsidRPr="00D87C7C">
        <w:rPr>
          <w:szCs w:val="24"/>
        </w:rPr>
        <w:t>(</w:t>
      </w:r>
      <w:r>
        <w:rPr>
          <w:szCs w:val="24"/>
        </w:rPr>
        <w:t>G</w:t>
      </w:r>
      <w:r w:rsidRPr="00D87C7C">
        <w:rPr>
          <w:szCs w:val="24"/>
        </w:rPr>
        <w:t>enerally reviewed by a GS-13, Step 1, no adjustment for</w:t>
      </w:r>
    </w:p>
    <w:p w:rsidR="005F0422" w:rsidRDefault="005F0422" w:rsidP="005F0422">
      <w:pPr>
        <w:ind w:left="1440" w:firstLine="720"/>
        <w:jc w:val="both"/>
        <w:rPr>
          <w:szCs w:val="24"/>
        </w:rPr>
      </w:pPr>
      <w:r w:rsidRPr="00D87C7C">
        <w:rPr>
          <w:szCs w:val="24"/>
        </w:rPr>
        <w:t xml:space="preserve"> locality)</w:t>
      </w:r>
    </w:p>
    <w:p w:rsidR="005F0422" w:rsidRDefault="005F0422" w:rsidP="00CE0547">
      <w:pPr>
        <w:jc w:val="both"/>
        <w:rPr>
          <w:szCs w:val="24"/>
        </w:rPr>
      </w:pPr>
      <w:r>
        <w:rPr>
          <w:szCs w:val="24"/>
        </w:rPr>
        <w:t xml:space="preserve">      x    0.5</w:t>
      </w:r>
      <w:r>
        <w:rPr>
          <w:szCs w:val="24"/>
        </w:rPr>
        <w:tab/>
      </w:r>
      <w:r>
        <w:rPr>
          <w:szCs w:val="24"/>
        </w:rPr>
        <w:tab/>
        <w:t>Hours per response for Agency to review the form</w:t>
      </w:r>
    </w:p>
    <w:p w:rsidR="005F0422" w:rsidRPr="002B273C" w:rsidRDefault="005F0422" w:rsidP="005F0422">
      <w:pPr>
        <w:tabs>
          <w:tab w:val="left" w:pos="90"/>
          <w:tab w:val="left" w:pos="450"/>
        </w:tabs>
        <w:ind w:left="180"/>
        <w:rPr>
          <w:szCs w:val="24"/>
          <w:u w:val="single"/>
        </w:rPr>
      </w:pPr>
      <w:r w:rsidRPr="00D87C7C">
        <w:rPr>
          <w:szCs w:val="24"/>
        </w:rPr>
        <w:t xml:space="preserve"> </w:t>
      </w:r>
      <w:r w:rsidRPr="002B273C">
        <w:rPr>
          <w:szCs w:val="24"/>
          <w:u w:val="single"/>
        </w:rPr>
        <w:t xml:space="preserve">x </w:t>
      </w:r>
      <w:r>
        <w:rPr>
          <w:szCs w:val="24"/>
          <w:u w:val="single"/>
        </w:rPr>
        <w:t xml:space="preserve">  3,367</w:t>
      </w:r>
      <w:r w:rsidRPr="002B273C">
        <w:rPr>
          <w:szCs w:val="24"/>
        </w:rPr>
        <w:tab/>
      </w:r>
      <w:r>
        <w:rPr>
          <w:szCs w:val="24"/>
        </w:rPr>
        <w:tab/>
        <w:t>Respondents per year</w:t>
      </w:r>
    </w:p>
    <w:p w:rsidR="00645E0B" w:rsidRPr="00D87C7C" w:rsidRDefault="005F0422" w:rsidP="005F0422">
      <w:pPr>
        <w:jc w:val="both"/>
        <w:rPr>
          <w:szCs w:val="24"/>
        </w:rPr>
      </w:pPr>
      <w:r>
        <w:rPr>
          <w:szCs w:val="24"/>
        </w:rPr>
        <w:t xml:space="preserve">     </w:t>
      </w:r>
      <w:r w:rsidR="00CE0547" w:rsidRPr="00D87C7C">
        <w:rPr>
          <w:szCs w:val="24"/>
        </w:rPr>
        <w:t>$</w:t>
      </w:r>
      <w:r w:rsidR="002A141B" w:rsidRPr="00D87C7C">
        <w:rPr>
          <w:szCs w:val="24"/>
        </w:rPr>
        <w:t>6</w:t>
      </w:r>
      <w:r>
        <w:rPr>
          <w:szCs w:val="24"/>
        </w:rPr>
        <w:t>1</w:t>
      </w:r>
      <w:r w:rsidR="002A141B" w:rsidRPr="00D87C7C">
        <w:rPr>
          <w:szCs w:val="24"/>
        </w:rPr>
        <w:t>,</w:t>
      </w:r>
      <w:r>
        <w:rPr>
          <w:szCs w:val="24"/>
        </w:rPr>
        <w:t>010</w:t>
      </w:r>
      <w:r w:rsidR="00CE0547" w:rsidRPr="00D87C7C">
        <w:rPr>
          <w:szCs w:val="24"/>
        </w:rPr>
        <w:tab/>
      </w:r>
      <w:r w:rsidR="00CE0547" w:rsidRPr="00D87C7C">
        <w:rPr>
          <w:szCs w:val="24"/>
        </w:rPr>
        <w:tab/>
      </w:r>
      <w:r>
        <w:rPr>
          <w:szCs w:val="24"/>
        </w:rPr>
        <w:t>T</w:t>
      </w:r>
      <w:r w:rsidR="00645E0B" w:rsidRPr="00D87C7C">
        <w:rPr>
          <w:szCs w:val="24"/>
        </w:rPr>
        <w:t xml:space="preserve">otal annualized cost to respondents for the </w:t>
      </w:r>
      <w:r w:rsidR="003C6AEF" w:rsidRPr="00D87C7C">
        <w:rPr>
          <w:szCs w:val="24"/>
        </w:rPr>
        <w:t>burden hours.</w:t>
      </w:r>
    </w:p>
    <w:p w:rsidR="003C6AEF" w:rsidRPr="00D87C7C" w:rsidRDefault="003C6AEF" w:rsidP="003C6AEF">
      <w:pPr>
        <w:jc w:val="both"/>
        <w:rPr>
          <w:szCs w:val="24"/>
        </w:rPr>
      </w:pPr>
    </w:p>
    <w:p w:rsidR="003C6AEF" w:rsidRPr="00322037" w:rsidRDefault="003C6AEF" w:rsidP="000B364D">
      <w:pPr>
        <w:tabs>
          <w:tab w:val="left" w:pos="90"/>
          <w:tab w:val="left" w:pos="360"/>
        </w:tabs>
        <w:ind w:left="90"/>
        <w:rPr>
          <w:sz w:val="23"/>
          <w:szCs w:val="23"/>
        </w:rPr>
      </w:pPr>
      <w:r w:rsidRPr="00D87C7C">
        <w:rPr>
          <w:b/>
          <w:szCs w:val="24"/>
        </w:rPr>
        <w:t>Total combined cost for the Agency:  $</w:t>
      </w:r>
      <w:r w:rsidR="002130F1">
        <w:rPr>
          <w:b/>
          <w:szCs w:val="24"/>
        </w:rPr>
        <w:t>290,779</w:t>
      </w:r>
      <w:r w:rsidRPr="00D87C7C">
        <w:rPr>
          <w:b/>
          <w:szCs w:val="24"/>
        </w:rPr>
        <w:t xml:space="preserve"> + </w:t>
      </w:r>
      <w:r w:rsidR="002A141B" w:rsidRPr="00D87C7C">
        <w:rPr>
          <w:b/>
          <w:szCs w:val="24"/>
        </w:rPr>
        <w:t>146,845</w:t>
      </w:r>
      <w:r w:rsidRPr="00D87C7C">
        <w:rPr>
          <w:b/>
          <w:szCs w:val="24"/>
        </w:rPr>
        <w:t xml:space="preserve"> + </w:t>
      </w:r>
      <w:r w:rsidR="00C10024" w:rsidRPr="00D87C7C">
        <w:rPr>
          <w:b/>
          <w:szCs w:val="24"/>
        </w:rPr>
        <w:t>115,313</w:t>
      </w:r>
      <w:r w:rsidRPr="00D87C7C">
        <w:rPr>
          <w:b/>
          <w:szCs w:val="24"/>
        </w:rPr>
        <w:t xml:space="preserve"> + </w:t>
      </w:r>
      <w:r w:rsidR="002A141B" w:rsidRPr="00D87C7C">
        <w:rPr>
          <w:b/>
          <w:szCs w:val="24"/>
        </w:rPr>
        <w:t>6</w:t>
      </w:r>
      <w:r w:rsidR="005F0422">
        <w:rPr>
          <w:b/>
          <w:szCs w:val="24"/>
        </w:rPr>
        <w:t>1</w:t>
      </w:r>
      <w:r w:rsidR="002A141B" w:rsidRPr="00D87C7C">
        <w:rPr>
          <w:b/>
          <w:szCs w:val="24"/>
        </w:rPr>
        <w:t>,</w:t>
      </w:r>
      <w:r w:rsidR="005F0422">
        <w:rPr>
          <w:b/>
          <w:szCs w:val="24"/>
        </w:rPr>
        <w:t>010</w:t>
      </w:r>
      <w:r w:rsidR="0017792F">
        <w:rPr>
          <w:b/>
          <w:szCs w:val="24"/>
        </w:rPr>
        <w:t xml:space="preserve"> </w:t>
      </w:r>
      <w:r w:rsidRPr="00D87C7C">
        <w:rPr>
          <w:b/>
          <w:szCs w:val="24"/>
        </w:rPr>
        <w:t>= $</w:t>
      </w:r>
      <w:r w:rsidR="002130F1">
        <w:rPr>
          <w:b/>
          <w:szCs w:val="24"/>
        </w:rPr>
        <w:t>583,947</w:t>
      </w:r>
      <w:r w:rsidRPr="00D87C7C">
        <w:rPr>
          <w:b/>
          <w:szCs w:val="24"/>
        </w:rPr>
        <w:t xml:space="preserve"> </w:t>
      </w:r>
      <w:r>
        <w:rPr>
          <w:sz w:val="23"/>
          <w:szCs w:val="23"/>
        </w:rPr>
        <w:tab/>
      </w:r>
    </w:p>
    <w:p w:rsidR="00296E33" w:rsidRPr="00037CE1" w:rsidRDefault="00296E33" w:rsidP="005C59A7">
      <w:pPr>
        <w:ind w:left="-270"/>
        <w:rPr>
          <w:b/>
          <w:sz w:val="22"/>
          <w:szCs w:val="22"/>
        </w:rPr>
      </w:pPr>
    </w:p>
    <w:p w:rsidR="00A53213" w:rsidRPr="00037CE1" w:rsidRDefault="00A53213" w:rsidP="005C59A7">
      <w:pPr>
        <w:ind w:left="-270"/>
        <w:rPr>
          <w:b/>
          <w:sz w:val="22"/>
          <w:szCs w:val="22"/>
          <w:u w:val="single"/>
        </w:rPr>
      </w:pPr>
      <w:r w:rsidRPr="00037CE1">
        <w:rPr>
          <w:b/>
          <w:sz w:val="22"/>
          <w:szCs w:val="22"/>
        </w:rPr>
        <w:t xml:space="preserve">15.  </w:t>
      </w:r>
      <w:r w:rsidRPr="00037CE1">
        <w:rPr>
          <w:b/>
          <w:sz w:val="22"/>
          <w:szCs w:val="22"/>
          <w:u w:val="single"/>
        </w:rPr>
        <w:t>Explanation of program changes in Items 13 or 14 on Form 83-I.</w:t>
      </w:r>
    </w:p>
    <w:p w:rsidR="00135241" w:rsidRDefault="00183789" w:rsidP="005216F4">
      <w:pPr>
        <w:tabs>
          <w:tab w:val="left" w:pos="180"/>
        </w:tabs>
        <w:ind w:left="180"/>
        <w:rPr>
          <w:i/>
          <w:sz w:val="22"/>
          <w:szCs w:val="22"/>
        </w:rPr>
      </w:pPr>
      <w:r w:rsidRPr="00037CE1">
        <w:rPr>
          <w:i/>
          <w:sz w:val="22"/>
          <w:szCs w:val="22"/>
        </w:rPr>
        <w:t>Explain reasons for any program changes or adjustments reported in Items 13 or 14 of the OMB Form 83-I.</w:t>
      </w:r>
    </w:p>
    <w:p w:rsidR="009F0F83" w:rsidRPr="008E0052" w:rsidRDefault="009F0F83" w:rsidP="005216F4">
      <w:pPr>
        <w:tabs>
          <w:tab w:val="left" w:pos="180"/>
        </w:tabs>
        <w:ind w:left="180"/>
        <w:rPr>
          <w:i/>
          <w:szCs w:val="24"/>
        </w:rPr>
      </w:pPr>
    </w:p>
    <w:p w:rsidR="00D42F88" w:rsidRDefault="002A141B" w:rsidP="005C59A7">
      <w:pPr>
        <w:ind w:left="180"/>
        <w:rPr>
          <w:szCs w:val="24"/>
        </w:rPr>
      </w:pPr>
      <w:r w:rsidRPr="008E0052">
        <w:rPr>
          <w:szCs w:val="24"/>
        </w:rPr>
        <w:t xml:space="preserve">The decrease in </w:t>
      </w:r>
      <w:r w:rsidR="00C10024" w:rsidRPr="008E0052">
        <w:rPr>
          <w:szCs w:val="24"/>
        </w:rPr>
        <w:t xml:space="preserve">the hour </w:t>
      </w:r>
      <w:r w:rsidRPr="008E0052">
        <w:rPr>
          <w:szCs w:val="24"/>
        </w:rPr>
        <w:t xml:space="preserve">burden </w:t>
      </w:r>
      <w:r w:rsidR="0017792F">
        <w:rPr>
          <w:szCs w:val="24"/>
        </w:rPr>
        <w:t xml:space="preserve">for respondents, as well as the hour burden and combined cost for the Agency </w:t>
      </w:r>
      <w:r w:rsidRPr="008E0052">
        <w:rPr>
          <w:szCs w:val="24"/>
        </w:rPr>
        <w:t xml:space="preserve">is due to </w:t>
      </w:r>
      <w:r w:rsidR="0017792F">
        <w:rPr>
          <w:szCs w:val="24"/>
        </w:rPr>
        <w:t xml:space="preserve">recent data indicating fewer respondents in all of the programs. </w:t>
      </w:r>
    </w:p>
    <w:p w:rsidR="00100BD7" w:rsidRDefault="00100BD7" w:rsidP="005C59A7">
      <w:pPr>
        <w:ind w:left="180"/>
        <w:rPr>
          <w:szCs w:val="24"/>
        </w:rPr>
      </w:pPr>
    </w:p>
    <w:p w:rsidR="00100BD7" w:rsidRPr="008E0052" w:rsidRDefault="00100BD7" w:rsidP="005C59A7">
      <w:pPr>
        <w:ind w:left="180"/>
        <w:rPr>
          <w:szCs w:val="24"/>
        </w:rPr>
      </w:pPr>
      <w:r>
        <w:rPr>
          <w:szCs w:val="24"/>
        </w:rPr>
        <w:t xml:space="preserve">Additionally, the 7(a)/504/SBG program reduced the estimated average burden hours for the completion of the form </w:t>
      </w:r>
      <w:r w:rsidR="006B2EA5">
        <w:rPr>
          <w:szCs w:val="24"/>
        </w:rPr>
        <w:t xml:space="preserve">from 1.5 hours to 1 hour </w:t>
      </w:r>
      <w:r>
        <w:rPr>
          <w:szCs w:val="24"/>
        </w:rPr>
        <w:t xml:space="preserve">based on feedback from </w:t>
      </w:r>
      <w:r w:rsidR="00137136">
        <w:rPr>
          <w:szCs w:val="24"/>
        </w:rPr>
        <w:t>program participants.</w:t>
      </w:r>
    </w:p>
    <w:p w:rsidR="002B2D11" w:rsidRPr="00037CE1" w:rsidRDefault="002B2D11" w:rsidP="0017792F">
      <w:pPr>
        <w:rPr>
          <w:i/>
          <w:sz w:val="22"/>
          <w:szCs w:val="22"/>
        </w:rPr>
      </w:pPr>
    </w:p>
    <w:p w:rsidR="00A53213" w:rsidRPr="00037CE1" w:rsidRDefault="00A53213" w:rsidP="005C59A7">
      <w:pPr>
        <w:ind w:left="-270"/>
        <w:rPr>
          <w:b/>
          <w:sz w:val="22"/>
          <w:szCs w:val="22"/>
          <w:u w:val="single"/>
        </w:rPr>
      </w:pPr>
      <w:r w:rsidRPr="00037CE1">
        <w:rPr>
          <w:b/>
          <w:sz w:val="22"/>
          <w:szCs w:val="22"/>
        </w:rPr>
        <w:t>1</w:t>
      </w:r>
      <w:r w:rsidR="00566627">
        <w:rPr>
          <w:b/>
          <w:sz w:val="22"/>
          <w:szCs w:val="22"/>
        </w:rPr>
        <w:t>6</w:t>
      </w:r>
      <w:r w:rsidRPr="00037CE1">
        <w:rPr>
          <w:b/>
          <w:sz w:val="22"/>
          <w:szCs w:val="22"/>
        </w:rPr>
        <w:t xml:space="preserve">.  </w:t>
      </w:r>
      <w:r w:rsidRPr="00037CE1">
        <w:rPr>
          <w:b/>
          <w:sz w:val="22"/>
          <w:szCs w:val="22"/>
          <w:u w:val="single"/>
        </w:rPr>
        <w:t>Collection of information whose results will be published.</w:t>
      </w:r>
    </w:p>
    <w:p w:rsidR="00135241" w:rsidRPr="00037CE1" w:rsidRDefault="005216F4" w:rsidP="005216F4">
      <w:pPr>
        <w:ind w:left="180"/>
        <w:rPr>
          <w:i/>
          <w:sz w:val="22"/>
          <w:szCs w:val="22"/>
        </w:rPr>
      </w:pPr>
      <w:r w:rsidRPr="00037CE1">
        <w:rPr>
          <w:i/>
          <w:sz w:val="22"/>
          <w:szCs w:val="22"/>
        </w:rPr>
        <w:t>For collection of information whose results will be published, outline plans for tabulation and publication.  Address complex analytical techniques.  Provide time schedules for the entire project.</w:t>
      </w:r>
    </w:p>
    <w:p w:rsidR="00A53213" w:rsidRPr="00037CE1" w:rsidRDefault="00A53213" w:rsidP="00A53213">
      <w:pPr>
        <w:rPr>
          <w:sz w:val="22"/>
          <w:szCs w:val="22"/>
        </w:rPr>
      </w:pPr>
    </w:p>
    <w:p w:rsidR="00A53213" w:rsidRPr="008E0052" w:rsidRDefault="00A53213" w:rsidP="005216F4">
      <w:pPr>
        <w:ind w:left="180"/>
        <w:rPr>
          <w:szCs w:val="24"/>
        </w:rPr>
      </w:pPr>
      <w:r w:rsidRPr="008E0052">
        <w:rPr>
          <w:szCs w:val="24"/>
        </w:rPr>
        <w:t>The results of this collection of information will not be published.</w:t>
      </w:r>
    </w:p>
    <w:p w:rsidR="00135241" w:rsidRPr="00037CE1" w:rsidRDefault="00A53213" w:rsidP="00004A21">
      <w:pPr>
        <w:ind w:left="-270"/>
        <w:rPr>
          <w:b/>
          <w:sz w:val="22"/>
          <w:szCs w:val="22"/>
          <w:u w:val="single"/>
        </w:rPr>
      </w:pPr>
      <w:r w:rsidRPr="00037CE1">
        <w:rPr>
          <w:b/>
          <w:sz w:val="22"/>
          <w:szCs w:val="22"/>
        </w:rPr>
        <w:t>1</w:t>
      </w:r>
      <w:r w:rsidR="00566627">
        <w:rPr>
          <w:b/>
          <w:sz w:val="22"/>
          <w:szCs w:val="22"/>
        </w:rPr>
        <w:t>7</w:t>
      </w:r>
      <w:r w:rsidRPr="00037CE1">
        <w:rPr>
          <w:b/>
          <w:sz w:val="22"/>
          <w:szCs w:val="22"/>
        </w:rPr>
        <w:t xml:space="preserve">.  </w:t>
      </w:r>
      <w:r w:rsidRPr="00037CE1">
        <w:rPr>
          <w:b/>
          <w:sz w:val="22"/>
          <w:szCs w:val="22"/>
          <w:u w:val="single"/>
        </w:rPr>
        <w:t>Expiration date for collection of information.</w:t>
      </w:r>
    </w:p>
    <w:p w:rsidR="00004A21" w:rsidRPr="00037CE1" w:rsidRDefault="00004A21" w:rsidP="00004A21">
      <w:pPr>
        <w:ind w:left="180"/>
        <w:rPr>
          <w:i/>
          <w:noProof/>
          <w:sz w:val="22"/>
          <w:szCs w:val="22"/>
        </w:rPr>
      </w:pPr>
      <w:r w:rsidRPr="00037CE1">
        <w:rPr>
          <w:i/>
          <w:noProof/>
          <w:sz w:val="22"/>
          <w:szCs w:val="22"/>
        </w:rPr>
        <w:t>If seeking approval to not display the expiration date for OMB approval of the information collection, explain the reasons why the display would be inappropriate.</w:t>
      </w:r>
    </w:p>
    <w:p w:rsidR="00004A21" w:rsidRPr="00037CE1" w:rsidRDefault="00004A21" w:rsidP="00135241">
      <w:pPr>
        <w:ind w:left="360"/>
        <w:rPr>
          <w:i/>
          <w:noProof/>
          <w:sz w:val="22"/>
          <w:szCs w:val="22"/>
        </w:rPr>
      </w:pPr>
    </w:p>
    <w:p w:rsidR="00A53213" w:rsidRPr="008E0052" w:rsidRDefault="00286D8C" w:rsidP="00004A21">
      <w:pPr>
        <w:ind w:left="180"/>
        <w:rPr>
          <w:szCs w:val="24"/>
        </w:rPr>
      </w:pPr>
      <w:r w:rsidRPr="008E0052">
        <w:rPr>
          <w:szCs w:val="24"/>
        </w:rPr>
        <w:t>Not applicable; expiration dat</w:t>
      </w:r>
      <w:r w:rsidR="00B21E3F" w:rsidRPr="008E0052">
        <w:rPr>
          <w:szCs w:val="24"/>
        </w:rPr>
        <w:t xml:space="preserve">e will be displayed.  </w:t>
      </w:r>
    </w:p>
    <w:p w:rsidR="00286D8C" w:rsidRPr="00037CE1" w:rsidRDefault="00286D8C" w:rsidP="00004A21">
      <w:pPr>
        <w:ind w:left="180"/>
        <w:rPr>
          <w:sz w:val="22"/>
          <w:szCs w:val="22"/>
        </w:rPr>
      </w:pPr>
    </w:p>
    <w:p w:rsidR="00A53213" w:rsidRPr="00037CE1" w:rsidRDefault="00A53213" w:rsidP="00004A21">
      <w:pPr>
        <w:ind w:left="-270"/>
        <w:rPr>
          <w:b/>
          <w:sz w:val="22"/>
          <w:szCs w:val="22"/>
          <w:u w:val="single"/>
        </w:rPr>
      </w:pPr>
      <w:r w:rsidRPr="00037CE1">
        <w:rPr>
          <w:b/>
          <w:sz w:val="22"/>
          <w:szCs w:val="22"/>
        </w:rPr>
        <w:t>1</w:t>
      </w:r>
      <w:r w:rsidR="00566627">
        <w:rPr>
          <w:b/>
          <w:sz w:val="22"/>
          <w:szCs w:val="22"/>
        </w:rPr>
        <w:t>8</w:t>
      </w:r>
      <w:r w:rsidRPr="00037CE1">
        <w:rPr>
          <w:b/>
          <w:sz w:val="22"/>
          <w:szCs w:val="22"/>
        </w:rPr>
        <w:t xml:space="preserve">.  </w:t>
      </w:r>
      <w:r w:rsidRPr="00037CE1">
        <w:rPr>
          <w:b/>
          <w:sz w:val="22"/>
          <w:szCs w:val="22"/>
          <w:u w:val="single"/>
        </w:rPr>
        <w:t>Exceptions to certifications in Block 19 on OMB form 83-I.</w:t>
      </w:r>
    </w:p>
    <w:p w:rsidR="00004A21" w:rsidRPr="00037CE1" w:rsidRDefault="00004A21" w:rsidP="00004A21">
      <w:pPr>
        <w:ind w:left="180"/>
        <w:rPr>
          <w:i/>
          <w:sz w:val="22"/>
          <w:szCs w:val="22"/>
        </w:rPr>
      </w:pPr>
      <w:r w:rsidRPr="00037CE1">
        <w:rPr>
          <w:i/>
          <w:sz w:val="22"/>
          <w:szCs w:val="22"/>
        </w:rPr>
        <w:t>Explain each exception to the certification statement identified in Item 19, “Certification for Paperwork Reduction Act Submission,” of OMB Form 83-I.</w:t>
      </w:r>
    </w:p>
    <w:p w:rsidR="00A53213" w:rsidRPr="00037CE1" w:rsidRDefault="00A53213" w:rsidP="00A53213">
      <w:pPr>
        <w:rPr>
          <w:sz w:val="22"/>
          <w:szCs w:val="22"/>
          <w:u w:val="single"/>
        </w:rPr>
      </w:pPr>
    </w:p>
    <w:p w:rsidR="00A53213" w:rsidRPr="008E0052" w:rsidRDefault="00A53213" w:rsidP="00004A21">
      <w:pPr>
        <w:tabs>
          <w:tab w:val="left" w:pos="180"/>
        </w:tabs>
        <w:ind w:left="180"/>
        <w:rPr>
          <w:szCs w:val="24"/>
        </w:rPr>
      </w:pPr>
      <w:r w:rsidRPr="008E0052">
        <w:rPr>
          <w:szCs w:val="24"/>
        </w:rPr>
        <w:t>There are no exceptions to the certification statement (Item 19) of the “Certification for Paperwork Reduction Act Submissions”</w:t>
      </w:r>
      <w:r w:rsidR="001E72BF" w:rsidRPr="008E0052">
        <w:rPr>
          <w:szCs w:val="24"/>
        </w:rPr>
        <w:t xml:space="preserve"> of</w:t>
      </w:r>
      <w:r w:rsidRPr="008E0052">
        <w:rPr>
          <w:szCs w:val="24"/>
        </w:rPr>
        <w:t xml:space="preserve"> OMB Form 83-1.</w:t>
      </w:r>
    </w:p>
    <w:p w:rsidR="00A53213" w:rsidRPr="00037CE1" w:rsidRDefault="00A53213" w:rsidP="00A53213">
      <w:pPr>
        <w:rPr>
          <w:sz w:val="22"/>
          <w:szCs w:val="22"/>
        </w:rPr>
      </w:pPr>
    </w:p>
    <w:p w:rsidR="00A53213" w:rsidRPr="00037CE1" w:rsidRDefault="005D3844" w:rsidP="007A1672">
      <w:pPr>
        <w:pStyle w:val="Heading1"/>
        <w:numPr>
          <w:ilvl w:val="0"/>
          <w:numId w:val="0"/>
        </w:numPr>
        <w:ind w:left="-180"/>
        <w:rPr>
          <w:sz w:val="22"/>
          <w:szCs w:val="22"/>
        </w:rPr>
      </w:pPr>
      <w:r w:rsidRPr="00037CE1">
        <w:rPr>
          <w:sz w:val="22"/>
          <w:szCs w:val="22"/>
        </w:rPr>
        <w:t>B.</w:t>
      </w:r>
      <w:r w:rsidR="007A1672" w:rsidRPr="00037CE1">
        <w:rPr>
          <w:sz w:val="22"/>
          <w:szCs w:val="22"/>
        </w:rPr>
        <w:t xml:space="preserve">  </w:t>
      </w:r>
      <w:r w:rsidR="00A53213" w:rsidRPr="00037CE1">
        <w:rPr>
          <w:sz w:val="22"/>
          <w:szCs w:val="22"/>
        </w:rPr>
        <w:t>Collections of Information Employing Statistical Methods</w:t>
      </w:r>
    </w:p>
    <w:p w:rsidR="00135241" w:rsidRPr="00037CE1" w:rsidRDefault="00135241" w:rsidP="00081086">
      <w:pPr>
        <w:ind w:left="180"/>
        <w:rPr>
          <w:sz w:val="22"/>
          <w:szCs w:val="22"/>
        </w:rPr>
      </w:pPr>
      <w:r w:rsidRPr="00037CE1">
        <w:rPr>
          <w:sz w:val="22"/>
          <w:szCs w:val="22"/>
        </w:rPr>
        <w:t xml:space="preserve">Describe (including a numerical estimate) the potential respondent universe and any sampling or other respondent selection method to be used. </w:t>
      </w:r>
    </w:p>
    <w:p w:rsidR="00135241" w:rsidRPr="00037CE1" w:rsidRDefault="00135241" w:rsidP="008651C4">
      <w:pPr>
        <w:ind w:left="360"/>
        <w:rPr>
          <w:sz w:val="22"/>
          <w:szCs w:val="22"/>
        </w:rPr>
      </w:pPr>
    </w:p>
    <w:p w:rsidR="005F597B" w:rsidRDefault="00C80C15" w:rsidP="00946ADF">
      <w:pPr>
        <w:ind w:left="180"/>
        <w:rPr>
          <w:szCs w:val="24"/>
        </w:rPr>
      </w:pPr>
      <w:r>
        <w:rPr>
          <w:szCs w:val="24"/>
        </w:rPr>
        <w:t xml:space="preserve"> This </w:t>
      </w:r>
      <w:r w:rsidR="00A53213" w:rsidRPr="008E0052">
        <w:rPr>
          <w:szCs w:val="24"/>
        </w:rPr>
        <w:t xml:space="preserve">collection of this information does </w:t>
      </w:r>
      <w:r w:rsidR="00946ADF" w:rsidRPr="008E0052">
        <w:rPr>
          <w:szCs w:val="24"/>
        </w:rPr>
        <w:t>not employ statistical methods.</w:t>
      </w:r>
    </w:p>
    <w:p w:rsidR="008D0F80" w:rsidRDefault="008D0F80" w:rsidP="00946ADF">
      <w:pPr>
        <w:ind w:left="180"/>
        <w:rPr>
          <w:szCs w:val="24"/>
        </w:rPr>
      </w:pPr>
    </w:p>
    <w:p w:rsidR="008D0F80" w:rsidRDefault="008D0F80" w:rsidP="008D0F80">
      <w:pPr>
        <w:autoSpaceDE w:val="0"/>
        <w:autoSpaceDN w:val="0"/>
        <w:adjustRightInd w:val="0"/>
        <w:rPr>
          <w:rFonts w:ascii="MIonic" w:hAnsi="MIonic" w:cs="MIonic"/>
          <w:sz w:val="16"/>
          <w:szCs w:val="16"/>
        </w:rPr>
      </w:pPr>
    </w:p>
    <w:p w:rsidR="008D0F80" w:rsidRDefault="008D0F80" w:rsidP="008D0F80">
      <w:pPr>
        <w:autoSpaceDE w:val="0"/>
        <w:autoSpaceDN w:val="0"/>
        <w:adjustRightInd w:val="0"/>
        <w:rPr>
          <w:rFonts w:ascii="MIonic" w:hAnsi="MIonic" w:cs="MIonic"/>
          <w:sz w:val="16"/>
          <w:szCs w:val="16"/>
        </w:rPr>
      </w:pPr>
    </w:p>
    <w:p w:rsidR="008D0F80" w:rsidRPr="008E0052" w:rsidRDefault="008D0F80" w:rsidP="008D0F80">
      <w:pPr>
        <w:ind w:left="180"/>
        <w:rPr>
          <w:szCs w:val="24"/>
        </w:rPr>
      </w:pPr>
    </w:p>
    <w:sectPr w:rsidR="008D0F80" w:rsidRPr="008E0052" w:rsidSect="00B466AF">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41" w:rsidRDefault="00873C41">
      <w:r>
        <w:separator/>
      </w:r>
    </w:p>
  </w:endnote>
  <w:endnote w:type="continuationSeparator" w:id="0">
    <w:p w:rsidR="00873C41" w:rsidRDefault="0087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43" w:rsidRPr="00450B5B" w:rsidRDefault="00311943" w:rsidP="00450B5B">
    <w:pPr>
      <w:pStyle w:val="Footer"/>
    </w:pPr>
    <w:r>
      <w:tab/>
      <w:t xml:space="preserve">- </w:t>
    </w:r>
    <w:r>
      <w:fldChar w:fldCharType="begin"/>
    </w:r>
    <w:r>
      <w:instrText xml:space="preserve"> PAGE </w:instrText>
    </w:r>
    <w:r>
      <w:fldChar w:fldCharType="separate"/>
    </w:r>
    <w:r w:rsidR="00C92C4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41" w:rsidRDefault="00873C41">
      <w:r>
        <w:separator/>
      </w:r>
    </w:p>
  </w:footnote>
  <w:footnote w:type="continuationSeparator" w:id="0">
    <w:p w:rsidR="00873C41" w:rsidRDefault="00873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943" w:rsidRDefault="00311943">
    <w:pPr>
      <w:pStyle w:val="Header"/>
    </w:pPr>
    <w:r>
      <w:rPr>
        <w:rStyle w:val="PageNumber"/>
      </w:rPr>
      <w:fldChar w:fldCharType="begin"/>
    </w:r>
    <w:r>
      <w:rPr>
        <w:rStyle w:val="PageNumber"/>
      </w:rPr>
      <w:instrText xml:space="preserve">  PAGE</w:instrTex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CA2"/>
    <w:multiLevelType w:val="hybridMultilevel"/>
    <w:tmpl w:val="B5669B7A"/>
    <w:lvl w:ilvl="0" w:tplc="25A0E5CA">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26F79"/>
    <w:multiLevelType w:val="multilevel"/>
    <w:tmpl w:val="A880C97C"/>
    <w:lvl w:ilvl="0">
      <w:start w:val="1"/>
      <w:numFmt w:val="decimal"/>
      <w:lvlText w:val="%1"/>
      <w:lvlJc w:val="left"/>
      <w:pPr>
        <w:tabs>
          <w:tab w:val="num" w:pos="1440"/>
        </w:tabs>
        <w:ind w:left="1440" w:hanging="1440"/>
      </w:pPr>
      <w:rPr>
        <w:rFonts w:hint="default"/>
      </w:rPr>
    </w:lvl>
    <w:lvl w:ilvl="1">
      <w:start w:val="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nsid w:val="13F015B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B6245B5"/>
    <w:multiLevelType w:val="hybridMultilevel"/>
    <w:tmpl w:val="E8A0C61A"/>
    <w:lvl w:ilvl="0" w:tplc="B622DCB2">
      <w:start w:val="1"/>
      <w:numFmt w:val="none"/>
      <w:lvlText w:val="2."/>
      <w:lvlJc w:val="left"/>
      <w:pPr>
        <w:tabs>
          <w:tab w:val="num" w:pos="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CE753B"/>
    <w:multiLevelType w:val="multilevel"/>
    <w:tmpl w:val="422E4B14"/>
    <w:lvl w:ilvl="0">
      <w:numFmt w:val="decimal"/>
      <w:lvlText w:val="%1"/>
      <w:lvlJc w:val="left"/>
      <w:pPr>
        <w:tabs>
          <w:tab w:val="num" w:pos="1440"/>
        </w:tabs>
        <w:ind w:left="1440" w:hanging="1440"/>
      </w:pPr>
      <w:rPr>
        <w:rFonts w:hint="default"/>
      </w:rPr>
    </w:lvl>
    <w:lvl w:ilvl="1">
      <w:start w:val="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2DC52000"/>
    <w:multiLevelType w:val="hybridMultilevel"/>
    <w:tmpl w:val="59FC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3701B"/>
    <w:multiLevelType w:val="hybridMultilevel"/>
    <w:tmpl w:val="1C0C76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8F6C2A"/>
    <w:multiLevelType w:val="hybridMultilevel"/>
    <w:tmpl w:val="A30C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2122C5"/>
    <w:multiLevelType w:val="hybridMultilevel"/>
    <w:tmpl w:val="41722D58"/>
    <w:lvl w:ilvl="0" w:tplc="FE300A38">
      <w:start w:val="1"/>
      <w:numFmt w:val="none"/>
      <w:lvlText w:val="2."/>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BF2773"/>
    <w:multiLevelType w:val="hybridMultilevel"/>
    <w:tmpl w:val="615A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8313A4"/>
    <w:multiLevelType w:val="hybridMultilevel"/>
    <w:tmpl w:val="632A9B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6F555BBA"/>
    <w:multiLevelType w:val="singleLevel"/>
    <w:tmpl w:val="662E6598"/>
    <w:lvl w:ilvl="0">
      <w:start w:val="1"/>
      <w:numFmt w:val="upperLetter"/>
      <w:pStyle w:val="Heading1"/>
      <w:lvlText w:val="%1."/>
      <w:lvlJc w:val="left"/>
      <w:pPr>
        <w:tabs>
          <w:tab w:val="num" w:pos="720"/>
        </w:tabs>
        <w:ind w:left="720" w:hanging="720"/>
      </w:pPr>
      <w:rPr>
        <w:rFonts w:hint="default"/>
      </w:rPr>
    </w:lvl>
  </w:abstractNum>
  <w:abstractNum w:abstractNumId="12">
    <w:nsid w:val="76450097"/>
    <w:multiLevelType w:val="singleLevel"/>
    <w:tmpl w:val="B5949F70"/>
    <w:lvl w:ilvl="0">
      <w:start w:val="1"/>
      <w:numFmt w:val="decimal"/>
      <w:lvlText w:val="%1."/>
      <w:lvlJc w:val="left"/>
      <w:pPr>
        <w:tabs>
          <w:tab w:val="num" w:pos="720"/>
        </w:tabs>
        <w:ind w:left="720" w:hanging="720"/>
      </w:pPr>
      <w:rPr>
        <w:rFonts w:hint="default"/>
      </w:rPr>
    </w:lvl>
  </w:abstractNum>
  <w:num w:numId="1">
    <w:abstractNumId w:val="11"/>
  </w:num>
  <w:num w:numId="2">
    <w:abstractNumId w:val="12"/>
  </w:num>
  <w:num w:numId="3">
    <w:abstractNumId w:val="1"/>
  </w:num>
  <w:num w:numId="4">
    <w:abstractNumId w:val="4"/>
  </w:num>
  <w:num w:numId="5">
    <w:abstractNumId w:val="6"/>
  </w:num>
  <w:num w:numId="6">
    <w:abstractNumId w:val="3"/>
  </w:num>
  <w:num w:numId="7">
    <w:abstractNumId w:val="2"/>
  </w:num>
  <w:num w:numId="8">
    <w:abstractNumId w:val="8"/>
  </w:num>
  <w:num w:numId="9">
    <w:abstractNumId w:val="0"/>
  </w:num>
  <w:num w:numId="10">
    <w:abstractNumId w:val="10"/>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1D"/>
    <w:rsid w:val="00001719"/>
    <w:rsid w:val="00001F54"/>
    <w:rsid w:val="00004A21"/>
    <w:rsid w:val="00013E06"/>
    <w:rsid w:val="000265ED"/>
    <w:rsid w:val="000340FA"/>
    <w:rsid w:val="00037CE1"/>
    <w:rsid w:val="00052144"/>
    <w:rsid w:val="000669AB"/>
    <w:rsid w:val="00081086"/>
    <w:rsid w:val="000847B8"/>
    <w:rsid w:val="00094B5A"/>
    <w:rsid w:val="00095963"/>
    <w:rsid w:val="00096795"/>
    <w:rsid w:val="000B364D"/>
    <w:rsid w:val="000C6FC6"/>
    <w:rsid w:val="000C7DC2"/>
    <w:rsid w:val="000D1060"/>
    <w:rsid w:val="000E7DDA"/>
    <w:rsid w:val="000F79F8"/>
    <w:rsid w:val="00100BD7"/>
    <w:rsid w:val="00104829"/>
    <w:rsid w:val="00105B49"/>
    <w:rsid w:val="00127AAF"/>
    <w:rsid w:val="00135241"/>
    <w:rsid w:val="0013600A"/>
    <w:rsid w:val="00137136"/>
    <w:rsid w:val="00145A8E"/>
    <w:rsid w:val="00147D8E"/>
    <w:rsid w:val="0015292C"/>
    <w:rsid w:val="00152991"/>
    <w:rsid w:val="00154A2C"/>
    <w:rsid w:val="00155EC5"/>
    <w:rsid w:val="00163F24"/>
    <w:rsid w:val="00170C80"/>
    <w:rsid w:val="001743B2"/>
    <w:rsid w:val="0017792F"/>
    <w:rsid w:val="001805D4"/>
    <w:rsid w:val="00180EFA"/>
    <w:rsid w:val="00183789"/>
    <w:rsid w:val="001843B2"/>
    <w:rsid w:val="00191502"/>
    <w:rsid w:val="001A7074"/>
    <w:rsid w:val="001B3720"/>
    <w:rsid w:val="001C088B"/>
    <w:rsid w:val="001C0FFF"/>
    <w:rsid w:val="001D7912"/>
    <w:rsid w:val="001E72BF"/>
    <w:rsid w:val="00210108"/>
    <w:rsid w:val="002130F1"/>
    <w:rsid w:val="00245393"/>
    <w:rsid w:val="00247B42"/>
    <w:rsid w:val="00255C79"/>
    <w:rsid w:val="00277E28"/>
    <w:rsid w:val="00282C64"/>
    <w:rsid w:val="002831D2"/>
    <w:rsid w:val="00286D8C"/>
    <w:rsid w:val="00296E33"/>
    <w:rsid w:val="002A030A"/>
    <w:rsid w:val="002A141B"/>
    <w:rsid w:val="002B00B4"/>
    <w:rsid w:val="002B1DDF"/>
    <w:rsid w:val="002B273C"/>
    <w:rsid w:val="002B2D11"/>
    <w:rsid w:val="002C3AD7"/>
    <w:rsid w:val="002C5752"/>
    <w:rsid w:val="002D3170"/>
    <w:rsid w:val="002D4E22"/>
    <w:rsid w:val="002D50D5"/>
    <w:rsid w:val="002E0734"/>
    <w:rsid w:val="002E1816"/>
    <w:rsid w:val="002F2553"/>
    <w:rsid w:val="002F5BBD"/>
    <w:rsid w:val="002F686E"/>
    <w:rsid w:val="00301871"/>
    <w:rsid w:val="00304BEB"/>
    <w:rsid w:val="00311943"/>
    <w:rsid w:val="003277B0"/>
    <w:rsid w:val="003324C7"/>
    <w:rsid w:val="00332EEB"/>
    <w:rsid w:val="003347C3"/>
    <w:rsid w:val="00340495"/>
    <w:rsid w:val="00343353"/>
    <w:rsid w:val="00347054"/>
    <w:rsid w:val="00350210"/>
    <w:rsid w:val="00354EEE"/>
    <w:rsid w:val="00356801"/>
    <w:rsid w:val="003741D7"/>
    <w:rsid w:val="0038650B"/>
    <w:rsid w:val="003975F0"/>
    <w:rsid w:val="00397E09"/>
    <w:rsid w:val="003A347D"/>
    <w:rsid w:val="003A46D0"/>
    <w:rsid w:val="003B11F4"/>
    <w:rsid w:val="003B5B4A"/>
    <w:rsid w:val="003C54BA"/>
    <w:rsid w:val="003C6AEF"/>
    <w:rsid w:val="003E1C4B"/>
    <w:rsid w:val="003F1F3B"/>
    <w:rsid w:val="003F5944"/>
    <w:rsid w:val="004023A5"/>
    <w:rsid w:val="00417112"/>
    <w:rsid w:val="00435F13"/>
    <w:rsid w:val="00450B5B"/>
    <w:rsid w:val="00454679"/>
    <w:rsid w:val="004558DE"/>
    <w:rsid w:val="00462B12"/>
    <w:rsid w:val="004659C7"/>
    <w:rsid w:val="00477B32"/>
    <w:rsid w:val="00481542"/>
    <w:rsid w:val="00497D6E"/>
    <w:rsid w:val="004B2D89"/>
    <w:rsid w:val="004B6A6B"/>
    <w:rsid w:val="004B7BD2"/>
    <w:rsid w:val="004C595C"/>
    <w:rsid w:val="004D382E"/>
    <w:rsid w:val="004E675C"/>
    <w:rsid w:val="004E6796"/>
    <w:rsid w:val="00506796"/>
    <w:rsid w:val="005125A2"/>
    <w:rsid w:val="00514049"/>
    <w:rsid w:val="00517039"/>
    <w:rsid w:val="005216F4"/>
    <w:rsid w:val="0052308F"/>
    <w:rsid w:val="00530573"/>
    <w:rsid w:val="0053550D"/>
    <w:rsid w:val="005355AD"/>
    <w:rsid w:val="0054318C"/>
    <w:rsid w:val="00544639"/>
    <w:rsid w:val="00552C15"/>
    <w:rsid w:val="0056138F"/>
    <w:rsid w:val="0056488C"/>
    <w:rsid w:val="00566627"/>
    <w:rsid w:val="005848DC"/>
    <w:rsid w:val="00590BF2"/>
    <w:rsid w:val="005913CC"/>
    <w:rsid w:val="00594755"/>
    <w:rsid w:val="00597367"/>
    <w:rsid w:val="005A460C"/>
    <w:rsid w:val="005C59A7"/>
    <w:rsid w:val="005D2DFE"/>
    <w:rsid w:val="005D3844"/>
    <w:rsid w:val="005D73CF"/>
    <w:rsid w:val="005E054B"/>
    <w:rsid w:val="005E29DD"/>
    <w:rsid w:val="005E4DDD"/>
    <w:rsid w:val="005F0422"/>
    <w:rsid w:val="005F597B"/>
    <w:rsid w:val="0060356D"/>
    <w:rsid w:val="0060728C"/>
    <w:rsid w:val="00607A93"/>
    <w:rsid w:val="00612E09"/>
    <w:rsid w:val="00615795"/>
    <w:rsid w:val="00616498"/>
    <w:rsid w:val="00645E0B"/>
    <w:rsid w:val="00654668"/>
    <w:rsid w:val="00662B9B"/>
    <w:rsid w:val="00664ABD"/>
    <w:rsid w:val="00670A47"/>
    <w:rsid w:val="00672C3F"/>
    <w:rsid w:val="00674136"/>
    <w:rsid w:val="00675DDD"/>
    <w:rsid w:val="00681BF9"/>
    <w:rsid w:val="00683787"/>
    <w:rsid w:val="006A250F"/>
    <w:rsid w:val="006A55BB"/>
    <w:rsid w:val="006B2EA5"/>
    <w:rsid w:val="006B75F1"/>
    <w:rsid w:val="006D0C66"/>
    <w:rsid w:val="006D200A"/>
    <w:rsid w:val="006D621D"/>
    <w:rsid w:val="006E1861"/>
    <w:rsid w:val="006E26CE"/>
    <w:rsid w:val="006E2DC4"/>
    <w:rsid w:val="006E6158"/>
    <w:rsid w:val="00725938"/>
    <w:rsid w:val="0073599B"/>
    <w:rsid w:val="00735AC3"/>
    <w:rsid w:val="007459D0"/>
    <w:rsid w:val="00763DF7"/>
    <w:rsid w:val="00766741"/>
    <w:rsid w:val="00771CF9"/>
    <w:rsid w:val="00773371"/>
    <w:rsid w:val="00775C52"/>
    <w:rsid w:val="00786D68"/>
    <w:rsid w:val="00787A82"/>
    <w:rsid w:val="00790680"/>
    <w:rsid w:val="00794D75"/>
    <w:rsid w:val="007A1672"/>
    <w:rsid w:val="007A24F5"/>
    <w:rsid w:val="007A307D"/>
    <w:rsid w:val="007A6E35"/>
    <w:rsid w:val="007C37DD"/>
    <w:rsid w:val="007D2F89"/>
    <w:rsid w:val="007D4FAC"/>
    <w:rsid w:val="007E54C4"/>
    <w:rsid w:val="007F34DF"/>
    <w:rsid w:val="007F3A4E"/>
    <w:rsid w:val="00800659"/>
    <w:rsid w:val="00800B1F"/>
    <w:rsid w:val="0080421D"/>
    <w:rsid w:val="00806A12"/>
    <w:rsid w:val="00807BF0"/>
    <w:rsid w:val="0081243F"/>
    <w:rsid w:val="008220B5"/>
    <w:rsid w:val="00826F7E"/>
    <w:rsid w:val="00833B89"/>
    <w:rsid w:val="008367B4"/>
    <w:rsid w:val="008466E1"/>
    <w:rsid w:val="0085193A"/>
    <w:rsid w:val="008651C4"/>
    <w:rsid w:val="00870288"/>
    <w:rsid w:val="00873C41"/>
    <w:rsid w:val="00876837"/>
    <w:rsid w:val="00877758"/>
    <w:rsid w:val="00880B1F"/>
    <w:rsid w:val="00881571"/>
    <w:rsid w:val="00882B60"/>
    <w:rsid w:val="00885389"/>
    <w:rsid w:val="00897287"/>
    <w:rsid w:val="008B1CEC"/>
    <w:rsid w:val="008C1E99"/>
    <w:rsid w:val="008C67EC"/>
    <w:rsid w:val="008C7E41"/>
    <w:rsid w:val="008D0F80"/>
    <w:rsid w:val="008E0052"/>
    <w:rsid w:val="008E6D48"/>
    <w:rsid w:val="008F080E"/>
    <w:rsid w:val="008F1DD0"/>
    <w:rsid w:val="008F4DFE"/>
    <w:rsid w:val="008F56C1"/>
    <w:rsid w:val="009100BF"/>
    <w:rsid w:val="0092357D"/>
    <w:rsid w:val="00937701"/>
    <w:rsid w:val="00940253"/>
    <w:rsid w:val="0094475F"/>
    <w:rsid w:val="00946ADF"/>
    <w:rsid w:val="009975E9"/>
    <w:rsid w:val="00997C41"/>
    <w:rsid w:val="009A12CC"/>
    <w:rsid w:val="009A54DE"/>
    <w:rsid w:val="009A6614"/>
    <w:rsid w:val="009B360B"/>
    <w:rsid w:val="009B47F1"/>
    <w:rsid w:val="009C1F31"/>
    <w:rsid w:val="009C21BE"/>
    <w:rsid w:val="009D0E85"/>
    <w:rsid w:val="009D5B65"/>
    <w:rsid w:val="009E5394"/>
    <w:rsid w:val="009F0F83"/>
    <w:rsid w:val="009F1259"/>
    <w:rsid w:val="009F39FA"/>
    <w:rsid w:val="009F438B"/>
    <w:rsid w:val="009F4655"/>
    <w:rsid w:val="00A04F53"/>
    <w:rsid w:val="00A14FE5"/>
    <w:rsid w:val="00A16590"/>
    <w:rsid w:val="00A4122A"/>
    <w:rsid w:val="00A50815"/>
    <w:rsid w:val="00A51711"/>
    <w:rsid w:val="00A53213"/>
    <w:rsid w:val="00A66ADA"/>
    <w:rsid w:val="00A70426"/>
    <w:rsid w:val="00A73A37"/>
    <w:rsid w:val="00A8575F"/>
    <w:rsid w:val="00A866F0"/>
    <w:rsid w:val="00A95317"/>
    <w:rsid w:val="00A96094"/>
    <w:rsid w:val="00AA4B54"/>
    <w:rsid w:val="00AB6A11"/>
    <w:rsid w:val="00AC11F9"/>
    <w:rsid w:val="00AC23B9"/>
    <w:rsid w:val="00AC29E0"/>
    <w:rsid w:val="00AC682B"/>
    <w:rsid w:val="00AC6890"/>
    <w:rsid w:val="00AD4032"/>
    <w:rsid w:val="00AF2FF0"/>
    <w:rsid w:val="00AF47BA"/>
    <w:rsid w:val="00B0309A"/>
    <w:rsid w:val="00B04A07"/>
    <w:rsid w:val="00B06D65"/>
    <w:rsid w:val="00B110AB"/>
    <w:rsid w:val="00B145BC"/>
    <w:rsid w:val="00B14E98"/>
    <w:rsid w:val="00B21E3F"/>
    <w:rsid w:val="00B22ECB"/>
    <w:rsid w:val="00B41E23"/>
    <w:rsid w:val="00B465B5"/>
    <w:rsid w:val="00B466AF"/>
    <w:rsid w:val="00B52FBF"/>
    <w:rsid w:val="00B5353A"/>
    <w:rsid w:val="00B622B0"/>
    <w:rsid w:val="00B675AA"/>
    <w:rsid w:val="00B77E36"/>
    <w:rsid w:val="00B81CD0"/>
    <w:rsid w:val="00BA08BB"/>
    <w:rsid w:val="00BA31FE"/>
    <w:rsid w:val="00BB1811"/>
    <w:rsid w:val="00BB36A0"/>
    <w:rsid w:val="00BB3BD1"/>
    <w:rsid w:val="00BB701B"/>
    <w:rsid w:val="00BC0B96"/>
    <w:rsid w:val="00BC4277"/>
    <w:rsid w:val="00BC4BA2"/>
    <w:rsid w:val="00BC608E"/>
    <w:rsid w:val="00BC667E"/>
    <w:rsid w:val="00BC6A4B"/>
    <w:rsid w:val="00BC6ABA"/>
    <w:rsid w:val="00BD114E"/>
    <w:rsid w:val="00BD1F73"/>
    <w:rsid w:val="00BD535D"/>
    <w:rsid w:val="00BE2504"/>
    <w:rsid w:val="00C010C5"/>
    <w:rsid w:val="00C02F1D"/>
    <w:rsid w:val="00C03763"/>
    <w:rsid w:val="00C0527E"/>
    <w:rsid w:val="00C057A8"/>
    <w:rsid w:val="00C10024"/>
    <w:rsid w:val="00C1378F"/>
    <w:rsid w:val="00C13DB6"/>
    <w:rsid w:val="00C14EF7"/>
    <w:rsid w:val="00C15AB7"/>
    <w:rsid w:val="00C21102"/>
    <w:rsid w:val="00C213BE"/>
    <w:rsid w:val="00C2286D"/>
    <w:rsid w:val="00C34153"/>
    <w:rsid w:val="00C43DA0"/>
    <w:rsid w:val="00C45360"/>
    <w:rsid w:val="00C555A7"/>
    <w:rsid w:val="00C6383D"/>
    <w:rsid w:val="00C80C15"/>
    <w:rsid w:val="00C866EB"/>
    <w:rsid w:val="00C92C4A"/>
    <w:rsid w:val="00C95237"/>
    <w:rsid w:val="00CB22DB"/>
    <w:rsid w:val="00CD0EE1"/>
    <w:rsid w:val="00CE0547"/>
    <w:rsid w:val="00CE258F"/>
    <w:rsid w:val="00CE36AD"/>
    <w:rsid w:val="00CE6C32"/>
    <w:rsid w:val="00CE767F"/>
    <w:rsid w:val="00CF493C"/>
    <w:rsid w:val="00CF5C2A"/>
    <w:rsid w:val="00D043CA"/>
    <w:rsid w:val="00D07A95"/>
    <w:rsid w:val="00D109E7"/>
    <w:rsid w:val="00D117A4"/>
    <w:rsid w:val="00D12ACF"/>
    <w:rsid w:val="00D21ED4"/>
    <w:rsid w:val="00D27566"/>
    <w:rsid w:val="00D42F88"/>
    <w:rsid w:val="00D5724E"/>
    <w:rsid w:val="00D60627"/>
    <w:rsid w:val="00D729C0"/>
    <w:rsid w:val="00D77696"/>
    <w:rsid w:val="00D83E7B"/>
    <w:rsid w:val="00D87C7C"/>
    <w:rsid w:val="00D91400"/>
    <w:rsid w:val="00D97E44"/>
    <w:rsid w:val="00DA1A0B"/>
    <w:rsid w:val="00DB0608"/>
    <w:rsid w:val="00DB476F"/>
    <w:rsid w:val="00DC4B7D"/>
    <w:rsid w:val="00DC58E2"/>
    <w:rsid w:val="00DF4597"/>
    <w:rsid w:val="00DF7AC8"/>
    <w:rsid w:val="00E26147"/>
    <w:rsid w:val="00E40D92"/>
    <w:rsid w:val="00E513B8"/>
    <w:rsid w:val="00E54AD7"/>
    <w:rsid w:val="00E568BE"/>
    <w:rsid w:val="00E57905"/>
    <w:rsid w:val="00E646D7"/>
    <w:rsid w:val="00E70E59"/>
    <w:rsid w:val="00E76D8D"/>
    <w:rsid w:val="00E779F7"/>
    <w:rsid w:val="00E81493"/>
    <w:rsid w:val="00E82C44"/>
    <w:rsid w:val="00E86CFD"/>
    <w:rsid w:val="00E962D1"/>
    <w:rsid w:val="00EA4C65"/>
    <w:rsid w:val="00EB0475"/>
    <w:rsid w:val="00EB7D9C"/>
    <w:rsid w:val="00EC115B"/>
    <w:rsid w:val="00EC3986"/>
    <w:rsid w:val="00EC3BF4"/>
    <w:rsid w:val="00EC62C0"/>
    <w:rsid w:val="00ED0816"/>
    <w:rsid w:val="00ED13FD"/>
    <w:rsid w:val="00ED302C"/>
    <w:rsid w:val="00ED53EC"/>
    <w:rsid w:val="00ED661A"/>
    <w:rsid w:val="00EE3A2A"/>
    <w:rsid w:val="00EE5325"/>
    <w:rsid w:val="00F03394"/>
    <w:rsid w:val="00F3513E"/>
    <w:rsid w:val="00F40F47"/>
    <w:rsid w:val="00F66D12"/>
    <w:rsid w:val="00F76268"/>
    <w:rsid w:val="00F767B9"/>
    <w:rsid w:val="00F77F4F"/>
    <w:rsid w:val="00F96BDC"/>
    <w:rsid w:val="00FA115F"/>
    <w:rsid w:val="00FA422B"/>
    <w:rsid w:val="00FC39C3"/>
    <w:rsid w:val="00FC5394"/>
    <w:rsid w:val="00FD4335"/>
    <w:rsid w:val="00FE5BAF"/>
    <w:rsid w:val="00FF1D23"/>
    <w:rsid w:val="00FF4BE3"/>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F80"/>
    <w:rPr>
      <w:sz w:val="24"/>
    </w:rPr>
  </w:style>
  <w:style w:type="paragraph" w:styleId="Heading1">
    <w:name w:val="heading 1"/>
    <w:basedOn w:val="Normal"/>
    <w:next w:val="Normal"/>
    <w:qFormat/>
    <w:rsid w:val="00D07A95"/>
    <w:pPr>
      <w:keepNext/>
      <w:numPr>
        <w:numId w:val="1"/>
      </w:numPr>
      <w:outlineLvl w:val="0"/>
    </w:pPr>
    <w:rPr>
      <w:b/>
    </w:rPr>
  </w:style>
  <w:style w:type="paragraph" w:styleId="Heading2">
    <w:name w:val="heading 2"/>
    <w:basedOn w:val="Normal"/>
    <w:next w:val="Normal"/>
    <w:qFormat/>
    <w:rsid w:val="00D07A95"/>
    <w:pPr>
      <w:keepNext/>
      <w:ind w:lef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07A95"/>
    <w:pPr>
      <w:ind w:left="720" w:hanging="720"/>
    </w:pPr>
  </w:style>
  <w:style w:type="paragraph" w:styleId="BodyTextIndent2">
    <w:name w:val="Body Text Indent 2"/>
    <w:basedOn w:val="Normal"/>
    <w:rsid w:val="00D07A95"/>
    <w:pPr>
      <w:ind w:left="1080"/>
    </w:pPr>
  </w:style>
  <w:style w:type="character" w:styleId="Hyperlink">
    <w:name w:val="Hyperlink"/>
    <w:basedOn w:val="DefaultParagraphFont"/>
    <w:rsid w:val="00FF708A"/>
    <w:rPr>
      <w:color w:val="0000FF"/>
      <w:u w:val="single"/>
    </w:rPr>
  </w:style>
  <w:style w:type="paragraph" w:styleId="BalloonText">
    <w:name w:val="Balloon Text"/>
    <w:basedOn w:val="Normal"/>
    <w:semiHidden/>
    <w:rsid w:val="00135241"/>
    <w:rPr>
      <w:rFonts w:ascii="Tahoma" w:hAnsi="Tahoma" w:cs="Tahoma"/>
      <w:sz w:val="16"/>
      <w:szCs w:val="16"/>
    </w:rPr>
  </w:style>
  <w:style w:type="paragraph" w:styleId="Header">
    <w:name w:val="header"/>
    <w:basedOn w:val="Normal"/>
    <w:rsid w:val="00450B5B"/>
    <w:pPr>
      <w:tabs>
        <w:tab w:val="center" w:pos="4320"/>
        <w:tab w:val="right" w:pos="8640"/>
      </w:tabs>
    </w:pPr>
  </w:style>
  <w:style w:type="paragraph" w:styleId="Footer">
    <w:name w:val="footer"/>
    <w:basedOn w:val="Normal"/>
    <w:rsid w:val="00450B5B"/>
    <w:pPr>
      <w:tabs>
        <w:tab w:val="center" w:pos="4320"/>
        <w:tab w:val="right" w:pos="8640"/>
      </w:tabs>
    </w:pPr>
  </w:style>
  <w:style w:type="character" w:styleId="PageNumber">
    <w:name w:val="page number"/>
    <w:basedOn w:val="DefaultParagraphFont"/>
    <w:rsid w:val="00450B5B"/>
  </w:style>
  <w:style w:type="character" w:styleId="FollowedHyperlink">
    <w:name w:val="FollowedHyperlink"/>
    <w:basedOn w:val="DefaultParagraphFont"/>
    <w:rsid w:val="00F66D12"/>
    <w:rPr>
      <w:color w:val="606420"/>
      <w:u w:val="single"/>
    </w:rPr>
  </w:style>
  <w:style w:type="character" w:styleId="CommentReference">
    <w:name w:val="annotation reference"/>
    <w:basedOn w:val="DefaultParagraphFont"/>
    <w:rsid w:val="00C1378F"/>
    <w:rPr>
      <w:sz w:val="16"/>
      <w:szCs w:val="16"/>
    </w:rPr>
  </w:style>
  <w:style w:type="paragraph" w:styleId="CommentText">
    <w:name w:val="annotation text"/>
    <w:basedOn w:val="Normal"/>
    <w:link w:val="CommentTextChar"/>
    <w:rsid w:val="00C1378F"/>
    <w:rPr>
      <w:sz w:val="20"/>
    </w:rPr>
  </w:style>
  <w:style w:type="character" w:customStyle="1" w:styleId="CommentTextChar">
    <w:name w:val="Comment Text Char"/>
    <w:basedOn w:val="DefaultParagraphFont"/>
    <w:link w:val="CommentText"/>
    <w:rsid w:val="00C1378F"/>
  </w:style>
  <w:style w:type="paragraph" w:styleId="CommentSubject">
    <w:name w:val="annotation subject"/>
    <w:basedOn w:val="CommentText"/>
    <w:next w:val="CommentText"/>
    <w:link w:val="CommentSubjectChar"/>
    <w:rsid w:val="00C1378F"/>
    <w:rPr>
      <w:b/>
      <w:bCs/>
    </w:rPr>
  </w:style>
  <w:style w:type="character" w:customStyle="1" w:styleId="CommentSubjectChar">
    <w:name w:val="Comment Subject Char"/>
    <w:basedOn w:val="CommentTextChar"/>
    <w:link w:val="CommentSubject"/>
    <w:rsid w:val="00C1378F"/>
    <w:rPr>
      <w:b/>
      <w:bCs/>
    </w:rPr>
  </w:style>
  <w:style w:type="paragraph" w:styleId="ListParagraph">
    <w:name w:val="List Paragraph"/>
    <w:basedOn w:val="Normal"/>
    <w:uiPriority w:val="34"/>
    <w:qFormat/>
    <w:rsid w:val="008466E1"/>
    <w:pPr>
      <w:ind w:left="720"/>
      <w:contextualSpacing/>
    </w:pPr>
  </w:style>
  <w:style w:type="paragraph" w:styleId="Revision">
    <w:name w:val="Revision"/>
    <w:hidden/>
    <w:uiPriority w:val="99"/>
    <w:semiHidden/>
    <w:rsid w:val="00BC6ABA"/>
    <w:rPr>
      <w:sz w:val="24"/>
    </w:rPr>
  </w:style>
  <w:style w:type="paragraph" w:styleId="NormalWeb">
    <w:name w:val="Normal (Web)"/>
    <w:basedOn w:val="Normal"/>
    <w:uiPriority w:val="99"/>
    <w:unhideWhenUsed/>
    <w:rsid w:val="008D0F80"/>
    <w:pPr>
      <w:spacing w:before="100" w:beforeAutospacing="1" w:after="100" w:afterAutospacing="1"/>
    </w:pPr>
    <w:rPr>
      <w:szCs w:val="24"/>
    </w:rPr>
  </w:style>
  <w:style w:type="paragraph" w:customStyle="1" w:styleId="fp">
    <w:name w:val="fp"/>
    <w:basedOn w:val="Normal"/>
    <w:rsid w:val="008D0F80"/>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0F80"/>
    <w:rPr>
      <w:sz w:val="24"/>
    </w:rPr>
  </w:style>
  <w:style w:type="paragraph" w:styleId="Heading1">
    <w:name w:val="heading 1"/>
    <w:basedOn w:val="Normal"/>
    <w:next w:val="Normal"/>
    <w:qFormat/>
    <w:rsid w:val="00D07A95"/>
    <w:pPr>
      <w:keepNext/>
      <w:numPr>
        <w:numId w:val="1"/>
      </w:numPr>
      <w:outlineLvl w:val="0"/>
    </w:pPr>
    <w:rPr>
      <w:b/>
    </w:rPr>
  </w:style>
  <w:style w:type="paragraph" w:styleId="Heading2">
    <w:name w:val="heading 2"/>
    <w:basedOn w:val="Normal"/>
    <w:next w:val="Normal"/>
    <w:qFormat/>
    <w:rsid w:val="00D07A95"/>
    <w:pPr>
      <w:keepNext/>
      <w:ind w:lef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07A95"/>
    <w:pPr>
      <w:ind w:left="720" w:hanging="720"/>
    </w:pPr>
  </w:style>
  <w:style w:type="paragraph" w:styleId="BodyTextIndent2">
    <w:name w:val="Body Text Indent 2"/>
    <w:basedOn w:val="Normal"/>
    <w:rsid w:val="00D07A95"/>
    <w:pPr>
      <w:ind w:left="1080"/>
    </w:pPr>
  </w:style>
  <w:style w:type="character" w:styleId="Hyperlink">
    <w:name w:val="Hyperlink"/>
    <w:basedOn w:val="DefaultParagraphFont"/>
    <w:rsid w:val="00FF708A"/>
    <w:rPr>
      <w:color w:val="0000FF"/>
      <w:u w:val="single"/>
    </w:rPr>
  </w:style>
  <w:style w:type="paragraph" w:styleId="BalloonText">
    <w:name w:val="Balloon Text"/>
    <w:basedOn w:val="Normal"/>
    <w:semiHidden/>
    <w:rsid w:val="00135241"/>
    <w:rPr>
      <w:rFonts w:ascii="Tahoma" w:hAnsi="Tahoma" w:cs="Tahoma"/>
      <w:sz w:val="16"/>
      <w:szCs w:val="16"/>
    </w:rPr>
  </w:style>
  <w:style w:type="paragraph" w:styleId="Header">
    <w:name w:val="header"/>
    <w:basedOn w:val="Normal"/>
    <w:rsid w:val="00450B5B"/>
    <w:pPr>
      <w:tabs>
        <w:tab w:val="center" w:pos="4320"/>
        <w:tab w:val="right" w:pos="8640"/>
      </w:tabs>
    </w:pPr>
  </w:style>
  <w:style w:type="paragraph" w:styleId="Footer">
    <w:name w:val="footer"/>
    <w:basedOn w:val="Normal"/>
    <w:rsid w:val="00450B5B"/>
    <w:pPr>
      <w:tabs>
        <w:tab w:val="center" w:pos="4320"/>
        <w:tab w:val="right" w:pos="8640"/>
      </w:tabs>
    </w:pPr>
  </w:style>
  <w:style w:type="character" w:styleId="PageNumber">
    <w:name w:val="page number"/>
    <w:basedOn w:val="DefaultParagraphFont"/>
    <w:rsid w:val="00450B5B"/>
  </w:style>
  <w:style w:type="character" w:styleId="FollowedHyperlink">
    <w:name w:val="FollowedHyperlink"/>
    <w:basedOn w:val="DefaultParagraphFont"/>
    <w:rsid w:val="00F66D12"/>
    <w:rPr>
      <w:color w:val="606420"/>
      <w:u w:val="single"/>
    </w:rPr>
  </w:style>
  <w:style w:type="character" w:styleId="CommentReference">
    <w:name w:val="annotation reference"/>
    <w:basedOn w:val="DefaultParagraphFont"/>
    <w:rsid w:val="00C1378F"/>
    <w:rPr>
      <w:sz w:val="16"/>
      <w:szCs w:val="16"/>
    </w:rPr>
  </w:style>
  <w:style w:type="paragraph" w:styleId="CommentText">
    <w:name w:val="annotation text"/>
    <w:basedOn w:val="Normal"/>
    <w:link w:val="CommentTextChar"/>
    <w:rsid w:val="00C1378F"/>
    <w:rPr>
      <w:sz w:val="20"/>
    </w:rPr>
  </w:style>
  <w:style w:type="character" w:customStyle="1" w:styleId="CommentTextChar">
    <w:name w:val="Comment Text Char"/>
    <w:basedOn w:val="DefaultParagraphFont"/>
    <w:link w:val="CommentText"/>
    <w:rsid w:val="00C1378F"/>
  </w:style>
  <w:style w:type="paragraph" w:styleId="CommentSubject">
    <w:name w:val="annotation subject"/>
    <w:basedOn w:val="CommentText"/>
    <w:next w:val="CommentText"/>
    <w:link w:val="CommentSubjectChar"/>
    <w:rsid w:val="00C1378F"/>
    <w:rPr>
      <w:b/>
      <w:bCs/>
    </w:rPr>
  </w:style>
  <w:style w:type="character" w:customStyle="1" w:styleId="CommentSubjectChar">
    <w:name w:val="Comment Subject Char"/>
    <w:basedOn w:val="CommentTextChar"/>
    <w:link w:val="CommentSubject"/>
    <w:rsid w:val="00C1378F"/>
    <w:rPr>
      <w:b/>
      <w:bCs/>
    </w:rPr>
  </w:style>
  <w:style w:type="paragraph" w:styleId="ListParagraph">
    <w:name w:val="List Paragraph"/>
    <w:basedOn w:val="Normal"/>
    <w:uiPriority w:val="34"/>
    <w:qFormat/>
    <w:rsid w:val="008466E1"/>
    <w:pPr>
      <w:ind w:left="720"/>
      <w:contextualSpacing/>
    </w:pPr>
  </w:style>
  <w:style w:type="paragraph" w:styleId="Revision">
    <w:name w:val="Revision"/>
    <w:hidden/>
    <w:uiPriority w:val="99"/>
    <w:semiHidden/>
    <w:rsid w:val="00BC6ABA"/>
    <w:rPr>
      <w:sz w:val="24"/>
    </w:rPr>
  </w:style>
  <w:style w:type="paragraph" w:styleId="NormalWeb">
    <w:name w:val="Normal (Web)"/>
    <w:basedOn w:val="Normal"/>
    <w:uiPriority w:val="99"/>
    <w:unhideWhenUsed/>
    <w:rsid w:val="008D0F80"/>
    <w:pPr>
      <w:spacing w:before="100" w:beforeAutospacing="1" w:after="100" w:afterAutospacing="1"/>
    </w:pPr>
    <w:rPr>
      <w:szCs w:val="24"/>
    </w:rPr>
  </w:style>
  <w:style w:type="paragraph" w:customStyle="1" w:styleId="fp">
    <w:name w:val="fp"/>
    <w:basedOn w:val="Normal"/>
    <w:rsid w:val="008D0F80"/>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6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675AA-6B24-44F4-AE38-EDDCACCB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SBA</Company>
  <LinksUpToDate>false</LinksUpToDate>
  <CharactersWithSpaces>19245</CharactersWithSpaces>
  <SharedDoc>false</SharedDoc>
  <HLinks>
    <vt:vector size="6" baseType="variant">
      <vt:variant>
        <vt:i4>2752568</vt:i4>
      </vt:variant>
      <vt:variant>
        <vt:i4>0</vt:i4>
      </vt:variant>
      <vt:variant>
        <vt:i4>0</vt:i4>
      </vt:variant>
      <vt:variant>
        <vt:i4>5</vt:i4>
      </vt:variant>
      <vt:variant>
        <vt:lpwstr>http://www.sba.gov/banking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SBA</dc:creator>
  <cp:lastModifiedBy>SYSTEM</cp:lastModifiedBy>
  <cp:revision>2</cp:revision>
  <cp:lastPrinted>2018-01-31T13:39:00Z</cp:lastPrinted>
  <dcterms:created xsi:type="dcterms:W3CDTF">2018-01-31T14:25:00Z</dcterms:created>
  <dcterms:modified xsi:type="dcterms:W3CDTF">2018-01-31T14:25:00Z</dcterms:modified>
</cp:coreProperties>
</file>