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3384"/>
        <w:gridCol w:w="2736"/>
        <w:gridCol w:w="1080"/>
        <w:gridCol w:w="1728"/>
      </w:tblGrid>
      <w:tr w:rsidR="001665B3" w:rsidRPr="001665B3" w:rsidTr="00020396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65B3" w:rsidRPr="001665B3" w:rsidRDefault="001665B3" w:rsidP="00020396">
            <w:pPr>
              <w:rPr>
                <w:sz w:val="14"/>
                <w:szCs w:val="14"/>
              </w:rPr>
            </w:pPr>
            <w:bookmarkStart w:id="0" w:name="_GoBack"/>
            <w:bookmarkEnd w:id="0"/>
            <w:r w:rsidRPr="001665B3">
              <w:rPr>
                <w:sz w:val="14"/>
                <w:szCs w:val="14"/>
              </w:rPr>
              <w:t xml:space="preserve">Project Code </w:t>
            </w:r>
            <w:bookmarkStart w:id="1" w:name="PROJECT_CODE_2"/>
            <w:r w:rsidRPr="001665B3">
              <w:rPr>
                <w:sz w:val="14"/>
                <w:szCs w:val="14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1665B3">
              <w:rPr>
                <w:sz w:val="14"/>
                <w:szCs w:val="14"/>
              </w:rPr>
              <w:instrText xml:space="preserve"> FORMTEXT </w:instrText>
            </w:r>
            <w:r w:rsidRPr="001665B3">
              <w:rPr>
                <w:sz w:val="14"/>
                <w:szCs w:val="14"/>
              </w:rPr>
            </w:r>
            <w:r w:rsidRPr="001665B3">
              <w:rPr>
                <w:sz w:val="14"/>
                <w:szCs w:val="14"/>
              </w:rPr>
              <w:fldChar w:fldCharType="separate"/>
            </w:r>
            <w:r w:rsidRPr="001665B3">
              <w:rPr>
                <w:sz w:val="14"/>
                <w:szCs w:val="14"/>
              </w:rPr>
              <w:t>117</w:t>
            </w:r>
            <w:r w:rsidRPr="001665B3">
              <w:rPr>
                <w:sz w:val="14"/>
                <w:szCs w:val="14"/>
              </w:rPr>
              <w:fldChar w:fldCharType="end"/>
            </w:r>
            <w:bookmarkEnd w:id="1"/>
            <w:r w:rsidRPr="001665B3">
              <w:rPr>
                <w:sz w:val="14"/>
                <w:szCs w:val="14"/>
              </w:rPr>
              <w:t xml:space="preserve">   QID</w:t>
            </w:r>
            <w:bookmarkStart w:id="2" w:name="QID_2"/>
            <w:r w:rsidRPr="001665B3">
              <w:rPr>
                <w:sz w:val="14"/>
                <w:szCs w:val="14"/>
              </w:rPr>
              <w:t xml:space="preserve"> </w:t>
            </w:r>
            <w:r w:rsidRPr="001665B3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1665B3">
              <w:rPr>
                <w:sz w:val="14"/>
                <w:szCs w:val="14"/>
              </w:rPr>
              <w:instrText xml:space="preserve"> FORMTEXT </w:instrText>
            </w:r>
            <w:r w:rsidRPr="001665B3">
              <w:rPr>
                <w:sz w:val="14"/>
                <w:szCs w:val="14"/>
              </w:rPr>
            </w:r>
            <w:r w:rsidRPr="001665B3">
              <w:rPr>
                <w:sz w:val="14"/>
                <w:szCs w:val="14"/>
              </w:rPr>
              <w:fldChar w:fldCharType="separate"/>
            </w:r>
            <w:r w:rsidRPr="001665B3">
              <w:rPr>
                <w:sz w:val="14"/>
                <w:szCs w:val="14"/>
              </w:rPr>
              <w:t>120038C82</w:t>
            </w:r>
            <w:r w:rsidRPr="001665B3">
              <w:rPr>
                <w:sz w:val="14"/>
                <w:szCs w:val="14"/>
              </w:rPr>
              <w:fldChar w:fldCharType="end"/>
            </w:r>
            <w:bookmarkEnd w:id="2"/>
            <w:r w:rsidRPr="001665B3">
              <w:rPr>
                <w:sz w:val="14"/>
                <w:szCs w:val="14"/>
              </w:rPr>
              <w:t xml:space="preserve">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65B3" w:rsidRPr="001665B3" w:rsidRDefault="001665B3" w:rsidP="00020396">
            <w:pPr>
              <w:jc w:val="right"/>
              <w:rPr>
                <w:szCs w:val="14"/>
              </w:rPr>
            </w:pPr>
            <w:r w:rsidRPr="001665B3">
              <w:rPr>
                <w:sz w:val="14"/>
                <w:szCs w:val="14"/>
              </w:rPr>
              <w:t xml:space="preserve">  OMB No.</w:t>
            </w:r>
            <w:bookmarkStart w:id="3" w:name="OMB_NUMBER_2"/>
            <w:r w:rsidRPr="001665B3">
              <w:rPr>
                <w:sz w:val="14"/>
                <w:szCs w:val="14"/>
              </w:rPr>
              <w:t xml:space="preserve"> </w:t>
            </w:r>
            <w:r w:rsidRPr="001665B3">
              <w:rPr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1665B3">
              <w:rPr>
                <w:sz w:val="14"/>
                <w:szCs w:val="14"/>
              </w:rPr>
              <w:instrText xml:space="preserve"> FORMTEXT </w:instrText>
            </w:r>
            <w:r w:rsidRPr="001665B3">
              <w:rPr>
                <w:sz w:val="14"/>
                <w:szCs w:val="14"/>
              </w:rPr>
            </w:r>
            <w:r w:rsidRPr="001665B3">
              <w:rPr>
                <w:sz w:val="14"/>
                <w:szCs w:val="14"/>
              </w:rPr>
              <w:fldChar w:fldCharType="separate"/>
            </w:r>
            <w:r w:rsidRPr="001665B3">
              <w:rPr>
                <w:sz w:val="14"/>
                <w:szCs w:val="14"/>
              </w:rPr>
              <w:t>0535-0088</w:t>
            </w:r>
            <w:r w:rsidRPr="001665B3">
              <w:rPr>
                <w:sz w:val="14"/>
                <w:szCs w:val="14"/>
              </w:rPr>
              <w:fldChar w:fldCharType="end"/>
            </w:r>
            <w:bookmarkEnd w:id="3"/>
            <w:r w:rsidRPr="001665B3">
              <w:rPr>
                <w:sz w:val="14"/>
                <w:szCs w:val="14"/>
              </w:rPr>
              <w:t xml:space="preserve">:  Approval Expires </w:t>
            </w:r>
            <w:bookmarkStart w:id="4" w:name="OMB_EXPIRES_2"/>
            <w:r w:rsidRPr="001665B3">
              <w:rPr>
                <w:sz w:val="14"/>
                <w:szCs w:val="14"/>
              </w:rPr>
              <w:fldChar w:fldCharType="begin" w:fldLock="1">
                <w:ffData>
                  <w:name w:val="OMB_EXPIRES_2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1665B3">
              <w:rPr>
                <w:sz w:val="14"/>
                <w:szCs w:val="14"/>
              </w:rPr>
              <w:instrText xml:space="preserve"> FORMTEXT </w:instrText>
            </w:r>
            <w:r w:rsidRPr="001665B3">
              <w:rPr>
                <w:sz w:val="14"/>
                <w:szCs w:val="14"/>
              </w:rPr>
            </w:r>
            <w:r w:rsidRPr="001665B3">
              <w:rPr>
                <w:sz w:val="14"/>
                <w:szCs w:val="14"/>
              </w:rPr>
              <w:fldChar w:fldCharType="separate"/>
            </w:r>
            <w:r w:rsidRPr="001665B3">
              <w:rPr>
                <w:sz w:val="14"/>
                <w:szCs w:val="14"/>
              </w:rPr>
              <w:t>7/31/2018</w:t>
            </w:r>
            <w:r w:rsidRPr="001665B3">
              <w:rPr>
                <w:sz w:val="14"/>
                <w:szCs w:val="14"/>
              </w:rPr>
              <w:fldChar w:fldCharType="end"/>
            </w:r>
            <w:bookmarkEnd w:id="4"/>
          </w:p>
        </w:tc>
      </w:tr>
      <w:tr w:rsidR="001665B3" w:rsidRPr="001665B3" w:rsidTr="00020396">
        <w:trPr>
          <w:cantSplit/>
          <w:trHeight w:val="238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665B3" w:rsidRPr="001665B3" w:rsidRDefault="001665B3" w:rsidP="00020396">
            <w:pPr>
              <w:rPr>
                <w:b/>
                <w:color w:val="FF0000"/>
                <w:szCs w:val="20"/>
              </w:rPr>
            </w:pPr>
            <w:r w:rsidRPr="001665B3">
              <w:rPr>
                <w:noProof/>
              </w:rPr>
              <w:drawing>
                <wp:inline distT="0" distB="0" distL="0" distR="0" wp14:anchorId="314ACA1C" wp14:editId="1D387222">
                  <wp:extent cx="630555" cy="429260"/>
                  <wp:effectExtent l="0" t="0" r="0" b="8890"/>
                  <wp:docPr id="3" name="Picture 1" descr="SURVEY_LOGO_1:USDA_logo_bw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SURVEY_LOGO_1:USDA_logo_bw.gif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555" cy="429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665B3" w:rsidRPr="001665B3" w:rsidRDefault="001665B3" w:rsidP="00020396">
            <w:pPr>
              <w:jc w:val="center"/>
              <w:rPr>
                <w:b/>
                <w:sz w:val="28"/>
                <w:szCs w:val="28"/>
              </w:rPr>
            </w:pPr>
            <w:r w:rsidRPr="001665B3">
              <w:rPr>
                <w:b/>
                <w:sz w:val="28"/>
                <w:szCs w:val="28"/>
              </w:rPr>
              <w:t>FORM C – 2  POTATO YIELD SURVEY</w:t>
            </w:r>
          </w:p>
          <w:p w:rsidR="001665B3" w:rsidRPr="001665B3" w:rsidRDefault="001665B3" w:rsidP="00020396">
            <w:pPr>
              <w:jc w:val="center"/>
              <w:rPr>
                <w:b/>
                <w:sz w:val="25"/>
                <w:szCs w:val="25"/>
              </w:rPr>
            </w:pPr>
            <w:r w:rsidRPr="001665B3">
              <w:rPr>
                <w:b/>
                <w:sz w:val="25"/>
                <w:szCs w:val="25"/>
              </w:rPr>
              <w:t>Pre-Harvest Lab Determinations</w:t>
            </w:r>
          </w:p>
          <w:bookmarkStart w:id="5" w:name="CURRENT_YEAR_1"/>
          <w:p w:rsidR="001665B3" w:rsidRPr="001665B3" w:rsidRDefault="001665B3" w:rsidP="00020396">
            <w:pPr>
              <w:jc w:val="center"/>
              <w:rPr>
                <w:b/>
                <w:sz w:val="24"/>
                <w:szCs w:val="28"/>
              </w:rPr>
            </w:pPr>
            <w:r w:rsidRPr="001665B3">
              <w:rPr>
                <w:b/>
                <w:sz w:val="24"/>
                <w:szCs w:val="25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1665B3">
              <w:rPr>
                <w:b/>
                <w:sz w:val="24"/>
                <w:szCs w:val="25"/>
              </w:rPr>
              <w:instrText xml:space="preserve"> FORMTEXT </w:instrText>
            </w:r>
            <w:r w:rsidRPr="001665B3">
              <w:rPr>
                <w:b/>
                <w:sz w:val="24"/>
                <w:szCs w:val="25"/>
              </w:rPr>
            </w:r>
            <w:r w:rsidRPr="001665B3">
              <w:rPr>
                <w:b/>
                <w:sz w:val="24"/>
                <w:szCs w:val="25"/>
              </w:rPr>
              <w:fldChar w:fldCharType="separate"/>
            </w:r>
            <w:r w:rsidRPr="001665B3">
              <w:rPr>
                <w:b/>
                <w:sz w:val="24"/>
                <w:szCs w:val="25"/>
              </w:rPr>
              <w:t>2018</w:t>
            </w:r>
            <w:r w:rsidRPr="001665B3">
              <w:rPr>
                <w:b/>
                <w:sz w:val="24"/>
                <w:szCs w:val="25"/>
              </w:rPr>
              <w:fldChar w:fldCharType="end"/>
            </w:r>
            <w:bookmarkEnd w:id="5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665B3" w:rsidRPr="001665B3" w:rsidRDefault="001665B3" w:rsidP="00020396">
            <w:pPr>
              <w:jc w:val="center"/>
              <w:rPr>
                <w:szCs w:val="20"/>
              </w:rPr>
            </w:pPr>
            <w:r w:rsidRPr="001665B3">
              <w:rPr>
                <w:noProof/>
              </w:rPr>
              <w:drawing>
                <wp:inline distT="0" distB="0" distL="0" distR="0" wp14:anchorId="197F53A7" wp14:editId="44B8E437">
                  <wp:extent cx="511810" cy="474980"/>
                  <wp:effectExtent l="0" t="0" r="2540" b="1270"/>
                  <wp:docPr id="1" name="Picture 1" descr="http://nassnet/miso/PRIME_Center/Communication_Guidelines/Official_Logos/NASS%20Graphic/nass_logo_bw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http://nassnet/miso/PRIME_Center/Communication_Guidelines/Official_Logos/NASS%20Graphic/nass_logo_bw.gif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97" r="7380"/>
                          <a:stretch/>
                        </pic:blipFill>
                        <pic:spPr bwMode="auto">
                          <a:xfrm>
                            <a:off x="0" y="0"/>
                            <a:ext cx="511810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65B3" w:rsidRPr="001665B3" w:rsidRDefault="001665B3" w:rsidP="00020396">
            <w:pPr>
              <w:rPr>
                <w:b/>
                <w:sz w:val="18"/>
                <w:szCs w:val="18"/>
              </w:rPr>
            </w:pPr>
            <w:r w:rsidRPr="001665B3">
              <w:rPr>
                <w:b/>
                <w:sz w:val="18"/>
                <w:szCs w:val="18"/>
              </w:rPr>
              <w:t>NATIONAL</w:t>
            </w:r>
          </w:p>
          <w:p w:rsidR="001665B3" w:rsidRPr="001665B3" w:rsidRDefault="001665B3" w:rsidP="00020396">
            <w:pPr>
              <w:rPr>
                <w:b/>
                <w:sz w:val="18"/>
                <w:szCs w:val="18"/>
              </w:rPr>
            </w:pPr>
            <w:r w:rsidRPr="001665B3">
              <w:rPr>
                <w:b/>
                <w:sz w:val="18"/>
                <w:szCs w:val="18"/>
              </w:rPr>
              <w:t>AGRICULTURAL STATISTICS</w:t>
            </w:r>
          </w:p>
          <w:p w:rsidR="001665B3" w:rsidRPr="001665B3" w:rsidRDefault="001665B3" w:rsidP="00020396">
            <w:pPr>
              <w:rPr>
                <w:szCs w:val="20"/>
              </w:rPr>
            </w:pPr>
            <w:r w:rsidRPr="001665B3">
              <w:rPr>
                <w:b/>
                <w:sz w:val="18"/>
                <w:szCs w:val="18"/>
              </w:rPr>
              <w:t>SERVICE</w:t>
            </w:r>
          </w:p>
        </w:tc>
      </w:tr>
    </w:tbl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8"/>
      </w:tblGrid>
      <w:tr w:rsidR="001665B3" w:rsidRPr="001665B3" w:rsidTr="00020396">
        <w:trPr>
          <w:cantSplit/>
          <w:trHeight w:val="2160"/>
          <w:jc w:val="center"/>
        </w:trPr>
        <w:tc>
          <w:tcPr>
            <w:tcW w:w="11079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1665B3" w:rsidRPr="001665B3" w:rsidRDefault="001665B3" w:rsidP="00020396">
            <w:pPr>
              <w:rPr>
                <w:b/>
                <w:bCs/>
                <w:sz w:val="16"/>
              </w:rPr>
            </w:pPr>
          </w:p>
        </w:tc>
      </w:tr>
    </w:tbl>
    <w:p w:rsidR="001665B3" w:rsidRPr="001665B3" w:rsidRDefault="001665B3" w:rsidP="001665B3">
      <w:pPr>
        <w:spacing w:line="40" w:lineRule="auto"/>
        <w:rPr>
          <w:sz w:val="4"/>
        </w:rPr>
      </w:pP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8"/>
        <w:gridCol w:w="2702"/>
        <w:gridCol w:w="901"/>
        <w:gridCol w:w="2843"/>
        <w:gridCol w:w="3024"/>
      </w:tblGrid>
      <w:tr w:rsidR="001665B3" w:rsidRPr="001665B3" w:rsidTr="00020396">
        <w:trPr>
          <w:cantSplit/>
          <w:trHeight w:hRule="exact" w:val="24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1665B3" w:rsidRPr="001665B3" w:rsidRDefault="001665B3" w:rsidP="00020396">
            <w:pPr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65B3" w:rsidRPr="001665B3" w:rsidRDefault="001665B3" w:rsidP="00020396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1665B3" w:rsidRPr="001665B3" w:rsidRDefault="001665B3" w:rsidP="00020396">
            <w:pPr>
              <w:rPr>
                <w:sz w:val="16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65B3" w:rsidRPr="001665B3" w:rsidRDefault="001665B3" w:rsidP="00020396">
            <w:pPr>
              <w:jc w:val="right"/>
              <w:rPr>
                <w:b/>
                <w:sz w:val="16"/>
              </w:rPr>
            </w:pPr>
            <w:r w:rsidRPr="001665B3">
              <w:rPr>
                <w:b/>
                <w:sz w:val="16"/>
              </w:rPr>
              <w:t>Date: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65B3" w:rsidRPr="001665B3" w:rsidRDefault="001665B3" w:rsidP="00020396">
            <w:pPr>
              <w:rPr>
                <w:sz w:val="16"/>
              </w:rPr>
            </w:pPr>
            <w:r w:rsidRPr="001665B3">
              <w:rPr>
                <w:sz w:val="16"/>
              </w:rPr>
              <w:t xml:space="preserve">  </w:t>
            </w:r>
            <w:r w:rsidRPr="001665B3">
              <w:rPr>
                <w:sz w:val="16"/>
              </w:rPr>
              <w:tab/>
            </w:r>
            <w:r w:rsidRPr="001665B3">
              <w:rPr>
                <w:sz w:val="16"/>
              </w:rPr>
              <w:tab/>
            </w:r>
            <w:r w:rsidRPr="001665B3">
              <w:rPr>
                <w:sz w:val="16"/>
              </w:rPr>
              <w:tab/>
            </w:r>
            <w:r w:rsidRPr="001665B3">
              <w:rPr>
                <w:sz w:val="16"/>
              </w:rPr>
              <w:tab/>
            </w:r>
            <w:r w:rsidRPr="001665B3">
              <w:rPr>
                <w:sz w:val="16"/>
              </w:rPr>
              <w:tab/>
            </w:r>
            <w:r w:rsidRPr="001665B3">
              <w:rPr>
                <w:sz w:val="16"/>
              </w:rPr>
              <w:tab/>
            </w:r>
            <w:r w:rsidRPr="001665B3">
              <w:rPr>
                <w:sz w:val="16"/>
              </w:rPr>
              <w:tab/>
            </w:r>
            <w:r w:rsidRPr="001665B3">
              <w:rPr>
                <w:sz w:val="16"/>
              </w:rPr>
              <w:tab/>
            </w:r>
          </w:p>
        </w:tc>
      </w:tr>
    </w:tbl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870"/>
        <w:gridCol w:w="1143"/>
        <w:gridCol w:w="171"/>
        <w:gridCol w:w="972"/>
        <w:gridCol w:w="1143"/>
        <w:gridCol w:w="1143"/>
        <w:gridCol w:w="1143"/>
        <w:gridCol w:w="1143"/>
      </w:tblGrid>
      <w:tr w:rsidR="001665B3" w:rsidRPr="001665B3" w:rsidTr="00020396">
        <w:trPr>
          <w:cantSplit/>
          <w:trHeight w:hRule="exact" w:val="360"/>
        </w:trPr>
        <w:tc>
          <w:tcPr>
            <w:tcW w:w="55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65B3" w:rsidRPr="001665B3" w:rsidRDefault="001665B3" w:rsidP="00020396">
            <w:pPr>
              <w:rPr>
                <w:b/>
              </w:rPr>
            </w:pPr>
            <w:r w:rsidRPr="001665B3">
              <w:rPr>
                <w:b/>
              </w:rPr>
              <w:t>Long Potatoes</w:t>
            </w:r>
          </w:p>
        </w:tc>
        <w:tc>
          <w:tcPr>
            <w:tcW w:w="55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65B3" w:rsidRPr="001665B3" w:rsidRDefault="001665B3" w:rsidP="00020396">
            <w:pPr>
              <w:jc w:val="right"/>
              <w:rPr>
                <w:b/>
              </w:rPr>
            </w:pPr>
            <w:r w:rsidRPr="001665B3">
              <w:rPr>
                <w:b/>
              </w:rPr>
              <w:t>Maine Only</w:t>
            </w:r>
          </w:p>
        </w:tc>
      </w:tr>
      <w:tr w:rsidR="001665B3" w:rsidRPr="001665B3" w:rsidTr="00020396">
        <w:trPr>
          <w:cantSplit/>
          <w:trHeight w:val="445"/>
        </w:trPr>
        <w:tc>
          <w:tcPr>
            <w:tcW w:w="3360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665B3" w:rsidRPr="001665B3" w:rsidRDefault="001665B3" w:rsidP="00020396">
            <w:pPr>
              <w:jc w:val="center"/>
              <w:rPr>
                <w:b/>
              </w:rPr>
            </w:pPr>
            <w:r w:rsidRPr="001665B3">
              <w:rPr>
                <w:b/>
              </w:rPr>
              <w:t>SIZE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65B3" w:rsidRPr="001665B3" w:rsidRDefault="001665B3" w:rsidP="00020396">
            <w:pPr>
              <w:jc w:val="center"/>
              <w:rPr>
                <w:b/>
              </w:rPr>
            </w:pPr>
            <w:r w:rsidRPr="001665B3">
              <w:rPr>
                <w:b/>
                <w:sz w:val="18"/>
                <w:szCs w:val="18"/>
              </w:rPr>
              <w:t>Group</w:t>
            </w:r>
          </w:p>
        </w:tc>
        <w:tc>
          <w:tcPr>
            <w:tcW w:w="2286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665B3" w:rsidRPr="001665B3" w:rsidRDefault="001665B3" w:rsidP="00020396">
            <w:pPr>
              <w:jc w:val="center"/>
              <w:rPr>
                <w:b/>
              </w:rPr>
            </w:pPr>
            <w:r w:rsidRPr="001665B3">
              <w:rPr>
                <w:b/>
              </w:rPr>
              <w:t>Grade #1</w:t>
            </w:r>
          </w:p>
        </w:tc>
        <w:tc>
          <w:tcPr>
            <w:tcW w:w="2286" w:type="dxa"/>
            <w:gridSpan w:val="2"/>
            <w:vAlign w:val="center"/>
          </w:tcPr>
          <w:p w:rsidR="001665B3" w:rsidRPr="001665B3" w:rsidRDefault="001665B3" w:rsidP="00020396">
            <w:pPr>
              <w:jc w:val="center"/>
              <w:rPr>
                <w:b/>
              </w:rPr>
            </w:pPr>
            <w:r w:rsidRPr="001665B3">
              <w:rPr>
                <w:b/>
              </w:rPr>
              <w:t>Grade #2</w:t>
            </w:r>
          </w:p>
        </w:tc>
        <w:tc>
          <w:tcPr>
            <w:tcW w:w="2286" w:type="dxa"/>
            <w:gridSpan w:val="2"/>
            <w:vAlign w:val="center"/>
          </w:tcPr>
          <w:p w:rsidR="001665B3" w:rsidRPr="001665B3" w:rsidRDefault="001665B3" w:rsidP="00020396">
            <w:pPr>
              <w:jc w:val="center"/>
              <w:rPr>
                <w:b/>
              </w:rPr>
            </w:pPr>
            <w:r w:rsidRPr="001665B3">
              <w:rPr>
                <w:b/>
              </w:rPr>
              <w:t>Cull</w:t>
            </w:r>
          </w:p>
        </w:tc>
      </w:tr>
      <w:tr w:rsidR="001665B3" w:rsidRPr="001665B3" w:rsidTr="00020396">
        <w:trPr>
          <w:cantSplit/>
          <w:trHeight w:hRule="exact" w:val="36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65B3" w:rsidRPr="001665B3" w:rsidRDefault="001665B3" w:rsidP="00020396"/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665B3" w:rsidRPr="001665B3" w:rsidRDefault="001665B3" w:rsidP="00020396">
            <w:pPr>
              <w:jc w:val="center"/>
              <w:rPr>
                <w:b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665B3" w:rsidRPr="001665B3" w:rsidRDefault="001665B3" w:rsidP="00020396">
            <w:pPr>
              <w:jc w:val="center"/>
            </w:pPr>
            <w:r w:rsidRPr="001665B3">
              <w:t>Number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665B3" w:rsidRPr="001665B3" w:rsidRDefault="001665B3" w:rsidP="00020396">
            <w:pPr>
              <w:jc w:val="center"/>
            </w:pPr>
            <w:r w:rsidRPr="001665B3">
              <w:t>Grams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665B3" w:rsidRPr="001665B3" w:rsidRDefault="001665B3" w:rsidP="00020396">
            <w:pPr>
              <w:jc w:val="center"/>
            </w:pPr>
            <w:r w:rsidRPr="001665B3">
              <w:t>Number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665B3" w:rsidRPr="001665B3" w:rsidRDefault="001665B3" w:rsidP="00020396">
            <w:pPr>
              <w:jc w:val="center"/>
            </w:pPr>
            <w:r w:rsidRPr="001665B3">
              <w:t>Grams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665B3" w:rsidRPr="001665B3" w:rsidRDefault="001665B3" w:rsidP="00020396">
            <w:pPr>
              <w:jc w:val="center"/>
            </w:pPr>
            <w:r w:rsidRPr="001665B3">
              <w:t>Number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665B3" w:rsidRPr="001665B3" w:rsidRDefault="001665B3" w:rsidP="00020396">
            <w:pPr>
              <w:jc w:val="center"/>
            </w:pPr>
            <w:r w:rsidRPr="001665B3">
              <w:t>Grams</w:t>
            </w:r>
          </w:p>
        </w:tc>
      </w:tr>
      <w:tr w:rsidR="001665B3" w:rsidRPr="001665B3" w:rsidTr="00020396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65B3" w:rsidRPr="001665B3" w:rsidRDefault="001665B3" w:rsidP="00020396">
            <w:r w:rsidRPr="001665B3">
              <w:t xml:space="preserve">1 ½”  - less than 1 </w:t>
            </w:r>
            <w:r w:rsidRPr="001665B3">
              <w:rPr>
                <w:vertAlign w:val="superscript"/>
              </w:rPr>
              <w:t>7</w:t>
            </w:r>
            <w:r w:rsidRPr="001665B3">
              <w:t>/</w:t>
            </w:r>
            <w:r w:rsidRPr="001665B3">
              <w:rPr>
                <w:vertAlign w:val="subscript"/>
              </w:rPr>
              <w:t>8</w:t>
            </w:r>
            <w:r w:rsidRPr="001665B3">
              <w:t xml:space="preserve">”. . . . . . . . . . .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665B3" w:rsidRPr="001665B3" w:rsidRDefault="001665B3" w:rsidP="00020396">
            <w:pPr>
              <w:jc w:val="center"/>
              <w:rPr>
                <w:b/>
              </w:rPr>
            </w:pPr>
            <w:r w:rsidRPr="001665B3">
              <w:rPr>
                <w:b/>
              </w:rPr>
              <w:t>1</w:t>
            </w:r>
          </w:p>
        </w:tc>
        <w:tc>
          <w:tcPr>
            <w:tcW w:w="1143" w:type="dxa"/>
            <w:tcBorders>
              <w:righ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665B3" w:rsidRPr="001665B3" w:rsidRDefault="001665B3" w:rsidP="00020396">
            <w:pPr>
              <w:rPr>
                <w:sz w:val="16"/>
              </w:rPr>
            </w:pPr>
          </w:p>
        </w:tc>
        <w:tc>
          <w:tcPr>
            <w:tcW w:w="1143" w:type="dxa"/>
            <w:gridSpan w:val="2"/>
            <w:tcBorders>
              <w:left w:val="nil"/>
              <w:bottom w:val="single" w:sz="4" w:space="0" w:color="auto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665B3" w:rsidRPr="001665B3" w:rsidRDefault="001665B3" w:rsidP="00020396">
            <w:pPr>
              <w:rPr>
                <w:sz w:val="16"/>
              </w:rPr>
            </w:pP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665B3" w:rsidRPr="001665B3" w:rsidRDefault="001665B3" w:rsidP="00020396">
            <w:pPr>
              <w:rPr>
                <w:sz w:val="16"/>
              </w:rPr>
            </w:pPr>
            <w:r w:rsidRPr="001665B3">
              <w:rPr>
                <w:sz w:val="16"/>
              </w:rPr>
              <w:t>202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665B3" w:rsidRPr="001665B3" w:rsidRDefault="001665B3" w:rsidP="00020396">
            <w:pPr>
              <w:rPr>
                <w:sz w:val="16"/>
              </w:rPr>
            </w:pPr>
            <w:r w:rsidRPr="001665B3">
              <w:rPr>
                <w:sz w:val="16"/>
              </w:rPr>
              <w:t>203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665B3" w:rsidRPr="001665B3" w:rsidRDefault="001665B3" w:rsidP="00020396">
            <w:pPr>
              <w:rPr>
                <w:sz w:val="16"/>
              </w:rPr>
            </w:pPr>
            <w:r w:rsidRPr="001665B3">
              <w:rPr>
                <w:sz w:val="16"/>
              </w:rPr>
              <w:t>204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665B3" w:rsidRPr="001665B3" w:rsidRDefault="001665B3" w:rsidP="00020396">
            <w:pPr>
              <w:rPr>
                <w:sz w:val="16"/>
              </w:rPr>
            </w:pPr>
            <w:r w:rsidRPr="001665B3">
              <w:rPr>
                <w:sz w:val="16"/>
              </w:rPr>
              <w:t>205</w:t>
            </w:r>
          </w:p>
        </w:tc>
      </w:tr>
      <w:tr w:rsidR="001665B3" w:rsidRPr="001665B3" w:rsidTr="00020396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65B3" w:rsidRPr="001665B3" w:rsidRDefault="001665B3" w:rsidP="00020396">
            <w:r w:rsidRPr="001665B3">
              <w:t xml:space="preserve">1 </w:t>
            </w:r>
            <w:r w:rsidRPr="001665B3">
              <w:rPr>
                <w:vertAlign w:val="superscript"/>
              </w:rPr>
              <w:t>7</w:t>
            </w:r>
            <w:r w:rsidRPr="001665B3">
              <w:t>/</w:t>
            </w:r>
            <w:r w:rsidRPr="001665B3">
              <w:rPr>
                <w:vertAlign w:val="subscript"/>
              </w:rPr>
              <w:t>8</w:t>
            </w:r>
            <w:r w:rsidRPr="001665B3">
              <w:t xml:space="preserve">” - less than 2”. . . . . . . . . . . . .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665B3" w:rsidRPr="001665B3" w:rsidRDefault="001665B3" w:rsidP="00020396">
            <w:pPr>
              <w:jc w:val="center"/>
              <w:rPr>
                <w:b/>
              </w:rPr>
            </w:pPr>
            <w:r w:rsidRPr="001665B3">
              <w:rPr>
                <w:b/>
              </w:rPr>
              <w:t>3</w:t>
            </w:r>
          </w:p>
        </w:tc>
        <w:tc>
          <w:tcPr>
            <w:tcW w:w="1143" w:type="dxa"/>
            <w:tcBorders>
              <w:righ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665B3" w:rsidRPr="001665B3" w:rsidRDefault="001665B3" w:rsidP="00020396">
            <w:pPr>
              <w:rPr>
                <w:sz w:val="16"/>
              </w:rPr>
            </w:pPr>
          </w:p>
        </w:tc>
        <w:tc>
          <w:tcPr>
            <w:tcW w:w="1143" w:type="dxa"/>
            <w:gridSpan w:val="2"/>
            <w:tcBorders>
              <w:lef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665B3" w:rsidRPr="001665B3" w:rsidRDefault="001665B3" w:rsidP="00020396">
            <w:pPr>
              <w:rPr>
                <w:sz w:val="16"/>
              </w:rPr>
            </w:pP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665B3" w:rsidRPr="001665B3" w:rsidRDefault="001665B3" w:rsidP="00020396">
            <w:pPr>
              <w:rPr>
                <w:sz w:val="16"/>
              </w:rPr>
            </w:pPr>
            <w:r w:rsidRPr="001665B3">
              <w:rPr>
                <w:sz w:val="16"/>
              </w:rPr>
              <w:t>214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665B3" w:rsidRPr="001665B3" w:rsidRDefault="001665B3" w:rsidP="00020396">
            <w:pPr>
              <w:rPr>
                <w:sz w:val="16"/>
              </w:rPr>
            </w:pPr>
            <w:r w:rsidRPr="001665B3">
              <w:rPr>
                <w:sz w:val="16"/>
              </w:rPr>
              <w:t>215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665B3" w:rsidRPr="001665B3" w:rsidRDefault="001665B3" w:rsidP="00020396">
            <w:pPr>
              <w:rPr>
                <w:sz w:val="16"/>
              </w:rPr>
            </w:pPr>
            <w:r w:rsidRPr="001665B3">
              <w:rPr>
                <w:sz w:val="16"/>
              </w:rPr>
              <w:t>216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665B3" w:rsidRPr="001665B3" w:rsidRDefault="001665B3" w:rsidP="00020396">
            <w:pPr>
              <w:rPr>
                <w:sz w:val="16"/>
              </w:rPr>
            </w:pPr>
            <w:r w:rsidRPr="001665B3">
              <w:rPr>
                <w:sz w:val="16"/>
              </w:rPr>
              <w:t>217</w:t>
            </w:r>
          </w:p>
        </w:tc>
      </w:tr>
      <w:tr w:rsidR="001665B3" w:rsidRPr="001665B3" w:rsidTr="00020396">
        <w:trPr>
          <w:cantSplit/>
          <w:trHeight w:val="44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65B3" w:rsidRPr="001665B3" w:rsidRDefault="001665B3" w:rsidP="00020396">
            <w:r w:rsidRPr="001665B3">
              <w:t>Less than 2” but over 4 oz. or</w:t>
            </w:r>
          </w:p>
          <w:p w:rsidR="001665B3" w:rsidRPr="001665B3" w:rsidRDefault="001665B3" w:rsidP="00020396">
            <w:r w:rsidRPr="001665B3">
              <w:t>greater than 2” but less than 6 oz.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665B3" w:rsidRPr="001665B3" w:rsidRDefault="001665B3" w:rsidP="00020396">
            <w:pPr>
              <w:jc w:val="center"/>
              <w:rPr>
                <w:b/>
              </w:rPr>
            </w:pPr>
            <w:r w:rsidRPr="001665B3">
              <w:rPr>
                <w:b/>
              </w:rPr>
              <w:t>4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665B3" w:rsidRPr="001665B3" w:rsidRDefault="001665B3" w:rsidP="00020396">
            <w:pPr>
              <w:rPr>
                <w:sz w:val="16"/>
              </w:rPr>
            </w:pPr>
            <w:r w:rsidRPr="001665B3">
              <w:rPr>
                <w:sz w:val="16"/>
              </w:rPr>
              <w:t>218</w:t>
            </w:r>
          </w:p>
        </w:tc>
        <w:tc>
          <w:tcPr>
            <w:tcW w:w="114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665B3" w:rsidRPr="001665B3" w:rsidRDefault="001665B3" w:rsidP="00020396">
            <w:pPr>
              <w:rPr>
                <w:sz w:val="16"/>
              </w:rPr>
            </w:pPr>
            <w:r w:rsidRPr="001665B3">
              <w:rPr>
                <w:sz w:val="16"/>
              </w:rPr>
              <w:t>219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665B3" w:rsidRPr="001665B3" w:rsidRDefault="001665B3" w:rsidP="00020396">
            <w:pPr>
              <w:rPr>
                <w:sz w:val="16"/>
              </w:rPr>
            </w:pPr>
            <w:r w:rsidRPr="001665B3">
              <w:rPr>
                <w:sz w:val="16"/>
              </w:rPr>
              <w:t>220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665B3" w:rsidRPr="001665B3" w:rsidRDefault="001665B3" w:rsidP="00020396">
            <w:pPr>
              <w:rPr>
                <w:sz w:val="16"/>
              </w:rPr>
            </w:pPr>
            <w:r w:rsidRPr="001665B3">
              <w:rPr>
                <w:sz w:val="16"/>
              </w:rPr>
              <w:t>221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665B3" w:rsidRPr="001665B3" w:rsidRDefault="001665B3" w:rsidP="00020396">
            <w:pPr>
              <w:rPr>
                <w:sz w:val="16"/>
              </w:rPr>
            </w:pPr>
            <w:r w:rsidRPr="001665B3">
              <w:rPr>
                <w:sz w:val="16"/>
              </w:rPr>
              <w:t>222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665B3" w:rsidRPr="001665B3" w:rsidRDefault="001665B3" w:rsidP="00020396">
            <w:pPr>
              <w:rPr>
                <w:sz w:val="16"/>
              </w:rPr>
            </w:pPr>
            <w:r w:rsidRPr="001665B3">
              <w:rPr>
                <w:sz w:val="16"/>
              </w:rPr>
              <w:t>223</w:t>
            </w:r>
          </w:p>
        </w:tc>
      </w:tr>
      <w:tr w:rsidR="001665B3" w:rsidRPr="001665B3" w:rsidTr="00020396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65B3" w:rsidRPr="001665B3" w:rsidRDefault="001665B3" w:rsidP="00020396">
            <w:r w:rsidRPr="001665B3">
              <w:t xml:space="preserve">6 oz. – less than 8 oz.. . . . . . . . . . .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665B3" w:rsidRPr="001665B3" w:rsidRDefault="001665B3" w:rsidP="00020396">
            <w:pPr>
              <w:jc w:val="center"/>
              <w:rPr>
                <w:b/>
              </w:rPr>
            </w:pPr>
            <w:r w:rsidRPr="001665B3">
              <w:rPr>
                <w:b/>
              </w:rPr>
              <w:t>5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665B3" w:rsidRPr="001665B3" w:rsidRDefault="001665B3" w:rsidP="00020396">
            <w:pPr>
              <w:rPr>
                <w:sz w:val="16"/>
              </w:rPr>
            </w:pPr>
            <w:r w:rsidRPr="001665B3">
              <w:rPr>
                <w:sz w:val="16"/>
              </w:rPr>
              <w:t>224</w:t>
            </w:r>
          </w:p>
        </w:tc>
        <w:tc>
          <w:tcPr>
            <w:tcW w:w="114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665B3" w:rsidRPr="001665B3" w:rsidRDefault="001665B3" w:rsidP="00020396">
            <w:pPr>
              <w:rPr>
                <w:sz w:val="16"/>
              </w:rPr>
            </w:pPr>
            <w:r w:rsidRPr="001665B3">
              <w:rPr>
                <w:sz w:val="16"/>
              </w:rPr>
              <w:t>225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665B3" w:rsidRPr="001665B3" w:rsidRDefault="001665B3" w:rsidP="00020396">
            <w:pPr>
              <w:rPr>
                <w:sz w:val="16"/>
              </w:rPr>
            </w:pPr>
            <w:r w:rsidRPr="001665B3">
              <w:rPr>
                <w:sz w:val="16"/>
              </w:rPr>
              <w:t>226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665B3" w:rsidRPr="001665B3" w:rsidRDefault="001665B3" w:rsidP="00020396">
            <w:pPr>
              <w:rPr>
                <w:sz w:val="16"/>
              </w:rPr>
            </w:pPr>
            <w:r w:rsidRPr="001665B3">
              <w:rPr>
                <w:sz w:val="16"/>
              </w:rPr>
              <w:t>227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665B3" w:rsidRPr="001665B3" w:rsidRDefault="001665B3" w:rsidP="00020396">
            <w:pPr>
              <w:rPr>
                <w:sz w:val="16"/>
              </w:rPr>
            </w:pPr>
            <w:r w:rsidRPr="001665B3">
              <w:rPr>
                <w:sz w:val="16"/>
              </w:rPr>
              <w:t>228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665B3" w:rsidRPr="001665B3" w:rsidRDefault="001665B3" w:rsidP="00020396">
            <w:pPr>
              <w:rPr>
                <w:sz w:val="16"/>
              </w:rPr>
            </w:pPr>
            <w:r w:rsidRPr="001665B3">
              <w:rPr>
                <w:sz w:val="16"/>
              </w:rPr>
              <w:t>229</w:t>
            </w:r>
          </w:p>
        </w:tc>
      </w:tr>
      <w:tr w:rsidR="001665B3" w:rsidRPr="001665B3" w:rsidTr="00020396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65B3" w:rsidRPr="001665B3" w:rsidRDefault="001665B3" w:rsidP="00020396">
            <w:r w:rsidRPr="001665B3">
              <w:t xml:space="preserve">8 oz. – less than 10 oz.. . . . . . . . . .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665B3" w:rsidRPr="001665B3" w:rsidRDefault="001665B3" w:rsidP="00020396">
            <w:pPr>
              <w:jc w:val="center"/>
              <w:rPr>
                <w:b/>
              </w:rPr>
            </w:pPr>
            <w:r w:rsidRPr="001665B3">
              <w:rPr>
                <w:b/>
              </w:rPr>
              <w:t>7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665B3" w:rsidRPr="001665B3" w:rsidRDefault="001665B3" w:rsidP="00020396">
            <w:pPr>
              <w:rPr>
                <w:sz w:val="16"/>
              </w:rPr>
            </w:pPr>
            <w:r w:rsidRPr="001665B3">
              <w:rPr>
                <w:sz w:val="16"/>
              </w:rPr>
              <w:t>236</w:t>
            </w:r>
          </w:p>
        </w:tc>
        <w:tc>
          <w:tcPr>
            <w:tcW w:w="114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665B3" w:rsidRPr="001665B3" w:rsidRDefault="001665B3" w:rsidP="00020396">
            <w:pPr>
              <w:rPr>
                <w:sz w:val="16"/>
              </w:rPr>
            </w:pPr>
            <w:r w:rsidRPr="001665B3">
              <w:rPr>
                <w:sz w:val="16"/>
              </w:rPr>
              <w:t>237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665B3" w:rsidRPr="001665B3" w:rsidRDefault="001665B3" w:rsidP="00020396">
            <w:pPr>
              <w:rPr>
                <w:sz w:val="16"/>
              </w:rPr>
            </w:pPr>
            <w:r w:rsidRPr="001665B3">
              <w:rPr>
                <w:sz w:val="16"/>
              </w:rPr>
              <w:t>238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665B3" w:rsidRPr="001665B3" w:rsidRDefault="001665B3" w:rsidP="00020396">
            <w:pPr>
              <w:rPr>
                <w:sz w:val="16"/>
              </w:rPr>
            </w:pPr>
            <w:r w:rsidRPr="001665B3">
              <w:rPr>
                <w:sz w:val="16"/>
              </w:rPr>
              <w:t>239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665B3" w:rsidRPr="001665B3" w:rsidRDefault="001665B3" w:rsidP="00020396">
            <w:pPr>
              <w:rPr>
                <w:sz w:val="16"/>
              </w:rPr>
            </w:pPr>
            <w:r w:rsidRPr="001665B3">
              <w:rPr>
                <w:sz w:val="16"/>
              </w:rPr>
              <w:t>240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665B3" w:rsidRPr="001665B3" w:rsidRDefault="001665B3" w:rsidP="00020396">
            <w:pPr>
              <w:rPr>
                <w:sz w:val="16"/>
              </w:rPr>
            </w:pPr>
            <w:r w:rsidRPr="001665B3">
              <w:rPr>
                <w:sz w:val="16"/>
              </w:rPr>
              <w:t>241</w:t>
            </w:r>
          </w:p>
        </w:tc>
      </w:tr>
      <w:tr w:rsidR="001665B3" w:rsidRPr="001665B3" w:rsidTr="00020396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65B3" w:rsidRPr="001665B3" w:rsidRDefault="001665B3" w:rsidP="00020396">
            <w:r w:rsidRPr="001665B3">
              <w:t xml:space="preserve">10 oz. – less than 12 oz.. . . . . . . . .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665B3" w:rsidRPr="001665B3" w:rsidRDefault="001665B3" w:rsidP="00020396">
            <w:pPr>
              <w:jc w:val="center"/>
              <w:rPr>
                <w:b/>
              </w:rPr>
            </w:pPr>
            <w:r w:rsidRPr="001665B3">
              <w:rPr>
                <w:b/>
              </w:rPr>
              <w:t>9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665B3" w:rsidRPr="001665B3" w:rsidRDefault="001665B3" w:rsidP="00020396">
            <w:pPr>
              <w:rPr>
                <w:sz w:val="16"/>
              </w:rPr>
            </w:pPr>
            <w:r w:rsidRPr="001665B3">
              <w:rPr>
                <w:sz w:val="16"/>
              </w:rPr>
              <w:t>248</w:t>
            </w:r>
          </w:p>
        </w:tc>
        <w:tc>
          <w:tcPr>
            <w:tcW w:w="114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665B3" w:rsidRPr="001665B3" w:rsidRDefault="001665B3" w:rsidP="00020396">
            <w:pPr>
              <w:rPr>
                <w:sz w:val="16"/>
              </w:rPr>
            </w:pPr>
            <w:r w:rsidRPr="001665B3">
              <w:rPr>
                <w:sz w:val="16"/>
              </w:rPr>
              <w:t>249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665B3" w:rsidRPr="001665B3" w:rsidRDefault="001665B3" w:rsidP="00020396">
            <w:pPr>
              <w:rPr>
                <w:sz w:val="16"/>
              </w:rPr>
            </w:pPr>
            <w:r w:rsidRPr="001665B3">
              <w:rPr>
                <w:sz w:val="16"/>
              </w:rPr>
              <w:t>250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665B3" w:rsidRPr="001665B3" w:rsidRDefault="001665B3" w:rsidP="00020396">
            <w:pPr>
              <w:rPr>
                <w:sz w:val="16"/>
              </w:rPr>
            </w:pPr>
            <w:r w:rsidRPr="001665B3">
              <w:rPr>
                <w:sz w:val="16"/>
              </w:rPr>
              <w:t>251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665B3" w:rsidRPr="001665B3" w:rsidRDefault="001665B3" w:rsidP="00020396">
            <w:pPr>
              <w:rPr>
                <w:sz w:val="16"/>
              </w:rPr>
            </w:pPr>
            <w:r w:rsidRPr="001665B3">
              <w:rPr>
                <w:sz w:val="16"/>
              </w:rPr>
              <w:t>252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665B3" w:rsidRPr="001665B3" w:rsidRDefault="001665B3" w:rsidP="00020396">
            <w:pPr>
              <w:rPr>
                <w:sz w:val="16"/>
              </w:rPr>
            </w:pPr>
            <w:r w:rsidRPr="001665B3">
              <w:rPr>
                <w:sz w:val="16"/>
              </w:rPr>
              <w:t>253</w:t>
            </w:r>
          </w:p>
        </w:tc>
      </w:tr>
      <w:tr w:rsidR="001665B3" w:rsidRPr="001665B3" w:rsidTr="00020396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65B3" w:rsidRPr="001665B3" w:rsidRDefault="001665B3" w:rsidP="00020396">
            <w:r w:rsidRPr="001665B3">
              <w:t xml:space="preserve">12 oz. – less than 14 oz.. . . . . . . . .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665B3" w:rsidRPr="001665B3" w:rsidRDefault="001665B3" w:rsidP="00020396">
            <w:pPr>
              <w:jc w:val="center"/>
              <w:rPr>
                <w:b/>
              </w:rPr>
            </w:pPr>
            <w:r w:rsidRPr="001665B3">
              <w:rPr>
                <w:b/>
              </w:rPr>
              <w:t>11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665B3" w:rsidRPr="001665B3" w:rsidRDefault="001665B3" w:rsidP="00020396">
            <w:pPr>
              <w:rPr>
                <w:sz w:val="16"/>
              </w:rPr>
            </w:pPr>
            <w:r w:rsidRPr="001665B3">
              <w:rPr>
                <w:sz w:val="16"/>
              </w:rPr>
              <w:t>260</w:t>
            </w:r>
          </w:p>
        </w:tc>
        <w:tc>
          <w:tcPr>
            <w:tcW w:w="114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665B3" w:rsidRPr="001665B3" w:rsidRDefault="001665B3" w:rsidP="00020396">
            <w:pPr>
              <w:rPr>
                <w:sz w:val="16"/>
              </w:rPr>
            </w:pPr>
            <w:r w:rsidRPr="001665B3">
              <w:rPr>
                <w:sz w:val="16"/>
              </w:rPr>
              <w:t>261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665B3" w:rsidRPr="001665B3" w:rsidRDefault="001665B3" w:rsidP="00020396">
            <w:pPr>
              <w:rPr>
                <w:sz w:val="16"/>
              </w:rPr>
            </w:pPr>
            <w:r w:rsidRPr="001665B3">
              <w:rPr>
                <w:sz w:val="16"/>
              </w:rPr>
              <w:t>262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665B3" w:rsidRPr="001665B3" w:rsidRDefault="001665B3" w:rsidP="00020396">
            <w:pPr>
              <w:rPr>
                <w:sz w:val="16"/>
              </w:rPr>
            </w:pPr>
            <w:r w:rsidRPr="001665B3">
              <w:rPr>
                <w:sz w:val="16"/>
              </w:rPr>
              <w:t>263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665B3" w:rsidRPr="001665B3" w:rsidRDefault="001665B3" w:rsidP="00020396">
            <w:pPr>
              <w:rPr>
                <w:sz w:val="16"/>
              </w:rPr>
            </w:pPr>
            <w:r w:rsidRPr="001665B3">
              <w:rPr>
                <w:sz w:val="16"/>
              </w:rPr>
              <w:t>264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665B3" w:rsidRPr="001665B3" w:rsidRDefault="001665B3" w:rsidP="00020396">
            <w:pPr>
              <w:rPr>
                <w:sz w:val="16"/>
              </w:rPr>
            </w:pPr>
            <w:r w:rsidRPr="001665B3">
              <w:rPr>
                <w:sz w:val="16"/>
              </w:rPr>
              <w:t>265</w:t>
            </w:r>
          </w:p>
        </w:tc>
      </w:tr>
      <w:tr w:rsidR="001665B3" w:rsidRPr="001665B3" w:rsidTr="00020396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65B3" w:rsidRPr="001665B3" w:rsidRDefault="001665B3" w:rsidP="00020396">
            <w:r w:rsidRPr="001665B3">
              <w:t xml:space="preserve">14 oz. and over. . . . . . . . . . . . . . . .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665B3" w:rsidRPr="001665B3" w:rsidRDefault="001665B3" w:rsidP="00020396">
            <w:pPr>
              <w:jc w:val="center"/>
              <w:rPr>
                <w:b/>
              </w:rPr>
            </w:pPr>
            <w:r w:rsidRPr="001665B3">
              <w:rPr>
                <w:b/>
              </w:rPr>
              <w:t>13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665B3" w:rsidRPr="001665B3" w:rsidRDefault="001665B3" w:rsidP="00020396">
            <w:pPr>
              <w:rPr>
                <w:sz w:val="16"/>
              </w:rPr>
            </w:pPr>
            <w:r w:rsidRPr="001665B3">
              <w:rPr>
                <w:sz w:val="16"/>
              </w:rPr>
              <w:t>272</w:t>
            </w:r>
          </w:p>
        </w:tc>
        <w:tc>
          <w:tcPr>
            <w:tcW w:w="114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665B3" w:rsidRPr="001665B3" w:rsidRDefault="001665B3" w:rsidP="00020396">
            <w:pPr>
              <w:rPr>
                <w:sz w:val="16"/>
              </w:rPr>
            </w:pPr>
            <w:r w:rsidRPr="001665B3">
              <w:rPr>
                <w:sz w:val="16"/>
              </w:rPr>
              <w:t>273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665B3" w:rsidRPr="001665B3" w:rsidRDefault="001665B3" w:rsidP="00020396">
            <w:pPr>
              <w:rPr>
                <w:sz w:val="16"/>
              </w:rPr>
            </w:pPr>
            <w:r w:rsidRPr="001665B3">
              <w:rPr>
                <w:sz w:val="16"/>
              </w:rPr>
              <w:t>274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665B3" w:rsidRPr="001665B3" w:rsidRDefault="001665B3" w:rsidP="00020396">
            <w:pPr>
              <w:rPr>
                <w:sz w:val="16"/>
              </w:rPr>
            </w:pPr>
            <w:r w:rsidRPr="001665B3">
              <w:rPr>
                <w:sz w:val="16"/>
              </w:rPr>
              <w:t>275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665B3" w:rsidRPr="001665B3" w:rsidRDefault="001665B3" w:rsidP="00020396">
            <w:pPr>
              <w:rPr>
                <w:sz w:val="16"/>
              </w:rPr>
            </w:pPr>
            <w:r w:rsidRPr="001665B3">
              <w:rPr>
                <w:sz w:val="16"/>
              </w:rPr>
              <w:t>276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665B3" w:rsidRPr="001665B3" w:rsidRDefault="001665B3" w:rsidP="00020396">
            <w:pPr>
              <w:rPr>
                <w:sz w:val="16"/>
              </w:rPr>
            </w:pPr>
            <w:r w:rsidRPr="001665B3">
              <w:rPr>
                <w:sz w:val="16"/>
              </w:rPr>
              <w:t>277</w:t>
            </w:r>
          </w:p>
        </w:tc>
      </w:tr>
    </w:tbl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0"/>
        <w:gridCol w:w="1710"/>
        <w:gridCol w:w="1170"/>
        <w:gridCol w:w="2340"/>
        <w:gridCol w:w="1440"/>
        <w:gridCol w:w="1458"/>
      </w:tblGrid>
      <w:tr w:rsidR="001665B3" w:rsidRPr="001665B3" w:rsidTr="00020396">
        <w:trPr>
          <w:cantSplit/>
          <w:trHeight w:val="221"/>
        </w:trPr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65B3" w:rsidRPr="001665B3" w:rsidRDefault="001665B3" w:rsidP="00020396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5B3" w:rsidRPr="001665B3" w:rsidRDefault="001665B3" w:rsidP="00020396">
            <w:pPr>
              <w:jc w:val="center"/>
            </w:pPr>
            <w:r w:rsidRPr="001665B3">
              <w:t>Grams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665B3" w:rsidRPr="001665B3" w:rsidRDefault="001665B3" w:rsidP="00020396"/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665B3" w:rsidRPr="001665B3" w:rsidRDefault="001665B3" w:rsidP="00020396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B3" w:rsidRPr="001665B3" w:rsidRDefault="001665B3" w:rsidP="00020396">
            <w:pPr>
              <w:jc w:val="center"/>
            </w:pPr>
            <w:r w:rsidRPr="001665B3">
              <w:t>Number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B3" w:rsidRPr="001665B3" w:rsidRDefault="001665B3" w:rsidP="00020396">
            <w:pPr>
              <w:jc w:val="center"/>
            </w:pPr>
            <w:r w:rsidRPr="001665B3">
              <w:t>Grams</w:t>
            </w:r>
          </w:p>
        </w:tc>
      </w:tr>
      <w:tr w:rsidR="001665B3" w:rsidRPr="001665B3" w:rsidTr="00020396">
        <w:trPr>
          <w:cantSplit/>
          <w:trHeight w:val="432"/>
        </w:trPr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65B3" w:rsidRPr="001665B3" w:rsidRDefault="001665B3" w:rsidP="00020396">
            <w:r w:rsidRPr="001665B3">
              <w:t xml:space="preserve">Form E Lab Weight </w:t>
            </w:r>
            <w:r w:rsidRPr="001665B3">
              <w:rPr>
                <w:u w:val="single"/>
                <w:vertAlign w:val="superscript"/>
              </w:rPr>
              <w:t>1</w:t>
            </w:r>
            <w:r w:rsidRPr="001665B3">
              <w:rPr>
                <w:vertAlign w:val="superscript"/>
              </w:rPr>
              <w:t xml:space="preserve">/. . . . . . . . . . . .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5B3" w:rsidRPr="001665B3" w:rsidRDefault="001665B3" w:rsidP="00020396"/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665B3" w:rsidRPr="001665B3" w:rsidRDefault="001665B3" w:rsidP="00020396">
            <w:pPr>
              <w:jc w:val="center"/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65B3" w:rsidRPr="001665B3" w:rsidRDefault="001665B3" w:rsidP="00020396">
            <w:pPr>
              <w:jc w:val="center"/>
            </w:pPr>
            <w:r w:rsidRPr="001665B3">
              <w:t>Ungraded Pieces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</w:tcMar>
          </w:tcPr>
          <w:p w:rsidR="001665B3" w:rsidRPr="001665B3" w:rsidRDefault="001665B3" w:rsidP="00020396">
            <w:pPr>
              <w:rPr>
                <w:sz w:val="16"/>
                <w:szCs w:val="16"/>
              </w:rPr>
            </w:pPr>
            <w:r w:rsidRPr="001665B3">
              <w:rPr>
                <w:sz w:val="16"/>
                <w:szCs w:val="16"/>
              </w:rPr>
              <w:t>281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</w:tcMar>
          </w:tcPr>
          <w:p w:rsidR="001665B3" w:rsidRPr="001665B3" w:rsidRDefault="001665B3" w:rsidP="00020396">
            <w:pPr>
              <w:rPr>
                <w:rStyle w:val="QRSVariable"/>
              </w:rPr>
            </w:pPr>
            <w:r w:rsidRPr="001665B3">
              <w:rPr>
                <w:rStyle w:val="QRSVariable"/>
              </w:rPr>
              <w:t>282</w:t>
            </w:r>
          </w:p>
        </w:tc>
      </w:tr>
      <w:tr w:rsidR="001665B3" w:rsidRPr="001665B3" w:rsidTr="00020396">
        <w:trPr>
          <w:cantSplit/>
          <w:trHeight w:val="432"/>
        </w:trPr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65B3" w:rsidRPr="001665B3" w:rsidRDefault="001665B3" w:rsidP="00020396">
            <w:r w:rsidRPr="001665B3">
              <w:t xml:space="preserve">Sum of Form C Weight </w:t>
            </w:r>
            <w:r w:rsidRPr="001665B3">
              <w:rPr>
                <w:u w:val="single"/>
                <w:vertAlign w:val="superscript"/>
              </w:rPr>
              <w:t>1</w:t>
            </w:r>
            <w:r w:rsidRPr="001665B3">
              <w:rPr>
                <w:vertAlign w:val="superscript"/>
              </w:rPr>
              <w:t xml:space="preserve">/. . . . . . . .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5B3" w:rsidRPr="001665B3" w:rsidRDefault="001665B3" w:rsidP="00020396"/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665B3" w:rsidRPr="001665B3" w:rsidRDefault="001665B3" w:rsidP="00020396"/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65B3" w:rsidRPr="001665B3" w:rsidRDefault="001665B3" w:rsidP="00020396">
            <w:pPr>
              <w:jc w:val="right"/>
            </w:pPr>
            <w:r w:rsidRPr="001665B3">
              <w:t>Enter Type:  (Russet – 3;   Shepody – 4)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</w:tcMar>
          </w:tcPr>
          <w:p w:rsidR="001665B3" w:rsidRPr="001665B3" w:rsidRDefault="001665B3" w:rsidP="00020396">
            <w:pPr>
              <w:rPr>
                <w:rStyle w:val="QRSVariable"/>
              </w:rPr>
            </w:pPr>
            <w:r w:rsidRPr="001665B3">
              <w:rPr>
                <w:rStyle w:val="QRSVariable"/>
              </w:rPr>
              <w:t>280</w:t>
            </w:r>
          </w:p>
        </w:tc>
      </w:tr>
    </w:tbl>
    <w:p w:rsidR="001665B3" w:rsidRPr="001665B3" w:rsidRDefault="001665B3" w:rsidP="001665B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0"/>
        <w:gridCol w:w="5238"/>
      </w:tblGrid>
      <w:tr w:rsidR="001665B3" w:rsidRPr="001665B3" w:rsidTr="00020396">
        <w:trPr>
          <w:cantSplit/>
          <w:trHeight w:val="316"/>
        </w:trPr>
        <w:tc>
          <w:tcPr>
            <w:tcW w:w="585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665B3" w:rsidRPr="001665B3" w:rsidRDefault="001665B3" w:rsidP="00020396"/>
        </w:tc>
        <w:tc>
          <w:tcPr>
            <w:tcW w:w="5238" w:type="dxa"/>
            <w:shd w:val="clear" w:color="auto" w:fill="auto"/>
            <w:vAlign w:val="bottom"/>
          </w:tcPr>
          <w:p w:rsidR="001665B3" w:rsidRPr="001665B3" w:rsidRDefault="001665B3" w:rsidP="00020396">
            <w:pPr>
              <w:rPr>
                <w:sz w:val="16"/>
              </w:rPr>
            </w:pPr>
            <w:r w:rsidRPr="001665B3">
              <w:t xml:space="preserve">Date:  </w:t>
            </w:r>
            <w:r w:rsidRPr="001665B3">
              <w:rPr>
                <w:u w:val="single"/>
              </w:rPr>
              <w:tab/>
            </w:r>
            <w:r w:rsidRPr="001665B3">
              <w:rPr>
                <w:u w:val="single"/>
              </w:rPr>
              <w:tab/>
            </w:r>
            <w:r w:rsidRPr="001665B3">
              <w:rPr>
                <w:u w:val="single"/>
              </w:rPr>
              <w:tab/>
            </w:r>
            <w:r w:rsidRPr="001665B3">
              <w:rPr>
                <w:u w:val="single"/>
              </w:rPr>
              <w:tab/>
            </w:r>
            <w:r w:rsidRPr="001665B3">
              <w:rPr>
                <w:u w:val="single"/>
              </w:rPr>
              <w:tab/>
            </w:r>
            <w:r w:rsidRPr="001665B3">
              <w:rPr>
                <w:u w:val="single"/>
              </w:rPr>
              <w:tab/>
            </w:r>
            <w:r w:rsidRPr="001665B3">
              <w:rPr>
                <w:u w:val="single"/>
              </w:rPr>
              <w:tab/>
            </w:r>
            <w:r w:rsidRPr="001665B3">
              <w:rPr>
                <w:u w:val="single"/>
              </w:rPr>
              <w:tab/>
            </w:r>
            <w:r w:rsidRPr="001665B3">
              <w:rPr>
                <w:u w:val="single"/>
              </w:rPr>
              <w:tab/>
            </w:r>
            <w:r w:rsidRPr="001665B3">
              <w:rPr>
                <w:u w:val="single"/>
              </w:rPr>
              <w:tab/>
            </w:r>
            <w:r w:rsidRPr="001665B3">
              <w:rPr>
                <w:u w:val="single"/>
              </w:rPr>
              <w:tab/>
            </w:r>
            <w:r w:rsidRPr="001665B3">
              <w:rPr>
                <w:u w:val="single"/>
              </w:rPr>
              <w:tab/>
            </w:r>
          </w:p>
        </w:tc>
      </w:tr>
      <w:tr w:rsidR="001665B3" w:rsidRPr="001665B3" w:rsidTr="00020396">
        <w:trPr>
          <w:cantSplit/>
          <w:trHeight w:val="316"/>
        </w:trPr>
        <w:tc>
          <w:tcPr>
            <w:tcW w:w="5850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665B3" w:rsidRPr="001665B3" w:rsidRDefault="001665B3" w:rsidP="00020396">
            <w:r w:rsidRPr="001665B3">
              <w:rPr>
                <w:u w:val="single"/>
                <w:vertAlign w:val="superscript"/>
              </w:rPr>
              <w:t>1</w:t>
            </w:r>
            <w:r w:rsidRPr="001665B3">
              <w:rPr>
                <w:vertAlign w:val="superscript"/>
              </w:rPr>
              <w:t>/</w:t>
            </w:r>
            <w:r w:rsidRPr="001665B3">
              <w:tab/>
              <w:t xml:space="preserve">If weight difference is greater than 5%, recheck </w:t>
            </w:r>
          </w:p>
          <w:p w:rsidR="001665B3" w:rsidRPr="001665B3" w:rsidRDefault="001665B3" w:rsidP="00020396">
            <w:r w:rsidRPr="001665B3">
              <w:tab/>
              <w:t xml:space="preserve">Form E and Form C weights. If still unable to </w:t>
            </w:r>
          </w:p>
          <w:p w:rsidR="001665B3" w:rsidRPr="001665B3" w:rsidRDefault="001665B3" w:rsidP="00020396">
            <w:r w:rsidRPr="001665B3">
              <w:tab/>
              <w:t>reconcile, contact statistician.</w:t>
            </w:r>
          </w:p>
        </w:tc>
        <w:tc>
          <w:tcPr>
            <w:tcW w:w="5238" w:type="dxa"/>
            <w:shd w:val="clear" w:color="auto" w:fill="auto"/>
            <w:vAlign w:val="bottom"/>
          </w:tcPr>
          <w:p w:rsidR="001665B3" w:rsidRPr="001665B3" w:rsidRDefault="001665B3" w:rsidP="00020396">
            <w:pPr>
              <w:rPr>
                <w:sz w:val="16"/>
              </w:rPr>
            </w:pPr>
            <w:r w:rsidRPr="001665B3">
              <w:t xml:space="preserve">Sizer:  </w:t>
            </w:r>
            <w:r w:rsidRPr="001665B3">
              <w:rPr>
                <w:u w:val="single"/>
              </w:rPr>
              <w:tab/>
            </w:r>
            <w:r w:rsidRPr="001665B3">
              <w:rPr>
                <w:u w:val="single"/>
              </w:rPr>
              <w:tab/>
            </w:r>
            <w:r w:rsidRPr="001665B3">
              <w:rPr>
                <w:u w:val="single"/>
              </w:rPr>
              <w:tab/>
            </w:r>
            <w:r w:rsidRPr="001665B3">
              <w:rPr>
                <w:u w:val="single"/>
              </w:rPr>
              <w:tab/>
            </w:r>
            <w:r w:rsidRPr="001665B3">
              <w:rPr>
                <w:u w:val="single"/>
              </w:rPr>
              <w:tab/>
            </w:r>
            <w:r w:rsidRPr="001665B3">
              <w:rPr>
                <w:u w:val="single"/>
              </w:rPr>
              <w:tab/>
            </w:r>
            <w:r w:rsidRPr="001665B3">
              <w:rPr>
                <w:u w:val="single"/>
              </w:rPr>
              <w:tab/>
            </w:r>
            <w:r w:rsidRPr="001665B3">
              <w:rPr>
                <w:u w:val="single"/>
              </w:rPr>
              <w:tab/>
            </w:r>
            <w:r w:rsidRPr="001665B3">
              <w:rPr>
                <w:u w:val="single"/>
              </w:rPr>
              <w:tab/>
            </w:r>
            <w:r w:rsidRPr="001665B3">
              <w:rPr>
                <w:u w:val="single"/>
              </w:rPr>
              <w:tab/>
            </w:r>
            <w:r w:rsidRPr="001665B3">
              <w:rPr>
                <w:u w:val="single"/>
              </w:rPr>
              <w:tab/>
            </w:r>
            <w:r w:rsidRPr="001665B3">
              <w:rPr>
                <w:u w:val="single"/>
              </w:rPr>
              <w:tab/>
            </w:r>
          </w:p>
        </w:tc>
      </w:tr>
      <w:tr w:rsidR="001665B3" w:rsidRPr="001665B3" w:rsidTr="00020396">
        <w:trPr>
          <w:cantSplit/>
          <w:trHeight w:val="316"/>
        </w:trPr>
        <w:tc>
          <w:tcPr>
            <w:tcW w:w="5850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665B3" w:rsidRPr="001665B3" w:rsidRDefault="001665B3" w:rsidP="00020396"/>
        </w:tc>
        <w:tc>
          <w:tcPr>
            <w:tcW w:w="5238" w:type="dxa"/>
            <w:shd w:val="clear" w:color="auto" w:fill="auto"/>
            <w:vAlign w:val="bottom"/>
          </w:tcPr>
          <w:p w:rsidR="001665B3" w:rsidRPr="001665B3" w:rsidRDefault="001665B3" w:rsidP="00020396">
            <w:pPr>
              <w:rPr>
                <w:sz w:val="16"/>
              </w:rPr>
            </w:pPr>
            <w:r w:rsidRPr="001665B3">
              <w:t xml:space="preserve">Recorder:  </w:t>
            </w:r>
            <w:r w:rsidRPr="001665B3">
              <w:rPr>
                <w:u w:val="single"/>
              </w:rPr>
              <w:tab/>
            </w:r>
            <w:r w:rsidRPr="001665B3">
              <w:rPr>
                <w:u w:val="single"/>
              </w:rPr>
              <w:tab/>
            </w:r>
            <w:r w:rsidRPr="001665B3">
              <w:rPr>
                <w:u w:val="single"/>
              </w:rPr>
              <w:tab/>
            </w:r>
            <w:r w:rsidRPr="001665B3">
              <w:rPr>
                <w:u w:val="single"/>
              </w:rPr>
              <w:tab/>
            </w:r>
            <w:r w:rsidRPr="001665B3">
              <w:rPr>
                <w:u w:val="single"/>
              </w:rPr>
              <w:tab/>
            </w:r>
            <w:r w:rsidRPr="001665B3">
              <w:rPr>
                <w:u w:val="single"/>
              </w:rPr>
              <w:tab/>
            </w:r>
            <w:r w:rsidRPr="001665B3">
              <w:rPr>
                <w:u w:val="single"/>
              </w:rPr>
              <w:tab/>
            </w:r>
            <w:r w:rsidRPr="001665B3">
              <w:rPr>
                <w:u w:val="single"/>
              </w:rPr>
              <w:tab/>
            </w:r>
            <w:r w:rsidRPr="001665B3">
              <w:rPr>
                <w:u w:val="single"/>
              </w:rPr>
              <w:tab/>
            </w:r>
            <w:r w:rsidRPr="001665B3">
              <w:rPr>
                <w:u w:val="single"/>
              </w:rPr>
              <w:tab/>
            </w:r>
            <w:r w:rsidRPr="001665B3">
              <w:rPr>
                <w:u w:val="single"/>
              </w:rPr>
              <w:tab/>
            </w:r>
          </w:p>
        </w:tc>
      </w:tr>
    </w:tbl>
    <w:p w:rsidR="001665B3" w:rsidRPr="001665B3" w:rsidRDefault="001665B3" w:rsidP="001665B3">
      <w:pPr>
        <w:spacing w:line="40" w:lineRule="auto"/>
        <w:rPr>
          <w:sz w:val="4"/>
        </w:rPr>
      </w:pPr>
    </w:p>
    <w:p w:rsidR="001665B3" w:rsidRPr="001665B3" w:rsidRDefault="001665B3" w:rsidP="001665B3">
      <w:pPr>
        <w:spacing w:line="40" w:lineRule="auto"/>
        <w:rPr>
          <w:sz w:val="4"/>
        </w:rPr>
      </w:pPr>
    </w:p>
    <w:sectPr w:rsidR="001665B3" w:rsidRPr="001665B3" w:rsidSect="001665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5B3" w:rsidRDefault="001665B3" w:rsidP="001665B3">
      <w:r>
        <w:separator/>
      </w:r>
    </w:p>
  </w:endnote>
  <w:endnote w:type="continuationSeparator" w:id="0">
    <w:p w:rsidR="001665B3" w:rsidRDefault="001665B3" w:rsidP="00166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5B3" w:rsidRDefault="001665B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5B3" w:rsidRDefault="001665B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5B3" w:rsidRDefault="001665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5B3" w:rsidRDefault="001665B3" w:rsidP="001665B3">
      <w:r>
        <w:separator/>
      </w:r>
    </w:p>
  </w:footnote>
  <w:footnote w:type="continuationSeparator" w:id="0">
    <w:p w:rsidR="001665B3" w:rsidRDefault="001665B3" w:rsidP="001665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5B3" w:rsidRDefault="001665B3" w:rsidP="00CE787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665B3" w:rsidRDefault="001665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5B3" w:rsidRPr="001665B3" w:rsidRDefault="001665B3" w:rsidP="00CE7878">
    <w:pPr>
      <w:pStyle w:val="Header"/>
      <w:framePr w:wrap="around" w:vAnchor="text" w:hAnchor="margin" w:xAlign="center" w:y="1"/>
      <w:rPr>
        <w:rStyle w:val="PageNumber"/>
        <w:sz w:val="16"/>
      </w:rPr>
    </w:pPr>
    <w:r w:rsidRPr="001665B3">
      <w:rPr>
        <w:rStyle w:val="PageNumber"/>
        <w:sz w:val="16"/>
      </w:rPr>
      <w:fldChar w:fldCharType="begin"/>
    </w:r>
    <w:r w:rsidRPr="001665B3">
      <w:rPr>
        <w:rStyle w:val="PageNumber"/>
        <w:sz w:val="16"/>
      </w:rPr>
      <w:instrText xml:space="preserve">PAGE  </w:instrText>
    </w:r>
    <w:r w:rsidRPr="001665B3">
      <w:rPr>
        <w:rStyle w:val="PageNumber"/>
        <w:sz w:val="16"/>
      </w:rPr>
      <w:fldChar w:fldCharType="separate"/>
    </w:r>
    <w:r w:rsidRPr="001665B3">
      <w:rPr>
        <w:rStyle w:val="PageNumber"/>
        <w:noProof/>
        <w:sz w:val="16"/>
      </w:rPr>
      <w:t>- 1 -</w:t>
    </w:r>
    <w:r w:rsidRPr="001665B3">
      <w:rPr>
        <w:rStyle w:val="PageNumber"/>
        <w:sz w:val="16"/>
      </w:rPr>
      <w:fldChar w:fldCharType="end"/>
    </w:r>
  </w:p>
  <w:p w:rsidR="001665B3" w:rsidRPr="001665B3" w:rsidRDefault="001665B3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5B3" w:rsidRDefault="001665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36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5B3"/>
    <w:rsid w:val="000644AC"/>
    <w:rsid w:val="001665B3"/>
    <w:rsid w:val="007E1806"/>
    <w:rsid w:val="009B4A4D"/>
    <w:rsid w:val="00D5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65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5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66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RSVariable">
    <w:name w:val="QRS Variable"/>
    <w:basedOn w:val="DefaultParagraphFont"/>
    <w:rsid w:val="001665B3"/>
    <w:rPr>
      <w:rFonts w:ascii="Arial" w:hAnsi="Arial" w:cs="Arial"/>
      <w:b w:val="0"/>
      <w:i w:val="0"/>
      <w:caps w:val="0"/>
      <w:smallCaps w:val="0"/>
      <w:strike w:val="0"/>
      <w:dstrike w:val="0"/>
      <w:noProof w:val="0"/>
      <w:vanish w:val="0"/>
      <w:color w:val="auto"/>
      <w:w w:val="100"/>
      <w:kern w:val="0"/>
      <w:sz w:val="16"/>
      <w:u w:val="none"/>
      <w:effect w:val="none"/>
      <w:vertAlign w:val="baseline"/>
      <w:lang w:val="en-US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1665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65B3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1665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65B3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1665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65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5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66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RSVariable">
    <w:name w:val="QRS Variable"/>
    <w:basedOn w:val="DefaultParagraphFont"/>
    <w:rsid w:val="001665B3"/>
    <w:rPr>
      <w:rFonts w:ascii="Arial" w:hAnsi="Arial" w:cs="Arial"/>
      <w:b w:val="0"/>
      <w:i w:val="0"/>
      <w:caps w:val="0"/>
      <w:smallCaps w:val="0"/>
      <w:strike w:val="0"/>
      <w:dstrike w:val="0"/>
      <w:noProof w:val="0"/>
      <w:vanish w:val="0"/>
      <w:color w:val="auto"/>
      <w:w w:val="100"/>
      <w:kern w:val="0"/>
      <w:sz w:val="16"/>
      <w:u w:val="none"/>
      <w:effect w:val="none"/>
      <w:vertAlign w:val="baseline"/>
      <w:lang w:val="en-US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1665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65B3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1665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65B3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166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murpdi</dc:creator>
  <cp:lastModifiedBy>SYSTEM</cp:lastModifiedBy>
  <cp:revision>2</cp:revision>
  <dcterms:created xsi:type="dcterms:W3CDTF">2018-02-26T16:22:00Z</dcterms:created>
  <dcterms:modified xsi:type="dcterms:W3CDTF">2018-02-26T16:22:00Z</dcterms:modified>
</cp:coreProperties>
</file>