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67C99" w14:textId="77777777" w:rsidR="00A30C0B" w:rsidRPr="00C60476" w:rsidRDefault="00A30C0B" w:rsidP="00EB2682">
      <w:bookmarkStart w:id="0" w:name="_GoBack"/>
      <w:bookmarkEnd w:id="0"/>
    </w:p>
    <w:p w14:paraId="6FB6E82C" w14:textId="77777777" w:rsidR="00A30C0B" w:rsidRDefault="00A30C0B" w:rsidP="0018165B">
      <w:pPr>
        <w:pStyle w:val="DefaultText"/>
        <w:jc w:val="center"/>
        <w:rPr>
          <w:rStyle w:val="InitialStyle"/>
        </w:rPr>
      </w:pPr>
    </w:p>
    <w:p w14:paraId="56F5E415" w14:textId="77777777" w:rsidR="00970C33" w:rsidRDefault="0018165B" w:rsidP="0018165B">
      <w:pPr>
        <w:pStyle w:val="DefaultText"/>
        <w:jc w:val="center"/>
        <w:rPr>
          <w:rStyle w:val="InitialStyle"/>
          <w:rFonts w:ascii="Times New Roman" w:hAnsi="Times New Roman"/>
          <w:b/>
        </w:rPr>
      </w:pPr>
      <w:r>
        <w:rPr>
          <w:rStyle w:val="InitialStyle"/>
          <w:rFonts w:ascii="Times New Roman" w:hAnsi="Times New Roman"/>
          <w:b/>
        </w:rPr>
        <w:t>SUPPORTING STATEMENT</w:t>
      </w:r>
    </w:p>
    <w:p w14:paraId="323BDC76" w14:textId="77777777" w:rsidR="004D3536" w:rsidRDefault="004D3536" w:rsidP="0018165B">
      <w:pPr>
        <w:pStyle w:val="DefaultText"/>
        <w:jc w:val="center"/>
        <w:rPr>
          <w:b/>
        </w:rPr>
      </w:pPr>
      <w:r w:rsidRPr="004D3536">
        <w:rPr>
          <w:b/>
        </w:rPr>
        <w:t>NATIONAL VETERINARY SERVICES LABORATORIES REQUEST FORMS</w:t>
      </w:r>
    </w:p>
    <w:p w14:paraId="3D8564BF" w14:textId="77777777" w:rsidR="0018165B" w:rsidRPr="004D3536" w:rsidRDefault="0018165B" w:rsidP="0018165B">
      <w:pPr>
        <w:pStyle w:val="DefaultText"/>
        <w:jc w:val="center"/>
        <w:rPr>
          <w:b/>
        </w:rPr>
      </w:pPr>
      <w:r>
        <w:rPr>
          <w:rStyle w:val="InitialStyle"/>
          <w:rFonts w:ascii="Times New Roman" w:hAnsi="Times New Roman"/>
          <w:b/>
        </w:rPr>
        <w:t>OMB NO. 0579-0430</w:t>
      </w:r>
    </w:p>
    <w:p w14:paraId="4176D0F9" w14:textId="77777777" w:rsidR="004D3536" w:rsidRDefault="004D3536" w:rsidP="00EB2682">
      <w:pPr>
        <w:pStyle w:val="DefaultText"/>
        <w:jc w:val="right"/>
        <w:rPr>
          <w:rStyle w:val="InitialStyle"/>
          <w:rFonts w:ascii="Times New Roman" w:hAnsi="Times New Roman"/>
          <w:b/>
        </w:rPr>
      </w:pPr>
      <w:r>
        <w:rPr>
          <w:rStyle w:val="InitialStyle"/>
          <w:rFonts w:ascii="Times New Roman" w:hAnsi="Times New Roman"/>
          <w:b/>
        </w:rPr>
        <w:t xml:space="preserve"> </w:t>
      </w:r>
    </w:p>
    <w:p w14:paraId="063BB548" w14:textId="0AD673DD" w:rsidR="00AD50BF" w:rsidRPr="00E371A4" w:rsidRDefault="00A6480E" w:rsidP="008D42F7">
      <w:pPr>
        <w:pStyle w:val="DefaultText"/>
        <w:jc w:val="right"/>
        <w:rPr>
          <w:rStyle w:val="InitialStyle"/>
          <w:rFonts w:ascii="Times New Roman" w:hAnsi="Times New Roman" w:cs="Times New Roman"/>
          <w:szCs w:val="24"/>
        </w:rPr>
      </w:pPr>
      <w:r>
        <w:rPr>
          <w:rStyle w:val="InitialStyle"/>
          <w:rFonts w:ascii="Times New Roman" w:hAnsi="Times New Roman"/>
          <w:b/>
        </w:rPr>
        <w:t>February</w:t>
      </w:r>
      <w:r w:rsidR="00836CE4">
        <w:rPr>
          <w:rStyle w:val="InitialStyle"/>
          <w:rFonts w:ascii="Times New Roman" w:hAnsi="Times New Roman"/>
          <w:b/>
        </w:rPr>
        <w:t xml:space="preserve"> </w:t>
      </w:r>
      <w:r w:rsidR="00152A8E">
        <w:rPr>
          <w:rStyle w:val="InitialStyle"/>
          <w:rFonts w:ascii="Times New Roman" w:hAnsi="Times New Roman"/>
          <w:b/>
        </w:rPr>
        <w:t>201</w:t>
      </w:r>
      <w:r w:rsidR="00B36C67">
        <w:rPr>
          <w:rStyle w:val="InitialStyle"/>
          <w:rFonts w:ascii="Times New Roman" w:hAnsi="Times New Roman"/>
          <w:b/>
        </w:rPr>
        <w:t>8</w:t>
      </w:r>
    </w:p>
    <w:p w14:paraId="3BA62FF2"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A.  Justification</w:t>
      </w:r>
    </w:p>
    <w:p w14:paraId="718A37DE" w14:textId="77777777" w:rsidR="007A26E3" w:rsidRPr="00E371A4" w:rsidRDefault="007A26E3" w:rsidP="00EB2682">
      <w:pPr>
        <w:pStyle w:val="DefaultText"/>
        <w:rPr>
          <w:rStyle w:val="InitialStyle"/>
          <w:rFonts w:ascii="Times New Roman" w:hAnsi="Times New Roman" w:cs="Times New Roman"/>
          <w:b/>
          <w:szCs w:val="24"/>
        </w:rPr>
      </w:pPr>
    </w:p>
    <w:p w14:paraId="5E8E417F" w14:textId="77777777" w:rsidR="00807F21" w:rsidRDefault="00807F21" w:rsidP="00EB2682">
      <w:pPr>
        <w:pStyle w:val="DefaultText"/>
        <w:rPr>
          <w:rStyle w:val="InitialStyle"/>
          <w:rFonts w:ascii="Times New Roman" w:hAnsi="Times New Roman" w:cs="Times New Roman"/>
          <w:b/>
          <w:szCs w:val="24"/>
        </w:rPr>
      </w:pPr>
    </w:p>
    <w:p w14:paraId="12739D1A"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85E9A80" w14:textId="77777777" w:rsidR="00763D1F" w:rsidRDefault="00763D1F" w:rsidP="00EB2682">
      <w:pPr>
        <w:pStyle w:val="PlainText"/>
        <w:rPr>
          <w:rFonts w:ascii="Times New Roman" w:hAnsi="Times New Roman" w:cs="Times New Roman"/>
          <w:sz w:val="24"/>
          <w:szCs w:val="24"/>
        </w:rPr>
      </w:pPr>
    </w:p>
    <w:p w14:paraId="605A1935" w14:textId="00086586" w:rsidR="009B225C" w:rsidRPr="00782896" w:rsidRDefault="008D42F7" w:rsidP="009B225C">
      <w:pPr>
        <w:pStyle w:val="PlainText"/>
        <w:rPr>
          <w:rFonts w:ascii="Times New Roman" w:hAnsi="Times New Roman" w:cs="Times New Roman"/>
          <w:sz w:val="24"/>
          <w:szCs w:val="24"/>
        </w:rPr>
      </w:pPr>
      <w:r>
        <w:rPr>
          <w:rFonts w:ascii="Times New Roman" w:hAnsi="Times New Roman" w:cs="Times New Roman"/>
          <w:sz w:val="24"/>
          <w:szCs w:val="24"/>
        </w:rPr>
        <w:t>T</w:t>
      </w:r>
      <w:r w:rsidR="009B225C" w:rsidRPr="00782896">
        <w:rPr>
          <w:rFonts w:ascii="Times New Roman" w:hAnsi="Times New Roman" w:cs="Times New Roman"/>
          <w:sz w:val="24"/>
          <w:szCs w:val="24"/>
        </w:rPr>
        <w:t>he Animal Health Protection Act (7 U.S.C. 8301-8317) provides the Secretary of Agriculture broad authority to prohibit or restrict</w:t>
      </w:r>
      <w:r w:rsidR="00144A1A">
        <w:rPr>
          <w:rFonts w:ascii="Times New Roman" w:hAnsi="Times New Roman" w:cs="Times New Roman"/>
          <w:sz w:val="24"/>
          <w:szCs w:val="24"/>
        </w:rPr>
        <w:t>, through orders and regulations,</w:t>
      </w:r>
      <w:r w:rsidR="009B225C" w:rsidRPr="00782896">
        <w:rPr>
          <w:rFonts w:ascii="Times New Roman" w:hAnsi="Times New Roman" w:cs="Times New Roman"/>
          <w:sz w:val="24"/>
          <w:szCs w:val="24"/>
        </w:rPr>
        <w:t xml:space="preserve"> the importation or entry of any animal, a</w:t>
      </w:r>
      <w:r w:rsidR="00144A1A">
        <w:rPr>
          <w:rFonts w:ascii="Times New Roman" w:hAnsi="Times New Roman" w:cs="Times New Roman"/>
          <w:sz w:val="24"/>
          <w:szCs w:val="24"/>
        </w:rPr>
        <w:t xml:space="preserve">rticle, or means of conveyance </w:t>
      </w:r>
      <w:r w:rsidR="009B225C" w:rsidRPr="00782896">
        <w:rPr>
          <w:rFonts w:ascii="Times New Roman" w:hAnsi="Times New Roman" w:cs="Times New Roman"/>
          <w:sz w:val="24"/>
          <w:szCs w:val="24"/>
        </w:rPr>
        <w:t xml:space="preserve">if </w:t>
      </w:r>
      <w:r>
        <w:rPr>
          <w:rFonts w:ascii="Times New Roman" w:hAnsi="Times New Roman" w:cs="Times New Roman"/>
          <w:sz w:val="24"/>
          <w:szCs w:val="24"/>
        </w:rPr>
        <w:t xml:space="preserve">USDA </w:t>
      </w:r>
      <w:r w:rsidR="009B225C" w:rsidRPr="00782896">
        <w:rPr>
          <w:rFonts w:ascii="Times New Roman" w:hAnsi="Times New Roman" w:cs="Times New Roman"/>
          <w:sz w:val="24"/>
          <w:szCs w:val="24"/>
        </w:rPr>
        <w:t>determine</w:t>
      </w:r>
      <w:r>
        <w:rPr>
          <w:rFonts w:ascii="Times New Roman" w:hAnsi="Times New Roman" w:cs="Times New Roman"/>
          <w:sz w:val="24"/>
          <w:szCs w:val="24"/>
        </w:rPr>
        <w:t>s</w:t>
      </w:r>
      <w:r w:rsidR="009B225C" w:rsidRPr="00782896">
        <w:rPr>
          <w:rFonts w:ascii="Times New Roman" w:hAnsi="Times New Roman" w:cs="Times New Roman"/>
          <w:sz w:val="24"/>
          <w:szCs w:val="24"/>
        </w:rPr>
        <w:t xml:space="preserve"> that the prohibition or restriction is necessary t</w:t>
      </w:r>
      <w:r w:rsidR="00144A1A">
        <w:rPr>
          <w:rFonts w:ascii="Times New Roman" w:hAnsi="Times New Roman" w:cs="Times New Roman"/>
          <w:sz w:val="24"/>
          <w:szCs w:val="24"/>
        </w:rPr>
        <w:t xml:space="preserve">o prevent the introduction </w:t>
      </w:r>
      <w:r w:rsidR="009B225C" w:rsidRPr="00782896">
        <w:rPr>
          <w:rFonts w:ascii="Times New Roman" w:hAnsi="Times New Roman" w:cs="Times New Roman"/>
          <w:sz w:val="24"/>
          <w:szCs w:val="24"/>
        </w:rPr>
        <w:t xml:space="preserve">or </w:t>
      </w:r>
      <w:r w:rsidR="00552B0A">
        <w:rPr>
          <w:rFonts w:ascii="Times New Roman" w:hAnsi="Times New Roman" w:cs="Times New Roman"/>
          <w:sz w:val="24"/>
          <w:szCs w:val="24"/>
        </w:rPr>
        <w:t>spread</w:t>
      </w:r>
      <w:r w:rsidR="009B225C" w:rsidRPr="00782896">
        <w:rPr>
          <w:rFonts w:ascii="Times New Roman" w:hAnsi="Times New Roman" w:cs="Times New Roman"/>
          <w:sz w:val="24"/>
          <w:szCs w:val="24"/>
        </w:rPr>
        <w:t xml:space="preserve"> of any</w:t>
      </w:r>
      <w:r w:rsidR="00144A1A">
        <w:rPr>
          <w:rFonts w:ascii="Times New Roman" w:hAnsi="Times New Roman" w:cs="Times New Roman"/>
          <w:sz w:val="24"/>
          <w:szCs w:val="24"/>
        </w:rPr>
        <w:t xml:space="preserve"> pest or disease of livestock</w:t>
      </w:r>
      <w:r w:rsidR="00552B0A">
        <w:rPr>
          <w:rFonts w:ascii="Times New Roman" w:hAnsi="Times New Roman" w:cs="Times New Roman"/>
          <w:sz w:val="24"/>
          <w:szCs w:val="24"/>
        </w:rPr>
        <w:t xml:space="preserve"> within the United States</w:t>
      </w:r>
      <w:r w:rsidR="00144A1A">
        <w:rPr>
          <w:rFonts w:ascii="Times New Roman" w:hAnsi="Times New Roman" w:cs="Times New Roman"/>
          <w:sz w:val="24"/>
          <w:szCs w:val="24"/>
        </w:rPr>
        <w:t xml:space="preserve">. </w:t>
      </w:r>
      <w:r w:rsidR="009B225C" w:rsidRPr="00782896">
        <w:rPr>
          <w:rFonts w:ascii="Times New Roman" w:hAnsi="Times New Roman" w:cs="Times New Roman"/>
          <w:sz w:val="24"/>
          <w:szCs w:val="24"/>
        </w:rPr>
        <w:t>Disease prevention</w:t>
      </w:r>
      <w:r w:rsidR="00144A1A">
        <w:rPr>
          <w:rFonts w:ascii="Times New Roman" w:hAnsi="Times New Roman" w:cs="Times New Roman"/>
          <w:sz w:val="24"/>
          <w:szCs w:val="24"/>
        </w:rPr>
        <w:t xml:space="preserve"> is the most effective method for</w:t>
      </w:r>
      <w:r w:rsidR="009B225C" w:rsidRPr="00782896">
        <w:rPr>
          <w:rFonts w:ascii="Times New Roman" w:hAnsi="Times New Roman" w:cs="Times New Roman"/>
          <w:sz w:val="24"/>
          <w:szCs w:val="24"/>
        </w:rPr>
        <w:t xml:space="preserve"> maintaining a healthy animal population.</w:t>
      </w:r>
    </w:p>
    <w:p w14:paraId="7B85F811" w14:textId="77777777" w:rsidR="009B225C" w:rsidRDefault="009B225C" w:rsidP="009B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14:paraId="4A0F5CB2" w14:textId="454B5AB7" w:rsidR="009B225C" w:rsidRDefault="00552B0A" w:rsidP="009B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Pr>
          <w:rFonts w:cs="Courier New"/>
        </w:rPr>
        <w:t xml:space="preserve">As an element of the Animal and Plant Health Inspection Service (APHIS) </w:t>
      </w:r>
      <w:r w:rsidR="009B225C">
        <w:rPr>
          <w:rFonts w:cs="Courier New"/>
        </w:rPr>
        <w:t>disea</w:t>
      </w:r>
      <w:r>
        <w:rPr>
          <w:rFonts w:cs="Courier New"/>
        </w:rPr>
        <w:t xml:space="preserve">se prevention mission, the </w:t>
      </w:r>
      <w:r w:rsidR="009B225C">
        <w:t>National Veterinary Services Laboratories (NVSL) safeguard U.S. animal health</w:t>
      </w:r>
      <w:r>
        <w:t xml:space="preserve"> by ensuring</w:t>
      </w:r>
      <w:r w:rsidR="009B225C">
        <w:t xml:space="preserve"> timely and accurate laborat</w:t>
      </w:r>
      <w:r>
        <w:t>ory support is provided through a</w:t>
      </w:r>
      <w:r w:rsidR="009B225C">
        <w:t xml:space="preserve"> nationwide animal</w:t>
      </w:r>
      <w:r w:rsidR="00FC6315">
        <w:t xml:space="preserve"> </w:t>
      </w:r>
      <w:r w:rsidR="009B225C">
        <w:t xml:space="preserve">health diagnostic system. </w:t>
      </w:r>
      <w:r w:rsidR="00192884">
        <w:rPr>
          <w:rFonts w:cs="Courier New"/>
        </w:rPr>
        <w:t>The NV</w:t>
      </w:r>
      <w:r>
        <w:rPr>
          <w:rFonts w:cs="Courier New"/>
        </w:rPr>
        <w:t>S</w:t>
      </w:r>
      <w:r w:rsidR="00192884">
        <w:rPr>
          <w:rFonts w:cs="Courier New"/>
        </w:rPr>
        <w:t>L</w:t>
      </w:r>
      <w:r>
        <w:rPr>
          <w:rFonts w:cs="Courier New"/>
        </w:rPr>
        <w:t xml:space="preserve">’s </w:t>
      </w:r>
      <w:r w:rsidR="00836CE4">
        <w:rPr>
          <w:rFonts w:cs="Courier New"/>
        </w:rPr>
        <w:t xml:space="preserve">work </w:t>
      </w:r>
      <w:r w:rsidR="009B225C" w:rsidRPr="00C60476">
        <w:rPr>
          <w:rStyle w:val="Strong"/>
          <w:b w:val="0"/>
        </w:rPr>
        <w:t>necessitate</w:t>
      </w:r>
      <w:r w:rsidR="00836CE4">
        <w:rPr>
          <w:rStyle w:val="Strong"/>
          <w:b w:val="0"/>
        </w:rPr>
        <w:t>s</w:t>
      </w:r>
      <w:r w:rsidR="009B225C" w:rsidRPr="00C60476">
        <w:rPr>
          <w:rStyle w:val="Strong"/>
          <w:b w:val="0"/>
        </w:rPr>
        <w:t xml:space="preserve"> the use of </w:t>
      </w:r>
      <w:r w:rsidR="009B225C">
        <w:rPr>
          <w:rStyle w:val="Strong"/>
          <w:b w:val="0"/>
        </w:rPr>
        <w:t>several</w:t>
      </w:r>
      <w:r w:rsidR="009B225C">
        <w:rPr>
          <w:rFonts w:cs="Courier New"/>
        </w:rPr>
        <w:t xml:space="preserve"> information collection activities including </w:t>
      </w:r>
      <w:r>
        <w:rPr>
          <w:rFonts w:cs="Courier New"/>
        </w:rPr>
        <w:t>completion of</w:t>
      </w:r>
      <w:r w:rsidR="009B225C">
        <w:rPr>
          <w:rFonts w:cs="Courier New"/>
        </w:rPr>
        <w:t xml:space="preserve"> </w:t>
      </w:r>
      <w:r w:rsidR="00BB2D53">
        <w:rPr>
          <w:rFonts w:cs="Courier New"/>
        </w:rPr>
        <w:t xml:space="preserve">the VS Form 4-9 </w:t>
      </w:r>
      <w:r w:rsidR="00FC6315">
        <w:rPr>
          <w:rFonts w:cs="Courier New"/>
        </w:rPr>
        <w:t>(</w:t>
      </w:r>
      <w:r w:rsidR="009B225C">
        <w:rPr>
          <w:rFonts w:cs="Courier New"/>
        </w:rPr>
        <w:t>Request for Reagents or Supplies</w:t>
      </w:r>
      <w:r w:rsidR="00FC6315">
        <w:rPr>
          <w:rFonts w:cs="Courier New"/>
        </w:rPr>
        <w:t>)</w:t>
      </w:r>
      <w:r w:rsidR="009B225C">
        <w:rPr>
          <w:rFonts w:cs="Courier New"/>
        </w:rPr>
        <w:t xml:space="preserve">; </w:t>
      </w:r>
      <w:r w:rsidR="00BB2D53">
        <w:rPr>
          <w:rFonts w:cs="Courier New"/>
        </w:rPr>
        <w:t xml:space="preserve">VS Form 4-10 </w:t>
      </w:r>
      <w:r w:rsidR="00FC6315">
        <w:rPr>
          <w:rFonts w:cs="Courier New"/>
        </w:rPr>
        <w:t>(</w:t>
      </w:r>
      <w:r w:rsidR="00207539">
        <w:rPr>
          <w:rFonts w:cs="Courier New"/>
        </w:rPr>
        <w:t xml:space="preserve">NVSL </w:t>
      </w:r>
      <w:r w:rsidR="009B225C">
        <w:rPr>
          <w:rFonts w:cs="Courier New"/>
        </w:rPr>
        <w:t>Contact</w:t>
      </w:r>
      <w:r w:rsidR="00207539">
        <w:rPr>
          <w:rFonts w:cs="Courier New"/>
        </w:rPr>
        <w:t xml:space="preserve"> Information</w:t>
      </w:r>
      <w:r w:rsidR="009B225C">
        <w:rPr>
          <w:rFonts w:cs="Courier New"/>
        </w:rPr>
        <w:t xml:space="preserve"> Update</w:t>
      </w:r>
      <w:r w:rsidR="00FC6315">
        <w:rPr>
          <w:rFonts w:cs="Courier New"/>
        </w:rPr>
        <w:t>)</w:t>
      </w:r>
      <w:r w:rsidR="009B225C">
        <w:rPr>
          <w:rFonts w:cs="Courier New"/>
        </w:rPr>
        <w:t xml:space="preserve">; and </w:t>
      </w:r>
      <w:r w:rsidR="00BB2D53">
        <w:rPr>
          <w:rFonts w:cs="Courier New"/>
        </w:rPr>
        <w:t xml:space="preserve">VS Form 4-11 </w:t>
      </w:r>
      <w:r w:rsidR="00FC6315">
        <w:rPr>
          <w:rFonts w:cs="Courier New"/>
        </w:rPr>
        <w:t>(</w:t>
      </w:r>
      <w:r w:rsidR="00207539">
        <w:rPr>
          <w:rFonts w:cs="Courier New"/>
        </w:rPr>
        <w:t>NVSL Application for Laboratory Training</w:t>
      </w:r>
      <w:r w:rsidR="00FC6315">
        <w:rPr>
          <w:rFonts w:cs="Courier New"/>
        </w:rPr>
        <w:t>)</w:t>
      </w:r>
      <w:r w:rsidR="009B225C">
        <w:rPr>
          <w:rFonts w:cs="Courier New"/>
        </w:rPr>
        <w:t>.</w:t>
      </w:r>
    </w:p>
    <w:p w14:paraId="4A63F427" w14:textId="77777777" w:rsidR="00BB2D53" w:rsidRDefault="00BB2D53" w:rsidP="009B2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14:paraId="2EAD42AF" w14:textId="6CD3F8C7" w:rsidR="00144A1A" w:rsidRDefault="00BB2D53" w:rsidP="00144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rPr>
      </w:pPr>
      <w:r>
        <w:rPr>
          <w:rFonts w:cs="Courier New"/>
        </w:rPr>
        <w:t xml:space="preserve">APHIS is asking the Office of Management and Budget (OMB) to approve its use of these information collection activities for </w:t>
      </w:r>
      <w:r w:rsidR="00136BA4">
        <w:rPr>
          <w:rFonts w:cs="Courier New"/>
        </w:rPr>
        <w:t xml:space="preserve">an additional </w:t>
      </w:r>
      <w:r>
        <w:rPr>
          <w:rFonts w:cs="Courier New"/>
        </w:rPr>
        <w:t xml:space="preserve">3 years </w:t>
      </w:r>
      <w:r w:rsidR="009B225C" w:rsidRPr="00C60476">
        <w:rPr>
          <w:rStyle w:val="InitialStyle"/>
          <w:rFonts w:ascii="Times New Roman" w:hAnsi="Times New Roman" w:cs="Times New Roman"/>
        </w:rPr>
        <w:t xml:space="preserve">in connection with </w:t>
      </w:r>
      <w:r w:rsidR="009B225C">
        <w:rPr>
          <w:rStyle w:val="InitialStyle"/>
          <w:rFonts w:ascii="Times New Roman" w:hAnsi="Times New Roman" w:cs="Times New Roman"/>
        </w:rPr>
        <w:t>APHIS’</w:t>
      </w:r>
      <w:r w:rsidR="009B225C" w:rsidRPr="00C60476">
        <w:rPr>
          <w:rStyle w:val="InitialStyle"/>
          <w:rFonts w:ascii="Times New Roman" w:hAnsi="Times New Roman" w:cs="Times New Roman"/>
        </w:rPr>
        <w:t xml:space="preserve"> efforts to ensure that </w:t>
      </w:r>
      <w:r w:rsidR="00820364">
        <w:rPr>
          <w:rStyle w:val="InitialStyle"/>
          <w:rFonts w:ascii="Times New Roman" w:hAnsi="Times New Roman" w:cs="Times New Roman"/>
        </w:rPr>
        <w:t xml:space="preserve">NVSL </w:t>
      </w:r>
      <w:r w:rsidR="009B225C">
        <w:rPr>
          <w:rStyle w:val="InitialStyle"/>
          <w:rFonts w:ascii="Times New Roman" w:hAnsi="Times New Roman" w:cs="Times New Roman"/>
        </w:rPr>
        <w:t>continue</w:t>
      </w:r>
      <w:r w:rsidR="00820364">
        <w:rPr>
          <w:rStyle w:val="InitialStyle"/>
          <w:rFonts w:ascii="Times New Roman" w:hAnsi="Times New Roman" w:cs="Times New Roman"/>
        </w:rPr>
        <w:t>s</w:t>
      </w:r>
      <w:r w:rsidR="009B225C">
        <w:rPr>
          <w:rStyle w:val="InitialStyle"/>
          <w:rFonts w:ascii="Times New Roman" w:hAnsi="Times New Roman" w:cs="Times New Roman"/>
        </w:rPr>
        <w:t xml:space="preserve"> to effectively </w:t>
      </w:r>
      <w:r w:rsidR="008D42F7">
        <w:rPr>
          <w:rStyle w:val="InitialStyle"/>
          <w:rFonts w:ascii="Times New Roman" w:hAnsi="Times New Roman" w:cs="Times New Roman"/>
        </w:rPr>
        <w:t>safeguard the U.S. animal</w:t>
      </w:r>
      <w:r w:rsidR="009B225C">
        <w:rPr>
          <w:rStyle w:val="InitialStyle"/>
          <w:rFonts w:ascii="Times New Roman" w:hAnsi="Times New Roman" w:cs="Times New Roman"/>
        </w:rPr>
        <w:t xml:space="preserve"> population</w:t>
      </w:r>
      <w:r w:rsidR="008D42F7">
        <w:rPr>
          <w:rStyle w:val="InitialStyle"/>
          <w:rFonts w:ascii="Times New Roman" w:hAnsi="Times New Roman" w:cs="Times New Roman"/>
        </w:rPr>
        <w:t xml:space="preserve"> from pests and diseases</w:t>
      </w:r>
      <w:r w:rsidR="00136BA4">
        <w:rPr>
          <w:rStyle w:val="InitialStyle"/>
          <w:rFonts w:ascii="Times New Roman" w:hAnsi="Times New Roman" w:cs="Times New Roman"/>
        </w:rPr>
        <w:t xml:space="preserve"> by processing requ</w:t>
      </w:r>
      <w:r w:rsidR="00820364">
        <w:rPr>
          <w:rStyle w:val="InitialStyle"/>
          <w:rFonts w:ascii="Times New Roman" w:hAnsi="Times New Roman" w:cs="Times New Roman"/>
        </w:rPr>
        <w:t>ests from customers for reagents</w:t>
      </w:r>
      <w:r w:rsidR="00A40271">
        <w:rPr>
          <w:rStyle w:val="InitialStyle"/>
          <w:rFonts w:ascii="Times New Roman" w:hAnsi="Times New Roman" w:cs="Times New Roman"/>
        </w:rPr>
        <w:t>,</w:t>
      </w:r>
      <w:r w:rsidR="00820364">
        <w:rPr>
          <w:rStyle w:val="InitialStyle"/>
          <w:rFonts w:ascii="Times New Roman" w:hAnsi="Times New Roman" w:cs="Times New Roman"/>
        </w:rPr>
        <w:t xml:space="preserve"> training</w:t>
      </w:r>
      <w:r w:rsidR="00A40271">
        <w:rPr>
          <w:rStyle w:val="InitialStyle"/>
          <w:rFonts w:ascii="Times New Roman" w:hAnsi="Times New Roman" w:cs="Times New Roman"/>
        </w:rPr>
        <w:t>, and</w:t>
      </w:r>
      <w:r w:rsidR="00136BA4">
        <w:rPr>
          <w:rStyle w:val="InitialStyle"/>
          <w:rFonts w:ascii="Times New Roman" w:hAnsi="Times New Roman" w:cs="Times New Roman"/>
        </w:rPr>
        <w:t xml:space="preserve"> contact information</w:t>
      </w:r>
      <w:r w:rsidR="009B225C">
        <w:rPr>
          <w:rStyle w:val="InitialStyle"/>
          <w:rFonts w:ascii="Times New Roman" w:hAnsi="Times New Roman" w:cs="Times New Roman"/>
        </w:rPr>
        <w:t xml:space="preserve">.  </w:t>
      </w:r>
    </w:p>
    <w:p w14:paraId="11CF7999" w14:textId="77777777" w:rsidR="00144A1A" w:rsidRDefault="00144A1A" w:rsidP="00144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rPr>
      </w:pPr>
    </w:p>
    <w:p w14:paraId="5F78A198" w14:textId="77777777" w:rsidR="00144A1A" w:rsidRPr="00144A1A" w:rsidRDefault="00144A1A" w:rsidP="00144A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rPr>
      </w:pPr>
    </w:p>
    <w:p w14:paraId="4CF49314"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14:paraId="68D824D0" w14:textId="77777777" w:rsidR="00144A1A" w:rsidRDefault="00144A1A" w:rsidP="00EB2682">
      <w:pPr>
        <w:pStyle w:val="DefaultText"/>
        <w:rPr>
          <w:rStyle w:val="InitialStyle"/>
          <w:rFonts w:ascii="Times New Roman" w:hAnsi="Times New Roman" w:cs="Times New Roman"/>
          <w:szCs w:val="24"/>
        </w:rPr>
      </w:pPr>
    </w:p>
    <w:p w14:paraId="5DBB3C22" w14:textId="31DC3B35" w:rsidR="007A26E3" w:rsidRDefault="008D42F7" w:rsidP="00EB2682">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 uses the following information collection activities to effectively safeguard the U.S. animal pop</w:t>
      </w:r>
      <w:r w:rsidR="00836CE4">
        <w:rPr>
          <w:rStyle w:val="InitialStyle"/>
          <w:rFonts w:ascii="Times New Roman" w:hAnsi="Times New Roman" w:cs="Times New Roman"/>
          <w:szCs w:val="24"/>
        </w:rPr>
        <w:t>ulation from pests and diseases:</w:t>
      </w:r>
    </w:p>
    <w:p w14:paraId="72FEC455" w14:textId="77777777" w:rsidR="008D42F7" w:rsidRPr="00C82FE0" w:rsidRDefault="008D42F7" w:rsidP="00EB2682">
      <w:pPr>
        <w:pStyle w:val="DefaultText"/>
        <w:rPr>
          <w:rStyle w:val="InitialStyle"/>
          <w:rFonts w:ascii="Times New Roman" w:hAnsi="Times New Roman" w:cs="Times New Roman"/>
          <w:szCs w:val="24"/>
        </w:rPr>
      </w:pPr>
    </w:p>
    <w:p w14:paraId="32BEE4DE" w14:textId="6E49373C" w:rsidR="00EA6127" w:rsidRPr="00B81C4C" w:rsidRDefault="00C82FE0" w:rsidP="00EB2682">
      <w:pPr>
        <w:pStyle w:val="DefaultText"/>
        <w:rPr>
          <w:rStyle w:val="InitialStyle"/>
          <w:rFonts w:ascii="Times New Roman" w:hAnsi="Times New Roman" w:cs="Times New Roman"/>
          <w:b/>
          <w:szCs w:val="24"/>
          <w:u w:val="single"/>
        </w:rPr>
      </w:pPr>
      <w:r w:rsidRPr="00B81C4C">
        <w:rPr>
          <w:rStyle w:val="InitialStyle"/>
          <w:rFonts w:ascii="Times New Roman" w:hAnsi="Times New Roman" w:cs="Times New Roman"/>
          <w:b/>
          <w:szCs w:val="24"/>
          <w:u w:val="single"/>
        </w:rPr>
        <w:t>Request for Reagents or Supplies (VS Form 4-9)</w:t>
      </w:r>
      <w:r w:rsidR="003B74AA" w:rsidRPr="00B81C4C">
        <w:rPr>
          <w:rStyle w:val="InitialStyle"/>
          <w:rFonts w:ascii="Times New Roman" w:hAnsi="Times New Roman" w:cs="Times New Roman"/>
          <w:b/>
          <w:szCs w:val="24"/>
          <w:u w:val="single"/>
        </w:rPr>
        <w:t xml:space="preserve"> (Business) (State) (F</w:t>
      </w:r>
      <w:r w:rsidR="00836CE4" w:rsidRPr="00B81C4C">
        <w:rPr>
          <w:rStyle w:val="InitialStyle"/>
          <w:rFonts w:ascii="Times New Roman" w:hAnsi="Times New Roman" w:cs="Times New Roman"/>
          <w:b/>
          <w:szCs w:val="24"/>
          <w:u w:val="single"/>
        </w:rPr>
        <w:t xml:space="preserve">oreign </w:t>
      </w:r>
      <w:r w:rsidR="003B74AA" w:rsidRPr="00B81C4C">
        <w:rPr>
          <w:rStyle w:val="InitialStyle"/>
          <w:rFonts w:ascii="Times New Roman" w:hAnsi="Times New Roman" w:cs="Times New Roman"/>
          <w:b/>
          <w:szCs w:val="24"/>
          <w:u w:val="single"/>
        </w:rPr>
        <w:t>G</w:t>
      </w:r>
      <w:r w:rsidR="00836CE4" w:rsidRPr="00B81C4C">
        <w:rPr>
          <w:rStyle w:val="InitialStyle"/>
          <w:rFonts w:ascii="Times New Roman" w:hAnsi="Times New Roman" w:cs="Times New Roman"/>
          <w:b/>
          <w:szCs w:val="24"/>
          <w:u w:val="single"/>
        </w:rPr>
        <w:t>overnment</w:t>
      </w:r>
      <w:r w:rsidR="003B74AA" w:rsidRPr="00B81C4C">
        <w:rPr>
          <w:rStyle w:val="InitialStyle"/>
          <w:rFonts w:ascii="Times New Roman" w:hAnsi="Times New Roman" w:cs="Times New Roman"/>
          <w:b/>
          <w:szCs w:val="24"/>
          <w:u w:val="single"/>
        </w:rPr>
        <w:t>)</w:t>
      </w:r>
    </w:p>
    <w:p w14:paraId="605EF961" w14:textId="3DB30549" w:rsidR="00C82FE0" w:rsidRPr="00C82FE0" w:rsidRDefault="00C82FE0" w:rsidP="00C82FE0">
      <w:pPr>
        <w:autoSpaceDE w:val="0"/>
        <w:autoSpaceDN w:val="0"/>
        <w:adjustRightInd w:val="0"/>
        <w:rPr>
          <w:b/>
          <w:color w:val="FF0000"/>
        </w:rPr>
      </w:pPr>
      <w:r>
        <w:rPr>
          <w:color w:val="000000"/>
        </w:rPr>
        <w:t>Diagnostic laboratories (F</w:t>
      </w:r>
      <w:r w:rsidRPr="00C82FE0">
        <w:rPr>
          <w:color w:val="000000"/>
        </w:rPr>
        <w:t xml:space="preserve">ederal, </w:t>
      </w:r>
      <w:r>
        <w:rPr>
          <w:color w:val="000000"/>
        </w:rPr>
        <w:t>S</w:t>
      </w:r>
      <w:r w:rsidRPr="00C82FE0">
        <w:rPr>
          <w:color w:val="000000"/>
        </w:rPr>
        <w:t xml:space="preserve">tate, university, or private) or researchers (academia, private, </w:t>
      </w:r>
      <w:r w:rsidR="008D42F7">
        <w:rPr>
          <w:color w:val="000000"/>
        </w:rPr>
        <w:t xml:space="preserve">or </w:t>
      </w:r>
      <w:r>
        <w:rPr>
          <w:color w:val="000000"/>
        </w:rPr>
        <w:t>government</w:t>
      </w:r>
      <w:r w:rsidRPr="00C82FE0">
        <w:rPr>
          <w:color w:val="000000"/>
        </w:rPr>
        <w:t>), both domestic and fo</w:t>
      </w:r>
      <w:r w:rsidR="005D7157">
        <w:rPr>
          <w:color w:val="000000"/>
        </w:rPr>
        <w:t>reign, must complete a VS F</w:t>
      </w:r>
      <w:r>
        <w:rPr>
          <w:color w:val="000000"/>
        </w:rPr>
        <w:t xml:space="preserve">orm 4-9 to request reagents or </w:t>
      </w:r>
      <w:r>
        <w:rPr>
          <w:color w:val="000000"/>
        </w:rPr>
        <w:lastRenderedPageBreak/>
        <w:t xml:space="preserve">supplies from NVSL. </w:t>
      </w:r>
      <w:r w:rsidR="000B13E1">
        <w:rPr>
          <w:color w:val="000000"/>
        </w:rPr>
        <w:t>This form is used to ensure that all of the proper information needed to process their requests efficiently and accurately is collected. The form is used every time a customer requests reagents or supplies</w:t>
      </w:r>
      <w:r w:rsidR="00450AE9">
        <w:rPr>
          <w:color w:val="000000"/>
        </w:rPr>
        <w:t xml:space="preserve"> (</w:t>
      </w:r>
      <w:r w:rsidR="000B13E1">
        <w:rPr>
          <w:color w:val="000000"/>
        </w:rPr>
        <w:t xml:space="preserve">typically </w:t>
      </w:r>
      <w:r w:rsidR="00DA5551">
        <w:rPr>
          <w:color w:val="000000"/>
        </w:rPr>
        <w:t>four</w:t>
      </w:r>
      <w:r w:rsidR="000B13E1">
        <w:rPr>
          <w:color w:val="000000"/>
        </w:rPr>
        <w:t xml:space="preserve"> times</w:t>
      </w:r>
      <w:r w:rsidR="00DA5551">
        <w:rPr>
          <w:color w:val="000000"/>
        </w:rPr>
        <w:t xml:space="preserve"> per </w:t>
      </w:r>
      <w:r w:rsidR="000B13E1">
        <w:rPr>
          <w:color w:val="000000"/>
        </w:rPr>
        <w:t>y</w:t>
      </w:r>
      <w:r w:rsidR="00DA5551">
        <w:rPr>
          <w:color w:val="000000"/>
        </w:rPr>
        <w:t>ea</w:t>
      </w:r>
      <w:r w:rsidR="000B13E1">
        <w:rPr>
          <w:color w:val="000000"/>
        </w:rPr>
        <w:t>r for an average customer</w:t>
      </w:r>
      <w:r w:rsidR="00450AE9">
        <w:rPr>
          <w:color w:val="000000"/>
        </w:rPr>
        <w:t>)</w:t>
      </w:r>
      <w:r w:rsidR="000B13E1">
        <w:rPr>
          <w:color w:val="000000"/>
        </w:rPr>
        <w:t xml:space="preserve">.  </w:t>
      </w:r>
    </w:p>
    <w:p w14:paraId="3691EB2F" w14:textId="77777777" w:rsidR="00C82FE0" w:rsidRPr="00C82FE0" w:rsidRDefault="00C82FE0" w:rsidP="00EB2682">
      <w:pPr>
        <w:pStyle w:val="DefaultText"/>
        <w:rPr>
          <w:rStyle w:val="InitialStyle"/>
          <w:rFonts w:ascii="Times New Roman" w:hAnsi="Times New Roman" w:cs="Times New Roman"/>
          <w:b/>
          <w:szCs w:val="24"/>
        </w:rPr>
      </w:pPr>
    </w:p>
    <w:p w14:paraId="16F847F6" w14:textId="7C7C9861" w:rsidR="00DB6EFF" w:rsidRPr="00B81C4C" w:rsidRDefault="00C82FE0" w:rsidP="00EB2682">
      <w:pPr>
        <w:pStyle w:val="DefaultText"/>
        <w:rPr>
          <w:rStyle w:val="InitialStyle"/>
          <w:rFonts w:ascii="Times New Roman" w:hAnsi="Times New Roman" w:cs="Times New Roman"/>
          <w:b/>
          <w:szCs w:val="24"/>
          <w:u w:val="single"/>
        </w:rPr>
      </w:pPr>
      <w:r w:rsidRPr="00B81C4C">
        <w:rPr>
          <w:rStyle w:val="InitialStyle"/>
          <w:rFonts w:ascii="Times New Roman" w:hAnsi="Times New Roman" w:cs="Times New Roman"/>
          <w:b/>
          <w:szCs w:val="24"/>
          <w:u w:val="single"/>
        </w:rPr>
        <w:t>NVSL Customer Contact Update</w:t>
      </w:r>
      <w:r w:rsidR="00CC5F47" w:rsidRPr="00B81C4C">
        <w:rPr>
          <w:rStyle w:val="InitialStyle"/>
          <w:rFonts w:ascii="Times New Roman" w:hAnsi="Times New Roman" w:cs="Times New Roman"/>
          <w:b/>
          <w:szCs w:val="24"/>
          <w:u w:val="single"/>
        </w:rPr>
        <w:t xml:space="preserve"> (VS Form 4-10)</w:t>
      </w:r>
      <w:r w:rsidR="003B74AA" w:rsidRPr="00B81C4C">
        <w:rPr>
          <w:rStyle w:val="InitialStyle"/>
          <w:rFonts w:ascii="Times New Roman" w:hAnsi="Times New Roman" w:cs="Times New Roman"/>
          <w:b/>
          <w:szCs w:val="24"/>
          <w:u w:val="single"/>
        </w:rPr>
        <w:t xml:space="preserve"> (Business) (State) (F</w:t>
      </w:r>
      <w:r w:rsidR="00836CE4" w:rsidRPr="00B81C4C">
        <w:rPr>
          <w:rStyle w:val="InitialStyle"/>
          <w:rFonts w:ascii="Times New Roman" w:hAnsi="Times New Roman" w:cs="Times New Roman"/>
          <w:b/>
          <w:szCs w:val="24"/>
          <w:u w:val="single"/>
        </w:rPr>
        <w:t xml:space="preserve">oreign </w:t>
      </w:r>
      <w:r w:rsidR="003B74AA" w:rsidRPr="00B81C4C">
        <w:rPr>
          <w:rStyle w:val="InitialStyle"/>
          <w:rFonts w:ascii="Times New Roman" w:hAnsi="Times New Roman" w:cs="Times New Roman"/>
          <w:b/>
          <w:szCs w:val="24"/>
          <w:u w:val="single"/>
        </w:rPr>
        <w:t>G</w:t>
      </w:r>
      <w:r w:rsidR="00836CE4" w:rsidRPr="00B81C4C">
        <w:rPr>
          <w:rStyle w:val="InitialStyle"/>
          <w:rFonts w:ascii="Times New Roman" w:hAnsi="Times New Roman" w:cs="Times New Roman"/>
          <w:b/>
          <w:szCs w:val="24"/>
          <w:u w:val="single"/>
        </w:rPr>
        <w:t>overnment</w:t>
      </w:r>
      <w:r w:rsidR="003B74AA" w:rsidRPr="00B81C4C">
        <w:rPr>
          <w:rStyle w:val="InitialStyle"/>
          <w:rFonts w:ascii="Times New Roman" w:hAnsi="Times New Roman" w:cs="Times New Roman"/>
          <w:b/>
          <w:szCs w:val="24"/>
          <w:u w:val="single"/>
        </w:rPr>
        <w:t>) (Individual) (Non-profit)</w:t>
      </w:r>
    </w:p>
    <w:p w14:paraId="4DED72B2" w14:textId="0D66D4DA" w:rsidR="00AD50BF" w:rsidRDefault="00C82FE0" w:rsidP="00A93EFE">
      <w:pPr>
        <w:autoSpaceDE w:val="0"/>
        <w:autoSpaceDN w:val="0"/>
        <w:adjustRightInd w:val="0"/>
        <w:rPr>
          <w:rStyle w:val="InitialStyle"/>
          <w:rFonts w:ascii="Times New Roman" w:hAnsi="Times New Roman" w:cs="Times New Roman"/>
        </w:rPr>
      </w:pPr>
      <w:r>
        <w:rPr>
          <w:color w:val="000000"/>
        </w:rPr>
        <w:t>E</w:t>
      </w:r>
      <w:r w:rsidRPr="00C82FE0">
        <w:rPr>
          <w:color w:val="000000"/>
        </w:rPr>
        <w:t>st</w:t>
      </w:r>
      <w:r>
        <w:rPr>
          <w:color w:val="000000"/>
        </w:rPr>
        <w:t>ablished diagnostic submitters, diagnostic laboratories (F</w:t>
      </w:r>
      <w:r w:rsidRPr="00C82FE0">
        <w:rPr>
          <w:color w:val="000000"/>
        </w:rPr>
        <w:t xml:space="preserve">ederal, </w:t>
      </w:r>
      <w:r>
        <w:rPr>
          <w:color w:val="000000"/>
        </w:rPr>
        <w:t>S</w:t>
      </w:r>
      <w:r w:rsidRPr="00C82FE0">
        <w:rPr>
          <w:color w:val="000000"/>
        </w:rPr>
        <w:t xml:space="preserve">tate, university, or </w:t>
      </w:r>
      <w:r w:rsidR="00036959">
        <w:rPr>
          <w:color w:val="000000"/>
        </w:rPr>
        <w:t>for-profit business</w:t>
      </w:r>
      <w:r w:rsidR="00930A01">
        <w:rPr>
          <w:color w:val="000000"/>
        </w:rPr>
        <w:t>es)</w:t>
      </w:r>
      <w:r w:rsidR="0080117C">
        <w:rPr>
          <w:color w:val="000000"/>
        </w:rPr>
        <w:t xml:space="preserve"> </w:t>
      </w:r>
      <w:r w:rsidRPr="00C82FE0">
        <w:rPr>
          <w:color w:val="000000"/>
        </w:rPr>
        <w:t xml:space="preserve">or researchers (academia, private, </w:t>
      </w:r>
      <w:r>
        <w:rPr>
          <w:color w:val="000000"/>
        </w:rPr>
        <w:t>government</w:t>
      </w:r>
      <w:r w:rsidR="00036959">
        <w:rPr>
          <w:color w:val="000000"/>
        </w:rPr>
        <w:t>, nonprofit business</w:t>
      </w:r>
      <w:r w:rsidRPr="00C82FE0">
        <w:rPr>
          <w:color w:val="000000"/>
        </w:rPr>
        <w:t>), both domestic and fo</w:t>
      </w:r>
      <w:r>
        <w:rPr>
          <w:color w:val="000000"/>
        </w:rPr>
        <w:t xml:space="preserve">reign, </w:t>
      </w:r>
      <w:r w:rsidR="00836CE4">
        <w:rPr>
          <w:color w:val="000000"/>
        </w:rPr>
        <w:t xml:space="preserve">can </w:t>
      </w:r>
      <w:r>
        <w:rPr>
          <w:color w:val="000000"/>
        </w:rPr>
        <w:t xml:space="preserve">provide updated </w:t>
      </w:r>
      <w:r w:rsidR="00450AE9">
        <w:rPr>
          <w:color w:val="000000"/>
        </w:rPr>
        <w:t xml:space="preserve">contact </w:t>
      </w:r>
      <w:r>
        <w:rPr>
          <w:color w:val="000000"/>
        </w:rPr>
        <w:t>information</w:t>
      </w:r>
      <w:r w:rsidRPr="00C82FE0">
        <w:rPr>
          <w:color w:val="000000"/>
        </w:rPr>
        <w:t xml:space="preserve">. </w:t>
      </w:r>
      <w:r w:rsidR="00A93EFE">
        <w:rPr>
          <w:color w:val="000000"/>
        </w:rPr>
        <w:t xml:space="preserve">This form is not required, but is offered as a courtesy to customers who wish to </w:t>
      </w:r>
      <w:r w:rsidR="00804116">
        <w:rPr>
          <w:color w:val="000000"/>
        </w:rPr>
        <w:t xml:space="preserve">proactively </w:t>
      </w:r>
      <w:r w:rsidR="00A93EFE">
        <w:rPr>
          <w:color w:val="000000"/>
        </w:rPr>
        <w:t xml:space="preserve">inform </w:t>
      </w:r>
      <w:r w:rsidR="00450AE9">
        <w:rPr>
          <w:color w:val="000000"/>
        </w:rPr>
        <w:t>NVSL</w:t>
      </w:r>
      <w:r w:rsidR="00A93EFE">
        <w:rPr>
          <w:color w:val="000000"/>
        </w:rPr>
        <w:t xml:space="preserve"> of changes in contact information. The form helps ensure that </w:t>
      </w:r>
      <w:r w:rsidR="00450AE9">
        <w:rPr>
          <w:color w:val="000000"/>
        </w:rPr>
        <w:t>NVSL</w:t>
      </w:r>
      <w:r w:rsidR="00A93EFE">
        <w:rPr>
          <w:color w:val="000000"/>
        </w:rPr>
        <w:t xml:space="preserve"> obtain</w:t>
      </w:r>
      <w:r w:rsidR="00450AE9">
        <w:rPr>
          <w:color w:val="000000"/>
        </w:rPr>
        <w:t>s</w:t>
      </w:r>
      <w:r w:rsidR="00A93EFE">
        <w:rPr>
          <w:color w:val="000000"/>
        </w:rPr>
        <w:t xml:space="preserve"> all necessary information to update records efficiently and accurately.  </w:t>
      </w:r>
    </w:p>
    <w:p w14:paraId="2955F7B3" w14:textId="77777777" w:rsidR="00A373DA" w:rsidRPr="00C82FE0" w:rsidRDefault="00A373DA" w:rsidP="00A93EFE">
      <w:pPr>
        <w:autoSpaceDE w:val="0"/>
        <w:autoSpaceDN w:val="0"/>
        <w:adjustRightInd w:val="0"/>
        <w:rPr>
          <w:rStyle w:val="InitialStyle"/>
          <w:rFonts w:ascii="Times New Roman" w:hAnsi="Times New Roman" w:cs="Times New Roman"/>
        </w:rPr>
      </w:pPr>
    </w:p>
    <w:p w14:paraId="620C4A1E" w14:textId="5BC7E300" w:rsidR="003E18A4" w:rsidRPr="00B81C4C" w:rsidRDefault="00C82FE0" w:rsidP="00EB2682">
      <w:pPr>
        <w:pStyle w:val="DefaultText"/>
        <w:rPr>
          <w:rStyle w:val="InitialStyle"/>
          <w:rFonts w:ascii="Times New Roman" w:hAnsi="Times New Roman" w:cs="Times New Roman"/>
          <w:szCs w:val="24"/>
          <w:u w:val="single"/>
        </w:rPr>
      </w:pPr>
      <w:r w:rsidRPr="00B81C4C">
        <w:rPr>
          <w:rStyle w:val="InitialStyle"/>
          <w:rFonts w:ascii="Times New Roman" w:hAnsi="Times New Roman" w:cs="Times New Roman"/>
          <w:b/>
          <w:szCs w:val="24"/>
          <w:u w:val="single"/>
        </w:rPr>
        <w:t>Request for Training at NVSL</w:t>
      </w:r>
      <w:r w:rsidR="00CC5F47" w:rsidRPr="00B81C4C">
        <w:rPr>
          <w:rStyle w:val="InitialStyle"/>
          <w:rFonts w:ascii="Times New Roman" w:hAnsi="Times New Roman" w:cs="Times New Roman"/>
          <w:b/>
          <w:szCs w:val="24"/>
          <w:u w:val="single"/>
        </w:rPr>
        <w:t xml:space="preserve"> (VS Form 4-11)</w:t>
      </w:r>
      <w:r w:rsidR="003B74AA" w:rsidRPr="00B81C4C">
        <w:rPr>
          <w:rStyle w:val="InitialStyle"/>
          <w:rFonts w:ascii="Times New Roman" w:hAnsi="Times New Roman" w:cs="Times New Roman"/>
          <w:b/>
          <w:szCs w:val="24"/>
          <w:u w:val="single"/>
        </w:rPr>
        <w:t xml:space="preserve"> (Business) (State) (F</w:t>
      </w:r>
      <w:r w:rsidR="00836CE4" w:rsidRPr="00B81C4C">
        <w:rPr>
          <w:rStyle w:val="InitialStyle"/>
          <w:rFonts w:ascii="Times New Roman" w:hAnsi="Times New Roman" w:cs="Times New Roman"/>
          <w:b/>
          <w:szCs w:val="24"/>
          <w:u w:val="single"/>
        </w:rPr>
        <w:t xml:space="preserve">oreign </w:t>
      </w:r>
      <w:r w:rsidR="003B74AA" w:rsidRPr="00B81C4C">
        <w:rPr>
          <w:rStyle w:val="InitialStyle"/>
          <w:rFonts w:ascii="Times New Roman" w:hAnsi="Times New Roman" w:cs="Times New Roman"/>
          <w:b/>
          <w:szCs w:val="24"/>
          <w:u w:val="single"/>
        </w:rPr>
        <w:t>G</w:t>
      </w:r>
      <w:r w:rsidR="00836CE4" w:rsidRPr="00B81C4C">
        <w:rPr>
          <w:rStyle w:val="InitialStyle"/>
          <w:rFonts w:ascii="Times New Roman" w:hAnsi="Times New Roman" w:cs="Times New Roman"/>
          <w:b/>
          <w:szCs w:val="24"/>
          <w:u w:val="single"/>
        </w:rPr>
        <w:t>overnment</w:t>
      </w:r>
      <w:r w:rsidR="003B74AA" w:rsidRPr="00B81C4C">
        <w:rPr>
          <w:rStyle w:val="InitialStyle"/>
          <w:rFonts w:ascii="Times New Roman" w:hAnsi="Times New Roman" w:cs="Times New Roman"/>
          <w:b/>
          <w:szCs w:val="24"/>
          <w:u w:val="single"/>
        </w:rPr>
        <w:t>)</w:t>
      </w:r>
    </w:p>
    <w:p w14:paraId="0C8454AB" w14:textId="014CE941" w:rsidR="00A93EFE" w:rsidRPr="00836CE4" w:rsidRDefault="00C82FE0" w:rsidP="00A93EFE">
      <w:pPr>
        <w:autoSpaceDE w:val="0"/>
        <w:autoSpaceDN w:val="0"/>
        <w:adjustRightInd w:val="0"/>
        <w:rPr>
          <w:b/>
        </w:rPr>
      </w:pPr>
      <w:r w:rsidRPr="00C82FE0">
        <w:rPr>
          <w:color w:val="000000"/>
        </w:rPr>
        <w:t>Lab</w:t>
      </w:r>
      <w:r>
        <w:rPr>
          <w:color w:val="000000"/>
        </w:rPr>
        <w:t>oratory personnel (Federal, S</w:t>
      </w:r>
      <w:r w:rsidR="00930A01">
        <w:rPr>
          <w:color w:val="000000"/>
        </w:rPr>
        <w:t>tate, university, private,</w:t>
      </w:r>
      <w:r w:rsidRPr="00C82FE0">
        <w:rPr>
          <w:color w:val="000000"/>
        </w:rPr>
        <w:t xml:space="preserve"> foreign</w:t>
      </w:r>
      <w:r w:rsidR="00930A01">
        <w:rPr>
          <w:color w:val="000000"/>
        </w:rPr>
        <w:t>,</w:t>
      </w:r>
      <w:r w:rsidRPr="00C82FE0">
        <w:rPr>
          <w:color w:val="000000"/>
        </w:rPr>
        <w:t xml:space="preserve"> or do</w:t>
      </w:r>
      <w:r>
        <w:rPr>
          <w:color w:val="000000"/>
        </w:rPr>
        <w:t xml:space="preserve">mestic) who wish to take an NVSL </w:t>
      </w:r>
      <w:r w:rsidRPr="00C82FE0">
        <w:rPr>
          <w:color w:val="000000"/>
        </w:rPr>
        <w:t xml:space="preserve">class </w:t>
      </w:r>
      <w:r>
        <w:rPr>
          <w:color w:val="000000"/>
        </w:rPr>
        <w:t xml:space="preserve">must </w:t>
      </w:r>
      <w:r w:rsidRPr="00C82FE0">
        <w:rPr>
          <w:color w:val="000000"/>
        </w:rPr>
        <w:t xml:space="preserve">contact </w:t>
      </w:r>
      <w:r>
        <w:rPr>
          <w:color w:val="000000"/>
        </w:rPr>
        <w:t>the</w:t>
      </w:r>
      <w:r w:rsidR="00930A01">
        <w:rPr>
          <w:color w:val="000000"/>
        </w:rPr>
        <w:t xml:space="preserve"> NVSL training department</w:t>
      </w:r>
      <w:r w:rsidRPr="00C82FE0">
        <w:rPr>
          <w:color w:val="000000"/>
        </w:rPr>
        <w:t xml:space="preserve"> directly via this form.</w:t>
      </w:r>
      <w:r>
        <w:rPr>
          <w:color w:val="000000"/>
        </w:rPr>
        <w:t xml:space="preserve"> </w:t>
      </w:r>
      <w:r w:rsidR="00A93EFE">
        <w:rPr>
          <w:color w:val="000000"/>
        </w:rPr>
        <w:t xml:space="preserve">This form helps ensure that </w:t>
      </w:r>
      <w:r w:rsidR="00836CE4">
        <w:rPr>
          <w:color w:val="000000"/>
        </w:rPr>
        <w:t xml:space="preserve">NVSL gets </w:t>
      </w:r>
      <w:r w:rsidR="00A93EFE">
        <w:rPr>
          <w:color w:val="000000"/>
        </w:rPr>
        <w:t xml:space="preserve">the information </w:t>
      </w:r>
      <w:r w:rsidR="00836CE4">
        <w:rPr>
          <w:color w:val="000000"/>
        </w:rPr>
        <w:t xml:space="preserve">it </w:t>
      </w:r>
      <w:r w:rsidR="00A93EFE">
        <w:rPr>
          <w:color w:val="000000"/>
        </w:rPr>
        <w:t>need</w:t>
      </w:r>
      <w:r w:rsidR="00523B23">
        <w:rPr>
          <w:color w:val="000000"/>
        </w:rPr>
        <w:t>s</w:t>
      </w:r>
      <w:r w:rsidR="00A93EFE">
        <w:rPr>
          <w:color w:val="000000"/>
        </w:rPr>
        <w:t xml:space="preserve"> to process training requests efficiently and accurately. </w:t>
      </w:r>
      <w:r w:rsidR="001B14D9">
        <w:rPr>
          <w:color w:val="000000"/>
        </w:rPr>
        <w:t>NVSL</w:t>
      </w:r>
      <w:r w:rsidR="00A93EFE">
        <w:rPr>
          <w:color w:val="000000"/>
        </w:rPr>
        <w:t xml:space="preserve"> need</w:t>
      </w:r>
      <w:r w:rsidR="001B14D9">
        <w:rPr>
          <w:color w:val="000000"/>
        </w:rPr>
        <w:t>s</w:t>
      </w:r>
      <w:r w:rsidR="00A93EFE">
        <w:rPr>
          <w:color w:val="000000"/>
        </w:rPr>
        <w:t xml:space="preserve"> the information to know which courses </w:t>
      </w:r>
      <w:r w:rsidR="001B14D9">
        <w:rPr>
          <w:color w:val="000000"/>
        </w:rPr>
        <w:t>the public</w:t>
      </w:r>
      <w:r w:rsidR="00A93EFE">
        <w:rPr>
          <w:color w:val="000000"/>
        </w:rPr>
        <w:t xml:space="preserve"> wish</w:t>
      </w:r>
      <w:r w:rsidR="001B14D9">
        <w:rPr>
          <w:color w:val="000000"/>
        </w:rPr>
        <w:t>es</w:t>
      </w:r>
      <w:r w:rsidR="00A93EFE">
        <w:rPr>
          <w:color w:val="000000"/>
        </w:rPr>
        <w:t xml:space="preserve"> to take and to doc</w:t>
      </w:r>
      <w:r w:rsidR="00930A01">
        <w:rPr>
          <w:color w:val="000000"/>
        </w:rPr>
        <w:t>ument that they have approval from</w:t>
      </w:r>
      <w:r w:rsidR="00A93EFE">
        <w:rPr>
          <w:color w:val="000000"/>
        </w:rPr>
        <w:t xml:space="preserve"> the </w:t>
      </w:r>
      <w:r w:rsidR="00836CE4">
        <w:rPr>
          <w:color w:val="000000"/>
        </w:rPr>
        <w:t xml:space="preserve">District Director </w:t>
      </w:r>
      <w:r w:rsidR="00A93EFE">
        <w:rPr>
          <w:color w:val="000000"/>
        </w:rPr>
        <w:t xml:space="preserve">(when required).  </w:t>
      </w:r>
    </w:p>
    <w:p w14:paraId="4BB0C996" w14:textId="77777777" w:rsidR="00C82FE0" w:rsidRPr="00836CE4" w:rsidRDefault="00C82FE0" w:rsidP="00C82FE0">
      <w:pPr>
        <w:autoSpaceDE w:val="0"/>
        <w:autoSpaceDN w:val="0"/>
        <w:adjustRightInd w:val="0"/>
        <w:rPr>
          <w:b/>
        </w:rPr>
      </w:pPr>
    </w:p>
    <w:p w14:paraId="58325270" w14:textId="77777777" w:rsidR="003B24CB" w:rsidRDefault="003B24CB" w:rsidP="00EB2682">
      <w:pPr>
        <w:pStyle w:val="DefaultText"/>
        <w:rPr>
          <w:rStyle w:val="InitialStyle"/>
          <w:rFonts w:ascii="Times New Roman" w:hAnsi="Times New Roman" w:cs="Times New Roman"/>
          <w:szCs w:val="24"/>
        </w:rPr>
      </w:pPr>
    </w:p>
    <w:p w14:paraId="1D916F73"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6F6D63AB" w14:textId="77777777" w:rsidR="007A26E3" w:rsidRPr="00E371A4" w:rsidRDefault="007A26E3" w:rsidP="00EB2682">
      <w:pPr>
        <w:pStyle w:val="DefaultText"/>
        <w:rPr>
          <w:rStyle w:val="InitialStyle"/>
          <w:rFonts w:ascii="Times New Roman" w:hAnsi="Times New Roman" w:cs="Times New Roman"/>
          <w:szCs w:val="24"/>
        </w:rPr>
      </w:pPr>
    </w:p>
    <w:p w14:paraId="52958F9B" w14:textId="52B52D2B" w:rsidR="00A93EFE" w:rsidRPr="008408E6" w:rsidRDefault="00A93EFE" w:rsidP="00A93EFE">
      <w:pPr>
        <w:pStyle w:val="DefaultText"/>
        <w:rPr>
          <w:rStyle w:val="InitialStyle"/>
          <w:rFonts w:ascii="Times New Roman" w:hAnsi="Times New Roman"/>
          <w:b/>
          <w:color w:val="FF0000"/>
        </w:rPr>
      </w:pPr>
      <w:r w:rsidRPr="00D03392">
        <w:rPr>
          <w:rStyle w:val="InitialStyle"/>
          <w:rFonts w:ascii="Times New Roman" w:hAnsi="Times New Roman" w:cs="Times New Roman"/>
          <w:szCs w:val="24"/>
        </w:rPr>
        <w:t xml:space="preserve">The public can submit these forms </w:t>
      </w:r>
      <w:r w:rsidR="001A3926">
        <w:rPr>
          <w:rStyle w:val="InitialStyle"/>
          <w:rFonts w:ascii="Times New Roman" w:hAnsi="Times New Roman" w:cs="Times New Roman"/>
          <w:szCs w:val="24"/>
        </w:rPr>
        <w:t xml:space="preserve">(available from the APHIS </w:t>
      </w:r>
      <w:r w:rsidR="00776F8C">
        <w:rPr>
          <w:rStyle w:val="InitialStyle"/>
          <w:rFonts w:ascii="Times New Roman" w:hAnsi="Times New Roman" w:cs="Times New Roman"/>
          <w:szCs w:val="24"/>
        </w:rPr>
        <w:t xml:space="preserve">Electronic </w:t>
      </w:r>
      <w:r w:rsidR="001A3926">
        <w:rPr>
          <w:rStyle w:val="InitialStyle"/>
          <w:rFonts w:ascii="Times New Roman" w:hAnsi="Times New Roman" w:cs="Times New Roman"/>
          <w:szCs w:val="24"/>
        </w:rPr>
        <w:t xml:space="preserve">Forms Library) </w:t>
      </w:r>
      <w:r w:rsidRPr="00D03392">
        <w:rPr>
          <w:rStyle w:val="InitialStyle"/>
          <w:rFonts w:ascii="Times New Roman" w:hAnsi="Times New Roman" w:cs="Times New Roman"/>
          <w:szCs w:val="24"/>
        </w:rPr>
        <w:t>by email, fax, or U</w:t>
      </w:r>
      <w:r w:rsidR="00DA5551" w:rsidRPr="00D03392">
        <w:rPr>
          <w:rStyle w:val="InitialStyle"/>
          <w:rFonts w:ascii="Times New Roman" w:hAnsi="Times New Roman" w:cs="Times New Roman"/>
          <w:szCs w:val="24"/>
        </w:rPr>
        <w:t>.</w:t>
      </w:r>
      <w:r w:rsidRPr="00D03392">
        <w:rPr>
          <w:rStyle w:val="InitialStyle"/>
          <w:rFonts w:ascii="Times New Roman" w:hAnsi="Times New Roman" w:cs="Times New Roman"/>
          <w:szCs w:val="24"/>
        </w:rPr>
        <w:t>S</w:t>
      </w:r>
      <w:r w:rsidR="00DA5551" w:rsidRPr="00D03392">
        <w:rPr>
          <w:rStyle w:val="InitialStyle"/>
          <w:rFonts w:ascii="Times New Roman" w:hAnsi="Times New Roman" w:cs="Times New Roman"/>
          <w:szCs w:val="24"/>
        </w:rPr>
        <w:t>.</w:t>
      </w:r>
      <w:r w:rsidRPr="00D03392">
        <w:rPr>
          <w:rStyle w:val="InitialStyle"/>
          <w:rFonts w:ascii="Times New Roman" w:hAnsi="Times New Roman" w:cs="Times New Roman"/>
          <w:szCs w:val="24"/>
        </w:rPr>
        <w:t xml:space="preserve"> mail. </w:t>
      </w:r>
      <w:r w:rsidR="00F72EC0">
        <w:rPr>
          <w:rStyle w:val="InitialStyle"/>
          <w:rFonts w:ascii="Times New Roman" w:hAnsi="Times New Roman" w:cs="Times New Roman"/>
          <w:szCs w:val="24"/>
        </w:rPr>
        <w:t>T</w:t>
      </w:r>
      <w:r w:rsidRPr="00D03392">
        <w:rPr>
          <w:rStyle w:val="InitialStyle"/>
          <w:rFonts w:ascii="Times New Roman" w:hAnsi="Times New Roman" w:cs="Times New Roman"/>
          <w:szCs w:val="24"/>
        </w:rPr>
        <w:t xml:space="preserve">he information on these forms can </w:t>
      </w:r>
      <w:r w:rsidR="00F72EC0">
        <w:rPr>
          <w:rStyle w:val="InitialStyle"/>
          <w:rFonts w:ascii="Times New Roman" w:hAnsi="Times New Roman" w:cs="Times New Roman"/>
          <w:szCs w:val="24"/>
        </w:rPr>
        <w:t xml:space="preserve">also </w:t>
      </w:r>
      <w:r w:rsidRPr="00D03392">
        <w:rPr>
          <w:rStyle w:val="InitialStyle"/>
          <w:rFonts w:ascii="Times New Roman" w:hAnsi="Times New Roman" w:cs="Times New Roman"/>
          <w:szCs w:val="24"/>
        </w:rPr>
        <w:t>be provided via telephone. Web-based interfaces to submit these forms have been considered and may be implemented as resources and security considerations allow.</w:t>
      </w:r>
      <w:r w:rsidR="00930A01" w:rsidRPr="00D03392">
        <w:rPr>
          <w:rStyle w:val="InitialStyle"/>
          <w:rFonts w:ascii="Times New Roman" w:hAnsi="Times New Roman" w:cs="Times New Roman"/>
          <w:szCs w:val="24"/>
        </w:rPr>
        <w:t xml:space="preserve"> </w:t>
      </w:r>
      <w:r w:rsidR="00930A01" w:rsidRPr="00D03392">
        <w:rPr>
          <w:color w:val="000000"/>
        </w:rPr>
        <w:t xml:space="preserve">The data from VS Form 4-9 are entered by NVSL personnel (Federal employees) into the NVSL’s Laboratory Information Management System (LIMS) so </w:t>
      </w:r>
      <w:r w:rsidR="00FC6315">
        <w:rPr>
          <w:color w:val="000000"/>
        </w:rPr>
        <w:t xml:space="preserve">information </w:t>
      </w:r>
      <w:r w:rsidR="00930A01" w:rsidRPr="00D03392">
        <w:rPr>
          <w:color w:val="000000"/>
        </w:rPr>
        <w:t>can be electronically ro</w:t>
      </w:r>
      <w:r w:rsidR="00EC0059" w:rsidRPr="00D03392">
        <w:rPr>
          <w:color w:val="000000"/>
        </w:rPr>
        <w:t>uted to the proper areas for fi</w:t>
      </w:r>
      <w:r w:rsidR="00930A01" w:rsidRPr="00D03392">
        <w:rPr>
          <w:color w:val="000000"/>
        </w:rPr>
        <w:t>ling and shipment.</w:t>
      </w:r>
    </w:p>
    <w:p w14:paraId="7B1123CA" w14:textId="77777777" w:rsidR="00144A1A" w:rsidRDefault="00144A1A" w:rsidP="00144A1A">
      <w:pPr>
        <w:rPr>
          <w:rStyle w:val="InitialStyle"/>
          <w:rFonts w:ascii="Times New Roman" w:hAnsi="Times New Roman"/>
          <w:szCs w:val="20"/>
        </w:rPr>
      </w:pPr>
    </w:p>
    <w:p w14:paraId="5B9708DF" w14:textId="77777777" w:rsidR="00144A1A" w:rsidRDefault="00144A1A" w:rsidP="00144A1A">
      <w:pPr>
        <w:rPr>
          <w:rStyle w:val="InitialStyle"/>
          <w:rFonts w:ascii="Times New Roman" w:hAnsi="Times New Roman"/>
          <w:szCs w:val="20"/>
        </w:rPr>
      </w:pPr>
    </w:p>
    <w:p w14:paraId="1B06C357" w14:textId="6CCC777F" w:rsidR="007A26E3" w:rsidRPr="00144A1A" w:rsidRDefault="007A26E3" w:rsidP="00144A1A">
      <w:pPr>
        <w:rPr>
          <w:rStyle w:val="InitialStyle"/>
          <w:rFonts w:ascii="Times New Roman" w:hAnsi="Times New Roman"/>
          <w:szCs w:val="20"/>
        </w:rPr>
      </w:pPr>
      <w:r w:rsidRPr="00E371A4">
        <w:rPr>
          <w:rStyle w:val="InitialStyle"/>
          <w:rFonts w:ascii="Times New Roman" w:hAnsi="Times New Roman" w:cs="Times New Roman"/>
          <w:b/>
        </w:rPr>
        <w:t>4.  Describe efforts to identify duplication. Show specifically why any similar information already available cannot be used or modified for use for the purpose described in item 2 above.</w:t>
      </w:r>
    </w:p>
    <w:p w14:paraId="6D809773" w14:textId="77777777" w:rsidR="007A26E3" w:rsidRPr="00E371A4" w:rsidRDefault="007A26E3" w:rsidP="00EB2682">
      <w:pPr>
        <w:pStyle w:val="DefaultText"/>
        <w:rPr>
          <w:rStyle w:val="InitialStyle"/>
          <w:rFonts w:ascii="Times New Roman" w:hAnsi="Times New Roman" w:cs="Times New Roman"/>
          <w:szCs w:val="24"/>
        </w:rPr>
      </w:pPr>
    </w:p>
    <w:p w14:paraId="0B1C8115" w14:textId="4C3C4307" w:rsidR="00325EA1" w:rsidRDefault="00A93EFE"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 xml:space="preserve">The information that APHIS collects is not available from any other source. </w:t>
      </w:r>
      <w:r>
        <w:rPr>
          <w:rStyle w:val="InitialStyle"/>
          <w:rFonts w:ascii="Times New Roman" w:hAnsi="Times New Roman" w:cs="Times New Roman"/>
          <w:szCs w:val="24"/>
        </w:rPr>
        <w:t xml:space="preserve">These forms pertain to interactions specifically with the NVSL (reagent orders, NVSL-sponsored training). Contact information is configured according to customer preferences to receive communications and shipments specifically from the NVSL.  </w:t>
      </w:r>
    </w:p>
    <w:p w14:paraId="5234F4C9" w14:textId="77777777" w:rsidR="00282299" w:rsidRDefault="00282299" w:rsidP="00EB2682">
      <w:pPr>
        <w:pStyle w:val="DefaultText"/>
        <w:rPr>
          <w:rStyle w:val="InitialStyle"/>
          <w:rFonts w:ascii="Times New Roman" w:hAnsi="Times New Roman" w:cs="Times New Roman"/>
          <w:szCs w:val="24"/>
        </w:rPr>
      </w:pPr>
    </w:p>
    <w:p w14:paraId="549FAF4A" w14:textId="77777777" w:rsidR="00282299" w:rsidRPr="00144A1A" w:rsidRDefault="00282299" w:rsidP="00EB2682">
      <w:pPr>
        <w:pStyle w:val="DefaultText"/>
        <w:rPr>
          <w:rStyle w:val="InitialStyle"/>
          <w:rFonts w:ascii="Times New Roman" w:hAnsi="Times New Roman" w:cs="Times New Roman"/>
          <w:b/>
          <w:color w:val="FF0000"/>
          <w:szCs w:val="24"/>
        </w:rPr>
      </w:pPr>
    </w:p>
    <w:p w14:paraId="5F90CC35" w14:textId="77777777" w:rsidR="007A26E3" w:rsidRPr="00E371A4" w:rsidRDefault="00C87C98"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lastRenderedPageBreak/>
        <w:t xml:space="preserve"> </w:t>
      </w:r>
      <w:r w:rsidR="007A26E3" w:rsidRPr="00E371A4">
        <w:rPr>
          <w:rStyle w:val="InitialStyle"/>
          <w:rFonts w:ascii="Times New Roman" w:hAnsi="Times New Roman" w:cs="Times New Roman"/>
          <w:b/>
          <w:szCs w:val="24"/>
        </w:rPr>
        <w:t>5.  If the collection of information impacts small businesses or other small entities, describe any methods used to minimize burden.</w:t>
      </w:r>
    </w:p>
    <w:p w14:paraId="50F6F554" w14:textId="77777777" w:rsidR="007A26E3" w:rsidRPr="00E371A4" w:rsidRDefault="007A26E3" w:rsidP="00EB2682">
      <w:pPr>
        <w:pStyle w:val="DefaultText"/>
        <w:rPr>
          <w:rStyle w:val="InitialStyle"/>
          <w:rFonts w:ascii="Times New Roman" w:hAnsi="Times New Roman" w:cs="Times New Roman"/>
          <w:szCs w:val="24"/>
        </w:rPr>
      </w:pPr>
    </w:p>
    <w:p w14:paraId="2D2E7CD2" w14:textId="72EB006A" w:rsidR="00A93EFE" w:rsidRPr="00E371A4" w:rsidRDefault="00E10021" w:rsidP="00A93EFE">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Approximately 60</w:t>
      </w:r>
      <w:r w:rsidR="001A3926">
        <w:rPr>
          <w:rStyle w:val="InitialStyle"/>
          <w:rFonts w:ascii="Times New Roman" w:hAnsi="Times New Roman" w:cs="Times New Roman"/>
          <w:szCs w:val="24"/>
        </w:rPr>
        <w:t xml:space="preserve"> percent</w:t>
      </w:r>
      <w:r>
        <w:rPr>
          <w:rStyle w:val="InitialStyle"/>
          <w:rFonts w:ascii="Times New Roman" w:hAnsi="Times New Roman" w:cs="Times New Roman"/>
          <w:szCs w:val="24"/>
        </w:rPr>
        <w:t xml:space="preserve"> of customers</w:t>
      </w:r>
      <w:r w:rsidR="00F645DE">
        <w:rPr>
          <w:rStyle w:val="InitialStyle"/>
          <w:rFonts w:ascii="Times New Roman" w:hAnsi="Times New Roman" w:cs="Times New Roman"/>
          <w:szCs w:val="24"/>
        </w:rPr>
        <w:t xml:space="preserve"> </w:t>
      </w:r>
      <w:r w:rsidR="00A93EFE">
        <w:rPr>
          <w:rStyle w:val="InitialStyle"/>
          <w:rFonts w:ascii="Times New Roman" w:hAnsi="Times New Roman" w:cs="Times New Roman"/>
          <w:szCs w:val="24"/>
        </w:rPr>
        <w:t>using</w:t>
      </w:r>
      <w:r w:rsidR="00776F8C">
        <w:rPr>
          <w:rStyle w:val="InitialStyle"/>
          <w:rFonts w:ascii="Times New Roman" w:hAnsi="Times New Roman" w:cs="Times New Roman"/>
          <w:szCs w:val="24"/>
        </w:rPr>
        <w:t xml:space="preserve"> the</w:t>
      </w:r>
      <w:r w:rsidR="00A93EFE">
        <w:rPr>
          <w:rStyle w:val="InitialStyle"/>
          <w:rFonts w:ascii="Times New Roman" w:hAnsi="Times New Roman" w:cs="Times New Roman"/>
          <w:szCs w:val="24"/>
        </w:rPr>
        <w:t xml:space="preserve"> VS Form 4-9</w:t>
      </w:r>
      <w:r w:rsidR="00776F8C">
        <w:rPr>
          <w:rStyle w:val="InitialStyle"/>
          <w:rFonts w:ascii="Times New Roman" w:hAnsi="Times New Roman" w:cs="Times New Roman"/>
          <w:szCs w:val="24"/>
        </w:rPr>
        <w:t xml:space="preserve"> (Request for Reagents or Supplies)</w:t>
      </w:r>
      <w:r w:rsidR="00A93EFE">
        <w:rPr>
          <w:rStyle w:val="InitialStyle"/>
          <w:rFonts w:ascii="Times New Roman" w:hAnsi="Times New Roman" w:cs="Times New Roman"/>
          <w:szCs w:val="24"/>
        </w:rPr>
        <w:t xml:space="preserve"> are universities </w:t>
      </w:r>
      <w:r>
        <w:rPr>
          <w:rStyle w:val="InitialStyle"/>
          <w:rFonts w:ascii="Times New Roman" w:hAnsi="Times New Roman" w:cs="Times New Roman"/>
          <w:szCs w:val="24"/>
        </w:rPr>
        <w:t>and other</w:t>
      </w:r>
      <w:r w:rsidR="00A93EFE">
        <w:rPr>
          <w:rStyle w:val="InitialStyle"/>
          <w:rFonts w:ascii="Times New Roman" w:hAnsi="Times New Roman" w:cs="Times New Roman"/>
          <w:szCs w:val="24"/>
        </w:rPr>
        <w:t xml:space="preserve"> small businesses. Approximately 25</w:t>
      </w:r>
      <w:r w:rsidR="001A3926">
        <w:rPr>
          <w:rStyle w:val="InitialStyle"/>
          <w:rFonts w:ascii="Times New Roman" w:hAnsi="Times New Roman" w:cs="Times New Roman"/>
          <w:szCs w:val="24"/>
        </w:rPr>
        <w:t xml:space="preserve"> percent</w:t>
      </w:r>
      <w:r w:rsidR="00A93EFE">
        <w:rPr>
          <w:rStyle w:val="InitialStyle"/>
          <w:rFonts w:ascii="Times New Roman" w:hAnsi="Times New Roman" w:cs="Times New Roman"/>
          <w:szCs w:val="24"/>
        </w:rPr>
        <w:t xml:space="preserve"> </w:t>
      </w:r>
      <w:r w:rsidR="009D4C5F">
        <w:rPr>
          <w:rStyle w:val="InitialStyle"/>
          <w:rFonts w:ascii="Times New Roman" w:hAnsi="Times New Roman" w:cs="Times New Roman"/>
          <w:szCs w:val="24"/>
        </w:rPr>
        <w:t>of the customers that choose</w:t>
      </w:r>
      <w:r w:rsidR="00A93EFE">
        <w:rPr>
          <w:rStyle w:val="InitialStyle"/>
          <w:rFonts w:ascii="Times New Roman" w:hAnsi="Times New Roman" w:cs="Times New Roman"/>
          <w:szCs w:val="24"/>
        </w:rPr>
        <w:t xml:space="preserve"> to use the</w:t>
      </w:r>
      <w:r w:rsidR="00776F8C">
        <w:rPr>
          <w:rStyle w:val="InitialStyle"/>
          <w:rFonts w:ascii="Times New Roman" w:hAnsi="Times New Roman" w:cs="Times New Roman"/>
          <w:szCs w:val="24"/>
        </w:rPr>
        <w:t xml:space="preserve"> VS Form 4-10</w:t>
      </w:r>
      <w:r w:rsidR="00A93EFE">
        <w:rPr>
          <w:rStyle w:val="InitialStyle"/>
          <w:rFonts w:ascii="Times New Roman" w:hAnsi="Times New Roman" w:cs="Times New Roman"/>
          <w:szCs w:val="24"/>
        </w:rPr>
        <w:t xml:space="preserve"> </w:t>
      </w:r>
      <w:r w:rsidR="00776F8C">
        <w:rPr>
          <w:rStyle w:val="InitialStyle"/>
          <w:rFonts w:ascii="Times New Roman" w:hAnsi="Times New Roman" w:cs="Times New Roman"/>
          <w:szCs w:val="24"/>
        </w:rPr>
        <w:t xml:space="preserve">(NVSL Customer Contact Information </w:t>
      </w:r>
      <w:r w:rsidR="00A93EFE">
        <w:rPr>
          <w:rStyle w:val="InitialStyle"/>
          <w:rFonts w:ascii="Times New Roman" w:hAnsi="Times New Roman" w:cs="Times New Roman"/>
          <w:szCs w:val="24"/>
        </w:rPr>
        <w:t>Update</w:t>
      </w:r>
      <w:r w:rsidR="00776F8C">
        <w:rPr>
          <w:rStyle w:val="InitialStyle"/>
          <w:rFonts w:ascii="Times New Roman" w:hAnsi="Times New Roman" w:cs="Times New Roman"/>
          <w:szCs w:val="24"/>
        </w:rPr>
        <w:t xml:space="preserve">) </w:t>
      </w:r>
      <w:r w:rsidR="00A93EFE">
        <w:rPr>
          <w:rStyle w:val="InitialStyle"/>
          <w:rFonts w:ascii="Times New Roman" w:hAnsi="Times New Roman" w:cs="Times New Roman"/>
          <w:szCs w:val="24"/>
        </w:rPr>
        <w:t xml:space="preserve">are small businesses or private individuals. </w:t>
      </w:r>
      <w:r w:rsidR="00036959">
        <w:rPr>
          <w:rStyle w:val="InitialStyle"/>
          <w:rFonts w:ascii="Times New Roman" w:hAnsi="Times New Roman" w:cs="Times New Roman"/>
          <w:szCs w:val="24"/>
        </w:rPr>
        <w:t>Approximately 75</w:t>
      </w:r>
      <w:r w:rsidR="001A3926">
        <w:rPr>
          <w:rStyle w:val="InitialStyle"/>
          <w:rFonts w:ascii="Times New Roman" w:hAnsi="Times New Roman" w:cs="Times New Roman"/>
          <w:szCs w:val="24"/>
        </w:rPr>
        <w:t xml:space="preserve"> percent</w:t>
      </w:r>
      <w:r w:rsidR="00036959">
        <w:rPr>
          <w:rStyle w:val="InitialStyle"/>
          <w:rFonts w:ascii="Times New Roman" w:hAnsi="Times New Roman" w:cs="Times New Roman"/>
          <w:szCs w:val="24"/>
        </w:rPr>
        <w:t xml:space="preserve"> of the customers that u</w:t>
      </w:r>
      <w:r w:rsidR="001A3926">
        <w:rPr>
          <w:rStyle w:val="InitialStyle"/>
          <w:rFonts w:ascii="Times New Roman" w:hAnsi="Times New Roman" w:cs="Times New Roman"/>
          <w:szCs w:val="24"/>
        </w:rPr>
        <w:t>s</w:t>
      </w:r>
      <w:r w:rsidR="00036959">
        <w:rPr>
          <w:rStyle w:val="InitialStyle"/>
          <w:rFonts w:ascii="Times New Roman" w:hAnsi="Times New Roman" w:cs="Times New Roman"/>
          <w:szCs w:val="24"/>
        </w:rPr>
        <w:t>e the</w:t>
      </w:r>
      <w:r w:rsidR="009D4C5F">
        <w:rPr>
          <w:rStyle w:val="InitialStyle"/>
          <w:rFonts w:ascii="Times New Roman" w:hAnsi="Times New Roman" w:cs="Times New Roman"/>
          <w:szCs w:val="24"/>
        </w:rPr>
        <w:t xml:space="preserve"> VS Form 4-11</w:t>
      </w:r>
      <w:r w:rsidR="00776F8C">
        <w:rPr>
          <w:rStyle w:val="InitialStyle"/>
          <w:rFonts w:ascii="Times New Roman" w:hAnsi="Times New Roman" w:cs="Times New Roman"/>
          <w:szCs w:val="24"/>
        </w:rPr>
        <w:t xml:space="preserve"> </w:t>
      </w:r>
      <w:r w:rsidR="009D4C5F">
        <w:rPr>
          <w:rStyle w:val="InitialStyle"/>
          <w:rFonts w:ascii="Times New Roman" w:hAnsi="Times New Roman" w:cs="Times New Roman"/>
          <w:szCs w:val="24"/>
        </w:rPr>
        <w:t>(NVSL Application for Laboratory Training</w:t>
      </w:r>
      <w:r w:rsidR="00776F8C">
        <w:rPr>
          <w:rStyle w:val="InitialStyle"/>
          <w:rFonts w:ascii="Times New Roman" w:hAnsi="Times New Roman" w:cs="Times New Roman"/>
          <w:szCs w:val="24"/>
        </w:rPr>
        <w:t>)</w:t>
      </w:r>
      <w:r w:rsidR="00036959">
        <w:rPr>
          <w:rStyle w:val="InitialStyle"/>
          <w:rFonts w:ascii="Times New Roman" w:hAnsi="Times New Roman" w:cs="Times New Roman"/>
          <w:szCs w:val="24"/>
        </w:rPr>
        <w:t xml:space="preserve"> are small businesses. </w:t>
      </w:r>
      <w:r w:rsidR="00A93EFE" w:rsidRPr="00E82127">
        <w:rPr>
          <w:rStyle w:val="InitialStyle"/>
          <w:rFonts w:ascii="Times New Roman" w:hAnsi="Times New Roman" w:cs="Times New Roman"/>
          <w:szCs w:val="24"/>
        </w:rPr>
        <w:t>The optional nature of the form</w:t>
      </w:r>
      <w:r w:rsidR="00E82127" w:rsidRPr="00E82127">
        <w:rPr>
          <w:rStyle w:val="InitialStyle"/>
          <w:rFonts w:ascii="Times New Roman" w:hAnsi="Times New Roman" w:cs="Times New Roman"/>
          <w:szCs w:val="24"/>
        </w:rPr>
        <w:t>s</w:t>
      </w:r>
      <w:r w:rsidR="00A93EFE" w:rsidRPr="00E82127">
        <w:rPr>
          <w:rStyle w:val="InitialStyle"/>
          <w:rFonts w:ascii="Times New Roman" w:hAnsi="Times New Roman" w:cs="Times New Roman"/>
          <w:szCs w:val="24"/>
        </w:rPr>
        <w:t xml:space="preserve"> minimizes the burden.</w:t>
      </w:r>
    </w:p>
    <w:p w14:paraId="6B774DF1" w14:textId="77777777" w:rsidR="004D28A6" w:rsidRDefault="004D28A6" w:rsidP="00EB2682">
      <w:pPr>
        <w:pStyle w:val="DefaultText"/>
        <w:rPr>
          <w:rStyle w:val="InitialStyle"/>
          <w:rFonts w:ascii="Times New Roman" w:hAnsi="Times New Roman" w:cs="Times New Roman"/>
          <w:szCs w:val="24"/>
        </w:rPr>
      </w:pPr>
    </w:p>
    <w:p w14:paraId="5AF60598" w14:textId="77777777" w:rsidR="00B52580" w:rsidRDefault="00B52580" w:rsidP="00EB2682">
      <w:pPr>
        <w:pStyle w:val="DefaultText"/>
        <w:rPr>
          <w:rStyle w:val="InitialStyle"/>
          <w:rFonts w:ascii="Times New Roman" w:hAnsi="Times New Roman" w:cs="Times New Roman"/>
          <w:szCs w:val="24"/>
        </w:rPr>
      </w:pPr>
    </w:p>
    <w:p w14:paraId="2B41798D"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14:paraId="09E0EE31" w14:textId="77777777" w:rsidR="007A26E3" w:rsidRPr="00E371A4" w:rsidRDefault="007A26E3" w:rsidP="00EB2682">
      <w:pPr>
        <w:pStyle w:val="DefaultText"/>
        <w:rPr>
          <w:rStyle w:val="InitialStyle"/>
          <w:rFonts w:ascii="Times New Roman" w:hAnsi="Times New Roman" w:cs="Times New Roman"/>
          <w:szCs w:val="24"/>
        </w:rPr>
      </w:pPr>
    </w:p>
    <w:p w14:paraId="151E8AB8" w14:textId="74401B57" w:rsidR="00A93EFE" w:rsidRDefault="00A93EFE" w:rsidP="00A93EFE">
      <w:pPr>
        <w:pStyle w:val="300"/>
        <w:rPr>
          <w:rStyle w:val="301"/>
        </w:rPr>
      </w:pPr>
      <w:r>
        <w:rPr>
          <w:rStyle w:val="301"/>
        </w:rPr>
        <w:t xml:space="preserve">If the information </w:t>
      </w:r>
      <w:r w:rsidR="000A0B3E">
        <w:rPr>
          <w:rStyle w:val="301"/>
        </w:rPr>
        <w:t>i</w:t>
      </w:r>
      <w:r>
        <w:rPr>
          <w:rStyle w:val="301"/>
        </w:rPr>
        <w:t>s collected less frequently or not collected, APHIS w</w:t>
      </w:r>
      <w:r w:rsidR="000A0B3E">
        <w:rPr>
          <w:rStyle w:val="301"/>
        </w:rPr>
        <w:t>ill</w:t>
      </w:r>
      <w:r>
        <w:rPr>
          <w:rStyle w:val="301"/>
        </w:rPr>
        <w:t xml:space="preserve"> be unable to process reagent ord</w:t>
      </w:r>
      <w:r w:rsidR="009D4C5F">
        <w:rPr>
          <w:rStyle w:val="301"/>
        </w:rPr>
        <w:t>ers and</w:t>
      </w:r>
      <w:r w:rsidR="003B55F6">
        <w:rPr>
          <w:rStyle w:val="301"/>
        </w:rPr>
        <w:t xml:space="preserve"> provide training that</w:t>
      </w:r>
      <w:r>
        <w:rPr>
          <w:rStyle w:val="301"/>
        </w:rPr>
        <w:t xml:space="preserve"> </w:t>
      </w:r>
      <w:r w:rsidR="009D4C5F">
        <w:rPr>
          <w:rStyle w:val="301"/>
        </w:rPr>
        <w:t>customer’s</w:t>
      </w:r>
      <w:r w:rsidR="003B55F6">
        <w:rPr>
          <w:rStyle w:val="301"/>
        </w:rPr>
        <w:t xml:space="preserve"> desire</w:t>
      </w:r>
      <w:r>
        <w:rPr>
          <w:rStyle w:val="301"/>
        </w:rPr>
        <w:t xml:space="preserve">. </w:t>
      </w:r>
      <w:r w:rsidR="003B55F6">
        <w:rPr>
          <w:rStyle w:val="301"/>
        </w:rPr>
        <w:t xml:space="preserve">The reagents </w:t>
      </w:r>
      <w:r w:rsidR="00036959">
        <w:rPr>
          <w:rStyle w:val="301"/>
        </w:rPr>
        <w:t>NVSL distributes are critical for veterinary diagnostic testing</w:t>
      </w:r>
      <w:r w:rsidR="003B55F6">
        <w:rPr>
          <w:rStyle w:val="301"/>
        </w:rPr>
        <w:t>. The training</w:t>
      </w:r>
      <w:r w:rsidR="008A35F3">
        <w:rPr>
          <w:rStyle w:val="301"/>
        </w:rPr>
        <w:t xml:space="preserve"> NVSL</w:t>
      </w:r>
      <w:r w:rsidR="003B55F6">
        <w:rPr>
          <w:rStyle w:val="301"/>
        </w:rPr>
        <w:t xml:space="preserve"> provide</w:t>
      </w:r>
      <w:r w:rsidR="008A35F3">
        <w:rPr>
          <w:rStyle w:val="301"/>
        </w:rPr>
        <w:t>s</w:t>
      </w:r>
      <w:r w:rsidR="003B55F6">
        <w:rPr>
          <w:rStyle w:val="301"/>
        </w:rPr>
        <w:t xml:space="preserve"> </w:t>
      </w:r>
      <w:r w:rsidR="00036959">
        <w:rPr>
          <w:rStyle w:val="301"/>
        </w:rPr>
        <w:t xml:space="preserve">is necessary to ensure that APHIS-approved laboratories are conducting </w:t>
      </w:r>
      <w:r w:rsidR="00367502">
        <w:rPr>
          <w:rStyle w:val="301"/>
        </w:rPr>
        <w:t xml:space="preserve">diagnostic </w:t>
      </w:r>
      <w:r w:rsidR="00036959">
        <w:rPr>
          <w:rStyle w:val="301"/>
        </w:rPr>
        <w:t>testing in the proper manner with proficient personnel. Both of these service activ</w:t>
      </w:r>
      <w:r w:rsidR="009D4C5F">
        <w:rPr>
          <w:rStyle w:val="301"/>
        </w:rPr>
        <w:t>ities are critical to the NVSL</w:t>
      </w:r>
      <w:r w:rsidR="00036959">
        <w:rPr>
          <w:rStyle w:val="301"/>
        </w:rPr>
        <w:t xml:space="preserve"> mission as </w:t>
      </w:r>
      <w:r w:rsidR="008A35F3">
        <w:rPr>
          <w:rStyle w:val="301"/>
        </w:rPr>
        <w:t xml:space="preserve">the USDA’s </w:t>
      </w:r>
      <w:r w:rsidR="00036959">
        <w:rPr>
          <w:rStyle w:val="301"/>
        </w:rPr>
        <w:t>national reference laboratory.</w:t>
      </w:r>
    </w:p>
    <w:p w14:paraId="4FBC822B" w14:textId="77777777" w:rsidR="00207A59" w:rsidRDefault="00207A59" w:rsidP="00EB2682">
      <w:pPr>
        <w:pStyle w:val="DefaultText"/>
        <w:rPr>
          <w:rStyle w:val="InitialStyle"/>
          <w:rFonts w:ascii="Times New Roman" w:hAnsi="Times New Roman" w:cs="Times New Roman"/>
          <w:b/>
          <w:szCs w:val="24"/>
        </w:rPr>
      </w:pPr>
    </w:p>
    <w:p w14:paraId="0DDA96D9" w14:textId="77777777" w:rsidR="00807F21" w:rsidRDefault="00807F21" w:rsidP="00EB2682">
      <w:pPr>
        <w:pStyle w:val="DefaultText"/>
        <w:rPr>
          <w:rStyle w:val="InitialStyle"/>
          <w:rFonts w:ascii="Times New Roman" w:hAnsi="Times New Roman" w:cs="Times New Roman"/>
          <w:b/>
          <w:szCs w:val="24"/>
        </w:rPr>
      </w:pPr>
    </w:p>
    <w:p w14:paraId="15D9B38A"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14:paraId="5BC96B28" w14:textId="77777777" w:rsidR="00367502" w:rsidRPr="00367502" w:rsidRDefault="00367502" w:rsidP="00367502">
      <w:pPr>
        <w:overflowPunct w:val="0"/>
        <w:autoSpaceDE w:val="0"/>
        <w:autoSpaceDN w:val="0"/>
        <w:adjustRightInd w:val="0"/>
        <w:textAlignment w:val="baseline"/>
      </w:pPr>
    </w:p>
    <w:p w14:paraId="5920B5F2" w14:textId="6DC51184" w:rsidR="00367502" w:rsidRPr="00367502" w:rsidRDefault="00367502" w:rsidP="00367502">
      <w:pPr>
        <w:numPr>
          <w:ilvl w:val="0"/>
          <w:numId w:val="4"/>
        </w:numPr>
        <w:tabs>
          <w:tab w:val="clear" w:pos="360"/>
        </w:tabs>
        <w:overflowPunct w:val="0"/>
        <w:autoSpaceDE w:val="0"/>
        <w:autoSpaceDN w:val="0"/>
        <w:adjustRightInd w:val="0"/>
        <w:spacing w:after="80"/>
        <w:ind w:left="1170" w:hanging="450"/>
        <w:textAlignment w:val="baseline"/>
        <w:rPr>
          <w:b/>
          <w:szCs w:val="20"/>
        </w:rPr>
      </w:pPr>
      <w:r w:rsidRPr="00367502">
        <w:rPr>
          <w:b/>
          <w:szCs w:val="20"/>
        </w:rPr>
        <w:t>requiring respondents to report information to the agency more often than quarterly;</w:t>
      </w:r>
    </w:p>
    <w:p w14:paraId="56F0EBA4" w14:textId="3CFADF4A" w:rsidR="00367502" w:rsidRPr="00367502" w:rsidRDefault="00367502" w:rsidP="00367502">
      <w:pPr>
        <w:numPr>
          <w:ilvl w:val="0"/>
          <w:numId w:val="5"/>
        </w:numPr>
        <w:tabs>
          <w:tab w:val="clear" w:pos="360"/>
        </w:tabs>
        <w:overflowPunct w:val="0"/>
        <w:autoSpaceDE w:val="0"/>
        <w:autoSpaceDN w:val="0"/>
        <w:adjustRightInd w:val="0"/>
        <w:spacing w:after="80"/>
        <w:ind w:left="1170" w:hanging="450"/>
        <w:textAlignment w:val="baseline"/>
        <w:rPr>
          <w:b/>
          <w:szCs w:val="20"/>
        </w:rPr>
      </w:pPr>
      <w:r w:rsidRPr="00367502">
        <w:rPr>
          <w:b/>
          <w:szCs w:val="20"/>
        </w:rPr>
        <w:t>requiring respondents to prepare a written response to a collection of information in fewer than 30 days after receipt of it;</w:t>
      </w:r>
    </w:p>
    <w:p w14:paraId="738CCD8A" w14:textId="7F54F046" w:rsidR="00367502" w:rsidRPr="00367502" w:rsidRDefault="00367502" w:rsidP="00367502">
      <w:pPr>
        <w:numPr>
          <w:ilvl w:val="0"/>
          <w:numId w:val="6"/>
        </w:numPr>
        <w:overflowPunct w:val="0"/>
        <w:autoSpaceDE w:val="0"/>
        <w:autoSpaceDN w:val="0"/>
        <w:adjustRightInd w:val="0"/>
        <w:spacing w:after="80"/>
        <w:ind w:left="1170" w:hanging="450"/>
        <w:textAlignment w:val="baseline"/>
        <w:rPr>
          <w:b/>
          <w:szCs w:val="20"/>
        </w:rPr>
      </w:pPr>
      <w:r w:rsidRPr="00367502">
        <w:rPr>
          <w:b/>
          <w:szCs w:val="20"/>
        </w:rPr>
        <w:t>requiring respondents to submit more than an original and two copies of any document;</w:t>
      </w:r>
    </w:p>
    <w:p w14:paraId="7BB6149A" w14:textId="3D7AE4A1" w:rsidR="00367502" w:rsidRPr="00367502" w:rsidRDefault="00367502" w:rsidP="00367502">
      <w:pPr>
        <w:numPr>
          <w:ilvl w:val="0"/>
          <w:numId w:val="7"/>
        </w:numPr>
        <w:tabs>
          <w:tab w:val="clear" w:pos="360"/>
        </w:tabs>
        <w:overflowPunct w:val="0"/>
        <w:autoSpaceDE w:val="0"/>
        <w:autoSpaceDN w:val="0"/>
        <w:adjustRightInd w:val="0"/>
        <w:spacing w:after="80"/>
        <w:ind w:left="1170" w:hanging="450"/>
        <w:textAlignment w:val="baseline"/>
        <w:rPr>
          <w:b/>
          <w:szCs w:val="20"/>
        </w:rPr>
      </w:pPr>
      <w:r w:rsidRPr="00367502">
        <w:rPr>
          <w:b/>
          <w:szCs w:val="20"/>
        </w:rPr>
        <w:t xml:space="preserve">requiring respondents to retain records, other than health, medical, government contract, grant-in-aid, or tax records for more than </w:t>
      </w:r>
      <w:r w:rsidR="008A35F3">
        <w:rPr>
          <w:b/>
          <w:szCs w:val="20"/>
        </w:rPr>
        <w:t xml:space="preserve">3 </w:t>
      </w:r>
      <w:r w:rsidRPr="00367502">
        <w:rPr>
          <w:b/>
          <w:szCs w:val="20"/>
        </w:rPr>
        <w:t>years;</w:t>
      </w:r>
    </w:p>
    <w:p w14:paraId="13414053" w14:textId="6E818B5A" w:rsidR="00367502" w:rsidRPr="00367502" w:rsidRDefault="00367502" w:rsidP="00367502">
      <w:pPr>
        <w:numPr>
          <w:ilvl w:val="0"/>
          <w:numId w:val="8"/>
        </w:numPr>
        <w:tabs>
          <w:tab w:val="clear" w:pos="360"/>
        </w:tabs>
        <w:overflowPunct w:val="0"/>
        <w:autoSpaceDE w:val="0"/>
        <w:autoSpaceDN w:val="0"/>
        <w:adjustRightInd w:val="0"/>
        <w:spacing w:after="80"/>
        <w:ind w:left="1170" w:hanging="450"/>
        <w:textAlignment w:val="baseline"/>
        <w:rPr>
          <w:b/>
          <w:szCs w:val="20"/>
        </w:rPr>
      </w:pPr>
      <w:r w:rsidRPr="00367502">
        <w:rPr>
          <w:b/>
          <w:szCs w:val="20"/>
        </w:rPr>
        <w:t>in connection with a statistical survey, that is not designed to produce valid and reliable results that can be generalized to the universe of study;</w:t>
      </w:r>
    </w:p>
    <w:p w14:paraId="494D64AD" w14:textId="5B46AF87" w:rsidR="00367502" w:rsidRPr="00367502" w:rsidRDefault="00367502" w:rsidP="00367502">
      <w:pPr>
        <w:numPr>
          <w:ilvl w:val="0"/>
          <w:numId w:val="9"/>
        </w:numPr>
        <w:tabs>
          <w:tab w:val="clear" w:pos="360"/>
        </w:tabs>
        <w:overflowPunct w:val="0"/>
        <w:autoSpaceDE w:val="0"/>
        <w:autoSpaceDN w:val="0"/>
        <w:adjustRightInd w:val="0"/>
        <w:spacing w:after="80"/>
        <w:ind w:left="1170" w:hanging="450"/>
        <w:textAlignment w:val="baseline"/>
        <w:rPr>
          <w:b/>
          <w:szCs w:val="20"/>
        </w:rPr>
      </w:pPr>
      <w:r w:rsidRPr="00367502">
        <w:rPr>
          <w:b/>
          <w:szCs w:val="20"/>
        </w:rPr>
        <w:t>requiring the use of a statistical data classification that has not been reviewed and approved by OMB;</w:t>
      </w:r>
    </w:p>
    <w:p w14:paraId="391C275A" w14:textId="4F870C47" w:rsidR="00367502" w:rsidRPr="00367502" w:rsidRDefault="00367502" w:rsidP="00367502">
      <w:pPr>
        <w:numPr>
          <w:ilvl w:val="0"/>
          <w:numId w:val="10"/>
        </w:numPr>
        <w:tabs>
          <w:tab w:val="clear" w:pos="360"/>
        </w:tabs>
        <w:overflowPunct w:val="0"/>
        <w:autoSpaceDE w:val="0"/>
        <w:autoSpaceDN w:val="0"/>
        <w:adjustRightInd w:val="0"/>
        <w:spacing w:after="80"/>
        <w:ind w:left="1170" w:hanging="450"/>
        <w:textAlignment w:val="baseline"/>
        <w:rPr>
          <w:b/>
          <w:szCs w:val="20"/>
        </w:rPr>
      </w:pPr>
      <w:r w:rsidRPr="00367502">
        <w:rPr>
          <w:b/>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1E6DC2" w14:textId="59767DBB" w:rsidR="00367502" w:rsidRPr="00367502" w:rsidRDefault="00367502" w:rsidP="00367502">
      <w:pPr>
        <w:numPr>
          <w:ilvl w:val="0"/>
          <w:numId w:val="11"/>
        </w:numPr>
        <w:tabs>
          <w:tab w:val="clear" w:pos="360"/>
          <w:tab w:val="num" w:pos="648"/>
        </w:tabs>
        <w:overflowPunct w:val="0"/>
        <w:autoSpaceDE w:val="0"/>
        <w:autoSpaceDN w:val="0"/>
        <w:adjustRightInd w:val="0"/>
        <w:spacing w:after="80"/>
        <w:ind w:left="1170" w:hanging="450"/>
        <w:textAlignment w:val="baseline"/>
        <w:rPr>
          <w:rFonts w:ascii="CG Times" w:hAnsi="CG Times"/>
          <w:sz w:val="20"/>
          <w:szCs w:val="20"/>
        </w:rPr>
      </w:pPr>
      <w:r w:rsidRPr="00367502">
        <w:rPr>
          <w:b/>
          <w:szCs w:val="20"/>
        </w:rPr>
        <w:t>requiring respondents to submit proprietary trade secret, or other confidential information unless the agency can demonstrate that it has instituted procedures to protect the information's confidentiality to the extent permitted by law.</w:t>
      </w:r>
    </w:p>
    <w:p w14:paraId="12655896" w14:textId="77777777" w:rsidR="00367502" w:rsidRPr="00367502" w:rsidRDefault="00367502" w:rsidP="00367502">
      <w:pPr>
        <w:spacing w:after="80"/>
        <w:rPr>
          <w:b/>
          <w:szCs w:val="20"/>
        </w:rPr>
      </w:pPr>
    </w:p>
    <w:p w14:paraId="5504334E" w14:textId="77777777" w:rsidR="00367502" w:rsidRPr="00367502" w:rsidRDefault="00367502" w:rsidP="00367502">
      <w:pPr>
        <w:overflowPunct w:val="0"/>
        <w:autoSpaceDE w:val="0"/>
        <w:autoSpaceDN w:val="0"/>
        <w:adjustRightInd w:val="0"/>
        <w:textAlignment w:val="baseline"/>
      </w:pPr>
      <w:r w:rsidRPr="00367502">
        <w:t>No special circumstances exist that would require this collection to be conducted in a manner inconsistent with the general information collection guidelines in 5 CFR 1320.5.</w:t>
      </w:r>
    </w:p>
    <w:p w14:paraId="1D3115BF" w14:textId="77777777" w:rsidR="007A26E3" w:rsidRPr="00E371A4" w:rsidRDefault="007A26E3" w:rsidP="00EB2682">
      <w:pPr>
        <w:pStyle w:val="DefaultText"/>
        <w:rPr>
          <w:rStyle w:val="InitialStyle"/>
          <w:rFonts w:ascii="Times New Roman" w:hAnsi="Times New Roman" w:cs="Times New Roman"/>
          <w:szCs w:val="24"/>
        </w:rPr>
      </w:pPr>
    </w:p>
    <w:p w14:paraId="7F1C1521" w14:textId="77777777" w:rsidR="00807F21" w:rsidRDefault="00807F21" w:rsidP="00EB2682">
      <w:pPr>
        <w:pStyle w:val="DefaultText"/>
        <w:rPr>
          <w:rStyle w:val="InitialStyle"/>
          <w:rFonts w:ascii="Times New Roman" w:hAnsi="Times New Roman" w:cs="Times New Roman"/>
          <w:b/>
          <w:szCs w:val="24"/>
        </w:rPr>
      </w:pPr>
    </w:p>
    <w:p w14:paraId="73637D89"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4AD3D5FF" w14:textId="77777777" w:rsidR="007A26E3" w:rsidRPr="00E371A4" w:rsidRDefault="007A26E3" w:rsidP="00EB2682">
      <w:pPr>
        <w:pStyle w:val="DefaultText"/>
        <w:rPr>
          <w:rStyle w:val="InitialStyle"/>
          <w:rFonts w:ascii="Times New Roman" w:hAnsi="Times New Roman" w:cs="Times New Roman"/>
          <w:szCs w:val="24"/>
        </w:rPr>
      </w:pPr>
    </w:p>
    <w:p w14:paraId="3BC580C3" w14:textId="77777777" w:rsidR="007A26E3" w:rsidRDefault="00807F21" w:rsidP="00EB2682">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w:t>
      </w:r>
      <w:r w:rsidR="00586DE4">
        <w:rPr>
          <w:rStyle w:val="InitialStyle"/>
          <w:rFonts w:ascii="Times New Roman" w:hAnsi="Times New Roman" w:cs="Times New Roman"/>
          <w:szCs w:val="24"/>
        </w:rPr>
        <w:t xml:space="preserve"> </w:t>
      </w:r>
      <w:r w:rsidR="00A4410E">
        <w:rPr>
          <w:rStyle w:val="InitialStyle"/>
          <w:rFonts w:ascii="Times New Roman" w:hAnsi="Times New Roman" w:cs="Times New Roman"/>
          <w:szCs w:val="24"/>
        </w:rPr>
        <w:t xml:space="preserve">consulted the </w:t>
      </w:r>
      <w:r w:rsidR="007A26E3" w:rsidRPr="00E371A4">
        <w:rPr>
          <w:rStyle w:val="InitialStyle"/>
          <w:rFonts w:ascii="Times New Roman" w:hAnsi="Times New Roman" w:cs="Times New Roman"/>
          <w:szCs w:val="24"/>
        </w:rPr>
        <w:t xml:space="preserve">following individuals </w:t>
      </w:r>
      <w:r w:rsidR="00A4410E">
        <w:rPr>
          <w:rStyle w:val="InitialStyle"/>
          <w:rFonts w:ascii="Times New Roman" w:hAnsi="Times New Roman" w:cs="Times New Roman"/>
          <w:szCs w:val="24"/>
        </w:rPr>
        <w:t>to obtain their views regarding this subject:</w:t>
      </w:r>
    </w:p>
    <w:p w14:paraId="22E98C9D" w14:textId="77777777" w:rsidR="007B7B44" w:rsidRPr="00625A21" w:rsidRDefault="007B7B44" w:rsidP="00EB2682">
      <w:pPr>
        <w:pStyle w:val="DefaultText"/>
        <w:rPr>
          <w:rStyle w:val="InitialStyle"/>
          <w:rFonts w:ascii="Times New Roman" w:hAnsi="Times New Roman" w:cs="Times New Roman"/>
          <w:szCs w:val="24"/>
        </w:rPr>
      </w:pPr>
    </w:p>
    <w:p w14:paraId="74C4195B" w14:textId="7AFEE7F7" w:rsidR="00D75751" w:rsidRPr="00A62DBB" w:rsidRDefault="00A62DBB" w:rsidP="00D75751">
      <w:pPr>
        <w:autoSpaceDE w:val="0"/>
        <w:autoSpaceDN w:val="0"/>
        <w:adjustRightInd w:val="0"/>
        <w:rPr>
          <w:color w:val="000000"/>
        </w:rPr>
      </w:pPr>
      <w:r w:rsidRPr="00A62DBB">
        <w:rPr>
          <w:color w:val="000000"/>
        </w:rPr>
        <w:t>Washington Animal Disease Diagnostic Laboratory</w:t>
      </w:r>
      <w:r w:rsidRPr="00A62DBB">
        <w:rPr>
          <w:color w:val="000000"/>
        </w:rPr>
        <w:tab/>
      </w:r>
    </w:p>
    <w:p w14:paraId="220DAC59" w14:textId="00BEE3B7" w:rsidR="00D75751" w:rsidRPr="00A62DBB" w:rsidRDefault="00A62DBB" w:rsidP="00D75751">
      <w:pPr>
        <w:autoSpaceDE w:val="0"/>
        <w:autoSpaceDN w:val="0"/>
        <w:adjustRightInd w:val="0"/>
        <w:rPr>
          <w:color w:val="000000"/>
        </w:rPr>
      </w:pPr>
      <w:r w:rsidRPr="00A62DBB">
        <w:rPr>
          <w:color w:val="000000"/>
        </w:rPr>
        <w:t>Denise Aukerman</w:t>
      </w:r>
      <w:r w:rsidR="00D75751" w:rsidRPr="00A62DBB">
        <w:rPr>
          <w:color w:val="000000"/>
        </w:rPr>
        <w:tab/>
      </w:r>
    </w:p>
    <w:p w14:paraId="0199A894" w14:textId="24881F60" w:rsidR="00D75751" w:rsidRPr="00A62DBB" w:rsidRDefault="00A62DBB" w:rsidP="00D75751">
      <w:pPr>
        <w:autoSpaceDE w:val="0"/>
        <w:autoSpaceDN w:val="0"/>
        <w:adjustRightInd w:val="0"/>
        <w:rPr>
          <w:color w:val="000000"/>
        </w:rPr>
      </w:pPr>
      <w:r w:rsidRPr="00A62DBB">
        <w:rPr>
          <w:color w:val="000000"/>
        </w:rPr>
        <w:t>P.O. Box 647034</w:t>
      </w:r>
    </w:p>
    <w:p w14:paraId="7EE4EBDC" w14:textId="7AEFD75B" w:rsidR="00D75751" w:rsidRPr="00A62DBB" w:rsidRDefault="00A62DBB" w:rsidP="00D75751">
      <w:pPr>
        <w:autoSpaceDE w:val="0"/>
        <w:autoSpaceDN w:val="0"/>
        <w:adjustRightInd w:val="0"/>
        <w:rPr>
          <w:color w:val="000000"/>
        </w:rPr>
      </w:pPr>
      <w:r w:rsidRPr="00A62DBB">
        <w:rPr>
          <w:color w:val="000000"/>
        </w:rPr>
        <w:t>Bustad Hall, Room 155-N</w:t>
      </w:r>
    </w:p>
    <w:p w14:paraId="4A5A07F3" w14:textId="5E25B558" w:rsidR="00A62DBB" w:rsidRPr="00A62DBB" w:rsidRDefault="00A62DBB" w:rsidP="00D75751">
      <w:pPr>
        <w:autoSpaceDE w:val="0"/>
        <w:autoSpaceDN w:val="0"/>
        <w:adjustRightInd w:val="0"/>
        <w:rPr>
          <w:color w:val="000000"/>
        </w:rPr>
      </w:pPr>
      <w:r w:rsidRPr="00A62DBB">
        <w:rPr>
          <w:color w:val="000000"/>
        </w:rPr>
        <w:t>Pullman, WA 99164-7034</w:t>
      </w:r>
    </w:p>
    <w:p w14:paraId="2F395CAC" w14:textId="1F302D7E" w:rsidR="00D75751" w:rsidRPr="00625A21" w:rsidRDefault="00D75751" w:rsidP="00D75751">
      <w:pPr>
        <w:autoSpaceDE w:val="0"/>
        <w:autoSpaceDN w:val="0"/>
        <w:adjustRightInd w:val="0"/>
        <w:rPr>
          <w:color w:val="000000"/>
        </w:rPr>
      </w:pPr>
      <w:r w:rsidRPr="00A62DBB">
        <w:rPr>
          <w:color w:val="000000"/>
        </w:rPr>
        <w:t xml:space="preserve">Phone: </w:t>
      </w:r>
      <w:r w:rsidR="00A62DBB" w:rsidRPr="00A62DBB">
        <w:rPr>
          <w:color w:val="000000"/>
        </w:rPr>
        <w:t xml:space="preserve"> 509-335-3374</w:t>
      </w:r>
    </w:p>
    <w:p w14:paraId="46A4FA57" w14:textId="77777777" w:rsidR="00A4410E" w:rsidRDefault="00A4410E" w:rsidP="00EB2682">
      <w:pPr>
        <w:autoSpaceDE w:val="0"/>
        <w:autoSpaceDN w:val="0"/>
        <w:adjustRightInd w:val="0"/>
      </w:pPr>
    </w:p>
    <w:p w14:paraId="12960827" w14:textId="109EA2DE" w:rsidR="00561658" w:rsidRDefault="00136BA4" w:rsidP="00561658">
      <w:pPr>
        <w:pStyle w:val="300"/>
        <w:rPr>
          <w:sz w:val="24"/>
          <w:szCs w:val="24"/>
        </w:rPr>
      </w:pPr>
      <w:bookmarkStart w:id="1" w:name="OLE_LINK2"/>
      <w:r>
        <w:rPr>
          <w:sz w:val="24"/>
          <w:szCs w:val="24"/>
        </w:rPr>
        <w:t>Texas State-Federal Lab</w:t>
      </w:r>
    </w:p>
    <w:p w14:paraId="5D869F6B" w14:textId="461E6F91" w:rsidR="00136BA4" w:rsidRDefault="00136BA4" w:rsidP="00561658">
      <w:pPr>
        <w:pStyle w:val="300"/>
        <w:rPr>
          <w:sz w:val="24"/>
          <w:szCs w:val="24"/>
        </w:rPr>
      </w:pPr>
      <w:r>
        <w:rPr>
          <w:sz w:val="24"/>
          <w:szCs w:val="24"/>
        </w:rPr>
        <w:t>Rey Molina</w:t>
      </w:r>
    </w:p>
    <w:p w14:paraId="08C34443" w14:textId="1438B80B" w:rsidR="00136BA4" w:rsidRDefault="00136BA4" w:rsidP="00561658">
      <w:pPr>
        <w:pStyle w:val="300"/>
        <w:rPr>
          <w:sz w:val="24"/>
          <w:szCs w:val="24"/>
        </w:rPr>
      </w:pPr>
      <w:r>
        <w:rPr>
          <w:sz w:val="24"/>
          <w:szCs w:val="24"/>
        </w:rPr>
        <w:t>8200 Cameron Road</w:t>
      </w:r>
    </w:p>
    <w:p w14:paraId="12C11469" w14:textId="1AB10BE3" w:rsidR="00136BA4" w:rsidRDefault="00136BA4" w:rsidP="00561658">
      <w:pPr>
        <w:pStyle w:val="300"/>
        <w:rPr>
          <w:sz w:val="24"/>
          <w:szCs w:val="24"/>
        </w:rPr>
      </w:pPr>
      <w:r>
        <w:rPr>
          <w:sz w:val="24"/>
          <w:szCs w:val="24"/>
        </w:rPr>
        <w:t>Austin, TX 78754</w:t>
      </w:r>
    </w:p>
    <w:p w14:paraId="1521D4EA" w14:textId="0862F391" w:rsidR="00136BA4" w:rsidRDefault="00136BA4" w:rsidP="00561658">
      <w:pPr>
        <w:pStyle w:val="300"/>
        <w:rPr>
          <w:sz w:val="24"/>
          <w:szCs w:val="24"/>
        </w:rPr>
      </w:pPr>
      <w:r>
        <w:rPr>
          <w:sz w:val="24"/>
          <w:szCs w:val="24"/>
        </w:rPr>
        <w:t>512-832-6580</w:t>
      </w:r>
    </w:p>
    <w:p w14:paraId="5726BF6A" w14:textId="77777777" w:rsidR="00136BA4" w:rsidRDefault="00136BA4" w:rsidP="00561658">
      <w:pPr>
        <w:pStyle w:val="300"/>
        <w:rPr>
          <w:sz w:val="24"/>
          <w:szCs w:val="24"/>
        </w:rPr>
      </w:pPr>
    </w:p>
    <w:p w14:paraId="46442617" w14:textId="3F761C4B" w:rsidR="00136BA4" w:rsidRDefault="00136BA4" w:rsidP="00561658">
      <w:pPr>
        <w:pStyle w:val="300"/>
        <w:rPr>
          <w:sz w:val="24"/>
          <w:szCs w:val="24"/>
        </w:rPr>
      </w:pPr>
      <w:r>
        <w:rPr>
          <w:sz w:val="24"/>
          <w:szCs w:val="24"/>
        </w:rPr>
        <w:t>Iowa State University</w:t>
      </w:r>
    </w:p>
    <w:p w14:paraId="31283E37" w14:textId="3DE33B74" w:rsidR="00136BA4" w:rsidRDefault="00136BA4" w:rsidP="00561658">
      <w:pPr>
        <w:pStyle w:val="300"/>
        <w:rPr>
          <w:sz w:val="24"/>
          <w:szCs w:val="24"/>
        </w:rPr>
      </w:pPr>
      <w:r>
        <w:rPr>
          <w:sz w:val="24"/>
          <w:szCs w:val="24"/>
        </w:rPr>
        <w:t>Mary Finch</w:t>
      </w:r>
    </w:p>
    <w:p w14:paraId="441A3EAD" w14:textId="50F69035" w:rsidR="00136BA4" w:rsidRDefault="00136BA4" w:rsidP="00561658">
      <w:pPr>
        <w:pStyle w:val="300"/>
        <w:rPr>
          <w:sz w:val="24"/>
          <w:szCs w:val="24"/>
        </w:rPr>
      </w:pPr>
      <w:r>
        <w:rPr>
          <w:sz w:val="24"/>
          <w:szCs w:val="24"/>
        </w:rPr>
        <w:t>1850 Christensen Drive</w:t>
      </w:r>
    </w:p>
    <w:p w14:paraId="516CAB5B" w14:textId="681FE1E8" w:rsidR="00136BA4" w:rsidRDefault="00136BA4" w:rsidP="00561658">
      <w:pPr>
        <w:pStyle w:val="300"/>
        <w:rPr>
          <w:sz w:val="24"/>
          <w:szCs w:val="24"/>
        </w:rPr>
      </w:pPr>
      <w:r>
        <w:rPr>
          <w:sz w:val="24"/>
          <w:szCs w:val="24"/>
        </w:rPr>
        <w:t>Ames, IA 50010</w:t>
      </w:r>
    </w:p>
    <w:p w14:paraId="2A2A6B88" w14:textId="09DA801A" w:rsidR="00136BA4" w:rsidRPr="00034A82" w:rsidRDefault="00136BA4" w:rsidP="00561658">
      <w:pPr>
        <w:pStyle w:val="300"/>
        <w:rPr>
          <w:sz w:val="24"/>
          <w:szCs w:val="24"/>
        </w:rPr>
      </w:pPr>
      <w:r>
        <w:rPr>
          <w:sz w:val="24"/>
          <w:szCs w:val="24"/>
        </w:rPr>
        <w:t>515-294-8799</w:t>
      </w:r>
    </w:p>
    <w:bookmarkEnd w:id="1"/>
    <w:p w14:paraId="20C373DF" w14:textId="77777777" w:rsidR="00851A96" w:rsidRDefault="00851A96" w:rsidP="00EB2682">
      <w:pPr>
        <w:pStyle w:val="DefaultText"/>
        <w:rPr>
          <w:rStyle w:val="InitialStyle"/>
          <w:rFonts w:ascii="Times New Roman" w:hAnsi="Times New Roman" w:cs="Times New Roman"/>
          <w:b/>
          <w:szCs w:val="24"/>
        </w:rPr>
      </w:pPr>
    </w:p>
    <w:p w14:paraId="1A3E0AE2" w14:textId="1C708665" w:rsidR="00144A1A" w:rsidRDefault="00144A1A" w:rsidP="00144A1A">
      <w:r w:rsidRPr="00A6480E">
        <w:t xml:space="preserve">On </w:t>
      </w:r>
      <w:r w:rsidR="00A6480E">
        <w:t>December 4, 2017, page 57197, Volume 82</w:t>
      </w:r>
      <w:r w:rsidR="00781C03" w:rsidRPr="00A6480E">
        <w:t>, APHIS published</w:t>
      </w:r>
      <w:r w:rsidRPr="00A6480E">
        <w:t xml:space="preserve"> in the Federal Register a 60-day notice seeking public comments on its plans to request a 3-year renewal of this collection of information. No comments were received.</w:t>
      </w:r>
      <w:r>
        <w:t xml:space="preserve"> </w:t>
      </w:r>
    </w:p>
    <w:p w14:paraId="7AA4AAEC" w14:textId="77777777" w:rsidR="00144A1A" w:rsidRDefault="00144A1A" w:rsidP="00EB2682">
      <w:pPr>
        <w:pStyle w:val="DefaultText"/>
        <w:rPr>
          <w:rStyle w:val="InitialStyle"/>
          <w:rFonts w:ascii="Times New Roman" w:hAnsi="Times New Roman" w:cs="Times New Roman"/>
          <w:b/>
          <w:szCs w:val="24"/>
        </w:rPr>
      </w:pPr>
    </w:p>
    <w:p w14:paraId="1E71261C" w14:textId="77777777" w:rsidR="00136BA4" w:rsidRPr="00625A21" w:rsidRDefault="00136BA4" w:rsidP="00EB2682">
      <w:pPr>
        <w:pStyle w:val="DefaultText"/>
        <w:rPr>
          <w:rStyle w:val="InitialStyle"/>
          <w:rFonts w:ascii="Times New Roman" w:hAnsi="Times New Roman" w:cs="Times New Roman"/>
          <w:b/>
          <w:szCs w:val="24"/>
        </w:rPr>
      </w:pPr>
    </w:p>
    <w:p w14:paraId="0540F23B"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9.  Explain any decision to provide any payment or gift to respondents, other than reenumeration of contractors or grantees.</w:t>
      </w:r>
    </w:p>
    <w:p w14:paraId="27996819" w14:textId="77777777" w:rsidR="007A26E3" w:rsidRPr="00E371A4" w:rsidRDefault="007A26E3" w:rsidP="00EB2682">
      <w:pPr>
        <w:pStyle w:val="DefaultText"/>
        <w:rPr>
          <w:rStyle w:val="InitialStyle"/>
          <w:rFonts w:ascii="Times New Roman" w:hAnsi="Times New Roman" w:cs="Times New Roman"/>
          <w:szCs w:val="24"/>
        </w:rPr>
      </w:pPr>
    </w:p>
    <w:p w14:paraId="433B566E" w14:textId="77777777" w:rsidR="007A26E3"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 xml:space="preserve">This information collection activity involves no payments or gifts to respondents. </w:t>
      </w:r>
    </w:p>
    <w:p w14:paraId="566FA183" w14:textId="77777777" w:rsidR="007B7B44" w:rsidRDefault="007B7B44" w:rsidP="00EB2682">
      <w:pPr>
        <w:pStyle w:val="DefaultText"/>
        <w:rPr>
          <w:rStyle w:val="InitialStyle"/>
          <w:rFonts w:ascii="Times New Roman" w:hAnsi="Times New Roman" w:cs="Times New Roman"/>
          <w:szCs w:val="24"/>
        </w:rPr>
      </w:pPr>
    </w:p>
    <w:p w14:paraId="1393F97B" w14:textId="77777777" w:rsidR="00807F21" w:rsidRDefault="00807F21" w:rsidP="00EB2682">
      <w:pPr>
        <w:pStyle w:val="DefaultText"/>
        <w:rPr>
          <w:rStyle w:val="InitialStyle"/>
          <w:rFonts w:ascii="Times New Roman" w:hAnsi="Times New Roman" w:cs="Times New Roman"/>
          <w:b/>
          <w:szCs w:val="24"/>
        </w:rPr>
      </w:pPr>
    </w:p>
    <w:p w14:paraId="2ED6A3D3"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10.  Describe any assurance of confidentiality provided to respondents and the basis for the assurance in statute, regulation, or agency policy.</w:t>
      </w:r>
    </w:p>
    <w:p w14:paraId="7B579BB5" w14:textId="77777777" w:rsidR="007A26E3" w:rsidRPr="00E371A4" w:rsidRDefault="007A26E3" w:rsidP="00EB2682">
      <w:pPr>
        <w:pStyle w:val="DefaultText"/>
        <w:rPr>
          <w:rStyle w:val="InitialStyle"/>
          <w:rFonts w:ascii="Times New Roman" w:hAnsi="Times New Roman" w:cs="Times New Roman"/>
          <w:szCs w:val="24"/>
        </w:rPr>
      </w:pPr>
    </w:p>
    <w:p w14:paraId="6AFD6896"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No additional assurance of confidentiality is provided with this information collection.  However, the confidentiality of information is protected under</w:t>
      </w:r>
      <w:r w:rsidR="00D3409B">
        <w:rPr>
          <w:rStyle w:val="InitialStyle"/>
          <w:rFonts w:ascii="Times New Roman" w:hAnsi="Times New Roman" w:cs="Times New Roman"/>
          <w:szCs w:val="24"/>
        </w:rPr>
        <w:t xml:space="preserve"> </w:t>
      </w:r>
      <w:r w:rsidRPr="00E371A4">
        <w:rPr>
          <w:rStyle w:val="InitialStyle"/>
          <w:rFonts w:ascii="Times New Roman" w:hAnsi="Times New Roman" w:cs="Times New Roman"/>
          <w:szCs w:val="24"/>
        </w:rPr>
        <w:t>5 U.S.C. 552a.</w:t>
      </w:r>
    </w:p>
    <w:p w14:paraId="16A229D2" w14:textId="77777777" w:rsidR="004F24CF" w:rsidRDefault="004F24CF" w:rsidP="00EB2682">
      <w:pPr>
        <w:pStyle w:val="DefaultText"/>
        <w:rPr>
          <w:rStyle w:val="InitialStyle"/>
          <w:rFonts w:ascii="Times New Roman" w:hAnsi="Times New Roman" w:cs="Times New Roman"/>
          <w:szCs w:val="24"/>
        </w:rPr>
      </w:pPr>
    </w:p>
    <w:p w14:paraId="662B2358" w14:textId="77777777" w:rsidR="00807F21" w:rsidRDefault="00807F21" w:rsidP="00EB2682">
      <w:pPr>
        <w:pStyle w:val="DefaultText"/>
        <w:rPr>
          <w:rStyle w:val="InitialStyle"/>
          <w:rFonts w:ascii="Times New Roman" w:hAnsi="Times New Roman" w:cs="Times New Roman"/>
          <w:b/>
          <w:szCs w:val="24"/>
        </w:rPr>
      </w:pPr>
    </w:p>
    <w:p w14:paraId="1FF7E0CE" w14:textId="77777777" w:rsidR="00EB6B9B" w:rsidRPr="00E13FAC" w:rsidRDefault="007A26E3" w:rsidP="00EB6B9B">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EB6B9B">
        <w:rPr>
          <w:rStyle w:val="InitialStyle"/>
          <w:rFonts w:ascii="Times New Roman" w:hAnsi="Times New Roman" w:cs="Times New Roman"/>
          <w:b/>
          <w:szCs w:val="24"/>
        </w:rPr>
        <w:t xml:space="preserve">  </w:t>
      </w:r>
    </w:p>
    <w:p w14:paraId="0377FFA7" w14:textId="77777777" w:rsidR="007A26E3" w:rsidRPr="00E371A4" w:rsidRDefault="007A26E3" w:rsidP="00EB2682">
      <w:pPr>
        <w:pStyle w:val="DefaultText"/>
        <w:rPr>
          <w:rStyle w:val="InitialStyle"/>
          <w:rFonts w:ascii="Times New Roman" w:hAnsi="Times New Roman" w:cs="Times New Roman"/>
          <w:szCs w:val="24"/>
        </w:rPr>
      </w:pPr>
    </w:p>
    <w:p w14:paraId="2D9761B7"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This information collection activity will ask no questions of a personal or sensitive nature.</w:t>
      </w:r>
    </w:p>
    <w:p w14:paraId="238C7E3A" w14:textId="77777777" w:rsidR="007A26E3" w:rsidRPr="00E371A4" w:rsidRDefault="007A26E3" w:rsidP="00EB2682">
      <w:pPr>
        <w:pStyle w:val="DefaultText"/>
        <w:rPr>
          <w:rStyle w:val="InitialStyle"/>
          <w:rFonts w:ascii="Times New Roman" w:hAnsi="Times New Roman" w:cs="Times New Roman"/>
          <w:szCs w:val="24"/>
        </w:rPr>
      </w:pPr>
    </w:p>
    <w:p w14:paraId="5FD33B41" w14:textId="77777777" w:rsidR="00807F21" w:rsidRDefault="00807F21" w:rsidP="00EB2682">
      <w:pPr>
        <w:pStyle w:val="DefaultText"/>
        <w:rPr>
          <w:rStyle w:val="InitialStyle"/>
          <w:rFonts w:ascii="Times New Roman" w:hAnsi="Times New Roman" w:cs="Times New Roman"/>
          <w:b/>
          <w:szCs w:val="24"/>
        </w:rPr>
      </w:pPr>
    </w:p>
    <w:p w14:paraId="459511B1"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14:paraId="02D48E6B" w14:textId="77777777" w:rsidR="007A26E3" w:rsidRPr="00E371A4" w:rsidRDefault="007A26E3" w:rsidP="00EB2682">
      <w:pPr>
        <w:pStyle w:val="DefaultText"/>
        <w:rPr>
          <w:rStyle w:val="InitialStyle"/>
          <w:rFonts w:ascii="Times New Roman" w:hAnsi="Times New Roman" w:cs="Times New Roman"/>
          <w:b/>
          <w:szCs w:val="24"/>
        </w:rPr>
      </w:pPr>
    </w:p>
    <w:p w14:paraId="2F684D8E"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F73FA48" w14:textId="77777777" w:rsidR="007A26E3" w:rsidRPr="00E371A4" w:rsidRDefault="007A26E3" w:rsidP="00EB2682">
      <w:pPr>
        <w:pStyle w:val="DefaultText"/>
        <w:rPr>
          <w:rStyle w:val="InitialStyle"/>
          <w:rFonts w:ascii="Times New Roman" w:hAnsi="Times New Roman" w:cs="Times New Roman"/>
          <w:szCs w:val="24"/>
        </w:rPr>
      </w:pPr>
    </w:p>
    <w:p w14:paraId="2F5587C1" w14:textId="77777777" w:rsidR="00AE7A7D" w:rsidRPr="00B9767F" w:rsidRDefault="00AE7A7D" w:rsidP="00EB2682">
      <w:pPr>
        <w:pStyle w:val="DefaultText"/>
        <w:rPr>
          <w:rStyle w:val="InitialStyle"/>
          <w:rFonts w:ascii="Times New Roman" w:hAnsi="Times New Roman" w:cs="Times New Roman"/>
          <w:b/>
          <w:color w:val="FF0000"/>
        </w:rPr>
      </w:pPr>
      <w:r>
        <w:rPr>
          <w:rStyle w:val="InitialStyle"/>
          <w:rFonts w:ascii="Times New Roman" w:hAnsi="Times New Roman" w:cs="Times New Roman"/>
        </w:rPr>
        <w:t xml:space="preserve">See APHIS Form 71. Burden estimates were developed from discussions with </w:t>
      </w:r>
      <w:r w:rsidR="00B9767F" w:rsidRPr="003D7252">
        <w:rPr>
          <w:rStyle w:val="InitialStyle"/>
          <w:rFonts w:ascii="Times New Roman" w:hAnsi="Times New Roman" w:cs="Times New Roman"/>
        </w:rPr>
        <w:t xml:space="preserve">State officials, academia contacts, and </w:t>
      </w:r>
      <w:r w:rsidR="00036959">
        <w:rPr>
          <w:rStyle w:val="InitialStyle"/>
          <w:rFonts w:ascii="Times New Roman" w:hAnsi="Times New Roman" w:cs="Times New Roman"/>
        </w:rPr>
        <w:t xml:space="preserve">small businesses </w:t>
      </w:r>
      <w:r w:rsidR="00B9767F" w:rsidRPr="003D7252">
        <w:rPr>
          <w:rStyle w:val="InitialStyle"/>
          <w:rFonts w:ascii="Times New Roman" w:hAnsi="Times New Roman" w:cs="Times New Roman"/>
        </w:rPr>
        <w:t>currently requesting these forms from NVSL</w:t>
      </w:r>
      <w:r w:rsidR="00B9767F" w:rsidRPr="003D7252">
        <w:rPr>
          <w:rStyle w:val="InitialStyle"/>
          <w:rFonts w:ascii="Times New Roman" w:hAnsi="Times New Roman" w:cs="Times New Roman"/>
          <w:b/>
        </w:rPr>
        <w:t>.</w:t>
      </w:r>
      <w:r w:rsidR="00B9767F">
        <w:rPr>
          <w:rStyle w:val="InitialStyle"/>
          <w:rFonts w:ascii="Times New Roman" w:hAnsi="Times New Roman" w:cs="Times New Roman"/>
          <w:b/>
          <w:color w:val="FF0000"/>
        </w:rPr>
        <w:t xml:space="preserve"> </w:t>
      </w:r>
    </w:p>
    <w:p w14:paraId="7F45CAA8" w14:textId="77777777" w:rsidR="00851A96" w:rsidRDefault="00851A96" w:rsidP="00EB2682">
      <w:pPr>
        <w:pStyle w:val="DefaultText"/>
        <w:rPr>
          <w:rStyle w:val="InitialStyle"/>
          <w:rFonts w:ascii="Times New Roman" w:hAnsi="Times New Roman" w:cs="Times New Roman"/>
          <w:b/>
        </w:rPr>
      </w:pPr>
    </w:p>
    <w:p w14:paraId="337C7D2D" w14:textId="77777777" w:rsidR="00AE7A7D" w:rsidRDefault="00AE7A7D" w:rsidP="00EB2682">
      <w:pPr>
        <w:pStyle w:val="DefaultText"/>
        <w:rPr>
          <w:rStyle w:val="InitialStyle"/>
          <w:rFonts w:ascii="Times New Roman" w:hAnsi="Times New Roman" w:cs="Times New Roman"/>
          <w:b/>
        </w:rPr>
      </w:pPr>
      <w:r>
        <w:rPr>
          <w:rStyle w:val="InitialStyle"/>
          <w:rFonts w:ascii="Times New Roman" w:hAnsi="Times New Roman" w:cs="Times New Roman"/>
          <w:b/>
        </w:rPr>
        <w:t>•Provide estimates of annualized cost to respondents for the hour burdens for collections of information, identifying and using appropriate wage rate categories.</w:t>
      </w:r>
    </w:p>
    <w:p w14:paraId="49DB01C9" w14:textId="77777777" w:rsidR="009B08FE" w:rsidRDefault="009B08FE" w:rsidP="00EB2682">
      <w:pPr>
        <w:pStyle w:val="DefaultText"/>
        <w:rPr>
          <w:rStyle w:val="InitialStyle"/>
          <w:rFonts w:ascii="Times New Roman" w:hAnsi="Times New Roman" w:cs="Times New Roman"/>
        </w:rPr>
      </w:pPr>
    </w:p>
    <w:p w14:paraId="71E05F12" w14:textId="7E36C06D" w:rsidR="0074408C" w:rsidRPr="00536689" w:rsidRDefault="00851A96" w:rsidP="00EB2682">
      <w:pPr>
        <w:pStyle w:val="DefaultText"/>
      </w:pPr>
      <w:r w:rsidRPr="00CD05DD">
        <w:rPr>
          <w:rStyle w:val="InitialStyle"/>
          <w:rFonts w:ascii="Times New Roman" w:hAnsi="Times New Roman" w:cs="Times New Roman"/>
        </w:rPr>
        <w:t xml:space="preserve">Respondents are </w:t>
      </w:r>
      <w:r w:rsidR="005D10C4">
        <w:rPr>
          <w:color w:val="000000"/>
        </w:rPr>
        <w:t>d</w:t>
      </w:r>
      <w:r w:rsidR="00B9767F" w:rsidRPr="00CD05DD">
        <w:rPr>
          <w:color w:val="000000"/>
        </w:rPr>
        <w:t xml:space="preserve">iagnostic laboratories (Federal, State, university, or private) or researchers (academia, private, </w:t>
      </w:r>
      <w:r w:rsidR="00B81C4C" w:rsidRPr="00CD05DD">
        <w:rPr>
          <w:color w:val="000000"/>
        </w:rPr>
        <w:t>and government</w:t>
      </w:r>
      <w:r w:rsidR="00B9767F" w:rsidRPr="00CD05DD">
        <w:rPr>
          <w:color w:val="000000"/>
        </w:rPr>
        <w:t>), both domestic and foreign</w:t>
      </w:r>
      <w:r w:rsidR="005D10C4">
        <w:rPr>
          <w:color w:val="000000"/>
        </w:rPr>
        <w:t>, as well as private veterinary practioners</w:t>
      </w:r>
      <w:r w:rsidRPr="00CD05DD">
        <w:rPr>
          <w:rStyle w:val="InitialStyle"/>
          <w:rFonts w:ascii="Times New Roman" w:hAnsi="Times New Roman" w:cs="Times New Roman"/>
        </w:rPr>
        <w:t xml:space="preserve">. APHIS estimates the total annualized cost to these respondents to be </w:t>
      </w:r>
      <w:r w:rsidRPr="003A77FC">
        <w:rPr>
          <w:rStyle w:val="InitialStyle"/>
          <w:rFonts w:ascii="Times New Roman" w:hAnsi="Times New Roman" w:cs="Times New Roman"/>
        </w:rPr>
        <w:t>$</w:t>
      </w:r>
      <w:r w:rsidR="000A6A36" w:rsidRPr="003A77FC">
        <w:rPr>
          <w:rStyle w:val="InitialStyle"/>
          <w:rFonts w:ascii="Times New Roman" w:hAnsi="Times New Roman" w:cs="Times New Roman"/>
        </w:rPr>
        <w:t>19,043.84</w:t>
      </w:r>
      <w:r w:rsidR="00B9767F" w:rsidRPr="00207539">
        <w:rPr>
          <w:rStyle w:val="InitialStyle"/>
          <w:rFonts w:ascii="Times New Roman" w:hAnsi="Times New Roman" w:cs="Times New Roman"/>
        </w:rPr>
        <w:t>.</w:t>
      </w:r>
      <w:r w:rsidR="00B9767F" w:rsidRPr="00CD05DD">
        <w:rPr>
          <w:rStyle w:val="InitialStyle"/>
          <w:rFonts w:ascii="Times New Roman" w:hAnsi="Times New Roman" w:cs="Times New Roman"/>
        </w:rPr>
        <w:t xml:space="preserve"> </w:t>
      </w:r>
      <w:r w:rsidRPr="00CD05DD">
        <w:rPr>
          <w:rStyle w:val="InitialStyle"/>
          <w:rFonts w:ascii="Times New Roman" w:hAnsi="Times New Roman" w:cs="Times New Roman"/>
        </w:rPr>
        <w:t>APHIS arrived at this figure by multiplying the hours of estimated response time (</w:t>
      </w:r>
      <w:r w:rsidR="000A6A36" w:rsidRPr="00207539">
        <w:rPr>
          <w:rStyle w:val="InitialStyle"/>
          <w:rFonts w:ascii="Times New Roman" w:hAnsi="Times New Roman" w:cs="Times New Roman"/>
        </w:rPr>
        <w:t>692</w:t>
      </w:r>
      <w:r w:rsidR="00AD1D7A" w:rsidRPr="00207539">
        <w:rPr>
          <w:rStyle w:val="InitialStyle"/>
          <w:rFonts w:ascii="Times New Roman" w:hAnsi="Times New Roman" w:cs="Times New Roman"/>
        </w:rPr>
        <w:t xml:space="preserve"> </w:t>
      </w:r>
      <w:r w:rsidRPr="00207539">
        <w:rPr>
          <w:rStyle w:val="InitialStyle"/>
          <w:rFonts w:ascii="Times New Roman" w:hAnsi="Times New Roman" w:cs="Times New Roman"/>
        </w:rPr>
        <w:t>hours</w:t>
      </w:r>
      <w:r w:rsidRPr="00CD05DD">
        <w:rPr>
          <w:rStyle w:val="InitialStyle"/>
          <w:rFonts w:ascii="Times New Roman" w:hAnsi="Times New Roman" w:cs="Times New Roman"/>
        </w:rPr>
        <w:t xml:space="preserve">) by the estimated average hourly wage of the above respondents </w:t>
      </w:r>
      <w:r w:rsidRPr="00536689">
        <w:rPr>
          <w:rStyle w:val="InitialStyle"/>
          <w:rFonts w:ascii="Times New Roman" w:hAnsi="Times New Roman" w:cs="Times New Roman"/>
        </w:rPr>
        <w:t>(</w:t>
      </w:r>
      <w:r w:rsidRPr="00207539">
        <w:rPr>
          <w:rStyle w:val="InitialStyle"/>
          <w:rFonts w:ascii="Times New Roman" w:hAnsi="Times New Roman" w:cs="Times New Roman"/>
        </w:rPr>
        <w:t>$</w:t>
      </w:r>
      <w:r w:rsidR="00CD05DD" w:rsidRPr="00207539">
        <w:rPr>
          <w:rStyle w:val="InitialStyle"/>
          <w:rFonts w:ascii="Times New Roman" w:hAnsi="Times New Roman" w:cs="Times New Roman"/>
        </w:rPr>
        <w:t>2</w:t>
      </w:r>
      <w:r w:rsidR="008D3E78" w:rsidRPr="00207539">
        <w:rPr>
          <w:rStyle w:val="InitialStyle"/>
          <w:rFonts w:ascii="Times New Roman" w:hAnsi="Times New Roman" w:cs="Times New Roman"/>
        </w:rPr>
        <w:t>7</w:t>
      </w:r>
      <w:r w:rsidR="00536689" w:rsidRPr="00207539">
        <w:rPr>
          <w:rStyle w:val="InitialStyle"/>
          <w:rFonts w:ascii="Times New Roman" w:hAnsi="Times New Roman" w:cs="Times New Roman"/>
        </w:rPr>
        <w:t>.</w:t>
      </w:r>
      <w:r w:rsidR="008D3E78" w:rsidRPr="00207539">
        <w:rPr>
          <w:rStyle w:val="InitialStyle"/>
          <w:rFonts w:ascii="Times New Roman" w:hAnsi="Times New Roman" w:cs="Times New Roman"/>
        </w:rPr>
        <w:t>25</w:t>
      </w:r>
      <w:r w:rsidR="006A6B84" w:rsidRPr="00536689">
        <w:rPr>
          <w:rStyle w:val="InitialStyle"/>
          <w:rFonts w:ascii="Times New Roman" w:hAnsi="Times New Roman" w:cs="Times New Roman"/>
        </w:rPr>
        <w:t>)</w:t>
      </w:r>
      <w:r w:rsidRPr="00536689">
        <w:rPr>
          <w:rStyle w:val="InitialStyle"/>
          <w:rFonts w:ascii="Times New Roman" w:hAnsi="Times New Roman" w:cs="Times New Roman"/>
        </w:rPr>
        <w:t>.</w:t>
      </w:r>
    </w:p>
    <w:p w14:paraId="47AC3AB0" w14:textId="77777777" w:rsidR="00B52580" w:rsidRPr="00536689" w:rsidRDefault="00B52580" w:rsidP="00EB2682">
      <w:pPr>
        <w:pStyle w:val="DefaultText"/>
      </w:pPr>
    </w:p>
    <w:p w14:paraId="13041A9F" w14:textId="6911EF82" w:rsidR="002573D5" w:rsidRPr="00536689" w:rsidRDefault="002573D5" w:rsidP="00EB2682">
      <w:pPr>
        <w:pStyle w:val="DefaultText"/>
      </w:pPr>
      <w:r w:rsidRPr="00536689">
        <w:t>Animal Scientists - $3</w:t>
      </w:r>
      <w:r w:rsidR="008D3E78">
        <w:t>5</w:t>
      </w:r>
      <w:r w:rsidRPr="00536689">
        <w:t>.</w:t>
      </w:r>
      <w:r w:rsidR="008D3E78">
        <w:t>04</w:t>
      </w:r>
    </w:p>
    <w:p w14:paraId="3BF80B2B" w14:textId="06AEEC7A" w:rsidR="002573D5" w:rsidRPr="00536689" w:rsidRDefault="002573D5" w:rsidP="00EB2682">
      <w:pPr>
        <w:pStyle w:val="DefaultText"/>
      </w:pPr>
      <w:r w:rsidRPr="00536689">
        <w:t>Agricultural an</w:t>
      </w:r>
      <w:r w:rsidR="008D3E78">
        <w:t>d Food Science Technicians - $19</w:t>
      </w:r>
      <w:r w:rsidRPr="00536689">
        <w:t>.</w:t>
      </w:r>
      <w:r w:rsidR="008D3E78">
        <w:t>46</w:t>
      </w:r>
    </w:p>
    <w:p w14:paraId="35D1412C" w14:textId="0D0FD715" w:rsidR="002573D5" w:rsidRPr="00CD05DD" w:rsidRDefault="002573D5" w:rsidP="00EB2682">
      <w:pPr>
        <w:pStyle w:val="DefaultText"/>
        <w:rPr>
          <w:highlight w:val="yellow"/>
        </w:rPr>
      </w:pPr>
    </w:p>
    <w:p w14:paraId="3554433C" w14:textId="7341D508" w:rsidR="00CD05DD" w:rsidRDefault="00BD1CF0" w:rsidP="00EB2682">
      <w:pPr>
        <w:pStyle w:val="DefaultText"/>
      </w:pPr>
      <w:r w:rsidRPr="00CD05DD">
        <w:rPr>
          <w:rStyle w:val="InitialStyle"/>
          <w:rFonts w:ascii="Times New Roman" w:hAnsi="Times New Roman" w:cs="Times New Roman"/>
        </w:rPr>
        <w:t>Esti</w:t>
      </w:r>
      <w:r w:rsidR="009559A6" w:rsidRPr="00CD05DD">
        <w:rPr>
          <w:rStyle w:val="InitialStyle"/>
          <w:rFonts w:ascii="Times New Roman" w:hAnsi="Times New Roman" w:cs="Times New Roman"/>
        </w:rPr>
        <w:t xml:space="preserve">mated hourly wages for the respondents were </w:t>
      </w:r>
      <w:r w:rsidR="00CD05DD" w:rsidRPr="00CD05DD">
        <w:rPr>
          <w:rStyle w:val="InitialStyle"/>
          <w:rFonts w:ascii="Times New Roman" w:hAnsi="Times New Roman" w:cs="Times New Roman"/>
        </w:rPr>
        <w:t>determined from</w:t>
      </w:r>
      <w:r w:rsidR="009559A6" w:rsidRPr="00CD05DD">
        <w:t xml:space="preserve"> the U.S. Department of Labor, Bur</w:t>
      </w:r>
      <w:r w:rsidR="00CD05DD" w:rsidRPr="00CD05DD">
        <w:t>eau of Labor Statistics May 201</w:t>
      </w:r>
      <w:r w:rsidR="008A35F3">
        <w:t>6</w:t>
      </w:r>
      <w:r w:rsidR="009559A6" w:rsidRPr="00CD05DD">
        <w:t xml:space="preserve"> Report</w:t>
      </w:r>
      <w:r w:rsidR="00CD05DD">
        <w:t>.</w:t>
      </w:r>
      <w:r w:rsidR="009559A6" w:rsidRPr="00CD05DD">
        <w:t xml:space="preserve">  </w:t>
      </w:r>
    </w:p>
    <w:p w14:paraId="0D0F7773" w14:textId="59345059" w:rsidR="00B9767F" w:rsidRDefault="009559A6" w:rsidP="00144A1A">
      <w:pPr>
        <w:pStyle w:val="DefaultText"/>
        <w:rPr>
          <w:rStyle w:val="InitialStyle"/>
          <w:rFonts w:ascii="Times New Roman" w:hAnsi="Times New Roman" w:cs="Times New Roman"/>
        </w:rPr>
      </w:pPr>
      <w:r w:rsidRPr="00CD05DD">
        <w:t>See</w:t>
      </w:r>
      <w:r w:rsidRPr="00CD05DD">
        <w:rPr>
          <w:rStyle w:val="InitialStyle"/>
          <w:rFonts w:ascii="Times New Roman" w:hAnsi="Times New Roman" w:cs="Times New Roman"/>
        </w:rPr>
        <w:t xml:space="preserve"> </w:t>
      </w:r>
      <w:r w:rsidR="00CD05DD" w:rsidRPr="00CD05DD">
        <w:rPr>
          <w:rStyle w:val="InitialStyle"/>
          <w:rFonts w:ascii="Times New Roman" w:hAnsi="Times New Roman" w:cs="Times New Roman"/>
        </w:rPr>
        <w:t>http://www.bls.gov/oes/current/oes_nat.htm#19-0000.</w:t>
      </w:r>
      <w:r>
        <w:rPr>
          <w:rStyle w:val="InitialStyle"/>
          <w:rFonts w:ascii="Times New Roman" w:hAnsi="Times New Roman" w:cs="Times New Roman"/>
        </w:rPr>
        <w:t xml:space="preserve"> </w:t>
      </w:r>
    </w:p>
    <w:p w14:paraId="155A2DCE" w14:textId="77777777" w:rsidR="00781C03" w:rsidRDefault="00781C03" w:rsidP="00144A1A">
      <w:pPr>
        <w:pStyle w:val="DefaultText"/>
        <w:rPr>
          <w:rStyle w:val="InitialStyle"/>
          <w:rFonts w:ascii="Times New Roman" w:hAnsi="Times New Roman" w:cs="Times New Roman"/>
        </w:rPr>
      </w:pPr>
    </w:p>
    <w:p w14:paraId="3F9BF893" w14:textId="77777777" w:rsidR="00781C03" w:rsidRDefault="00781C03" w:rsidP="00144A1A">
      <w:pPr>
        <w:pStyle w:val="DefaultText"/>
      </w:pPr>
    </w:p>
    <w:p w14:paraId="256634F8"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 xml:space="preserve">13.  Provide estimates of the total annual cost burden to respondents or recordkeepers resulting from the collection of </w:t>
      </w:r>
      <w:r w:rsidR="00866ABF" w:rsidRPr="00E371A4">
        <w:rPr>
          <w:rStyle w:val="InitialStyle"/>
          <w:rFonts w:ascii="Times New Roman" w:hAnsi="Times New Roman" w:cs="Times New Roman"/>
          <w:b/>
          <w:szCs w:val="24"/>
        </w:rPr>
        <w:t>information</w:t>
      </w:r>
      <w:r w:rsidRPr="00E371A4">
        <w:rPr>
          <w:rStyle w:val="InitialStyle"/>
          <w:rFonts w:ascii="Times New Roman" w:hAnsi="Times New Roman" w:cs="Times New Roman"/>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D0ADECA" w14:textId="77777777" w:rsidR="007A26E3" w:rsidRPr="00E371A4" w:rsidRDefault="007A26E3" w:rsidP="00EB2682">
      <w:pPr>
        <w:pStyle w:val="DefaultText"/>
        <w:rPr>
          <w:rStyle w:val="InitialStyle"/>
          <w:rFonts w:ascii="Times New Roman" w:hAnsi="Times New Roman" w:cs="Times New Roman"/>
          <w:szCs w:val="24"/>
        </w:rPr>
      </w:pPr>
    </w:p>
    <w:p w14:paraId="0511DD47" w14:textId="22771BA5" w:rsidR="0017373F" w:rsidRPr="00E13FAC" w:rsidRDefault="005D7157" w:rsidP="0017373F">
      <w:pPr>
        <w:pStyle w:val="DefaultText"/>
        <w:rPr>
          <w:rStyle w:val="InitialStyle"/>
          <w:rFonts w:ascii="Times New Roman" w:hAnsi="Times New Roman" w:cs="Times New Roman"/>
          <w:szCs w:val="24"/>
        </w:rPr>
      </w:pPr>
      <w:r w:rsidRPr="00E804AE">
        <w:rPr>
          <w:rStyle w:val="InitialStyle"/>
          <w:rFonts w:ascii="Times New Roman" w:hAnsi="Times New Roman" w:cs="Times New Roman"/>
          <w:szCs w:val="24"/>
        </w:rPr>
        <w:t xml:space="preserve">No </w:t>
      </w:r>
      <w:r w:rsidR="007A26E3" w:rsidRPr="00E804AE">
        <w:rPr>
          <w:rStyle w:val="InitialStyle"/>
          <w:rFonts w:ascii="Times New Roman" w:hAnsi="Times New Roman" w:cs="Times New Roman"/>
          <w:szCs w:val="24"/>
        </w:rPr>
        <w:t xml:space="preserve">annual cost burden </w:t>
      </w:r>
      <w:r w:rsidR="009559A6" w:rsidRPr="00E804AE">
        <w:rPr>
          <w:rStyle w:val="InitialStyle"/>
          <w:rFonts w:ascii="Times New Roman" w:hAnsi="Times New Roman" w:cs="Times New Roman"/>
          <w:szCs w:val="24"/>
        </w:rPr>
        <w:t xml:space="preserve">is </w:t>
      </w:r>
      <w:r w:rsidR="007A26E3" w:rsidRPr="00E804AE">
        <w:rPr>
          <w:rStyle w:val="InitialStyle"/>
          <w:rFonts w:ascii="Times New Roman" w:hAnsi="Times New Roman" w:cs="Times New Roman"/>
          <w:szCs w:val="24"/>
        </w:rPr>
        <w:t>associated with capital and start-up costs, operation a</w:t>
      </w:r>
      <w:r w:rsidR="00E804AE" w:rsidRPr="00E804AE">
        <w:rPr>
          <w:rStyle w:val="InitialStyle"/>
          <w:rFonts w:ascii="Times New Roman" w:hAnsi="Times New Roman" w:cs="Times New Roman"/>
          <w:szCs w:val="24"/>
        </w:rPr>
        <w:t>nd maintenance expenditures, or</w:t>
      </w:r>
      <w:r w:rsidR="007A26E3" w:rsidRPr="00E804AE">
        <w:rPr>
          <w:rStyle w:val="InitialStyle"/>
          <w:rFonts w:ascii="Times New Roman" w:hAnsi="Times New Roman" w:cs="Times New Roman"/>
          <w:szCs w:val="24"/>
        </w:rPr>
        <w:t xml:space="preserve"> purchase of services.</w:t>
      </w:r>
      <w:r w:rsidR="0017373F">
        <w:rPr>
          <w:rStyle w:val="InitialStyle"/>
          <w:rFonts w:ascii="Times New Roman" w:hAnsi="Times New Roman" w:cs="Times New Roman"/>
          <w:szCs w:val="24"/>
        </w:rPr>
        <w:t xml:space="preserve">   </w:t>
      </w:r>
    </w:p>
    <w:p w14:paraId="1962A3DE" w14:textId="77777777" w:rsidR="007A26E3" w:rsidRPr="00E371A4" w:rsidRDefault="007A26E3" w:rsidP="00EB2682">
      <w:pPr>
        <w:pStyle w:val="DefaultText"/>
        <w:rPr>
          <w:rStyle w:val="InitialStyle"/>
          <w:rFonts w:ascii="Times New Roman" w:hAnsi="Times New Roman" w:cs="Times New Roman"/>
          <w:szCs w:val="24"/>
        </w:rPr>
      </w:pPr>
    </w:p>
    <w:p w14:paraId="78354287" w14:textId="77777777" w:rsidR="00807F21" w:rsidRDefault="00807F21" w:rsidP="00EB2682">
      <w:pPr>
        <w:pStyle w:val="DefaultText"/>
        <w:rPr>
          <w:rStyle w:val="InitialStyle"/>
          <w:rFonts w:ascii="Times New Roman" w:hAnsi="Times New Roman" w:cs="Times New Roman"/>
          <w:b/>
          <w:szCs w:val="24"/>
        </w:rPr>
      </w:pPr>
    </w:p>
    <w:p w14:paraId="2E462ECE" w14:textId="77777777" w:rsidR="007A26E3" w:rsidRPr="00E371A4" w:rsidRDefault="007A26E3" w:rsidP="00EB2682">
      <w:pPr>
        <w:pStyle w:val="DefaultText"/>
        <w:rPr>
          <w:rStyle w:val="InitialStyle"/>
          <w:rFonts w:ascii="Times New Roman" w:hAnsi="Times New Roman" w:cs="Times New Roman"/>
          <w:b/>
          <w:szCs w:val="24"/>
        </w:rPr>
      </w:pPr>
      <w:r w:rsidRPr="00E371A4">
        <w:rPr>
          <w:rStyle w:val="InitialStyle"/>
          <w:rFonts w:ascii="Times New Roman" w:hAnsi="Times New Roman" w:cs="Times New Roman"/>
          <w:b/>
          <w:szCs w:val="24"/>
        </w:rPr>
        <w:t>14.  Provide estimates of annualized cost to the Federal government</w:t>
      </w:r>
      <w:r w:rsidRPr="00E371A4">
        <w:rPr>
          <w:rStyle w:val="InitialStyle"/>
          <w:rFonts w:ascii="Times New Roman" w:hAnsi="Times New Roman" w:cs="Times New Roman"/>
          <w:szCs w:val="24"/>
        </w:rPr>
        <w:t xml:space="preserve">. </w:t>
      </w:r>
      <w:r w:rsidRPr="00E371A4">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14:paraId="557E4EC1" w14:textId="77777777" w:rsidR="007A26E3" w:rsidRPr="00E371A4" w:rsidRDefault="007A26E3" w:rsidP="00EB2682">
      <w:pPr>
        <w:pStyle w:val="DefaultText"/>
        <w:rPr>
          <w:rStyle w:val="InitialStyle"/>
          <w:rFonts w:ascii="Times New Roman" w:hAnsi="Times New Roman" w:cs="Times New Roman"/>
          <w:szCs w:val="24"/>
        </w:rPr>
      </w:pPr>
    </w:p>
    <w:p w14:paraId="69A02B9C" w14:textId="55A66BD4" w:rsidR="007A26E3" w:rsidRPr="00E371A4" w:rsidRDefault="007A26E3" w:rsidP="00EB2682">
      <w:pPr>
        <w:pStyle w:val="DefaultText"/>
        <w:rPr>
          <w:rStyle w:val="InitialStyle"/>
          <w:rFonts w:ascii="Times New Roman" w:hAnsi="Times New Roman" w:cs="Times New Roman"/>
          <w:szCs w:val="24"/>
        </w:rPr>
      </w:pPr>
      <w:r w:rsidRPr="00CD05DD">
        <w:rPr>
          <w:rStyle w:val="InitialStyle"/>
          <w:rFonts w:ascii="Times New Roman" w:hAnsi="Times New Roman" w:cs="Times New Roman"/>
          <w:szCs w:val="24"/>
        </w:rPr>
        <w:t xml:space="preserve">The annualized cost to the Federal government is estimated at </w:t>
      </w:r>
      <w:r w:rsidRPr="00E82127">
        <w:rPr>
          <w:rStyle w:val="InitialStyle"/>
          <w:rFonts w:ascii="Times New Roman" w:hAnsi="Times New Roman" w:cs="Times New Roman"/>
          <w:szCs w:val="24"/>
        </w:rPr>
        <w:t>$</w:t>
      </w:r>
      <w:r w:rsidR="00B36C67">
        <w:rPr>
          <w:rStyle w:val="InitialStyle"/>
          <w:rFonts w:ascii="Times New Roman" w:hAnsi="Times New Roman" w:cs="Times New Roman"/>
          <w:szCs w:val="24"/>
        </w:rPr>
        <w:t>54, 232</w:t>
      </w:r>
      <w:r w:rsidR="00184D7F" w:rsidRPr="00CD05DD">
        <w:rPr>
          <w:rStyle w:val="InitialStyle"/>
          <w:rFonts w:ascii="Times New Roman" w:hAnsi="Times New Roman" w:cs="Times New Roman"/>
          <w:szCs w:val="24"/>
        </w:rPr>
        <w:t>.</w:t>
      </w:r>
      <w:r w:rsidR="00E94D51" w:rsidRPr="00CD05DD">
        <w:rPr>
          <w:rStyle w:val="InitialStyle"/>
          <w:rFonts w:ascii="Times New Roman" w:hAnsi="Times New Roman" w:cs="Times New Roman"/>
          <w:szCs w:val="24"/>
        </w:rPr>
        <w:t xml:space="preserve"> </w:t>
      </w:r>
      <w:r w:rsidRPr="00CD05DD">
        <w:rPr>
          <w:rStyle w:val="InitialStyle"/>
          <w:rFonts w:ascii="Times New Roman" w:hAnsi="Times New Roman" w:cs="Times New Roman"/>
          <w:szCs w:val="24"/>
        </w:rPr>
        <w:t>(See APHIS Form 79.)</w:t>
      </w:r>
    </w:p>
    <w:p w14:paraId="40B5F649" w14:textId="77777777" w:rsidR="007A26E3" w:rsidRPr="00E371A4" w:rsidRDefault="007A26E3" w:rsidP="00EB2682">
      <w:pPr>
        <w:pStyle w:val="DefaultText"/>
        <w:rPr>
          <w:rStyle w:val="InitialStyle"/>
          <w:rFonts w:ascii="Times New Roman" w:hAnsi="Times New Roman" w:cs="Times New Roman"/>
          <w:szCs w:val="24"/>
        </w:rPr>
      </w:pPr>
    </w:p>
    <w:p w14:paraId="1FB6169A" w14:textId="77777777" w:rsidR="00807F21" w:rsidRDefault="00807F21" w:rsidP="00EB2682">
      <w:pPr>
        <w:pStyle w:val="DefaultText"/>
        <w:rPr>
          <w:rStyle w:val="InitialStyle"/>
          <w:rFonts w:ascii="Times New Roman" w:hAnsi="Times New Roman" w:cs="Times New Roman"/>
          <w:b/>
          <w:szCs w:val="24"/>
        </w:rPr>
      </w:pPr>
    </w:p>
    <w:p w14:paraId="278DE1BF" w14:textId="2A7EB939" w:rsidR="0017373F" w:rsidRPr="00E13FAC" w:rsidRDefault="007A26E3" w:rsidP="0017373F">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15.  Explain the reasons for any program changes or adjustments reported in Ite</w:t>
      </w:r>
      <w:r w:rsidR="00E804AE">
        <w:rPr>
          <w:rStyle w:val="InitialStyle"/>
          <w:rFonts w:ascii="Times New Roman" w:hAnsi="Times New Roman" w:cs="Times New Roman"/>
          <w:b/>
          <w:szCs w:val="24"/>
        </w:rPr>
        <w:t>ms 13 or 14 of the OMB Form 83-I</w:t>
      </w:r>
      <w:r w:rsidRPr="00E371A4">
        <w:rPr>
          <w:rStyle w:val="InitialStyle"/>
          <w:rFonts w:ascii="Times New Roman" w:hAnsi="Times New Roman" w:cs="Times New Roman"/>
          <w:b/>
          <w:szCs w:val="24"/>
        </w:rPr>
        <w:t>.</w:t>
      </w:r>
      <w:r w:rsidR="0017373F">
        <w:rPr>
          <w:rStyle w:val="InitialStyle"/>
          <w:rFonts w:ascii="Times New Roman" w:hAnsi="Times New Roman" w:cs="Times New Roman"/>
          <w:b/>
          <w:szCs w:val="24"/>
        </w:rPr>
        <w:t xml:space="preserve">  </w:t>
      </w:r>
    </w:p>
    <w:p w14:paraId="091A2106" w14:textId="77777777" w:rsidR="00BD1CF0" w:rsidRDefault="00BD1CF0" w:rsidP="00EB2682">
      <w:pPr>
        <w:pStyle w:val="DefaultText"/>
        <w:rPr>
          <w:rStyle w:val="InitialStyle"/>
          <w:rFonts w:ascii="Times New Roman" w:hAnsi="Times New Roman" w:cs="Times New Roman"/>
          <w:b/>
          <w:szCs w:val="24"/>
        </w:rPr>
      </w:pPr>
      <w:r>
        <w:rPr>
          <w:rStyle w:val="InitialStyle"/>
          <w:rFonts w:ascii="Times New Roman" w:hAnsi="Times New Roman" w:cs="Times New Roman"/>
          <w:b/>
          <w:szCs w:val="24"/>
        </w:rPr>
        <w:t xml:space="preserve"> </w:t>
      </w:r>
    </w:p>
    <w:tbl>
      <w:tblPr>
        <w:tblW w:w="5000" w:type="pct"/>
        <w:tblCellMar>
          <w:left w:w="0" w:type="dxa"/>
          <w:right w:w="0" w:type="dxa"/>
        </w:tblCellMar>
        <w:tblLook w:val="04A0" w:firstRow="1" w:lastRow="0" w:firstColumn="1" w:lastColumn="0" w:noHBand="0" w:noVBand="1"/>
        <w:tblDescription w:val="table that charts list of burden"/>
      </w:tblPr>
      <w:tblGrid>
        <w:gridCol w:w="1501"/>
        <w:gridCol w:w="1314"/>
        <w:gridCol w:w="1315"/>
        <w:gridCol w:w="1315"/>
        <w:gridCol w:w="1315"/>
        <w:gridCol w:w="1315"/>
        <w:gridCol w:w="1315"/>
      </w:tblGrid>
      <w:tr w:rsidR="00B51F47" w:rsidRPr="00B51F47" w14:paraId="52C1CC29" w14:textId="77777777" w:rsidTr="000D44A1">
        <w:trPr>
          <w:trHeight w:val="1099"/>
        </w:trPr>
        <w:tc>
          <w:tcPr>
            <w:tcW w:w="800" w:type="pct"/>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5F2CAC39" w14:textId="77777777" w:rsidR="00B51F47" w:rsidRPr="00B51F47" w:rsidRDefault="00B51F47" w:rsidP="00B51F47">
            <w:pPr>
              <w:autoSpaceDN w:val="0"/>
              <w:adjustRightInd w:val="0"/>
              <w:spacing w:line="276" w:lineRule="auto"/>
              <w:jc w:val="center"/>
              <w:rPr>
                <w:rFonts w:eastAsia="Calibri"/>
                <w:b/>
                <w:bCs/>
                <w:color w:val="000000"/>
                <w:sz w:val="20"/>
                <w:szCs w:val="20"/>
              </w:rPr>
            </w:pPr>
            <w:r w:rsidRPr="00B51F47">
              <w:rPr>
                <w:b/>
                <w:bCs/>
                <w:color w:val="000000"/>
                <w:sz w:val="20"/>
                <w:szCs w:val="20"/>
              </w:rPr>
              <w:t> </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4FD7EB56" w14:textId="77777777" w:rsidR="00B51F47" w:rsidRPr="00B51F47" w:rsidRDefault="00B51F47" w:rsidP="00B51F47">
            <w:pPr>
              <w:autoSpaceDN w:val="0"/>
              <w:adjustRightInd w:val="0"/>
              <w:spacing w:line="276" w:lineRule="auto"/>
              <w:jc w:val="center"/>
              <w:rPr>
                <w:rFonts w:eastAsia="Calibri"/>
                <w:b/>
                <w:bCs/>
                <w:color w:val="000000"/>
                <w:sz w:val="20"/>
                <w:szCs w:val="20"/>
              </w:rPr>
            </w:pPr>
            <w:r w:rsidRPr="00B51F47">
              <w:rPr>
                <w:b/>
                <w:bCs/>
                <w:color w:val="000000"/>
                <w:sz w:val="20"/>
                <w:szCs w:val="20"/>
              </w:rPr>
              <w:t>Requested</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296C19E9" w14:textId="77777777" w:rsidR="00B51F47" w:rsidRPr="00B51F47" w:rsidRDefault="00B51F47" w:rsidP="00B51F47">
            <w:pPr>
              <w:autoSpaceDN w:val="0"/>
              <w:adjustRightInd w:val="0"/>
              <w:spacing w:line="276" w:lineRule="auto"/>
              <w:jc w:val="center"/>
              <w:rPr>
                <w:rFonts w:eastAsia="Calibri"/>
                <w:b/>
                <w:bCs/>
                <w:color w:val="000000"/>
                <w:sz w:val="20"/>
                <w:szCs w:val="20"/>
              </w:rPr>
            </w:pPr>
            <w:r w:rsidRPr="00B51F47">
              <w:rPr>
                <w:b/>
                <w:bCs/>
                <w:color w:val="000000"/>
                <w:sz w:val="20"/>
                <w:szCs w:val="20"/>
              </w:rPr>
              <w:t>Program Change Due to New Statute</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332AC70D" w14:textId="77777777" w:rsidR="00B51F47" w:rsidRPr="00B51F47" w:rsidRDefault="00B51F47" w:rsidP="00B51F47">
            <w:pPr>
              <w:autoSpaceDN w:val="0"/>
              <w:adjustRightInd w:val="0"/>
              <w:spacing w:line="276" w:lineRule="auto"/>
              <w:jc w:val="center"/>
              <w:rPr>
                <w:rFonts w:eastAsia="Calibri"/>
                <w:b/>
                <w:bCs/>
                <w:color w:val="000000"/>
                <w:sz w:val="20"/>
                <w:szCs w:val="20"/>
              </w:rPr>
            </w:pPr>
            <w:r w:rsidRPr="00B51F47">
              <w:rPr>
                <w:b/>
                <w:bCs/>
                <w:color w:val="000000"/>
                <w:sz w:val="20"/>
                <w:szCs w:val="20"/>
              </w:rPr>
              <w:t>Program Change Due to Agency Discretion</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0B231B89" w14:textId="77777777" w:rsidR="00B51F47" w:rsidRPr="00B51F47" w:rsidRDefault="00B51F47" w:rsidP="00B51F47">
            <w:pPr>
              <w:autoSpaceDN w:val="0"/>
              <w:adjustRightInd w:val="0"/>
              <w:spacing w:line="276" w:lineRule="auto"/>
              <w:jc w:val="center"/>
              <w:rPr>
                <w:rFonts w:eastAsia="Calibri"/>
                <w:b/>
                <w:bCs/>
                <w:color w:val="000000"/>
                <w:sz w:val="20"/>
                <w:szCs w:val="20"/>
              </w:rPr>
            </w:pPr>
            <w:r w:rsidRPr="00B51F47">
              <w:rPr>
                <w:b/>
                <w:bCs/>
                <w:color w:val="000000"/>
                <w:sz w:val="20"/>
                <w:szCs w:val="20"/>
              </w:rPr>
              <w:t>Change Due to Adjustment in Agency Estimate</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5CE41A21" w14:textId="77777777" w:rsidR="00B51F47" w:rsidRPr="00B51F47" w:rsidRDefault="00B51F47" w:rsidP="00B51F47">
            <w:pPr>
              <w:autoSpaceDN w:val="0"/>
              <w:adjustRightInd w:val="0"/>
              <w:spacing w:line="276" w:lineRule="auto"/>
              <w:jc w:val="center"/>
              <w:rPr>
                <w:rFonts w:eastAsia="Calibri"/>
                <w:b/>
                <w:bCs/>
                <w:color w:val="000000"/>
                <w:sz w:val="20"/>
                <w:szCs w:val="20"/>
              </w:rPr>
            </w:pPr>
            <w:r w:rsidRPr="00B51F47">
              <w:rPr>
                <w:b/>
                <w:bCs/>
                <w:color w:val="000000"/>
                <w:sz w:val="20"/>
                <w:szCs w:val="20"/>
              </w:rPr>
              <w:t>Change Due to Potential Violation of the PRA</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35CB4924" w14:textId="77777777" w:rsidR="00B51F47" w:rsidRPr="00B51F47" w:rsidRDefault="00B51F47" w:rsidP="00B51F47">
            <w:pPr>
              <w:autoSpaceDN w:val="0"/>
              <w:adjustRightInd w:val="0"/>
              <w:spacing w:line="276" w:lineRule="auto"/>
              <w:jc w:val="center"/>
              <w:rPr>
                <w:rFonts w:eastAsia="Calibri"/>
                <w:b/>
                <w:bCs/>
                <w:color w:val="000000"/>
                <w:sz w:val="20"/>
                <w:szCs w:val="20"/>
              </w:rPr>
            </w:pPr>
            <w:r w:rsidRPr="00B51F47">
              <w:rPr>
                <w:b/>
                <w:bCs/>
                <w:color w:val="000000"/>
                <w:sz w:val="20"/>
                <w:szCs w:val="20"/>
              </w:rPr>
              <w:t>Previously Approved</w:t>
            </w:r>
          </w:p>
        </w:tc>
      </w:tr>
      <w:tr w:rsidR="00B51F47" w:rsidRPr="00B51F47" w14:paraId="3DBD7222" w14:textId="77777777" w:rsidTr="000D44A1">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6FC211D1" w14:textId="77777777"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Annual Number of Responses</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03325F5D" w14:textId="09D536AE"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xml:space="preserve">  </w:t>
            </w:r>
            <w:r w:rsidR="004F4682">
              <w:rPr>
                <w:color w:val="000000"/>
                <w:sz w:val="20"/>
                <w:szCs w:val="20"/>
              </w:rPr>
              <w:t>2800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3E811D92" w14:textId="77777777"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7A583903" w14:textId="574CAA75"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xml:space="preserve">  </w:t>
            </w:r>
            <w:r w:rsidR="001808F5">
              <w:rPr>
                <w:color w:val="000000"/>
                <w:sz w:val="20"/>
                <w:szCs w:val="20"/>
              </w:rPr>
              <w:t>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25902A2B" w14:textId="1ED63E21" w:rsidR="00B51F47" w:rsidRPr="00B51F47" w:rsidRDefault="00A6480E" w:rsidP="00B51F47">
            <w:pPr>
              <w:autoSpaceDN w:val="0"/>
              <w:adjustRightInd w:val="0"/>
              <w:spacing w:line="276" w:lineRule="auto"/>
              <w:rPr>
                <w:rFonts w:eastAsia="Calibri"/>
                <w:color w:val="000000"/>
                <w:sz w:val="20"/>
                <w:szCs w:val="20"/>
              </w:rPr>
            </w:pPr>
            <w:r>
              <w:rPr>
                <w:color w:val="000000"/>
                <w:sz w:val="20"/>
                <w:szCs w:val="20"/>
              </w:rPr>
              <w:t> </w:t>
            </w:r>
            <w:r w:rsidR="001808F5">
              <w:rPr>
                <w:color w:val="000000"/>
                <w:sz w:val="20"/>
                <w:szCs w:val="20"/>
              </w:rPr>
              <w:t>-983</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26AE73B0" w14:textId="77777777"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0D98E608" w14:textId="11E39D27" w:rsidR="00B51F47" w:rsidRPr="00B51F47" w:rsidRDefault="00B51F47" w:rsidP="00B51F47">
            <w:pPr>
              <w:autoSpaceDN w:val="0"/>
              <w:adjustRightInd w:val="0"/>
              <w:spacing w:line="276" w:lineRule="auto"/>
              <w:rPr>
                <w:rFonts w:eastAsia="Calibri"/>
                <w:color w:val="000000"/>
                <w:sz w:val="20"/>
                <w:szCs w:val="20"/>
              </w:rPr>
            </w:pPr>
            <w:r>
              <w:rPr>
                <w:color w:val="000000"/>
                <w:sz w:val="20"/>
                <w:szCs w:val="20"/>
              </w:rPr>
              <w:t> </w:t>
            </w:r>
            <w:r w:rsidR="00AE5546">
              <w:rPr>
                <w:color w:val="000000"/>
                <w:sz w:val="20"/>
                <w:szCs w:val="20"/>
              </w:rPr>
              <w:t>3785</w:t>
            </w:r>
          </w:p>
        </w:tc>
      </w:tr>
      <w:tr w:rsidR="00B51F47" w:rsidRPr="00B51F47" w14:paraId="18B19A4E" w14:textId="77777777" w:rsidTr="000D44A1">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27D06928" w14:textId="77777777"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Annual Time Burden (Hr)</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015EDF1A" w14:textId="539F6775"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xml:space="preserve">  </w:t>
            </w:r>
            <w:r w:rsidR="004F4682">
              <w:rPr>
                <w:color w:val="000000"/>
                <w:sz w:val="20"/>
                <w:szCs w:val="20"/>
              </w:rPr>
              <w:t>692</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2FA1AB6F" w14:textId="77777777"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683A83A3" w14:textId="3334367A"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xml:space="preserve">  </w:t>
            </w:r>
            <w:r w:rsidR="001808F5">
              <w:rPr>
                <w:color w:val="000000"/>
                <w:sz w:val="20"/>
                <w:szCs w:val="20"/>
              </w:rPr>
              <w:t>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27D8E00B" w14:textId="1C1A4C83"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w:t>
            </w:r>
            <w:r w:rsidR="001808F5">
              <w:rPr>
                <w:color w:val="000000"/>
                <w:sz w:val="20"/>
                <w:szCs w:val="20"/>
              </w:rPr>
              <w:t>-250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4617BD4B" w14:textId="77777777"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14:paraId="17C5C209" w14:textId="64108AFA" w:rsidR="00B51F47" w:rsidRPr="00B51F47" w:rsidRDefault="00B51F47" w:rsidP="00B51F47">
            <w:pPr>
              <w:autoSpaceDN w:val="0"/>
              <w:adjustRightInd w:val="0"/>
              <w:spacing w:line="276" w:lineRule="auto"/>
              <w:rPr>
                <w:rFonts w:eastAsia="Calibri"/>
                <w:color w:val="000000"/>
                <w:sz w:val="20"/>
                <w:szCs w:val="20"/>
              </w:rPr>
            </w:pPr>
            <w:r w:rsidRPr="00B51F47">
              <w:rPr>
                <w:color w:val="000000"/>
                <w:sz w:val="20"/>
                <w:szCs w:val="20"/>
              </w:rPr>
              <w:t xml:space="preserve">  </w:t>
            </w:r>
            <w:r w:rsidR="00AE5546">
              <w:rPr>
                <w:color w:val="000000"/>
                <w:sz w:val="20"/>
                <w:szCs w:val="20"/>
              </w:rPr>
              <w:t>942</w:t>
            </w:r>
          </w:p>
        </w:tc>
      </w:tr>
    </w:tbl>
    <w:p w14:paraId="5A2A112B" w14:textId="77777777" w:rsidR="00B81C4C" w:rsidRDefault="00B81C4C" w:rsidP="00EB2682">
      <w:pPr>
        <w:pStyle w:val="DefaultText"/>
        <w:rPr>
          <w:rStyle w:val="InitialStyle"/>
          <w:rFonts w:ascii="Times New Roman" w:hAnsi="Times New Roman" w:cs="Times New Roman"/>
          <w:szCs w:val="24"/>
        </w:rPr>
      </w:pPr>
    </w:p>
    <w:p w14:paraId="1AE18D25" w14:textId="333A4976" w:rsidR="00B81C4C" w:rsidRDefault="00B81C4C" w:rsidP="00EB2682">
      <w:pPr>
        <w:pStyle w:val="DefaultText"/>
        <w:rPr>
          <w:rStyle w:val="InitialStyle"/>
          <w:rFonts w:ascii="Times New Roman" w:hAnsi="Times New Roman" w:cs="Times New Roman"/>
          <w:szCs w:val="24"/>
        </w:rPr>
      </w:pPr>
      <w:r>
        <w:rPr>
          <w:rStyle w:val="InitialStyle"/>
          <w:rFonts w:ascii="Times New Roman" w:hAnsi="Times New Roman" w:cs="Times New Roman"/>
          <w:szCs w:val="24"/>
        </w:rPr>
        <w:t>Ov</w:t>
      </w:r>
      <w:r w:rsidR="00A6480E">
        <w:rPr>
          <w:rStyle w:val="InitialStyle"/>
          <w:rFonts w:ascii="Times New Roman" w:hAnsi="Times New Roman" w:cs="Times New Roman"/>
          <w:szCs w:val="24"/>
        </w:rPr>
        <w:t>erall there is a decrease of 983</w:t>
      </w:r>
      <w:r w:rsidR="00481C02">
        <w:rPr>
          <w:rStyle w:val="InitialStyle"/>
          <w:rFonts w:ascii="Times New Roman" w:hAnsi="Times New Roman" w:cs="Times New Roman"/>
          <w:szCs w:val="24"/>
        </w:rPr>
        <w:t xml:space="preserve"> responses and a decrease of 250 total burden hours due to Agency adjustments. The initial approval of this ICR included APHIS’ best estimates of the expected number of responses and burden hours, while the current ICR request includes </w:t>
      </w:r>
      <w:r w:rsidR="00A6480E">
        <w:rPr>
          <w:rStyle w:val="InitialStyle"/>
          <w:rFonts w:ascii="Times New Roman" w:hAnsi="Times New Roman" w:cs="Times New Roman"/>
          <w:szCs w:val="24"/>
        </w:rPr>
        <w:t xml:space="preserve">burden figures </w:t>
      </w:r>
      <w:r w:rsidR="00481C02">
        <w:rPr>
          <w:rStyle w:val="InitialStyle"/>
          <w:rFonts w:ascii="Times New Roman" w:hAnsi="Times New Roman" w:cs="Times New Roman"/>
          <w:szCs w:val="24"/>
        </w:rPr>
        <w:t xml:space="preserve">based on the experience from the information collection activities </w:t>
      </w:r>
      <w:r w:rsidR="00A6480E">
        <w:rPr>
          <w:rStyle w:val="InitialStyle"/>
          <w:rFonts w:ascii="Times New Roman" w:hAnsi="Times New Roman" w:cs="Times New Roman"/>
          <w:szCs w:val="24"/>
        </w:rPr>
        <w:t xml:space="preserve">during the past 3 years. </w:t>
      </w:r>
    </w:p>
    <w:p w14:paraId="18C8D118" w14:textId="77777777" w:rsidR="00194A71" w:rsidRDefault="00194A71" w:rsidP="00EB2682">
      <w:pPr>
        <w:pStyle w:val="DefaultText"/>
        <w:rPr>
          <w:rStyle w:val="InitialStyle"/>
          <w:rFonts w:ascii="Times New Roman" w:hAnsi="Times New Roman" w:cs="Times New Roman"/>
          <w:szCs w:val="24"/>
        </w:rPr>
      </w:pPr>
    </w:p>
    <w:p w14:paraId="6B0A396B" w14:textId="77777777" w:rsidR="00194A71" w:rsidRPr="00E371A4" w:rsidRDefault="00194A71" w:rsidP="00EB2682">
      <w:pPr>
        <w:pStyle w:val="DefaultText"/>
        <w:rPr>
          <w:rStyle w:val="InitialStyle"/>
          <w:rFonts w:ascii="Times New Roman" w:hAnsi="Times New Roman" w:cs="Times New Roman"/>
          <w:szCs w:val="24"/>
        </w:rPr>
      </w:pPr>
    </w:p>
    <w:p w14:paraId="1AFDD4A0" w14:textId="77777777" w:rsidR="00E13FAC" w:rsidRPr="00E13FAC" w:rsidRDefault="007A26E3" w:rsidP="00E13FAC">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16.  For collections of information whose results are planned to be published, outline plans for tabulation and publication.</w:t>
      </w:r>
      <w:r w:rsidR="00E13FAC">
        <w:rPr>
          <w:rStyle w:val="InitialStyle"/>
          <w:rFonts w:ascii="Times New Roman" w:hAnsi="Times New Roman" w:cs="Times New Roman"/>
          <w:b/>
          <w:szCs w:val="24"/>
        </w:rPr>
        <w:t xml:space="preserve">   </w:t>
      </w:r>
    </w:p>
    <w:p w14:paraId="16D2CA2E" w14:textId="77777777" w:rsidR="007A26E3" w:rsidRPr="00E13FAC" w:rsidRDefault="007A26E3" w:rsidP="00EB2682">
      <w:pPr>
        <w:pStyle w:val="DefaultText"/>
        <w:rPr>
          <w:rStyle w:val="InitialStyle"/>
          <w:rFonts w:ascii="Times New Roman" w:hAnsi="Times New Roman" w:cs="Times New Roman"/>
          <w:szCs w:val="24"/>
        </w:rPr>
      </w:pPr>
    </w:p>
    <w:p w14:paraId="2FA30833" w14:textId="77777777" w:rsidR="007A26E3" w:rsidRPr="00E371A4" w:rsidRDefault="00807F21" w:rsidP="00EB2682">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 has</w:t>
      </w:r>
      <w:r w:rsidR="007A26E3" w:rsidRPr="00E371A4">
        <w:rPr>
          <w:rStyle w:val="InitialStyle"/>
          <w:rFonts w:ascii="Times New Roman" w:hAnsi="Times New Roman" w:cs="Times New Roman"/>
          <w:szCs w:val="24"/>
        </w:rPr>
        <w:t xml:space="preserve"> no plans to publish information </w:t>
      </w:r>
      <w:r>
        <w:rPr>
          <w:rStyle w:val="InitialStyle"/>
          <w:rFonts w:ascii="Times New Roman" w:hAnsi="Times New Roman" w:cs="Times New Roman"/>
          <w:szCs w:val="24"/>
        </w:rPr>
        <w:t>it</w:t>
      </w:r>
      <w:r w:rsidR="007A26E3" w:rsidRPr="00E371A4">
        <w:rPr>
          <w:rStyle w:val="InitialStyle"/>
          <w:rFonts w:ascii="Times New Roman" w:hAnsi="Times New Roman" w:cs="Times New Roman"/>
          <w:szCs w:val="24"/>
        </w:rPr>
        <w:t xml:space="preserve"> collect</w:t>
      </w:r>
      <w:r>
        <w:rPr>
          <w:rStyle w:val="InitialStyle"/>
          <w:rFonts w:ascii="Times New Roman" w:hAnsi="Times New Roman" w:cs="Times New Roman"/>
          <w:szCs w:val="24"/>
        </w:rPr>
        <w:t>s</w:t>
      </w:r>
      <w:r w:rsidR="007A26E3" w:rsidRPr="00E371A4">
        <w:rPr>
          <w:rStyle w:val="InitialStyle"/>
          <w:rFonts w:ascii="Times New Roman" w:hAnsi="Times New Roman" w:cs="Times New Roman"/>
          <w:szCs w:val="24"/>
        </w:rPr>
        <w:t xml:space="preserve"> in connection with this program.</w:t>
      </w:r>
    </w:p>
    <w:p w14:paraId="1C7E5CEE"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szCs w:val="24"/>
        </w:rPr>
        <w:t xml:space="preserve"> </w:t>
      </w:r>
    </w:p>
    <w:p w14:paraId="36BFC61E" w14:textId="77777777" w:rsidR="00807F21" w:rsidRDefault="00807F21" w:rsidP="00EB2682">
      <w:pPr>
        <w:pStyle w:val="DefaultText"/>
        <w:rPr>
          <w:rStyle w:val="InitialStyle"/>
          <w:rFonts w:ascii="Times New Roman" w:hAnsi="Times New Roman" w:cs="Times New Roman"/>
          <w:b/>
          <w:szCs w:val="24"/>
        </w:rPr>
      </w:pPr>
    </w:p>
    <w:p w14:paraId="76203474"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14:paraId="4C8931E3" w14:textId="77777777" w:rsidR="007A26E3" w:rsidRPr="00E371A4" w:rsidRDefault="007A26E3" w:rsidP="00EB2682">
      <w:pPr>
        <w:pStyle w:val="DefaultText"/>
        <w:rPr>
          <w:rStyle w:val="InitialStyle"/>
          <w:rFonts w:ascii="Times New Roman" w:hAnsi="Times New Roman" w:cs="Times New Roman"/>
          <w:szCs w:val="24"/>
        </w:rPr>
      </w:pPr>
    </w:p>
    <w:p w14:paraId="464BB319" w14:textId="120A9B64" w:rsidR="007A26E3" w:rsidRDefault="00367502" w:rsidP="00EB2682">
      <w:pPr>
        <w:pStyle w:val="DefaultText"/>
        <w:rPr>
          <w:rStyle w:val="InitialStyle"/>
          <w:rFonts w:ascii="Times New Roman" w:hAnsi="Times New Roman" w:cs="Times New Roman"/>
          <w:szCs w:val="24"/>
        </w:rPr>
      </w:pPr>
      <w:r>
        <w:rPr>
          <w:rStyle w:val="InitialStyle"/>
          <w:rFonts w:ascii="Times New Roman" w:hAnsi="Times New Roman" w:cs="Times New Roman"/>
          <w:szCs w:val="24"/>
        </w:rPr>
        <w:t>Not applicable. APHIS will display the expiration dates.</w:t>
      </w:r>
    </w:p>
    <w:p w14:paraId="6122938E" w14:textId="77777777" w:rsidR="00367502" w:rsidRDefault="00367502" w:rsidP="00EB2682">
      <w:pPr>
        <w:pStyle w:val="DefaultText"/>
        <w:rPr>
          <w:rStyle w:val="InitialStyle"/>
          <w:rFonts w:ascii="Times New Roman" w:hAnsi="Times New Roman" w:cs="Times New Roman"/>
          <w:szCs w:val="24"/>
        </w:rPr>
      </w:pPr>
    </w:p>
    <w:p w14:paraId="0683A7C0" w14:textId="77777777" w:rsidR="00781B38" w:rsidRDefault="00781B38" w:rsidP="00EB2682">
      <w:pPr>
        <w:pStyle w:val="DefaultText"/>
        <w:rPr>
          <w:rStyle w:val="InitialStyle"/>
          <w:rFonts w:ascii="Times New Roman" w:hAnsi="Times New Roman" w:cs="Times New Roman"/>
          <w:szCs w:val="24"/>
        </w:rPr>
      </w:pPr>
    </w:p>
    <w:p w14:paraId="03C71937" w14:textId="77777777" w:rsidR="00E13FAC" w:rsidRPr="00E13FAC" w:rsidRDefault="007A26E3" w:rsidP="00E13FAC">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 xml:space="preserve">18.  Explain each exception to the certification </w:t>
      </w:r>
      <w:r w:rsidR="00866ABF">
        <w:rPr>
          <w:rStyle w:val="InitialStyle"/>
          <w:rFonts w:ascii="Times New Roman" w:hAnsi="Times New Roman" w:cs="Times New Roman"/>
          <w:b/>
          <w:szCs w:val="24"/>
        </w:rPr>
        <w:t xml:space="preserve">statement identified in the </w:t>
      </w:r>
      <w:r w:rsidR="009B6D30">
        <w:rPr>
          <w:rStyle w:val="InitialStyle"/>
          <w:rFonts w:ascii="Times New Roman" w:hAnsi="Times New Roman" w:cs="Times New Roman"/>
          <w:b/>
          <w:szCs w:val="24"/>
        </w:rPr>
        <w:t>“</w:t>
      </w:r>
      <w:r w:rsidRPr="00E371A4">
        <w:rPr>
          <w:rStyle w:val="InitialStyle"/>
          <w:rFonts w:ascii="Times New Roman" w:hAnsi="Times New Roman" w:cs="Times New Roman"/>
          <w:b/>
          <w:szCs w:val="24"/>
        </w:rPr>
        <w:t>Certification for Paperwork Reduction Act.</w:t>
      </w:r>
      <w:r w:rsidR="009B6D30">
        <w:rPr>
          <w:rStyle w:val="InitialStyle"/>
          <w:rFonts w:ascii="Times New Roman" w:hAnsi="Times New Roman" w:cs="Times New Roman"/>
          <w:b/>
          <w:szCs w:val="24"/>
        </w:rPr>
        <w:t>”</w:t>
      </w:r>
      <w:r w:rsidR="00E13FAC">
        <w:rPr>
          <w:rStyle w:val="InitialStyle"/>
          <w:rFonts w:ascii="Times New Roman" w:hAnsi="Times New Roman" w:cs="Times New Roman"/>
          <w:b/>
          <w:szCs w:val="24"/>
        </w:rPr>
        <w:t xml:space="preserve">  </w:t>
      </w:r>
    </w:p>
    <w:p w14:paraId="081F09C2" w14:textId="77777777" w:rsidR="007A26E3" w:rsidRPr="00E371A4" w:rsidRDefault="007A26E3" w:rsidP="00EB2682">
      <w:pPr>
        <w:pStyle w:val="DefaultText"/>
        <w:rPr>
          <w:rStyle w:val="InitialStyle"/>
          <w:rFonts w:ascii="Times New Roman" w:hAnsi="Times New Roman" w:cs="Times New Roman"/>
          <w:szCs w:val="24"/>
        </w:rPr>
      </w:pPr>
    </w:p>
    <w:p w14:paraId="29C6027D" w14:textId="77777777" w:rsidR="007A26E3" w:rsidRDefault="00807F21" w:rsidP="00EB2682">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w:t>
      </w:r>
      <w:r w:rsidR="007A26E3" w:rsidRPr="00E371A4">
        <w:rPr>
          <w:rStyle w:val="InitialStyle"/>
          <w:rFonts w:ascii="Times New Roman" w:hAnsi="Times New Roman" w:cs="Times New Roman"/>
          <w:szCs w:val="24"/>
        </w:rPr>
        <w:t xml:space="preserve"> can certify compliance with a</w:t>
      </w:r>
      <w:r>
        <w:rPr>
          <w:rStyle w:val="InitialStyle"/>
          <w:rFonts w:ascii="Times New Roman" w:hAnsi="Times New Roman" w:cs="Times New Roman"/>
          <w:szCs w:val="24"/>
        </w:rPr>
        <w:t>ll provisions</w:t>
      </w:r>
      <w:r w:rsidR="00EE261B">
        <w:rPr>
          <w:rStyle w:val="InitialStyle"/>
          <w:rFonts w:ascii="Times New Roman" w:hAnsi="Times New Roman" w:cs="Times New Roman"/>
          <w:szCs w:val="24"/>
        </w:rPr>
        <w:t xml:space="preserve"> </w:t>
      </w:r>
      <w:r w:rsidR="009B6D30">
        <w:rPr>
          <w:rStyle w:val="InitialStyle"/>
          <w:rFonts w:ascii="Times New Roman" w:hAnsi="Times New Roman" w:cs="Times New Roman"/>
          <w:szCs w:val="24"/>
        </w:rPr>
        <w:t>under</w:t>
      </w:r>
      <w:r w:rsidR="00EE261B">
        <w:rPr>
          <w:rStyle w:val="InitialStyle"/>
          <w:rFonts w:ascii="Times New Roman" w:hAnsi="Times New Roman" w:cs="Times New Roman"/>
          <w:szCs w:val="24"/>
        </w:rPr>
        <w:t xml:space="preserve"> the Act</w:t>
      </w:r>
      <w:r w:rsidR="007A26E3" w:rsidRPr="00E371A4">
        <w:rPr>
          <w:rStyle w:val="InitialStyle"/>
          <w:rFonts w:ascii="Times New Roman" w:hAnsi="Times New Roman" w:cs="Times New Roman"/>
          <w:szCs w:val="24"/>
        </w:rPr>
        <w:t>.</w:t>
      </w:r>
    </w:p>
    <w:p w14:paraId="2C5A32EE" w14:textId="77777777" w:rsidR="00367502" w:rsidRPr="00E371A4" w:rsidRDefault="00367502" w:rsidP="00EB2682">
      <w:pPr>
        <w:pStyle w:val="DefaultText"/>
        <w:rPr>
          <w:rStyle w:val="InitialStyle"/>
          <w:rFonts w:ascii="Times New Roman" w:hAnsi="Times New Roman" w:cs="Times New Roman"/>
          <w:szCs w:val="24"/>
        </w:rPr>
      </w:pPr>
    </w:p>
    <w:p w14:paraId="1B608CCF" w14:textId="77777777" w:rsidR="00B46859" w:rsidRDefault="00B46859" w:rsidP="00EB2682">
      <w:pPr>
        <w:pStyle w:val="DefaultText"/>
        <w:rPr>
          <w:rStyle w:val="InitialStyle"/>
          <w:rFonts w:ascii="Times New Roman" w:hAnsi="Times New Roman" w:cs="Times New Roman"/>
          <w:szCs w:val="24"/>
        </w:rPr>
      </w:pPr>
    </w:p>
    <w:p w14:paraId="6206AB74" w14:textId="77777777" w:rsidR="007A26E3" w:rsidRPr="00E371A4" w:rsidRDefault="007A26E3" w:rsidP="00EB2682">
      <w:pPr>
        <w:pStyle w:val="DefaultText"/>
        <w:rPr>
          <w:rStyle w:val="InitialStyle"/>
          <w:rFonts w:ascii="Times New Roman" w:hAnsi="Times New Roman" w:cs="Times New Roman"/>
          <w:szCs w:val="24"/>
        </w:rPr>
      </w:pPr>
      <w:r w:rsidRPr="00E371A4">
        <w:rPr>
          <w:rStyle w:val="InitialStyle"/>
          <w:rFonts w:ascii="Times New Roman" w:hAnsi="Times New Roman" w:cs="Times New Roman"/>
          <w:b/>
          <w:szCs w:val="24"/>
        </w:rPr>
        <w:t>B.  Collections of Information Employing Statistical Methods</w:t>
      </w:r>
    </w:p>
    <w:p w14:paraId="34EC5B35" w14:textId="77777777" w:rsidR="007A26E3" w:rsidRPr="00E371A4" w:rsidRDefault="007A26E3" w:rsidP="00EB2682">
      <w:pPr>
        <w:pStyle w:val="DefaultText"/>
        <w:rPr>
          <w:rStyle w:val="InitialStyle"/>
          <w:rFonts w:ascii="Times New Roman" w:hAnsi="Times New Roman" w:cs="Times New Roman"/>
          <w:szCs w:val="24"/>
        </w:rPr>
      </w:pPr>
    </w:p>
    <w:p w14:paraId="6A73C077" w14:textId="77777777" w:rsidR="00AF0B59" w:rsidRPr="00E371A4" w:rsidRDefault="009B6D30" w:rsidP="00EB2682">
      <w:pPr>
        <w:pStyle w:val="DefaultText"/>
      </w:pPr>
      <w:r>
        <w:rPr>
          <w:rStyle w:val="InitialStyle"/>
          <w:rFonts w:ascii="Times New Roman" w:hAnsi="Times New Roman" w:cs="Times New Roman"/>
          <w:szCs w:val="24"/>
        </w:rPr>
        <w:t>N</w:t>
      </w:r>
      <w:r w:rsidR="007A26E3" w:rsidRPr="00E371A4">
        <w:rPr>
          <w:rStyle w:val="InitialStyle"/>
          <w:rFonts w:ascii="Times New Roman" w:hAnsi="Times New Roman" w:cs="Times New Roman"/>
          <w:szCs w:val="24"/>
        </w:rPr>
        <w:t xml:space="preserve">o statistical methods </w:t>
      </w:r>
      <w:r>
        <w:rPr>
          <w:rStyle w:val="InitialStyle"/>
          <w:rFonts w:ascii="Times New Roman" w:hAnsi="Times New Roman" w:cs="Times New Roman"/>
          <w:szCs w:val="24"/>
        </w:rPr>
        <w:t xml:space="preserve">are </w:t>
      </w:r>
      <w:r w:rsidR="007A26E3" w:rsidRPr="00E371A4">
        <w:rPr>
          <w:rStyle w:val="InitialStyle"/>
          <w:rFonts w:ascii="Times New Roman" w:hAnsi="Times New Roman" w:cs="Times New Roman"/>
          <w:szCs w:val="24"/>
        </w:rPr>
        <w:t>associated with the information collection activities used in this program.</w:t>
      </w:r>
    </w:p>
    <w:sectPr w:rsidR="00AF0B59" w:rsidRPr="00E371A4" w:rsidSect="00144A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6C8EA" w14:textId="77777777" w:rsidR="001A3926" w:rsidRDefault="001A3926" w:rsidP="001A3926">
      <w:r>
        <w:separator/>
      </w:r>
    </w:p>
  </w:endnote>
  <w:endnote w:type="continuationSeparator" w:id="0">
    <w:p w14:paraId="3AEB9BFD" w14:textId="77777777" w:rsidR="001A3926" w:rsidRDefault="001A3926" w:rsidP="001A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181518"/>
      <w:docPartObj>
        <w:docPartGallery w:val="Page Numbers (Bottom of Page)"/>
        <w:docPartUnique/>
      </w:docPartObj>
    </w:sdtPr>
    <w:sdtEndPr>
      <w:rPr>
        <w:noProof/>
      </w:rPr>
    </w:sdtEndPr>
    <w:sdtContent>
      <w:p w14:paraId="2D302C82" w14:textId="1D06610A" w:rsidR="001A3926" w:rsidRDefault="001A3926">
        <w:pPr>
          <w:pStyle w:val="Footer"/>
          <w:jc w:val="center"/>
        </w:pPr>
        <w:r>
          <w:fldChar w:fldCharType="begin"/>
        </w:r>
        <w:r>
          <w:instrText xml:space="preserve"> PAGE   \* MERGEFORMAT </w:instrText>
        </w:r>
        <w:r>
          <w:fldChar w:fldCharType="separate"/>
        </w:r>
        <w:r w:rsidR="00964AAD">
          <w:rPr>
            <w:noProof/>
          </w:rPr>
          <w:t>1</w:t>
        </w:r>
        <w:r>
          <w:rPr>
            <w:noProof/>
          </w:rPr>
          <w:fldChar w:fldCharType="end"/>
        </w:r>
      </w:p>
    </w:sdtContent>
  </w:sdt>
  <w:p w14:paraId="1A6F4D24" w14:textId="77777777" w:rsidR="001A3926" w:rsidRDefault="001A3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39ED3" w14:textId="77777777" w:rsidR="001A3926" w:rsidRDefault="001A3926" w:rsidP="001A3926">
      <w:r>
        <w:separator/>
      </w:r>
    </w:p>
  </w:footnote>
  <w:footnote w:type="continuationSeparator" w:id="0">
    <w:p w14:paraId="3048EE2F" w14:textId="77777777" w:rsidR="001A3926" w:rsidRDefault="001A3926" w:rsidP="001A3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789F10"/>
    <w:lvl w:ilvl="0">
      <w:numFmt w:val="bullet"/>
      <w:lvlText w:val="*"/>
      <w:lvlJc w:val="left"/>
    </w:lvl>
  </w:abstractNum>
  <w:abstractNum w:abstractNumId="1">
    <w:nsid w:val="1D876C36"/>
    <w:multiLevelType w:val="hybridMultilevel"/>
    <w:tmpl w:val="5A583768"/>
    <w:lvl w:ilvl="0" w:tplc="E1867B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88A7F9E"/>
    <w:multiLevelType w:val="hybridMultilevel"/>
    <w:tmpl w:val="54022720"/>
    <w:lvl w:ilvl="0" w:tplc="E1867B5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lvlOverride w:ilvl="0">
      <w:lvl w:ilvl="0">
        <w:numFmt w:val="bullet"/>
        <w:lvlText w:val="•"/>
        <w:legacy w:legacy="1" w:legacySpace="0" w:legacyIndent="0"/>
        <w:lvlJc w:val="left"/>
        <w:rPr>
          <w:rFonts w:ascii="Helv" w:hAnsi="Helv" w:hint="default"/>
        </w:rPr>
      </w:lvl>
    </w:lvlOverride>
  </w:num>
  <w:num w:numId="4">
    <w:abstractNumId w:val="5"/>
  </w:num>
  <w:num w:numId="5">
    <w:abstractNumId w:val="4"/>
  </w:num>
  <w:num w:numId="6">
    <w:abstractNumId w:val="10"/>
  </w:num>
  <w:num w:numId="7">
    <w:abstractNumId w:val="9"/>
  </w:num>
  <w:num w:numId="8">
    <w:abstractNumId w:val="7"/>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DF"/>
    <w:rsid w:val="00001A37"/>
    <w:rsid w:val="00002719"/>
    <w:rsid w:val="000137D2"/>
    <w:rsid w:val="000200CF"/>
    <w:rsid w:val="00023273"/>
    <w:rsid w:val="00026BD4"/>
    <w:rsid w:val="000326DF"/>
    <w:rsid w:val="00036959"/>
    <w:rsid w:val="00041E0F"/>
    <w:rsid w:val="00045C56"/>
    <w:rsid w:val="0005495D"/>
    <w:rsid w:val="000663F5"/>
    <w:rsid w:val="000664D8"/>
    <w:rsid w:val="00066A59"/>
    <w:rsid w:val="00070CA2"/>
    <w:rsid w:val="00084093"/>
    <w:rsid w:val="00086CE2"/>
    <w:rsid w:val="000873AE"/>
    <w:rsid w:val="000A0B3E"/>
    <w:rsid w:val="000A6A36"/>
    <w:rsid w:val="000A7226"/>
    <w:rsid w:val="000B13E1"/>
    <w:rsid w:val="000B2789"/>
    <w:rsid w:val="000B57E1"/>
    <w:rsid w:val="000C27C2"/>
    <w:rsid w:val="000C3EC9"/>
    <w:rsid w:val="000C600E"/>
    <w:rsid w:val="000C754A"/>
    <w:rsid w:val="000D29B9"/>
    <w:rsid w:val="000D4A69"/>
    <w:rsid w:val="000E0C1A"/>
    <w:rsid w:val="000E5BBE"/>
    <w:rsid w:val="000F41BF"/>
    <w:rsid w:val="00100E21"/>
    <w:rsid w:val="00101A89"/>
    <w:rsid w:val="001060BB"/>
    <w:rsid w:val="00107A8F"/>
    <w:rsid w:val="00116E55"/>
    <w:rsid w:val="001207F1"/>
    <w:rsid w:val="00125084"/>
    <w:rsid w:val="0012565F"/>
    <w:rsid w:val="00131A26"/>
    <w:rsid w:val="00132D6C"/>
    <w:rsid w:val="00134691"/>
    <w:rsid w:val="00136BA4"/>
    <w:rsid w:val="00141124"/>
    <w:rsid w:val="00144A1A"/>
    <w:rsid w:val="00150D10"/>
    <w:rsid w:val="00152A8E"/>
    <w:rsid w:val="00153224"/>
    <w:rsid w:val="00156D5A"/>
    <w:rsid w:val="00160757"/>
    <w:rsid w:val="001643D1"/>
    <w:rsid w:val="00170B33"/>
    <w:rsid w:val="0017373F"/>
    <w:rsid w:val="001808F5"/>
    <w:rsid w:val="00180EB7"/>
    <w:rsid w:val="0018165B"/>
    <w:rsid w:val="00182424"/>
    <w:rsid w:val="0018434D"/>
    <w:rsid w:val="00184D7F"/>
    <w:rsid w:val="00186D5B"/>
    <w:rsid w:val="00192884"/>
    <w:rsid w:val="00194A71"/>
    <w:rsid w:val="001A3926"/>
    <w:rsid w:val="001B14D9"/>
    <w:rsid w:val="001B6120"/>
    <w:rsid w:val="001B627B"/>
    <w:rsid w:val="001B7ACD"/>
    <w:rsid w:val="001D1BC3"/>
    <w:rsid w:val="001D3CC4"/>
    <w:rsid w:val="001E6B88"/>
    <w:rsid w:val="001F03F4"/>
    <w:rsid w:val="001F0874"/>
    <w:rsid w:val="001F0FD7"/>
    <w:rsid w:val="001F4A34"/>
    <w:rsid w:val="001F77A9"/>
    <w:rsid w:val="002055B0"/>
    <w:rsid w:val="002055B1"/>
    <w:rsid w:val="00205BF6"/>
    <w:rsid w:val="00207539"/>
    <w:rsid w:val="00207A59"/>
    <w:rsid w:val="00210F2C"/>
    <w:rsid w:val="00213827"/>
    <w:rsid w:val="00222C9B"/>
    <w:rsid w:val="00235C1D"/>
    <w:rsid w:val="0025087B"/>
    <w:rsid w:val="002573D5"/>
    <w:rsid w:val="0028020F"/>
    <w:rsid w:val="00282299"/>
    <w:rsid w:val="00287D82"/>
    <w:rsid w:val="00290397"/>
    <w:rsid w:val="00294D9C"/>
    <w:rsid w:val="0029634C"/>
    <w:rsid w:val="002A30E6"/>
    <w:rsid w:val="002A38C7"/>
    <w:rsid w:val="002B55F2"/>
    <w:rsid w:val="002B591D"/>
    <w:rsid w:val="002C2565"/>
    <w:rsid w:val="002D1599"/>
    <w:rsid w:val="002F28A8"/>
    <w:rsid w:val="0030116F"/>
    <w:rsid w:val="003014C9"/>
    <w:rsid w:val="00306858"/>
    <w:rsid w:val="003132F4"/>
    <w:rsid w:val="0031620C"/>
    <w:rsid w:val="00317190"/>
    <w:rsid w:val="00320915"/>
    <w:rsid w:val="00320A9A"/>
    <w:rsid w:val="00325EA1"/>
    <w:rsid w:val="003319C7"/>
    <w:rsid w:val="003329F3"/>
    <w:rsid w:val="00341F35"/>
    <w:rsid w:val="003612CD"/>
    <w:rsid w:val="00362A3A"/>
    <w:rsid w:val="00366FCF"/>
    <w:rsid w:val="00367502"/>
    <w:rsid w:val="00373C59"/>
    <w:rsid w:val="0037676C"/>
    <w:rsid w:val="00396621"/>
    <w:rsid w:val="003A77FC"/>
    <w:rsid w:val="003B24CB"/>
    <w:rsid w:val="003B2A2A"/>
    <w:rsid w:val="003B33C5"/>
    <w:rsid w:val="003B55F6"/>
    <w:rsid w:val="003B74AA"/>
    <w:rsid w:val="003D5C04"/>
    <w:rsid w:val="003D7252"/>
    <w:rsid w:val="003E18A4"/>
    <w:rsid w:val="003F1D96"/>
    <w:rsid w:val="003F369F"/>
    <w:rsid w:val="00403A35"/>
    <w:rsid w:val="00411526"/>
    <w:rsid w:val="004174E0"/>
    <w:rsid w:val="0042368E"/>
    <w:rsid w:val="00430B6A"/>
    <w:rsid w:val="00431247"/>
    <w:rsid w:val="0043129A"/>
    <w:rsid w:val="00450AE9"/>
    <w:rsid w:val="00456863"/>
    <w:rsid w:val="00460748"/>
    <w:rsid w:val="00461D45"/>
    <w:rsid w:val="00467F37"/>
    <w:rsid w:val="00481C02"/>
    <w:rsid w:val="00491A2B"/>
    <w:rsid w:val="004971CC"/>
    <w:rsid w:val="004A1395"/>
    <w:rsid w:val="004A4315"/>
    <w:rsid w:val="004A772D"/>
    <w:rsid w:val="004B40D2"/>
    <w:rsid w:val="004B59C0"/>
    <w:rsid w:val="004B5C8A"/>
    <w:rsid w:val="004B6709"/>
    <w:rsid w:val="004C2AAF"/>
    <w:rsid w:val="004C5F36"/>
    <w:rsid w:val="004D15B5"/>
    <w:rsid w:val="004D28A6"/>
    <w:rsid w:val="004D3536"/>
    <w:rsid w:val="004E4544"/>
    <w:rsid w:val="004E5F50"/>
    <w:rsid w:val="004F24CF"/>
    <w:rsid w:val="004F4682"/>
    <w:rsid w:val="004F68FD"/>
    <w:rsid w:val="004F70F2"/>
    <w:rsid w:val="00500725"/>
    <w:rsid w:val="00501117"/>
    <w:rsid w:val="00503523"/>
    <w:rsid w:val="005036D6"/>
    <w:rsid w:val="005052A7"/>
    <w:rsid w:val="00511DAC"/>
    <w:rsid w:val="005172C7"/>
    <w:rsid w:val="00523B23"/>
    <w:rsid w:val="00533619"/>
    <w:rsid w:val="005348D9"/>
    <w:rsid w:val="00536689"/>
    <w:rsid w:val="005400ED"/>
    <w:rsid w:val="00546964"/>
    <w:rsid w:val="00552B0A"/>
    <w:rsid w:val="00561658"/>
    <w:rsid w:val="00563AA0"/>
    <w:rsid w:val="00580F29"/>
    <w:rsid w:val="00581AD0"/>
    <w:rsid w:val="00583BF4"/>
    <w:rsid w:val="00586DE4"/>
    <w:rsid w:val="005915AA"/>
    <w:rsid w:val="005939B1"/>
    <w:rsid w:val="005A0326"/>
    <w:rsid w:val="005B0402"/>
    <w:rsid w:val="005B2806"/>
    <w:rsid w:val="005B2C9F"/>
    <w:rsid w:val="005B40A3"/>
    <w:rsid w:val="005B5EF7"/>
    <w:rsid w:val="005D0C7C"/>
    <w:rsid w:val="005D10C4"/>
    <w:rsid w:val="005D4158"/>
    <w:rsid w:val="005D5E8A"/>
    <w:rsid w:val="005D7157"/>
    <w:rsid w:val="005D7C3C"/>
    <w:rsid w:val="005E156D"/>
    <w:rsid w:val="005E54B5"/>
    <w:rsid w:val="00611E75"/>
    <w:rsid w:val="00615D09"/>
    <w:rsid w:val="00617CDB"/>
    <w:rsid w:val="00621A4F"/>
    <w:rsid w:val="00625A21"/>
    <w:rsid w:val="0063249B"/>
    <w:rsid w:val="00632F65"/>
    <w:rsid w:val="00633478"/>
    <w:rsid w:val="006428EB"/>
    <w:rsid w:val="00644FD1"/>
    <w:rsid w:val="00646323"/>
    <w:rsid w:val="006520F0"/>
    <w:rsid w:val="00660C06"/>
    <w:rsid w:val="00660EC9"/>
    <w:rsid w:val="006643D4"/>
    <w:rsid w:val="006839EF"/>
    <w:rsid w:val="00686121"/>
    <w:rsid w:val="00692F01"/>
    <w:rsid w:val="00693F47"/>
    <w:rsid w:val="00696607"/>
    <w:rsid w:val="00696E0A"/>
    <w:rsid w:val="006A6B84"/>
    <w:rsid w:val="006E6E45"/>
    <w:rsid w:val="006F1836"/>
    <w:rsid w:val="006F46E7"/>
    <w:rsid w:val="007025D2"/>
    <w:rsid w:val="00705A57"/>
    <w:rsid w:val="007067AF"/>
    <w:rsid w:val="00706E92"/>
    <w:rsid w:val="00713078"/>
    <w:rsid w:val="00716851"/>
    <w:rsid w:val="00725890"/>
    <w:rsid w:val="0072614A"/>
    <w:rsid w:val="00732511"/>
    <w:rsid w:val="0074408C"/>
    <w:rsid w:val="007474EE"/>
    <w:rsid w:val="00750402"/>
    <w:rsid w:val="00755197"/>
    <w:rsid w:val="007573A8"/>
    <w:rsid w:val="00763D1F"/>
    <w:rsid w:val="0076458B"/>
    <w:rsid w:val="007646B5"/>
    <w:rsid w:val="00764FA0"/>
    <w:rsid w:val="0076664C"/>
    <w:rsid w:val="00766E00"/>
    <w:rsid w:val="00772B23"/>
    <w:rsid w:val="00775612"/>
    <w:rsid w:val="00776F8C"/>
    <w:rsid w:val="00781B38"/>
    <w:rsid w:val="00781C03"/>
    <w:rsid w:val="00782449"/>
    <w:rsid w:val="00782896"/>
    <w:rsid w:val="00795B48"/>
    <w:rsid w:val="007A26E3"/>
    <w:rsid w:val="007A50EB"/>
    <w:rsid w:val="007A61E5"/>
    <w:rsid w:val="007B7B44"/>
    <w:rsid w:val="007C47EB"/>
    <w:rsid w:val="007C51C2"/>
    <w:rsid w:val="007E1E77"/>
    <w:rsid w:val="007F6CC0"/>
    <w:rsid w:val="0080117C"/>
    <w:rsid w:val="00804116"/>
    <w:rsid w:val="00807F21"/>
    <w:rsid w:val="00811398"/>
    <w:rsid w:val="00813143"/>
    <w:rsid w:val="0081437A"/>
    <w:rsid w:val="008175B9"/>
    <w:rsid w:val="00820364"/>
    <w:rsid w:val="00823CF8"/>
    <w:rsid w:val="0083123C"/>
    <w:rsid w:val="00835D25"/>
    <w:rsid w:val="00836CE4"/>
    <w:rsid w:val="008408E6"/>
    <w:rsid w:val="00845852"/>
    <w:rsid w:val="00851A96"/>
    <w:rsid w:val="008604FE"/>
    <w:rsid w:val="008642C4"/>
    <w:rsid w:val="00866ABF"/>
    <w:rsid w:val="00870BCA"/>
    <w:rsid w:val="00871625"/>
    <w:rsid w:val="0087573D"/>
    <w:rsid w:val="00880DEF"/>
    <w:rsid w:val="0088567A"/>
    <w:rsid w:val="00885945"/>
    <w:rsid w:val="00886C12"/>
    <w:rsid w:val="0089029D"/>
    <w:rsid w:val="0089136F"/>
    <w:rsid w:val="00896020"/>
    <w:rsid w:val="00897C49"/>
    <w:rsid w:val="008A3543"/>
    <w:rsid w:val="008A35F3"/>
    <w:rsid w:val="008A7E99"/>
    <w:rsid w:val="008B0A93"/>
    <w:rsid w:val="008B6313"/>
    <w:rsid w:val="008C018F"/>
    <w:rsid w:val="008C7290"/>
    <w:rsid w:val="008D3E78"/>
    <w:rsid w:val="008D42F7"/>
    <w:rsid w:val="008E3CA6"/>
    <w:rsid w:val="00901C76"/>
    <w:rsid w:val="00902D2C"/>
    <w:rsid w:val="009036D6"/>
    <w:rsid w:val="00903C91"/>
    <w:rsid w:val="00906325"/>
    <w:rsid w:val="0092341C"/>
    <w:rsid w:val="00923697"/>
    <w:rsid w:val="00924E72"/>
    <w:rsid w:val="00925562"/>
    <w:rsid w:val="0092582E"/>
    <w:rsid w:val="00930896"/>
    <w:rsid w:val="00930A01"/>
    <w:rsid w:val="009310E5"/>
    <w:rsid w:val="00931E10"/>
    <w:rsid w:val="00941291"/>
    <w:rsid w:val="0094353C"/>
    <w:rsid w:val="009456B5"/>
    <w:rsid w:val="00947313"/>
    <w:rsid w:val="00947A3A"/>
    <w:rsid w:val="00952D7B"/>
    <w:rsid w:val="0095403F"/>
    <w:rsid w:val="009559A6"/>
    <w:rsid w:val="009566F2"/>
    <w:rsid w:val="009570B9"/>
    <w:rsid w:val="00957344"/>
    <w:rsid w:val="00960647"/>
    <w:rsid w:val="009612F1"/>
    <w:rsid w:val="00964AAD"/>
    <w:rsid w:val="00970C33"/>
    <w:rsid w:val="00970EC0"/>
    <w:rsid w:val="009715A3"/>
    <w:rsid w:val="00976763"/>
    <w:rsid w:val="00981311"/>
    <w:rsid w:val="00984FC5"/>
    <w:rsid w:val="009B08FE"/>
    <w:rsid w:val="009B225C"/>
    <w:rsid w:val="009B6D30"/>
    <w:rsid w:val="009C211A"/>
    <w:rsid w:val="009C64D0"/>
    <w:rsid w:val="009D1D1A"/>
    <w:rsid w:val="009D4C5F"/>
    <w:rsid w:val="009D663B"/>
    <w:rsid w:val="009E2780"/>
    <w:rsid w:val="009F0160"/>
    <w:rsid w:val="009F180E"/>
    <w:rsid w:val="009F3140"/>
    <w:rsid w:val="009F32DB"/>
    <w:rsid w:val="009F3915"/>
    <w:rsid w:val="009F3945"/>
    <w:rsid w:val="009F59A1"/>
    <w:rsid w:val="00A007FF"/>
    <w:rsid w:val="00A02601"/>
    <w:rsid w:val="00A20A66"/>
    <w:rsid w:val="00A245EA"/>
    <w:rsid w:val="00A2468F"/>
    <w:rsid w:val="00A246B4"/>
    <w:rsid w:val="00A30C0B"/>
    <w:rsid w:val="00A373DA"/>
    <w:rsid w:val="00A40271"/>
    <w:rsid w:val="00A4410E"/>
    <w:rsid w:val="00A47522"/>
    <w:rsid w:val="00A511C5"/>
    <w:rsid w:val="00A53466"/>
    <w:rsid w:val="00A62DBB"/>
    <w:rsid w:val="00A6480E"/>
    <w:rsid w:val="00A70DA5"/>
    <w:rsid w:val="00A71881"/>
    <w:rsid w:val="00A84CEF"/>
    <w:rsid w:val="00A91DE6"/>
    <w:rsid w:val="00A9253A"/>
    <w:rsid w:val="00A939E4"/>
    <w:rsid w:val="00A93C72"/>
    <w:rsid w:val="00A93EFE"/>
    <w:rsid w:val="00A979C9"/>
    <w:rsid w:val="00AA2CEE"/>
    <w:rsid w:val="00AA395A"/>
    <w:rsid w:val="00AB2DBB"/>
    <w:rsid w:val="00AB54E2"/>
    <w:rsid w:val="00AC765B"/>
    <w:rsid w:val="00AC7DBD"/>
    <w:rsid w:val="00AD1D7A"/>
    <w:rsid w:val="00AD50BF"/>
    <w:rsid w:val="00AD727C"/>
    <w:rsid w:val="00AD7F3E"/>
    <w:rsid w:val="00AE0DA9"/>
    <w:rsid w:val="00AE5546"/>
    <w:rsid w:val="00AE7A7D"/>
    <w:rsid w:val="00AF0B59"/>
    <w:rsid w:val="00AF42C8"/>
    <w:rsid w:val="00AF4365"/>
    <w:rsid w:val="00AF6E01"/>
    <w:rsid w:val="00B035F4"/>
    <w:rsid w:val="00B07BD3"/>
    <w:rsid w:val="00B12D24"/>
    <w:rsid w:val="00B153D6"/>
    <w:rsid w:val="00B16B46"/>
    <w:rsid w:val="00B21B3D"/>
    <w:rsid w:val="00B26A7B"/>
    <w:rsid w:val="00B36C67"/>
    <w:rsid w:val="00B37096"/>
    <w:rsid w:val="00B44D5B"/>
    <w:rsid w:val="00B456E9"/>
    <w:rsid w:val="00B46859"/>
    <w:rsid w:val="00B51F47"/>
    <w:rsid w:val="00B52580"/>
    <w:rsid w:val="00B55A91"/>
    <w:rsid w:val="00B60453"/>
    <w:rsid w:val="00B62910"/>
    <w:rsid w:val="00B62A45"/>
    <w:rsid w:val="00B67E85"/>
    <w:rsid w:val="00B74229"/>
    <w:rsid w:val="00B80C77"/>
    <w:rsid w:val="00B81C4C"/>
    <w:rsid w:val="00B850B2"/>
    <w:rsid w:val="00B8617B"/>
    <w:rsid w:val="00B9001F"/>
    <w:rsid w:val="00B907A1"/>
    <w:rsid w:val="00B92701"/>
    <w:rsid w:val="00B9767F"/>
    <w:rsid w:val="00BA16DD"/>
    <w:rsid w:val="00BA1D87"/>
    <w:rsid w:val="00BA4A2B"/>
    <w:rsid w:val="00BA6272"/>
    <w:rsid w:val="00BA7943"/>
    <w:rsid w:val="00BB2D53"/>
    <w:rsid w:val="00BB5187"/>
    <w:rsid w:val="00BC3615"/>
    <w:rsid w:val="00BC481A"/>
    <w:rsid w:val="00BC635E"/>
    <w:rsid w:val="00BC76D1"/>
    <w:rsid w:val="00BD1CF0"/>
    <w:rsid w:val="00BE3C97"/>
    <w:rsid w:val="00BE5A5E"/>
    <w:rsid w:val="00BF789B"/>
    <w:rsid w:val="00C01C29"/>
    <w:rsid w:val="00C106F3"/>
    <w:rsid w:val="00C10CE7"/>
    <w:rsid w:val="00C137AD"/>
    <w:rsid w:val="00C13B01"/>
    <w:rsid w:val="00C14E44"/>
    <w:rsid w:val="00C15182"/>
    <w:rsid w:val="00C15878"/>
    <w:rsid w:val="00C30FE9"/>
    <w:rsid w:val="00C35CB0"/>
    <w:rsid w:val="00C35DDE"/>
    <w:rsid w:val="00C36DFB"/>
    <w:rsid w:val="00C375E5"/>
    <w:rsid w:val="00C42570"/>
    <w:rsid w:val="00C53E71"/>
    <w:rsid w:val="00C61064"/>
    <w:rsid w:val="00C6553A"/>
    <w:rsid w:val="00C67F7B"/>
    <w:rsid w:val="00C82FE0"/>
    <w:rsid w:val="00C87C98"/>
    <w:rsid w:val="00C91697"/>
    <w:rsid w:val="00CA6C86"/>
    <w:rsid w:val="00CB3A68"/>
    <w:rsid w:val="00CC0662"/>
    <w:rsid w:val="00CC429C"/>
    <w:rsid w:val="00CC4791"/>
    <w:rsid w:val="00CC5131"/>
    <w:rsid w:val="00CC5F47"/>
    <w:rsid w:val="00CD05DD"/>
    <w:rsid w:val="00CD2CB8"/>
    <w:rsid w:val="00CE3410"/>
    <w:rsid w:val="00CE49CB"/>
    <w:rsid w:val="00CF09F0"/>
    <w:rsid w:val="00CF43E0"/>
    <w:rsid w:val="00D01009"/>
    <w:rsid w:val="00D03392"/>
    <w:rsid w:val="00D07994"/>
    <w:rsid w:val="00D106EF"/>
    <w:rsid w:val="00D1436F"/>
    <w:rsid w:val="00D22B4C"/>
    <w:rsid w:val="00D3409B"/>
    <w:rsid w:val="00D5265A"/>
    <w:rsid w:val="00D53DC7"/>
    <w:rsid w:val="00D548A8"/>
    <w:rsid w:val="00D56B99"/>
    <w:rsid w:val="00D56F61"/>
    <w:rsid w:val="00D602FB"/>
    <w:rsid w:val="00D635BF"/>
    <w:rsid w:val="00D6711C"/>
    <w:rsid w:val="00D72085"/>
    <w:rsid w:val="00D75751"/>
    <w:rsid w:val="00D817E9"/>
    <w:rsid w:val="00D830DE"/>
    <w:rsid w:val="00D909BF"/>
    <w:rsid w:val="00D93368"/>
    <w:rsid w:val="00D93EB3"/>
    <w:rsid w:val="00D950E5"/>
    <w:rsid w:val="00D95D19"/>
    <w:rsid w:val="00DA1D57"/>
    <w:rsid w:val="00DA41E3"/>
    <w:rsid w:val="00DA5551"/>
    <w:rsid w:val="00DB303C"/>
    <w:rsid w:val="00DB66B2"/>
    <w:rsid w:val="00DB6EFF"/>
    <w:rsid w:val="00DC0851"/>
    <w:rsid w:val="00DC161D"/>
    <w:rsid w:val="00DC7986"/>
    <w:rsid w:val="00DC7F06"/>
    <w:rsid w:val="00DD5800"/>
    <w:rsid w:val="00DE2E8D"/>
    <w:rsid w:val="00DF09A5"/>
    <w:rsid w:val="00E01F3F"/>
    <w:rsid w:val="00E07232"/>
    <w:rsid w:val="00E10021"/>
    <w:rsid w:val="00E117C8"/>
    <w:rsid w:val="00E120F2"/>
    <w:rsid w:val="00E12FAD"/>
    <w:rsid w:val="00E13FAC"/>
    <w:rsid w:val="00E32C72"/>
    <w:rsid w:val="00E36205"/>
    <w:rsid w:val="00E371A4"/>
    <w:rsid w:val="00E42708"/>
    <w:rsid w:val="00E5140F"/>
    <w:rsid w:val="00E62F6C"/>
    <w:rsid w:val="00E64163"/>
    <w:rsid w:val="00E804AE"/>
    <w:rsid w:val="00E82127"/>
    <w:rsid w:val="00E84ECC"/>
    <w:rsid w:val="00E905D1"/>
    <w:rsid w:val="00E90F6C"/>
    <w:rsid w:val="00E9321A"/>
    <w:rsid w:val="00E945EC"/>
    <w:rsid w:val="00E94D51"/>
    <w:rsid w:val="00E94FCF"/>
    <w:rsid w:val="00EA6127"/>
    <w:rsid w:val="00EA6C53"/>
    <w:rsid w:val="00EA757F"/>
    <w:rsid w:val="00EA767C"/>
    <w:rsid w:val="00EB2682"/>
    <w:rsid w:val="00EB27C5"/>
    <w:rsid w:val="00EB6B9B"/>
    <w:rsid w:val="00EC0059"/>
    <w:rsid w:val="00EC073C"/>
    <w:rsid w:val="00EC1745"/>
    <w:rsid w:val="00EC2665"/>
    <w:rsid w:val="00EC66C4"/>
    <w:rsid w:val="00EC6F82"/>
    <w:rsid w:val="00ED267B"/>
    <w:rsid w:val="00ED2DD9"/>
    <w:rsid w:val="00EE0EC0"/>
    <w:rsid w:val="00EE261B"/>
    <w:rsid w:val="00EE41A2"/>
    <w:rsid w:val="00EF152F"/>
    <w:rsid w:val="00EF57DF"/>
    <w:rsid w:val="00EF75EA"/>
    <w:rsid w:val="00EF786A"/>
    <w:rsid w:val="00F035A3"/>
    <w:rsid w:val="00F048E8"/>
    <w:rsid w:val="00F07028"/>
    <w:rsid w:val="00F123CE"/>
    <w:rsid w:val="00F14179"/>
    <w:rsid w:val="00F20513"/>
    <w:rsid w:val="00F213E4"/>
    <w:rsid w:val="00F21DD2"/>
    <w:rsid w:val="00F264CA"/>
    <w:rsid w:val="00F30887"/>
    <w:rsid w:val="00F32A9B"/>
    <w:rsid w:val="00F4273C"/>
    <w:rsid w:val="00F55813"/>
    <w:rsid w:val="00F602A1"/>
    <w:rsid w:val="00F645DE"/>
    <w:rsid w:val="00F67294"/>
    <w:rsid w:val="00F72EC0"/>
    <w:rsid w:val="00F7600F"/>
    <w:rsid w:val="00F77226"/>
    <w:rsid w:val="00F856FE"/>
    <w:rsid w:val="00F92C2A"/>
    <w:rsid w:val="00F93FB5"/>
    <w:rsid w:val="00FA0B94"/>
    <w:rsid w:val="00FA489D"/>
    <w:rsid w:val="00FB040E"/>
    <w:rsid w:val="00FC3AF8"/>
    <w:rsid w:val="00FC46FF"/>
    <w:rsid w:val="00FC6315"/>
    <w:rsid w:val="00FC7259"/>
    <w:rsid w:val="00FD1008"/>
    <w:rsid w:val="00FE34AF"/>
    <w:rsid w:val="00FE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5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A30C0B"/>
    <w:rPr>
      <w:b/>
      <w:bCs/>
    </w:rPr>
  </w:style>
  <w:style w:type="character" w:styleId="CommentReference">
    <w:name w:val="annotation reference"/>
    <w:semiHidden/>
    <w:rsid w:val="00947A3A"/>
    <w:rPr>
      <w:sz w:val="16"/>
      <w:szCs w:val="16"/>
    </w:rPr>
  </w:style>
  <w:style w:type="paragraph" w:styleId="CommentText">
    <w:name w:val="annotation text"/>
    <w:basedOn w:val="Normal"/>
    <w:semiHidden/>
    <w:rsid w:val="00947A3A"/>
    <w:rPr>
      <w:sz w:val="20"/>
      <w:szCs w:val="20"/>
    </w:rPr>
  </w:style>
  <w:style w:type="paragraph" w:styleId="CommentSubject">
    <w:name w:val="annotation subject"/>
    <w:basedOn w:val="CommentText"/>
    <w:next w:val="CommentText"/>
    <w:semiHidden/>
    <w:rsid w:val="00947A3A"/>
    <w:rPr>
      <w:b/>
      <w:bCs/>
    </w:rPr>
  </w:style>
  <w:style w:type="paragraph" w:styleId="BalloonText">
    <w:name w:val="Balloon Text"/>
    <w:basedOn w:val="Normal"/>
    <w:semiHidden/>
    <w:rsid w:val="00947A3A"/>
    <w:rPr>
      <w:rFonts w:ascii="Tahoma" w:hAnsi="Tahoma" w:cs="Tahoma"/>
      <w:sz w:val="16"/>
      <w:szCs w:val="16"/>
    </w:rPr>
  </w:style>
  <w:style w:type="paragraph" w:styleId="PlainText">
    <w:name w:val="Plain Text"/>
    <w:basedOn w:val="Normal"/>
    <w:rsid w:val="00782896"/>
    <w:rPr>
      <w:rFonts w:ascii="Courier New" w:hAnsi="Courier New" w:cs="Courier New"/>
      <w:sz w:val="20"/>
      <w:szCs w:val="20"/>
    </w:rPr>
  </w:style>
  <w:style w:type="paragraph" w:styleId="Header">
    <w:name w:val="header"/>
    <w:basedOn w:val="Normal"/>
    <w:link w:val="HeaderChar"/>
    <w:rsid w:val="001A3926"/>
    <w:pPr>
      <w:tabs>
        <w:tab w:val="center" w:pos="4680"/>
        <w:tab w:val="right" w:pos="9360"/>
      </w:tabs>
    </w:pPr>
  </w:style>
  <w:style w:type="character" w:customStyle="1" w:styleId="HeaderChar">
    <w:name w:val="Header Char"/>
    <w:basedOn w:val="DefaultParagraphFont"/>
    <w:link w:val="Header"/>
    <w:rsid w:val="001A3926"/>
    <w:rPr>
      <w:sz w:val="24"/>
      <w:szCs w:val="24"/>
    </w:rPr>
  </w:style>
  <w:style w:type="paragraph" w:styleId="Footer">
    <w:name w:val="footer"/>
    <w:basedOn w:val="Normal"/>
    <w:link w:val="FooterChar"/>
    <w:uiPriority w:val="99"/>
    <w:rsid w:val="001A3926"/>
    <w:pPr>
      <w:tabs>
        <w:tab w:val="center" w:pos="4680"/>
        <w:tab w:val="right" w:pos="9360"/>
      </w:tabs>
    </w:pPr>
  </w:style>
  <w:style w:type="character" w:customStyle="1" w:styleId="FooterChar">
    <w:name w:val="Footer Char"/>
    <w:basedOn w:val="DefaultParagraphFont"/>
    <w:link w:val="Footer"/>
    <w:uiPriority w:val="99"/>
    <w:rsid w:val="001A39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A30C0B"/>
    <w:rPr>
      <w:b/>
      <w:bCs/>
    </w:rPr>
  </w:style>
  <w:style w:type="character" w:styleId="CommentReference">
    <w:name w:val="annotation reference"/>
    <w:semiHidden/>
    <w:rsid w:val="00947A3A"/>
    <w:rPr>
      <w:sz w:val="16"/>
      <w:szCs w:val="16"/>
    </w:rPr>
  </w:style>
  <w:style w:type="paragraph" w:styleId="CommentText">
    <w:name w:val="annotation text"/>
    <w:basedOn w:val="Normal"/>
    <w:semiHidden/>
    <w:rsid w:val="00947A3A"/>
    <w:rPr>
      <w:sz w:val="20"/>
      <w:szCs w:val="20"/>
    </w:rPr>
  </w:style>
  <w:style w:type="paragraph" w:styleId="CommentSubject">
    <w:name w:val="annotation subject"/>
    <w:basedOn w:val="CommentText"/>
    <w:next w:val="CommentText"/>
    <w:semiHidden/>
    <w:rsid w:val="00947A3A"/>
    <w:rPr>
      <w:b/>
      <w:bCs/>
    </w:rPr>
  </w:style>
  <w:style w:type="paragraph" w:styleId="BalloonText">
    <w:name w:val="Balloon Text"/>
    <w:basedOn w:val="Normal"/>
    <w:semiHidden/>
    <w:rsid w:val="00947A3A"/>
    <w:rPr>
      <w:rFonts w:ascii="Tahoma" w:hAnsi="Tahoma" w:cs="Tahoma"/>
      <w:sz w:val="16"/>
      <w:szCs w:val="16"/>
    </w:rPr>
  </w:style>
  <w:style w:type="paragraph" w:styleId="PlainText">
    <w:name w:val="Plain Text"/>
    <w:basedOn w:val="Normal"/>
    <w:rsid w:val="00782896"/>
    <w:rPr>
      <w:rFonts w:ascii="Courier New" w:hAnsi="Courier New" w:cs="Courier New"/>
      <w:sz w:val="20"/>
      <w:szCs w:val="20"/>
    </w:rPr>
  </w:style>
  <w:style w:type="paragraph" w:styleId="Header">
    <w:name w:val="header"/>
    <w:basedOn w:val="Normal"/>
    <w:link w:val="HeaderChar"/>
    <w:rsid w:val="001A3926"/>
    <w:pPr>
      <w:tabs>
        <w:tab w:val="center" w:pos="4680"/>
        <w:tab w:val="right" w:pos="9360"/>
      </w:tabs>
    </w:pPr>
  </w:style>
  <w:style w:type="character" w:customStyle="1" w:styleId="HeaderChar">
    <w:name w:val="Header Char"/>
    <w:basedOn w:val="DefaultParagraphFont"/>
    <w:link w:val="Header"/>
    <w:rsid w:val="001A3926"/>
    <w:rPr>
      <w:sz w:val="24"/>
      <w:szCs w:val="24"/>
    </w:rPr>
  </w:style>
  <w:style w:type="paragraph" w:styleId="Footer">
    <w:name w:val="footer"/>
    <w:basedOn w:val="Normal"/>
    <w:link w:val="FooterChar"/>
    <w:uiPriority w:val="99"/>
    <w:rsid w:val="001A3926"/>
    <w:pPr>
      <w:tabs>
        <w:tab w:val="center" w:pos="4680"/>
        <w:tab w:val="right" w:pos="9360"/>
      </w:tabs>
    </w:pPr>
  </w:style>
  <w:style w:type="character" w:customStyle="1" w:styleId="FooterChar">
    <w:name w:val="Footer Char"/>
    <w:basedOn w:val="DefaultParagraphFont"/>
    <w:link w:val="Footer"/>
    <w:uiPriority w:val="99"/>
    <w:rsid w:val="001A3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0414">
      <w:bodyDiv w:val="1"/>
      <w:marLeft w:val="0"/>
      <w:marRight w:val="0"/>
      <w:marTop w:val="0"/>
      <w:marBottom w:val="0"/>
      <w:divBdr>
        <w:top w:val="none" w:sz="0" w:space="0" w:color="auto"/>
        <w:left w:val="none" w:sz="0" w:space="0" w:color="auto"/>
        <w:bottom w:val="none" w:sz="0" w:space="0" w:color="auto"/>
        <w:right w:val="none" w:sz="0" w:space="0" w:color="auto"/>
      </w:divBdr>
    </w:div>
    <w:div w:id="1982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subject/>
  <dc:creator>Government User</dc:creator>
  <cp:keywords/>
  <cp:lastModifiedBy>SYSTEM</cp:lastModifiedBy>
  <cp:revision>2</cp:revision>
  <cp:lastPrinted>2017-01-05T17:57:00Z</cp:lastPrinted>
  <dcterms:created xsi:type="dcterms:W3CDTF">2018-02-14T13:54:00Z</dcterms:created>
  <dcterms:modified xsi:type="dcterms:W3CDTF">2018-02-14T13:54:00Z</dcterms:modified>
</cp:coreProperties>
</file>