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DA" w:rsidRPr="00804CDA" w:rsidRDefault="00804CDA" w:rsidP="00804CDA">
      <w:pPr>
        <w:jc w:val="center"/>
        <w:rPr>
          <w:rFonts w:cs="Arial"/>
          <w:b/>
          <w:bCs/>
          <w:sz w:val="28"/>
        </w:rPr>
      </w:pPr>
      <w:bookmarkStart w:id="0" w:name="_GoBack"/>
      <w:bookmarkEnd w:id="0"/>
      <w:r w:rsidRPr="00804CDA">
        <w:rPr>
          <w:rFonts w:cs="Arial"/>
          <w:b/>
          <w:bCs/>
          <w:sz w:val="28"/>
        </w:rPr>
        <w:t>The Real Cost Campaign: Online Quantitative Study of Reactions to Rough-Cut Advertising Designed to Prevent Youth Tobacco Use</w:t>
      </w:r>
    </w:p>
    <w:p w:rsidR="00804CDA" w:rsidRPr="00804CDA" w:rsidRDefault="00804CDA" w:rsidP="00804CDA">
      <w:pPr>
        <w:pBdr>
          <w:bottom w:val="single" w:sz="4" w:space="1" w:color="auto"/>
        </w:pBdr>
        <w:rPr>
          <w:rFonts w:cs="Arial"/>
          <w:b/>
          <w:i/>
          <w:sz w:val="24"/>
        </w:rPr>
      </w:pPr>
      <w:r w:rsidRPr="00804CDA">
        <w:rPr>
          <w:rFonts w:cs="Arial"/>
          <w:b/>
          <w:i/>
          <w:sz w:val="24"/>
        </w:rPr>
        <w:t>Stimuli</w:t>
      </w:r>
    </w:p>
    <w:p w:rsidR="00804CDA" w:rsidRDefault="00804CDA" w:rsidP="00EB305B">
      <w:pPr>
        <w:spacing w:after="0" w:line="240" w:lineRule="auto"/>
        <w:contextualSpacing/>
        <w:rPr>
          <w:b/>
        </w:rPr>
      </w:pPr>
    </w:p>
    <w:p w:rsidR="00783AAC" w:rsidRDefault="002D2F43" w:rsidP="00EB305B">
      <w:pPr>
        <w:spacing w:after="0" w:line="240" w:lineRule="auto"/>
        <w:contextualSpacing/>
        <w:rPr>
          <w:b/>
        </w:rPr>
      </w:pPr>
      <w:r w:rsidRPr="002D2F43">
        <w:rPr>
          <w:b/>
        </w:rPr>
        <w:t>Infected/Health Threat</w:t>
      </w:r>
    </w:p>
    <w:p w:rsidR="00EB305B" w:rsidRDefault="00EB305B" w:rsidP="00EB305B">
      <w:pPr>
        <w:spacing w:after="0" w:line="240" w:lineRule="auto"/>
        <w:contextualSpacing/>
        <w:rPr>
          <w:b/>
        </w:rPr>
      </w:pPr>
    </w:p>
    <w:p w:rsidR="00EB305B" w:rsidRPr="002D2F43" w:rsidRDefault="00EB305B" w:rsidP="00EB305B">
      <w:pPr>
        <w:spacing w:after="0" w:line="240" w:lineRule="auto"/>
        <w:contextualSpacing/>
        <w:rPr>
          <w:b/>
        </w:rPr>
      </w:pPr>
      <w:r>
        <w:rPr>
          <w:b/>
        </w:rPr>
        <w:t>Key Frame</w:t>
      </w:r>
    </w:p>
    <w:p w:rsidR="002D2F43" w:rsidRDefault="002D2F43" w:rsidP="00EB305B">
      <w:pPr>
        <w:spacing w:after="0" w:line="240" w:lineRule="auto"/>
        <w:contextualSpacing/>
      </w:pPr>
    </w:p>
    <w:p w:rsidR="002D2F43" w:rsidRDefault="002D2F43" w:rsidP="00EB305B">
      <w:pPr>
        <w:spacing w:after="0" w:line="240" w:lineRule="auto"/>
        <w:contextualSpacing/>
      </w:pPr>
      <w:r w:rsidRPr="002D2F43">
        <w:rPr>
          <w:noProof/>
        </w:rPr>
        <w:drawing>
          <wp:inline distT="0" distB="0" distL="0" distR="0" wp14:anchorId="41B6A5A2" wp14:editId="16FD022F">
            <wp:extent cx="2987040" cy="2987040"/>
            <wp:effectExtent l="0" t="0" r="3810" b="381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2901" b="2449"/>
                    <a:stretch/>
                  </pic:blipFill>
                  <pic:spPr>
                    <a:xfrm>
                      <a:off x="0" y="0"/>
                      <a:ext cx="2987471" cy="298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F43" w:rsidRDefault="002D2F43" w:rsidP="00EB305B">
      <w:pPr>
        <w:spacing w:after="0" w:line="240" w:lineRule="auto"/>
        <w:contextualSpacing/>
      </w:pPr>
    </w:p>
    <w:p w:rsidR="00EB305B" w:rsidRDefault="00EB305B" w:rsidP="00EB305B">
      <w:pPr>
        <w:spacing w:after="0" w:line="240" w:lineRule="auto"/>
        <w:contextualSpacing/>
        <w:rPr>
          <w:b/>
        </w:rPr>
      </w:pPr>
    </w:p>
    <w:p w:rsidR="00EB305B" w:rsidRDefault="00EB305B" w:rsidP="00EB305B">
      <w:pPr>
        <w:spacing w:after="0" w:line="240" w:lineRule="auto"/>
        <w:contextualSpacing/>
        <w:rPr>
          <w:b/>
        </w:rPr>
      </w:pPr>
    </w:p>
    <w:p w:rsidR="00EB305B" w:rsidRPr="00EB305B" w:rsidRDefault="00EB305B" w:rsidP="00EB305B">
      <w:pPr>
        <w:spacing w:after="0" w:line="240" w:lineRule="auto"/>
        <w:contextualSpacing/>
        <w:rPr>
          <w:b/>
        </w:rPr>
      </w:pPr>
      <w:r w:rsidRPr="00EB305B">
        <w:rPr>
          <w:b/>
        </w:rPr>
        <w:t>Script</w:t>
      </w:r>
    </w:p>
    <w:p w:rsidR="00EB305B" w:rsidRDefault="00EB305B" w:rsidP="00EB305B">
      <w:pPr>
        <w:spacing w:after="0" w:line="240" w:lineRule="auto"/>
        <w:contextualSpacing/>
      </w:pPr>
    </w:p>
    <w:p w:rsidR="002D2F43" w:rsidRDefault="002D2F43" w:rsidP="00EB305B">
      <w:pPr>
        <w:spacing w:after="0" w:line="240" w:lineRule="auto"/>
        <w:contextualSpacing/>
      </w:pPr>
      <w:r>
        <w:t>VO: There’s a health threat spreading.</w:t>
      </w:r>
    </w:p>
    <w:p w:rsidR="002D2F43" w:rsidRDefault="002D2F43" w:rsidP="00EB305B">
      <w:pPr>
        <w:spacing w:after="0" w:line="240" w:lineRule="auto"/>
        <w:contextualSpacing/>
      </w:pPr>
      <w:r>
        <w:t>VO: Scientists say it can change your brain.</w:t>
      </w:r>
    </w:p>
    <w:p w:rsidR="002D2F43" w:rsidRPr="002E0BD0" w:rsidRDefault="002D2F43" w:rsidP="00EB305B">
      <w:pPr>
        <w:spacing w:after="0" w:line="240" w:lineRule="auto"/>
        <w:contextualSpacing/>
      </w:pPr>
      <w:r w:rsidRPr="002E0BD0">
        <w:t>VO: It can release dangerous chemicals, like formaldehyde, into your bloodstream…</w:t>
      </w:r>
    </w:p>
    <w:p w:rsidR="002D2F43" w:rsidRPr="002E0BD0" w:rsidRDefault="002D2F43" w:rsidP="00EB305B">
      <w:pPr>
        <w:spacing w:after="0" w:line="240" w:lineRule="auto"/>
        <w:contextualSpacing/>
      </w:pPr>
      <w:r w:rsidRPr="002E0BD0">
        <w:t>VO: …and acrolein into your lungs, which can cause irreversible damage.</w:t>
      </w:r>
    </w:p>
    <w:p w:rsidR="002D2F43" w:rsidRDefault="002D2F43" w:rsidP="00EB305B">
      <w:pPr>
        <w:spacing w:after="0" w:line="240" w:lineRule="auto"/>
        <w:contextualSpacing/>
      </w:pPr>
      <w:r w:rsidRPr="002E0BD0">
        <w:t>VO: It’s not a parasite. Not a virus. Not an infection.</w:t>
      </w:r>
    </w:p>
    <w:p w:rsidR="002D2F43" w:rsidRDefault="002D2F43" w:rsidP="00EB305B">
      <w:pPr>
        <w:spacing w:after="0" w:line="240" w:lineRule="auto"/>
        <w:contextualSpacing/>
      </w:pPr>
      <w:r>
        <w:t>VO: It’s vaping.</w:t>
      </w:r>
    </w:p>
    <w:p w:rsidR="002D2F43" w:rsidRDefault="002D2F43" w:rsidP="00EB305B">
      <w:pPr>
        <w:spacing w:after="0" w:line="240" w:lineRule="auto"/>
        <w:contextualSpacing/>
      </w:pPr>
      <w:r>
        <w:t>VO: Know the Real Cost of vaping.</w:t>
      </w:r>
    </w:p>
    <w:p w:rsidR="00804CDA" w:rsidRDefault="00804CDA">
      <w:pPr>
        <w:rPr>
          <w:b/>
        </w:rPr>
      </w:pPr>
      <w:r>
        <w:rPr>
          <w:b/>
        </w:rPr>
        <w:br w:type="page"/>
      </w:r>
    </w:p>
    <w:p w:rsidR="00EB305B" w:rsidRDefault="00EB305B" w:rsidP="00EB305B">
      <w:pPr>
        <w:spacing w:after="0" w:line="240" w:lineRule="auto"/>
        <w:contextualSpacing/>
        <w:rPr>
          <w:b/>
        </w:rPr>
      </w:pPr>
      <w:r w:rsidRPr="00EB305B">
        <w:rPr>
          <w:b/>
        </w:rPr>
        <w:lastRenderedPageBreak/>
        <w:t>Hacked</w:t>
      </w:r>
    </w:p>
    <w:p w:rsidR="00EB305B" w:rsidRPr="00EB305B" w:rsidRDefault="00EB305B" w:rsidP="00EB305B">
      <w:pPr>
        <w:spacing w:after="0" w:line="240" w:lineRule="auto"/>
        <w:contextualSpacing/>
        <w:rPr>
          <w:b/>
        </w:rPr>
      </w:pPr>
    </w:p>
    <w:p w:rsidR="00EB305B" w:rsidRDefault="00EB305B" w:rsidP="00EB305B">
      <w:pPr>
        <w:spacing w:after="0" w:line="240" w:lineRule="auto"/>
        <w:contextualSpacing/>
        <w:rPr>
          <w:b/>
        </w:rPr>
      </w:pPr>
      <w:r w:rsidRPr="00EB305B">
        <w:rPr>
          <w:b/>
        </w:rPr>
        <w:t>Key Frame</w:t>
      </w:r>
    </w:p>
    <w:p w:rsidR="00EB305B" w:rsidRPr="00EB305B" w:rsidRDefault="00EB305B" w:rsidP="00EB305B">
      <w:pPr>
        <w:spacing w:after="0" w:line="240" w:lineRule="auto"/>
        <w:contextualSpacing/>
        <w:rPr>
          <w:b/>
        </w:rPr>
      </w:pPr>
    </w:p>
    <w:p w:rsidR="00EB305B" w:rsidRDefault="00EB305B" w:rsidP="00EB305B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03497FBF" wp14:editId="35B67E7B">
            <wp:extent cx="3238000" cy="3162300"/>
            <wp:effectExtent l="0" t="0" r="635" b="0"/>
            <wp:docPr id="6" name="Content Placeholder 5" descr="10633393_B_Hacked_Girl_M2.pd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10633393_B_Hacked_Girl_M2.pdf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6" r="-280" b="15364"/>
                    <a:stretch/>
                  </pic:blipFill>
                  <pic:spPr bwMode="auto">
                    <a:xfrm>
                      <a:off x="0" y="0"/>
                      <a:ext cx="3238500" cy="316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43" w:rsidRDefault="002D2F43" w:rsidP="00EB305B">
      <w:pPr>
        <w:spacing w:after="0" w:line="240" w:lineRule="auto"/>
        <w:contextualSpacing/>
      </w:pPr>
    </w:p>
    <w:p w:rsidR="00EB305B" w:rsidRDefault="00EB305B" w:rsidP="00EB305B">
      <w:pPr>
        <w:spacing w:after="0" w:line="240" w:lineRule="auto"/>
        <w:contextualSpacing/>
      </w:pPr>
    </w:p>
    <w:p w:rsidR="002D2F43" w:rsidRPr="00EB305B" w:rsidRDefault="00EB305B" w:rsidP="00EB305B">
      <w:pPr>
        <w:spacing w:after="0" w:line="240" w:lineRule="auto"/>
        <w:contextualSpacing/>
        <w:rPr>
          <w:b/>
        </w:rPr>
      </w:pPr>
      <w:r w:rsidRPr="00EB305B">
        <w:rPr>
          <w:b/>
        </w:rPr>
        <w:t>Script</w:t>
      </w:r>
    </w:p>
    <w:p w:rsidR="00EB305B" w:rsidRDefault="00EB305B" w:rsidP="00EB305B">
      <w:pPr>
        <w:spacing w:after="0" w:line="240" w:lineRule="auto"/>
        <w:contextualSpacing/>
      </w:pPr>
      <w:r>
        <w:t>VO: Vaping can deliver nicotine to your brain</w:t>
      </w:r>
    </w:p>
    <w:p w:rsidR="00EB305B" w:rsidRDefault="00EB305B" w:rsidP="00EB305B">
      <w:pPr>
        <w:spacing w:after="0" w:line="240" w:lineRule="auto"/>
        <w:contextualSpacing/>
      </w:pPr>
      <w:r>
        <w:t>VO: Reprogramming you to crave more and more</w:t>
      </w:r>
    </w:p>
    <w:p w:rsidR="00EB305B" w:rsidRDefault="00EB305B" w:rsidP="00EB305B">
      <w:pPr>
        <w:spacing w:after="0" w:line="240" w:lineRule="auto"/>
        <w:contextualSpacing/>
      </w:pPr>
      <w:r>
        <w:t>VO: Don’t get hacked</w:t>
      </w:r>
    </w:p>
    <w:p w:rsidR="00804CDA" w:rsidRDefault="00804CDA">
      <w:r>
        <w:br w:type="page"/>
      </w:r>
    </w:p>
    <w:p w:rsidR="00327D5E" w:rsidRPr="002F775D" w:rsidRDefault="00327D5E" w:rsidP="00327D5E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7F258A">
        <w:rPr>
          <w:rFonts w:eastAsia="Times New Roman" w:cs="Times"/>
          <w:b/>
        </w:rPr>
        <w:lastRenderedPageBreak/>
        <w:t xml:space="preserve">The Real Cost Smokeless Campaign: </w:t>
      </w:r>
      <w:r w:rsidRPr="007F258A">
        <w:rPr>
          <w:b/>
        </w:rPr>
        <w:t xml:space="preserve">Creative Concepts Designed to Prevent Smokeless </w:t>
      </w:r>
      <w:r w:rsidRPr="002F775D">
        <w:rPr>
          <w:b/>
        </w:rPr>
        <w:t xml:space="preserve">Tobacco Use Among Rural Youth.  </w:t>
      </w:r>
    </w:p>
    <w:p w:rsidR="00327D5E" w:rsidRPr="007F258A" w:rsidRDefault="00327D5E" w:rsidP="00327D5E">
      <w:pPr>
        <w:pBdr>
          <w:bottom w:val="single" w:sz="6" w:space="1" w:color="auto"/>
        </w:pBdr>
        <w:rPr>
          <w:i/>
          <w:sz w:val="26"/>
        </w:rPr>
      </w:pPr>
      <w:r w:rsidRPr="007F258A">
        <w:rPr>
          <w:i/>
          <w:sz w:val="26"/>
        </w:rPr>
        <w:t>Creative Concept Stimuli</w:t>
      </w:r>
    </w:p>
    <w:p w:rsidR="00327D5E" w:rsidRPr="007F258A" w:rsidRDefault="00327D5E" w:rsidP="00327D5E">
      <w:pPr>
        <w:jc w:val="both"/>
        <w:rPr>
          <w:b/>
        </w:rPr>
      </w:pPr>
    </w:p>
    <w:p w:rsidR="00327D5E" w:rsidRPr="007F258A" w:rsidRDefault="00327D5E" w:rsidP="00327D5E">
      <w:pPr>
        <w:jc w:val="both"/>
        <w:rPr>
          <w:b/>
        </w:rPr>
      </w:pPr>
    </w:p>
    <w:p w:rsidR="00327D5E" w:rsidRPr="007F258A" w:rsidRDefault="00327D5E" w:rsidP="00327D5E">
      <w:pPr>
        <w:pStyle w:val="ListParagraph"/>
        <w:numPr>
          <w:ilvl w:val="0"/>
          <w:numId w:val="1"/>
        </w:numPr>
        <w:spacing w:after="0"/>
        <w:ind w:left="360"/>
        <w:jc w:val="both"/>
      </w:pPr>
      <w:r w:rsidRPr="007F258A">
        <w:t xml:space="preserve">Addiction is Tougher </w:t>
      </w:r>
    </w:p>
    <w:p w:rsidR="00327D5E" w:rsidRPr="007F258A" w:rsidRDefault="00327D5E" w:rsidP="00327D5E">
      <w:pPr>
        <w:pStyle w:val="ListParagraph"/>
        <w:numPr>
          <w:ilvl w:val="0"/>
          <w:numId w:val="1"/>
        </w:numPr>
        <w:spacing w:after="0"/>
        <w:ind w:left="360"/>
        <w:jc w:val="both"/>
      </w:pPr>
      <w:r w:rsidRPr="007F258A">
        <w:t>Travis Cup</w:t>
      </w:r>
    </w:p>
    <w:p w:rsidR="00327D5E" w:rsidRPr="007F258A" w:rsidRDefault="00327D5E" w:rsidP="00327D5E">
      <w:pPr>
        <w:pStyle w:val="ListParagraph"/>
        <w:numPr>
          <w:ilvl w:val="0"/>
          <w:numId w:val="1"/>
        </w:numPr>
        <w:spacing w:after="0"/>
        <w:ind w:left="360"/>
        <w:jc w:val="both"/>
      </w:pPr>
      <w:r w:rsidRPr="007F258A">
        <w:t xml:space="preserve">The Other Tooth Fairy </w:t>
      </w:r>
    </w:p>
    <w:p w:rsidR="00327D5E" w:rsidRPr="007F258A" w:rsidRDefault="00327D5E" w:rsidP="00327D5E">
      <w:pPr>
        <w:pStyle w:val="ListParagraph"/>
        <w:numPr>
          <w:ilvl w:val="0"/>
          <w:numId w:val="1"/>
        </w:numPr>
        <w:spacing w:after="0"/>
        <w:ind w:left="360"/>
        <w:jc w:val="both"/>
      </w:pPr>
      <w:r w:rsidRPr="007F258A">
        <w:t xml:space="preserve">Tools of Mouth Cancer </w:t>
      </w:r>
    </w:p>
    <w:p w:rsidR="00804CDA" w:rsidRDefault="00804CDA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27D5E" w:rsidRPr="007F258A" w:rsidRDefault="00E620DD" w:rsidP="00327D5E">
      <w:pPr>
        <w:jc w:val="both"/>
        <w:rPr>
          <w:b/>
          <w:u w:val="single"/>
        </w:rPr>
      </w:pPr>
      <w:r>
        <w:rPr>
          <w:b/>
          <w:u w:val="single"/>
        </w:rPr>
        <w:t>C</w:t>
      </w:r>
      <w:r w:rsidR="00327D5E" w:rsidRPr="007F258A">
        <w:rPr>
          <w:b/>
          <w:u w:val="single"/>
        </w:rPr>
        <w:t xml:space="preserve">REATIVE CONCEPT #1: Addiction is Tougher </w:t>
      </w:r>
    </w:p>
    <w:p w:rsidR="00327D5E" w:rsidRPr="007F258A" w:rsidRDefault="00327D5E" w:rsidP="00327D5E">
      <w:pPr>
        <w:pStyle w:val="Normal1"/>
        <w:rPr>
          <w:b/>
          <w:color w:val="auto"/>
        </w:rPr>
      </w:pPr>
    </w:p>
    <w:p w:rsidR="00327D5E" w:rsidRPr="007F258A" w:rsidRDefault="00327D5E" w:rsidP="00327D5E">
      <w:pPr>
        <w:pStyle w:val="Normal1"/>
        <w:rPr>
          <w:color w:val="auto"/>
        </w:rPr>
      </w:pPr>
      <w:r w:rsidRPr="007F258A">
        <w:rPr>
          <w:b/>
          <w:color w:val="auto"/>
        </w:rPr>
        <w:t>Key Frame</w:t>
      </w:r>
      <w:hyperlink r:id="rId10"/>
      <w:hyperlink r:id="rId11"/>
    </w:p>
    <w:p w:rsidR="00327D5E" w:rsidRPr="007F258A" w:rsidRDefault="00327D5E" w:rsidP="00327D5E">
      <w:pPr>
        <w:rPr>
          <w:b/>
        </w:rPr>
      </w:pPr>
      <w:r>
        <w:rPr>
          <w:b/>
          <w:noProof/>
        </w:rPr>
        <w:drawing>
          <wp:inline distT="0" distB="0" distL="0" distR="0" wp14:anchorId="351F0216" wp14:editId="019FE8D4">
            <wp:extent cx="2651760" cy="199675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1D25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9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Overview</w:t>
      </w:r>
    </w:p>
    <w:p w:rsidR="00327D5E" w:rsidRPr="00822D12" w:rsidRDefault="00327D5E" w:rsidP="00327D5E">
      <w:pPr>
        <w:rPr>
          <w:rFonts w:ascii="Calibri" w:eastAsia="Calibri" w:hAnsi="Calibri" w:cs="Times New Roman"/>
        </w:rPr>
      </w:pPr>
      <w:r w:rsidRPr="00822D12">
        <w:rPr>
          <w:rFonts w:ascii="Calibri" w:eastAsia="Calibri" w:hAnsi="Calibri" w:cs="Times New Roman"/>
        </w:rPr>
        <w:t>This concept follows “Big Tim Timberfist,” a strong and tough character, through a series of outlandish vignettes that highlight his ruggedness, culminating with a vignette that demonstrates how an addiction to dip can be tougher than even Big Tim. A singing narrator will walk the viewer through the events being shown on screen.</w:t>
      </w:r>
    </w:p>
    <w:p w:rsidR="00327D5E" w:rsidRPr="007F258A" w:rsidRDefault="00327D5E" w:rsidP="00327D5E">
      <w:pPr>
        <w:rPr>
          <w:b/>
        </w:rPr>
      </w:pPr>
      <w:r w:rsidRPr="007F258A">
        <w:rPr>
          <w:b/>
        </w:rPr>
        <w:t>Concept Script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This commercial tells the story of Big Tim Timberfist — a massive mountain of a man, strong and tough. First we see him stride through the town with an intimidating swagger. A country singer playing guitar stands by the side of the road and sings big Tim’s theme song.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Well, gather round you people. Let me tell you this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About the man, the myth, the legend of Big Tim Timberfist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We see a close up of a sign being posted to a tree in the woods. The sign says, “WARNING: BIG TIM TIMBERFIST TERRITORY” and shows an artist’s rendering of Big Tim. We pull back and see it’s a grizzly bear hanging the sign.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He had the meanest demeanor and the strength to match it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He was tougher than a rhino in a biker jacket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Then, we see the drawing of Big Tim on the sign crossfade into Big Tim himself. We see Big Tim Timberfist using the blade of a big hunting knife as a mirror</w:t>
      </w:r>
      <w:r w:rsidRPr="007F258A" w:rsidDel="004071CB">
        <w:rPr>
          <w:rFonts w:ascii="Calibri" w:eastAsia="Calibri" w:hAnsi="Calibri" w:cs="Times New Roman"/>
        </w:rPr>
        <w:t xml:space="preserve"> </w:t>
      </w:r>
      <w:r w:rsidRPr="007F258A">
        <w:rPr>
          <w:rFonts w:ascii="Calibri" w:eastAsia="Calibri" w:hAnsi="Calibri" w:cs="Times New Roman"/>
        </w:rPr>
        <w:t xml:space="preserve">as he trims his beard with a chainsaw, one-handed.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3B087" wp14:editId="7E882EFD">
                <wp:simplePos x="0" y="0"/>
                <wp:positionH relativeFrom="column">
                  <wp:posOffset>5511800</wp:posOffset>
                </wp:positionH>
                <wp:positionV relativeFrom="paragraph">
                  <wp:posOffset>2490470</wp:posOffset>
                </wp:positionV>
                <wp:extent cx="127635" cy="114300"/>
                <wp:effectExtent l="0" t="0" r="5715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D5E" w:rsidRDefault="00327D5E" w:rsidP="00327D5E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4pt;margin-top:196.1pt;width:10.0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cMrgIAAKk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DElqfvdAJe9x34mQG2wdWlqrs7WXzXSMh1TcWO3Sgl+5rREuiF9qb/7OqI&#10;oy3Itv8kSwhD90Y6oKFSra0dVAMBOvB4PLXGUilsyGgxv5xhVMBRGJLLwLXOp8l0uVPafGCyRdZI&#10;sYLOO3B6uNPGkqHJ5GJjCZnzpnHdb8SLDXAcdyA0XLVnloRr5lMcxJvlZkk8Es03HgmyzLvJ18Sb&#10;5+Fill1m63UW/rJxQ5LUvCyZsGEmYYXkzxp3lPgoiZO0tGx4aeEsJa1223Wj0IGCsHP3uZLDydnN&#10;f0nDFQFyeZVSGJHgNoq9fL5ceCQnMy9eBEsvCOPbeB6QmGT5y5TuuGD/nhLqUxzPotmopTPpV7kF&#10;7nubG01abmB0NLxN8fLkRBOrwI0oXWsN5c1oPyuFpX8uBbR7arTTq5XoKFYzbAdAsSLeyvIRlKsk&#10;KAvkCfMOjFqqnxj1MDtSrH/sqWIYNR8FqN8OmslQk7GdDCoKuJpig9Fors04kPad4rsakMf3JeQN&#10;vJCKO/WeWRzfFcwDl8RxdtmB8/zfeZ0n7Oo3AAAA//8DAFBLAwQUAAYACAAAACEAGe9ZPuAAAAAL&#10;AQAADwAAAGRycy9kb3ducmV2LnhtbEyPMU/DMBSEd6T+B+tVYqNOAorcEKeqEExIiDQMjE78mliN&#10;n0PstuHfYyYYT3e6+67cLXZkF5y9cSQh3STAkDqnDfUSPpqXOwHMB0VajY5Qwjd62FWrm1IV2l2p&#10;xssh9CyWkC+UhCGEqeDcdwNa5TduQore0c1WhSjnnutZXWO5HXmWJDm3ylBcGNSETwN2p8PZSth/&#10;Uv1svt7a9/pYm6bZJvSan6S8XS/7R2ABl/AXhl/8iA5VZGrdmbRnowSRi/glSLjfZhmwmBBCpMBa&#10;CQ9pkgGvSv7/Q/UDAAD//wMAUEsBAi0AFAAGAAgAAAAhALaDOJL+AAAA4QEAABMAAAAAAAAAAAAA&#10;AAAAAAAAAFtDb250ZW50X1R5cGVzXS54bWxQSwECLQAUAAYACAAAACEAOP0h/9YAAACUAQAACwAA&#10;AAAAAAAAAAAAAAAvAQAAX3JlbHMvLnJlbHNQSwECLQAUAAYACAAAACEAORMnDK4CAACpBQAADgAA&#10;AAAAAAAAAAAAAAAuAgAAZHJzL2Uyb0RvYy54bWxQSwECLQAUAAYACAAAACEAGe9ZPuAAAAALAQAA&#10;DwAAAAAAAAAAAAAAAAAIBQAAZHJzL2Rvd25yZXYueG1sUEsFBgAAAAAEAAQA8wAAABUGAAAAAA==&#10;" filled="f" stroked="f">
                <v:textbox inset="0,0,0,0">
                  <w:txbxContent>
                    <w:p w:rsidR="00327D5E" w:rsidRDefault="00327D5E" w:rsidP="00327D5E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Well, he always did things his way. Never gave a damn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He didn’t answer to no one. He was his own man.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VISUAL: BIG TIM TAKING A SHOWER IN A FREEZING WATERFALL. HE USES A PORCUPINE AS A SPONGE.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The ultimate tough guy – </w:t>
      </w:r>
      <w:r w:rsidRPr="007F258A">
        <w:rPr>
          <w:rFonts w:ascii="Calibri" w:eastAsia="Calibri" w:hAnsi="Calibri" w:cs="Times New Roman"/>
          <w:b/>
          <w:bCs/>
        </w:rPr>
        <w:t xml:space="preserve">to cross him was frightening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Now Big Tim is standing on top of a barn, holding a knife and fork. He tucks a napkin into his shirt collar, tilts his head to the sky and opens his mouth.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He ate tree bark for breakfast for lunch he ate lightning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Suddenly, lightning strikes Big Tim’s open mouth. He devours it hungrily.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We jump to see Big Tim wrestling a pair of bears in the woods. He seems completely in control, as he has them both in a headlock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>
        <w:rPr>
          <w:rFonts w:ascii="Calibri" w:eastAsia="Calibri" w:hAnsi="Calibri" w:cs="Times New Roman"/>
          <w:b/>
        </w:rPr>
        <w:t>He was hair as a bear</w:t>
      </w:r>
      <w:r w:rsidRPr="007F258A">
        <w:rPr>
          <w:rFonts w:ascii="Calibri" w:eastAsia="Calibri" w:hAnsi="Calibri" w:cs="Times New Roman"/>
          <w:b/>
        </w:rPr>
        <w:t xml:space="preserve">. All his shirts were sleeveless. </w:t>
      </w:r>
      <w:r w:rsidRPr="007F258A">
        <w:rPr>
          <w:rFonts w:ascii="Calibri" w:eastAsia="Calibri" w:hAnsi="Calibri" w:cs="Times New Roman"/>
          <w:b/>
        </w:rPr>
        <w:br/>
      </w:r>
      <w:r w:rsidRPr="007F258A">
        <w:rPr>
          <w:rFonts w:ascii="Calibri" w:eastAsia="Calibri" w:hAnsi="Calibri" w:cs="Times"/>
          <w:b/>
        </w:rPr>
        <w:t xml:space="preserve">But despite all his machismo, he had one weakness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We see Big Tim frantically searching for something in his truck. He appears nervous and in a panic. He finally finds what he’s looking for — his can of dip. He opens it and discovers it’s empty. He starts whimpering.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His dark little secret. His awful affliction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He had no control over his dip addiction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We see a convenience store. A giant shadow is cast over the clerk. He looks up, in awe as he sees Big Tim standing before him. But Big Tim appears forlorn.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That dip addiction has him, it’s plain to see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It won’t let him go – it won’t let him free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Big Tim points to a can of dip on the wall behind the counter. He looks defeated. The country singer enters to sing a final chorus.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SINGER: </w:t>
      </w:r>
      <w:r w:rsidRPr="007F258A">
        <w:rPr>
          <w:rFonts w:ascii="Calibri" w:eastAsia="Calibri" w:hAnsi="Calibri" w:cs="Times New Roman"/>
          <w:b/>
        </w:rPr>
        <w:t xml:space="preserve">He was a dip-dip-dip-dip-dip-dip-dip-dip dippin’ that dip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  <w:b/>
        </w:rPr>
        <w:t xml:space="preserve">Now he’s a- d-d-d-d-d-d-d-d-dicted to it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The singer strums the final chord and gives Big Tim a sad, sympathetic look.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VO: </w:t>
      </w:r>
      <w:r w:rsidRPr="007F258A">
        <w:rPr>
          <w:rFonts w:ascii="Calibri" w:eastAsia="Calibri" w:hAnsi="Calibri" w:cs="Times New Roman"/>
          <w:b/>
        </w:rPr>
        <w:t>Dip contains nicotine, which is highly addictive. Even if you’re tough, addiction may be tougher.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THE REAL COST LOGO APPEARS</w:t>
      </w:r>
    </w:p>
    <w:p w:rsidR="00327D5E" w:rsidRPr="007F258A" w:rsidRDefault="00327D5E" w:rsidP="00327D5E">
      <w:pPr>
        <w:pStyle w:val="Normal1"/>
        <w:rPr>
          <w:b/>
          <w:color w:val="auto"/>
        </w:rPr>
      </w:pPr>
      <w:r w:rsidRPr="007F258A">
        <w:rPr>
          <w:rFonts w:ascii="Calibri" w:eastAsia="Calibri" w:hAnsi="Calibri" w:cs="Times New Roman"/>
          <w:color w:val="auto"/>
          <w:szCs w:val="22"/>
        </w:rPr>
        <w:t xml:space="preserve">VO: </w:t>
      </w:r>
      <w:r>
        <w:rPr>
          <w:rFonts w:ascii="Calibri" w:eastAsia="Calibri" w:hAnsi="Calibri" w:cs="Times New Roman"/>
          <w:b/>
          <w:color w:val="auto"/>
          <w:szCs w:val="22"/>
        </w:rPr>
        <w:t>Smokeless doesn’t mean harmless.</w:t>
      </w:r>
    </w:p>
    <w:p w:rsidR="00327D5E" w:rsidRDefault="00327D5E" w:rsidP="00327D5E">
      <w:pPr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br w:type="page"/>
      </w:r>
    </w:p>
    <w:p w:rsidR="00327D5E" w:rsidRDefault="00327D5E" w:rsidP="00327D5E">
      <w:pPr>
        <w:jc w:val="both"/>
        <w:rPr>
          <w:rFonts w:eastAsia="Calibri"/>
          <w:b/>
          <w:u w:val="single"/>
        </w:rPr>
      </w:pPr>
      <w:r w:rsidRPr="007F258A">
        <w:rPr>
          <w:rFonts w:eastAsia="Calibri"/>
          <w:b/>
          <w:u w:val="single"/>
        </w:rPr>
        <w:t>CREATIVE CONCEPT #3: Travis Cup</w:t>
      </w:r>
    </w:p>
    <w:p w:rsidR="00327D5E" w:rsidRPr="007F258A" w:rsidRDefault="00327D5E" w:rsidP="00327D5E">
      <w:pPr>
        <w:pStyle w:val="Normal1"/>
        <w:rPr>
          <w:rFonts w:eastAsia="Calibri"/>
          <w:b/>
          <w:color w:val="auto"/>
          <w:szCs w:val="22"/>
        </w:rPr>
      </w:pPr>
    </w:p>
    <w:p w:rsidR="00327D5E" w:rsidRPr="007F258A" w:rsidRDefault="00327D5E" w:rsidP="00327D5E">
      <w:pPr>
        <w:pStyle w:val="Normal1"/>
        <w:rPr>
          <w:rFonts w:eastAsia="Calibri"/>
          <w:b/>
          <w:color w:val="auto"/>
          <w:szCs w:val="22"/>
        </w:rPr>
      </w:pPr>
      <w:r w:rsidRPr="007F258A">
        <w:rPr>
          <w:rFonts w:eastAsia="Calibri"/>
          <w:b/>
          <w:color w:val="auto"/>
          <w:szCs w:val="22"/>
        </w:rPr>
        <w:t>Key Frame</w:t>
      </w:r>
    </w:p>
    <w:p w:rsidR="00327D5E" w:rsidRPr="007F258A" w:rsidRDefault="00327D5E" w:rsidP="00327D5E">
      <w:pPr>
        <w:rPr>
          <w:rFonts w:eastAsia="Calibri"/>
          <w:b/>
        </w:rPr>
      </w:pPr>
    </w:p>
    <w:p w:rsidR="00327D5E" w:rsidRPr="007F258A" w:rsidRDefault="00327D5E" w:rsidP="00327D5E">
      <w:pPr>
        <w:rPr>
          <w:rFonts w:eastAsia="Calibri"/>
          <w:b/>
        </w:rPr>
      </w:pPr>
      <w:r>
        <w:rPr>
          <w:rFonts w:eastAsia="Calibri"/>
          <w:b/>
          <w:noProof/>
        </w:rPr>
        <w:drawing>
          <wp:inline distT="0" distB="0" distL="0" distR="0" wp14:anchorId="497FA68E" wp14:editId="41257F29">
            <wp:extent cx="3084502" cy="1993392"/>
            <wp:effectExtent l="0" t="0" r="190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6E04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502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5E" w:rsidRPr="007F258A" w:rsidRDefault="00327D5E" w:rsidP="00327D5E">
      <w:pPr>
        <w:rPr>
          <w:rFonts w:eastAsia="Calibri"/>
          <w:b/>
        </w:rPr>
      </w:pP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Overview</w:t>
      </w:r>
    </w:p>
    <w:p w:rsidR="00327D5E" w:rsidRPr="00001A08" w:rsidRDefault="00327D5E" w:rsidP="00327D5E">
      <w:pPr>
        <w:rPr>
          <w:rFonts w:ascii="Calibri" w:eastAsia="Calibri" w:hAnsi="Calibri" w:cs="Times New Roman"/>
        </w:rPr>
      </w:pPr>
      <w:r w:rsidRPr="00001A08">
        <w:rPr>
          <w:rFonts w:ascii="Calibri" w:eastAsia="Calibri" w:hAnsi="Calibri" w:cs="Times New Roman"/>
        </w:rPr>
        <w:t>This concept shows a teen boy who is dipping, and spits into what we reveal to be a spit jug that looks like his own face. Bizarrely, he then has a conversation with his doppelganger spit jug about the harms of dip and the chemicals in it.</w:t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Script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This commercial shows a teenage boy, Travis, hanging out by his pickup. He has a dip in his mouth.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He spits. He jumps when he hears his own voice.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VOICE: (gagging) </w:t>
      </w:r>
      <w:r w:rsidRPr="007F258A">
        <w:rPr>
          <w:rFonts w:ascii="Calibri" w:eastAsia="Calibri" w:hAnsi="Calibri" w:cs="Times New Roman"/>
          <w:b/>
        </w:rPr>
        <w:t xml:space="preserve">Really, man?!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Travis looks down and sees the voice is coming from the cup he’s holding </w:t>
      </w:r>
      <w:r w:rsidRPr="007F258A">
        <w:rPr>
          <w:rFonts w:ascii="Calibri" w:eastAsia="Calibri" w:hAnsi="Calibri" w:cs="Helvetica Neue"/>
        </w:rPr>
        <w:t xml:space="preserve">– </w:t>
      </w:r>
      <w:r w:rsidRPr="007F258A">
        <w:rPr>
          <w:rFonts w:ascii="Calibri" w:eastAsia="Calibri" w:hAnsi="Calibri" w:cs="Times New Roman"/>
        </w:rPr>
        <w:t xml:space="preserve">which is a cup-size version of his own face.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 CUP: </w:t>
      </w:r>
      <w:r w:rsidRPr="007F258A">
        <w:rPr>
          <w:rFonts w:ascii="Calibri" w:eastAsia="Calibri" w:hAnsi="Calibri" w:cs="Times New Roman"/>
          <w:b/>
        </w:rPr>
        <w:t xml:space="preserve">You just spit in our mouth.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TRAVIS: </w:t>
      </w:r>
      <w:r w:rsidRPr="007F258A">
        <w:rPr>
          <w:rFonts w:ascii="Calibri" w:eastAsia="Calibri" w:hAnsi="Calibri" w:cs="Times New Roman"/>
          <w:b/>
        </w:rPr>
        <w:t xml:space="preserve">What the </w:t>
      </w:r>
      <w:r w:rsidRPr="007F258A">
        <w:rPr>
          <w:rFonts w:ascii="Calibri" w:eastAsia="Calibri" w:hAnsi="Calibri" w:cs="Helvetica Neue"/>
          <w:b/>
        </w:rPr>
        <w:t xml:space="preserve">–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 CUP: </w:t>
      </w:r>
      <w:r w:rsidRPr="007F258A">
        <w:rPr>
          <w:rFonts w:ascii="Calibri" w:eastAsia="Calibri" w:hAnsi="Calibri" w:cs="Times New Roman"/>
          <w:b/>
        </w:rPr>
        <w:t xml:space="preserve">Yeah. Thanks for that. Keep it up </w:t>
      </w:r>
      <w:r w:rsidRPr="007F258A">
        <w:rPr>
          <w:rFonts w:ascii="Calibri" w:eastAsia="Calibri" w:hAnsi="Calibri" w:cs="Helvetica Neue"/>
          <w:b/>
        </w:rPr>
        <w:t xml:space="preserve">– </w:t>
      </w:r>
      <w:r w:rsidRPr="007F258A">
        <w:rPr>
          <w:rFonts w:ascii="Calibri" w:eastAsia="Calibri" w:hAnsi="Calibri" w:cs="Times New Roman"/>
          <w:b/>
        </w:rPr>
        <w:t>maybe we can get some gross gum disease, lose a tooth or even get mouth cancer.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TRAVIS: </w:t>
      </w:r>
      <w:r w:rsidRPr="007F258A">
        <w:rPr>
          <w:rFonts w:ascii="Calibri" w:eastAsia="Calibri" w:hAnsi="Calibri" w:cs="Times New Roman"/>
          <w:b/>
        </w:rPr>
        <w:t xml:space="preserve">But when I spit, all the bad stuff gets out, right?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 CUP: </w:t>
      </w:r>
      <w:r w:rsidRPr="007F258A">
        <w:rPr>
          <w:rFonts w:ascii="Calibri" w:eastAsia="Calibri" w:hAnsi="Calibri" w:cs="Times New Roman"/>
          <w:b/>
        </w:rPr>
        <w:t xml:space="preserve">Doesn’t work that way. Some of it gets absorbed. So those chemicals, now they’re in us. Spit all you want, it’s still not safe.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Travis looks at his face cup, unsure of what to do. The cup meets his gaze.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TRAVIS CUP: </w:t>
      </w:r>
      <w:r w:rsidRPr="007F258A">
        <w:rPr>
          <w:rFonts w:ascii="Calibri" w:eastAsia="Calibri" w:hAnsi="Calibri" w:cs="Times New Roman"/>
          <w:b/>
        </w:rPr>
        <w:t xml:space="preserve">We have pretty eyes.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VO: No matter how much you spit, up to 30 cancer-causing chemicals may find their way into your body.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THE REAL COST LOGO APPEARS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VO: Smokeless doesn’t mean harmless. </w:t>
      </w:r>
    </w:p>
    <w:p w:rsidR="00327D5E" w:rsidRPr="007F258A" w:rsidRDefault="00327D5E" w:rsidP="00327D5E">
      <w:pPr>
        <w:rPr>
          <w:b/>
          <w:u w:val="single"/>
        </w:rPr>
      </w:pPr>
      <w:r w:rsidRPr="007F258A">
        <w:rPr>
          <w:b/>
          <w:u w:val="single"/>
        </w:rPr>
        <w:br w:type="page"/>
      </w:r>
    </w:p>
    <w:p w:rsidR="00327D5E" w:rsidRPr="007F258A" w:rsidRDefault="00327D5E" w:rsidP="00327D5E">
      <w:pPr>
        <w:jc w:val="both"/>
      </w:pPr>
      <w:r w:rsidRPr="007F258A">
        <w:rPr>
          <w:b/>
          <w:u w:val="single"/>
        </w:rPr>
        <w:t>CREATIVE CONCEPT #4: The Other Tooth Fairy</w:t>
      </w:r>
      <w:r w:rsidRPr="007F258A">
        <w:t xml:space="preserve"> </w:t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b/>
          <w:u w:val="single"/>
        </w:rPr>
        <w:t xml:space="preserve"> </w:t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Key Frame</w:t>
      </w:r>
    </w:p>
    <w:p w:rsidR="00327D5E" w:rsidRPr="00266982" w:rsidRDefault="00327D5E" w:rsidP="00327D5E">
      <w:pPr>
        <w:rPr>
          <w:b/>
        </w:rPr>
      </w:pPr>
      <w:r>
        <w:rPr>
          <w:b/>
          <w:noProof/>
        </w:rPr>
        <w:drawing>
          <wp:inline distT="0" distB="0" distL="0" distR="0" wp14:anchorId="568C1F1C" wp14:editId="58925F7E">
            <wp:extent cx="2576380" cy="1993392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61F4.t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380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5E" w:rsidRPr="007F258A" w:rsidRDefault="00327D5E" w:rsidP="00327D5E">
      <w:pPr>
        <w:rPr>
          <w:rFonts w:eastAsia="Calibri"/>
          <w:b/>
        </w:rPr>
      </w:pP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Overview</w:t>
      </w:r>
    </w:p>
    <w:p w:rsidR="00327D5E" w:rsidRPr="00001A08" w:rsidRDefault="00327D5E" w:rsidP="00327D5E">
      <w:pPr>
        <w:rPr>
          <w:rFonts w:ascii="Calibri" w:eastAsia="Calibri" w:hAnsi="Calibri" w:cs="Times New Roman"/>
        </w:rPr>
      </w:pPr>
      <w:r w:rsidRPr="00001A08">
        <w:rPr>
          <w:rFonts w:ascii="Calibri" w:eastAsia="Calibri" w:hAnsi="Calibri" w:cs="Times New Roman"/>
        </w:rPr>
        <w:t>This concept depicts a day in the life of the “other tooth fairy,” the disheveled fairy whose unpleasant job it is to collect teeth dip users lose to gum disease.</w:t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Script</w:t>
      </w:r>
    </w:p>
    <w:p w:rsidR="00327D5E" w:rsidRPr="007F258A" w:rsidRDefault="00327D5E" w:rsidP="00327D5E">
      <w:pPr>
        <w:pStyle w:val="Normal1"/>
        <w:spacing w:line="240" w:lineRule="auto"/>
        <w:rPr>
          <w:color w:val="auto"/>
        </w:rPr>
      </w:pP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This commercial starts with a middle-aged man dressed in a worn-down fairy outfit, talking to camera. He is sitting in an office cubicle being interviewed.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You probably know my colleague. She comes for your baby teeth.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We see him glance over to a shiny, all-white corner office. It’s the office of the real tooth fairy. We see her giggling with joy and throwing sparkly glitter around with her magic wand.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She’s got a sweet gig.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I’m the Other Tooth Fairy. The guy you don’t want to see. I come to collect teeth that fall out because of gum disease.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He holds up a picture of rotten teeth.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Nobody puts these under their pillow. I gotta yank </w:t>
      </w:r>
      <w:r w:rsidRPr="007F258A">
        <w:rPr>
          <w:rFonts w:ascii="Calibri" w:eastAsia="Calibri" w:hAnsi="Calibri" w:cs="Calibri"/>
          <w:b/>
        </w:rPr>
        <w:t>’</w:t>
      </w:r>
      <w:r w:rsidRPr="007F258A">
        <w:rPr>
          <w:rFonts w:ascii="Calibri" w:eastAsia="Calibri" w:hAnsi="Calibri" w:cs="Times New Roman"/>
          <w:b/>
        </w:rPr>
        <w:t xml:space="preserve">em right outta their mouth.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We see him getting coffee at a run-down gas station and fue</w:t>
      </w:r>
      <w:r>
        <w:rPr>
          <w:rFonts w:ascii="Calibri" w:eastAsia="Calibri" w:hAnsi="Calibri" w:cs="Times New Roman"/>
        </w:rPr>
        <w:t>ls up his worn down car</w:t>
      </w:r>
      <w:r w:rsidRPr="007F258A">
        <w:rPr>
          <w:rFonts w:ascii="Calibri" w:eastAsia="Calibri" w:hAnsi="Calibri" w:cs="Times New Roman"/>
        </w:rPr>
        <w:t xml:space="preserve">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This is what keeps me in business. </w:t>
      </w:r>
      <w:r w:rsidRPr="007F258A">
        <w:rPr>
          <w:rFonts w:ascii="Calibri" w:eastAsia="Calibri" w:hAnsi="Calibri" w:cs="Times New Roman"/>
        </w:rPr>
        <w:t>(Holds up a can of dip.)</w:t>
      </w:r>
      <w:r w:rsidRPr="007F258A">
        <w:rPr>
          <w:rFonts w:ascii="Calibri" w:eastAsia="Calibri" w:hAnsi="Calibri" w:cs="Times New Roman"/>
          <w:b/>
        </w:rPr>
        <w:t xml:space="preserve"> Dip can cause gum disease, yet these kids keep on chewing.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Now we see him out in the town, doing his job. He is walking up to a teen examining his diseased gums in the mirror. He reaches into the kid’s mouth. 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Hold still, son, I don’t like this any more than you do.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He pulls out the tooth with his bare hands. The tooth comes out pretty easily.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He offers a buck to the kid, who reaches out to take it, but he yanks it away.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>C’mon.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>NARRATOR: He returns to his car.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 New Roman"/>
        </w:rPr>
        <w:t xml:space="preserve">OTHER TOOTH FAIRY: </w:t>
      </w:r>
      <w:r w:rsidRPr="007F258A">
        <w:rPr>
          <w:rFonts w:ascii="Calibri" w:eastAsia="Calibri" w:hAnsi="Calibri" w:cs="Times New Roman"/>
          <w:b/>
        </w:rPr>
        <w:t xml:space="preserve">Another day, another tooth... they think brushing their teeth can save them from this. </w:t>
      </w:r>
    </w:p>
    <w:p w:rsidR="00327D5E" w:rsidRPr="007F258A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ascii="Calibri" w:eastAsia="Calibri" w:hAnsi="Calibri" w:cs="Times New Roman"/>
        </w:rPr>
        <w:t xml:space="preserve">NARRATOR: Now we see him back at the office of the tooth fairies. The regular tooth fairy is dusting her collection of cute pearly-white baby teeth. </w:t>
      </w:r>
    </w:p>
    <w:p w:rsidR="00327D5E" w:rsidRPr="007F258A" w:rsidRDefault="00327D5E" w:rsidP="00327D5E">
      <w:pPr>
        <w:rPr>
          <w:rFonts w:ascii="Calibri" w:eastAsia="Calibri" w:hAnsi="Calibri" w:cs="Times"/>
        </w:rPr>
      </w:pPr>
      <w:r w:rsidRPr="007F258A">
        <w:rPr>
          <w:rFonts w:ascii="Calibri" w:eastAsia="Calibri" w:hAnsi="Calibri" w:cs="Times New Roman"/>
        </w:rPr>
        <w:t xml:space="preserve">NARRATOR: </w:t>
      </w:r>
      <w:r w:rsidRPr="007F258A">
        <w:rPr>
          <w:rFonts w:ascii="Calibri" w:eastAsia="Calibri" w:hAnsi="Calibri" w:cs="Times"/>
        </w:rPr>
        <w:t xml:space="preserve">Meanwhile, the Other Tooth Fairy places his freshly collected tooth into an envelope and then into an old cabinet. </w:t>
      </w:r>
    </w:p>
    <w:p w:rsidR="00327D5E" w:rsidRPr="007F258A" w:rsidRDefault="00327D5E" w:rsidP="00327D5E">
      <w:pPr>
        <w:rPr>
          <w:rFonts w:ascii="Calibri" w:eastAsia="Calibri" w:hAnsi="Calibri" w:cs="Times"/>
        </w:rPr>
      </w:pPr>
      <w:r w:rsidRPr="007F258A">
        <w:rPr>
          <w:rFonts w:ascii="Calibri" w:eastAsia="Calibri" w:hAnsi="Calibri" w:cs="Times New Roman"/>
        </w:rPr>
        <w:t xml:space="preserve">NARRATOR: </w:t>
      </w:r>
      <w:r w:rsidRPr="007F258A">
        <w:rPr>
          <w:rFonts w:ascii="Calibri" w:eastAsia="Calibri" w:hAnsi="Calibri" w:cs="Times"/>
        </w:rPr>
        <w:t xml:space="preserve">He makes a face at the regular tooth fairy when she turns her back. </w:t>
      </w:r>
    </w:p>
    <w:p w:rsidR="00327D5E" w:rsidRPr="007F258A" w:rsidRDefault="00327D5E" w:rsidP="00327D5E">
      <w:pPr>
        <w:rPr>
          <w:rFonts w:ascii="Calibri" w:eastAsia="Calibri" w:hAnsi="Calibri" w:cs="Times"/>
          <w:b/>
        </w:rPr>
      </w:pPr>
      <w:r w:rsidRPr="007F258A">
        <w:rPr>
          <w:rFonts w:ascii="Calibri" w:eastAsia="Calibri" w:hAnsi="Calibri" w:cs="Times"/>
        </w:rPr>
        <w:t xml:space="preserve">OTHER TOOTH FAIRY: </w:t>
      </w:r>
      <w:r w:rsidRPr="007F258A">
        <w:rPr>
          <w:rFonts w:ascii="Calibri" w:eastAsia="Calibri" w:hAnsi="Calibri" w:cs="Times"/>
          <w:b/>
        </w:rPr>
        <w:t xml:space="preserve">Another great day at the office. </w:t>
      </w:r>
    </w:p>
    <w:p w:rsidR="00327D5E" w:rsidRPr="007F258A" w:rsidRDefault="00327D5E" w:rsidP="00327D5E">
      <w:pPr>
        <w:rPr>
          <w:rFonts w:ascii="Calibri" w:eastAsia="Calibri" w:hAnsi="Calibri" w:cs="Times"/>
          <w:b/>
        </w:rPr>
      </w:pPr>
      <w:r w:rsidRPr="007F258A">
        <w:rPr>
          <w:rFonts w:ascii="Calibri" w:eastAsia="Calibri" w:hAnsi="Calibri" w:cs="Times"/>
          <w:b/>
        </w:rPr>
        <w:t xml:space="preserve">SUPER: Dip </w:t>
      </w:r>
      <w:r w:rsidRPr="007F258A">
        <w:rPr>
          <w:rFonts w:ascii="Calibri" w:eastAsia="Calibri" w:hAnsi="Calibri" w:cs="Times New Roman"/>
          <w:b/>
        </w:rPr>
        <w:t>can cause painful gum disease and tooth loss.</w:t>
      </w:r>
    </w:p>
    <w:p w:rsidR="00327D5E" w:rsidRPr="007F258A" w:rsidRDefault="00327D5E" w:rsidP="00327D5E">
      <w:pPr>
        <w:rPr>
          <w:rFonts w:ascii="Calibri" w:eastAsia="Calibri" w:hAnsi="Calibri" w:cs="Times New Roman"/>
          <w:b/>
        </w:rPr>
      </w:pPr>
      <w:r w:rsidRPr="007F258A">
        <w:rPr>
          <w:rFonts w:ascii="Calibri" w:eastAsia="Calibri" w:hAnsi="Calibri" w:cs="Times"/>
          <w:b/>
        </w:rPr>
        <w:t xml:space="preserve">SUPER: </w:t>
      </w:r>
      <w:r w:rsidRPr="007F258A">
        <w:rPr>
          <w:rFonts w:ascii="Calibri" w:eastAsia="Calibri" w:hAnsi="Calibri" w:cs="Times New Roman"/>
          <w:b/>
        </w:rPr>
        <w:t xml:space="preserve">Know The Real Cost of Dip. </w:t>
      </w:r>
    </w:p>
    <w:p w:rsidR="00327D5E" w:rsidRPr="007F258A" w:rsidRDefault="00327D5E" w:rsidP="00327D5E">
      <w:pPr>
        <w:rPr>
          <w:b/>
          <w:i/>
          <w:u w:val="single"/>
        </w:rPr>
      </w:pPr>
      <w:r w:rsidRPr="007F258A">
        <w:rPr>
          <w:b/>
          <w:i/>
          <w:u w:val="single"/>
        </w:rPr>
        <w:br w:type="page"/>
      </w:r>
    </w:p>
    <w:p w:rsidR="00327D5E" w:rsidRPr="007F258A" w:rsidRDefault="00327D5E" w:rsidP="00327D5E">
      <w:pPr>
        <w:jc w:val="both"/>
      </w:pPr>
      <w:r w:rsidRPr="007F258A">
        <w:rPr>
          <w:b/>
          <w:i/>
          <w:u w:val="single"/>
        </w:rPr>
        <w:t>CREATIVE CONCEPT #5: Tools of Mouth Cancer</w:t>
      </w:r>
      <w:r w:rsidRPr="007F258A">
        <w:t xml:space="preserve"> </w:t>
      </w: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Key Frame</w:t>
      </w:r>
    </w:p>
    <w:p w:rsidR="00327D5E" w:rsidRPr="007F258A" w:rsidRDefault="00327D5E" w:rsidP="00327D5E">
      <w:pPr>
        <w:rPr>
          <w:rFonts w:eastAsia="Calibri"/>
          <w:b/>
        </w:rPr>
      </w:pPr>
    </w:p>
    <w:p w:rsidR="00327D5E" w:rsidRPr="007F258A" w:rsidRDefault="00327D5E" w:rsidP="00327D5E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02665B50" wp14:editId="2BC9CD2D">
            <wp:extent cx="3102969" cy="1993392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5E1E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69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D5E" w:rsidRPr="007F258A" w:rsidRDefault="00327D5E" w:rsidP="00327D5E">
      <w:pPr>
        <w:rPr>
          <w:rFonts w:eastAsia="Calibri"/>
          <w:b/>
        </w:rPr>
      </w:pPr>
    </w:p>
    <w:p w:rsidR="00327D5E" w:rsidRPr="007F258A" w:rsidRDefault="00327D5E" w:rsidP="00327D5E">
      <w:pPr>
        <w:rPr>
          <w:rFonts w:eastAsia="Calibri"/>
          <w:b/>
        </w:rPr>
      </w:pPr>
      <w:r w:rsidRPr="007F258A">
        <w:rPr>
          <w:rFonts w:eastAsia="Calibri"/>
          <w:b/>
        </w:rPr>
        <w:t>Concept Overview</w:t>
      </w:r>
    </w:p>
    <w:p w:rsidR="00327D5E" w:rsidRDefault="00327D5E" w:rsidP="00327D5E">
      <w:pPr>
        <w:rPr>
          <w:rFonts w:ascii="Calibri" w:eastAsia="Calibri" w:hAnsi="Calibri" w:cs="Times New Roman"/>
        </w:rPr>
      </w:pPr>
      <w:r w:rsidRPr="00001A08">
        <w:rPr>
          <w:rFonts w:ascii="Calibri" w:eastAsia="Calibri" w:hAnsi="Calibri" w:cs="Times New Roman"/>
        </w:rPr>
        <w:t>This concept illustrates the unpleasant but very real details of mouth cancer surgery, specifically the type and number of tools involved in performing a mandibulectomy.</w:t>
      </w:r>
    </w:p>
    <w:p w:rsidR="00327D5E" w:rsidRPr="00266982" w:rsidRDefault="00327D5E" w:rsidP="00327D5E">
      <w:pPr>
        <w:rPr>
          <w:rFonts w:ascii="Calibri" w:eastAsia="Calibri" w:hAnsi="Calibri" w:cs="Times New Roman"/>
        </w:rPr>
      </w:pPr>
      <w:r w:rsidRPr="007F258A">
        <w:rPr>
          <w:rFonts w:eastAsia="Calibri"/>
          <w:b/>
        </w:rPr>
        <w:t>Concept Script</w:t>
      </w: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SUPER: </w:t>
      </w:r>
      <w:r w:rsidRPr="00001A08">
        <w:rPr>
          <w:rFonts w:ascii="Calibri" w:hAnsi="Calibri"/>
          <w:b/>
          <w:szCs w:val="24"/>
        </w:rPr>
        <w:t>SMOKELESS TOBACCO CAN CAUSE MOUTH CANCER, WHICH CAN REQUIRE THE REMOVAL OF YOUR JAW.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NARRATOR: An empty aisle in a hardware store is restocked with scary-looking medical instruments and tools. A sign that says “FOR DIPPERS ONLY” is hung above the aisle.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SUPER: </w:t>
      </w:r>
      <w:r w:rsidRPr="00001A08">
        <w:rPr>
          <w:rFonts w:ascii="Calibri" w:hAnsi="Calibri"/>
          <w:b/>
          <w:szCs w:val="24"/>
        </w:rPr>
        <w:t>A GRUELING OPERATION INVOLVING UP TO 87 TOOLS. WE PUT THEM ALL HERE...IN THE TOOL AISLE.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NARRATOR: A group of teens walk up and read the aisle sign. Curious, they walk in.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NARRATOR: They see a man wearing a surgeon’s outfit and a hardware store nametag.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The surgeon says, </w:t>
      </w:r>
      <w:r w:rsidRPr="00001A08">
        <w:rPr>
          <w:rFonts w:ascii="Calibri" w:hAnsi="Calibri"/>
          <w:b/>
          <w:szCs w:val="24"/>
        </w:rPr>
        <w:t>“Can I help you?”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One of the teens looks around at all of the scary-looking tools and says, </w:t>
      </w:r>
      <w:r w:rsidRPr="00001A08">
        <w:rPr>
          <w:rFonts w:ascii="Calibri" w:hAnsi="Calibri"/>
          <w:b/>
          <w:szCs w:val="24"/>
        </w:rPr>
        <w:t>“Um, what are these for?”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The surgeon says, </w:t>
      </w:r>
      <w:r w:rsidRPr="00001A08">
        <w:rPr>
          <w:rFonts w:ascii="Calibri" w:hAnsi="Calibri"/>
          <w:b/>
          <w:szCs w:val="24"/>
        </w:rPr>
        <w:t>“These? This is what I use on patients that get mouth cancer from dipping.”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The teen says, </w:t>
      </w:r>
      <w:r w:rsidRPr="00001A08">
        <w:rPr>
          <w:rFonts w:ascii="Calibri" w:hAnsi="Calibri"/>
          <w:b/>
          <w:szCs w:val="24"/>
        </w:rPr>
        <w:t>“Mouth cancer?”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b/>
          <w:szCs w:val="24"/>
        </w:rPr>
      </w:pPr>
      <w:r w:rsidRPr="00001A08">
        <w:rPr>
          <w:rFonts w:ascii="Calibri" w:hAnsi="Calibri"/>
          <w:szCs w:val="24"/>
        </w:rPr>
        <w:t xml:space="preserve">The surgeon says, </w:t>
      </w:r>
      <w:r w:rsidRPr="00001A08">
        <w:rPr>
          <w:rFonts w:ascii="Calibri" w:hAnsi="Calibri"/>
          <w:b/>
          <w:szCs w:val="24"/>
        </w:rPr>
        <w:t>“Yep, dip contains up to 30 cancer-causing chemicals. Do you want to know more about the process?”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We see the surgeon explaining the procedure in detail to the terrified teens. He says things like “</w:t>
      </w:r>
      <w:r w:rsidRPr="00001A08">
        <w:rPr>
          <w:rFonts w:ascii="Calibri" w:hAnsi="Calibri"/>
          <w:b/>
          <w:szCs w:val="24"/>
        </w:rPr>
        <w:t>I use this screw to hold down your jaw,</w:t>
      </w:r>
      <w:r w:rsidRPr="00001A08">
        <w:rPr>
          <w:rFonts w:ascii="Calibri" w:hAnsi="Calibri"/>
          <w:szCs w:val="24"/>
        </w:rPr>
        <w:t>” “</w:t>
      </w:r>
      <w:r w:rsidRPr="00001A08">
        <w:rPr>
          <w:rFonts w:ascii="Calibri" w:hAnsi="Calibri"/>
          <w:b/>
          <w:szCs w:val="24"/>
        </w:rPr>
        <w:t>this is a new bone plate,</w:t>
      </w:r>
      <w:r w:rsidRPr="00001A08">
        <w:rPr>
          <w:rFonts w:ascii="Calibri" w:hAnsi="Calibri"/>
          <w:szCs w:val="24"/>
        </w:rPr>
        <w:t>” and “</w:t>
      </w:r>
      <w:r w:rsidRPr="00001A08">
        <w:rPr>
          <w:rFonts w:ascii="Calibri" w:hAnsi="Calibri"/>
          <w:b/>
          <w:szCs w:val="24"/>
        </w:rPr>
        <w:t>this is the feeding tube that will feed you for the first two weeks.</w:t>
      </w:r>
      <w:r w:rsidRPr="00001A08">
        <w:rPr>
          <w:rFonts w:ascii="Calibri" w:hAnsi="Calibri"/>
          <w:szCs w:val="24"/>
        </w:rPr>
        <w:t>”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NARRATOR: The teens are shocked and terrified. Some of them even walk away, not wanting to hear any more.</w:t>
      </w: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</w:p>
    <w:p w:rsidR="00327D5E" w:rsidRPr="00001A08" w:rsidRDefault="00327D5E" w:rsidP="00327D5E">
      <w:pPr>
        <w:spacing w:line="240" w:lineRule="auto"/>
        <w:rPr>
          <w:rFonts w:ascii="Calibri" w:hAnsi="Calibri"/>
          <w:szCs w:val="24"/>
        </w:rPr>
      </w:pPr>
      <w:r w:rsidRPr="00001A08">
        <w:rPr>
          <w:rFonts w:ascii="Calibri" w:hAnsi="Calibri"/>
          <w:szCs w:val="24"/>
        </w:rPr>
        <w:t>The surgeon says, “</w:t>
      </w:r>
      <w:r w:rsidRPr="00001A08">
        <w:rPr>
          <w:rFonts w:ascii="Calibri" w:hAnsi="Calibri"/>
          <w:b/>
          <w:szCs w:val="24"/>
        </w:rPr>
        <w:t>What, you’re not the do-it-yourself type?</w:t>
      </w:r>
      <w:r w:rsidRPr="00001A08">
        <w:rPr>
          <w:rFonts w:ascii="Calibri" w:hAnsi="Calibri"/>
          <w:szCs w:val="24"/>
        </w:rPr>
        <w:t>”</w:t>
      </w:r>
    </w:p>
    <w:sectPr w:rsidR="00327D5E" w:rsidRPr="00001A08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BE" w:rsidRDefault="00DE21BE" w:rsidP="002D2F43">
      <w:pPr>
        <w:spacing w:after="0" w:line="240" w:lineRule="auto"/>
      </w:pPr>
      <w:r>
        <w:separator/>
      </w:r>
    </w:p>
  </w:endnote>
  <w:endnote w:type="continuationSeparator" w:id="0">
    <w:p w:rsidR="00DE21BE" w:rsidRDefault="00DE21BE" w:rsidP="002D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4651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4CDA" w:rsidRDefault="00804C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4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4CDA" w:rsidRDefault="00804C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BE" w:rsidRDefault="00DE21BE" w:rsidP="002D2F43">
      <w:pPr>
        <w:spacing w:after="0" w:line="240" w:lineRule="auto"/>
      </w:pPr>
      <w:r>
        <w:separator/>
      </w:r>
    </w:p>
  </w:footnote>
  <w:footnote w:type="continuationSeparator" w:id="0">
    <w:p w:rsidR="00DE21BE" w:rsidRDefault="00DE21BE" w:rsidP="002D2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882"/>
    <w:multiLevelType w:val="hybridMultilevel"/>
    <w:tmpl w:val="AEAEF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43"/>
    <w:rsid w:val="0023245D"/>
    <w:rsid w:val="002D2F43"/>
    <w:rsid w:val="00327D5E"/>
    <w:rsid w:val="00733883"/>
    <w:rsid w:val="00783AAC"/>
    <w:rsid w:val="007D39AA"/>
    <w:rsid w:val="00804CDA"/>
    <w:rsid w:val="00CB47E4"/>
    <w:rsid w:val="00DE21BE"/>
    <w:rsid w:val="00E620DD"/>
    <w:rsid w:val="00E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F43"/>
  </w:style>
  <w:style w:type="paragraph" w:styleId="Footer">
    <w:name w:val="footer"/>
    <w:basedOn w:val="Normal"/>
    <w:link w:val="FooterChar"/>
    <w:uiPriority w:val="99"/>
    <w:unhideWhenUsed/>
    <w:rsid w:val="002D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F43"/>
  </w:style>
  <w:style w:type="paragraph" w:customStyle="1" w:styleId="Normal1">
    <w:name w:val="Normal1"/>
    <w:rsid w:val="00327D5E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F43"/>
  </w:style>
  <w:style w:type="paragraph" w:styleId="Footer">
    <w:name w:val="footer"/>
    <w:basedOn w:val="Normal"/>
    <w:link w:val="FooterChar"/>
    <w:uiPriority w:val="99"/>
    <w:unhideWhenUsed/>
    <w:rsid w:val="002D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F43"/>
  </w:style>
  <w:style w:type="paragraph" w:customStyle="1" w:styleId="Normal1">
    <w:name w:val="Normal1"/>
    <w:rsid w:val="00327D5E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meo.com/6945808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vimeo.com/255804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D'Iorio, Emily</dc:creator>
  <cp:keywords/>
  <dc:description/>
  <cp:lastModifiedBy>SYSTEM</cp:lastModifiedBy>
  <cp:revision>2</cp:revision>
  <dcterms:created xsi:type="dcterms:W3CDTF">2018-05-04T18:47:00Z</dcterms:created>
  <dcterms:modified xsi:type="dcterms:W3CDTF">2018-05-04T18:47:00Z</dcterms:modified>
</cp:coreProperties>
</file>