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491" w:rsidP="00F4615B" w:rsidRDefault="00751491" w14:paraId="15F871BC" w14:textId="77777777">
      <w:pPr>
        <w:spacing w:after="0" w:line="240" w:lineRule="auto"/>
        <w:jc w:val="center"/>
        <w:rPr>
          <w:rFonts w:ascii="Times New Roman" w:hAnsi="Times New Roman" w:eastAsia="Times New Roman" w:cs="Times New Roman"/>
          <w:b/>
          <w:sz w:val="28"/>
          <w:szCs w:val="28"/>
        </w:rPr>
      </w:pPr>
      <w:r w:rsidRPr="00751491">
        <w:rPr>
          <w:rFonts w:ascii="Times New Roman" w:hAnsi="Times New Roman" w:eastAsia="Times New Roman" w:cs="Times New Roman"/>
          <w:b/>
          <w:noProof/>
          <w:sz w:val="28"/>
          <w:szCs w:val="28"/>
        </w:rPr>
        <mc:AlternateContent>
          <mc:Choice Requires="wps">
            <w:drawing>
              <wp:anchor distT="45720" distB="45720" distL="114300" distR="114300" simplePos="0" relativeHeight="251663360" behindDoc="0" locked="0" layoutInCell="1" allowOverlap="1" wp14:editId="365A31DB" wp14:anchorId="091644CD">
                <wp:simplePos x="0" y="0"/>
                <wp:positionH relativeFrom="column">
                  <wp:posOffset>4543425</wp:posOffset>
                </wp:positionH>
                <wp:positionV relativeFrom="page">
                  <wp:posOffset>1743075</wp:posOffset>
                </wp:positionV>
                <wp:extent cx="2038350" cy="5810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581025"/>
                        </a:xfrm>
                        <a:prstGeom prst="rect">
                          <a:avLst/>
                        </a:prstGeom>
                        <a:noFill/>
                        <a:ln w="9525">
                          <a:noFill/>
                          <a:miter lim="800000"/>
                          <a:headEnd/>
                          <a:tailEnd/>
                        </a:ln>
                      </wps:spPr>
                      <wps:txbx>
                        <w:txbxContent>
                          <w:p w:rsidR="00751491" w:rsidP="00751491" w:rsidRDefault="00751491" w14:paraId="162AEF77" w14:textId="77777777">
                            <w:pPr>
                              <w:spacing w:after="0" w:line="240" w:lineRule="auto"/>
                              <w:jc w:val="right"/>
                              <w:rPr>
                                <w:rFonts w:eastAsia="Times New Roman" w:cstheme="minorHAnsi"/>
                              </w:rPr>
                            </w:pPr>
                            <w:r w:rsidRPr="00950FB8">
                              <w:rPr>
                                <w:rFonts w:eastAsia="Times New Roman" w:cstheme="minorHAnsi"/>
                              </w:rPr>
                              <w:t xml:space="preserve">   Form Approved</w:t>
                            </w:r>
                          </w:p>
                          <w:p w:rsidR="00751491" w:rsidP="00751491" w:rsidRDefault="00751491" w14:paraId="08317124" w14:textId="77777777">
                            <w:pPr>
                              <w:spacing w:after="0" w:line="240" w:lineRule="auto"/>
                              <w:jc w:val="right"/>
                              <w:rPr>
                                <w:rFonts w:eastAsia="Times New Roman" w:cstheme="minorHAnsi"/>
                              </w:rPr>
                            </w:pPr>
                            <w:r w:rsidRPr="00950FB8">
                              <w:rPr>
                                <w:rFonts w:eastAsia="Times New Roman" w:cstheme="minorHAnsi"/>
                              </w:rPr>
                              <w:t xml:space="preserve">OMB No. 0920-0953 </w:t>
                            </w:r>
                          </w:p>
                          <w:p w:rsidRPr="00950FB8" w:rsidR="00751491" w:rsidP="00751491" w:rsidRDefault="00751491" w14:paraId="6BCE1B70" w14:textId="77777777">
                            <w:pPr>
                              <w:spacing w:after="0" w:line="240" w:lineRule="auto"/>
                              <w:jc w:val="right"/>
                              <w:rPr>
                                <w:rFonts w:eastAsia="Times New Roman" w:cstheme="minorHAnsi"/>
                              </w:rPr>
                            </w:pPr>
                            <w:r w:rsidRPr="00950FB8">
                              <w:rPr>
                                <w:rFonts w:eastAsia="Times New Roman" w:cstheme="minorHAnsi"/>
                              </w:rPr>
                              <w:t>Exp. Date 8/31/2021</w:t>
                            </w:r>
                          </w:p>
                          <w:p w:rsidR="00751491" w:rsidRDefault="00751491" w14:paraId="5CFF7BB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91644CD">
                <v:stroke joinstyle="miter"/>
                <v:path gradientshapeok="t" o:connecttype="rect"/>
              </v:shapetype>
              <v:shape id="Text Box 2" style="position:absolute;left:0;text-align:left;margin-left:357.75pt;margin-top:137.25pt;width:160.5pt;height:45.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">
                <v:textbox>
                  <w:txbxContent>
                    <w:p w:rsidR="00751491" w:rsidP="00751491" w:rsidRDefault="00751491" w14:paraId="162AEF77" w14:textId="77777777">
                      <w:pPr>
                        <w:spacing w:after="0" w:line="240" w:lineRule="auto"/>
                        <w:jc w:val="right"/>
                        <w:rPr>
                          <w:rFonts w:eastAsia="Times New Roman" w:cstheme="minorHAnsi"/>
                        </w:rPr>
                      </w:pPr>
                      <w:r w:rsidRPr="00950FB8">
                        <w:rPr>
                          <w:rFonts w:eastAsia="Times New Roman" w:cstheme="minorHAnsi"/>
                        </w:rPr>
                        <w:t xml:space="preserve">   Form Approved</w:t>
                      </w:r>
                    </w:p>
                    <w:p w:rsidR="00751491" w:rsidP="00751491" w:rsidRDefault="00751491" w14:paraId="08317124" w14:textId="77777777">
                      <w:pPr>
                        <w:spacing w:after="0" w:line="240" w:lineRule="auto"/>
                        <w:jc w:val="right"/>
                        <w:rPr>
                          <w:rFonts w:eastAsia="Times New Roman" w:cstheme="minorHAnsi"/>
                        </w:rPr>
                      </w:pPr>
                      <w:r w:rsidRPr="00950FB8">
                        <w:rPr>
                          <w:rFonts w:eastAsia="Times New Roman" w:cstheme="minorHAnsi"/>
                        </w:rPr>
                        <w:t xml:space="preserve">OMB No. 0920-0953 </w:t>
                      </w:r>
                    </w:p>
                    <w:p w:rsidRPr="00950FB8" w:rsidR="00751491" w:rsidP="00751491" w:rsidRDefault="00751491" w14:paraId="6BCE1B70" w14:textId="77777777">
                      <w:pPr>
                        <w:spacing w:after="0" w:line="240" w:lineRule="auto"/>
                        <w:jc w:val="right"/>
                        <w:rPr>
                          <w:rFonts w:eastAsia="Times New Roman" w:cstheme="minorHAnsi"/>
                        </w:rPr>
                      </w:pPr>
                      <w:r w:rsidRPr="00950FB8">
                        <w:rPr>
                          <w:rFonts w:eastAsia="Times New Roman" w:cstheme="minorHAnsi"/>
                        </w:rPr>
                        <w:t>Exp. Date 8/31/2021</w:t>
                      </w:r>
                    </w:p>
                    <w:p w:rsidR="00751491" w:rsidRDefault="00751491" w14:paraId="5CFF7BB7" w14:textId="77777777"/>
                  </w:txbxContent>
                </v:textbox>
                <w10:wrap anchory="page"/>
              </v:shape>
            </w:pict>
          </mc:Fallback>
        </mc:AlternateContent>
      </w:r>
    </w:p>
    <w:p w:rsidR="002E2985" w:rsidP="00F4615B" w:rsidRDefault="008534D6" w14:paraId="772FFADB" w14:textId="0234AB3A">
      <w:pPr>
        <w:spacing w:after="0" w:line="240" w:lineRule="auto"/>
        <w:jc w:val="center"/>
        <w:rPr>
          <w:rFonts w:ascii="Times New Roman" w:hAnsi="Times New Roman" w:eastAsia="Times New Roman" w:cs="Times New Roman"/>
          <w:b/>
          <w:sz w:val="28"/>
          <w:szCs w:val="28"/>
        </w:rPr>
      </w:pPr>
      <w:r w:rsidRPr="00F4615B">
        <w:rPr>
          <w:rFonts w:ascii="Times New Roman" w:hAnsi="Times New Roman" w:eastAsia="Times New Roman" w:cs="Times New Roman"/>
          <w:b/>
          <w:sz w:val="28"/>
          <w:szCs w:val="28"/>
        </w:rPr>
        <w:t xml:space="preserve">Telehealth Services </w:t>
      </w:r>
      <w:r w:rsidRPr="00F4615B" w:rsidR="002E2985">
        <w:rPr>
          <w:rFonts w:ascii="Times New Roman" w:hAnsi="Times New Roman" w:eastAsia="Times New Roman" w:cs="Times New Roman"/>
          <w:b/>
          <w:sz w:val="28"/>
          <w:szCs w:val="28"/>
        </w:rPr>
        <w:t xml:space="preserve">Patient Satisfaction </w:t>
      </w:r>
      <w:r w:rsidRPr="00F4615B">
        <w:rPr>
          <w:rFonts w:ascii="Times New Roman" w:hAnsi="Times New Roman" w:eastAsia="Times New Roman" w:cs="Times New Roman"/>
          <w:b/>
          <w:sz w:val="28"/>
          <w:szCs w:val="28"/>
        </w:rPr>
        <w:t>Questionnaire</w:t>
      </w:r>
    </w:p>
    <w:p w:rsidR="005E5147" w:rsidP="00F4615B" w:rsidRDefault="005E5147" w14:paraId="399992AF" w14:textId="539D0969">
      <w:pPr>
        <w:spacing w:after="0" w:line="240" w:lineRule="auto"/>
        <w:jc w:val="center"/>
        <w:rPr>
          <w:rFonts w:ascii="Times New Roman" w:hAnsi="Times New Roman" w:eastAsia="Times New Roman" w:cs="Times New Roman"/>
          <w:b/>
          <w:sz w:val="28"/>
          <w:szCs w:val="28"/>
        </w:rPr>
      </w:pPr>
    </w:p>
    <w:p w:rsidR="005E5147" w:rsidP="00F4615B" w:rsidRDefault="005E5147" w14:paraId="4A7ED6B6" w14:textId="7EFFEE96">
      <w:pPr>
        <w:spacing w:after="0" w:line="240" w:lineRule="auto"/>
        <w:jc w:val="center"/>
        <w:rPr>
          <w:rFonts w:ascii="Times New Roman" w:hAnsi="Times New Roman" w:eastAsia="Times New Roman" w:cs="Times New Roman"/>
          <w:b/>
          <w:sz w:val="28"/>
          <w:szCs w:val="28"/>
        </w:rPr>
      </w:pPr>
    </w:p>
    <w:p w:rsidR="005E5147" w:rsidP="00F4615B" w:rsidRDefault="005E5147" w14:paraId="3B70F4F7" w14:textId="777286F6">
      <w:pPr>
        <w:spacing w:after="0" w:line="240" w:lineRule="auto"/>
        <w:jc w:val="center"/>
        <w:rPr>
          <w:rFonts w:ascii="Times New Roman" w:hAnsi="Times New Roman" w:eastAsia="Times New Roman" w:cs="Times New Roman"/>
          <w:b/>
          <w:sz w:val="28"/>
          <w:szCs w:val="28"/>
        </w:rPr>
      </w:pPr>
    </w:p>
    <w:p w:rsidR="005E5147" w:rsidP="00F4615B" w:rsidRDefault="005E5147" w14:paraId="7FB08665" w14:textId="3220DAC9">
      <w:pPr>
        <w:spacing w:after="0" w:line="240" w:lineRule="auto"/>
        <w:jc w:val="center"/>
        <w:rPr>
          <w:rFonts w:ascii="Times New Roman" w:hAnsi="Times New Roman" w:eastAsia="Times New Roman" w:cs="Times New Roman"/>
          <w:b/>
          <w:sz w:val="28"/>
          <w:szCs w:val="28"/>
        </w:rPr>
      </w:pPr>
    </w:p>
    <w:p w:rsidR="005E5147" w:rsidP="00F4615B" w:rsidRDefault="005E5147" w14:paraId="317621DE" w14:textId="1BFE1B1E">
      <w:pPr>
        <w:spacing w:after="0" w:line="240" w:lineRule="auto"/>
        <w:jc w:val="center"/>
        <w:rPr>
          <w:rFonts w:ascii="Times New Roman" w:hAnsi="Times New Roman" w:eastAsia="Times New Roman" w:cs="Times New Roman"/>
          <w:b/>
          <w:sz w:val="28"/>
          <w:szCs w:val="28"/>
        </w:rPr>
      </w:pPr>
    </w:p>
    <w:p w:rsidRPr="00F4615B" w:rsidR="005E5147" w:rsidP="00F4615B" w:rsidRDefault="005E5147" w14:paraId="7E62FCBA" w14:textId="77777777">
      <w:pPr>
        <w:spacing w:after="0" w:line="240" w:lineRule="auto"/>
        <w:jc w:val="center"/>
        <w:rPr>
          <w:rFonts w:ascii="Times New Roman" w:hAnsi="Times New Roman" w:eastAsia="Times New Roman" w:cs="Times New Roman"/>
          <w:b/>
          <w:sz w:val="28"/>
          <w:szCs w:val="28"/>
        </w:rPr>
      </w:pPr>
    </w:p>
    <w:p w:rsidRPr="00F4615B" w:rsidR="00F4615B" w:rsidP="00F4615B" w:rsidRDefault="00F4615B" w14:paraId="06B7A14B" w14:textId="77777777">
      <w:pPr>
        <w:spacing w:after="0" w:line="240" w:lineRule="auto"/>
        <w:jc w:val="center"/>
        <w:rPr>
          <w:rFonts w:ascii="Times New Roman" w:hAnsi="Times New Roman" w:eastAsia="Times New Roman" w:cs="Times New Roman"/>
          <w:b/>
          <w:sz w:val="28"/>
          <w:szCs w:val="28"/>
        </w:rPr>
      </w:pPr>
    </w:p>
    <w:p w:rsidR="005E5147" w:rsidP="005E5147" w:rsidRDefault="005E5147" w14:paraId="1DF2AF1D" w14:textId="77777777">
      <w:pPr>
        <w:spacing w:after="0" w:line="240" w:lineRule="auto"/>
        <w:rPr>
          <w:rFonts w:ascii="Times New Roman" w:hAnsi="Times New Roman" w:eastAsia="Times New Roman" w:cs="Times New Roman"/>
          <w:bCs/>
          <w:sz w:val="24"/>
          <w:szCs w:val="24"/>
        </w:rPr>
        <w:sectPr w:rsidR="005E5147" w:rsidSect="00D33F70">
          <w:headerReference w:type="default" r:id="rId8"/>
          <w:footerReference w:type="default" r:id="rId9"/>
          <w:pgSz w:w="12240" w:h="15840"/>
          <w:pgMar w:top="3150" w:right="1440" w:bottom="450" w:left="1440" w:header="360" w:footer="720" w:gutter="0"/>
          <w:cols w:space="720" w:num="2"/>
          <w:docGrid w:linePitch="360"/>
        </w:sectPr>
      </w:pPr>
    </w:p>
    <w:p w:rsidRPr="00D33F70" w:rsidR="00D33F70" w:rsidP="005E5147" w:rsidRDefault="00D33F70" w14:paraId="2CC23989" w14:textId="5C46A9F3">
      <w:pPr>
        <w:spacing w:after="0" w:line="240" w:lineRule="auto"/>
        <w:rPr>
          <w:rFonts w:ascii="Times New Roman" w:hAnsi="Times New Roman" w:eastAsia="Times New Roman" w:cs="Times New Roman"/>
          <w:bCs/>
          <w:sz w:val="24"/>
          <w:szCs w:val="24"/>
        </w:rPr>
      </w:pPr>
      <w:r w:rsidRPr="00D33F70">
        <w:rPr>
          <w:rFonts w:ascii="Times New Roman" w:hAnsi="Times New Roman" w:eastAsia="Times New Roman" w:cs="Times New Roman"/>
          <w:bCs/>
          <w:sz w:val="24"/>
          <w:szCs w:val="24"/>
        </w:rPr>
        <w:t>1.     How would you rate the ease of</w:t>
      </w:r>
      <w:r w:rsidR="005E5147">
        <w:rPr>
          <w:rFonts w:ascii="Times New Roman" w:hAnsi="Times New Roman" w:eastAsia="Times New Roman" w:cs="Times New Roman"/>
          <w:bCs/>
          <w:sz w:val="24"/>
          <w:szCs w:val="24"/>
        </w:rPr>
        <w:t xml:space="preserve"> </w:t>
      </w:r>
      <w:r w:rsidRPr="00D33F70">
        <w:rPr>
          <w:rFonts w:ascii="Times New Roman" w:hAnsi="Times New Roman" w:eastAsia="Times New Roman" w:cs="Times New Roman"/>
          <w:bCs/>
          <w:sz w:val="24"/>
          <w:szCs w:val="24"/>
        </w:rPr>
        <w:t>scheduling your telehealth appointment?</w:t>
      </w:r>
    </w:p>
    <w:p w:rsidRPr="00D33F70" w:rsidR="00D33F70" w:rsidP="005E5147" w:rsidRDefault="00D33F70" w14:paraId="32260155" w14:textId="77777777">
      <w:pPr>
        <w:spacing w:after="0" w:line="240" w:lineRule="auto"/>
        <w:rPr>
          <w:rFonts w:ascii="Times New Roman" w:hAnsi="Times New Roman" w:eastAsia="Times New Roman" w:cs="Times New Roman"/>
          <w:bCs/>
          <w:sz w:val="24"/>
          <w:szCs w:val="24"/>
        </w:rPr>
      </w:pPr>
      <w:r w:rsidRPr="00D33F70">
        <w:rPr>
          <w:rFonts w:ascii="Times New Roman" w:hAnsi="Times New Roman" w:eastAsia="Times New Roman" w:cs="Times New Roman"/>
          <w:bCs/>
          <w:sz w:val="24"/>
          <w:szCs w:val="24"/>
        </w:rPr>
        <w:t>2.     Rate the explanation of your treatment by your provider during the telehealth visit.</w:t>
      </w:r>
    </w:p>
    <w:p w:rsidRPr="00D33F70" w:rsidR="00D33F70" w:rsidP="005E5147" w:rsidRDefault="00D33F70" w14:paraId="770DD512" w14:textId="77777777">
      <w:pPr>
        <w:spacing w:after="0" w:line="240" w:lineRule="auto"/>
        <w:rPr>
          <w:rFonts w:ascii="Times New Roman" w:hAnsi="Times New Roman" w:eastAsia="Times New Roman" w:cs="Times New Roman"/>
          <w:bCs/>
          <w:sz w:val="24"/>
          <w:szCs w:val="24"/>
        </w:rPr>
      </w:pPr>
      <w:r w:rsidRPr="00D33F70">
        <w:rPr>
          <w:rFonts w:ascii="Times New Roman" w:hAnsi="Times New Roman" w:eastAsia="Times New Roman" w:cs="Times New Roman"/>
          <w:bCs/>
          <w:sz w:val="24"/>
          <w:szCs w:val="24"/>
        </w:rPr>
        <w:t>3.     Rate the ease of communication with your care team during your telehealth visit.</w:t>
      </w:r>
    </w:p>
    <w:p w:rsidRPr="00D33F70" w:rsidR="00D33F70" w:rsidP="005E5147" w:rsidRDefault="00D33F70" w14:paraId="68B40068" w14:textId="77777777">
      <w:pPr>
        <w:spacing w:after="0" w:line="240" w:lineRule="auto"/>
        <w:rPr>
          <w:rFonts w:ascii="Times New Roman" w:hAnsi="Times New Roman" w:eastAsia="Times New Roman" w:cs="Times New Roman"/>
          <w:bCs/>
          <w:sz w:val="24"/>
          <w:szCs w:val="24"/>
        </w:rPr>
      </w:pPr>
      <w:r w:rsidRPr="00D33F70">
        <w:rPr>
          <w:rFonts w:ascii="Times New Roman" w:hAnsi="Times New Roman" w:eastAsia="Times New Roman" w:cs="Times New Roman"/>
          <w:bCs/>
          <w:sz w:val="24"/>
          <w:szCs w:val="24"/>
        </w:rPr>
        <w:t>4.     Rate how well the telehealth visit met your health care needs.</w:t>
      </w:r>
    </w:p>
    <w:p w:rsidRPr="00D33F70" w:rsidR="00D33F70" w:rsidP="005E5147" w:rsidRDefault="00D33F70" w14:paraId="5C809323" w14:textId="77777777">
      <w:pPr>
        <w:spacing w:after="0" w:line="240" w:lineRule="auto"/>
        <w:rPr>
          <w:rFonts w:ascii="Times New Roman" w:hAnsi="Times New Roman" w:eastAsia="Times New Roman" w:cs="Times New Roman"/>
          <w:bCs/>
          <w:sz w:val="24"/>
          <w:szCs w:val="24"/>
        </w:rPr>
      </w:pPr>
      <w:r w:rsidRPr="00D33F70">
        <w:rPr>
          <w:rFonts w:ascii="Times New Roman" w:hAnsi="Times New Roman" w:eastAsia="Times New Roman" w:cs="Times New Roman"/>
          <w:bCs/>
          <w:sz w:val="24"/>
          <w:szCs w:val="24"/>
        </w:rPr>
        <w:t>5.     How would you rate the telehealth visit versus the in person visit?</w:t>
      </w:r>
    </w:p>
    <w:p w:rsidRPr="00D33F70" w:rsidR="00D33F70" w:rsidP="005E5147" w:rsidRDefault="00D33F70" w14:paraId="4B997B22" w14:textId="77777777">
      <w:pPr>
        <w:spacing w:after="0" w:line="240" w:lineRule="auto"/>
        <w:rPr>
          <w:rFonts w:ascii="Times New Roman" w:hAnsi="Times New Roman" w:eastAsia="Times New Roman" w:cs="Times New Roman"/>
          <w:bCs/>
          <w:sz w:val="24"/>
          <w:szCs w:val="24"/>
        </w:rPr>
      </w:pPr>
      <w:r w:rsidRPr="00D33F70">
        <w:rPr>
          <w:rFonts w:ascii="Times New Roman" w:hAnsi="Times New Roman" w:eastAsia="Times New Roman" w:cs="Times New Roman"/>
          <w:bCs/>
          <w:sz w:val="24"/>
          <w:szCs w:val="24"/>
        </w:rPr>
        <w:t>6.     Rate the technical quality of your telehealth visit.</w:t>
      </w:r>
    </w:p>
    <w:p w:rsidR="005E5147" w:rsidP="005E5147" w:rsidRDefault="00D33F70" w14:paraId="2AA44A8A" w14:textId="77777777">
      <w:pPr>
        <w:spacing w:after="0" w:line="240" w:lineRule="auto"/>
        <w:rPr>
          <w:rFonts w:ascii="Times New Roman" w:hAnsi="Times New Roman" w:eastAsia="Times New Roman" w:cs="Times New Roman"/>
          <w:bCs/>
          <w:sz w:val="24"/>
          <w:szCs w:val="24"/>
        </w:rPr>
      </w:pPr>
      <w:r w:rsidRPr="00D33F70">
        <w:rPr>
          <w:rFonts w:ascii="Times New Roman" w:hAnsi="Times New Roman" w:eastAsia="Times New Roman" w:cs="Times New Roman"/>
          <w:bCs/>
          <w:sz w:val="24"/>
          <w:szCs w:val="24"/>
        </w:rPr>
        <w:t>7.     Rate your overall satisfaction in talking with your care team through telehealth. </w:t>
      </w:r>
    </w:p>
    <w:p w:rsidRPr="00D33F70" w:rsidR="00D33F70" w:rsidP="005E5147" w:rsidRDefault="005E5147" w14:paraId="0B3D21D2" w14:textId="62EEF5B4">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8.     </w:t>
      </w:r>
      <w:r w:rsidRPr="00D33F70" w:rsidR="00D33F70">
        <w:rPr>
          <w:rFonts w:ascii="Times New Roman" w:hAnsi="Times New Roman" w:eastAsia="Times New Roman" w:cs="Times New Roman"/>
          <w:bCs/>
          <w:sz w:val="24"/>
          <w:szCs w:val="24"/>
        </w:rPr>
        <w:t>How likely are you to recommend our practice to a friend or loved one?</w:t>
      </w:r>
    </w:p>
    <w:p w:rsidRPr="00D33F70" w:rsidR="00D33F70" w:rsidP="005E5147" w:rsidRDefault="00D33F70" w14:paraId="43472D69" w14:textId="77777777">
      <w:pPr>
        <w:spacing w:after="0" w:line="240" w:lineRule="auto"/>
        <w:rPr>
          <w:rFonts w:ascii="Times New Roman" w:hAnsi="Times New Roman" w:eastAsia="Times New Roman" w:cs="Times New Roman"/>
          <w:b/>
          <w:sz w:val="24"/>
          <w:szCs w:val="24"/>
        </w:rPr>
      </w:pPr>
      <w:r w:rsidRPr="00D33F70">
        <w:rPr>
          <w:rFonts w:ascii="Times New Roman" w:hAnsi="Times New Roman" w:eastAsia="Times New Roman" w:cs="Times New Roman"/>
          <w:bCs/>
          <w:sz w:val="24"/>
          <w:szCs w:val="24"/>
        </w:rPr>
        <w:t>9.    Comments</w:t>
      </w:r>
    </w:p>
    <w:p w:rsidRPr="00D33F70" w:rsidR="008534D6" w:rsidP="00D33F70" w:rsidRDefault="00751491" w14:paraId="2DB16256" w14:textId="06573130">
      <w:pPr>
        <w:pStyle w:val="NormalWeb"/>
        <w:tabs>
          <w:tab w:val="left" w:pos="-90"/>
        </w:tabs>
        <w:spacing w:line="276" w:lineRule="auto"/>
        <w:rPr>
          <w:color w:val="000000"/>
          <w:sz w:val="20"/>
          <w:szCs w:val="20"/>
        </w:rPr>
      </w:pPr>
      <w:r w:rsidRPr="00950FB8">
        <w:rPr>
          <w:rFonts w:eastAsia="Times New Roman" w:cstheme="minorHAnsi"/>
          <w:noProof/>
        </w:rPr>
        <mc:AlternateContent>
          <mc:Choice Requires="wps">
            <w:drawing>
              <wp:anchor distT="45720" distB="45720" distL="114300" distR="114300" simplePos="0" relativeHeight="251661312" behindDoc="0" locked="0" layoutInCell="1" allowOverlap="1" wp14:editId="32CC3A47" wp14:anchorId="1C6D93CF">
                <wp:simplePos x="0" y="0"/>
                <wp:positionH relativeFrom="margin">
                  <wp:posOffset>-834910</wp:posOffset>
                </wp:positionH>
                <wp:positionV relativeFrom="margin">
                  <wp:align>bottom</wp:align>
                </wp:positionV>
                <wp:extent cx="7696200" cy="7620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0" cy="762000"/>
                        </a:xfrm>
                        <a:prstGeom prst="rect">
                          <a:avLst/>
                        </a:prstGeom>
                        <a:noFill/>
                        <a:ln w="9525">
                          <a:noFill/>
                          <a:miter lim="800000"/>
                          <a:headEnd/>
                          <a:tailEnd/>
                        </a:ln>
                      </wps:spPr>
                      <wps:txbx>
                        <w:txbxContent>
                          <w:p w:rsidRPr="00950FB8" w:rsidR="00950FB8" w:rsidP="00950FB8" w:rsidRDefault="00950FB8" w14:paraId="5D597BDF" w14:textId="4A5533F1">
                            <w:pPr>
                              <w:pStyle w:val="NoSpacing"/>
                              <w:rPr>
                                <w:sz w:val="16"/>
                                <w:szCs w:val="16"/>
                              </w:rPr>
                            </w:pPr>
                            <w:r w:rsidRPr="00950FB8">
                              <w:rPr>
                                <w:sz w:val="16"/>
                                <w:szCs w:val="16"/>
                              </w:rPr>
                              <w:t xml:space="preserve">Public reporting burden of this collection of information </w:t>
                            </w:r>
                            <w:proofErr w:type="gramStart"/>
                            <w:r w:rsidRPr="00950FB8">
                              <w:rPr>
                                <w:sz w:val="16"/>
                                <w:szCs w:val="16"/>
                              </w:rPr>
                              <w:t>is estimated</w:t>
                            </w:r>
                            <w:proofErr w:type="gramEnd"/>
                            <w:r w:rsidRPr="00950FB8">
                              <w:rPr>
                                <w:sz w:val="16"/>
                                <w:szCs w:val="16"/>
                              </w:rPr>
                              <w:t xml:space="preserve"> to average </w:t>
                            </w:r>
                            <w:r w:rsidR="005E5147">
                              <w:rPr>
                                <w:sz w:val="16"/>
                                <w:szCs w:val="16"/>
                              </w:rPr>
                              <w:t>1</w:t>
                            </w:r>
                            <w:bookmarkStart w:name="_GoBack" w:id="0"/>
                            <w:bookmarkEnd w:id="0"/>
                            <w:r w:rsidRPr="00950FB8">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65.75pt;margin-top:0;width:606pt;height:60pt;z-index:251661312;visibility:visible;mso-wrap-style:square;mso-width-percent:0;mso-height-percent:0;mso-wrap-distance-left:9pt;mso-wrap-distance-top:3.6pt;mso-wrap-distance-right:9pt;mso-wrap-distance-bottom:3.6pt;mso-position-horizontal:absolute;mso-position-horizontal-relative:margin;mso-position-vertical:bottom;mso-position-vertical-relative:margin;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" w14:anchorId="1C6D93CF">
                <v:textbox>
                  <w:txbxContent>
                    <w:p w:rsidRPr="00950FB8" w:rsidR="00950FB8" w:rsidP="00950FB8" w:rsidRDefault="00950FB8" w14:paraId="5D597BDF" w14:textId="4A5533F1">
                      <w:pPr>
                        <w:pStyle w:val="NoSpacing"/>
                        <w:rPr>
                          <w:sz w:val="16"/>
                          <w:szCs w:val="16"/>
                        </w:rPr>
                      </w:pPr>
                      <w:r w:rsidRPr="00950FB8">
                        <w:rPr>
                          <w:sz w:val="16"/>
                          <w:szCs w:val="16"/>
                        </w:rPr>
                        <w:t xml:space="preserve">Public reporting burden of this collection of information </w:t>
                      </w:r>
                      <w:proofErr w:type="gramStart"/>
                      <w:r w:rsidRPr="00950FB8">
                        <w:rPr>
                          <w:sz w:val="16"/>
                          <w:szCs w:val="16"/>
                        </w:rPr>
                        <w:t>is estimated</w:t>
                      </w:r>
                      <w:proofErr w:type="gramEnd"/>
                      <w:r w:rsidRPr="00950FB8">
                        <w:rPr>
                          <w:sz w:val="16"/>
                          <w:szCs w:val="16"/>
                        </w:rPr>
                        <w:t xml:space="preserve"> to average </w:t>
                      </w:r>
                      <w:r w:rsidR="005E5147">
                        <w:rPr>
                          <w:sz w:val="16"/>
                          <w:szCs w:val="16"/>
                        </w:rPr>
                        <w:t>1</w:t>
                      </w:r>
                      <w:bookmarkStart w:name="_GoBack" w:id="1"/>
                      <w:bookmarkEnd w:id="1"/>
                      <w:r w:rsidRPr="00950FB8">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txbxContent>
                </v:textbox>
                <w10:wrap anchorx="margin" anchory="margin"/>
              </v:shape>
            </w:pict>
          </mc:Fallback>
        </mc:AlternateContent>
      </w:r>
    </w:p>
    <w:sectPr w:rsidRPr="00D33F70" w:rsidR="008534D6" w:rsidSect="005E5147">
      <w:type w:val="continuous"/>
      <w:pgSz w:w="12240" w:h="15840"/>
      <w:pgMar w:top="3150" w:right="1440" w:bottom="45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D1BF4" w14:textId="77777777" w:rsidR="00480D55" w:rsidRDefault="00480D55" w:rsidP="00E45A08">
      <w:pPr>
        <w:spacing w:after="0" w:line="240" w:lineRule="auto"/>
      </w:pPr>
      <w:r>
        <w:separator/>
      </w:r>
    </w:p>
  </w:endnote>
  <w:endnote w:type="continuationSeparator" w:id="0">
    <w:p w14:paraId="24B4D52C" w14:textId="77777777" w:rsidR="00480D55" w:rsidRDefault="00480D55" w:rsidP="00E45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vid">
    <w:charset w:val="B1"/>
    <w:family w:val="swiss"/>
    <w:pitch w:val="variable"/>
    <w:sig w:usb0="00000803" w:usb1="00000000" w:usb2="00000000" w:usb3="00000000" w:csb0="0000002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AE69" w14:textId="77777777" w:rsidR="002E2985" w:rsidRPr="006D54D9" w:rsidRDefault="002E2985" w:rsidP="006D54D9">
    <w:pPr>
      <w:autoSpaceDE w:val="0"/>
      <w:autoSpaceDN w:val="0"/>
      <w:adjustRightInd w:val="0"/>
      <w:spacing w:after="0" w:line="240" w:lineRule="auto"/>
      <w:rPr>
        <w:rFonts w:ascii="Calibri" w:hAnsi="Calibri" w:cs="Calibri"/>
        <w:color w:val="231F2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4739B" w14:textId="77777777" w:rsidR="00480D55" w:rsidRDefault="00480D55" w:rsidP="00E45A08">
      <w:pPr>
        <w:spacing w:after="0" w:line="240" w:lineRule="auto"/>
      </w:pPr>
      <w:r>
        <w:separator/>
      </w:r>
    </w:p>
  </w:footnote>
  <w:footnote w:type="continuationSeparator" w:id="0">
    <w:p w14:paraId="175339F7" w14:textId="77777777" w:rsidR="00480D55" w:rsidRDefault="00480D55" w:rsidP="00E45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06120" w14:textId="77777777" w:rsidR="006D54D9" w:rsidRDefault="000B4E99" w:rsidP="006D54D9">
    <w:pPr>
      <w:autoSpaceDE w:val="0"/>
      <w:autoSpaceDN w:val="0"/>
      <w:adjustRightInd w:val="0"/>
      <w:spacing w:after="0" w:line="240" w:lineRule="auto"/>
      <w:jc w:val="right"/>
      <w:rPr>
        <w:rFonts w:ascii="Calibri" w:hAnsi="Calibri" w:cs="Calibri"/>
        <w:color w:val="231F20"/>
        <w:sz w:val="20"/>
        <w:szCs w:val="20"/>
      </w:rPr>
    </w:pPr>
    <w:r w:rsidRPr="007A04F1">
      <w:rPr>
        <w:rFonts w:ascii="Times New Roman" w:hAnsi="Times New Roman" w:cs="Times New Roman"/>
        <w:b/>
        <w:i/>
        <w:noProof/>
        <w:sz w:val="20"/>
        <w:szCs w:val="20"/>
      </w:rPr>
      <w:drawing>
        <wp:anchor distT="0" distB="0" distL="114300" distR="114300" simplePos="0" relativeHeight="251659264" behindDoc="1" locked="0" layoutInCell="1" allowOverlap="1" wp14:anchorId="2193F7B9" wp14:editId="449338D7">
          <wp:simplePos x="0" y="0"/>
          <wp:positionH relativeFrom="column">
            <wp:posOffset>-628650</wp:posOffset>
          </wp:positionH>
          <wp:positionV relativeFrom="paragraph">
            <wp:posOffset>-142875</wp:posOffset>
          </wp:positionV>
          <wp:extent cx="1372235" cy="1800860"/>
          <wp:effectExtent l="0" t="0" r="0" b="8890"/>
          <wp:wrapThrough wrapText="bothSides">
            <wp:wrapPolygon edited="0">
              <wp:start x="0" y="0"/>
              <wp:lineTo x="0" y="21478"/>
              <wp:lineTo x="21290" y="21478"/>
              <wp:lineTo x="21290" y="0"/>
              <wp:lineTo x="0" y="0"/>
            </wp:wrapPolygon>
          </wp:wrapThrough>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2235" cy="1800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5A08">
      <w:tab/>
    </w:r>
  </w:p>
  <w:p w14:paraId="50FAC458" w14:textId="77777777" w:rsidR="00E45A08" w:rsidRDefault="006D54D9" w:rsidP="00E45A08">
    <w:pPr>
      <w:pStyle w:val="Header"/>
      <w:tabs>
        <w:tab w:val="clear" w:pos="4680"/>
        <w:tab w:val="clear" w:pos="9360"/>
        <w:tab w:val="left" w:pos="1725"/>
      </w:tabs>
    </w:pPr>
    <w:r w:rsidRPr="00FC3A5A">
      <w:rPr>
        <w:rFonts w:ascii="Times New Roman" w:hAnsi="Times New Roman" w:cs="Times New Roman"/>
        <w:b/>
        <w:i/>
        <w:noProof/>
        <w:sz w:val="20"/>
        <w:szCs w:val="20"/>
      </w:rPr>
      <mc:AlternateContent>
        <mc:Choice Requires="wps">
          <w:drawing>
            <wp:anchor distT="45720" distB="45720" distL="114300" distR="114300" simplePos="0" relativeHeight="251661312" behindDoc="0" locked="0" layoutInCell="1" allowOverlap="1" wp14:anchorId="5EF878A1" wp14:editId="7D38A13C">
              <wp:simplePos x="0" y="0"/>
              <wp:positionH relativeFrom="column">
                <wp:posOffset>3855720</wp:posOffset>
              </wp:positionH>
              <wp:positionV relativeFrom="paragraph">
                <wp:posOffset>64135</wp:posOffset>
              </wp:positionV>
              <wp:extent cx="2478405" cy="1323340"/>
              <wp:effectExtent l="0" t="0" r="0" b="0"/>
              <wp:wrapThrough wrapText="bothSides">
                <wp:wrapPolygon edited="0">
                  <wp:start x="498" y="0"/>
                  <wp:lineTo x="498" y="21144"/>
                  <wp:lineTo x="21085" y="21144"/>
                  <wp:lineTo x="21085" y="0"/>
                  <wp:lineTo x="498"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1323340"/>
                      </a:xfrm>
                      <a:prstGeom prst="rect">
                        <a:avLst/>
                      </a:prstGeom>
                      <a:noFill/>
                      <a:ln w="9525">
                        <a:noFill/>
                        <a:miter lim="800000"/>
                        <a:headEnd/>
                        <a:tailEnd/>
                      </a:ln>
                    </wps:spPr>
                    <wps:txbx>
                      <w:txbxContent>
                        <w:p w14:paraId="7AED95A0" w14:textId="77777777" w:rsidR="003A50DA" w:rsidRPr="007A04F1" w:rsidRDefault="003A50DA" w:rsidP="003A50DA">
                          <w:pPr>
                            <w:spacing w:after="0"/>
                            <w:rPr>
                              <w:rFonts w:ascii="Times New Roman" w:hAnsi="Times New Roman" w:cs="David"/>
                              <w:b/>
                              <w:i/>
                              <w:sz w:val="19"/>
                              <w:szCs w:val="19"/>
                            </w:rPr>
                          </w:pPr>
                          <w:r w:rsidRPr="007A04F1">
                            <w:rPr>
                              <w:rFonts w:ascii="Times New Roman" w:hAnsi="Times New Roman" w:cs="David"/>
                              <w:b/>
                              <w:i/>
                              <w:sz w:val="19"/>
                              <w:szCs w:val="19"/>
                            </w:rPr>
                            <w:t xml:space="preserve">World Trade Center Health Program </w:t>
                          </w:r>
                        </w:p>
                        <w:p w14:paraId="0792266C" w14:textId="77777777" w:rsidR="003A50DA" w:rsidRPr="007A04F1" w:rsidRDefault="003A50DA" w:rsidP="003A50DA">
                          <w:pPr>
                            <w:pBdr>
                              <w:bottom w:val="single" w:sz="12" w:space="1" w:color="auto"/>
                            </w:pBdr>
                            <w:spacing w:after="0"/>
                            <w:rPr>
                              <w:rFonts w:ascii="Times New Roman" w:hAnsi="Times New Roman" w:cs="David"/>
                              <w:b/>
                              <w:i/>
                              <w:sz w:val="19"/>
                              <w:szCs w:val="19"/>
                            </w:rPr>
                          </w:pPr>
                          <w:r w:rsidRPr="007A04F1">
                            <w:rPr>
                              <w:rFonts w:ascii="Times New Roman" w:hAnsi="Times New Roman" w:cs="David"/>
                              <w:b/>
                              <w:i/>
                              <w:sz w:val="19"/>
                              <w:szCs w:val="19"/>
                            </w:rPr>
                            <w:t>Clinical Center of Excellence</w:t>
                          </w:r>
                        </w:p>
                        <w:p w14:paraId="0CD8A420" w14:textId="77777777" w:rsidR="003A50DA" w:rsidRPr="00D42C10" w:rsidRDefault="003A50DA" w:rsidP="00D42C10">
                          <w:pPr>
                            <w:spacing w:before="120" w:after="0"/>
                            <w:rPr>
                              <w:rFonts w:ascii="Arial" w:hAnsi="Arial" w:cs="Arial"/>
                              <w:sz w:val="16"/>
                              <w:szCs w:val="16"/>
                            </w:rPr>
                          </w:pPr>
                          <w:r>
                            <w:rPr>
                              <w:rFonts w:ascii="Calibri" w:hAnsi="Calibri" w:cs="Mangal"/>
                              <w:sz w:val="16"/>
                              <w:szCs w:val="16"/>
                            </w:rPr>
                            <w:t xml:space="preserve"> </w:t>
                          </w:r>
                        </w:p>
                        <w:p w14:paraId="6E1D1D83" w14:textId="77777777" w:rsidR="00B74686" w:rsidRDefault="00B746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F878A1" id="_x0000_t202" coordsize="21600,21600" o:spt="202" path="m,l,21600r21600,l21600,xe">
              <v:stroke joinstyle="miter"/>
              <v:path gradientshapeok="t" o:connecttype="rect"/>
            </v:shapetype>
            <v:shape id="_x0000_s1028" type="#_x0000_t202" style="position:absolute;margin-left:303.6pt;margin-top:5.05pt;width:195.15pt;height:10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" filled="f" stroked="f">
              <v:textbox>
                <w:txbxContent>
                  <w:p w14:paraId="7AED95A0" w14:textId="77777777" w:rsidR="003A50DA" w:rsidRPr="007A04F1" w:rsidRDefault="003A50DA" w:rsidP="003A50DA">
                    <w:pPr>
                      <w:spacing w:after="0"/>
                      <w:rPr>
                        <w:rFonts w:ascii="Times New Roman" w:hAnsi="Times New Roman" w:cs="David"/>
                        <w:b/>
                        <w:i/>
                        <w:sz w:val="19"/>
                        <w:szCs w:val="19"/>
                      </w:rPr>
                    </w:pPr>
                    <w:r w:rsidRPr="007A04F1">
                      <w:rPr>
                        <w:rFonts w:ascii="Times New Roman" w:hAnsi="Times New Roman" w:cs="David"/>
                        <w:b/>
                        <w:i/>
                        <w:sz w:val="19"/>
                        <w:szCs w:val="19"/>
                      </w:rPr>
                      <w:t xml:space="preserve">World Trade Center Health Program </w:t>
                    </w:r>
                  </w:p>
                  <w:p w14:paraId="0792266C" w14:textId="77777777" w:rsidR="003A50DA" w:rsidRPr="007A04F1" w:rsidRDefault="003A50DA" w:rsidP="003A50DA">
                    <w:pPr>
                      <w:pBdr>
                        <w:bottom w:val="single" w:sz="12" w:space="1" w:color="auto"/>
                      </w:pBdr>
                      <w:spacing w:after="0"/>
                      <w:rPr>
                        <w:rFonts w:ascii="Times New Roman" w:hAnsi="Times New Roman" w:cs="David"/>
                        <w:b/>
                        <w:i/>
                        <w:sz w:val="19"/>
                        <w:szCs w:val="19"/>
                      </w:rPr>
                    </w:pPr>
                    <w:r w:rsidRPr="007A04F1">
                      <w:rPr>
                        <w:rFonts w:ascii="Times New Roman" w:hAnsi="Times New Roman" w:cs="David"/>
                        <w:b/>
                        <w:i/>
                        <w:sz w:val="19"/>
                        <w:szCs w:val="19"/>
                      </w:rPr>
                      <w:t>Clinical Center of Excellence</w:t>
                    </w:r>
                  </w:p>
                  <w:p w14:paraId="0CD8A420" w14:textId="77777777" w:rsidR="003A50DA" w:rsidRPr="00D42C10" w:rsidRDefault="003A50DA" w:rsidP="00D42C10">
                    <w:pPr>
                      <w:spacing w:before="120" w:after="0"/>
                      <w:rPr>
                        <w:rFonts w:ascii="Arial" w:hAnsi="Arial" w:cs="Arial"/>
                        <w:sz w:val="16"/>
                        <w:szCs w:val="16"/>
                      </w:rPr>
                    </w:pPr>
                    <w:r>
                      <w:rPr>
                        <w:rFonts w:ascii="Calibri" w:hAnsi="Calibri" w:cs="Mangal"/>
                        <w:sz w:val="16"/>
                        <w:szCs w:val="16"/>
                      </w:rPr>
                      <w:t xml:space="preserve"> </w:t>
                    </w:r>
                  </w:p>
                  <w:p w14:paraId="6E1D1D83" w14:textId="77777777" w:rsidR="00B74686" w:rsidRDefault="00B74686"/>
                </w:txbxContent>
              </v:textbox>
              <w10:wrap type="through"/>
            </v:shape>
          </w:pict>
        </mc:Fallback>
      </mc:AlternateContent>
    </w:r>
  </w:p>
  <w:p w14:paraId="3F4B34E4" w14:textId="77777777" w:rsidR="00E45A08" w:rsidRDefault="00D42C10">
    <w:pPr>
      <w:pStyle w:val="Header"/>
    </w:pPr>
    <w:r>
      <w:rPr>
        <w:noProof/>
      </w:rPr>
      <mc:AlternateContent>
        <mc:Choice Requires="wps">
          <w:drawing>
            <wp:anchor distT="0" distB="0" distL="114300" distR="114300" simplePos="0" relativeHeight="251662336" behindDoc="0" locked="0" layoutInCell="1" allowOverlap="1" wp14:anchorId="008E7875" wp14:editId="74AFC524">
              <wp:simplePos x="0" y="0"/>
              <wp:positionH relativeFrom="column">
                <wp:posOffset>3847605</wp:posOffset>
              </wp:positionH>
              <wp:positionV relativeFrom="paragraph">
                <wp:posOffset>286385</wp:posOffset>
              </wp:positionV>
              <wp:extent cx="2660073" cy="926275"/>
              <wp:effectExtent l="0" t="0" r="26035" b="26670"/>
              <wp:wrapNone/>
              <wp:docPr id="2" name="Rectangle 2"/>
              <wp:cNvGraphicFramePr/>
              <a:graphic xmlns:a="http://schemas.openxmlformats.org/drawingml/2006/main">
                <a:graphicData uri="http://schemas.microsoft.com/office/word/2010/wordprocessingShape">
                  <wps:wsp>
                    <wps:cNvSpPr/>
                    <wps:spPr>
                      <a:xfrm>
                        <a:off x="0" y="0"/>
                        <a:ext cx="2660073" cy="926275"/>
                      </a:xfrm>
                      <a:prstGeom prst="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43D2A" w14:textId="77777777" w:rsidR="00D42C10" w:rsidRPr="00D42C10" w:rsidRDefault="00D42C10" w:rsidP="00D42C10">
                          <w:pPr>
                            <w:jc w:val="center"/>
                            <w:rPr>
                              <w:color w:val="808080" w:themeColor="background1" w:themeShade="80"/>
                            </w:rPr>
                          </w:pPr>
                          <w:r w:rsidRPr="00D42C10">
                            <w:rPr>
                              <w:color w:val="808080" w:themeColor="background1" w:themeShade="80"/>
                            </w:rPr>
                            <w:t>Patient Label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8E7875" id="Rectangle 2" o:spid="_x0000_s1029" style="position:absolute;margin-left:302.95pt;margin-top:22.55pt;width:209.45pt;height:72.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" fillcolor="white [3212]" strokecolor="#d8d8d8 [2732]" strokeweight="1pt">
              <v:textbox>
                <w:txbxContent>
                  <w:p w14:paraId="64643D2A" w14:textId="77777777" w:rsidR="00D42C10" w:rsidRPr="00D42C10" w:rsidRDefault="00D42C10" w:rsidP="00D42C10">
                    <w:pPr>
                      <w:jc w:val="center"/>
                      <w:rPr>
                        <w:color w:val="808080" w:themeColor="background1" w:themeShade="80"/>
                      </w:rPr>
                    </w:pPr>
                    <w:r w:rsidRPr="00D42C10">
                      <w:rPr>
                        <w:color w:val="808080" w:themeColor="background1" w:themeShade="80"/>
                      </w:rPr>
                      <w:t>Patient Label</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E1DD5"/>
    <w:multiLevelType w:val="hybridMultilevel"/>
    <w:tmpl w:val="A69EA7FA"/>
    <w:lvl w:ilvl="0" w:tplc="B5E6BCC4">
      <w:start w:val="1"/>
      <w:numFmt w:val="bullet"/>
      <w:lvlText w:val="□"/>
      <w:lvlJc w:val="left"/>
      <w:pPr>
        <w:ind w:left="180" w:hanging="360"/>
      </w:pPr>
      <w:rPr>
        <w:rFonts w:ascii="Times New Roman" w:hAnsi="Times New Roman" w:cs="Times New Roman" w:hint="default"/>
        <w:sz w:val="32"/>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4D493DEE"/>
    <w:multiLevelType w:val="hybridMultilevel"/>
    <w:tmpl w:val="5AD889E4"/>
    <w:lvl w:ilvl="0" w:tplc="B5E6BCC4">
      <w:start w:val="1"/>
      <w:numFmt w:val="bullet"/>
      <w:lvlText w:val="□"/>
      <w:lvlJc w:val="left"/>
      <w:pPr>
        <w:ind w:left="720" w:hanging="360"/>
      </w:pPr>
      <w:rPr>
        <w:rFonts w:ascii="Times New Roman" w:hAnsi="Times New Roman" w:cs="Times New Roma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AE4"/>
    <w:rsid w:val="00075831"/>
    <w:rsid w:val="000B4E99"/>
    <w:rsid w:val="00284886"/>
    <w:rsid w:val="002E2985"/>
    <w:rsid w:val="00302A09"/>
    <w:rsid w:val="00361840"/>
    <w:rsid w:val="003A50DA"/>
    <w:rsid w:val="00400544"/>
    <w:rsid w:val="0044796D"/>
    <w:rsid w:val="00453B96"/>
    <w:rsid w:val="00480D55"/>
    <w:rsid w:val="005E5147"/>
    <w:rsid w:val="0066791E"/>
    <w:rsid w:val="006D54D9"/>
    <w:rsid w:val="00751491"/>
    <w:rsid w:val="00802C54"/>
    <w:rsid w:val="00807579"/>
    <w:rsid w:val="00823BEE"/>
    <w:rsid w:val="008534D6"/>
    <w:rsid w:val="00884D22"/>
    <w:rsid w:val="008C3F9D"/>
    <w:rsid w:val="008C6501"/>
    <w:rsid w:val="0090278C"/>
    <w:rsid w:val="00925054"/>
    <w:rsid w:val="00950FB8"/>
    <w:rsid w:val="009869A5"/>
    <w:rsid w:val="00987504"/>
    <w:rsid w:val="009B6E97"/>
    <w:rsid w:val="00A3060F"/>
    <w:rsid w:val="00B463D6"/>
    <w:rsid w:val="00B74686"/>
    <w:rsid w:val="00BF0AE4"/>
    <w:rsid w:val="00CB427A"/>
    <w:rsid w:val="00D3358B"/>
    <w:rsid w:val="00D33F70"/>
    <w:rsid w:val="00D41235"/>
    <w:rsid w:val="00D42C10"/>
    <w:rsid w:val="00E068A3"/>
    <w:rsid w:val="00E33CB0"/>
    <w:rsid w:val="00E45A08"/>
    <w:rsid w:val="00F4615B"/>
    <w:rsid w:val="00F73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E282D4"/>
  <w15:docId w15:val="{35F61DD0-9038-4C29-8D39-5402DDB9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75831"/>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A08"/>
  </w:style>
  <w:style w:type="paragraph" w:styleId="Footer">
    <w:name w:val="footer"/>
    <w:basedOn w:val="Normal"/>
    <w:link w:val="FooterChar"/>
    <w:uiPriority w:val="99"/>
    <w:unhideWhenUsed/>
    <w:rsid w:val="00E45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08"/>
  </w:style>
  <w:style w:type="paragraph" w:styleId="NormalWeb">
    <w:name w:val="Normal (Web)"/>
    <w:basedOn w:val="Normal"/>
    <w:uiPriority w:val="99"/>
    <w:unhideWhenUsed/>
    <w:rsid w:val="00F4615B"/>
    <w:pPr>
      <w:spacing w:after="0" w:line="240" w:lineRule="auto"/>
    </w:pPr>
    <w:rPr>
      <w:rFonts w:ascii="Times New Roman" w:hAnsi="Times New Roman" w:cs="Times New Roman"/>
      <w:sz w:val="24"/>
      <w:szCs w:val="24"/>
    </w:rPr>
  </w:style>
  <w:style w:type="paragraph" w:styleId="Revision">
    <w:name w:val="Revision"/>
    <w:hidden/>
    <w:uiPriority w:val="99"/>
    <w:semiHidden/>
    <w:rsid w:val="00807579"/>
    <w:pPr>
      <w:spacing w:after="0" w:line="240" w:lineRule="auto"/>
    </w:pPr>
  </w:style>
  <w:style w:type="paragraph" w:styleId="BalloonText">
    <w:name w:val="Balloon Text"/>
    <w:basedOn w:val="Normal"/>
    <w:link w:val="BalloonTextChar"/>
    <w:uiPriority w:val="99"/>
    <w:semiHidden/>
    <w:unhideWhenUsed/>
    <w:rsid w:val="00807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579"/>
    <w:rPr>
      <w:rFonts w:ascii="Segoe UI" w:hAnsi="Segoe UI" w:cs="Segoe UI"/>
      <w:sz w:val="18"/>
      <w:szCs w:val="18"/>
    </w:rPr>
  </w:style>
  <w:style w:type="character" w:styleId="CommentReference">
    <w:name w:val="annotation reference"/>
    <w:basedOn w:val="DefaultParagraphFont"/>
    <w:uiPriority w:val="99"/>
    <w:semiHidden/>
    <w:unhideWhenUsed/>
    <w:rsid w:val="0044796D"/>
    <w:rPr>
      <w:sz w:val="16"/>
      <w:szCs w:val="16"/>
    </w:rPr>
  </w:style>
  <w:style w:type="paragraph" w:styleId="CommentText">
    <w:name w:val="annotation text"/>
    <w:basedOn w:val="Normal"/>
    <w:link w:val="CommentTextChar"/>
    <w:uiPriority w:val="99"/>
    <w:semiHidden/>
    <w:unhideWhenUsed/>
    <w:rsid w:val="0044796D"/>
    <w:pPr>
      <w:spacing w:line="240" w:lineRule="auto"/>
    </w:pPr>
    <w:rPr>
      <w:sz w:val="20"/>
      <w:szCs w:val="20"/>
    </w:rPr>
  </w:style>
  <w:style w:type="character" w:customStyle="1" w:styleId="CommentTextChar">
    <w:name w:val="Comment Text Char"/>
    <w:basedOn w:val="DefaultParagraphFont"/>
    <w:link w:val="CommentText"/>
    <w:uiPriority w:val="99"/>
    <w:semiHidden/>
    <w:rsid w:val="0044796D"/>
    <w:rPr>
      <w:sz w:val="20"/>
      <w:szCs w:val="20"/>
    </w:rPr>
  </w:style>
  <w:style w:type="paragraph" w:styleId="CommentSubject">
    <w:name w:val="annotation subject"/>
    <w:basedOn w:val="CommentText"/>
    <w:next w:val="CommentText"/>
    <w:link w:val="CommentSubjectChar"/>
    <w:uiPriority w:val="99"/>
    <w:semiHidden/>
    <w:unhideWhenUsed/>
    <w:rsid w:val="0044796D"/>
    <w:rPr>
      <w:b/>
      <w:bCs/>
    </w:rPr>
  </w:style>
  <w:style w:type="character" w:customStyle="1" w:styleId="CommentSubjectChar">
    <w:name w:val="Comment Subject Char"/>
    <w:basedOn w:val="CommentTextChar"/>
    <w:link w:val="CommentSubject"/>
    <w:uiPriority w:val="99"/>
    <w:semiHidden/>
    <w:rsid w:val="0044796D"/>
    <w:rPr>
      <w:b/>
      <w:bCs/>
      <w:sz w:val="20"/>
      <w:szCs w:val="20"/>
    </w:rPr>
  </w:style>
  <w:style w:type="paragraph" w:styleId="EndnoteText">
    <w:name w:val="endnote text"/>
    <w:basedOn w:val="Normal"/>
    <w:link w:val="EndnoteTextChar"/>
    <w:uiPriority w:val="99"/>
    <w:semiHidden/>
    <w:unhideWhenUsed/>
    <w:rsid w:val="00D42C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2C10"/>
    <w:rPr>
      <w:sz w:val="20"/>
      <w:szCs w:val="20"/>
    </w:rPr>
  </w:style>
  <w:style w:type="character" w:styleId="EndnoteReference">
    <w:name w:val="endnote reference"/>
    <w:basedOn w:val="DefaultParagraphFont"/>
    <w:uiPriority w:val="99"/>
    <w:semiHidden/>
    <w:unhideWhenUsed/>
    <w:rsid w:val="00D42C10"/>
    <w:rPr>
      <w:vertAlign w:val="superscript"/>
    </w:rPr>
  </w:style>
  <w:style w:type="paragraph" w:styleId="NoSpacing">
    <w:name w:val="No Spacing"/>
    <w:uiPriority w:val="1"/>
    <w:qFormat/>
    <w:rsid w:val="00950F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208615">
      <w:bodyDiv w:val="1"/>
      <w:marLeft w:val="0"/>
      <w:marRight w:val="0"/>
      <w:marTop w:val="0"/>
      <w:marBottom w:val="0"/>
      <w:divBdr>
        <w:top w:val="none" w:sz="0" w:space="0" w:color="auto"/>
        <w:left w:val="none" w:sz="0" w:space="0" w:color="auto"/>
        <w:bottom w:val="none" w:sz="0" w:space="0" w:color="auto"/>
        <w:right w:val="none" w:sz="0" w:space="0" w:color="auto"/>
      </w:divBdr>
    </w:div>
    <w:div w:id="1300695111">
      <w:bodyDiv w:val="1"/>
      <w:marLeft w:val="0"/>
      <w:marRight w:val="0"/>
      <w:marTop w:val="0"/>
      <w:marBottom w:val="0"/>
      <w:divBdr>
        <w:top w:val="none" w:sz="0" w:space="0" w:color="auto"/>
        <w:left w:val="none" w:sz="0" w:space="0" w:color="auto"/>
        <w:bottom w:val="none" w:sz="0" w:space="0" w:color="auto"/>
        <w:right w:val="none" w:sz="0" w:space="0" w:color="auto"/>
      </w:divBdr>
    </w:div>
    <w:div w:id="1340934559">
      <w:bodyDiv w:val="1"/>
      <w:marLeft w:val="0"/>
      <w:marRight w:val="0"/>
      <w:marTop w:val="0"/>
      <w:marBottom w:val="0"/>
      <w:divBdr>
        <w:top w:val="none" w:sz="0" w:space="0" w:color="auto"/>
        <w:left w:val="none" w:sz="0" w:space="0" w:color="auto"/>
        <w:bottom w:val="none" w:sz="0" w:space="0" w:color="auto"/>
        <w:right w:val="none" w:sz="0" w:space="0" w:color="auto"/>
      </w:divBdr>
    </w:div>
    <w:div w:id="1795252847">
      <w:bodyDiv w:val="1"/>
      <w:marLeft w:val="0"/>
      <w:marRight w:val="0"/>
      <w:marTop w:val="0"/>
      <w:marBottom w:val="0"/>
      <w:divBdr>
        <w:top w:val="none" w:sz="0" w:space="0" w:color="auto"/>
        <w:left w:val="none" w:sz="0" w:space="0" w:color="auto"/>
        <w:bottom w:val="none" w:sz="0" w:space="0" w:color="auto"/>
        <w:right w:val="none" w:sz="0" w:space="0" w:color="auto"/>
      </w:divBdr>
    </w:div>
    <w:div w:id="202246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lm15\AppData\Local\Microsoft\Windows\Temporary%20Internet%20Files\Content.Outlook\DZPYBJRX\WTC%20Mental%20Health%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DEEBE-293B-4A8D-B72F-1CCBB4537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WTC Mental Health Letterhead TEMPLATE</Template>
  <TotalTime>0</TotalTime>
  <Pages>1</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Morales-Miller, Massielle</dc:creator>
  <cp:lastModifiedBy>Emily Hurwitz</cp:lastModifiedBy>
  <cp:revision>2</cp:revision>
  <cp:lastPrinted>2019-11-25T15:14:00Z</cp:lastPrinted>
  <dcterms:created xsi:type="dcterms:W3CDTF">2020-06-30T14:00:00Z</dcterms:created>
  <dcterms:modified xsi:type="dcterms:W3CDTF">2020-06-30T14:00:00Z</dcterms:modified>
  <cp:contentStatus/>
</cp:coreProperties>
</file>