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48" w:rsidRPr="00365702" w:rsidRDefault="00365702" w:rsidP="00746997">
      <w:pPr>
        <w:rPr>
          <w:sz w:val="28"/>
          <w:szCs w:val="28"/>
        </w:rPr>
      </w:pPr>
      <w:r w:rsidRPr="00365702">
        <w:rPr>
          <w:sz w:val="28"/>
          <w:szCs w:val="28"/>
        </w:rPr>
        <w:t>Attachment 82 – MPC Office-Based Doctor Overflow Patient List</w:t>
      </w:r>
    </w:p>
    <w:p w:rsidR="00D51049" w:rsidRPr="00E0685E" w:rsidRDefault="00365702" w:rsidP="00746997">
      <w:pPr>
        <w:rPr>
          <w:rFonts w:cs="Calibri"/>
          <w:sz w:val="32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.35pt;margin-top:6.7pt;width:354.15pt;height:59.3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" stroked="f">
            <v:textbox>
              <w:txbxContent>
                <w:p w:rsidR="006B6348" w:rsidRPr="009C4F0E" w:rsidRDefault="00FA5D43" w:rsidP="006B6348">
                  <w:pPr>
                    <w:spacing w:before="120" w:after="240"/>
                    <w:jc w:val="center"/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</w:pPr>
                  <w:r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Confidential Patient Checkl</w:t>
                  </w:r>
                  <w:r w:rsidR="006B6348" w:rsidRPr="009C4F0E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ist</w:t>
                  </w:r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 – (Continued)</w:t>
                  </w:r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br/>
                    <w:t>PLEASE RETURN</w:t>
                  </w:r>
                </w:p>
                <w:p w:rsidR="006B6348" w:rsidRPr="0031169D" w:rsidRDefault="006B6348" w:rsidP="006B6348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46997" w:rsidRPr="00E0685E">
        <w:rPr>
          <w:rFonts w:cs="Calibri"/>
          <w:sz w:val="32"/>
          <w:szCs w:val="36"/>
        </w:rPr>
        <w:t xml:space="preserve">   </w:t>
      </w:r>
      <w:r w:rsidR="00746997" w:rsidRPr="00E0685E">
        <w:rPr>
          <w:rFonts w:cs="Calibri"/>
          <w:sz w:val="32"/>
          <w:szCs w:val="36"/>
        </w:rPr>
        <w:tab/>
      </w:r>
      <w:r w:rsidR="00746997" w:rsidRPr="00E0685E">
        <w:rPr>
          <w:rFonts w:cs="Calibri"/>
          <w:sz w:val="32"/>
          <w:szCs w:val="36"/>
        </w:rPr>
        <w:tab/>
      </w:r>
      <w:r w:rsidR="00746997" w:rsidRPr="00E0685E">
        <w:rPr>
          <w:rFonts w:cs="Calibri"/>
          <w:sz w:val="32"/>
          <w:szCs w:val="36"/>
        </w:rPr>
        <w:tab/>
      </w:r>
      <w:r w:rsidR="00746997" w:rsidRPr="00E0685E">
        <w:rPr>
          <w:rFonts w:cs="Calibri"/>
          <w:sz w:val="32"/>
          <w:szCs w:val="36"/>
        </w:rPr>
        <w:tab/>
      </w:r>
      <w:r w:rsidR="00746997" w:rsidRPr="00E0685E">
        <w:rPr>
          <w:rFonts w:cs="Calibri"/>
          <w:sz w:val="32"/>
          <w:szCs w:val="36"/>
        </w:rPr>
        <w:tab/>
      </w:r>
    </w:p>
    <w:tbl>
      <w:tblPr>
        <w:tblpPr w:leftFromText="180" w:rightFromText="180" w:bottomFromText="200" w:vertAnchor="text" w:horzAnchor="margin" w:tblpXSpec="center" w:tblpY="1100"/>
        <w:tblW w:w="11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509"/>
        <w:gridCol w:w="2940"/>
        <w:gridCol w:w="1023"/>
        <w:gridCol w:w="899"/>
        <w:gridCol w:w="990"/>
        <w:gridCol w:w="990"/>
        <w:gridCol w:w="999"/>
      </w:tblGrid>
      <w:tr w:rsidR="00D51049" w:rsidRPr="00E0685E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D51049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E0685E">
              <w:rPr>
                <w:rFonts w:cs="Calibri"/>
                <w:b/>
                <w:bCs/>
              </w:rPr>
              <w:t>Provider 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E0685E">
              <w:rPr>
                <w:rFonts w:cs="Calibri"/>
                <w:b/>
                <w:bCs/>
              </w:rPr>
              <w:t>Patient Name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E0685E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E0685E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E0685E">
              <w:rPr>
                <w:rFonts w:cs="Calibri"/>
                <w:b/>
                <w:bCs/>
              </w:rPr>
              <w:t>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E0685E" w:rsidRDefault="00D51049" w:rsidP="00D51049">
            <w:pPr>
              <w:jc w:val="center"/>
              <w:rPr>
                <w:rFonts w:cs="Calibri"/>
                <w:b/>
                <w:bCs/>
              </w:rPr>
            </w:pPr>
            <w:r w:rsidRPr="00E0685E">
              <w:rPr>
                <w:rFonts w:cs="Calibri"/>
                <w:b/>
                <w:bCs/>
              </w:rPr>
              <w:t>2014 Patient</w:t>
            </w:r>
            <w:r w:rsidRPr="00E0685E">
              <w:rPr>
                <w:rFonts w:cs="Calibri"/>
                <w:b/>
                <w:bCs/>
              </w:rPr>
              <w:br/>
              <w:t>Records Located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Pr="00E0685E" w:rsidRDefault="00D51049" w:rsidP="00D51049">
            <w:pPr>
              <w:jc w:val="center"/>
              <w:rPr>
                <w:rFonts w:cs="Calibri"/>
                <w:b/>
                <w:bCs/>
              </w:rPr>
            </w:pPr>
            <w:r w:rsidRPr="00E0685E">
              <w:rPr>
                <w:rFonts w:cs="Calibri"/>
                <w:b/>
                <w:bCs/>
              </w:rPr>
              <w:t xml:space="preserve">Patient Located - </w:t>
            </w:r>
            <w:r w:rsidRPr="00E0685E">
              <w:rPr>
                <w:rFonts w:cs="Calibri"/>
                <w:b/>
                <w:bCs/>
              </w:rPr>
              <w:br/>
              <w:t>No 2014 Records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1049" w:rsidRDefault="00D51049" w:rsidP="00EE061A">
            <w:pPr>
              <w:jc w:val="center"/>
              <w:rPr>
                <w:rFonts w:cs="Calibri"/>
                <w:b/>
                <w:bCs/>
              </w:rPr>
            </w:pPr>
            <w:r w:rsidRPr="00E0685E">
              <w:rPr>
                <w:rFonts w:cs="Calibri"/>
                <w:b/>
                <w:bCs/>
              </w:rPr>
              <w:t xml:space="preserve">Is Not </w:t>
            </w:r>
            <w:r w:rsidRPr="00E0685E">
              <w:rPr>
                <w:rFonts w:cs="Calibri"/>
                <w:b/>
                <w:bCs/>
              </w:rPr>
              <w:br/>
              <w:t>A Patient</w:t>
            </w: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51049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49" w:rsidRDefault="00D51049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191CBB" w:rsidRDefault="00746997" w:rsidP="00746997">
      <w:pPr>
        <w:rPr>
          <w:rFonts w:cs="Calibri"/>
          <w:sz w:val="32"/>
          <w:szCs w:val="36"/>
        </w:rPr>
      </w:pPr>
      <w:r>
        <w:rPr>
          <w:rFonts w:cs="Calibri"/>
          <w:sz w:val="32"/>
          <w:szCs w:val="36"/>
        </w:rPr>
        <w:tab/>
      </w:r>
      <w:r>
        <w:rPr>
          <w:rFonts w:cs="Calibri"/>
          <w:sz w:val="32"/>
          <w:szCs w:val="36"/>
        </w:rPr>
        <w:tab/>
      </w:r>
    </w:p>
    <w:sectPr w:rsidR="00191CBB" w:rsidSect="00746997">
      <w:headerReference w:type="default" r:id="rId7"/>
      <w:pgSz w:w="12240" w:h="15840" w:code="1"/>
      <w:pgMar w:top="36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E1B" w:rsidRDefault="00935E1B" w:rsidP="00746997">
      <w:pPr>
        <w:spacing w:line="240" w:lineRule="auto"/>
      </w:pPr>
      <w:r>
        <w:separator/>
      </w:r>
    </w:p>
  </w:endnote>
  <w:endnote w:type="continuationSeparator" w:id="0">
    <w:p w:rsidR="00935E1B" w:rsidRDefault="00935E1B" w:rsidP="00746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E1B" w:rsidRDefault="00935E1B" w:rsidP="00746997">
      <w:pPr>
        <w:spacing w:line="240" w:lineRule="auto"/>
      </w:pPr>
      <w:r>
        <w:separator/>
      </w:r>
    </w:p>
  </w:footnote>
  <w:footnote w:type="continuationSeparator" w:id="0">
    <w:p w:rsidR="00935E1B" w:rsidRDefault="00935E1B" w:rsidP="00746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997" w:rsidRDefault="00365702" w:rsidP="00746997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8" type="#_x0000_t202" style="position:absolute;left:0;text-align:left;margin-left:444.3pt;margin-top:.2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">
          <v:textbox inset="0,2.16pt,0,0">
            <w:txbxContent>
              <w:p w:rsidR="00746997" w:rsidRDefault="00746997" w:rsidP="00746997">
                <w:pPr>
                  <w:jc w:val="center"/>
                </w:pPr>
                <w:r>
                  <w:t>OMB#:  0935-0118</w:t>
                </w:r>
              </w:p>
            </w:txbxContent>
          </v:textbox>
        </v:shape>
      </w:pict>
    </w:r>
    <w:r w:rsidR="00746997">
      <w:rPr>
        <w:noProof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margin">
            <wp:posOffset>201930</wp:posOffset>
          </wp:positionH>
          <wp:positionV relativeFrom="paragraph">
            <wp:posOffset>26670</wp:posOffset>
          </wp:positionV>
          <wp:extent cx="814705" cy="755015"/>
          <wp:effectExtent l="0" t="0" r="4445" b="6985"/>
          <wp:wrapNone/>
          <wp:docPr id="7" name="Picture 7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69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2654935</wp:posOffset>
          </wp:positionH>
          <wp:positionV relativeFrom="paragraph">
            <wp:posOffset>133985</wp:posOffset>
          </wp:positionV>
          <wp:extent cx="1551940" cy="4457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46997" w:rsidRDefault="00746997" w:rsidP="00746997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5637530</wp:posOffset>
          </wp:positionH>
          <wp:positionV relativeFrom="paragraph">
            <wp:posOffset>125095</wp:posOffset>
          </wp:positionV>
          <wp:extent cx="1280160" cy="407670"/>
          <wp:effectExtent l="0" t="0" r="0" b="0"/>
          <wp:wrapTight wrapText="bothSides">
            <wp:wrapPolygon edited="0">
              <wp:start x="0" y="0"/>
              <wp:lineTo x="0" y="20187"/>
              <wp:lineTo x="21214" y="20187"/>
              <wp:lineTo x="2121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997" w:rsidRDefault="00746997" w:rsidP="00746997">
    <w:pPr>
      <w:tabs>
        <w:tab w:val="center" w:pos="4440"/>
      </w:tabs>
      <w:jc w:val="right"/>
      <w:rPr>
        <w:rFonts w:ascii="Arial" w:hAnsi="Arial"/>
        <w:sz w:val="20"/>
      </w:rPr>
    </w:pPr>
  </w:p>
  <w:p w:rsidR="00746997" w:rsidRDefault="00365702" w:rsidP="00746997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pict>
        <v:shape id="Text Box 2" o:spid="_x0000_s4097" type="#_x0000_t202" style="position:absolute;left:0;text-align:left;margin-left:0;margin-top:6.45pt;width:318.75pt;height:22.6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" stroked="f">
          <v:textbox style="mso-fit-shape-to-text:t" inset="0,,0">
            <w:txbxContent>
              <w:p w:rsidR="00746997" w:rsidRDefault="00746997" w:rsidP="00746997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Medical Expenditure Panel Survey – Medical Provider Component</w:t>
                </w:r>
              </w:p>
            </w:txbxContent>
          </v:textbox>
        </v:shape>
      </w:pict>
    </w:r>
    <w:r w:rsidR="00746997">
      <w:rPr>
        <w:rFonts w:ascii="Arial" w:hAnsi="Arial"/>
        <w:sz w:val="20"/>
      </w:rPr>
      <w:t xml:space="preserve">        </w:t>
    </w:r>
    <w:r w:rsidR="00746997">
      <w:rPr>
        <w:rFonts w:ascii="Arial" w:hAnsi="Arial"/>
        <w:sz w:val="20"/>
      </w:rPr>
      <w:tab/>
    </w:r>
  </w:p>
  <w:p w:rsidR="00746997" w:rsidRDefault="00746997" w:rsidP="00746997">
    <w:pPr>
      <w:tabs>
        <w:tab w:val="right" w:pos="10800"/>
      </w:tabs>
      <w:spacing w:line="240" w:lineRule="auto"/>
      <w:rPr>
        <w:rFonts w:eastAsia="Times New Roman" w:cs="Calibri"/>
        <w:sz w:val="10"/>
        <w:szCs w:val="10"/>
      </w:rPr>
    </w:pPr>
  </w:p>
  <w:p w:rsidR="00746997" w:rsidRPr="00746997" w:rsidRDefault="00746997" w:rsidP="00746997">
    <w:pPr>
      <w:tabs>
        <w:tab w:val="right" w:pos="10800"/>
      </w:tabs>
      <w:spacing w:before="120" w:line="240" w:lineRule="auto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  <w:t xml:space="preserve">Reference #: </w:t>
    </w:r>
    <w:r w:rsidR="00365702">
      <w:fldChar w:fldCharType="begin"/>
    </w:r>
    <w:r w:rsidR="00365702">
      <w:instrText xml:space="preserve"> MERGEFIELD  PROVIDER_ID  \* MERGEFORMAT </w:instrText>
    </w:r>
    <w:r w:rsidR="00365702">
      <w:fldChar w:fldCharType="separate"/>
    </w:r>
    <w:r>
      <w:rPr>
        <w:rFonts w:cs="Calibri"/>
        <w:noProof/>
        <w:sz w:val="32"/>
        <w:szCs w:val="36"/>
      </w:rPr>
      <w:t>«GID»</w:t>
    </w:r>
    <w:r w:rsidR="00365702">
      <w:rPr>
        <w:rFonts w:cs="Calibri"/>
        <w:noProof/>
        <w:sz w:val="32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348"/>
    <w:rsid w:val="000A0072"/>
    <w:rsid w:val="00154565"/>
    <w:rsid w:val="00191CBB"/>
    <w:rsid w:val="001B04B4"/>
    <w:rsid w:val="00261368"/>
    <w:rsid w:val="00365702"/>
    <w:rsid w:val="00415909"/>
    <w:rsid w:val="006B6348"/>
    <w:rsid w:val="00746997"/>
    <w:rsid w:val="007A04EE"/>
    <w:rsid w:val="00935E1B"/>
    <w:rsid w:val="00961757"/>
    <w:rsid w:val="00A0283B"/>
    <w:rsid w:val="00A67DBF"/>
    <w:rsid w:val="00AE6B0B"/>
    <w:rsid w:val="00B052F6"/>
    <w:rsid w:val="00B56630"/>
    <w:rsid w:val="00C0421C"/>
    <w:rsid w:val="00CC2D6D"/>
    <w:rsid w:val="00D24E5B"/>
    <w:rsid w:val="00D51049"/>
    <w:rsid w:val="00D72E32"/>
    <w:rsid w:val="00DB6A2B"/>
    <w:rsid w:val="00E0685E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6DA499A8-346C-4476-87E4-757B40F4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9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9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469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97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91755-BA29-461C-BFA9-C30E732C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Dowd, Kathryn L.</cp:lastModifiedBy>
  <cp:revision>3</cp:revision>
  <dcterms:created xsi:type="dcterms:W3CDTF">2015-08-30T20:03:00Z</dcterms:created>
  <dcterms:modified xsi:type="dcterms:W3CDTF">2015-08-30T20:05:00Z</dcterms:modified>
</cp:coreProperties>
</file>