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F7509" w14:textId="77777777" w:rsidR="007F2CBA" w:rsidRDefault="007F2CBA" w:rsidP="002A1940">
      <w:pPr>
        <w:pStyle w:val="H1Title"/>
        <w:spacing w:after="0" w:line="192" w:lineRule="auto"/>
        <w:jc w:val="center"/>
        <w:rPr>
          <w:color w:val="1F4E79" w:themeColor="accent1" w:themeShade="80"/>
          <w:sz w:val="32"/>
          <w:szCs w:val="32"/>
        </w:rPr>
      </w:pPr>
      <w:bookmarkStart w:id="0" w:name="_GoBack"/>
      <w:bookmarkEnd w:id="0"/>
    </w:p>
    <w:p w14:paraId="1B9F975A" w14:textId="0B339AD2" w:rsidR="00F744E7" w:rsidRPr="00EA0D04" w:rsidRDefault="00014DE8" w:rsidP="002A1940">
      <w:pPr>
        <w:pStyle w:val="H1Title"/>
        <w:spacing w:after="0" w:line="192" w:lineRule="auto"/>
        <w:jc w:val="center"/>
        <w:rPr>
          <w:color w:val="1F4E79" w:themeColor="accent1" w:themeShade="80"/>
          <w:sz w:val="32"/>
          <w:szCs w:val="32"/>
        </w:rPr>
      </w:pPr>
      <w:r w:rsidRPr="00EA0D04">
        <w:rPr>
          <w:color w:val="1F4E79" w:themeColor="accent1" w:themeShade="80"/>
          <w:sz w:val="32"/>
          <w:szCs w:val="32"/>
        </w:rPr>
        <w:t xml:space="preserve">Semi-structured interview </w:t>
      </w:r>
      <w:r w:rsidR="00055DC9">
        <w:rPr>
          <w:color w:val="1F4E79" w:themeColor="accent1" w:themeShade="80"/>
          <w:sz w:val="32"/>
          <w:szCs w:val="32"/>
        </w:rPr>
        <w:t>protocol</w:t>
      </w:r>
    </w:p>
    <w:p w14:paraId="23D94724" w14:textId="77777777" w:rsidR="001E7D4C" w:rsidRPr="001E7D4C" w:rsidRDefault="001E7D4C" w:rsidP="001E7D4C"/>
    <w:p w14:paraId="63053269" w14:textId="52B5F2E7" w:rsidR="00B433E5" w:rsidRPr="00E139FF" w:rsidRDefault="007F1EFF" w:rsidP="00A40373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 w:rsidR="00EA0D04">
        <w:rPr>
          <w:rFonts w:ascii="Times New Roman" w:hAnsi="Times New Roman" w:cs="Times New Roman"/>
          <w:i/>
          <w:sz w:val="24"/>
          <w:szCs w:val="24"/>
        </w:rPr>
        <w:t xml:space="preserve">This </w:t>
      </w:r>
      <w:r w:rsidR="00055DC9">
        <w:rPr>
          <w:rFonts w:ascii="Times New Roman" w:hAnsi="Times New Roman" w:cs="Times New Roman"/>
          <w:i/>
          <w:sz w:val="24"/>
          <w:szCs w:val="24"/>
        </w:rPr>
        <w:t>protocol</w:t>
      </w:r>
      <w:r w:rsidR="00EA0D04">
        <w:rPr>
          <w:rFonts w:ascii="Times New Roman" w:hAnsi="Times New Roman" w:cs="Times New Roman"/>
          <w:i/>
          <w:sz w:val="24"/>
          <w:szCs w:val="24"/>
        </w:rPr>
        <w:t xml:space="preserve"> is intended as a guide, not a script. </w:t>
      </w:r>
      <w:r w:rsidR="00FD3618">
        <w:rPr>
          <w:rFonts w:ascii="Times New Roman" w:hAnsi="Times New Roman" w:cs="Times New Roman"/>
          <w:i/>
          <w:sz w:val="24"/>
          <w:szCs w:val="24"/>
        </w:rPr>
        <w:t xml:space="preserve">The protocol has been developed to apply to managers and staff at HMRE programs. </w:t>
      </w:r>
    </w:p>
    <w:p w14:paraId="29F868A6" w14:textId="7DBC8A95" w:rsidR="007F1EFF" w:rsidRPr="007F1EFF" w:rsidRDefault="007F1EFF" w:rsidP="007F1EFF">
      <w:pPr>
        <w:keepNext/>
        <w:pBdr>
          <w:bottom w:val="single" w:sz="2" w:space="1" w:color="auto"/>
        </w:pBdr>
        <w:tabs>
          <w:tab w:val="left" w:pos="432"/>
        </w:tabs>
        <w:spacing w:before="240" w:after="240" w:line="240" w:lineRule="auto"/>
        <w:ind w:left="432" w:hanging="432"/>
        <w:outlineLvl w:val="1"/>
        <w:rPr>
          <w:rFonts w:ascii="Arial Black" w:eastAsia="Times New Roman" w:hAnsi="Arial Black" w:cs="Times New Roman"/>
          <w:caps/>
          <w:szCs w:val="20"/>
        </w:rPr>
      </w:pPr>
      <w:r w:rsidRPr="005C23D7">
        <w:rPr>
          <w:rFonts w:ascii="Arial Black" w:eastAsia="Times New Roman" w:hAnsi="Arial Black" w:cs="Times New Roman"/>
          <w:caps/>
          <w:szCs w:val="20"/>
        </w:rPr>
        <w:t>INTRODUCTION</w:t>
      </w:r>
    </w:p>
    <w:p w14:paraId="6D6C1BC5" w14:textId="293462BC" w:rsidR="00454C36" w:rsidRDefault="007F1EFF" w:rsidP="00454C36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taking the time to speak with us today. </w:t>
      </w:r>
      <w:r w:rsidR="00454C36" w:rsidRPr="00454C36">
        <w:rPr>
          <w:rFonts w:ascii="Times New Roman" w:hAnsi="Times New Roman" w:cs="Times New Roman"/>
          <w:sz w:val="24"/>
          <w:szCs w:val="24"/>
        </w:rPr>
        <w:t>My name is [</w:t>
      </w:r>
      <w:r w:rsidR="00454C36" w:rsidRPr="00454C36">
        <w:rPr>
          <w:rFonts w:ascii="Times New Roman" w:hAnsi="Times New Roman" w:cs="Times New Roman"/>
          <w:i/>
          <w:sz w:val="24"/>
          <w:szCs w:val="24"/>
        </w:rPr>
        <w:t>name</w:t>
      </w:r>
      <w:r w:rsidR="00454C36" w:rsidRPr="00454C36">
        <w:rPr>
          <w:rFonts w:ascii="Times New Roman" w:hAnsi="Times New Roman" w:cs="Times New Roman"/>
          <w:sz w:val="24"/>
          <w:szCs w:val="24"/>
        </w:rPr>
        <w:t>] and my colleague is [</w:t>
      </w:r>
      <w:r w:rsidR="00454C36" w:rsidRPr="00454C36">
        <w:rPr>
          <w:rFonts w:ascii="Times New Roman" w:hAnsi="Times New Roman" w:cs="Times New Roman"/>
          <w:i/>
          <w:sz w:val="24"/>
          <w:szCs w:val="24"/>
        </w:rPr>
        <w:t>name</w:t>
      </w:r>
      <w:r w:rsidR="00EA0D04">
        <w:rPr>
          <w:rFonts w:ascii="Times New Roman" w:hAnsi="Times New Roman" w:cs="Times New Roman"/>
          <w:sz w:val="24"/>
          <w:szCs w:val="24"/>
        </w:rPr>
        <w:t>], and we are from</w:t>
      </w:r>
      <w:r w:rsidRPr="00B44C84">
        <w:rPr>
          <w:rFonts w:ascii="Times New Roman" w:hAnsi="Times New Roman" w:cs="Times New Roman"/>
          <w:sz w:val="24"/>
          <w:szCs w:val="24"/>
        </w:rPr>
        <w:t xml:space="preserve"> Mathematica Policy Research, </w:t>
      </w:r>
      <w:r w:rsidR="00EA0D04">
        <w:rPr>
          <w:rFonts w:ascii="Times New Roman" w:hAnsi="Times New Roman" w:cs="Times New Roman"/>
          <w:sz w:val="24"/>
          <w:szCs w:val="24"/>
        </w:rPr>
        <w:t>an</w:t>
      </w:r>
      <w:r w:rsidRPr="00B44C84">
        <w:rPr>
          <w:rFonts w:ascii="Times New Roman" w:hAnsi="Times New Roman" w:cs="Times New Roman"/>
          <w:sz w:val="24"/>
          <w:szCs w:val="24"/>
        </w:rPr>
        <w:t xml:space="preserve"> ind</w:t>
      </w:r>
      <w:r>
        <w:rPr>
          <w:rFonts w:ascii="Times New Roman" w:hAnsi="Times New Roman" w:cs="Times New Roman"/>
          <w:sz w:val="24"/>
          <w:szCs w:val="24"/>
        </w:rPr>
        <w:t>ependent research fir</w:t>
      </w:r>
      <w:r w:rsidR="00EA0D04">
        <w:rPr>
          <w:rFonts w:ascii="Times New Roman" w:hAnsi="Times New Roman" w:cs="Times New Roman"/>
          <w:sz w:val="24"/>
          <w:szCs w:val="24"/>
        </w:rPr>
        <w:t xml:space="preserve">m. </w:t>
      </w:r>
      <w:r w:rsidR="005C2705">
        <w:rPr>
          <w:rFonts w:ascii="Times New Roman" w:hAnsi="Times New Roman" w:cs="Times New Roman"/>
          <w:sz w:val="24"/>
          <w:szCs w:val="24"/>
        </w:rPr>
        <w:t xml:space="preserve">Today </w:t>
      </w:r>
      <w:r w:rsidR="00EA0D04">
        <w:rPr>
          <w:rFonts w:ascii="Times New Roman" w:hAnsi="Times New Roman" w:cs="Times New Roman"/>
          <w:sz w:val="24"/>
          <w:szCs w:val="24"/>
        </w:rPr>
        <w:t>we</w:t>
      </w:r>
      <w:r w:rsidR="005C2705">
        <w:rPr>
          <w:rFonts w:ascii="Times New Roman" w:hAnsi="Times New Roman" w:cs="Times New Roman"/>
          <w:sz w:val="24"/>
          <w:szCs w:val="24"/>
        </w:rPr>
        <w:t xml:space="preserve"> would like to talk about your </w:t>
      </w:r>
      <w:r w:rsidR="008A0B9D">
        <w:rPr>
          <w:rFonts w:ascii="Times New Roman" w:hAnsi="Times New Roman" w:cs="Times New Roman"/>
          <w:sz w:val="24"/>
          <w:szCs w:val="24"/>
        </w:rPr>
        <w:t xml:space="preserve">experiences with the self-regulation training, </w:t>
      </w:r>
      <w:r w:rsidR="00EA0D04">
        <w:rPr>
          <w:rFonts w:ascii="Times New Roman" w:hAnsi="Times New Roman" w:cs="Times New Roman"/>
          <w:sz w:val="24"/>
          <w:szCs w:val="24"/>
        </w:rPr>
        <w:t xml:space="preserve">including </w:t>
      </w:r>
      <w:r w:rsidR="008A0B9D">
        <w:rPr>
          <w:rFonts w:ascii="Times New Roman" w:hAnsi="Times New Roman" w:cs="Times New Roman"/>
          <w:sz w:val="24"/>
          <w:szCs w:val="24"/>
        </w:rPr>
        <w:t>any</w:t>
      </w:r>
      <w:r w:rsidR="00D85A66" w:rsidRPr="00D85A66">
        <w:rPr>
          <w:rFonts w:ascii="Times New Roman" w:hAnsi="Times New Roman" w:cs="Times New Roman"/>
          <w:sz w:val="24"/>
          <w:szCs w:val="24"/>
        </w:rPr>
        <w:t xml:space="preserve"> changes you</w:t>
      </w:r>
      <w:r w:rsidR="008A0B9D">
        <w:rPr>
          <w:rFonts w:ascii="Times New Roman" w:hAnsi="Times New Roman" w:cs="Times New Roman"/>
          <w:sz w:val="24"/>
          <w:szCs w:val="24"/>
        </w:rPr>
        <w:t xml:space="preserve"> have noticed in</w:t>
      </w:r>
      <w:r w:rsidR="00EA0D04">
        <w:rPr>
          <w:rFonts w:ascii="Times New Roman" w:hAnsi="Times New Roman" w:cs="Times New Roman"/>
          <w:sz w:val="24"/>
          <w:szCs w:val="24"/>
        </w:rPr>
        <w:t xml:space="preserve"> your </w:t>
      </w:r>
      <w:r w:rsidR="00D85A66" w:rsidRPr="00D85A66">
        <w:rPr>
          <w:rFonts w:ascii="Times New Roman" w:hAnsi="Times New Roman" w:cs="Times New Roman"/>
          <w:sz w:val="24"/>
          <w:szCs w:val="24"/>
        </w:rPr>
        <w:t xml:space="preserve">own self-regulation skills, </w:t>
      </w:r>
      <w:r w:rsidR="008A0B9D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D85A66" w:rsidRPr="00D85A66">
        <w:rPr>
          <w:rFonts w:ascii="Times New Roman" w:hAnsi="Times New Roman" w:cs="Times New Roman"/>
          <w:sz w:val="24"/>
          <w:szCs w:val="24"/>
        </w:rPr>
        <w:t>us</w:t>
      </w:r>
      <w:r w:rsidR="008A0B9D">
        <w:rPr>
          <w:rFonts w:ascii="Times New Roman" w:hAnsi="Times New Roman" w:cs="Times New Roman"/>
          <w:sz w:val="24"/>
          <w:szCs w:val="24"/>
        </w:rPr>
        <w:t>ing</w:t>
      </w:r>
      <w:r w:rsidR="00D85A66" w:rsidRPr="00D85A66">
        <w:rPr>
          <w:rFonts w:ascii="Times New Roman" w:hAnsi="Times New Roman" w:cs="Times New Roman"/>
          <w:sz w:val="24"/>
          <w:szCs w:val="24"/>
        </w:rPr>
        <w:t xml:space="preserve"> the strategies introduced at the training, and the reactions of youth in the prog</w:t>
      </w:r>
      <w:r w:rsidR="00BC7764">
        <w:rPr>
          <w:rFonts w:ascii="Times New Roman" w:hAnsi="Times New Roman" w:cs="Times New Roman"/>
          <w:sz w:val="24"/>
          <w:szCs w:val="24"/>
        </w:rPr>
        <w:t>r</w:t>
      </w:r>
      <w:r w:rsidR="00D85A66" w:rsidRPr="00D85A66">
        <w:rPr>
          <w:rFonts w:ascii="Times New Roman" w:hAnsi="Times New Roman" w:cs="Times New Roman"/>
          <w:sz w:val="24"/>
          <w:szCs w:val="24"/>
        </w:rPr>
        <w:t xml:space="preserve">am. </w:t>
      </w:r>
      <w:r w:rsidR="00454C36" w:rsidRPr="00D85A66">
        <w:rPr>
          <w:rFonts w:ascii="Times New Roman" w:hAnsi="Times New Roman" w:cs="Times New Roman"/>
          <w:sz w:val="24"/>
          <w:szCs w:val="24"/>
        </w:rPr>
        <w:t xml:space="preserve">We will use the information you share with us to write a summary of what we have learned, but we will not use </w:t>
      </w:r>
      <w:r w:rsidR="00D85A66" w:rsidRPr="00D85A66">
        <w:rPr>
          <w:rFonts w:ascii="Times New Roman" w:hAnsi="Times New Roman" w:cs="Times New Roman"/>
          <w:sz w:val="24"/>
          <w:szCs w:val="24"/>
        </w:rPr>
        <w:t>your name</w:t>
      </w:r>
      <w:r w:rsidR="00454C36" w:rsidRPr="00D85A66">
        <w:rPr>
          <w:rFonts w:ascii="Times New Roman" w:hAnsi="Times New Roman" w:cs="Times New Roman"/>
          <w:sz w:val="24"/>
          <w:szCs w:val="24"/>
        </w:rPr>
        <w:t xml:space="preserve">, so please feel free to talk openly about your </w:t>
      </w:r>
      <w:r w:rsidR="00D85A66" w:rsidRPr="00D85A66">
        <w:rPr>
          <w:rFonts w:ascii="Times New Roman" w:hAnsi="Times New Roman" w:cs="Times New Roman"/>
          <w:sz w:val="24"/>
          <w:szCs w:val="24"/>
        </w:rPr>
        <w:t xml:space="preserve">experiences and </w:t>
      </w:r>
      <w:r w:rsidR="00454C36" w:rsidRPr="00D85A66">
        <w:rPr>
          <w:rFonts w:ascii="Times New Roman" w:hAnsi="Times New Roman" w:cs="Times New Roman"/>
          <w:sz w:val="24"/>
          <w:szCs w:val="24"/>
        </w:rPr>
        <w:t xml:space="preserve">opinions. </w:t>
      </w:r>
      <w:r w:rsidR="003215E4">
        <w:rPr>
          <w:rFonts w:ascii="Times New Roman" w:hAnsi="Times New Roman" w:cs="Times New Roman"/>
          <w:sz w:val="24"/>
          <w:szCs w:val="24"/>
        </w:rPr>
        <w:t xml:space="preserve">We will keep your responses private to the extent permitted by law. Participation in this information collection is voluntary. </w:t>
      </w:r>
      <w:r w:rsidR="008A0B9D">
        <w:rPr>
          <w:rFonts w:ascii="Times New Roman" w:hAnsi="Times New Roman" w:cs="Times New Roman"/>
          <w:sz w:val="24"/>
          <w:szCs w:val="24"/>
        </w:rPr>
        <w:t>Our conversation will take about 20 minutes.</w:t>
      </w:r>
    </w:p>
    <w:p w14:paraId="59BC7F77" w14:textId="52C0D49D" w:rsidR="003215E4" w:rsidRDefault="003215E4" w:rsidP="00454C36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 w:rsidRPr="001A6D3E">
        <w:rPr>
          <w:rFonts w:ascii="Calibri" w:eastAsia="Times New Roman" w:hAnsi="Calibri" w:cs="Calibri"/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0970-0355 and the expiration date is 05/31/20</w:t>
      </w:r>
      <w:r>
        <w:rPr>
          <w:rFonts w:ascii="Calibri" w:eastAsia="Times New Roman" w:hAnsi="Calibri" w:cs="Calibri"/>
          <w:i/>
          <w:iCs/>
        </w:rPr>
        <w:t>21</w:t>
      </w:r>
      <w:r w:rsidRPr="001A6D3E">
        <w:rPr>
          <w:rFonts w:ascii="Calibri" w:eastAsia="Times New Roman" w:hAnsi="Calibri" w:cs="Calibri"/>
          <w:i/>
          <w:iCs/>
        </w:rPr>
        <w:t>.</w:t>
      </w:r>
    </w:p>
    <w:p w14:paraId="3805FD81" w14:textId="122F910E" w:rsidR="00E139FF" w:rsidRDefault="00454C36" w:rsidP="00A71430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D85A66">
        <w:rPr>
          <w:rFonts w:ascii="Times New Roman" w:hAnsi="Times New Roman" w:cs="Times New Roman"/>
          <w:sz w:val="24"/>
          <w:szCs w:val="24"/>
        </w:rPr>
        <w:t>it is o</w:t>
      </w:r>
      <w:r>
        <w:rPr>
          <w:rFonts w:ascii="Times New Roman" w:hAnsi="Times New Roman" w:cs="Times New Roman"/>
          <w:sz w:val="24"/>
          <w:szCs w:val="24"/>
        </w:rPr>
        <w:t xml:space="preserve">k with you, we would like to </w:t>
      </w:r>
      <w:r w:rsidR="008A0B9D">
        <w:rPr>
          <w:rFonts w:ascii="Times New Roman" w:hAnsi="Times New Roman" w:cs="Times New Roman"/>
          <w:sz w:val="24"/>
          <w:szCs w:val="24"/>
        </w:rPr>
        <w:t xml:space="preserve">audio </w:t>
      </w:r>
      <w:r>
        <w:rPr>
          <w:rFonts w:ascii="Times New Roman" w:hAnsi="Times New Roman" w:cs="Times New Roman"/>
          <w:sz w:val="24"/>
          <w:szCs w:val="24"/>
        </w:rPr>
        <w:t>record our discussion today. Only members of our research team will have access to this recording, and we will destroy it after we complete our study.</w:t>
      </w:r>
      <w:r w:rsidR="00D85A66">
        <w:rPr>
          <w:rFonts w:ascii="Times New Roman" w:hAnsi="Times New Roman" w:cs="Times New Roman"/>
          <w:sz w:val="24"/>
          <w:szCs w:val="24"/>
        </w:rPr>
        <w:t xml:space="preserve"> Do you have any objections to us recording this discussion?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718D75" w14:textId="77777777" w:rsidR="00055DC9" w:rsidRPr="00E54314" w:rsidRDefault="00055DC9" w:rsidP="00055DC9">
      <w:pPr>
        <w:keepNext/>
        <w:pBdr>
          <w:bottom w:val="single" w:sz="2" w:space="1" w:color="auto"/>
        </w:pBdr>
        <w:tabs>
          <w:tab w:val="left" w:pos="432"/>
        </w:tabs>
        <w:spacing w:before="240" w:after="240" w:line="240" w:lineRule="auto"/>
        <w:ind w:left="432" w:hanging="432"/>
        <w:outlineLvl w:val="1"/>
        <w:rPr>
          <w:rFonts w:ascii="Arial Black" w:eastAsia="Times New Roman" w:hAnsi="Arial Black" w:cs="Times New Roman"/>
          <w:caps/>
          <w:szCs w:val="20"/>
        </w:rPr>
      </w:pPr>
      <w:r>
        <w:rPr>
          <w:rFonts w:ascii="Arial Black" w:eastAsia="Times New Roman" w:hAnsi="Arial Black" w:cs="Times New Roman"/>
          <w:caps/>
          <w:szCs w:val="20"/>
        </w:rPr>
        <w:t>Questions</w:t>
      </w:r>
    </w:p>
    <w:p w14:paraId="7F4CB0D8" w14:textId="66D827F7" w:rsidR="00055DC9" w:rsidRDefault="00055DC9" w:rsidP="00055DC9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 w:rsidRPr="002711EA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>
        <w:rPr>
          <w:rFonts w:ascii="Times New Roman" w:hAnsi="Times New Roman" w:cs="Times New Roman"/>
          <w:i w:val="0"/>
          <w:sz w:val="24"/>
          <w:szCs w:val="24"/>
        </w:rPr>
        <w:t>Self-regulation skills</w:t>
      </w:r>
      <w:r w:rsidR="006411C0">
        <w:rPr>
          <w:rFonts w:ascii="Times New Roman" w:hAnsi="Times New Roman" w:cs="Times New Roman"/>
          <w:i w:val="0"/>
          <w:sz w:val="24"/>
          <w:szCs w:val="24"/>
        </w:rPr>
        <w:t xml:space="preserve"> [</w:t>
      </w:r>
      <w:r w:rsidR="006411C0">
        <w:rPr>
          <w:rFonts w:ascii="Times New Roman" w:hAnsi="Times New Roman" w:cs="Times New Roman"/>
          <w:sz w:val="24"/>
          <w:szCs w:val="24"/>
        </w:rPr>
        <w:t>educators and managers</w:t>
      </w:r>
      <w:r w:rsidR="006411C0">
        <w:rPr>
          <w:rFonts w:ascii="Times New Roman" w:hAnsi="Times New Roman" w:cs="Times New Roman"/>
          <w:i w:val="0"/>
          <w:sz w:val="24"/>
          <w:szCs w:val="24"/>
        </w:rPr>
        <w:t>]</w:t>
      </w:r>
    </w:p>
    <w:p w14:paraId="543AA29E" w14:textId="6BEA1E81" w:rsidR="00DC26E2" w:rsidRPr="00C048EA" w:rsidRDefault="00DC26E2" w:rsidP="00C048EA">
      <w:pPr>
        <w:rPr>
          <w:rFonts w:ascii="Times New Roman" w:hAnsi="Times New Roman" w:cs="Times New Roman"/>
          <w:i/>
          <w:sz w:val="24"/>
          <w:szCs w:val="24"/>
        </w:rPr>
      </w:pPr>
      <w:r w:rsidRPr="00C048EA">
        <w:rPr>
          <w:rFonts w:ascii="Times New Roman" w:hAnsi="Times New Roman" w:cs="Times New Roman"/>
          <w:i/>
          <w:sz w:val="24"/>
          <w:szCs w:val="24"/>
        </w:rPr>
        <w:t>First, I’d like to discuss how the training may have impacted your self-regulation skills.</w:t>
      </w:r>
      <w:r w:rsidR="00AE2DBE">
        <w:rPr>
          <w:rFonts w:ascii="Times New Roman" w:hAnsi="Times New Roman" w:cs="Times New Roman"/>
          <w:i/>
          <w:sz w:val="24"/>
          <w:szCs w:val="24"/>
        </w:rPr>
        <w:t xml:space="preserve"> By self-regulation skills, I mean skills to manage your thoughts and emotions to enable goal-directed behaviors. These skills may include goal setting, decision making, self-calming, and conflict resolution, among others.</w:t>
      </w:r>
    </w:p>
    <w:p w14:paraId="3E5589D9" w14:textId="3CFB797F" w:rsidR="00055DC9" w:rsidRDefault="00055DC9" w:rsidP="00055DC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participating in the training, have you noticed any changes in your own self-regulation skills? What changes have you noticed?</w:t>
      </w:r>
    </w:p>
    <w:p w14:paraId="743D504A" w14:textId="77777777" w:rsidR="00055DC9" w:rsidRDefault="00055DC9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58AA9EA" w14:textId="29719246" w:rsidR="00055DC9" w:rsidRDefault="00055DC9" w:rsidP="00055DC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participating in the training, have you noticed any changes in the self-regulation skills of other program staff? What changes have you noticed?</w:t>
      </w:r>
    </w:p>
    <w:p w14:paraId="1A6D4A54" w14:textId="0D821B01" w:rsidR="009C5363" w:rsidRDefault="009C5363" w:rsidP="009C5363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2711E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Use of co-regulation strategies</w:t>
      </w:r>
      <w:r w:rsidR="006411C0">
        <w:rPr>
          <w:rFonts w:ascii="Times New Roman" w:hAnsi="Times New Roman" w:cs="Times New Roman"/>
          <w:i w:val="0"/>
          <w:sz w:val="24"/>
          <w:szCs w:val="24"/>
        </w:rPr>
        <w:t xml:space="preserve"> [</w:t>
      </w:r>
      <w:r w:rsidR="006411C0">
        <w:rPr>
          <w:rFonts w:ascii="Times New Roman" w:hAnsi="Times New Roman" w:cs="Times New Roman"/>
          <w:sz w:val="24"/>
          <w:szCs w:val="24"/>
        </w:rPr>
        <w:t>educators</w:t>
      </w:r>
      <w:r w:rsidR="006411C0">
        <w:rPr>
          <w:rFonts w:ascii="Times New Roman" w:hAnsi="Times New Roman" w:cs="Times New Roman"/>
          <w:i w:val="0"/>
          <w:sz w:val="24"/>
          <w:szCs w:val="24"/>
        </w:rPr>
        <w:t>]</w:t>
      </w:r>
    </w:p>
    <w:p w14:paraId="38943FE5" w14:textId="03C2A593" w:rsidR="00DC26E2" w:rsidRPr="00C048EA" w:rsidRDefault="00DC26E2" w:rsidP="00C048EA">
      <w:pPr>
        <w:rPr>
          <w:rFonts w:ascii="Times New Roman" w:hAnsi="Times New Roman" w:cs="Times New Roman"/>
          <w:i/>
          <w:sz w:val="24"/>
          <w:szCs w:val="24"/>
        </w:rPr>
      </w:pPr>
      <w:r w:rsidRPr="00C048EA">
        <w:rPr>
          <w:rFonts w:ascii="Times New Roman" w:hAnsi="Times New Roman" w:cs="Times New Roman"/>
          <w:i/>
          <w:sz w:val="24"/>
          <w:szCs w:val="24"/>
        </w:rPr>
        <w:lastRenderedPageBreak/>
        <w:t>Now let’s discuss your use of the co-regulation strategies during group workshops and client meetings.</w:t>
      </w:r>
      <w:r w:rsidR="00875C97">
        <w:rPr>
          <w:rFonts w:ascii="Times New Roman" w:hAnsi="Times New Roman" w:cs="Times New Roman"/>
          <w:i/>
          <w:sz w:val="24"/>
          <w:szCs w:val="24"/>
        </w:rPr>
        <w:t xml:space="preserve"> By co-regulation strategies, I mean the approaches that were taught in the training to help enhance youths’ self-regulation skills.</w:t>
      </w:r>
    </w:p>
    <w:p w14:paraId="6DC936A1" w14:textId="1D6224AD" w:rsidR="009C5363" w:rsidRDefault="009C5363" w:rsidP="009C53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had opportunities to practice the co-regulation strategies from the training during group workshops or client meetings?</w:t>
      </w:r>
    </w:p>
    <w:p w14:paraId="5B41AE94" w14:textId="77777777" w:rsidR="009C5363" w:rsidRDefault="009C5363" w:rsidP="009C536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1D359C8" w14:textId="5C1E181E" w:rsidR="009C5363" w:rsidRDefault="009C5363" w:rsidP="009C53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typical workshop or client meeting, how much time do you spend using the co-regulation strategies?</w:t>
      </w:r>
    </w:p>
    <w:p w14:paraId="099020C7" w14:textId="77777777" w:rsidR="009C5363" w:rsidRDefault="009C5363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8294938" w14:textId="1E44ECD6" w:rsidR="009C5363" w:rsidRDefault="009C5363" w:rsidP="009C53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comfortable are you using the co-regulation strategies? Are you more comfortable using some of the strategies than others?</w:t>
      </w:r>
    </w:p>
    <w:p w14:paraId="03316D24" w14:textId="77777777" w:rsidR="00B04CD2" w:rsidRDefault="00B04CD2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A342C1" w14:textId="1E7ABFFE" w:rsidR="009C5363" w:rsidRDefault="009C5363" w:rsidP="009C53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a time when </w:t>
      </w:r>
      <w:r w:rsidR="001300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co-regulation strategy worked as intended.</w:t>
      </w:r>
    </w:p>
    <w:p w14:paraId="1A34BE5F" w14:textId="77777777" w:rsidR="00B04CD2" w:rsidRDefault="00B04CD2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3E97FF" w14:textId="349E2968" w:rsidR="009C5363" w:rsidRDefault="009C5363" w:rsidP="009C53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any challenges you’ve experienced using the co-regulation strategies.</w:t>
      </w:r>
    </w:p>
    <w:p w14:paraId="7477F024" w14:textId="77777777" w:rsidR="00B04CD2" w:rsidRDefault="00B04CD2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2A2B2E" w14:textId="57CD6A80" w:rsidR="009C5363" w:rsidRPr="00C048EA" w:rsidRDefault="009C5363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different are the co-regulation s</w:t>
      </w:r>
      <w:r w:rsidR="006411C0">
        <w:rPr>
          <w:rFonts w:ascii="Times New Roman" w:hAnsi="Times New Roman" w:cs="Times New Roman"/>
          <w:sz w:val="24"/>
          <w:szCs w:val="24"/>
        </w:rPr>
        <w:t>trategies from your usual way of delivering workshops or client meetings?</w:t>
      </w:r>
    </w:p>
    <w:p w14:paraId="71FC07D5" w14:textId="6D86CC53" w:rsidR="006411C0" w:rsidRDefault="006411C0" w:rsidP="006411C0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Pr="002711E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Use of co-regulation strategies [</w:t>
      </w:r>
      <w:r>
        <w:rPr>
          <w:rFonts w:ascii="Times New Roman" w:hAnsi="Times New Roman" w:cs="Times New Roman"/>
          <w:sz w:val="24"/>
          <w:szCs w:val="24"/>
        </w:rPr>
        <w:t>managers</w:t>
      </w:r>
      <w:r>
        <w:rPr>
          <w:rFonts w:ascii="Times New Roman" w:hAnsi="Times New Roman" w:cs="Times New Roman"/>
          <w:i w:val="0"/>
          <w:sz w:val="24"/>
          <w:szCs w:val="24"/>
        </w:rPr>
        <w:t>]</w:t>
      </w:r>
    </w:p>
    <w:p w14:paraId="21BA7FAE" w14:textId="121A6CA3" w:rsidR="00DC26E2" w:rsidRPr="00C048EA" w:rsidRDefault="00DC26E2" w:rsidP="00C048EA">
      <w:pPr>
        <w:rPr>
          <w:rFonts w:ascii="Times New Roman" w:hAnsi="Times New Roman" w:cs="Times New Roman"/>
          <w:i/>
          <w:sz w:val="24"/>
          <w:szCs w:val="24"/>
        </w:rPr>
      </w:pPr>
      <w:r w:rsidRPr="000D407D">
        <w:rPr>
          <w:rFonts w:ascii="Times New Roman" w:hAnsi="Times New Roman" w:cs="Times New Roman"/>
          <w:i/>
          <w:sz w:val="24"/>
          <w:szCs w:val="24"/>
        </w:rPr>
        <w:t xml:space="preserve">Now let’s discuss </w:t>
      </w:r>
      <w:r>
        <w:rPr>
          <w:rFonts w:ascii="Times New Roman" w:hAnsi="Times New Roman" w:cs="Times New Roman"/>
          <w:i/>
          <w:sz w:val="24"/>
          <w:szCs w:val="24"/>
        </w:rPr>
        <w:t>how the educators in your program have used the</w:t>
      </w:r>
      <w:r w:rsidRPr="000D407D">
        <w:rPr>
          <w:rFonts w:ascii="Times New Roman" w:hAnsi="Times New Roman" w:cs="Times New Roman"/>
          <w:i/>
          <w:sz w:val="24"/>
          <w:szCs w:val="24"/>
        </w:rPr>
        <w:t xml:space="preserve"> co-regulation strategies during group workshops and client meetings.</w:t>
      </w:r>
      <w:r w:rsidR="00875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C97" w:rsidRPr="00875C97">
        <w:rPr>
          <w:rFonts w:ascii="Times New Roman" w:hAnsi="Times New Roman" w:cs="Times New Roman"/>
          <w:i/>
          <w:sz w:val="24"/>
          <w:szCs w:val="24"/>
        </w:rPr>
        <w:t xml:space="preserve">By co-regulation strategies, I mean the approaches </w:t>
      </w:r>
      <w:r w:rsidR="00875C97">
        <w:rPr>
          <w:rFonts w:ascii="Times New Roman" w:hAnsi="Times New Roman" w:cs="Times New Roman"/>
          <w:i/>
          <w:sz w:val="24"/>
          <w:szCs w:val="24"/>
        </w:rPr>
        <w:t>that were taught</w:t>
      </w:r>
      <w:r w:rsidR="00875C97" w:rsidRPr="00875C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C97">
        <w:rPr>
          <w:rFonts w:ascii="Times New Roman" w:hAnsi="Times New Roman" w:cs="Times New Roman"/>
          <w:i/>
          <w:sz w:val="24"/>
          <w:szCs w:val="24"/>
        </w:rPr>
        <w:t>in</w:t>
      </w:r>
      <w:r w:rsidR="00875C97" w:rsidRPr="00875C97">
        <w:rPr>
          <w:rFonts w:ascii="Times New Roman" w:hAnsi="Times New Roman" w:cs="Times New Roman"/>
          <w:i/>
          <w:sz w:val="24"/>
          <w:szCs w:val="24"/>
        </w:rPr>
        <w:t xml:space="preserve"> the training to help enhance youths’ self-regulation skills.</w:t>
      </w:r>
    </w:p>
    <w:p w14:paraId="6CC55EE7" w14:textId="1963F9D9" w:rsidR="006411C0" w:rsidRDefault="006411C0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satisfied have you been with educators’ use of co-regulation strategies?</w:t>
      </w:r>
    </w:p>
    <w:p w14:paraId="6AD6ACBE" w14:textId="77777777" w:rsidR="006411C0" w:rsidRDefault="006411C0" w:rsidP="006411C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4EA88FB" w14:textId="7F28A472" w:rsidR="006411C0" w:rsidRPr="00C048EA" w:rsidRDefault="006411C0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co-regulation strategies have appeared to work well? Not so well?</w:t>
      </w:r>
    </w:p>
    <w:p w14:paraId="5809DE8B" w14:textId="10B70A27" w:rsidR="006411C0" w:rsidRDefault="006411C0" w:rsidP="006411C0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Pr="002711E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Youth reaction to co-regulation strategies [</w:t>
      </w:r>
      <w:r>
        <w:rPr>
          <w:rFonts w:ascii="Times New Roman" w:hAnsi="Times New Roman" w:cs="Times New Roman"/>
          <w:sz w:val="24"/>
          <w:szCs w:val="24"/>
        </w:rPr>
        <w:t>educators and managers</w:t>
      </w:r>
      <w:r>
        <w:rPr>
          <w:rFonts w:ascii="Times New Roman" w:hAnsi="Times New Roman" w:cs="Times New Roman"/>
          <w:i w:val="0"/>
          <w:sz w:val="24"/>
          <w:szCs w:val="24"/>
        </w:rPr>
        <w:t>]</w:t>
      </w:r>
    </w:p>
    <w:p w14:paraId="45853087" w14:textId="35D1F92D" w:rsidR="004C2C5E" w:rsidRPr="00C048EA" w:rsidRDefault="004C2C5E" w:rsidP="00C048E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Next I’d like to learn about youths’ reaction to the co-regulation strategies.</w:t>
      </w:r>
    </w:p>
    <w:p w14:paraId="0DAB5071" w14:textId="4C2C3337" w:rsidR="006411C0" w:rsidRDefault="006411C0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have youth responded to the co-regulation strategies?</w:t>
      </w:r>
    </w:p>
    <w:p w14:paraId="0039BFA5" w14:textId="77777777" w:rsidR="006411C0" w:rsidRDefault="006411C0" w:rsidP="006411C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279C015" w14:textId="7230ABAD" w:rsidR="006411C0" w:rsidRDefault="006411C0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noticed any changes in youths’ self-regulation skills?</w:t>
      </w:r>
    </w:p>
    <w:p w14:paraId="38449DAC" w14:textId="77777777" w:rsidR="00B04CD2" w:rsidRDefault="00B04CD2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06C509A" w14:textId="439CE161" w:rsidR="009C5363" w:rsidRPr="00C048EA" w:rsidRDefault="006411C0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noticed any changes in program climate or cohesion?</w:t>
      </w:r>
    </w:p>
    <w:p w14:paraId="7A734FED" w14:textId="1D649E7B" w:rsidR="006411C0" w:rsidRDefault="006411C0" w:rsidP="006411C0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Pr="002711E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Recommendations for improvement [</w:t>
      </w:r>
      <w:r>
        <w:rPr>
          <w:rFonts w:ascii="Times New Roman" w:hAnsi="Times New Roman" w:cs="Times New Roman"/>
          <w:sz w:val="24"/>
          <w:szCs w:val="24"/>
        </w:rPr>
        <w:t>educators and managers</w:t>
      </w:r>
      <w:r>
        <w:rPr>
          <w:rFonts w:ascii="Times New Roman" w:hAnsi="Times New Roman" w:cs="Times New Roman"/>
          <w:i w:val="0"/>
          <w:sz w:val="24"/>
          <w:szCs w:val="24"/>
        </w:rPr>
        <w:t>]</w:t>
      </w:r>
    </w:p>
    <w:p w14:paraId="5350FAE7" w14:textId="2A3CA546" w:rsidR="004C2C5E" w:rsidRPr="00C048EA" w:rsidRDefault="004C2C5E" w:rsidP="00C048EA">
      <w:pPr>
        <w:rPr>
          <w:rFonts w:ascii="Times New Roman" w:hAnsi="Times New Roman" w:cs="Times New Roman"/>
          <w:i/>
          <w:sz w:val="24"/>
          <w:szCs w:val="24"/>
        </w:rPr>
      </w:pPr>
      <w:r w:rsidRPr="00C048EA">
        <w:rPr>
          <w:rFonts w:ascii="Times New Roman" w:hAnsi="Times New Roman" w:cs="Times New Roman"/>
          <w:i/>
          <w:sz w:val="24"/>
          <w:szCs w:val="24"/>
        </w:rPr>
        <w:t>Finally, I’d like to get your feedback on the training approaches and materials.</w:t>
      </w:r>
    </w:p>
    <w:p w14:paraId="34CE31E8" w14:textId="3A456B35" w:rsidR="006411C0" w:rsidRDefault="00B04CD2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suggestions for improving the training approaches and materials?</w:t>
      </w:r>
    </w:p>
    <w:p w14:paraId="655D6007" w14:textId="2A43F3DD" w:rsidR="006411C0" w:rsidRDefault="00B04CD2" w:rsidP="00C048E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>
        <w:rPr>
          <w:rFonts w:ascii="Times New Roman" w:hAnsi="Times New Roman" w:cs="Times New Roman"/>
          <w:sz w:val="24"/>
          <w:szCs w:val="24"/>
        </w:rPr>
        <w:t>: initial training, handouts on training approaches, session assessment form, educator questionnaire, observation tool</w:t>
      </w:r>
    </w:p>
    <w:p w14:paraId="0BEF279A" w14:textId="77777777" w:rsidR="00B04CD2" w:rsidRPr="00C048EA" w:rsidRDefault="00B04CD2" w:rsidP="00C048E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A39E913" w14:textId="44CD3F0C" w:rsidR="006411C0" w:rsidRDefault="00B04CD2" w:rsidP="00C04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areas in which you would appreciate additional training?</w:t>
      </w:r>
    </w:p>
    <w:p w14:paraId="10F891E5" w14:textId="77777777" w:rsidR="00B04CD2" w:rsidRDefault="00B04CD2" w:rsidP="00C048E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D089AB5" w14:textId="087C35C4" w:rsidR="004A5E6A" w:rsidRPr="00C3480F" w:rsidRDefault="00B04CD2" w:rsidP="00B813DF">
      <w:pPr>
        <w:pStyle w:val="ListParagraph"/>
        <w:numPr>
          <w:ilvl w:val="2"/>
          <w:numId w:val="40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Do you have suggestions for other strategies to improve youth self-regulation skills that have not been covered in the training</w:t>
      </w:r>
      <w:r w:rsidR="006411C0">
        <w:rPr>
          <w:rFonts w:ascii="Times New Roman" w:hAnsi="Times New Roman" w:cs="Times New Roman"/>
          <w:sz w:val="24"/>
          <w:szCs w:val="24"/>
        </w:rPr>
        <w:t>?</w:t>
      </w:r>
    </w:p>
    <w:sectPr w:rsidR="004A5E6A" w:rsidRPr="00C3480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AD259" w14:textId="77777777" w:rsidR="00A0175C" w:rsidRDefault="00A0175C" w:rsidP="00FD1305">
      <w:pPr>
        <w:spacing w:after="0" w:line="240" w:lineRule="auto"/>
      </w:pPr>
      <w:r>
        <w:separator/>
      </w:r>
    </w:p>
  </w:endnote>
  <w:endnote w:type="continuationSeparator" w:id="0">
    <w:p w14:paraId="017FCC37" w14:textId="77777777" w:rsidR="00A0175C" w:rsidRDefault="00A0175C" w:rsidP="00FD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687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F829D" w14:textId="34EDF171" w:rsidR="00AA28A1" w:rsidRDefault="00AA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1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020768" w14:textId="77777777" w:rsidR="00AA28A1" w:rsidRDefault="00AA2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71599" w14:textId="77777777" w:rsidR="00A0175C" w:rsidRDefault="00A0175C" w:rsidP="00FD1305">
      <w:pPr>
        <w:spacing w:after="0" w:line="240" w:lineRule="auto"/>
      </w:pPr>
      <w:r>
        <w:separator/>
      </w:r>
    </w:p>
  </w:footnote>
  <w:footnote w:type="continuationSeparator" w:id="0">
    <w:p w14:paraId="446532BD" w14:textId="77777777" w:rsidR="00A0175C" w:rsidRDefault="00A0175C" w:rsidP="00FD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74C1C" w14:textId="250E2CFD" w:rsidR="00FD1305" w:rsidRPr="00D20D2F" w:rsidRDefault="0031027A" w:rsidP="00D20D2F">
    <w:pPr>
      <w:pBdr>
        <w:bottom w:val="single" w:sz="2" w:space="3" w:color="auto"/>
      </w:pBdr>
      <w:tabs>
        <w:tab w:val="left" w:pos="432"/>
        <w:tab w:val="right" w:pos="9360"/>
      </w:tabs>
      <w:spacing w:before="120" w:after="120" w:line="240" w:lineRule="auto"/>
      <w:rPr>
        <w:rFonts w:ascii="Times New Roman" w:eastAsia="Times New Roman" w:hAnsi="Times New Roman" w:cs="Times New Roman"/>
        <w:caps/>
        <w:sz w:val="16"/>
        <w:szCs w:val="20"/>
      </w:rPr>
    </w:pPr>
    <w:r w:rsidRPr="0031027A">
      <w:rPr>
        <w:rFonts w:ascii="Times New Roman" w:eastAsia="Times New Roman" w:hAnsi="Times New Roman" w:cs="Times New Roman"/>
        <w:caps/>
        <w:sz w:val="16"/>
        <w:szCs w:val="20"/>
      </w:rPr>
      <w:t xml:space="preserve">INSTRUMENT </w:t>
    </w:r>
    <w:r>
      <w:rPr>
        <w:rFonts w:ascii="Times New Roman" w:eastAsia="Times New Roman" w:hAnsi="Times New Roman" w:cs="Times New Roman"/>
        <w:caps/>
        <w:sz w:val="16"/>
        <w:szCs w:val="20"/>
      </w:rPr>
      <w:t>2</w:t>
    </w:r>
    <w:r w:rsidRPr="0031027A">
      <w:rPr>
        <w:rFonts w:ascii="Times New Roman" w:eastAsia="Times New Roman" w:hAnsi="Times New Roman" w:cs="Times New Roman"/>
        <w:caps/>
        <w:sz w:val="16"/>
        <w:szCs w:val="20"/>
      </w:rPr>
      <w:t xml:space="preserve">: </w:t>
    </w:r>
    <w:r>
      <w:rPr>
        <w:rFonts w:ascii="Times New Roman" w:eastAsia="Times New Roman" w:hAnsi="Times New Roman" w:cs="Times New Roman"/>
        <w:caps/>
        <w:sz w:val="16"/>
        <w:szCs w:val="20"/>
      </w:rPr>
      <w:t xml:space="preserve">Semi-structured interview protocol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245"/>
    <w:multiLevelType w:val="hybridMultilevel"/>
    <w:tmpl w:val="935A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264D5"/>
    <w:multiLevelType w:val="hybridMultilevel"/>
    <w:tmpl w:val="F45C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A6F65"/>
    <w:multiLevelType w:val="hybridMultilevel"/>
    <w:tmpl w:val="1D8CE464"/>
    <w:lvl w:ilvl="0" w:tplc="B7DE50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3035"/>
    <w:multiLevelType w:val="hybridMultilevel"/>
    <w:tmpl w:val="25800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025C9E"/>
    <w:multiLevelType w:val="hybridMultilevel"/>
    <w:tmpl w:val="E49E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134C9"/>
    <w:multiLevelType w:val="hybridMultilevel"/>
    <w:tmpl w:val="6CA4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C4062"/>
    <w:multiLevelType w:val="hybridMultilevel"/>
    <w:tmpl w:val="643E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5587"/>
    <w:multiLevelType w:val="hybridMultilevel"/>
    <w:tmpl w:val="DBAE3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5F77"/>
    <w:multiLevelType w:val="hybridMultilevel"/>
    <w:tmpl w:val="4F6A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64DB4"/>
    <w:multiLevelType w:val="hybridMultilevel"/>
    <w:tmpl w:val="798ED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1E7E14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23202927"/>
    <w:multiLevelType w:val="hybridMultilevel"/>
    <w:tmpl w:val="E7A4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72E3B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25363DE1"/>
    <w:multiLevelType w:val="hybridMultilevel"/>
    <w:tmpl w:val="6742C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32412"/>
    <w:multiLevelType w:val="hybridMultilevel"/>
    <w:tmpl w:val="F0E0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0F73"/>
    <w:multiLevelType w:val="hybridMultilevel"/>
    <w:tmpl w:val="08F62F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B06FAC"/>
    <w:multiLevelType w:val="hybridMultilevel"/>
    <w:tmpl w:val="F0A4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D5B7C"/>
    <w:multiLevelType w:val="hybridMultilevel"/>
    <w:tmpl w:val="BE26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55542"/>
    <w:multiLevelType w:val="hybridMultilevel"/>
    <w:tmpl w:val="124C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26885"/>
    <w:multiLevelType w:val="hybridMultilevel"/>
    <w:tmpl w:val="19067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BB0C2E"/>
    <w:multiLevelType w:val="hybridMultilevel"/>
    <w:tmpl w:val="F6B04192"/>
    <w:lvl w:ilvl="0" w:tplc="492CB2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C3537"/>
    <w:multiLevelType w:val="hybridMultilevel"/>
    <w:tmpl w:val="8D48A0DC"/>
    <w:lvl w:ilvl="0" w:tplc="B242137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040827"/>
    <w:multiLevelType w:val="hybridMultilevel"/>
    <w:tmpl w:val="6522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F09C8"/>
    <w:multiLevelType w:val="hybridMultilevel"/>
    <w:tmpl w:val="FE62A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F0289E"/>
    <w:multiLevelType w:val="hybridMultilevel"/>
    <w:tmpl w:val="C562E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B33E3D"/>
    <w:multiLevelType w:val="hybridMultilevel"/>
    <w:tmpl w:val="D8B6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C792A"/>
    <w:multiLevelType w:val="hybridMultilevel"/>
    <w:tmpl w:val="3F3AFD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1386B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503D0067"/>
    <w:multiLevelType w:val="hybridMultilevel"/>
    <w:tmpl w:val="33548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D07D1D"/>
    <w:multiLevelType w:val="hybridMultilevel"/>
    <w:tmpl w:val="3FF2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B41C0"/>
    <w:multiLevelType w:val="hybridMultilevel"/>
    <w:tmpl w:val="0CEE4156"/>
    <w:lvl w:ilvl="0" w:tplc="DB2A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1595B"/>
    <w:multiLevelType w:val="hybridMultilevel"/>
    <w:tmpl w:val="842E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A2536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3">
    <w:nsid w:val="56FE1E67"/>
    <w:multiLevelType w:val="hybridMultilevel"/>
    <w:tmpl w:val="174E53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788CF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A947A3"/>
    <w:multiLevelType w:val="hybridMultilevel"/>
    <w:tmpl w:val="5588B9F0"/>
    <w:lvl w:ilvl="0" w:tplc="97AC1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6717BE"/>
    <w:multiLevelType w:val="hybridMultilevel"/>
    <w:tmpl w:val="50B23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788CF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572400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7">
    <w:nsid w:val="67E34B68"/>
    <w:multiLevelType w:val="hybridMultilevel"/>
    <w:tmpl w:val="2184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B47D1"/>
    <w:multiLevelType w:val="hybridMultilevel"/>
    <w:tmpl w:val="A9E0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86AD0"/>
    <w:multiLevelType w:val="hybridMultilevel"/>
    <w:tmpl w:val="1B0AC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9A4262"/>
    <w:multiLevelType w:val="hybridMultilevel"/>
    <w:tmpl w:val="BC24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1C71B8"/>
    <w:multiLevelType w:val="hybridMultilevel"/>
    <w:tmpl w:val="F93E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C79F4"/>
    <w:multiLevelType w:val="hybridMultilevel"/>
    <w:tmpl w:val="FA48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C77AE"/>
    <w:multiLevelType w:val="hybridMultilevel"/>
    <w:tmpl w:val="1B96A3E2"/>
    <w:lvl w:ilvl="0" w:tplc="F8AC8C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0"/>
  </w:num>
  <w:num w:numId="3">
    <w:abstractNumId w:val="25"/>
  </w:num>
  <w:num w:numId="4">
    <w:abstractNumId w:val="6"/>
  </w:num>
  <w:num w:numId="5">
    <w:abstractNumId w:val="42"/>
  </w:num>
  <w:num w:numId="6">
    <w:abstractNumId w:val="8"/>
  </w:num>
  <w:num w:numId="7">
    <w:abstractNumId w:val="14"/>
  </w:num>
  <w:num w:numId="8">
    <w:abstractNumId w:val="16"/>
  </w:num>
  <w:num w:numId="9">
    <w:abstractNumId w:val="30"/>
  </w:num>
  <w:num w:numId="10">
    <w:abstractNumId w:val="38"/>
  </w:num>
  <w:num w:numId="11">
    <w:abstractNumId w:val="13"/>
  </w:num>
  <w:num w:numId="12">
    <w:abstractNumId w:val="39"/>
  </w:num>
  <w:num w:numId="13">
    <w:abstractNumId w:val="22"/>
  </w:num>
  <w:num w:numId="14">
    <w:abstractNumId w:val="3"/>
  </w:num>
  <w:num w:numId="15">
    <w:abstractNumId w:val="37"/>
  </w:num>
  <w:num w:numId="16">
    <w:abstractNumId w:val="11"/>
  </w:num>
  <w:num w:numId="17">
    <w:abstractNumId w:val="28"/>
  </w:num>
  <w:num w:numId="18">
    <w:abstractNumId w:val="31"/>
  </w:num>
  <w:num w:numId="19">
    <w:abstractNumId w:val="9"/>
  </w:num>
  <w:num w:numId="20">
    <w:abstractNumId w:val="0"/>
  </w:num>
  <w:num w:numId="21">
    <w:abstractNumId w:val="18"/>
  </w:num>
  <w:num w:numId="22">
    <w:abstractNumId w:val="29"/>
  </w:num>
  <w:num w:numId="23">
    <w:abstractNumId w:val="21"/>
  </w:num>
  <w:num w:numId="24">
    <w:abstractNumId w:val="35"/>
  </w:num>
  <w:num w:numId="25">
    <w:abstractNumId w:val="34"/>
  </w:num>
  <w:num w:numId="26">
    <w:abstractNumId w:val="19"/>
  </w:num>
  <w:num w:numId="27">
    <w:abstractNumId w:val="1"/>
  </w:num>
  <w:num w:numId="28">
    <w:abstractNumId w:val="26"/>
  </w:num>
  <w:num w:numId="29">
    <w:abstractNumId w:val="15"/>
  </w:num>
  <w:num w:numId="30">
    <w:abstractNumId w:val="4"/>
  </w:num>
  <w:num w:numId="31">
    <w:abstractNumId w:val="23"/>
  </w:num>
  <w:num w:numId="32">
    <w:abstractNumId w:val="7"/>
  </w:num>
  <w:num w:numId="33">
    <w:abstractNumId w:val="20"/>
  </w:num>
  <w:num w:numId="34">
    <w:abstractNumId w:val="24"/>
  </w:num>
  <w:num w:numId="35">
    <w:abstractNumId w:val="2"/>
  </w:num>
  <w:num w:numId="36">
    <w:abstractNumId w:val="33"/>
  </w:num>
  <w:num w:numId="37">
    <w:abstractNumId w:val="43"/>
  </w:num>
  <w:num w:numId="38">
    <w:abstractNumId w:val="5"/>
  </w:num>
  <w:num w:numId="39">
    <w:abstractNumId w:val="17"/>
  </w:num>
  <w:num w:numId="40">
    <w:abstractNumId w:val="36"/>
  </w:num>
  <w:num w:numId="41">
    <w:abstractNumId w:val="12"/>
  </w:num>
  <w:num w:numId="42">
    <w:abstractNumId w:val="27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BE"/>
    <w:rsid w:val="00003A65"/>
    <w:rsid w:val="0001242F"/>
    <w:rsid w:val="00014DE8"/>
    <w:rsid w:val="0002051B"/>
    <w:rsid w:val="000237C5"/>
    <w:rsid w:val="00050E85"/>
    <w:rsid w:val="00055DC9"/>
    <w:rsid w:val="00087FD4"/>
    <w:rsid w:val="00092253"/>
    <w:rsid w:val="000A6BBC"/>
    <w:rsid w:val="000D6A87"/>
    <w:rsid w:val="000D6C84"/>
    <w:rsid w:val="000E13C4"/>
    <w:rsid w:val="000E4360"/>
    <w:rsid w:val="000E78A1"/>
    <w:rsid w:val="000F1A5D"/>
    <w:rsid w:val="001005B2"/>
    <w:rsid w:val="0010287A"/>
    <w:rsid w:val="00117E1F"/>
    <w:rsid w:val="0012702F"/>
    <w:rsid w:val="001300F4"/>
    <w:rsid w:val="00131AE5"/>
    <w:rsid w:val="0013736F"/>
    <w:rsid w:val="001374A2"/>
    <w:rsid w:val="00140F91"/>
    <w:rsid w:val="00144645"/>
    <w:rsid w:val="00154E9D"/>
    <w:rsid w:val="00164704"/>
    <w:rsid w:val="001671A3"/>
    <w:rsid w:val="0016761B"/>
    <w:rsid w:val="00171F7C"/>
    <w:rsid w:val="00173721"/>
    <w:rsid w:val="00191300"/>
    <w:rsid w:val="001941B6"/>
    <w:rsid w:val="001968EB"/>
    <w:rsid w:val="001A45C9"/>
    <w:rsid w:val="001A73C8"/>
    <w:rsid w:val="001A7B56"/>
    <w:rsid w:val="001B21AD"/>
    <w:rsid w:val="001B3BBC"/>
    <w:rsid w:val="001B5C55"/>
    <w:rsid w:val="001C758D"/>
    <w:rsid w:val="001D14AD"/>
    <w:rsid w:val="001E2A63"/>
    <w:rsid w:val="001E53C0"/>
    <w:rsid w:val="001E65BD"/>
    <w:rsid w:val="001E7D4C"/>
    <w:rsid w:val="001E7FA1"/>
    <w:rsid w:val="001F0DF0"/>
    <w:rsid w:val="001F2743"/>
    <w:rsid w:val="001F409A"/>
    <w:rsid w:val="00202302"/>
    <w:rsid w:val="00213B2D"/>
    <w:rsid w:val="00215A4B"/>
    <w:rsid w:val="0021680B"/>
    <w:rsid w:val="0022226E"/>
    <w:rsid w:val="00222A54"/>
    <w:rsid w:val="002270A6"/>
    <w:rsid w:val="0024524A"/>
    <w:rsid w:val="00246410"/>
    <w:rsid w:val="00251DEA"/>
    <w:rsid w:val="0025275A"/>
    <w:rsid w:val="00265E14"/>
    <w:rsid w:val="00266BDE"/>
    <w:rsid w:val="00277601"/>
    <w:rsid w:val="00283B69"/>
    <w:rsid w:val="002A1940"/>
    <w:rsid w:val="002A3411"/>
    <w:rsid w:val="002B2EF4"/>
    <w:rsid w:val="002C09AC"/>
    <w:rsid w:val="002D028C"/>
    <w:rsid w:val="002D2235"/>
    <w:rsid w:val="002D64A8"/>
    <w:rsid w:val="002E1A24"/>
    <w:rsid w:val="002E59D2"/>
    <w:rsid w:val="002E6084"/>
    <w:rsid w:val="002F160F"/>
    <w:rsid w:val="0030037D"/>
    <w:rsid w:val="00303792"/>
    <w:rsid w:val="00303F6B"/>
    <w:rsid w:val="00305D9C"/>
    <w:rsid w:val="0031027A"/>
    <w:rsid w:val="0031091F"/>
    <w:rsid w:val="00313BFD"/>
    <w:rsid w:val="0031606E"/>
    <w:rsid w:val="00316BE6"/>
    <w:rsid w:val="003175E2"/>
    <w:rsid w:val="003215E4"/>
    <w:rsid w:val="003603D2"/>
    <w:rsid w:val="00360FE4"/>
    <w:rsid w:val="00372FE8"/>
    <w:rsid w:val="003746AA"/>
    <w:rsid w:val="003804A5"/>
    <w:rsid w:val="003858BE"/>
    <w:rsid w:val="0039775A"/>
    <w:rsid w:val="003A1A7F"/>
    <w:rsid w:val="003A4F5A"/>
    <w:rsid w:val="003B2CC5"/>
    <w:rsid w:val="003D005D"/>
    <w:rsid w:val="003D5B6B"/>
    <w:rsid w:val="003E536D"/>
    <w:rsid w:val="003E7D7F"/>
    <w:rsid w:val="003F250D"/>
    <w:rsid w:val="003F4E79"/>
    <w:rsid w:val="004018DA"/>
    <w:rsid w:val="0040204C"/>
    <w:rsid w:val="004107A6"/>
    <w:rsid w:val="00413228"/>
    <w:rsid w:val="004155D4"/>
    <w:rsid w:val="0042660E"/>
    <w:rsid w:val="004313BE"/>
    <w:rsid w:val="0044236B"/>
    <w:rsid w:val="004502B0"/>
    <w:rsid w:val="00451B3C"/>
    <w:rsid w:val="00453C9C"/>
    <w:rsid w:val="00454C36"/>
    <w:rsid w:val="0046227B"/>
    <w:rsid w:val="00464846"/>
    <w:rsid w:val="00467848"/>
    <w:rsid w:val="00472888"/>
    <w:rsid w:val="00476ECE"/>
    <w:rsid w:val="00480ACB"/>
    <w:rsid w:val="00483DDA"/>
    <w:rsid w:val="004848AA"/>
    <w:rsid w:val="00487700"/>
    <w:rsid w:val="0049736F"/>
    <w:rsid w:val="004973AA"/>
    <w:rsid w:val="004A0CE4"/>
    <w:rsid w:val="004A3089"/>
    <w:rsid w:val="004A5E6A"/>
    <w:rsid w:val="004B09EF"/>
    <w:rsid w:val="004B10AF"/>
    <w:rsid w:val="004B65C5"/>
    <w:rsid w:val="004C0999"/>
    <w:rsid w:val="004C2C5E"/>
    <w:rsid w:val="004C3BCA"/>
    <w:rsid w:val="004C41A4"/>
    <w:rsid w:val="004C5307"/>
    <w:rsid w:val="004C790F"/>
    <w:rsid w:val="004D17A2"/>
    <w:rsid w:val="0052488D"/>
    <w:rsid w:val="00525233"/>
    <w:rsid w:val="0052532E"/>
    <w:rsid w:val="00542379"/>
    <w:rsid w:val="00546F6D"/>
    <w:rsid w:val="00557690"/>
    <w:rsid w:val="00557EAA"/>
    <w:rsid w:val="00562DD4"/>
    <w:rsid w:val="0056416F"/>
    <w:rsid w:val="005739A8"/>
    <w:rsid w:val="00581F93"/>
    <w:rsid w:val="00584271"/>
    <w:rsid w:val="00584AB8"/>
    <w:rsid w:val="00587875"/>
    <w:rsid w:val="0059107E"/>
    <w:rsid w:val="005A2127"/>
    <w:rsid w:val="005A4236"/>
    <w:rsid w:val="005B5756"/>
    <w:rsid w:val="005C2631"/>
    <w:rsid w:val="005C2705"/>
    <w:rsid w:val="005C2A74"/>
    <w:rsid w:val="005D06F4"/>
    <w:rsid w:val="005E7E89"/>
    <w:rsid w:val="005F1A50"/>
    <w:rsid w:val="006067C0"/>
    <w:rsid w:val="00613EFD"/>
    <w:rsid w:val="00622335"/>
    <w:rsid w:val="006224E5"/>
    <w:rsid w:val="006241E7"/>
    <w:rsid w:val="006340B8"/>
    <w:rsid w:val="00636CFD"/>
    <w:rsid w:val="006411C0"/>
    <w:rsid w:val="006455D7"/>
    <w:rsid w:val="00654FC5"/>
    <w:rsid w:val="00656E8B"/>
    <w:rsid w:val="00661D15"/>
    <w:rsid w:val="006654FF"/>
    <w:rsid w:val="00680685"/>
    <w:rsid w:val="00680A18"/>
    <w:rsid w:val="00683569"/>
    <w:rsid w:val="006914EC"/>
    <w:rsid w:val="00691B18"/>
    <w:rsid w:val="00694CCC"/>
    <w:rsid w:val="00697E5B"/>
    <w:rsid w:val="006A50C4"/>
    <w:rsid w:val="006B11DE"/>
    <w:rsid w:val="006B7D3F"/>
    <w:rsid w:val="006C09FB"/>
    <w:rsid w:val="006C1BDC"/>
    <w:rsid w:val="006D4370"/>
    <w:rsid w:val="006D486E"/>
    <w:rsid w:val="006E3DE5"/>
    <w:rsid w:val="007005EC"/>
    <w:rsid w:val="00704157"/>
    <w:rsid w:val="00710E03"/>
    <w:rsid w:val="0071636C"/>
    <w:rsid w:val="00720118"/>
    <w:rsid w:val="007245EF"/>
    <w:rsid w:val="00727939"/>
    <w:rsid w:val="00731F6E"/>
    <w:rsid w:val="0073520F"/>
    <w:rsid w:val="00735CCE"/>
    <w:rsid w:val="0074674A"/>
    <w:rsid w:val="007536CC"/>
    <w:rsid w:val="00754408"/>
    <w:rsid w:val="00761964"/>
    <w:rsid w:val="00761B23"/>
    <w:rsid w:val="00775B99"/>
    <w:rsid w:val="007762F0"/>
    <w:rsid w:val="007832CC"/>
    <w:rsid w:val="007832FA"/>
    <w:rsid w:val="0079049B"/>
    <w:rsid w:val="0079430C"/>
    <w:rsid w:val="00796CD6"/>
    <w:rsid w:val="007A3C16"/>
    <w:rsid w:val="007A492C"/>
    <w:rsid w:val="007A6256"/>
    <w:rsid w:val="007A7B75"/>
    <w:rsid w:val="007C6E62"/>
    <w:rsid w:val="007C6EB7"/>
    <w:rsid w:val="007C74B3"/>
    <w:rsid w:val="007D390E"/>
    <w:rsid w:val="007D7389"/>
    <w:rsid w:val="007E3223"/>
    <w:rsid w:val="007E4928"/>
    <w:rsid w:val="007F1EFF"/>
    <w:rsid w:val="007F2CBA"/>
    <w:rsid w:val="00804E4C"/>
    <w:rsid w:val="008108E7"/>
    <w:rsid w:val="00810C79"/>
    <w:rsid w:val="008157F1"/>
    <w:rsid w:val="00823080"/>
    <w:rsid w:val="00826E33"/>
    <w:rsid w:val="0083134E"/>
    <w:rsid w:val="00833169"/>
    <w:rsid w:val="0083675C"/>
    <w:rsid w:val="00837D80"/>
    <w:rsid w:val="00840EF4"/>
    <w:rsid w:val="00844878"/>
    <w:rsid w:val="00845D2D"/>
    <w:rsid w:val="00850A45"/>
    <w:rsid w:val="00855B9D"/>
    <w:rsid w:val="00860907"/>
    <w:rsid w:val="00863EE2"/>
    <w:rsid w:val="00866A4C"/>
    <w:rsid w:val="008701AF"/>
    <w:rsid w:val="00875C97"/>
    <w:rsid w:val="008768BE"/>
    <w:rsid w:val="00887C5B"/>
    <w:rsid w:val="00894262"/>
    <w:rsid w:val="008A0B9D"/>
    <w:rsid w:val="008C6CBE"/>
    <w:rsid w:val="008C7E0D"/>
    <w:rsid w:val="008D1099"/>
    <w:rsid w:val="008D3AE6"/>
    <w:rsid w:val="008E06D9"/>
    <w:rsid w:val="008E29D5"/>
    <w:rsid w:val="008E7D0E"/>
    <w:rsid w:val="00902E1D"/>
    <w:rsid w:val="0090449E"/>
    <w:rsid w:val="00924767"/>
    <w:rsid w:val="009257B9"/>
    <w:rsid w:val="00932370"/>
    <w:rsid w:val="00935C68"/>
    <w:rsid w:val="00935EBA"/>
    <w:rsid w:val="009409A9"/>
    <w:rsid w:val="009425B0"/>
    <w:rsid w:val="009427BE"/>
    <w:rsid w:val="00945E5F"/>
    <w:rsid w:val="00955BD5"/>
    <w:rsid w:val="00962FC7"/>
    <w:rsid w:val="0096590C"/>
    <w:rsid w:val="00965E0B"/>
    <w:rsid w:val="0097243A"/>
    <w:rsid w:val="0097505E"/>
    <w:rsid w:val="009750D2"/>
    <w:rsid w:val="00976143"/>
    <w:rsid w:val="00994452"/>
    <w:rsid w:val="0099588D"/>
    <w:rsid w:val="009B3DF5"/>
    <w:rsid w:val="009B5FCA"/>
    <w:rsid w:val="009B6C31"/>
    <w:rsid w:val="009C5363"/>
    <w:rsid w:val="009D1046"/>
    <w:rsid w:val="009E257C"/>
    <w:rsid w:val="009E4E94"/>
    <w:rsid w:val="009E6668"/>
    <w:rsid w:val="00A0175C"/>
    <w:rsid w:val="00A07343"/>
    <w:rsid w:val="00A10777"/>
    <w:rsid w:val="00A2522A"/>
    <w:rsid w:val="00A35CA2"/>
    <w:rsid w:val="00A36882"/>
    <w:rsid w:val="00A40373"/>
    <w:rsid w:val="00A55893"/>
    <w:rsid w:val="00A6057E"/>
    <w:rsid w:val="00A71430"/>
    <w:rsid w:val="00A71E65"/>
    <w:rsid w:val="00A85B63"/>
    <w:rsid w:val="00AA28A1"/>
    <w:rsid w:val="00AA5796"/>
    <w:rsid w:val="00AA7C49"/>
    <w:rsid w:val="00AB1290"/>
    <w:rsid w:val="00AB18E9"/>
    <w:rsid w:val="00AB57FB"/>
    <w:rsid w:val="00AC6032"/>
    <w:rsid w:val="00AC6AD3"/>
    <w:rsid w:val="00AD533A"/>
    <w:rsid w:val="00AE2DBE"/>
    <w:rsid w:val="00AE518B"/>
    <w:rsid w:val="00B022C4"/>
    <w:rsid w:val="00B04CD2"/>
    <w:rsid w:val="00B06973"/>
    <w:rsid w:val="00B11DC5"/>
    <w:rsid w:val="00B15EA6"/>
    <w:rsid w:val="00B26C23"/>
    <w:rsid w:val="00B33696"/>
    <w:rsid w:val="00B337D4"/>
    <w:rsid w:val="00B35084"/>
    <w:rsid w:val="00B355E4"/>
    <w:rsid w:val="00B40E4C"/>
    <w:rsid w:val="00B412C1"/>
    <w:rsid w:val="00B433E5"/>
    <w:rsid w:val="00B6077F"/>
    <w:rsid w:val="00B60885"/>
    <w:rsid w:val="00B65C79"/>
    <w:rsid w:val="00B67BCB"/>
    <w:rsid w:val="00B804E7"/>
    <w:rsid w:val="00B813DF"/>
    <w:rsid w:val="00B83101"/>
    <w:rsid w:val="00B8347E"/>
    <w:rsid w:val="00B86726"/>
    <w:rsid w:val="00B87528"/>
    <w:rsid w:val="00B91381"/>
    <w:rsid w:val="00B93872"/>
    <w:rsid w:val="00B94092"/>
    <w:rsid w:val="00B94946"/>
    <w:rsid w:val="00B94BBD"/>
    <w:rsid w:val="00BA14AC"/>
    <w:rsid w:val="00BB4095"/>
    <w:rsid w:val="00BB5DA1"/>
    <w:rsid w:val="00BB63FB"/>
    <w:rsid w:val="00BC7764"/>
    <w:rsid w:val="00BD56BC"/>
    <w:rsid w:val="00BE29C3"/>
    <w:rsid w:val="00BE471B"/>
    <w:rsid w:val="00BE7CA1"/>
    <w:rsid w:val="00BF1749"/>
    <w:rsid w:val="00BF1C79"/>
    <w:rsid w:val="00BF24E0"/>
    <w:rsid w:val="00BF32C4"/>
    <w:rsid w:val="00BF47E2"/>
    <w:rsid w:val="00C03A34"/>
    <w:rsid w:val="00C048EA"/>
    <w:rsid w:val="00C07CCF"/>
    <w:rsid w:val="00C12809"/>
    <w:rsid w:val="00C13193"/>
    <w:rsid w:val="00C154EE"/>
    <w:rsid w:val="00C20374"/>
    <w:rsid w:val="00C20383"/>
    <w:rsid w:val="00C25BDE"/>
    <w:rsid w:val="00C3480F"/>
    <w:rsid w:val="00C37372"/>
    <w:rsid w:val="00C416B1"/>
    <w:rsid w:val="00C44FA9"/>
    <w:rsid w:val="00C514D7"/>
    <w:rsid w:val="00C52F88"/>
    <w:rsid w:val="00C531B9"/>
    <w:rsid w:val="00C54DE7"/>
    <w:rsid w:val="00C556E9"/>
    <w:rsid w:val="00C74003"/>
    <w:rsid w:val="00C8228A"/>
    <w:rsid w:val="00C83498"/>
    <w:rsid w:val="00C977FD"/>
    <w:rsid w:val="00C978CE"/>
    <w:rsid w:val="00CB5269"/>
    <w:rsid w:val="00CB6CF9"/>
    <w:rsid w:val="00CC303C"/>
    <w:rsid w:val="00CC426A"/>
    <w:rsid w:val="00CD14BE"/>
    <w:rsid w:val="00CD34FA"/>
    <w:rsid w:val="00CD37A2"/>
    <w:rsid w:val="00CE36BC"/>
    <w:rsid w:val="00CF1F58"/>
    <w:rsid w:val="00CF5235"/>
    <w:rsid w:val="00D0703C"/>
    <w:rsid w:val="00D07C19"/>
    <w:rsid w:val="00D07EEF"/>
    <w:rsid w:val="00D10A41"/>
    <w:rsid w:val="00D16AD1"/>
    <w:rsid w:val="00D17FE5"/>
    <w:rsid w:val="00D20D2F"/>
    <w:rsid w:val="00D2697B"/>
    <w:rsid w:val="00D36356"/>
    <w:rsid w:val="00D45E1B"/>
    <w:rsid w:val="00D53954"/>
    <w:rsid w:val="00D67776"/>
    <w:rsid w:val="00D7772D"/>
    <w:rsid w:val="00D778E7"/>
    <w:rsid w:val="00D824BE"/>
    <w:rsid w:val="00D84C2D"/>
    <w:rsid w:val="00D85A66"/>
    <w:rsid w:val="00DA3424"/>
    <w:rsid w:val="00DB4746"/>
    <w:rsid w:val="00DB4AC1"/>
    <w:rsid w:val="00DB53D1"/>
    <w:rsid w:val="00DB5774"/>
    <w:rsid w:val="00DB67B5"/>
    <w:rsid w:val="00DC26E2"/>
    <w:rsid w:val="00DC2B9B"/>
    <w:rsid w:val="00DC38F7"/>
    <w:rsid w:val="00DC5676"/>
    <w:rsid w:val="00DD2176"/>
    <w:rsid w:val="00DE1727"/>
    <w:rsid w:val="00DE4FA0"/>
    <w:rsid w:val="00DE5E80"/>
    <w:rsid w:val="00DF15C4"/>
    <w:rsid w:val="00DF3069"/>
    <w:rsid w:val="00E109A6"/>
    <w:rsid w:val="00E11772"/>
    <w:rsid w:val="00E139FF"/>
    <w:rsid w:val="00E20FDD"/>
    <w:rsid w:val="00E25847"/>
    <w:rsid w:val="00E30CB1"/>
    <w:rsid w:val="00E31B81"/>
    <w:rsid w:val="00E32089"/>
    <w:rsid w:val="00E32AC5"/>
    <w:rsid w:val="00E3447C"/>
    <w:rsid w:val="00E3527F"/>
    <w:rsid w:val="00E354A8"/>
    <w:rsid w:val="00E425D9"/>
    <w:rsid w:val="00E50377"/>
    <w:rsid w:val="00E510FD"/>
    <w:rsid w:val="00E51552"/>
    <w:rsid w:val="00E607D3"/>
    <w:rsid w:val="00E61973"/>
    <w:rsid w:val="00E63E79"/>
    <w:rsid w:val="00E6457D"/>
    <w:rsid w:val="00E661D6"/>
    <w:rsid w:val="00E703DF"/>
    <w:rsid w:val="00E72082"/>
    <w:rsid w:val="00E74B29"/>
    <w:rsid w:val="00E869B1"/>
    <w:rsid w:val="00EA0116"/>
    <w:rsid w:val="00EA0D04"/>
    <w:rsid w:val="00EA2921"/>
    <w:rsid w:val="00EC62FA"/>
    <w:rsid w:val="00ED0541"/>
    <w:rsid w:val="00ED6C07"/>
    <w:rsid w:val="00ED78BE"/>
    <w:rsid w:val="00EE697A"/>
    <w:rsid w:val="00F01FDE"/>
    <w:rsid w:val="00F05138"/>
    <w:rsid w:val="00F07355"/>
    <w:rsid w:val="00F14F36"/>
    <w:rsid w:val="00F17685"/>
    <w:rsid w:val="00F31605"/>
    <w:rsid w:val="00F4288D"/>
    <w:rsid w:val="00F5200E"/>
    <w:rsid w:val="00F564D8"/>
    <w:rsid w:val="00F63C2D"/>
    <w:rsid w:val="00F71BB7"/>
    <w:rsid w:val="00F72E34"/>
    <w:rsid w:val="00F744E7"/>
    <w:rsid w:val="00F75356"/>
    <w:rsid w:val="00F81DBD"/>
    <w:rsid w:val="00F82F13"/>
    <w:rsid w:val="00F95087"/>
    <w:rsid w:val="00FA0EFD"/>
    <w:rsid w:val="00FA45EC"/>
    <w:rsid w:val="00FA736D"/>
    <w:rsid w:val="00FC38C1"/>
    <w:rsid w:val="00FD1305"/>
    <w:rsid w:val="00FD3618"/>
    <w:rsid w:val="00FE4903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B9F9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C9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BE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277601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277601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NormalSS">
    <w:name w:val="NormalSS"/>
    <w:basedOn w:val="Normal"/>
    <w:link w:val="NormalSSChar"/>
    <w:qFormat/>
    <w:rsid w:val="00451B3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1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4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AC"/>
    <w:rPr>
      <w:color w:val="0563C1" w:themeColor="hyperlink"/>
      <w:u w:val="single"/>
    </w:rPr>
  </w:style>
  <w:style w:type="table" w:customStyle="1" w:styleId="GridTable1LightAccent1">
    <w:name w:val="Grid Table 1 Light Accent 1"/>
    <w:basedOn w:val="TableNormal"/>
    <w:uiPriority w:val="46"/>
    <w:rsid w:val="00B412C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8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7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05"/>
  </w:style>
  <w:style w:type="paragraph" w:styleId="Footer">
    <w:name w:val="footer"/>
    <w:basedOn w:val="Normal"/>
    <w:link w:val="Foot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05"/>
  </w:style>
  <w:style w:type="paragraph" w:customStyle="1" w:styleId="TableHeaderLeft">
    <w:name w:val="Table Header Left"/>
    <w:basedOn w:val="TableText"/>
    <w:next w:val="TableText"/>
    <w:qFormat/>
    <w:rsid w:val="00D16AD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D16AD1"/>
    <w:pPr>
      <w:jc w:val="center"/>
    </w:pPr>
  </w:style>
  <w:style w:type="paragraph" w:customStyle="1" w:styleId="TableText">
    <w:name w:val="Table Text"/>
    <w:basedOn w:val="Normal"/>
    <w:qFormat/>
    <w:rsid w:val="00D16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C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ormalSSChar">
    <w:name w:val="NormalSS Char"/>
    <w:basedOn w:val="DefaultParagraphFont"/>
    <w:link w:val="NormalSS"/>
    <w:rsid w:val="00B337D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C9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BE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277601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277601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NormalSS">
    <w:name w:val="NormalSS"/>
    <w:basedOn w:val="Normal"/>
    <w:link w:val="NormalSSChar"/>
    <w:qFormat/>
    <w:rsid w:val="00451B3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1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4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AC"/>
    <w:rPr>
      <w:color w:val="0563C1" w:themeColor="hyperlink"/>
      <w:u w:val="single"/>
    </w:rPr>
  </w:style>
  <w:style w:type="table" w:customStyle="1" w:styleId="GridTable1LightAccent1">
    <w:name w:val="Grid Table 1 Light Accent 1"/>
    <w:basedOn w:val="TableNormal"/>
    <w:uiPriority w:val="46"/>
    <w:rsid w:val="00B412C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8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7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05"/>
  </w:style>
  <w:style w:type="paragraph" w:styleId="Footer">
    <w:name w:val="footer"/>
    <w:basedOn w:val="Normal"/>
    <w:link w:val="Foot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05"/>
  </w:style>
  <w:style w:type="paragraph" w:customStyle="1" w:styleId="TableHeaderLeft">
    <w:name w:val="Table Header Left"/>
    <w:basedOn w:val="TableText"/>
    <w:next w:val="TableText"/>
    <w:qFormat/>
    <w:rsid w:val="00D16AD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D16AD1"/>
    <w:pPr>
      <w:jc w:val="center"/>
    </w:pPr>
  </w:style>
  <w:style w:type="paragraph" w:customStyle="1" w:styleId="TableText">
    <w:name w:val="Table Text"/>
    <w:basedOn w:val="Normal"/>
    <w:qFormat/>
    <w:rsid w:val="00D16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C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ormalSSChar">
    <w:name w:val="NormalSS Char"/>
    <w:basedOn w:val="DefaultParagraphFont"/>
    <w:link w:val="NormalSS"/>
    <w:rsid w:val="00B337D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1BCEAF551945B924228BBAF9E411" ma:contentTypeVersion="1" ma:contentTypeDescription="Create a new document." ma:contentTypeScope="" ma:versionID="ef3ae9c31ea33d7e1af82e5e79f485f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E0406F6-EE29-4BEE-B755-132C22C33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37B94-2990-48D3-A077-4CCB797A5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A1A75-A17C-4C19-BD29-42E454EBAB98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Dunn</dc:creator>
  <cp:keywords/>
  <dc:description/>
  <cp:lastModifiedBy>SYSTEM</cp:lastModifiedBy>
  <cp:revision>2</cp:revision>
  <cp:lastPrinted>2018-03-23T12:56:00Z</cp:lastPrinted>
  <dcterms:created xsi:type="dcterms:W3CDTF">2018-06-12T15:41:00Z</dcterms:created>
  <dcterms:modified xsi:type="dcterms:W3CDTF">2018-06-12T15:41:00Z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0x01010027B71BCEAF551945B924228BBAF9E411</vt:lpwstr>
  </property>
</Properties>
</file>