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DC6AE5">
        <w:rPr>
          <w:sz w:val="28"/>
        </w:rPr>
        <w:t>1525-0012</w:t>
      </w:r>
      <w:r>
        <w:rPr>
          <w:sz w:val="28"/>
        </w:rPr>
        <w:t>)</w:t>
      </w:r>
    </w:p>
    <w:p w:rsidR="00E50293" w:rsidRPr="009239AA" w:rsidRDefault="00DC6AE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E17529" wp14:editId="2B58A0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DC6AE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05C8FA" wp14:editId="32FBB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627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7627D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AE5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2018-02-27T16:30:00Z</dcterms:created>
  <dcterms:modified xsi:type="dcterms:W3CDTF">2018-02-27T16:30:00Z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