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968AF">
        <w:rPr>
          <w:sz w:val="28"/>
        </w:rPr>
        <w:t>1910</w:t>
      </w:r>
      <w:r>
        <w:rPr>
          <w:sz w:val="28"/>
        </w:rPr>
        <w:t>-</w:t>
      </w:r>
      <w:r w:rsidR="000968AF">
        <w:rPr>
          <w:sz w:val="28"/>
        </w:rPr>
        <w:t>5160</w:t>
      </w:r>
      <w:r>
        <w:rPr>
          <w:sz w:val="28"/>
        </w:rPr>
        <w:t>)</w:t>
      </w:r>
    </w:p>
    <w:p w:rsidR="007E18EC" w:rsidP="00434E33" w:rsidRDefault="001902E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2BBEC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9239AA" w:rsidR="00E50293" w:rsidP="00434E33" w:rsidRDefault="007E18EC">
      <w:pPr>
        <w:rPr>
          <w:b/>
        </w:rPr>
      </w:pPr>
      <w:r>
        <w:t xml:space="preserve">SETO 2020 Peer Review </w:t>
      </w:r>
      <w:r w:rsidR="001C2879">
        <w:t>Reviewer</w:t>
      </w:r>
      <w:r>
        <w:t xml:space="preserve"> Checkout Questionnaire</w:t>
      </w:r>
    </w:p>
    <w:p w:rsidR="005E714A" w:rsidRDefault="005E714A">
      <w:bookmarkStart w:name="_GoBack" w:id="0"/>
      <w:bookmarkEnd w:id="0"/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05820" w:rsidRDefault="001C2879">
      <w:r>
        <w:t>T</w:t>
      </w:r>
      <w:r w:rsidR="000F4485">
        <w:t xml:space="preserve">he Solar Energy Technologies Office (SETO) </w:t>
      </w:r>
      <w:r w:rsidR="007E18EC">
        <w:t xml:space="preserve">will be </w:t>
      </w:r>
      <w:r>
        <w:t>host</w:t>
      </w:r>
      <w:r w:rsidR="007E18EC">
        <w:t>ing our Peer Review event</w:t>
      </w:r>
      <w:r w:rsidR="000F4485">
        <w:t xml:space="preserve"> on April 6-8, 2020. </w:t>
      </w:r>
      <w:r>
        <w:t xml:space="preserve">As part of this event, we </w:t>
      </w:r>
      <w:r w:rsidR="00C05820">
        <w:t>have reviewers (</w:t>
      </w:r>
      <w:r w:rsidR="00F84DE9">
        <w:t>who are individuals from a variety of sectors related to solar energy</w:t>
      </w:r>
      <w:r w:rsidR="00C05820">
        <w:t>)</w:t>
      </w:r>
      <w:r w:rsidR="00F84DE9">
        <w:t xml:space="preserve"> </w:t>
      </w:r>
      <w:r w:rsidR="007E18EC">
        <w:t>help us evaluate our current portfolio of projects and shape our f</w:t>
      </w:r>
      <w:r w:rsidR="004D0EE2">
        <w:t>uture f</w:t>
      </w:r>
      <w:r w:rsidR="007E18EC">
        <w:t xml:space="preserve">unding priorities. </w:t>
      </w:r>
      <w:r w:rsidR="004D0EE2">
        <w:t>We hold this event every two years</w:t>
      </w:r>
      <w:r w:rsidR="00C05820">
        <w:t xml:space="preserve">. </w:t>
      </w:r>
    </w:p>
    <w:p w:rsidR="00C05820" w:rsidRDefault="00C05820"/>
    <w:p w:rsidR="00C8488C" w:rsidRDefault="00C05820">
      <w:r>
        <w:t>We</w:t>
      </w:r>
      <w:r w:rsidR="004D0EE2">
        <w:t xml:space="preserve"> would like to collect feedback from the </w:t>
      </w:r>
      <w:r>
        <w:t>reviewers using this survey</w:t>
      </w:r>
      <w:r w:rsidR="004D0EE2">
        <w:t xml:space="preserve"> in order to assess this</w:t>
      </w:r>
      <w:r>
        <w:t xml:space="preserve"> peer review</w:t>
      </w:r>
      <w:r w:rsidR="004D0EE2">
        <w:t xml:space="preserve"> event and improve our next peer review.</w:t>
      </w:r>
      <w:r w:rsidR="009422C9">
        <w:t xml:space="preserve"> The survey consists of 10 multiple choice questions</w:t>
      </w:r>
      <w:r w:rsidR="004846DA">
        <w:t xml:space="preserve"> (plus an optional open-ended response box at the end)</w:t>
      </w:r>
      <w:r w:rsidR="009422C9">
        <w:t xml:space="preserve"> on topics such as rating different parts of the event, preparation for the event, and effect of switching to a virtual event </w:t>
      </w:r>
      <w:r w:rsidR="004846DA">
        <w:t>because of the coronavirus.</w:t>
      </w:r>
      <w:r>
        <w:t xml:space="preserve"> The reviewers receive an honorarium for their participation in the peer review, but their honorarium is not contingent upon completing this survey. The survey is optional and results are anonymous. </w:t>
      </w:r>
    </w:p>
    <w:p w:rsidR="004846DA" w:rsidRDefault="004846DA"/>
    <w:p w:rsidR="001B0AAA" w:rsidP="00434E33" w:rsidRDefault="001B0AAA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0F4485">
      <w:r>
        <w:t xml:space="preserve">SETO </w:t>
      </w:r>
      <w:r w:rsidR="00F84DE9">
        <w:t>reviewers</w:t>
      </w:r>
      <w:r>
        <w:t xml:space="preserve"> who attend our Peer Review event on April 6-8, 2020. These individuals come from a variety of </w:t>
      </w:r>
      <w:r w:rsidR="00251C0A">
        <w:t xml:space="preserve">sectors, such as academia, government, and industry. </w:t>
      </w:r>
    </w:p>
    <w:p w:rsidR="00C8488C" w:rsidRDefault="00C8488C"/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="007E18EC">
        <w:rPr>
          <w:bCs/>
          <w:sz w:val="24"/>
        </w:rPr>
        <w:t xml:space="preserve"> </w:t>
      </w:r>
      <w:r w:rsidR="007E18EC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0F226E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</w:t>
      </w:r>
      <w:r w:rsidRPr="000F226E">
        <w:rPr>
          <w:u w:val="single"/>
        </w:rPr>
        <w:t>:_</w:t>
      </w:r>
      <w:r w:rsidRPr="000F226E" w:rsidR="000F226E">
        <w:rPr>
          <w:u w:val="single"/>
        </w:rPr>
        <w:t>Christie L.C. Ellis</w:t>
      </w:r>
      <w:r>
        <w:t>_______________________________________________</w:t>
      </w:r>
    </w:p>
    <w:p w:rsidR="009C13B9" w:rsidP="009C13B9" w:rsidRDefault="009C13B9">
      <w:pPr>
        <w:pStyle w:val="ListParagraph"/>
        <w:ind w:left="360"/>
      </w:pPr>
    </w:p>
    <w:p w:rsidR="00475F17" w:rsidP="009C13B9" w:rsidRDefault="00475F17"/>
    <w:p w:rsidR="00475F17" w:rsidP="009C13B9" w:rsidRDefault="00475F17"/>
    <w:p w:rsidR="00475F17" w:rsidP="009C13B9" w:rsidRDefault="00475F17"/>
    <w:p w:rsidR="009C13B9" w:rsidP="009C13B9" w:rsidRDefault="009C13B9">
      <w:r>
        <w:lastRenderedPageBreak/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F226E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</w:t>
      </w:r>
      <w:r w:rsidR="004846DA">
        <w:t>ed to participants?  [ ] Yes [X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371119">
            <w:r>
              <w:t>Individuals</w:t>
            </w:r>
          </w:p>
        </w:tc>
        <w:tc>
          <w:tcPr>
            <w:tcW w:w="1530" w:type="dxa"/>
          </w:tcPr>
          <w:p w:rsidR="006832D9" w:rsidP="00843796" w:rsidRDefault="00F84DE9">
            <w:r>
              <w:t>90</w:t>
            </w:r>
          </w:p>
        </w:tc>
        <w:tc>
          <w:tcPr>
            <w:tcW w:w="1710" w:type="dxa"/>
          </w:tcPr>
          <w:p w:rsidR="006832D9" w:rsidP="00843796" w:rsidRDefault="000F226E">
            <w:r>
              <w:t>10 min</w:t>
            </w:r>
          </w:p>
        </w:tc>
        <w:tc>
          <w:tcPr>
            <w:tcW w:w="1003" w:type="dxa"/>
          </w:tcPr>
          <w:p w:rsidR="006832D9" w:rsidP="00843796" w:rsidRDefault="00F84DE9">
            <w:r>
              <w:t>15</w:t>
            </w:r>
            <w:r w:rsidR="00251C0A">
              <w:t xml:space="preserve"> h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Pr="0001027E" w:rsidR="006832D9" w:rsidP="00843796" w:rsidRDefault="00F84DE9">
            <w:pPr>
              <w:rPr>
                <w:b/>
              </w:rPr>
            </w:pPr>
            <w:r>
              <w:rPr>
                <w:b/>
              </w:rPr>
              <w:t>15</w:t>
            </w:r>
            <w:r w:rsidR="00251C0A">
              <w:rPr>
                <w:b/>
              </w:rPr>
              <w:t xml:space="preserve"> h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</w:t>
      </w:r>
      <w:r w:rsidRPr="000F226E" w:rsidR="000F226E">
        <w:rPr>
          <w:u w:val="single"/>
        </w:rPr>
        <w:t>$</w:t>
      </w:r>
      <w:r w:rsidR="004846DA">
        <w:rPr>
          <w:u w:val="single"/>
        </w:rPr>
        <w:t>0</w:t>
      </w:r>
      <w:r w:rsidR="00C86E91">
        <w:t>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4D0EE2">
        <w:t>[X</w:t>
      </w:r>
      <w:r>
        <w:t>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4D0EE2">
      <w:r>
        <w:t>We</w:t>
      </w:r>
      <w:r w:rsidR="00251C0A">
        <w:t xml:space="preserve"> will</w:t>
      </w:r>
      <w:r>
        <w:t xml:space="preserve"> have a list of all the </w:t>
      </w:r>
      <w:r w:rsidR="00F84DE9">
        <w:t>reviewers</w:t>
      </w:r>
      <w:r>
        <w:t xml:space="preserve"> who attended the Peer Review and their contact information. The survey will go out to all who attended.</w:t>
      </w:r>
    </w:p>
    <w:p w:rsidR="00A403BB" w:rsidP="00A403BB" w:rsidRDefault="00A403BB"/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0F226E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</w:t>
      </w:r>
      <w:r w:rsidR="000F226E">
        <w:t>ilitators be used?  [  ] Yes [X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9D2DCB" w:rsidP="00F24CFC" w:rsidRDefault="009D2DCB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1902E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FBCC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sectPr w:rsidR="00F24CF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2D" w:rsidRDefault="00C9562D">
      <w:r>
        <w:separator/>
      </w:r>
    </w:p>
  </w:endnote>
  <w:endnote w:type="continuationSeparator" w:id="0">
    <w:p w:rsidR="00C9562D" w:rsidRDefault="00C9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902E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2D" w:rsidRDefault="00C9562D">
      <w:r>
        <w:separator/>
      </w:r>
    </w:p>
  </w:footnote>
  <w:footnote w:type="continuationSeparator" w:id="0">
    <w:p w:rsidR="00C9562D" w:rsidRDefault="00C95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32A8E"/>
    <w:rsid w:val="00047A64"/>
    <w:rsid w:val="00067329"/>
    <w:rsid w:val="000968AF"/>
    <w:rsid w:val="000B2838"/>
    <w:rsid w:val="000D44CA"/>
    <w:rsid w:val="000E200B"/>
    <w:rsid w:val="000F226E"/>
    <w:rsid w:val="000F4485"/>
    <w:rsid w:val="000F68BE"/>
    <w:rsid w:val="001902EF"/>
    <w:rsid w:val="001927A4"/>
    <w:rsid w:val="00194AC6"/>
    <w:rsid w:val="001A23B0"/>
    <w:rsid w:val="001A25CC"/>
    <w:rsid w:val="001B0AAA"/>
    <w:rsid w:val="001C2879"/>
    <w:rsid w:val="001C39F7"/>
    <w:rsid w:val="00237B48"/>
    <w:rsid w:val="0024521E"/>
    <w:rsid w:val="00251C0A"/>
    <w:rsid w:val="00263C3D"/>
    <w:rsid w:val="00274D0B"/>
    <w:rsid w:val="002B052D"/>
    <w:rsid w:val="002B34CD"/>
    <w:rsid w:val="002B3C95"/>
    <w:rsid w:val="002D0B92"/>
    <w:rsid w:val="003547D9"/>
    <w:rsid w:val="00371119"/>
    <w:rsid w:val="003D5BBE"/>
    <w:rsid w:val="003E3C61"/>
    <w:rsid w:val="003F1C5B"/>
    <w:rsid w:val="00434E33"/>
    <w:rsid w:val="00441434"/>
    <w:rsid w:val="0045264C"/>
    <w:rsid w:val="00472FE2"/>
    <w:rsid w:val="00473738"/>
    <w:rsid w:val="00475F17"/>
    <w:rsid w:val="004846DA"/>
    <w:rsid w:val="004876EC"/>
    <w:rsid w:val="004D0EE2"/>
    <w:rsid w:val="004D6E14"/>
    <w:rsid w:val="005009B0"/>
    <w:rsid w:val="005A1006"/>
    <w:rsid w:val="005C5622"/>
    <w:rsid w:val="005E714A"/>
    <w:rsid w:val="005F693D"/>
    <w:rsid w:val="006140A0"/>
    <w:rsid w:val="00636621"/>
    <w:rsid w:val="00642B49"/>
    <w:rsid w:val="00650DEF"/>
    <w:rsid w:val="006832D9"/>
    <w:rsid w:val="0069403B"/>
    <w:rsid w:val="006F3DDE"/>
    <w:rsid w:val="00704678"/>
    <w:rsid w:val="0071304A"/>
    <w:rsid w:val="007425E7"/>
    <w:rsid w:val="007450E8"/>
    <w:rsid w:val="007A5173"/>
    <w:rsid w:val="007E18EC"/>
    <w:rsid w:val="007F7080"/>
    <w:rsid w:val="00802607"/>
    <w:rsid w:val="008101A5"/>
    <w:rsid w:val="00822664"/>
    <w:rsid w:val="00843796"/>
    <w:rsid w:val="00895229"/>
    <w:rsid w:val="008B2EB3"/>
    <w:rsid w:val="008E359D"/>
    <w:rsid w:val="008F0203"/>
    <w:rsid w:val="008F50D4"/>
    <w:rsid w:val="009239AA"/>
    <w:rsid w:val="00935ADA"/>
    <w:rsid w:val="009422C9"/>
    <w:rsid w:val="00946B6C"/>
    <w:rsid w:val="00955A71"/>
    <w:rsid w:val="0096108F"/>
    <w:rsid w:val="009C13B9"/>
    <w:rsid w:val="009D01A2"/>
    <w:rsid w:val="009D2DCB"/>
    <w:rsid w:val="009F1B16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BD2B6D"/>
    <w:rsid w:val="00C05820"/>
    <w:rsid w:val="00C14CC4"/>
    <w:rsid w:val="00C33C52"/>
    <w:rsid w:val="00C40D8B"/>
    <w:rsid w:val="00C8407A"/>
    <w:rsid w:val="00C8488C"/>
    <w:rsid w:val="00C86E91"/>
    <w:rsid w:val="00C9562D"/>
    <w:rsid w:val="00CA2650"/>
    <w:rsid w:val="00CA44E8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84DE9"/>
    <w:rsid w:val="00F976B0"/>
    <w:rsid w:val="00FA6DE7"/>
    <w:rsid w:val="00FC0A8E"/>
    <w:rsid w:val="00FE2FA6"/>
    <w:rsid w:val="00FE3DF2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CBAFE10-7CE2-4ACF-B3F0-2F0BAD1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Freeman, Yohanna (CONTR)</cp:lastModifiedBy>
  <cp:revision>2</cp:revision>
  <cp:lastPrinted>2010-10-04T15:59:00Z</cp:lastPrinted>
  <dcterms:created xsi:type="dcterms:W3CDTF">2020-04-07T19:58:00Z</dcterms:created>
  <dcterms:modified xsi:type="dcterms:W3CDTF">2020-04-07T19:58:00Z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