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2E6" w:rsidRDefault="001202E6" w:rsidP="00C17899">
      <w:pPr>
        <w:pStyle w:val="NormalWeb"/>
        <w:spacing w:before="0" w:beforeAutospacing="0" w:after="0" w:afterAutospacing="0"/>
        <w:rPr>
          <w:rFonts w:ascii="Arial" w:hAnsi="Arial" w:cs="Arial"/>
          <w:color w:val="000000"/>
          <w:sz w:val="20"/>
          <w:szCs w:val="20"/>
        </w:rPr>
      </w:pPr>
      <w:bookmarkStart w:id="0" w:name="_GoBack"/>
      <w:bookmarkEnd w:id="0"/>
      <w:r w:rsidRPr="00C17899">
        <w:rPr>
          <w:rFonts w:ascii="Arial" w:hAnsi="Arial" w:cs="Arial"/>
          <w:color w:val="000000"/>
          <w:sz w:val="20"/>
          <w:szCs w:val="20"/>
        </w:rPr>
        <w:t xml:space="preserve">Dear </w:t>
      </w:r>
      <w:proofErr w:type="spellStart"/>
      <w:r w:rsidRPr="00C17899">
        <w:rPr>
          <w:rFonts w:ascii="Arial" w:hAnsi="Arial" w:cs="Arial"/>
          <w:color w:val="000000"/>
          <w:sz w:val="20"/>
          <w:szCs w:val="20"/>
        </w:rPr>
        <w:t>WINDExchange</w:t>
      </w:r>
      <w:proofErr w:type="spellEnd"/>
      <w:r w:rsidRPr="00C17899">
        <w:rPr>
          <w:rFonts w:ascii="Arial" w:hAnsi="Arial" w:cs="Arial"/>
          <w:color w:val="000000"/>
          <w:sz w:val="20"/>
          <w:szCs w:val="20"/>
        </w:rPr>
        <w:t xml:space="preserve"> Newsletter Subscribers, </w:t>
      </w:r>
    </w:p>
    <w:p w:rsidR="00C17899" w:rsidRPr="00C17899" w:rsidRDefault="00C17899" w:rsidP="00C17899">
      <w:pPr>
        <w:pStyle w:val="NormalWeb"/>
        <w:spacing w:before="0" w:beforeAutospacing="0" w:after="0" w:afterAutospacing="0"/>
        <w:rPr>
          <w:rFonts w:ascii="Arial" w:hAnsi="Arial" w:cs="Arial"/>
          <w:color w:val="000000"/>
          <w:sz w:val="20"/>
          <w:szCs w:val="20"/>
        </w:rPr>
      </w:pPr>
    </w:p>
    <w:p w:rsidR="00A14042" w:rsidRDefault="00357354" w:rsidP="00C17899">
      <w:pPr>
        <w:pStyle w:val="NormalWeb"/>
        <w:spacing w:before="0" w:beforeAutospacing="0" w:after="0" w:afterAutospacing="0"/>
        <w:rPr>
          <w:rFonts w:ascii="Arial" w:hAnsi="Arial" w:cs="Arial"/>
          <w:color w:val="000000"/>
          <w:sz w:val="20"/>
          <w:szCs w:val="20"/>
        </w:rPr>
      </w:pPr>
      <w:r w:rsidRPr="00C17899">
        <w:rPr>
          <w:rFonts w:ascii="Arial" w:hAnsi="Arial" w:cs="Arial"/>
          <w:color w:val="000000"/>
          <w:sz w:val="20"/>
          <w:szCs w:val="20"/>
        </w:rPr>
        <w:t>We've publish</w:t>
      </w:r>
      <w:r w:rsidR="00024F83" w:rsidRPr="00C17899">
        <w:rPr>
          <w:rFonts w:ascii="Arial" w:hAnsi="Arial" w:cs="Arial"/>
          <w:color w:val="000000"/>
          <w:sz w:val="20"/>
          <w:szCs w:val="20"/>
        </w:rPr>
        <w:t>ed</w:t>
      </w:r>
      <w:r w:rsidRPr="00C17899">
        <w:rPr>
          <w:rFonts w:ascii="Arial" w:hAnsi="Arial" w:cs="Arial"/>
          <w:color w:val="000000"/>
          <w:sz w:val="20"/>
          <w:szCs w:val="20"/>
        </w:rPr>
        <w:t xml:space="preserve"> wind industry news and events </w:t>
      </w:r>
      <w:r w:rsidR="00024F83" w:rsidRPr="00C17899">
        <w:rPr>
          <w:rFonts w:ascii="Arial" w:hAnsi="Arial" w:cs="Arial"/>
          <w:color w:val="000000"/>
          <w:sz w:val="20"/>
          <w:szCs w:val="20"/>
        </w:rPr>
        <w:t xml:space="preserve">every two weeks </w:t>
      </w:r>
      <w:r w:rsidRPr="00C17899">
        <w:rPr>
          <w:rFonts w:ascii="Arial" w:hAnsi="Arial" w:cs="Arial"/>
          <w:color w:val="000000"/>
          <w:sz w:val="20"/>
          <w:szCs w:val="20"/>
        </w:rPr>
        <w:t xml:space="preserve">since </w:t>
      </w:r>
      <w:r w:rsidR="00024F83" w:rsidRPr="00C17899">
        <w:rPr>
          <w:rFonts w:ascii="Arial" w:hAnsi="Arial" w:cs="Arial"/>
          <w:color w:val="000000"/>
          <w:sz w:val="20"/>
          <w:szCs w:val="20"/>
        </w:rPr>
        <w:t>October 2010</w:t>
      </w:r>
      <w:r w:rsidR="00B13B48" w:rsidRPr="00C17899">
        <w:rPr>
          <w:rFonts w:ascii="Arial" w:hAnsi="Arial" w:cs="Arial"/>
          <w:color w:val="000000"/>
          <w:sz w:val="20"/>
          <w:szCs w:val="20"/>
        </w:rPr>
        <w:t>, and we recently m</w:t>
      </w:r>
      <w:r w:rsidR="00024F83" w:rsidRPr="00C17899">
        <w:rPr>
          <w:rFonts w:ascii="Arial" w:hAnsi="Arial" w:cs="Arial"/>
          <w:color w:val="000000"/>
          <w:sz w:val="20"/>
          <w:szCs w:val="20"/>
        </w:rPr>
        <w:t>ark</w:t>
      </w:r>
      <w:r w:rsidR="00B13B48" w:rsidRPr="00C17899">
        <w:rPr>
          <w:rFonts w:ascii="Arial" w:hAnsi="Arial" w:cs="Arial"/>
          <w:color w:val="000000"/>
          <w:sz w:val="20"/>
          <w:szCs w:val="20"/>
        </w:rPr>
        <w:t>ed</w:t>
      </w:r>
      <w:r w:rsidR="00024F83" w:rsidRPr="00C17899">
        <w:rPr>
          <w:rFonts w:ascii="Arial" w:hAnsi="Arial" w:cs="Arial"/>
          <w:color w:val="000000"/>
          <w:sz w:val="20"/>
          <w:szCs w:val="20"/>
        </w:rPr>
        <w:t xml:space="preserve"> the anniversary of our 100th issue</w:t>
      </w:r>
      <w:r w:rsidR="00B13B48" w:rsidRPr="00C17899">
        <w:rPr>
          <w:rFonts w:ascii="Arial" w:hAnsi="Arial" w:cs="Arial"/>
          <w:color w:val="000000"/>
          <w:sz w:val="20"/>
          <w:szCs w:val="20"/>
        </w:rPr>
        <w:t xml:space="preserve">. We're </w:t>
      </w:r>
      <w:r w:rsidR="00472ADB">
        <w:rPr>
          <w:rFonts w:ascii="Arial" w:hAnsi="Arial" w:cs="Arial"/>
          <w:color w:val="000000"/>
          <w:sz w:val="20"/>
          <w:szCs w:val="20"/>
        </w:rPr>
        <w:t xml:space="preserve">interested in </w:t>
      </w:r>
      <w:r w:rsidR="001202E6" w:rsidRPr="00C17899">
        <w:rPr>
          <w:rFonts w:ascii="Arial" w:hAnsi="Arial" w:cs="Arial"/>
          <w:color w:val="000000"/>
          <w:sz w:val="20"/>
          <w:szCs w:val="20"/>
        </w:rPr>
        <w:t>feedback on how we can better serve your needs</w:t>
      </w:r>
      <w:r w:rsidR="00024F83" w:rsidRPr="00C17899">
        <w:rPr>
          <w:rFonts w:ascii="Arial" w:hAnsi="Arial" w:cs="Arial"/>
          <w:color w:val="000000"/>
          <w:sz w:val="20"/>
          <w:szCs w:val="20"/>
        </w:rPr>
        <w:t xml:space="preserve">. Please complete this brief survey to let us know how we're doing and what you'd like to see in future issues. </w:t>
      </w:r>
    </w:p>
    <w:p w:rsidR="00C17899" w:rsidRPr="00C17899" w:rsidRDefault="00A14042" w:rsidP="00A14042">
      <w:pPr>
        <w:pStyle w:val="NormalWeb"/>
        <w:rPr>
          <w:rFonts w:ascii="Arial" w:hAnsi="Arial" w:cs="Arial"/>
          <w:color w:val="000000"/>
          <w:sz w:val="20"/>
          <w:szCs w:val="20"/>
        </w:rPr>
      </w:pPr>
      <w:r w:rsidRPr="00A14042">
        <w:rPr>
          <w:rFonts w:ascii="Arial" w:hAnsi="Arial" w:cs="Arial"/>
          <w:color w:val="000000"/>
          <w:sz w:val="20"/>
          <w:szCs w:val="20"/>
        </w:rPr>
        <w:t>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Records Management Division, IM-23, Paperwork Reduction Project #1910-5160, U.S. Department of Energy, 1000 Independence Ave SW, Washington, DC, 20585-1290; and to the Office of Management and Budget (OMB), OIRA, Paperwork Reduction Project #1910-5160, Washington, DC  20503.</w:t>
      </w:r>
    </w:p>
    <w:p w:rsidR="00024F83" w:rsidRDefault="002A5045" w:rsidP="002A5045">
      <w:pPr>
        <w:pStyle w:val="NormalWeb"/>
        <w:spacing w:before="0" w:beforeAutospacing="0" w:after="0" w:afterAutospacing="0"/>
        <w:rPr>
          <w:rFonts w:ascii="Arial" w:hAnsi="Arial" w:cs="Arial"/>
          <w:b/>
          <w:color w:val="000000"/>
          <w:sz w:val="20"/>
          <w:szCs w:val="20"/>
        </w:rPr>
      </w:pPr>
      <w:r>
        <w:rPr>
          <w:rFonts w:ascii="Arial" w:hAnsi="Arial" w:cs="Arial"/>
          <w:b/>
          <w:color w:val="000000"/>
          <w:sz w:val="20"/>
          <w:szCs w:val="20"/>
        </w:rPr>
        <w:t xml:space="preserve">1. </w:t>
      </w:r>
      <w:r w:rsidR="00845DB0" w:rsidRPr="00C17899">
        <w:rPr>
          <w:rFonts w:ascii="Arial" w:hAnsi="Arial" w:cs="Arial"/>
          <w:b/>
          <w:color w:val="000000"/>
          <w:sz w:val="20"/>
          <w:szCs w:val="20"/>
        </w:rPr>
        <w:t>Which content section</w:t>
      </w:r>
      <w:r w:rsidR="009331EE">
        <w:rPr>
          <w:rFonts w:ascii="Arial" w:hAnsi="Arial" w:cs="Arial"/>
          <w:b/>
          <w:color w:val="000000"/>
          <w:sz w:val="20"/>
          <w:szCs w:val="20"/>
        </w:rPr>
        <w:t>s</w:t>
      </w:r>
      <w:r w:rsidR="00845DB0" w:rsidRPr="00C17899">
        <w:rPr>
          <w:rFonts w:ascii="Arial" w:hAnsi="Arial" w:cs="Arial"/>
          <w:b/>
          <w:color w:val="000000"/>
          <w:sz w:val="20"/>
          <w:szCs w:val="20"/>
        </w:rPr>
        <w:t xml:space="preserve"> </w:t>
      </w:r>
      <w:r w:rsidR="008555A7" w:rsidRPr="00C17899">
        <w:rPr>
          <w:rFonts w:ascii="Arial" w:hAnsi="Arial" w:cs="Arial"/>
          <w:b/>
          <w:color w:val="000000"/>
          <w:sz w:val="20"/>
          <w:szCs w:val="20"/>
        </w:rPr>
        <w:t xml:space="preserve">do you find </w:t>
      </w:r>
      <w:r w:rsidR="00845DB0" w:rsidRPr="00C17899">
        <w:rPr>
          <w:rFonts w:ascii="Arial" w:hAnsi="Arial" w:cs="Arial"/>
          <w:b/>
          <w:color w:val="000000"/>
          <w:sz w:val="20"/>
          <w:szCs w:val="20"/>
        </w:rPr>
        <w:t>useful?</w:t>
      </w:r>
      <w:r w:rsidR="00024F83" w:rsidRPr="00C17899">
        <w:rPr>
          <w:rFonts w:ascii="Arial" w:hAnsi="Arial" w:cs="Arial"/>
          <w:b/>
          <w:color w:val="000000"/>
          <w:sz w:val="20"/>
          <w:szCs w:val="20"/>
        </w:rPr>
        <w:t xml:space="preserve"> Please </w:t>
      </w:r>
      <w:r w:rsidR="00D34792" w:rsidRPr="00C17899">
        <w:rPr>
          <w:rFonts w:ascii="Arial" w:hAnsi="Arial" w:cs="Arial"/>
          <w:b/>
          <w:color w:val="000000"/>
          <w:sz w:val="20"/>
          <w:szCs w:val="20"/>
        </w:rPr>
        <w:t xml:space="preserve">rate </w:t>
      </w:r>
      <w:r w:rsidR="00024F83" w:rsidRPr="00C17899">
        <w:rPr>
          <w:rFonts w:ascii="Arial" w:hAnsi="Arial" w:cs="Arial"/>
          <w:b/>
          <w:color w:val="000000"/>
          <w:sz w:val="20"/>
          <w:szCs w:val="20"/>
        </w:rPr>
        <w:t>the following</w:t>
      </w:r>
      <w:r w:rsidR="009331EE">
        <w:rPr>
          <w:rFonts w:ascii="Arial" w:hAnsi="Arial" w:cs="Arial"/>
          <w:b/>
          <w:color w:val="000000"/>
          <w:sz w:val="20"/>
          <w:szCs w:val="20"/>
        </w:rPr>
        <w:t xml:space="preserve"> newsletter sections</w:t>
      </w:r>
      <w:r w:rsidR="00024F83" w:rsidRPr="00C17899">
        <w:rPr>
          <w:rFonts w:ascii="Arial" w:hAnsi="Arial" w:cs="Arial"/>
          <w:b/>
          <w:color w:val="000000"/>
          <w:sz w:val="20"/>
          <w:szCs w:val="20"/>
        </w:rPr>
        <w:t xml:space="preserve">, with 1 indicating </w:t>
      </w:r>
      <w:r w:rsidR="009331EE">
        <w:rPr>
          <w:rFonts w:ascii="Arial" w:hAnsi="Arial" w:cs="Arial"/>
          <w:b/>
          <w:color w:val="000000"/>
          <w:sz w:val="20"/>
          <w:szCs w:val="20"/>
        </w:rPr>
        <w:t>very</w:t>
      </w:r>
      <w:r w:rsidR="00024F83" w:rsidRPr="00C17899">
        <w:rPr>
          <w:rFonts w:ascii="Arial" w:hAnsi="Arial" w:cs="Arial"/>
          <w:b/>
          <w:color w:val="000000"/>
          <w:sz w:val="20"/>
          <w:szCs w:val="20"/>
        </w:rPr>
        <w:t xml:space="preserve"> useful and </w:t>
      </w:r>
      <w:r w:rsidR="009331EE">
        <w:rPr>
          <w:rFonts w:ascii="Arial" w:hAnsi="Arial" w:cs="Arial"/>
          <w:b/>
          <w:color w:val="000000"/>
          <w:sz w:val="20"/>
          <w:szCs w:val="20"/>
        </w:rPr>
        <w:t>3</w:t>
      </w:r>
      <w:r w:rsidR="00024F83" w:rsidRPr="00C17899">
        <w:rPr>
          <w:rFonts w:ascii="Arial" w:hAnsi="Arial" w:cs="Arial"/>
          <w:b/>
          <w:color w:val="000000"/>
          <w:sz w:val="20"/>
          <w:szCs w:val="20"/>
        </w:rPr>
        <w:t xml:space="preserve"> indicating </w:t>
      </w:r>
      <w:r w:rsidR="009331EE">
        <w:rPr>
          <w:rFonts w:ascii="Arial" w:hAnsi="Arial" w:cs="Arial"/>
          <w:b/>
          <w:color w:val="000000"/>
          <w:sz w:val="20"/>
          <w:szCs w:val="20"/>
        </w:rPr>
        <w:t>not useful at all</w:t>
      </w:r>
      <w:r w:rsidR="00024F83" w:rsidRPr="00C17899">
        <w:rPr>
          <w:rFonts w:ascii="Arial" w:hAnsi="Arial" w:cs="Arial"/>
          <w:b/>
          <w:color w:val="000000"/>
          <w:sz w:val="20"/>
          <w:szCs w:val="20"/>
        </w:rPr>
        <w:t>.</w:t>
      </w:r>
    </w:p>
    <w:p w:rsidR="00C17899" w:rsidRPr="00C17899" w:rsidRDefault="00C17899" w:rsidP="00C17899">
      <w:pPr>
        <w:pStyle w:val="NormalWeb"/>
        <w:spacing w:before="0" w:beforeAutospacing="0" w:after="0" w:afterAutospacing="0"/>
        <w:ind w:left="720"/>
        <w:rPr>
          <w:rFonts w:ascii="Arial" w:hAnsi="Arial" w:cs="Arial"/>
          <w:b/>
          <w:color w:val="000000"/>
          <w:sz w:val="20"/>
          <w:szCs w:val="20"/>
        </w:rPr>
      </w:pPr>
    </w:p>
    <w:tbl>
      <w:tblPr>
        <w:tblStyle w:val="TableGrid"/>
        <w:tblW w:w="0" w:type="auto"/>
        <w:jc w:val="center"/>
        <w:tblLook w:val="04A0" w:firstRow="1" w:lastRow="0" w:firstColumn="1" w:lastColumn="0" w:noHBand="0" w:noVBand="1"/>
      </w:tblPr>
      <w:tblGrid>
        <w:gridCol w:w="1915"/>
        <w:gridCol w:w="1915"/>
        <w:gridCol w:w="1915"/>
        <w:gridCol w:w="1915"/>
      </w:tblGrid>
      <w:tr w:rsidR="009331EE" w:rsidTr="00F523E4">
        <w:trPr>
          <w:jc w:val="center"/>
        </w:trPr>
        <w:tc>
          <w:tcPr>
            <w:tcW w:w="1915" w:type="dxa"/>
          </w:tcPr>
          <w:p w:rsidR="009331EE" w:rsidRDefault="009331EE" w:rsidP="00C17899">
            <w:pPr>
              <w:pStyle w:val="NormalWeb"/>
              <w:spacing w:before="0" w:beforeAutospacing="0" w:after="0" w:afterAutospacing="0"/>
              <w:rPr>
                <w:rFonts w:ascii="Arial" w:hAnsi="Arial" w:cs="Arial"/>
                <w:color w:val="000000"/>
                <w:sz w:val="20"/>
                <w:szCs w:val="20"/>
              </w:rPr>
            </w:pPr>
          </w:p>
        </w:tc>
        <w:tc>
          <w:tcPr>
            <w:tcW w:w="1915" w:type="dxa"/>
          </w:tcPr>
          <w:p w:rsidR="009331EE" w:rsidRDefault="009331EE" w:rsidP="002A5045">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1</w:t>
            </w:r>
            <w:r w:rsidR="002A5045">
              <w:rPr>
                <w:rFonts w:ascii="Arial" w:hAnsi="Arial" w:cs="Arial"/>
                <w:color w:val="000000"/>
                <w:sz w:val="20"/>
                <w:szCs w:val="20"/>
              </w:rPr>
              <w:br/>
            </w:r>
            <w:r>
              <w:rPr>
                <w:rFonts w:ascii="Arial" w:hAnsi="Arial" w:cs="Arial"/>
                <w:color w:val="000000"/>
                <w:sz w:val="20"/>
                <w:szCs w:val="20"/>
              </w:rPr>
              <w:t>(Very Useful)</w:t>
            </w:r>
          </w:p>
        </w:tc>
        <w:tc>
          <w:tcPr>
            <w:tcW w:w="1915" w:type="dxa"/>
          </w:tcPr>
          <w:p w:rsidR="009331EE" w:rsidRDefault="009331EE" w:rsidP="002A5045">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2</w:t>
            </w:r>
            <w:r w:rsidR="002A5045">
              <w:rPr>
                <w:rFonts w:ascii="Arial" w:hAnsi="Arial" w:cs="Arial"/>
                <w:color w:val="000000"/>
                <w:sz w:val="20"/>
                <w:szCs w:val="20"/>
              </w:rPr>
              <w:br/>
            </w:r>
            <w:r>
              <w:rPr>
                <w:rFonts w:ascii="Arial" w:hAnsi="Arial" w:cs="Arial"/>
                <w:color w:val="000000"/>
                <w:sz w:val="20"/>
                <w:szCs w:val="20"/>
              </w:rPr>
              <w:t>(Useful)</w:t>
            </w:r>
          </w:p>
        </w:tc>
        <w:tc>
          <w:tcPr>
            <w:tcW w:w="1915" w:type="dxa"/>
          </w:tcPr>
          <w:p w:rsidR="009331EE" w:rsidRDefault="009331EE" w:rsidP="002A5045">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3</w:t>
            </w:r>
            <w:r w:rsidR="002A5045">
              <w:rPr>
                <w:rFonts w:ascii="Arial" w:hAnsi="Arial" w:cs="Arial"/>
                <w:color w:val="000000"/>
                <w:sz w:val="20"/>
                <w:szCs w:val="20"/>
              </w:rPr>
              <w:br/>
            </w:r>
            <w:r>
              <w:rPr>
                <w:rFonts w:ascii="Arial" w:hAnsi="Arial" w:cs="Arial"/>
                <w:color w:val="000000"/>
                <w:sz w:val="20"/>
                <w:szCs w:val="20"/>
              </w:rPr>
              <w:t>(Not Useful)</w:t>
            </w:r>
          </w:p>
        </w:tc>
      </w:tr>
      <w:tr w:rsidR="009331EE" w:rsidTr="00F523E4">
        <w:trPr>
          <w:jc w:val="center"/>
        </w:trPr>
        <w:tc>
          <w:tcPr>
            <w:tcW w:w="1915" w:type="dxa"/>
          </w:tcPr>
          <w:p w:rsidR="009331EE" w:rsidRDefault="00472ADB" w:rsidP="00C1789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General </w:t>
            </w:r>
            <w:r w:rsidR="009331EE">
              <w:rPr>
                <w:rFonts w:ascii="Arial" w:hAnsi="Arial" w:cs="Arial"/>
                <w:color w:val="000000"/>
                <w:sz w:val="20"/>
                <w:szCs w:val="20"/>
              </w:rPr>
              <w:t>News</w:t>
            </w:r>
          </w:p>
        </w:tc>
        <w:tc>
          <w:tcPr>
            <w:tcW w:w="1915" w:type="dxa"/>
          </w:tcPr>
          <w:p w:rsidR="009331EE" w:rsidRDefault="009331EE" w:rsidP="00C17899">
            <w:pPr>
              <w:pStyle w:val="NormalWeb"/>
              <w:spacing w:before="0" w:beforeAutospacing="0" w:after="0" w:afterAutospacing="0"/>
              <w:rPr>
                <w:rFonts w:ascii="Arial" w:hAnsi="Arial" w:cs="Arial"/>
                <w:color w:val="000000"/>
                <w:sz w:val="20"/>
                <w:szCs w:val="20"/>
              </w:rPr>
            </w:pPr>
          </w:p>
        </w:tc>
        <w:tc>
          <w:tcPr>
            <w:tcW w:w="1915" w:type="dxa"/>
          </w:tcPr>
          <w:p w:rsidR="009331EE" w:rsidRDefault="009331EE" w:rsidP="00C17899">
            <w:pPr>
              <w:pStyle w:val="NormalWeb"/>
              <w:spacing w:before="0" w:beforeAutospacing="0" w:after="0" w:afterAutospacing="0"/>
              <w:rPr>
                <w:rFonts w:ascii="Arial" w:hAnsi="Arial" w:cs="Arial"/>
                <w:color w:val="000000"/>
                <w:sz w:val="20"/>
                <w:szCs w:val="20"/>
              </w:rPr>
            </w:pPr>
          </w:p>
        </w:tc>
        <w:tc>
          <w:tcPr>
            <w:tcW w:w="1915" w:type="dxa"/>
          </w:tcPr>
          <w:p w:rsidR="009331EE" w:rsidRDefault="009331EE" w:rsidP="00C17899">
            <w:pPr>
              <w:pStyle w:val="NormalWeb"/>
              <w:spacing w:before="0" w:beforeAutospacing="0" w:after="0" w:afterAutospacing="0"/>
              <w:rPr>
                <w:rFonts w:ascii="Arial" w:hAnsi="Arial" w:cs="Arial"/>
                <w:color w:val="000000"/>
                <w:sz w:val="20"/>
                <w:szCs w:val="20"/>
              </w:rPr>
            </w:pPr>
          </w:p>
        </w:tc>
      </w:tr>
      <w:tr w:rsidR="009331EE" w:rsidTr="00F523E4">
        <w:trPr>
          <w:jc w:val="center"/>
        </w:trPr>
        <w:tc>
          <w:tcPr>
            <w:tcW w:w="1915" w:type="dxa"/>
          </w:tcPr>
          <w:p w:rsidR="009331EE" w:rsidRDefault="009331EE" w:rsidP="001C0A9B">
            <w:pPr>
              <w:pStyle w:val="NormalWeb"/>
              <w:spacing w:before="0" w:beforeAutospacing="0" w:after="0" w:afterAutospacing="0"/>
              <w:ind w:left="180"/>
              <w:rPr>
                <w:rFonts w:ascii="Arial" w:hAnsi="Arial" w:cs="Arial"/>
                <w:color w:val="000000"/>
                <w:sz w:val="20"/>
                <w:szCs w:val="20"/>
              </w:rPr>
            </w:pPr>
            <w:r>
              <w:rPr>
                <w:rFonts w:ascii="Arial" w:hAnsi="Arial" w:cs="Arial"/>
                <w:color w:val="000000"/>
                <w:sz w:val="20"/>
                <w:szCs w:val="20"/>
              </w:rPr>
              <w:t>Funding announcements</w:t>
            </w:r>
          </w:p>
        </w:tc>
        <w:tc>
          <w:tcPr>
            <w:tcW w:w="1915" w:type="dxa"/>
          </w:tcPr>
          <w:p w:rsidR="009331EE" w:rsidRDefault="009331EE" w:rsidP="00C17899">
            <w:pPr>
              <w:pStyle w:val="NormalWeb"/>
              <w:spacing w:before="0" w:beforeAutospacing="0" w:after="0" w:afterAutospacing="0"/>
              <w:rPr>
                <w:rFonts w:ascii="Arial" w:hAnsi="Arial" w:cs="Arial"/>
                <w:color w:val="000000"/>
                <w:sz w:val="20"/>
                <w:szCs w:val="20"/>
              </w:rPr>
            </w:pPr>
          </w:p>
        </w:tc>
        <w:tc>
          <w:tcPr>
            <w:tcW w:w="1915" w:type="dxa"/>
          </w:tcPr>
          <w:p w:rsidR="009331EE" w:rsidRDefault="009331EE" w:rsidP="00C17899">
            <w:pPr>
              <w:pStyle w:val="NormalWeb"/>
              <w:spacing w:before="0" w:beforeAutospacing="0" w:after="0" w:afterAutospacing="0"/>
              <w:rPr>
                <w:rFonts w:ascii="Arial" w:hAnsi="Arial" w:cs="Arial"/>
                <w:color w:val="000000"/>
                <w:sz w:val="20"/>
                <w:szCs w:val="20"/>
              </w:rPr>
            </w:pPr>
          </w:p>
        </w:tc>
        <w:tc>
          <w:tcPr>
            <w:tcW w:w="1915" w:type="dxa"/>
          </w:tcPr>
          <w:p w:rsidR="009331EE" w:rsidRDefault="009331EE" w:rsidP="00C17899">
            <w:pPr>
              <w:pStyle w:val="NormalWeb"/>
              <w:spacing w:before="0" w:beforeAutospacing="0" w:after="0" w:afterAutospacing="0"/>
              <w:rPr>
                <w:rFonts w:ascii="Arial" w:hAnsi="Arial" w:cs="Arial"/>
                <w:color w:val="000000"/>
                <w:sz w:val="20"/>
                <w:szCs w:val="20"/>
              </w:rPr>
            </w:pPr>
          </w:p>
        </w:tc>
      </w:tr>
      <w:tr w:rsidR="009331EE" w:rsidTr="00F523E4">
        <w:trPr>
          <w:jc w:val="center"/>
        </w:trPr>
        <w:tc>
          <w:tcPr>
            <w:tcW w:w="1915" w:type="dxa"/>
          </w:tcPr>
          <w:p w:rsidR="009331EE" w:rsidRDefault="009331EE" w:rsidP="001C0A9B">
            <w:pPr>
              <w:pStyle w:val="NormalWeb"/>
              <w:spacing w:before="0" w:beforeAutospacing="0" w:after="0" w:afterAutospacing="0"/>
              <w:ind w:left="180"/>
              <w:rPr>
                <w:rFonts w:ascii="Arial" w:hAnsi="Arial" w:cs="Arial"/>
                <w:color w:val="000000"/>
                <w:sz w:val="20"/>
                <w:szCs w:val="20"/>
              </w:rPr>
            </w:pPr>
            <w:r>
              <w:rPr>
                <w:rFonts w:ascii="Arial" w:hAnsi="Arial" w:cs="Arial"/>
                <w:color w:val="000000"/>
                <w:sz w:val="20"/>
                <w:szCs w:val="20"/>
              </w:rPr>
              <w:t>Publications</w:t>
            </w:r>
          </w:p>
        </w:tc>
        <w:tc>
          <w:tcPr>
            <w:tcW w:w="1915" w:type="dxa"/>
          </w:tcPr>
          <w:p w:rsidR="009331EE" w:rsidRDefault="009331EE" w:rsidP="00C17899">
            <w:pPr>
              <w:pStyle w:val="NormalWeb"/>
              <w:spacing w:before="0" w:beforeAutospacing="0" w:after="0" w:afterAutospacing="0"/>
              <w:rPr>
                <w:rFonts w:ascii="Arial" w:hAnsi="Arial" w:cs="Arial"/>
                <w:color w:val="000000"/>
                <w:sz w:val="20"/>
                <w:szCs w:val="20"/>
              </w:rPr>
            </w:pPr>
          </w:p>
        </w:tc>
        <w:tc>
          <w:tcPr>
            <w:tcW w:w="1915" w:type="dxa"/>
          </w:tcPr>
          <w:p w:rsidR="009331EE" w:rsidRDefault="009331EE" w:rsidP="00C17899">
            <w:pPr>
              <w:pStyle w:val="NormalWeb"/>
              <w:spacing w:before="0" w:beforeAutospacing="0" w:after="0" w:afterAutospacing="0"/>
              <w:rPr>
                <w:rFonts w:ascii="Arial" w:hAnsi="Arial" w:cs="Arial"/>
                <w:color w:val="000000"/>
                <w:sz w:val="20"/>
                <w:szCs w:val="20"/>
              </w:rPr>
            </w:pPr>
          </w:p>
        </w:tc>
        <w:tc>
          <w:tcPr>
            <w:tcW w:w="1915" w:type="dxa"/>
          </w:tcPr>
          <w:p w:rsidR="009331EE" w:rsidRDefault="009331EE" w:rsidP="00C17899">
            <w:pPr>
              <w:pStyle w:val="NormalWeb"/>
              <w:spacing w:before="0" w:beforeAutospacing="0" w:after="0" w:afterAutospacing="0"/>
              <w:rPr>
                <w:rFonts w:ascii="Arial" w:hAnsi="Arial" w:cs="Arial"/>
                <w:color w:val="000000"/>
                <w:sz w:val="20"/>
                <w:szCs w:val="20"/>
              </w:rPr>
            </w:pPr>
          </w:p>
        </w:tc>
      </w:tr>
      <w:tr w:rsidR="009331EE" w:rsidTr="00F523E4">
        <w:trPr>
          <w:jc w:val="center"/>
        </w:trPr>
        <w:tc>
          <w:tcPr>
            <w:tcW w:w="1915" w:type="dxa"/>
          </w:tcPr>
          <w:p w:rsidR="009331EE" w:rsidRDefault="009331EE" w:rsidP="00C1789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Webinars</w:t>
            </w:r>
          </w:p>
        </w:tc>
        <w:tc>
          <w:tcPr>
            <w:tcW w:w="1915" w:type="dxa"/>
          </w:tcPr>
          <w:p w:rsidR="009331EE" w:rsidRDefault="009331EE" w:rsidP="00C17899">
            <w:pPr>
              <w:pStyle w:val="NormalWeb"/>
              <w:spacing w:before="0" w:beforeAutospacing="0" w:after="0" w:afterAutospacing="0"/>
              <w:rPr>
                <w:rFonts w:ascii="Arial" w:hAnsi="Arial" w:cs="Arial"/>
                <w:color w:val="000000"/>
                <w:sz w:val="20"/>
                <w:szCs w:val="20"/>
              </w:rPr>
            </w:pPr>
          </w:p>
        </w:tc>
        <w:tc>
          <w:tcPr>
            <w:tcW w:w="1915" w:type="dxa"/>
          </w:tcPr>
          <w:p w:rsidR="009331EE" w:rsidRDefault="009331EE" w:rsidP="00C17899">
            <w:pPr>
              <w:pStyle w:val="NormalWeb"/>
              <w:spacing w:before="0" w:beforeAutospacing="0" w:after="0" w:afterAutospacing="0"/>
              <w:rPr>
                <w:rFonts w:ascii="Arial" w:hAnsi="Arial" w:cs="Arial"/>
                <w:color w:val="000000"/>
                <w:sz w:val="20"/>
                <w:szCs w:val="20"/>
              </w:rPr>
            </w:pPr>
          </w:p>
        </w:tc>
        <w:tc>
          <w:tcPr>
            <w:tcW w:w="1915" w:type="dxa"/>
          </w:tcPr>
          <w:p w:rsidR="009331EE" w:rsidRDefault="009331EE" w:rsidP="00C17899">
            <w:pPr>
              <w:pStyle w:val="NormalWeb"/>
              <w:spacing w:before="0" w:beforeAutospacing="0" w:after="0" w:afterAutospacing="0"/>
              <w:rPr>
                <w:rFonts w:ascii="Arial" w:hAnsi="Arial" w:cs="Arial"/>
                <w:color w:val="000000"/>
                <w:sz w:val="20"/>
                <w:szCs w:val="20"/>
              </w:rPr>
            </w:pPr>
          </w:p>
        </w:tc>
      </w:tr>
      <w:tr w:rsidR="009331EE" w:rsidTr="00F523E4">
        <w:trPr>
          <w:jc w:val="center"/>
        </w:trPr>
        <w:tc>
          <w:tcPr>
            <w:tcW w:w="1915" w:type="dxa"/>
          </w:tcPr>
          <w:p w:rsidR="009331EE" w:rsidRDefault="009331EE" w:rsidP="00C1789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Past Webinars Now Available for Viewing</w:t>
            </w:r>
          </w:p>
        </w:tc>
        <w:tc>
          <w:tcPr>
            <w:tcW w:w="1915" w:type="dxa"/>
          </w:tcPr>
          <w:p w:rsidR="009331EE" w:rsidRDefault="009331EE" w:rsidP="00C17899">
            <w:pPr>
              <w:pStyle w:val="NormalWeb"/>
              <w:spacing w:before="0" w:beforeAutospacing="0" w:after="0" w:afterAutospacing="0"/>
              <w:rPr>
                <w:rFonts w:ascii="Arial" w:hAnsi="Arial" w:cs="Arial"/>
                <w:color w:val="000000"/>
                <w:sz w:val="20"/>
                <w:szCs w:val="20"/>
              </w:rPr>
            </w:pPr>
          </w:p>
        </w:tc>
        <w:tc>
          <w:tcPr>
            <w:tcW w:w="1915" w:type="dxa"/>
          </w:tcPr>
          <w:p w:rsidR="009331EE" w:rsidRDefault="009331EE" w:rsidP="00C17899">
            <w:pPr>
              <w:pStyle w:val="NormalWeb"/>
              <w:spacing w:before="0" w:beforeAutospacing="0" w:after="0" w:afterAutospacing="0"/>
              <w:rPr>
                <w:rFonts w:ascii="Arial" w:hAnsi="Arial" w:cs="Arial"/>
                <w:color w:val="000000"/>
                <w:sz w:val="20"/>
                <w:szCs w:val="20"/>
              </w:rPr>
            </w:pPr>
          </w:p>
        </w:tc>
        <w:tc>
          <w:tcPr>
            <w:tcW w:w="1915" w:type="dxa"/>
          </w:tcPr>
          <w:p w:rsidR="009331EE" w:rsidRDefault="009331EE" w:rsidP="00C17899">
            <w:pPr>
              <w:pStyle w:val="NormalWeb"/>
              <w:spacing w:before="0" w:beforeAutospacing="0" w:after="0" w:afterAutospacing="0"/>
              <w:rPr>
                <w:rFonts w:ascii="Arial" w:hAnsi="Arial" w:cs="Arial"/>
                <w:color w:val="000000"/>
                <w:sz w:val="20"/>
                <w:szCs w:val="20"/>
              </w:rPr>
            </w:pPr>
          </w:p>
        </w:tc>
      </w:tr>
      <w:tr w:rsidR="009331EE" w:rsidTr="00F523E4">
        <w:trPr>
          <w:jc w:val="center"/>
        </w:trPr>
        <w:tc>
          <w:tcPr>
            <w:tcW w:w="1915" w:type="dxa"/>
          </w:tcPr>
          <w:p w:rsidR="009331EE" w:rsidRDefault="009331EE" w:rsidP="00C1789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Events</w:t>
            </w:r>
          </w:p>
        </w:tc>
        <w:tc>
          <w:tcPr>
            <w:tcW w:w="1915" w:type="dxa"/>
          </w:tcPr>
          <w:p w:rsidR="009331EE" w:rsidRDefault="009331EE" w:rsidP="00C17899">
            <w:pPr>
              <w:pStyle w:val="NormalWeb"/>
              <w:spacing w:before="0" w:beforeAutospacing="0" w:after="0" w:afterAutospacing="0"/>
              <w:rPr>
                <w:rFonts w:ascii="Arial" w:hAnsi="Arial" w:cs="Arial"/>
                <w:color w:val="000000"/>
                <w:sz w:val="20"/>
                <w:szCs w:val="20"/>
              </w:rPr>
            </w:pPr>
          </w:p>
        </w:tc>
        <w:tc>
          <w:tcPr>
            <w:tcW w:w="1915" w:type="dxa"/>
          </w:tcPr>
          <w:p w:rsidR="009331EE" w:rsidRDefault="009331EE" w:rsidP="00C17899">
            <w:pPr>
              <w:pStyle w:val="NormalWeb"/>
              <w:spacing w:before="0" w:beforeAutospacing="0" w:after="0" w:afterAutospacing="0"/>
              <w:rPr>
                <w:rFonts w:ascii="Arial" w:hAnsi="Arial" w:cs="Arial"/>
                <w:color w:val="000000"/>
                <w:sz w:val="20"/>
                <w:szCs w:val="20"/>
              </w:rPr>
            </w:pPr>
          </w:p>
        </w:tc>
        <w:tc>
          <w:tcPr>
            <w:tcW w:w="1915" w:type="dxa"/>
          </w:tcPr>
          <w:p w:rsidR="009331EE" w:rsidRDefault="009331EE" w:rsidP="00C17899">
            <w:pPr>
              <w:pStyle w:val="NormalWeb"/>
              <w:spacing w:before="0" w:beforeAutospacing="0" w:after="0" w:afterAutospacing="0"/>
              <w:rPr>
                <w:rFonts w:ascii="Arial" w:hAnsi="Arial" w:cs="Arial"/>
                <w:color w:val="000000"/>
                <w:sz w:val="20"/>
                <w:szCs w:val="20"/>
              </w:rPr>
            </w:pPr>
          </w:p>
        </w:tc>
      </w:tr>
    </w:tbl>
    <w:p w:rsidR="00C17899" w:rsidRPr="00C17899" w:rsidRDefault="00C17899" w:rsidP="00C17899">
      <w:pPr>
        <w:pStyle w:val="NormalWeb"/>
        <w:spacing w:before="0" w:beforeAutospacing="0" w:after="0" w:afterAutospacing="0"/>
        <w:ind w:firstLine="360"/>
        <w:rPr>
          <w:rFonts w:ascii="Arial" w:hAnsi="Arial" w:cs="Arial"/>
          <w:color w:val="000000"/>
          <w:sz w:val="20"/>
          <w:szCs w:val="20"/>
        </w:rPr>
      </w:pPr>
    </w:p>
    <w:p w:rsidR="00C17899" w:rsidRPr="00C17899" w:rsidRDefault="00C17899" w:rsidP="00C17899">
      <w:pPr>
        <w:pStyle w:val="NormalWeb"/>
        <w:spacing w:before="0" w:beforeAutospacing="0" w:after="0" w:afterAutospacing="0"/>
        <w:rPr>
          <w:rFonts w:ascii="Arial" w:hAnsi="Arial" w:cs="Arial"/>
          <w:sz w:val="20"/>
          <w:szCs w:val="20"/>
        </w:rPr>
      </w:pPr>
    </w:p>
    <w:p w:rsidR="00C17899" w:rsidRPr="00C17899" w:rsidRDefault="002A5045" w:rsidP="002A5045">
      <w:pPr>
        <w:pStyle w:val="NormalWeb"/>
        <w:spacing w:before="0" w:beforeAutospacing="0" w:after="0" w:afterAutospacing="0"/>
        <w:rPr>
          <w:rFonts w:ascii="Arial" w:hAnsi="Arial" w:cs="Arial"/>
          <w:color w:val="000000"/>
          <w:sz w:val="20"/>
          <w:szCs w:val="20"/>
        </w:rPr>
      </w:pPr>
      <w:r>
        <w:rPr>
          <w:rFonts w:ascii="Arial" w:hAnsi="Arial" w:cs="Arial"/>
          <w:b/>
          <w:color w:val="000000"/>
          <w:sz w:val="20"/>
          <w:szCs w:val="20"/>
        </w:rPr>
        <w:t xml:space="preserve">2. </w:t>
      </w:r>
      <w:r w:rsidR="00024F83" w:rsidRPr="00C17899">
        <w:rPr>
          <w:rFonts w:ascii="Arial" w:hAnsi="Arial" w:cs="Arial"/>
          <w:b/>
          <w:color w:val="000000"/>
          <w:sz w:val="20"/>
          <w:szCs w:val="20"/>
        </w:rPr>
        <w:t xml:space="preserve">Which </w:t>
      </w:r>
      <w:r>
        <w:rPr>
          <w:rFonts w:ascii="Arial" w:hAnsi="Arial" w:cs="Arial"/>
          <w:b/>
          <w:color w:val="000000"/>
          <w:sz w:val="20"/>
          <w:szCs w:val="20"/>
        </w:rPr>
        <w:t xml:space="preserve">wind energy </w:t>
      </w:r>
      <w:r w:rsidR="00024F83" w:rsidRPr="00C17899">
        <w:rPr>
          <w:rFonts w:ascii="Arial" w:hAnsi="Arial" w:cs="Arial"/>
          <w:b/>
          <w:color w:val="000000"/>
          <w:sz w:val="20"/>
          <w:szCs w:val="20"/>
        </w:rPr>
        <w:t xml:space="preserve">topics </w:t>
      </w:r>
      <w:r w:rsidR="00F00334">
        <w:rPr>
          <w:rFonts w:ascii="Arial" w:hAnsi="Arial" w:cs="Arial"/>
          <w:b/>
          <w:color w:val="000000"/>
          <w:sz w:val="20"/>
          <w:szCs w:val="20"/>
        </w:rPr>
        <w:t xml:space="preserve">interest </w:t>
      </w:r>
      <w:r w:rsidR="00024F83" w:rsidRPr="00C17899">
        <w:rPr>
          <w:rFonts w:ascii="Arial" w:hAnsi="Arial" w:cs="Arial"/>
          <w:b/>
          <w:color w:val="000000"/>
          <w:sz w:val="20"/>
          <w:szCs w:val="20"/>
        </w:rPr>
        <w:t>you? Please select all that apply</w:t>
      </w:r>
      <w:r w:rsidR="00C17899" w:rsidRPr="00C17899">
        <w:rPr>
          <w:rFonts w:ascii="Arial" w:hAnsi="Arial" w:cs="Arial"/>
          <w:b/>
          <w:color w:val="000000"/>
          <w:sz w:val="20"/>
          <w:szCs w:val="20"/>
        </w:rPr>
        <w:t>.</w:t>
      </w:r>
    </w:p>
    <w:p w:rsidR="00C17899" w:rsidRPr="00C17899" w:rsidRDefault="00C17899" w:rsidP="00C17899">
      <w:pPr>
        <w:pStyle w:val="NormalWeb"/>
        <w:spacing w:before="0" w:beforeAutospacing="0" w:after="0" w:afterAutospacing="0"/>
        <w:ind w:left="720"/>
        <w:rPr>
          <w:rFonts w:ascii="Arial" w:hAnsi="Arial" w:cs="Arial"/>
          <w:color w:val="000000"/>
          <w:sz w:val="20"/>
          <w:szCs w:val="20"/>
        </w:rPr>
      </w:pPr>
    </w:p>
    <w:p w:rsidR="00814DEF" w:rsidRDefault="00814DEF" w:rsidP="00814DEF">
      <w:pPr>
        <w:numPr>
          <w:ilvl w:val="0"/>
          <w:numId w:val="18"/>
        </w:numPr>
        <w:spacing w:after="0" w:line="240" w:lineRule="auto"/>
      </w:pPr>
      <w:r w:rsidRPr="00545DD4">
        <w:t>Wind research</w:t>
      </w:r>
    </w:p>
    <w:p w:rsidR="00814DEF" w:rsidRDefault="00814DEF" w:rsidP="00814DEF">
      <w:pPr>
        <w:numPr>
          <w:ilvl w:val="0"/>
          <w:numId w:val="18"/>
        </w:numPr>
        <w:spacing w:after="0" w:line="240" w:lineRule="auto"/>
      </w:pPr>
      <w:r>
        <w:t>T</w:t>
      </w:r>
      <w:r w:rsidRPr="00545DD4">
        <w:t>echnolog</w:t>
      </w:r>
      <w:r>
        <w:t>y development</w:t>
      </w:r>
      <w:r w:rsidRPr="00545DD4">
        <w:t xml:space="preserve"> </w:t>
      </w:r>
    </w:p>
    <w:p w:rsidR="00814DEF" w:rsidRDefault="002A5045" w:rsidP="00814DEF">
      <w:pPr>
        <w:numPr>
          <w:ilvl w:val="0"/>
          <w:numId w:val="18"/>
        </w:numPr>
        <w:spacing w:after="0" w:line="240" w:lineRule="auto"/>
      </w:pPr>
      <w:r>
        <w:t xml:space="preserve">U.S. </w:t>
      </w:r>
      <w:r w:rsidR="00814DEF">
        <w:t>D</w:t>
      </w:r>
      <w:r>
        <w:t xml:space="preserve">epartment of Energy </w:t>
      </w:r>
      <w:r w:rsidR="00814DEF">
        <w:t>wind activities</w:t>
      </w:r>
    </w:p>
    <w:p w:rsidR="00814DEF" w:rsidRPr="00545DD4" w:rsidRDefault="00814DEF" w:rsidP="00814DEF">
      <w:pPr>
        <w:numPr>
          <w:ilvl w:val="0"/>
          <w:numId w:val="18"/>
        </w:numPr>
        <w:spacing w:after="0" w:line="240" w:lineRule="auto"/>
      </w:pPr>
      <w:r w:rsidRPr="00545DD4">
        <w:t>Funding opportunities</w:t>
      </w:r>
    </w:p>
    <w:p w:rsidR="00814DEF" w:rsidRDefault="00814DEF" w:rsidP="00814DEF">
      <w:pPr>
        <w:numPr>
          <w:ilvl w:val="0"/>
          <w:numId w:val="18"/>
        </w:numPr>
        <w:spacing w:after="0" w:line="240" w:lineRule="auto"/>
      </w:pPr>
      <w:r>
        <w:t>E</w:t>
      </w:r>
      <w:r w:rsidRPr="00545DD4">
        <w:t>ducation</w:t>
      </w:r>
      <w:r>
        <w:t xml:space="preserve"> and curricula</w:t>
      </w:r>
    </w:p>
    <w:p w:rsidR="00814DEF" w:rsidRPr="00545DD4" w:rsidRDefault="00814DEF" w:rsidP="00814DEF">
      <w:pPr>
        <w:numPr>
          <w:ilvl w:val="0"/>
          <w:numId w:val="18"/>
        </w:numPr>
        <w:spacing w:after="0" w:line="240" w:lineRule="auto"/>
      </w:pPr>
      <w:r>
        <w:t>O</w:t>
      </w:r>
      <w:r w:rsidRPr="00545DD4">
        <w:t xml:space="preserve">utreach </w:t>
      </w:r>
    </w:p>
    <w:p w:rsidR="00814DEF" w:rsidRPr="00545DD4" w:rsidRDefault="00814DEF" w:rsidP="00814DEF">
      <w:pPr>
        <w:numPr>
          <w:ilvl w:val="0"/>
          <w:numId w:val="18"/>
        </w:numPr>
        <w:spacing w:after="0" w:line="240" w:lineRule="auto"/>
      </w:pPr>
      <w:r w:rsidRPr="00545DD4">
        <w:t>Offshore wind</w:t>
      </w:r>
    </w:p>
    <w:p w:rsidR="00814DEF" w:rsidRPr="00545DD4" w:rsidRDefault="00814DEF" w:rsidP="00814DEF">
      <w:pPr>
        <w:numPr>
          <w:ilvl w:val="0"/>
          <w:numId w:val="18"/>
        </w:numPr>
        <w:spacing w:after="0" w:line="240" w:lineRule="auto"/>
      </w:pPr>
      <w:r w:rsidRPr="00545DD4">
        <w:t>Land-based wind</w:t>
      </w:r>
    </w:p>
    <w:p w:rsidR="00814DEF" w:rsidRPr="00545DD4" w:rsidRDefault="00814DEF" w:rsidP="00814DEF">
      <w:pPr>
        <w:numPr>
          <w:ilvl w:val="0"/>
          <w:numId w:val="18"/>
        </w:numPr>
        <w:spacing w:after="0" w:line="240" w:lineRule="auto"/>
      </w:pPr>
      <w:r w:rsidRPr="00545DD4">
        <w:t>Utility-scale wind</w:t>
      </w:r>
    </w:p>
    <w:p w:rsidR="00814DEF" w:rsidRPr="00545DD4" w:rsidRDefault="00814DEF" w:rsidP="00814DEF">
      <w:pPr>
        <w:numPr>
          <w:ilvl w:val="0"/>
          <w:numId w:val="18"/>
        </w:numPr>
        <w:spacing w:after="0" w:line="240" w:lineRule="auto"/>
      </w:pPr>
      <w:r w:rsidRPr="00545DD4">
        <w:t>Distributed wind</w:t>
      </w:r>
    </w:p>
    <w:p w:rsidR="00814DEF" w:rsidRPr="00545DD4" w:rsidRDefault="00814DEF" w:rsidP="00814DEF">
      <w:pPr>
        <w:numPr>
          <w:ilvl w:val="0"/>
          <w:numId w:val="18"/>
        </w:numPr>
        <w:spacing w:after="0" w:line="240" w:lineRule="auto"/>
      </w:pPr>
      <w:r w:rsidRPr="00545DD4">
        <w:t>Small wind</w:t>
      </w:r>
    </w:p>
    <w:p w:rsidR="00814DEF" w:rsidRPr="00545DD4" w:rsidRDefault="00814DEF" w:rsidP="00814DEF">
      <w:pPr>
        <w:numPr>
          <w:ilvl w:val="0"/>
          <w:numId w:val="18"/>
        </w:numPr>
        <w:spacing w:after="0" w:line="240" w:lineRule="auto"/>
      </w:pPr>
      <w:r>
        <w:t>Policy and regulations</w:t>
      </w:r>
    </w:p>
    <w:p w:rsidR="00814DEF" w:rsidRDefault="00814DEF" w:rsidP="00814DEF">
      <w:pPr>
        <w:numPr>
          <w:ilvl w:val="0"/>
          <w:numId w:val="18"/>
        </w:numPr>
        <w:spacing w:after="0" w:line="240" w:lineRule="auto"/>
      </w:pPr>
      <w:r>
        <w:t>Workforce analysis</w:t>
      </w:r>
    </w:p>
    <w:p w:rsidR="00814DEF" w:rsidRDefault="00814DEF" w:rsidP="00814DEF">
      <w:pPr>
        <w:numPr>
          <w:ilvl w:val="0"/>
          <w:numId w:val="18"/>
        </w:numPr>
        <w:spacing w:after="0" w:line="240" w:lineRule="auto"/>
      </w:pPr>
      <w:r>
        <w:t>Wind-wildlife interactions</w:t>
      </w:r>
    </w:p>
    <w:p w:rsidR="00814DEF" w:rsidRDefault="00814DEF" w:rsidP="00814DEF">
      <w:pPr>
        <w:numPr>
          <w:ilvl w:val="0"/>
          <w:numId w:val="18"/>
        </w:numPr>
        <w:spacing w:after="0" w:line="240" w:lineRule="auto"/>
      </w:pPr>
      <w:r>
        <w:t>Economic benefits and impacts</w:t>
      </w:r>
    </w:p>
    <w:p w:rsidR="00814DEF" w:rsidRDefault="00814DEF" w:rsidP="00814DEF">
      <w:pPr>
        <w:numPr>
          <w:ilvl w:val="0"/>
          <w:numId w:val="18"/>
        </w:numPr>
        <w:spacing w:after="0" w:line="240" w:lineRule="auto"/>
      </w:pPr>
      <w:r>
        <w:t>Wind energy events</w:t>
      </w:r>
    </w:p>
    <w:p w:rsidR="00814DEF" w:rsidRDefault="00814DEF" w:rsidP="00814DEF">
      <w:pPr>
        <w:numPr>
          <w:ilvl w:val="0"/>
          <w:numId w:val="18"/>
        </w:numPr>
        <w:spacing w:after="0" w:line="240" w:lineRule="auto"/>
      </w:pPr>
      <w:r>
        <w:t>Wind energy news</w:t>
      </w:r>
    </w:p>
    <w:p w:rsidR="00814DEF" w:rsidRDefault="00814DEF" w:rsidP="00814DEF">
      <w:pPr>
        <w:numPr>
          <w:ilvl w:val="0"/>
          <w:numId w:val="18"/>
        </w:numPr>
        <w:spacing w:after="0" w:line="240" w:lineRule="auto"/>
      </w:pPr>
      <w:r>
        <w:t>Project permitting and siting</w:t>
      </w:r>
    </w:p>
    <w:p w:rsidR="00814DEF" w:rsidRDefault="00814DEF" w:rsidP="00814DEF">
      <w:pPr>
        <w:numPr>
          <w:ilvl w:val="0"/>
          <w:numId w:val="18"/>
        </w:numPr>
        <w:spacing w:after="0" w:line="240" w:lineRule="auto"/>
      </w:pPr>
      <w:r>
        <w:lastRenderedPageBreak/>
        <w:t>Economic and market analysis</w:t>
      </w:r>
    </w:p>
    <w:p w:rsidR="00024F83" w:rsidRPr="00814DEF" w:rsidRDefault="00814DEF" w:rsidP="00C17899">
      <w:pPr>
        <w:numPr>
          <w:ilvl w:val="0"/>
          <w:numId w:val="18"/>
        </w:numPr>
        <w:spacing w:after="0" w:line="240" w:lineRule="auto"/>
        <w:rPr>
          <w:rFonts w:ascii="Arial" w:hAnsi="Arial" w:cs="Arial"/>
          <w:color w:val="000000"/>
          <w:sz w:val="20"/>
          <w:szCs w:val="20"/>
        </w:rPr>
      </w:pPr>
      <w:r>
        <w:t>Manufacturing and supply chain</w:t>
      </w:r>
    </w:p>
    <w:p w:rsidR="00C17899" w:rsidRPr="00C17899" w:rsidRDefault="00C17899" w:rsidP="00C17899">
      <w:pPr>
        <w:pStyle w:val="NormalWeb"/>
        <w:spacing w:before="0" w:beforeAutospacing="0" w:after="0" w:afterAutospacing="0"/>
        <w:rPr>
          <w:rFonts w:ascii="Arial" w:hAnsi="Arial" w:cs="Arial"/>
          <w:color w:val="000000"/>
          <w:sz w:val="20"/>
          <w:szCs w:val="20"/>
        </w:rPr>
      </w:pPr>
    </w:p>
    <w:p w:rsidR="00C17899" w:rsidRDefault="00C17899" w:rsidP="00C17899">
      <w:pPr>
        <w:pStyle w:val="NormalWeb"/>
        <w:spacing w:before="0" w:beforeAutospacing="0" w:after="0" w:afterAutospacing="0"/>
        <w:rPr>
          <w:rFonts w:ascii="Arial" w:hAnsi="Arial" w:cs="Arial"/>
          <w:b/>
          <w:color w:val="000000"/>
          <w:sz w:val="20"/>
          <w:szCs w:val="20"/>
        </w:rPr>
      </w:pPr>
    </w:p>
    <w:p w:rsidR="002A5045" w:rsidRDefault="006356B3" w:rsidP="002A5045">
      <w:pPr>
        <w:pStyle w:val="NormalWeb"/>
        <w:spacing w:before="0" w:beforeAutospacing="0" w:after="0" w:afterAutospacing="0"/>
        <w:rPr>
          <w:rFonts w:ascii="Arial" w:hAnsi="Arial" w:cs="Arial"/>
          <w:b/>
          <w:color w:val="000000"/>
          <w:sz w:val="20"/>
          <w:szCs w:val="20"/>
        </w:rPr>
      </w:pPr>
      <w:r>
        <w:rPr>
          <w:rFonts w:ascii="Arial" w:hAnsi="Arial" w:cs="Arial"/>
          <w:b/>
          <w:color w:val="000000"/>
          <w:sz w:val="20"/>
          <w:szCs w:val="20"/>
        </w:rPr>
        <w:t xml:space="preserve">3. </w:t>
      </w:r>
      <w:r w:rsidR="002A5045">
        <w:rPr>
          <w:rFonts w:ascii="Arial" w:hAnsi="Arial" w:cs="Arial"/>
          <w:b/>
          <w:color w:val="000000"/>
          <w:sz w:val="20"/>
          <w:szCs w:val="20"/>
        </w:rPr>
        <w:t xml:space="preserve">We </w:t>
      </w:r>
      <w:r w:rsidR="00315966">
        <w:rPr>
          <w:rFonts w:ascii="Arial" w:hAnsi="Arial" w:cs="Arial"/>
          <w:b/>
          <w:color w:val="000000"/>
          <w:sz w:val="20"/>
          <w:szCs w:val="20"/>
        </w:rPr>
        <w:t xml:space="preserve">currently </w:t>
      </w:r>
      <w:r w:rsidR="002A5045">
        <w:rPr>
          <w:rFonts w:ascii="Arial" w:hAnsi="Arial" w:cs="Arial"/>
          <w:b/>
          <w:color w:val="000000"/>
          <w:sz w:val="20"/>
          <w:szCs w:val="20"/>
        </w:rPr>
        <w:t xml:space="preserve">publish the </w:t>
      </w:r>
      <w:proofErr w:type="spellStart"/>
      <w:r w:rsidR="002A5045">
        <w:rPr>
          <w:rFonts w:ascii="Arial" w:hAnsi="Arial" w:cs="Arial"/>
          <w:b/>
          <w:color w:val="000000"/>
          <w:sz w:val="20"/>
          <w:szCs w:val="20"/>
        </w:rPr>
        <w:t>WINDExchange</w:t>
      </w:r>
      <w:proofErr w:type="spellEnd"/>
      <w:r w:rsidR="002A5045">
        <w:rPr>
          <w:rFonts w:ascii="Arial" w:hAnsi="Arial" w:cs="Arial"/>
          <w:b/>
          <w:color w:val="000000"/>
          <w:sz w:val="20"/>
          <w:szCs w:val="20"/>
        </w:rPr>
        <w:t xml:space="preserve"> </w:t>
      </w:r>
      <w:r w:rsidR="00262383" w:rsidRPr="00C17899">
        <w:rPr>
          <w:rFonts w:ascii="Arial" w:hAnsi="Arial" w:cs="Arial"/>
          <w:b/>
          <w:color w:val="000000"/>
          <w:sz w:val="20"/>
          <w:szCs w:val="20"/>
        </w:rPr>
        <w:t xml:space="preserve">newsletter every </w:t>
      </w:r>
      <w:r w:rsidR="002A5045">
        <w:rPr>
          <w:rFonts w:ascii="Arial" w:hAnsi="Arial" w:cs="Arial"/>
          <w:b/>
          <w:color w:val="000000"/>
          <w:sz w:val="20"/>
          <w:szCs w:val="20"/>
        </w:rPr>
        <w:t>2</w:t>
      </w:r>
      <w:r w:rsidR="00262383" w:rsidRPr="00C17899">
        <w:rPr>
          <w:rFonts w:ascii="Arial" w:hAnsi="Arial" w:cs="Arial"/>
          <w:b/>
          <w:color w:val="000000"/>
          <w:sz w:val="20"/>
          <w:szCs w:val="20"/>
        </w:rPr>
        <w:t xml:space="preserve"> weeks</w:t>
      </w:r>
      <w:r w:rsidR="00315966">
        <w:rPr>
          <w:rFonts w:ascii="Arial" w:hAnsi="Arial" w:cs="Arial"/>
          <w:b/>
          <w:color w:val="000000"/>
          <w:sz w:val="20"/>
          <w:szCs w:val="20"/>
        </w:rPr>
        <w:t xml:space="preserve"> and deliver it via email</w:t>
      </w:r>
      <w:r w:rsidR="00262383" w:rsidRPr="00C17899">
        <w:rPr>
          <w:rFonts w:ascii="Arial" w:hAnsi="Arial" w:cs="Arial"/>
          <w:b/>
          <w:color w:val="000000"/>
          <w:sz w:val="20"/>
          <w:szCs w:val="20"/>
        </w:rPr>
        <w:t xml:space="preserve">. </w:t>
      </w:r>
      <w:r w:rsidR="002A5045">
        <w:rPr>
          <w:rFonts w:ascii="Arial" w:hAnsi="Arial" w:cs="Arial"/>
          <w:b/>
          <w:color w:val="000000"/>
          <w:sz w:val="20"/>
          <w:szCs w:val="20"/>
        </w:rPr>
        <w:t>How often</w:t>
      </w:r>
      <w:r w:rsidR="002A5045" w:rsidRPr="00C17899">
        <w:rPr>
          <w:rFonts w:ascii="Arial" w:hAnsi="Arial" w:cs="Arial"/>
          <w:b/>
          <w:color w:val="000000"/>
          <w:sz w:val="20"/>
          <w:szCs w:val="20"/>
        </w:rPr>
        <w:t xml:space="preserve"> </w:t>
      </w:r>
      <w:proofErr w:type="gramStart"/>
      <w:r w:rsidR="002A5045">
        <w:rPr>
          <w:rFonts w:ascii="Arial" w:hAnsi="Arial" w:cs="Arial"/>
          <w:b/>
          <w:color w:val="000000"/>
          <w:sz w:val="20"/>
          <w:szCs w:val="20"/>
        </w:rPr>
        <w:t>would you like</w:t>
      </w:r>
      <w:proofErr w:type="gramEnd"/>
      <w:r w:rsidR="002A5045">
        <w:rPr>
          <w:rFonts w:ascii="Arial" w:hAnsi="Arial" w:cs="Arial"/>
          <w:b/>
          <w:color w:val="000000"/>
          <w:sz w:val="20"/>
          <w:szCs w:val="20"/>
        </w:rPr>
        <w:t xml:space="preserve"> to </w:t>
      </w:r>
      <w:r w:rsidR="002A5045" w:rsidRPr="00C17899">
        <w:rPr>
          <w:rFonts w:ascii="Arial" w:hAnsi="Arial" w:cs="Arial"/>
          <w:b/>
          <w:color w:val="000000"/>
          <w:sz w:val="20"/>
          <w:szCs w:val="20"/>
        </w:rPr>
        <w:t xml:space="preserve">receive </w:t>
      </w:r>
      <w:r w:rsidR="002A5045">
        <w:rPr>
          <w:rFonts w:ascii="Arial" w:hAnsi="Arial" w:cs="Arial"/>
          <w:b/>
          <w:color w:val="000000"/>
          <w:sz w:val="20"/>
          <w:szCs w:val="20"/>
        </w:rPr>
        <w:t xml:space="preserve">the </w:t>
      </w:r>
      <w:r w:rsidR="002A5045" w:rsidRPr="00C17899">
        <w:rPr>
          <w:rFonts w:ascii="Arial" w:hAnsi="Arial" w:cs="Arial"/>
          <w:b/>
          <w:color w:val="000000"/>
          <w:sz w:val="20"/>
          <w:szCs w:val="20"/>
        </w:rPr>
        <w:t>newsletter</w:t>
      </w:r>
      <w:r w:rsidR="002A5045">
        <w:rPr>
          <w:rFonts w:ascii="Arial" w:hAnsi="Arial" w:cs="Arial"/>
          <w:b/>
          <w:color w:val="000000"/>
          <w:sz w:val="20"/>
          <w:szCs w:val="20"/>
        </w:rPr>
        <w:t>’s</w:t>
      </w:r>
      <w:r w:rsidR="002A5045" w:rsidRPr="00C17899">
        <w:rPr>
          <w:rFonts w:ascii="Arial" w:hAnsi="Arial" w:cs="Arial"/>
          <w:b/>
          <w:color w:val="000000"/>
          <w:sz w:val="20"/>
          <w:szCs w:val="20"/>
        </w:rPr>
        <w:t xml:space="preserve"> </w:t>
      </w:r>
      <w:r w:rsidR="002A5045" w:rsidRPr="00B81A8F">
        <w:rPr>
          <w:rFonts w:ascii="Arial" w:hAnsi="Arial" w:cs="Arial"/>
          <w:b/>
          <w:i/>
          <w:color w:val="000000"/>
          <w:sz w:val="20"/>
          <w:szCs w:val="20"/>
        </w:rPr>
        <w:t>content</w:t>
      </w:r>
      <w:r w:rsidR="002A5045" w:rsidRPr="00C17899">
        <w:rPr>
          <w:rFonts w:ascii="Arial" w:hAnsi="Arial" w:cs="Arial"/>
          <w:b/>
          <w:color w:val="000000"/>
          <w:sz w:val="20"/>
          <w:szCs w:val="20"/>
        </w:rPr>
        <w:t xml:space="preserve"> </w:t>
      </w:r>
      <w:r w:rsidR="002A5045">
        <w:rPr>
          <w:rFonts w:ascii="Arial" w:hAnsi="Arial" w:cs="Arial"/>
          <w:b/>
          <w:color w:val="000000"/>
          <w:sz w:val="20"/>
          <w:szCs w:val="20"/>
        </w:rPr>
        <w:t>(regardless of whether the content is delivered via newsletter or other means, such as via social media</w:t>
      </w:r>
      <w:r w:rsidR="002A5045" w:rsidRPr="00C17899">
        <w:rPr>
          <w:rFonts w:ascii="Arial" w:hAnsi="Arial" w:cs="Arial"/>
          <w:b/>
          <w:color w:val="000000"/>
          <w:sz w:val="20"/>
          <w:szCs w:val="20"/>
        </w:rPr>
        <w:t xml:space="preserve">)? </w:t>
      </w:r>
      <w:r w:rsidR="002A5045">
        <w:rPr>
          <w:rFonts w:ascii="Arial" w:hAnsi="Arial" w:cs="Arial"/>
          <w:b/>
          <w:color w:val="000000"/>
          <w:sz w:val="20"/>
          <w:szCs w:val="20"/>
        </w:rPr>
        <w:t xml:space="preserve">Please </w:t>
      </w:r>
      <w:r w:rsidR="002A5045" w:rsidRPr="00C17899">
        <w:rPr>
          <w:rFonts w:ascii="Arial" w:hAnsi="Arial" w:cs="Arial"/>
          <w:b/>
          <w:color w:val="000000"/>
          <w:sz w:val="20"/>
          <w:szCs w:val="20"/>
        </w:rPr>
        <w:t>select one</w:t>
      </w:r>
      <w:r w:rsidR="002A5045">
        <w:rPr>
          <w:rFonts w:ascii="Arial" w:hAnsi="Arial" w:cs="Arial"/>
          <w:b/>
          <w:color w:val="000000"/>
          <w:sz w:val="20"/>
          <w:szCs w:val="20"/>
        </w:rPr>
        <w:t>.</w:t>
      </w:r>
    </w:p>
    <w:p w:rsidR="00C17899" w:rsidRPr="00C17899" w:rsidRDefault="00C17899" w:rsidP="00C17899">
      <w:pPr>
        <w:pStyle w:val="NormalWeb"/>
        <w:spacing w:before="0" w:beforeAutospacing="0" w:after="0" w:afterAutospacing="0"/>
        <w:ind w:left="720"/>
        <w:rPr>
          <w:rFonts w:ascii="Arial" w:hAnsi="Arial" w:cs="Arial"/>
          <w:b/>
          <w:color w:val="000000"/>
          <w:sz w:val="20"/>
          <w:szCs w:val="20"/>
        </w:rPr>
      </w:pPr>
    </w:p>
    <w:p w:rsidR="002A5045" w:rsidRPr="00C17899" w:rsidRDefault="002A5045" w:rsidP="002A5045">
      <w:pPr>
        <w:pStyle w:val="NormalWeb"/>
        <w:numPr>
          <w:ilvl w:val="0"/>
          <w:numId w:val="14"/>
        </w:numPr>
        <w:spacing w:before="0" w:beforeAutospacing="0" w:after="0" w:afterAutospacing="0"/>
        <w:rPr>
          <w:rFonts w:ascii="Arial" w:hAnsi="Arial" w:cs="Arial"/>
          <w:color w:val="000000"/>
          <w:sz w:val="20"/>
          <w:szCs w:val="20"/>
        </w:rPr>
      </w:pPr>
      <w:r w:rsidRPr="00C17899">
        <w:rPr>
          <w:rFonts w:ascii="Arial" w:hAnsi="Arial" w:cs="Arial"/>
          <w:color w:val="000000"/>
          <w:sz w:val="20"/>
          <w:szCs w:val="20"/>
        </w:rPr>
        <w:t xml:space="preserve">I would like </w:t>
      </w:r>
      <w:r w:rsidR="00472ADB">
        <w:rPr>
          <w:rFonts w:ascii="Arial" w:hAnsi="Arial" w:cs="Arial"/>
          <w:color w:val="000000"/>
          <w:sz w:val="20"/>
          <w:szCs w:val="20"/>
        </w:rPr>
        <w:t xml:space="preserve">to receive </w:t>
      </w:r>
      <w:r w:rsidRPr="00C17899">
        <w:rPr>
          <w:rFonts w:ascii="Arial" w:hAnsi="Arial" w:cs="Arial"/>
          <w:color w:val="000000"/>
          <w:sz w:val="20"/>
          <w:szCs w:val="20"/>
        </w:rPr>
        <w:t>content more frequently</w:t>
      </w:r>
      <w:r w:rsidR="00913605">
        <w:rPr>
          <w:rFonts w:ascii="Arial" w:hAnsi="Arial" w:cs="Arial"/>
          <w:color w:val="000000"/>
          <w:sz w:val="20"/>
          <w:szCs w:val="20"/>
        </w:rPr>
        <w:t>.</w:t>
      </w:r>
    </w:p>
    <w:p w:rsidR="002A5045" w:rsidRPr="00C17899" w:rsidRDefault="002A5045" w:rsidP="002A5045">
      <w:pPr>
        <w:pStyle w:val="NormalWeb"/>
        <w:numPr>
          <w:ilvl w:val="0"/>
          <w:numId w:val="14"/>
        </w:numPr>
        <w:spacing w:before="0" w:beforeAutospacing="0" w:after="0" w:afterAutospacing="0"/>
        <w:rPr>
          <w:rFonts w:ascii="Arial" w:hAnsi="Arial" w:cs="Arial"/>
          <w:color w:val="000000"/>
          <w:sz w:val="20"/>
          <w:szCs w:val="20"/>
        </w:rPr>
      </w:pPr>
      <w:r w:rsidRPr="00C17899">
        <w:rPr>
          <w:rFonts w:ascii="Arial" w:hAnsi="Arial" w:cs="Arial"/>
          <w:color w:val="000000"/>
          <w:sz w:val="20"/>
          <w:szCs w:val="20"/>
        </w:rPr>
        <w:t xml:space="preserve">I would like </w:t>
      </w:r>
      <w:r w:rsidR="00472ADB">
        <w:rPr>
          <w:rFonts w:ascii="Arial" w:hAnsi="Arial" w:cs="Arial"/>
          <w:color w:val="000000"/>
          <w:sz w:val="20"/>
          <w:szCs w:val="20"/>
        </w:rPr>
        <w:t xml:space="preserve">to receive </w:t>
      </w:r>
      <w:r>
        <w:rPr>
          <w:rFonts w:ascii="Arial" w:hAnsi="Arial" w:cs="Arial"/>
          <w:color w:val="000000"/>
          <w:sz w:val="20"/>
          <w:szCs w:val="20"/>
        </w:rPr>
        <w:t xml:space="preserve">content </w:t>
      </w:r>
      <w:r w:rsidRPr="00C17899">
        <w:rPr>
          <w:rFonts w:ascii="Arial" w:hAnsi="Arial" w:cs="Arial"/>
          <w:color w:val="000000"/>
          <w:sz w:val="20"/>
          <w:szCs w:val="20"/>
        </w:rPr>
        <w:t>less frequently</w:t>
      </w:r>
      <w:r w:rsidR="00913605">
        <w:rPr>
          <w:rFonts w:ascii="Arial" w:hAnsi="Arial" w:cs="Arial"/>
          <w:color w:val="000000"/>
          <w:sz w:val="20"/>
          <w:szCs w:val="20"/>
        </w:rPr>
        <w:t>.</w:t>
      </w:r>
    </w:p>
    <w:p w:rsidR="00262383" w:rsidRPr="00C17899" w:rsidRDefault="002A5045" w:rsidP="002A5045">
      <w:pPr>
        <w:pStyle w:val="NormalWeb"/>
        <w:numPr>
          <w:ilvl w:val="0"/>
          <w:numId w:val="14"/>
        </w:numPr>
        <w:spacing w:before="0" w:beforeAutospacing="0" w:after="0" w:afterAutospacing="0"/>
        <w:rPr>
          <w:rFonts w:ascii="Arial" w:hAnsi="Arial" w:cs="Arial"/>
          <w:color w:val="000000"/>
          <w:sz w:val="20"/>
          <w:szCs w:val="20"/>
        </w:rPr>
      </w:pPr>
      <w:r w:rsidRPr="00C17899">
        <w:rPr>
          <w:rFonts w:ascii="Arial" w:hAnsi="Arial" w:cs="Arial"/>
          <w:color w:val="000000"/>
          <w:sz w:val="20"/>
          <w:szCs w:val="20"/>
        </w:rPr>
        <w:t xml:space="preserve">I </w:t>
      </w:r>
      <w:r>
        <w:rPr>
          <w:rFonts w:ascii="Arial" w:hAnsi="Arial" w:cs="Arial"/>
          <w:color w:val="000000"/>
          <w:sz w:val="20"/>
          <w:szCs w:val="20"/>
        </w:rPr>
        <w:t>prefer</w:t>
      </w:r>
      <w:r w:rsidRPr="00C17899">
        <w:rPr>
          <w:rFonts w:ascii="Arial" w:hAnsi="Arial" w:cs="Arial"/>
          <w:color w:val="000000"/>
          <w:sz w:val="20"/>
          <w:szCs w:val="20"/>
        </w:rPr>
        <w:t xml:space="preserve"> </w:t>
      </w:r>
      <w:r w:rsidR="00472ADB">
        <w:rPr>
          <w:rFonts w:ascii="Arial" w:hAnsi="Arial" w:cs="Arial"/>
          <w:color w:val="000000"/>
          <w:sz w:val="20"/>
          <w:szCs w:val="20"/>
        </w:rPr>
        <w:t xml:space="preserve">receiving </w:t>
      </w:r>
      <w:r>
        <w:rPr>
          <w:rFonts w:ascii="Arial" w:hAnsi="Arial" w:cs="Arial"/>
          <w:color w:val="000000"/>
          <w:sz w:val="20"/>
          <w:szCs w:val="20"/>
        </w:rPr>
        <w:t>content</w:t>
      </w:r>
      <w:r w:rsidRPr="00C17899">
        <w:rPr>
          <w:rFonts w:ascii="Arial" w:hAnsi="Arial" w:cs="Arial"/>
          <w:color w:val="000000"/>
          <w:sz w:val="20"/>
          <w:szCs w:val="20"/>
        </w:rPr>
        <w:t xml:space="preserve"> every </w:t>
      </w:r>
      <w:r>
        <w:rPr>
          <w:rFonts w:ascii="Arial" w:hAnsi="Arial" w:cs="Arial"/>
          <w:color w:val="000000"/>
          <w:sz w:val="20"/>
          <w:szCs w:val="20"/>
        </w:rPr>
        <w:t>2</w:t>
      </w:r>
      <w:r w:rsidRPr="00C17899">
        <w:rPr>
          <w:rFonts w:ascii="Arial" w:hAnsi="Arial" w:cs="Arial"/>
          <w:color w:val="000000"/>
          <w:sz w:val="20"/>
          <w:szCs w:val="20"/>
        </w:rPr>
        <w:t xml:space="preserve"> weeks</w:t>
      </w:r>
      <w:r>
        <w:rPr>
          <w:rFonts w:ascii="Arial" w:hAnsi="Arial" w:cs="Arial"/>
          <w:color w:val="000000"/>
          <w:sz w:val="20"/>
          <w:szCs w:val="20"/>
        </w:rPr>
        <w:t>.</w:t>
      </w:r>
    </w:p>
    <w:p w:rsidR="00C17899" w:rsidRDefault="00C17899" w:rsidP="00C17899">
      <w:pPr>
        <w:pStyle w:val="NormalWeb"/>
        <w:spacing w:before="0" w:beforeAutospacing="0" w:after="0" w:afterAutospacing="0"/>
        <w:rPr>
          <w:rFonts w:ascii="Arial" w:hAnsi="Arial" w:cs="Arial"/>
          <w:b/>
          <w:color w:val="000000"/>
          <w:sz w:val="20"/>
          <w:szCs w:val="20"/>
        </w:rPr>
      </w:pPr>
    </w:p>
    <w:p w:rsidR="00F97E72" w:rsidRPr="00F97E72" w:rsidRDefault="006356B3" w:rsidP="002A5045">
      <w:pPr>
        <w:pStyle w:val="NormalWeb"/>
        <w:spacing w:before="0" w:beforeAutospacing="0" w:after="0" w:afterAutospacing="0"/>
        <w:rPr>
          <w:rFonts w:ascii="Arial" w:hAnsi="Arial" w:cs="Arial"/>
          <w:b/>
          <w:color w:val="000000"/>
          <w:sz w:val="20"/>
          <w:szCs w:val="20"/>
        </w:rPr>
      </w:pPr>
      <w:r>
        <w:rPr>
          <w:rFonts w:ascii="Arial" w:hAnsi="Arial" w:cs="Arial"/>
          <w:b/>
          <w:color w:val="000000"/>
          <w:sz w:val="20"/>
          <w:szCs w:val="20"/>
        </w:rPr>
        <w:t xml:space="preserve">4. </w:t>
      </w:r>
      <w:r w:rsidR="001202E6" w:rsidRPr="00F97E72">
        <w:rPr>
          <w:rFonts w:ascii="Arial" w:hAnsi="Arial" w:cs="Arial"/>
          <w:b/>
          <w:color w:val="000000"/>
          <w:sz w:val="20"/>
          <w:szCs w:val="20"/>
        </w:rPr>
        <w:t xml:space="preserve">Are you interested in receiving newsletter content </w:t>
      </w:r>
      <w:r w:rsidR="00DA7A13" w:rsidRPr="00F97E72">
        <w:rPr>
          <w:rFonts w:ascii="Arial" w:hAnsi="Arial" w:cs="Arial"/>
          <w:b/>
          <w:color w:val="000000"/>
          <w:sz w:val="20"/>
          <w:szCs w:val="20"/>
        </w:rPr>
        <w:t>via</w:t>
      </w:r>
      <w:r w:rsidR="001202E6" w:rsidRPr="00F97E72">
        <w:rPr>
          <w:rFonts w:ascii="Arial" w:hAnsi="Arial" w:cs="Arial"/>
          <w:b/>
          <w:color w:val="000000"/>
          <w:sz w:val="20"/>
          <w:szCs w:val="20"/>
        </w:rPr>
        <w:t xml:space="preserve"> </w:t>
      </w:r>
      <w:r w:rsidR="005E62D8">
        <w:rPr>
          <w:rFonts w:ascii="Arial" w:hAnsi="Arial" w:cs="Arial"/>
          <w:b/>
          <w:color w:val="000000"/>
          <w:sz w:val="20"/>
          <w:szCs w:val="20"/>
        </w:rPr>
        <w:t>Facebook?</w:t>
      </w:r>
      <w:r w:rsidR="001202E6" w:rsidRPr="00F97E72">
        <w:rPr>
          <w:rFonts w:ascii="Arial" w:hAnsi="Arial" w:cs="Arial"/>
          <w:b/>
          <w:color w:val="000000"/>
          <w:sz w:val="20"/>
          <w:szCs w:val="20"/>
        </w:rPr>
        <w:t xml:space="preserve"> </w:t>
      </w:r>
      <w:r w:rsidR="00F97E72" w:rsidRPr="00F97E72">
        <w:rPr>
          <w:rFonts w:ascii="Arial" w:hAnsi="Arial" w:cs="Arial"/>
          <w:b/>
          <w:color w:val="000000"/>
          <w:sz w:val="20"/>
          <w:szCs w:val="20"/>
        </w:rPr>
        <w:br/>
      </w:r>
    </w:p>
    <w:p w:rsidR="00F97E72" w:rsidRDefault="00F97E72" w:rsidP="00784880">
      <w:pPr>
        <w:pStyle w:val="NormalWeb"/>
        <w:numPr>
          <w:ilvl w:val="0"/>
          <w:numId w:val="15"/>
        </w:numPr>
        <w:spacing w:before="0" w:beforeAutospacing="0" w:after="0" w:afterAutospacing="0"/>
        <w:ind w:left="720"/>
        <w:rPr>
          <w:rFonts w:ascii="Arial" w:hAnsi="Arial" w:cs="Arial"/>
          <w:color w:val="000000"/>
          <w:sz w:val="20"/>
          <w:szCs w:val="20"/>
        </w:rPr>
      </w:pPr>
      <w:r>
        <w:rPr>
          <w:rFonts w:ascii="Arial" w:hAnsi="Arial" w:cs="Arial"/>
          <w:color w:val="000000"/>
          <w:sz w:val="20"/>
          <w:szCs w:val="20"/>
        </w:rPr>
        <w:t>Yes</w:t>
      </w:r>
    </w:p>
    <w:p w:rsidR="00F97E72" w:rsidRDefault="00F97E72" w:rsidP="006A7474">
      <w:pPr>
        <w:pStyle w:val="NormalWeb"/>
        <w:numPr>
          <w:ilvl w:val="0"/>
          <w:numId w:val="15"/>
        </w:numPr>
        <w:spacing w:before="0" w:beforeAutospacing="0" w:after="0" w:afterAutospacing="0"/>
        <w:ind w:left="720"/>
        <w:rPr>
          <w:rFonts w:ascii="Arial" w:hAnsi="Arial" w:cs="Arial"/>
          <w:color w:val="000000"/>
          <w:sz w:val="20"/>
          <w:szCs w:val="20"/>
        </w:rPr>
      </w:pPr>
      <w:r>
        <w:rPr>
          <w:rFonts w:ascii="Arial" w:hAnsi="Arial" w:cs="Arial"/>
          <w:color w:val="000000"/>
          <w:sz w:val="20"/>
          <w:szCs w:val="20"/>
        </w:rPr>
        <w:t>No</w:t>
      </w:r>
      <w:r>
        <w:rPr>
          <w:rFonts w:ascii="Arial" w:hAnsi="Arial" w:cs="Arial"/>
          <w:b/>
          <w:color w:val="000000"/>
          <w:sz w:val="20"/>
          <w:szCs w:val="20"/>
        </w:rPr>
        <w:br/>
      </w:r>
    </w:p>
    <w:p w:rsidR="005E62D8" w:rsidRDefault="005E62D8" w:rsidP="005E62D8">
      <w:pPr>
        <w:pStyle w:val="NormalWeb"/>
        <w:spacing w:before="0" w:beforeAutospacing="0" w:after="0" w:afterAutospacing="0"/>
        <w:rPr>
          <w:rFonts w:ascii="Arial" w:hAnsi="Arial" w:cs="Arial"/>
          <w:color w:val="000000"/>
          <w:sz w:val="20"/>
          <w:szCs w:val="20"/>
        </w:rPr>
      </w:pPr>
      <w:r>
        <w:rPr>
          <w:rFonts w:ascii="Arial" w:hAnsi="Arial" w:cs="Arial"/>
          <w:b/>
          <w:color w:val="000000"/>
          <w:sz w:val="20"/>
          <w:szCs w:val="20"/>
        </w:rPr>
        <w:t xml:space="preserve">5. </w:t>
      </w:r>
      <w:r w:rsidRPr="00F97E72">
        <w:rPr>
          <w:rFonts w:ascii="Arial" w:hAnsi="Arial" w:cs="Arial"/>
          <w:b/>
          <w:color w:val="000000"/>
          <w:sz w:val="20"/>
          <w:szCs w:val="20"/>
        </w:rPr>
        <w:t xml:space="preserve">Are you interested in receiving newsletter content via </w:t>
      </w:r>
      <w:r w:rsidR="00BA6794">
        <w:rPr>
          <w:rFonts w:ascii="Arial" w:hAnsi="Arial" w:cs="Arial"/>
          <w:b/>
          <w:color w:val="000000"/>
          <w:sz w:val="20"/>
          <w:szCs w:val="20"/>
        </w:rPr>
        <w:t>Twitter</w:t>
      </w:r>
      <w:r w:rsidRPr="00F97E72">
        <w:rPr>
          <w:rFonts w:ascii="Arial" w:hAnsi="Arial" w:cs="Arial"/>
          <w:b/>
          <w:color w:val="000000"/>
          <w:sz w:val="20"/>
          <w:szCs w:val="20"/>
        </w:rPr>
        <w:t xml:space="preserve">? </w:t>
      </w:r>
      <w:r w:rsidRPr="00F97E72">
        <w:rPr>
          <w:rFonts w:ascii="Arial" w:hAnsi="Arial" w:cs="Arial"/>
          <w:b/>
          <w:color w:val="000000"/>
          <w:sz w:val="20"/>
          <w:szCs w:val="20"/>
        </w:rPr>
        <w:br/>
      </w:r>
    </w:p>
    <w:p w:rsidR="005E62D8" w:rsidRDefault="005E62D8" w:rsidP="005E62D8">
      <w:pPr>
        <w:pStyle w:val="NormalWeb"/>
        <w:numPr>
          <w:ilvl w:val="0"/>
          <w:numId w:val="15"/>
        </w:numPr>
        <w:spacing w:before="0" w:beforeAutospacing="0" w:after="0" w:afterAutospacing="0"/>
        <w:ind w:left="720"/>
        <w:rPr>
          <w:rFonts w:ascii="Arial" w:hAnsi="Arial" w:cs="Arial"/>
          <w:color w:val="000000"/>
          <w:sz w:val="20"/>
          <w:szCs w:val="20"/>
        </w:rPr>
      </w:pPr>
      <w:r>
        <w:rPr>
          <w:rFonts w:ascii="Arial" w:hAnsi="Arial" w:cs="Arial"/>
          <w:color w:val="000000"/>
          <w:sz w:val="20"/>
          <w:szCs w:val="20"/>
        </w:rPr>
        <w:t>Yes</w:t>
      </w:r>
    </w:p>
    <w:p w:rsidR="005E62D8" w:rsidRPr="005E62D8" w:rsidRDefault="005E62D8" w:rsidP="005E62D8">
      <w:pPr>
        <w:pStyle w:val="NormalWeb"/>
        <w:numPr>
          <w:ilvl w:val="0"/>
          <w:numId w:val="15"/>
        </w:numPr>
        <w:spacing w:before="0" w:beforeAutospacing="0" w:after="0" w:afterAutospacing="0"/>
        <w:ind w:left="720"/>
        <w:rPr>
          <w:rFonts w:ascii="Arial" w:hAnsi="Arial" w:cs="Arial"/>
          <w:color w:val="000000"/>
          <w:sz w:val="20"/>
          <w:szCs w:val="20"/>
        </w:rPr>
      </w:pPr>
      <w:r w:rsidRPr="005E62D8">
        <w:rPr>
          <w:rFonts w:ascii="Arial" w:hAnsi="Arial" w:cs="Arial"/>
          <w:color w:val="000000"/>
          <w:sz w:val="20"/>
          <w:szCs w:val="20"/>
        </w:rPr>
        <w:t>No</w:t>
      </w:r>
    </w:p>
    <w:p w:rsidR="005E62D8" w:rsidRPr="00F97E72" w:rsidRDefault="005E62D8" w:rsidP="005E62D8">
      <w:pPr>
        <w:pStyle w:val="NormalWeb"/>
        <w:spacing w:before="0" w:beforeAutospacing="0" w:after="0" w:afterAutospacing="0"/>
        <w:rPr>
          <w:rFonts w:ascii="Arial" w:hAnsi="Arial" w:cs="Arial"/>
          <w:color w:val="000000"/>
          <w:sz w:val="20"/>
          <w:szCs w:val="20"/>
        </w:rPr>
      </w:pPr>
    </w:p>
    <w:p w:rsidR="00C17899" w:rsidRPr="00C17899" w:rsidRDefault="005E62D8" w:rsidP="002A5045">
      <w:pPr>
        <w:pStyle w:val="NormalWeb"/>
        <w:spacing w:before="0" w:beforeAutospacing="0" w:after="0" w:afterAutospacing="0"/>
        <w:rPr>
          <w:rFonts w:ascii="Arial" w:hAnsi="Arial" w:cs="Arial"/>
          <w:color w:val="000000"/>
          <w:sz w:val="20"/>
          <w:szCs w:val="20"/>
        </w:rPr>
      </w:pPr>
      <w:r>
        <w:rPr>
          <w:rFonts w:ascii="Arial" w:hAnsi="Arial" w:cs="Arial"/>
          <w:b/>
          <w:color w:val="000000"/>
          <w:sz w:val="20"/>
          <w:szCs w:val="20"/>
        </w:rPr>
        <w:t>6</w:t>
      </w:r>
      <w:r w:rsidR="006356B3">
        <w:rPr>
          <w:rFonts w:ascii="Arial" w:hAnsi="Arial" w:cs="Arial"/>
          <w:b/>
          <w:color w:val="000000"/>
          <w:sz w:val="20"/>
          <w:szCs w:val="20"/>
        </w:rPr>
        <w:t xml:space="preserve">. </w:t>
      </w:r>
      <w:r w:rsidR="008555A7" w:rsidRPr="00C17899">
        <w:rPr>
          <w:rFonts w:ascii="Arial" w:hAnsi="Arial" w:cs="Arial"/>
          <w:b/>
          <w:color w:val="000000"/>
          <w:sz w:val="20"/>
          <w:szCs w:val="20"/>
        </w:rPr>
        <w:t>How would you rate the content in th</w:t>
      </w:r>
      <w:r w:rsidR="00472ADB">
        <w:rPr>
          <w:rFonts w:ascii="Arial" w:hAnsi="Arial" w:cs="Arial"/>
          <w:b/>
          <w:color w:val="000000"/>
          <w:sz w:val="20"/>
          <w:szCs w:val="20"/>
        </w:rPr>
        <w:t xml:space="preserve">e </w:t>
      </w:r>
      <w:proofErr w:type="spellStart"/>
      <w:r w:rsidR="00472ADB">
        <w:rPr>
          <w:rFonts w:ascii="Arial" w:hAnsi="Arial" w:cs="Arial"/>
          <w:b/>
          <w:color w:val="000000"/>
          <w:sz w:val="20"/>
          <w:szCs w:val="20"/>
        </w:rPr>
        <w:t>WINDExchange</w:t>
      </w:r>
      <w:proofErr w:type="spellEnd"/>
      <w:r w:rsidR="00472ADB">
        <w:rPr>
          <w:rFonts w:ascii="Arial" w:hAnsi="Arial" w:cs="Arial"/>
          <w:b/>
          <w:color w:val="000000"/>
          <w:sz w:val="20"/>
          <w:szCs w:val="20"/>
        </w:rPr>
        <w:t xml:space="preserve"> </w:t>
      </w:r>
      <w:r w:rsidR="008555A7" w:rsidRPr="00C17899">
        <w:rPr>
          <w:rFonts w:ascii="Arial" w:hAnsi="Arial" w:cs="Arial"/>
          <w:b/>
          <w:color w:val="000000"/>
          <w:sz w:val="20"/>
          <w:szCs w:val="20"/>
        </w:rPr>
        <w:t>newsletter? Please select one of the following</w:t>
      </w:r>
      <w:r w:rsidR="00C17899">
        <w:rPr>
          <w:rFonts w:ascii="Arial" w:hAnsi="Arial" w:cs="Arial"/>
          <w:b/>
          <w:color w:val="000000"/>
          <w:sz w:val="20"/>
          <w:szCs w:val="20"/>
        </w:rPr>
        <w:t>.</w:t>
      </w:r>
    </w:p>
    <w:p w:rsidR="00C17899" w:rsidRDefault="00C17899" w:rsidP="00C17899">
      <w:pPr>
        <w:pStyle w:val="NormalWeb"/>
        <w:spacing w:before="0" w:beforeAutospacing="0" w:after="0" w:afterAutospacing="0"/>
        <w:ind w:left="360"/>
        <w:rPr>
          <w:rFonts w:ascii="Arial" w:hAnsi="Arial" w:cs="Arial"/>
          <w:b/>
          <w:color w:val="000000"/>
          <w:sz w:val="20"/>
          <w:szCs w:val="20"/>
        </w:rPr>
      </w:pPr>
    </w:p>
    <w:p w:rsidR="00C17899" w:rsidRDefault="00C17899" w:rsidP="00C17899">
      <w:pPr>
        <w:pStyle w:val="NormalWeb"/>
        <w:numPr>
          <w:ilvl w:val="0"/>
          <w:numId w:val="15"/>
        </w:numPr>
        <w:spacing w:before="0" w:beforeAutospacing="0" w:after="0" w:afterAutospacing="0"/>
        <w:ind w:left="720"/>
        <w:rPr>
          <w:rFonts w:ascii="Arial" w:hAnsi="Arial" w:cs="Arial"/>
          <w:color w:val="000000"/>
          <w:sz w:val="20"/>
          <w:szCs w:val="20"/>
        </w:rPr>
      </w:pPr>
      <w:r>
        <w:rPr>
          <w:rFonts w:ascii="Arial" w:hAnsi="Arial" w:cs="Arial"/>
          <w:color w:val="000000"/>
          <w:sz w:val="20"/>
          <w:szCs w:val="20"/>
        </w:rPr>
        <w:t>Excellent</w:t>
      </w:r>
    </w:p>
    <w:p w:rsidR="00C17899" w:rsidRDefault="00C17899" w:rsidP="00C17899">
      <w:pPr>
        <w:pStyle w:val="NormalWeb"/>
        <w:numPr>
          <w:ilvl w:val="0"/>
          <w:numId w:val="15"/>
        </w:numPr>
        <w:spacing w:before="0" w:beforeAutospacing="0" w:after="0" w:afterAutospacing="0"/>
        <w:ind w:left="720"/>
        <w:rPr>
          <w:rFonts w:ascii="Arial" w:hAnsi="Arial" w:cs="Arial"/>
          <w:color w:val="000000"/>
          <w:sz w:val="20"/>
          <w:szCs w:val="20"/>
        </w:rPr>
      </w:pPr>
      <w:r>
        <w:rPr>
          <w:rFonts w:ascii="Arial" w:hAnsi="Arial" w:cs="Arial"/>
          <w:color w:val="000000"/>
          <w:sz w:val="20"/>
          <w:szCs w:val="20"/>
        </w:rPr>
        <w:t>Very good</w:t>
      </w:r>
    </w:p>
    <w:p w:rsidR="00C17899" w:rsidRDefault="00C17899" w:rsidP="00C17899">
      <w:pPr>
        <w:pStyle w:val="NormalWeb"/>
        <w:numPr>
          <w:ilvl w:val="0"/>
          <w:numId w:val="15"/>
        </w:numPr>
        <w:spacing w:before="0" w:beforeAutospacing="0" w:after="0" w:afterAutospacing="0"/>
        <w:ind w:left="720"/>
        <w:rPr>
          <w:rFonts w:ascii="Arial" w:hAnsi="Arial" w:cs="Arial"/>
          <w:color w:val="000000"/>
          <w:sz w:val="20"/>
          <w:szCs w:val="20"/>
        </w:rPr>
      </w:pPr>
      <w:r>
        <w:rPr>
          <w:rFonts w:ascii="Arial" w:hAnsi="Arial" w:cs="Arial"/>
          <w:color w:val="000000"/>
          <w:sz w:val="20"/>
          <w:szCs w:val="20"/>
        </w:rPr>
        <w:t>Good</w:t>
      </w:r>
    </w:p>
    <w:p w:rsidR="00C17899" w:rsidRDefault="00C17899" w:rsidP="00C17899">
      <w:pPr>
        <w:pStyle w:val="NormalWeb"/>
        <w:numPr>
          <w:ilvl w:val="0"/>
          <w:numId w:val="15"/>
        </w:numPr>
        <w:spacing w:before="0" w:beforeAutospacing="0" w:after="0" w:afterAutospacing="0"/>
        <w:ind w:left="720"/>
        <w:rPr>
          <w:rFonts w:ascii="Arial" w:hAnsi="Arial" w:cs="Arial"/>
          <w:color w:val="000000"/>
          <w:sz w:val="20"/>
          <w:szCs w:val="20"/>
        </w:rPr>
      </w:pPr>
      <w:r>
        <w:rPr>
          <w:rFonts w:ascii="Arial" w:hAnsi="Arial" w:cs="Arial"/>
          <w:color w:val="000000"/>
          <w:sz w:val="20"/>
          <w:szCs w:val="20"/>
        </w:rPr>
        <w:t>Fair</w:t>
      </w:r>
    </w:p>
    <w:p w:rsidR="00C17899" w:rsidRDefault="00C17899" w:rsidP="00C17899">
      <w:pPr>
        <w:pStyle w:val="NormalWeb"/>
        <w:numPr>
          <w:ilvl w:val="0"/>
          <w:numId w:val="15"/>
        </w:numPr>
        <w:spacing w:before="0" w:beforeAutospacing="0" w:after="0" w:afterAutospacing="0"/>
        <w:ind w:left="720"/>
        <w:rPr>
          <w:rFonts w:ascii="Arial" w:hAnsi="Arial" w:cs="Arial"/>
          <w:color w:val="000000"/>
          <w:sz w:val="20"/>
          <w:szCs w:val="20"/>
        </w:rPr>
      </w:pPr>
      <w:r>
        <w:rPr>
          <w:rFonts w:ascii="Arial" w:hAnsi="Arial" w:cs="Arial"/>
          <w:color w:val="000000"/>
          <w:sz w:val="20"/>
          <w:szCs w:val="20"/>
        </w:rPr>
        <w:t>Poor</w:t>
      </w:r>
    </w:p>
    <w:p w:rsidR="00C17899" w:rsidRDefault="00C17899" w:rsidP="00C17899">
      <w:pPr>
        <w:pStyle w:val="NormalWeb"/>
        <w:spacing w:before="0" w:beforeAutospacing="0" w:after="0" w:afterAutospacing="0"/>
        <w:ind w:left="1080"/>
        <w:rPr>
          <w:rFonts w:ascii="Arial" w:hAnsi="Arial" w:cs="Arial"/>
          <w:color w:val="000000"/>
          <w:sz w:val="20"/>
          <w:szCs w:val="20"/>
        </w:rPr>
      </w:pPr>
    </w:p>
    <w:p w:rsidR="002A5045" w:rsidRPr="00C17899" w:rsidRDefault="005E62D8" w:rsidP="002A5045">
      <w:pPr>
        <w:pStyle w:val="ListParagraph"/>
        <w:spacing w:after="0" w:line="240" w:lineRule="auto"/>
        <w:ind w:left="0"/>
        <w:rPr>
          <w:rFonts w:ascii="Arial" w:hAnsi="Arial" w:cs="Arial"/>
          <w:b/>
          <w:color w:val="000000"/>
          <w:sz w:val="20"/>
          <w:szCs w:val="20"/>
        </w:rPr>
      </w:pPr>
      <w:r>
        <w:rPr>
          <w:rFonts w:ascii="Arial" w:hAnsi="Arial" w:cs="Arial"/>
          <w:b/>
          <w:color w:val="000000"/>
          <w:sz w:val="20"/>
          <w:szCs w:val="20"/>
        </w:rPr>
        <w:t>7</w:t>
      </w:r>
      <w:r w:rsidR="006356B3">
        <w:rPr>
          <w:rFonts w:ascii="Arial" w:hAnsi="Arial" w:cs="Arial"/>
          <w:b/>
          <w:color w:val="000000"/>
          <w:sz w:val="20"/>
          <w:szCs w:val="20"/>
        </w:rPr>
        <w:t xml:space="preserve">. </w:t>
      </w:r>
      <w:r w:rsidR="002A5045">
        <w:rPr>
          <w:rFonts w:ascii="Arial" w:hAnsi="Arial" w:cs="Arial"/>
          <w:b/>
          <w:color w:val="000000"/>
          <w:sz w:val="20"/>
          <w:szCs w:val="20"/>
        </w:rPr>
        <w:t xml:space="preserve">Can you suggest </w:t>
      </w:r>
      <w:r w:rsidR="002A5045" w:rsidRPr="00C17899">
        <w:rPr>
          <w:rFonts w:ascii="Arial" w:hAnsi="Arial" w:cs="Arial"/>
          <w:b/>
          <w:color w:val="000000"/>
          <w:sz w:val="20"/>
          <w:szCs w:val="20"/>
        </w:rPr>
        <w:t>improve</w:t>
      </w:r>
      <w:r w:rsidR="002A5045">
        <w:rPr>
          <w:rFonts w:ascii="Arial" w:hAnsi="Arial" w:cs="Arial"/>
          <w:b/>
          <w:color w:val="000000"/>
          <w:sz w:val="20"/>
          <w:szCs w:val="20"/>
        </w:rPr>
        <w:t>ments to</w:t>
      </w:r>
      <w:r w:rsidR="002A5045" w:rsidRPr="00C17899">
        <w:rPr>
          <w:rFonts w:ascii="Arial" w:hAnsi="Arial" w:cs="Arial"/>
          <w:b/>
          <w:color w:val="000000"/>
          <w:sz w:val="20"/>
          <w:szCs w:val="20"/>
        </w:rPr>
        <w:t xml:space="preserve"> the newsletter or </w:t>
      </w:r>
      <w:r w:rsidR="002A5045">
        <w:rPr>
          <w:rFonts w:ascii="Arial" w:hAnsi="Arial" w:cs="Arial"/>
          <w:b/>
          <w:color w:val="000000"/>
          <w:sz w:val="20"/>
          <w:szCs w:val="20"/>
        </w:rPr>
        <w:t xml:space="preserve">to the ways in which </w:t>
      </w:r>
      <w:r w:rsidR="006356B3">
        <w:rPr>
          <w:rFonts w:ascii="Arial" w:hAnsi="Arial" w:cs="Arial"/>
          <w:b/>
          <w:color w:val="000000"/>
          <w:sz w:val="20"/>
          <w:szCs w:val="20"/>
        </w:rPr>
        <w:t>w</w:t>
      </w:r>
      <w:r w:rsidR="002A5045">
        <w:rPr>
          <w:rFonts w:ascii="Arial" w:hAnsi="Arial" w:cs="Arial"/>
          <w:b/>
          <w:color w:val="000000"/>
          <w:sz w:val="20"/>
          <w:szCs w:val="20"/>
        </w:rPr>
        <w:t>e deliver information</w:t>
      </w:r>
      <w:r w:rsidR="002A5045" w:rsidRPr="00C17899">
        <w:rPr>
          <w:rFonts w:ascii="Arial" w:hAnsi="Arial" w:cs="Arial"/>
          <w:b/>
          <w:color w:val="000000"/>
          <w:sz w:val="20"/>
          <w:szCs w:val="20"/>
        </w:rPr>
        <w:t xml:space="preserve"> </w:t>
      </w:r>
      <w:r w:rsidR="002A5045">
        <w:rPr>
          <w:rFonts w:ascii="Arial" w:hAnsi="Arial" w:cs="Arial"/>
          <w:b/>
          <w:color w:val="000000"/>
          <w:sz w:val="20"/>
          <w:szCs w:val="20"/>
        </w:rPr>
        <w:t>to</w:t>
      </w:r>
      <w:r w:rsidR="002A5045" w:rsidRPr="00C17899">
        <w:rPr>
          <w:rFonts w:ascii="Arial" w:hAnsi="Arial" w:cs="Arial"/>
          <w:b/>
          <w:color w:val="000000"/>
          <w:sz w:val="20"/>
          <w:szCs w:val="20"/>
        </w:rPr>
        <w:t xml:space="preserve"> our subscribers? </w:t>
      </w:r>
    </w:p>
    <w:p w:rsidR="00EE4BB6" w:rsidRDefault="00F00334" w:rsidP="00C17899">
      <w:pPr>
        <w:spacing w:after="0" w:line="240" w:lineRule="auto"/>
        <w:rPr>
          <w:rFonts w:ascii="Arial" w:hAnsi="Arial" w:cs="Arial"/>
          <w:sz w:val="20"/>
          <w:szCs w:val="20"/>
        </w:rPr>
      </w:pPr>
      <w:r>
        <w:rPr>
          <w:rFonts w:ascii="Arial" w:hAnsi="Arial" w:cs="Arial"/>
          <w:b/>
          <w:noProof/>
          <w:color w:val="000000"/>
          <w:sz w:val="20"/>
          <w:szCs w:val="20"/>
        </w:rPr>
        <mc:AlternateContent>
          <mc:Choice Requires="wps">
            <w:drawing>
              <wp:anchor distT="0" distB="0" distL="114300" distR="114300" simplePos="0" relativeHeight="251661312" behindDoc="0" locked="0" layoutInCell="1" allowOverlap="1" wp14:anchorId="322E5421" wp14:editId="365E43C4">
                <wp:simplePos x="0" y="0"/>
                <wp:positionH relativeFrom="column">
                  <wp:posOffset>533400</wp:posOffset>
                </wp:positionH>
                <wp:positionV relativeFrom="paragraph">
                  <wp:posOffset>101600</wp:posOffset>
                </wp:positionV>
                <wp:extent cx="4905375" cy="7334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5375"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7899" w:rsidRDefault="00C17899" w:rsidP="00C178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pt;margin-top:8pt;width:386.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" fillcolor="white [3201]" strokeweight=".5pt">
                <v:path arrowok="t"/>
                <v:textbox>
                  <w:txbxContent>
                    <w:p w:rsidR="00C17899" w:rsidRDefault="00C17899" w:rsidP="00C17899"/>
                  </w:txbxContent>
                </v:textbox>
              </v:shape>
            </w:pict>
          </mc:Fallback>
        </mc:AlternateContent>
      </w:r>
    </w:p>
    <w:p w:rsidR="00C17899" w:rsidRDefault="00C17899" w:rsidP="00C17899">
      <w:pPr>
        <w:spacing w:after="0" w:line="240" w:lineRule="auto"/>
        <w:rPr>
          <w:rFonts w:ascii="Arial" w:hAnsi="Arial" w:cs="Arial"/>
          <w:sz w:val="20"/>
          <w:szCs w:val="20"/>
        </w:rPr>
      </w:pPr>
    </w:p>
    <w:p w:rsidR="00F00334" w:rsidRDefault="00F00334" w:rsidP="00C17899">
      <w:pPr>
        <w:spacing w:after="0" w:line="240" w:lineRule="auto"/>
        <w:rPr>
          <w:rFonts w:ascii="Arial" w:hAnsi="Arial" w:cs="Arial"/>
          <w:sz w:val="20"/>
          <w:szCs w:val="20"/>
        </w:rPr>
      </w:pPr>
    </w:p>
    <w:p w:rsidR="00F00334" w:rsidRDefault="00F00334" w:rsidP="00C17899">
      <w:pPr>
        <w:spacing w:after="0" w:line="240" w:lineRule="auto"/>
        <w:rPr>
          <w:rFonts w:ascii="Arial" w:hAnsi="Arial" w:cs="Arial"/>
          <w:sz w:val="20"/>
          <w:szCs w:val="20"/>
        </w:rPr>
      </w:pPr>
    </w:p>
    <w:p w:rsidR="00F00334" w:rsidRDefault="00F00334" w:rsidP="00C17899">
      <w:pPr>
        <w:spacing w:after="0" w:line="240" w:lineRule="auto"/>
        <w:rPr>
          <w:rFonts w:ascii="Arial" w:hAnsi="Arial" w:cs="Arial"/>
          <w:sz w:val="20"/>
          <w:szCs w:val="20"/>
        </w:rPr>
      </w:pPr>
    </w:p>
    <w:p w:rsidR="00F00334" w:rsidRDefault="00F00334" w:rsidP="00C17899">
      <w:pPr>
        <w:spacing w:after="0" w:line="240" w:lineRule="auto"/>
        <w:rPr>
          <w:rFonts w:ascii="Arial" w:hAnsi="Arial" w:cs="Arial"/>
          <w:sz w:val="20"/>
          <w:szCs w:val="20"/>
        </w:rPr>
      </w:pPr>
    </w:p>
    <w:p w:rsidR="00F00334" w:rsidRDefault="00F00334" w:rsidP="00C17899">
      <w:pPr>
        <w:spacing w:after="0" w:line="240" w:lineRule="auto"/>
        <w:rPr>
          <w:rFonts w:ascii="Arial" w:hAnsi="Arial" w:cs="Arial"/>
          <w:sz w:val="20"/>
          <w:szCs w:val="20"/>
        </w:rPr>
      </w:pPr>
    </w:p>
    <w:p w:rsidR="00F00334" w:rsidRDefault="00F00334" w:rsidP="00C17899">
      <w:pPr>
        <w:spacing w:after="0" w:line="240" w:lineRule="auto"/>
        <w:rPr>
          <w:rFonts w:ascii="Arial" w:hAnsi="Arial" w:cs="Arial"/>
          <w:sz w:val="20"/>
          <w:szCs w:val="20"/>
        </w:rPr>
      </w:pPr>
    </w:p>
    <w:p w:rsidR="00F00334" w:rsidRPr="00F00334" w:rsidRDefault="00F00334" w:rsidP="00C17899">
      <w:pPr>
        <w:spacing w:after="0" w:line="240" w:lineRule="auto"/>
        <w:rPr>
          <w:rFonts w:ascii="Arial" w:hAnsi="Arial" w:cs="Arial"/>
          <w:b/>
          <w:sz w:val="20"/>
          <w:szCs w:val="20"/>
        </w:rPr>
      </w:pPr>
      <w:r w:rsidRPr="00F00334">
        <w:rPr>
          <w:rFonts w:ascii="Arial" w:hAnsi="Arial" w:cs="Arial"/>
          <w:b/>
          <w:sz w:val="20"/>
          <w:szCs w:val="20"/>
        </w:rPr>
        <w:t>Thank you!</w:t>
      </w:r>
    </w:p>
    <w:sectPr w:rsidR="00F00334" w:rsidRPr="00F00334" w:rsidSect="00EE4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F647E"/>
    <w:multiLevelType w:val="hybridMultilevel"/>
    <w:tmpl w:val="1AB4E6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9817D2"/>
    <w:multiLevelType w:val="hybridMultilevel"/>
    <w:tmpl w:val="212019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DC3DE8"/>
    <w:multiLevelType w:val="multilevel"/>
    <w:tmpl w:val="A6A226E6"/>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pStyle w:val="IRENAHead03Numbered"/>
      <w:isLgl/>
      <w:lvlText w:val="%1.%2.%3"/>
      <w:lvlJc w:val="left"/>
      <w:pPr>
        <w:ind w:left="8010" w:hanging="720"/>
      </w:pPr>
      <w:rPr>
        <w:rFonts w:hint="default"/>
      </w:rPr>
    </w:lvl>
    <w:lvl w:ilvl="3">
      <w:start w:val="1"/>
      <w:numFmt w:val="decimal"/>
      <w:isLgl/>
      <w:lvlText w:val="%1.%2.%3.%4"/>
      <w:lvlJc w:val="left"/>
      <w:pPr>
        <w:ind w:left="1440" w:hanging="1080"/>
      </w:pPr>
      <w:rPr>
        <w:rFonts w:ascii="Arial" w:hAnsi="Arial" w:cs="Arial" w:hint="default"/>
        <w:b w:val="0"/>
        <w:bCs w:val="0"/>
        <w:i/>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D114CEA"/>
    <w:multiLevelType w:val="hybridMultilevel"/>
    <w:tmpl w:val="E88E4AF0"/>
    <w:lvl w:ilvl="0" w:tplc="F4D2D8E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E75E95"/>
    <w:multiLevelType w:val="hybridMultilevel"/>
    <w:tmpl w:val="32C4D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A802DF"/>
    <w:multiLevelType w:val="hybridMultilevel"/>
    <w:tmpl w:val="A34AD1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55770F4B"/>
    <w:multiLevelType w:val="hybridMultilevel"/>
    <w:tmpl w:val="C71881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A90314"/>
    <w:multiLevelType w:val="hybridMultilevel"/>
    <w:tmpl w:val="BE30C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0C2BBB"/>
    <w:multiLevelType w:val="hybridMultilevel"/>
    <w:tmpl w:val="32C4D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4"/>
  </w:num>
  <w:num w:numId="13">
    <w:abstractNumId w:val="8"/>
  </w:num>
  <w:num w:numId="14">
    <w:abstractNumId w:val="1"/>
  </w:num>
  <w:num w:numId="15">
    <w:abstractNumId w:val="0"/>
  </w:num>
  <w:num w:numId="16">
    <w:abstractNumId w:val="6"/>
  </w:num>
  <w:num w:numId="17">
    <w:abstractNumId w:val="7"/>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DB0"/>
    <w:rsid w:val="00024F83"/>
    <w:rsid w:val="000E35F8"/>
    <w:rsid w:val="001202E6"/>
    <w:rsid w:val="001211AC"/>
    <w:rsid w:val="00135D54"/>
    <w:rsid w:val="001C0A9B"/>
    <w:rsid w:val="001C26F8"/>
    <w:rsid w:val="00262383"/>
    <w:rsid w:val="002A5045"/>
    <w:rsid w:val="002B55D2"/>
    <w:rsid w:val="002F4DEC"/>
    <w:rsid w:val="00302F4D"/>
    <w:rsid w:val="00315966"/>
    <w:rsid w:val="00320D93"/>
    <w:rsid w:val="00357354"/>
    <w:rsid w:val="00435887"/>
    <w:rsid w:val="00472ADB"/>
    <w:rsid w:val="004B7B79"/>
    <w:rsid w:val="00564B43"/>
    <w:rsid w:val="005E62D8"/>
    <w:rsid w:val="005E7B03"/>
    <w:rsid w:val="00606F84"/>
    <w:rsid w:val="00625FC1"/>
    <w:rsid w:val="006356B3"/>
    <w:rsid w:val="006565F3"/>
    <w:rsid w:val="00696470"/>
    <w:rsid w:val="006A13F5"/>
    <w:rsid w:val="006A7474"/>
    <w:rsid w:val="00717AAB"/>
    <w:rsid w:val="00784880"/>
    <w:rsid w:val="00792D6A"/>
    <w:rsid w:val="0079603D"/>
    <w:rsid w:val="00814DEF"/>
    <w:rsid w:val="00845DB0"/>
    <w:rsid w:val="00853F43"/>
    <w:rsid w:val="008555A7"/>
    <w:rsid w:val="008C75E8"/>
    <w:rsid w:val="008E5F11"/>
    <w:rsid w:val="00913605"/>
    <w:rsid w:val="009331EE"/>
    <w:rsid w:val="00955409"/>
    <w:rsid w:val="00956097"/>
    <w:rsid w:val="009A3508"/>
    <w:rsid w:val="009A3CF7"/>
    <w:rsid w:val="009A5420"/>
    <w:rsid w:val="00A14042"/>
    <w:rsid w:val="00A34BA9"/>
    <w:rsid w:val="00AC25D9"/>
    <w:rsid w:val="00B13B48"/>
    <w:rsid w:val="00B813EA"/>
    <w:rsid w:val="00BA6794"/>
    <w:rsid w:val="00BE3890"/>
    <w:rsid w:val="00C13596"/>
    <w:rsid w:val="00C17899"/>
    <w:rsid w:val="00CA06E2"/>
    <w:rsid w:val="00D100AA"/>
    <w:rsid w:val="00D34792"/>
    <w:rsid w:val="00D67BD7"/>
    <w:rsid w:val="00D73A0C"/>
    <w:rsid w:val="00DA7A13"/>
    <w:rsid w:val="00EB21C9"/>
    <w:rsid w:val="00EB5B5C"/>
    <w:rsid w:val="00EE4BB6"/>
    <w:rsid w:val="00F00334"/>
    <w:rsid w:val="00F47F6C"/>
    <w:rsid w:val="00F523E4"/>
    <w:rsid w:val="00F91274"/>
    <w:rsid w:val="00F97E72"/>
    <w:rsid w:val="00FF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RENAHeadO4Numbered">
    <w:name w:val="IRENA_Head_O4_Numbered"/>
    <w:basedOn w:val="Normal"/>
    <w:link w:val="IRENAHeadO4NumberedChar"/>
    <w:autoRedefine/>
    <w:qFormat/>
    <w:rsid w:val="00956097"/>
    <w:pPr>
      <w:keepNext/>
      <w:spacing w:after="0" w:line="240" w:lineRule="auto"/>
    </w:pPr>
    <w:rPr>
      <w:rFonts w:ascii="Arial" w:eastAsia="Times" w:hAnsi="Arial"/>
      <w:bCs/>
      <w:i/>
      <w:sz w:val="24"/>
    </w:rPr>
  </w:style>
  <w:style w:type="character" w:customStyle="1" w:styleId="IRENAHeadO4NumberedChar">
    <w:name w:val="IRENA_Head_O4_Numbered Char"/>
    <w:basedOn w:val="DefaultParagraphFont"/>
    <w:link w:val="IRENAHeadO4Numbered"/>
    <w:rsid w:val="00956097"/>
    <w:rPr>
      <w:rFonts w:ascii="Arial" w:eastAsia="Times" w:hAnsi="Arial"/>
      <w:bCs/>
      <w:i/>
      <w:sz w:val="24"/>
    </w:rPr>
  </w:style>
  <w:style w:type="paragraph" w:customStyle="1" w:styleId="IRENAHead03Numbered">
    <w:name w:val="IRENA_Head_03_Numbered"/>
    <w:next w:val="Normal"/>
    <w:autoRedefine/>
    <w:qFormat/>
    <w:rsid w:val="00956097"/>
    <w:pPr>
      <w:keepNext/>
      <w:numPr>
        <w:ilvl w:val="2"/>
        <w:numId w:val="11"/>
      </w:numPr>
      <w:spacing w:after="0" w:line="240" w:lineRule="auto"/>
    </w:pPr>
    <w:rPr>
      <w:rFonts w:ascii="Arial" w:eastAsia="Times" w:hAnsi="Arial" w:cs="Arial"/>
      <w:b/>
      <w:i/>
      <w:sz w:val="24"/>
      <w:szCs w:val="24"/>
    </w:rPr>
  </w:style>
  <w:style w:type="paragraph" w:styleId="NormalWeb">
    <w:name w:val="Normal (Web)"/>
    <w:basedOn w:val="Normal"/>
    <w:uiPriority w:val="99"/>
    <w:unhideWhenUsed/>
    <w:rsid w:val="00845D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5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F11"/>
    <w:rPr>
      <w:rFonts w:ascii="Tahoma" w:hAnsi="Tahoma" w:cs="Tahoma"/>
      <w:sz w:val="16"/>
      <w:szCs w:val="16"/>
    </w:rPr>
  </w:style>
  <w:style w:type="character" w:styleId="CommentReference">
    <w:name w:val="annotation reference"/>
    <w:basedOn w:val="DefaultParagraphFont"/>
    <w:uiPriority w:val="99"/>
    <w:semiHidden/>
    <w:unhideWhenUsed/>
    <w:rsid w:val="00B13B48"/>
    <w:rPr>
      <w:sz w:val="16"/>
      <w:szCs w:val="16"/>
    </w:rPr>
  </w:style>
  <w:style w:type="paragraph" w:styleId="CommentText">
    <w:name w:val="annotation text"/>
    <w:basedOn w:val="Normal"/>
    <w:link w:val="CommentTextChar"/>
    <w:uiPriority w:val="99"/>
    <w:semiHidden/>
    <w:unhideWhenUsed/>
    <w:rsid w:val="00B13B48"/>
    <w:pPr>
      <w:spacing w:line="240" w:lineRule="auto"/>
    </w:pPr>
    <w:rPr>
      <w:sz w:val="20"/>
      <w:szCs w:val="20"/>
    </w:rPr>
  </w:style>
  <w:style w:type="character" w:customStyle="1" w:styleId="CommentTextChar">
    <w:name w:val="Comment Text Char"/>
    <w:basedOn w:val="DefaultParagraphFont"/>
    <w:link w:val="CommentText"/>
    <w:uiPriority w:val="99"/>
    <w:semiHidden/>
    <w:rsid w:val="00B13B48"/>
    <w:rPr>
      <w:sz w:val="20"/>
      <w:szCs w:val="20"/>
    </w:rPr>
  </w:style>
  <w:style w:type="paragraph" w:styleId="CommentSubject">
    <w:name w:val="annotation subject"/>
    <w:basedOn w:val="CommentText"/>
    <w:next w:val="CommentText"/>
    <w:link w:val="CommentSubjectChar"/>
    <w:uiPriority w:val="99"/>
    <w:semiHidden/>
    <w:unhideWhenUsed/>
    <w:rsid w:val="00B13B48"/>
    <w:rPr>
      <w:b/>
      <w:bCs/>
    </w:rPr>
  </w:style>
  <w:style w:type="character" w:customStyle="1" w:styleId="CommentSubjectChar">
    <w:name w:val="Comment Subject Char"/>
    <w:basedOn w:val="CommentTextChar"/>
    <w:link w:val="CommentSubject"/>
    <w:uiPriority w:val="99"/>
    <w:semiHidden/>
    <w:rsid w:val="00B13B48"/>
    <w:rPr>
      <w:b/>
      <w:bCs/>
      <w:sz w:val="20"/>
      <w:szCs w:val="20"/>
    </w:rPr>
  </w:style>
  <w:style w:type="paragraph" w:styleId="ListParagraph">
    <w:name w:val="List Paragraph"/>
    <w:basedOn w:val="Normal"/>
    <w:uiPriority w:val="34"/>
    <w:qFormat/>
    <w:rsid w:val="00C17899"/>
    <w:pPr>
      <w:ind w:left="720"/>
      <w:contextualSpacing/>
    </w:pPr>
  </w:style>
  <w:style w:type="table" w:styleId="TableGrid">
    <w:name w:val="Table Grid"/>
    <w:basedOn w:val="TableNormal"/>
    <w:uiPriority w:val="59"/>
    <w:rsid w:val="00C1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RENAHeadO4Numbered">
    <w:name w:val="IRENA_Head_O4_Numbered"/>
    <w:basedOn w:val="Normal"/>
    <w:link w:val="IRENAHeadO4NumberedChar"/>
    <w:autoRedefine/>
    <w:qFormat/>
    <w:rsid w:val="00956097"/>
    <w:pPr>
      <w:keepNext/>
      <w:spacing w:after="0" w:line="240" w:lineRule="auto"/>
    </w:pPr>
    <w:rPr>
      <w:rFonts w:ascii="Arial" w:eastAsia="Times" w:hAnsi="Arial"/>
      <w:bCs/>
      <w:i/>
      <w:sz w:val="24"/>
    </w:rPr>
  </w:style>
  <w:style w:type="character" w:customStyle="1" w:styleId="IRENAHeadO4NumberedChar">
    <w:name w:val="IRENA_Head_O4_Numbered Char"/>
    <w:basedOn w:val="DefaultParagraphFont"/>
    <w:link w:val="IRENAHeadO4Numbered"/>
    <w:rsid w:val="00956097"/>
    <w:rPr>
      <w:rFonts w:ascii="Arial" w:eastAsia="Times" w:hAnsi="Arial"/>
      <w:bCs/>
      <w:i/>
      <w:sz w:val="24"/>
    </w:rPr>
  </w:style>
  <w:style w:type="paragraph" w:customStyle="1" w:styleId="IRENAHead03Numbered">
    <w:name w:val="IRENA_Head_03_Numbered"/>
    <w:next w:val="Normal"/>
    <w:autoRedefine/>
    <w:qFormat/>
    <w:rsid w:val="00956097"/>
    <w:pPr>
      <w:keepNext/>
      <w:numPr>
        <w:ilvl w:val="2"/>
        <w:numId w:val="11"/>
      </w:numPr>
      <w:spacing w:after="0" w:line="240" w:lineRule="auto"/>
    </w:pPr>
    <w:rPr>
      <w:rFonts w:ascii="Arial" w:eastAsia="Times" w:hAnsi="Arial" w:cs="Arial"/>
      <w:b/>
      <w:i/>
      <w:sz w:val="24"/>
      <w:szCs w:val="24"/>
    </w:rPr>
  </w:style>
  <w:style w:type="paragraph" w:styleId="NormalWeb">
    <w:name w:val="Normal (Web)"/>
    <w:basedOn w:val="Normal"/>
    <w:uiPriority w:val="99"/>
    <w:unhideWhenUsed/>
    <w:rsid w:val="00845D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5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F11"/>
    <w:rPr>
      <w:rFonts w:ascii="Tahoma" w:hAnsi="Tahoma" w:cs="Tahoma"/>
      <w:sz w:val="16"/>
      <w:szCs w:val="16"/>
    </w:rPr>
  </w:style>
  <w:style w:type="character" w:styleId="CommentReference">
    <w:name w:val="annotation reference"/>
    <w:basedOn w:val="DefaultParagraphFont"/>
    <w:uiPriority w:val="99"/>
    <w:semiHidden/>
    <w:unhideWhenUsed/>
    <w:rsid w:val="00B13B48"/>
    <w:rPr>
      <w:sz w:val="16"/>
      <w:szCs w:val="16"/>
    </w:rPr>
  </w:style>
  <w:style w:type="paragraph" w:styleId="CommentText">
    <w:name w:val="annotation text"/>
    <w:basedOn w:val="Normal"/>
    <w:link w:val="CommentTextChar"/>
    <w:uiPriority w:val="99"/>
    <w:semiHidden/>
    <w:unhideWhenUsed/>
    <w:rsid w:val="00B13B48"/>
    <w:pPr>
      <w:spacing w:line="240" w:lineRule="auto"/>
    </w:pPr>
    <w:rPr>
      <w:sz w:val="20"/>
      <w:szCs w:val="20"/>
    </w:rPr>
  </w:style>
  <w:style w:type="character" w:customStyle="1" w:styleId="CommentTextChar">
    <w:name w:val="Comment Text Char"/>
    <w:basedOn w:val="DefaultParagraphFont"/>
    <w:link w:val="CommentText"/>
    <w:uiPriority w:val="99"/>
    <w:semiHidden/>
    <w:rsid w:val="00B13B48"/>
    <w:rPr>
      <w:sz w:val="20"/>
      <w:szCs w:val="20"/>
    </w:rPr>
  </w:style>
  <w:style w:type="paragraph" w:styleId="CommentSubject">
    <w:name w:val="annotation subject"/>
    <w:basedOn w:val="CommentText"/>
    <w:next w:val="CommentText"/>
    <w:link w:val="CommentSubjectChar"/>
    <w:uiPriority w:val="99"/>
    <w:semiHidden/>
    <w:unhideWhenUsed/>
    <w:rsid w:val="00B13B48"/>
    <w:rPr>
      <w:b/>
      <w:bCs/>
    </w:rPr>
  </w:style>
  <w:style w:type="character" w:customStyle="1" w:styleId="CommentSubjectChar">
    <w:name w:val="Comment Subject Char"/>
    <w:basedOn w:val="CommentTextChar"/>
    <w:link w:val="CommentSubject"/>
    <w:uiPriority w:val="99"/>
    <w:semiHidden/>
    <w:rsid w:val="00B13B48"/>
    <w:rPr>
      <w:b/>
      <w:bCs/>
      <w:sz w:val="20"/>
      <w:szCs w:val="20"/>
    </w:rPr>
  </w:style>
  <w:style w:type="paragraph" w:styleId="ListParagraph">
    <w:name w:val="List Paragraph"/>
    <w:basedOn w:val="Normal"/>
    <w:uiPriority w:val="34"/>
    <w:qFormat/>
    <w:rsid w:val="00C17899"/>
    <w:pPr>
      <w:ind w:left="720"/>
      <w:contextualSpacing/>
    </w:pPr>
  </w:style>
  <w:style w:type="table" w:styleId="TableGrid">
    <w:name w:val="Table Grid"/>
    <w:basedOn w:val="TableNormal"/>
    <w:uiPriority w:val="59"/>
    <w:rsid w:val="00C1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447161">
      <w:bodyDiv w:val="1"/>
      <w:marLeft w:val="0"/>
      <w:marRight w:val="0"/>
      <w:marTop w:val="0"/>
      <w:marBottom w:val="0"/>
      <w:divBdr>
        <w:top w:val="none" w:sz="0" w:space="0" w:color="auto"/>
        <w:left w:val="none" w:sz="0" w:space="0" w:color="auto"/>
        <w:bottom w:val="none" w:sz="0" w:space="0" w:color="auto"/>
        <w:right w:val="none" w:sz="0" w:space="0" w:color="auto"/>
      </w:divBdr>
    </w:div>
    <w:div w:id="1222054978">
      <w:bodyDiv w:val="1"/>
      <w:marLeft w:val="0"/>
      <w:marRight w:val="0"/>
      <w:marTop w:val="0"/>
      <w:marBottom w:val="0"/>
      <w:divBdr>
        <w:top w:val="none" w:sz="0" w:space="0" w:color="auto"/>
        <w:left w:val="none" w:sz="0" w:space="0" w:color="auto"/>
        <w:bottom w:val="none" w:sz="0" w:space="0" w:color="auto"/>
        <w:right w:val="none" w:sz="0" w:space="0" w:color="auto"/>
      </w:divBdr>
    </w:div>
    <w:div w:id="214237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E1543-BE33-4AE8-B90A-AEEB2E9E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roulech</cp:lastModifiedBy>
  <cp:revision>2</cp:revision>
  <dcterms:created xsi:type="dcterms:W3CDTF">2014-11-13T15:36:00Z</dcterms:created>
  <dcterms:modified xsi:type="dcterms:W3CDTF">2014-11-13T15:36:00Z</dcterms:modified>
</cp:coreProperties>
</file>