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1E" w:rsidRDefault="00E74C1E" w:rsidP="00E74C1E">
      <w:pPr>
        <w:pStyle w:val="BodyText"/>
        <w:spacing w:before="39"/>
        <w:ind w:left="119" w:right="932"/>
      </w:pPr>
      <w:bookmarkStart w:id="0" w:name="_GoBack"/>
      <w:bookmarkEnd w:id="0"/>
      <w:r>
        <w:rPr>
          <w:rFonts w:ascii="Arial"/>
          <w:spacing w:val="-1"/>
          <w:sz w:val="16"/>
        </w:rPr>
        <w:t>Accordin</w:t>
      </w:r>
      <w:r>
        <w:rPr>
          <w:rFonts w:ascii="Arial"/>
          <w:sz w:val="16"/>
        </w:rPr>
        <w:t xml:space="preserve">g </w:t>
      </w:r>
      <w:r>
        <w:rPr>
          <w:rFonts w:ascii="Arial"/>
          <w:spacing w:val="-1"/>
          <w:sz w:val="16"/>
        </w:rPr>
        <w:t>t</w:t>
      </w:r>
      <w:r>
        <w:rPr>
          <w:rFonts w:ascii="Arial"/>
          <w:sz w:val="16"/>
        </w:rPr>
        <w:t>o</w:t>
      </w:r>
      <w:r>
        <w:rPr>
          <w:rFonts w:ascii="Arial"/>
          <w:spacing w:val="-2"/>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Paperwor</w:t>
      </w:r>
      <w:r>
        <w:rPr>
          <w:rFonts w:ascii="Arial"/>
          <w:sz w:val="16"/>
        </w:rPr>
        <w:t>k</w:t>
      </w:r>
      <w:r>
        <w:rPr>
          <w:rFonts w:ascii="Arial"/>
          <w:spacing w:val="2"/>
          <w:sz w:val="16"/>
        </w:rPr>
        <w:t xml:space="preserve"> </w:t>
      </w:r>
      <w:r>
        <w:rPr>
          <w:rFonts w:ascii="Arial"/>
          <w:spacing w:val="-1"/>
          <w:sz w:val="16"/>
        </w:rPr>
        <w:t>Reductio</w:t>
      </w:r>
      <w:r>
        <w:rPr>
          <w:rFonts w:ascii="Arial"/>
          <w:sz w:val="16"/>
        </w:rPr>
        <w:t>n</w:t>
      </w:r>
      <w:r>
        <w:rPr>
          <w:rFonts w:ascii="Arial"/>
          <w:spacing w:val="-2"/>
          <w:sz w:val="16"/>
        </w:rPr>
        <w:t xml:space="preserve"> </w:t>
      </w:r>
      <w:r>
        <w:rPr>
          <w:rFonts w:ascii="Arial"/>
          <w:spacing w:val="-1"/>
          <w:sz w:val="16"/>
        </w:rPr>
        <w:t>Ac</w:t>
      </w:r>
      <w:r>
        <w:rPr>
          <w:rFonts w:ascii="Arial"/>
          <w:sz w:val="16"/>
        </w:rPr>
        <w:t>t</w:t>
      </w:r>
      <w:r>
        <w:rPr>
          <w:rFonts w:ascii="Arial"/>
          <w:spacing w:val="-1"/>
          <w:sz w:val="16"/>
        </w:rPr>
        <w:t xml:space="preserve"> o</w:t>
      </w:r>
      <w:r>
        <w:rPr>
          <w:rFonts w:ascii="Arial"/>
          <w:sz w:val="16"/>
        </w:rPr>
        <w:t>f</w:t>
      </w:r>
      <w:r>
        <w:rPr>
          <w:rFonts w:ascii="Arial"/>
          <w:spacing w:val="-1"/>
          <w:sz w:val="16"/>
        </w:rPr>
        <w:t xml:space="preserve"> 1995</w:t>
      </w:r>
      <w:r>
        <w:rPr>
          <w:rFonts w:ascii="Arial"/>
          <w:sz w:val="16"/>
        </w:rPr>
        <w:t>,</w:t>
      </w:r>
      <w:r>
        <w:rPr>
          <w:rFonts w:ascii="Arial"/>
          <w:spacing w:val="2"/>
          <w:sz w:val="16"/>
        </w:rPr>
        <w:t xml:space="preserve"> </w:t>
      </w:r>
      <w:r>
        <w:rPr>
          <w:rFonts w:ascii="Arial"/>
          <w:spacing w:val="-1"/>
          <w:sz w:val="16"/>
        </w:rPr>
        <w:t>a</w:t>
      </w:r>
      <w:r>
        <w:rPr>
          <w:rFonts w:ascii="Arial"/>
          <w:sz w:val="16"/>
        </w:rPr>
        <w:t>n</w:t>
      </w:r>
      <w:r>
        <w:rPr>
          <w:rFonts w:ascii="Arial"/>
          <w:spacing w:val="-2"/>
          <w:sz w:val="16"/>
        </w:rPr>
        <w:t xml:space="preserve"> </w:t>
      </w:r>
      <w:r>
        <w:rPr>
          <w:rFonts w:ascii="Arial"/>
          <w:spacing w:val="-1"/>
          <w:sz w:val="16"/>
        </w:rPr>
        <w:t>agenc</w:t>
      </w:r>
      <w:r>
        <w:rPr>
          <w:rFonts w:ascii="Arial"/>
          <w:sz w:val="16"/>
        </w:rPr>
        <w:t>y</w:t>
      </w:r>
      <w:r>
        <w:rPr>
          <w:rFonts w:ascii="Arial"/>
          <w:spacing w:val="-3"/>
          <w:sz w:val="16"/>
        </w:rPr>
        <w:t xml:space="preserve"> </w:t>
      </w:r>
      <w:r>
        <w:rPr>
          <w:rFonts w:ascii="Arial"/>
          <w:spacing w:val="-1"/>
          <w:sz w:val="16"/>
        </w:rPr>
        <w:t>ma</w:t>
      </w:r>
      <w:r>
        <w:rPr>
          <w:rFonts w:ascii="Arial"/>
          <w:sz w:val="16"/>
        </w:rPr>
        <w:t>y</w:t>
      </w:r>
      <w:r>
        <w:rPr>
          <w:rFonts w:ascii="Arial"/>
          <w:spacing w:val="-5"/>
          <w:sz w:val="16"/>
        </w:rPr>
        <w:t xml:space="preserve"> </w:t>
      </w:r>
      <w:r>
        <w:rPr>
          <w:rFonts w:ascii="Arial"/>
          <w:spacing w:val="-1"/>
          <w:sz w:val="16"/>
        </w:rPr>
        <w:t>no</w:t>
      </w:r>
      <w:r>
        <w:rPr>
          <w:rFonts w:ascii="Arial"/>
          <w:sz w:val="16"/>
        </w:rPr>
        <w:t>t</w:t>
      </w:r>
      <w:r>
        <w:rPr>
          <w:rFonts w:ascii="Arial"/>
          <w:spacing w:val="2"/>
          <w:sz w:val="16"/>
        </w:rPr>
        <w:t xml:space="preserve"> </w:t>
      </w:r>
      <w:r>
        <w:rPr>
          <w:rFonts w:ascii="Arial"/>
          <w:spacing w:val="-1"/>
          <w:sz w:val="16"/>
        </w:rPr>
        <w:t>conduc</w:t>
      </w:r>
      <w:r>
        <w:rPr>
          <w:rFonts w:ascii="Arial"/>
          <w:sz w:val="16"/>
        </w:rPr>
        <w:t>t</w:t>
      </w:r>
      <w:r>
        <w:rPr>
          <w:rFonts w:ascii="Arial"/>
          <w:spacing w:val="-1"/>
          <w:sz w:val="16"/>
        </w:rPr>
        <w:t xml:space="preserve"> o</w:t>
      </w:r>
      <w:r>
        <w:rPr>
          <w:rFonts w:ascii="Arial"/>
          <w:sz w:val="16"/>
        </w:rPr>
        <w:t>r</w:t>
      </w:r>
      <w:r>
        <w:rPr>
          <w:rFonts w:ascii="Arial"/>
          <w:spacing w:val="-2"/>
          <w:sz w:val="16"/>
        </w:rPr>
        <w:t xml:space="preserve"> </w:t>
      </w:r>
      <w:r>
        <w:rPr>
          <w:rFonts w:ascii="Arial"/>
          <w:spacing w:val="-1"/>
          <w:sz w:val="16"/>
        </w:rPr>
        <w:t>sponsor</w:t>
      </w:r>
      <w:r>
        <w:rPr>
          <w:rFonts w:ascii="Arial"/>
          <w:sz w:val="16"/>
        </w:rPr>
        <w:t>,</w:t>
      </w:r>
      <w:r>
        <w:rPr>
          <w:rFonts w:ascii="Arial"/>
          <w:spacing w:val="-1"/>
          <w:sz w:val="16"/>
        </w:rPr>
        <w:t xml:space="preserve"> an</w:t>
      </w:r>
      <w:r>
        <w:rPr>
          <w:rFonts w:ascii="Arial"/>
          <w:sz w:val="16"/>
        </w:rPr>
        <w:t xml:space="preserve">d a </w:t>
      </w:r>
      <w:r>
        <w:rPr>
          <w:rFonts w:ascii="Arial"/>
          <w:spacing w:val="-1"/>
          <w:sz w:val="16"/>
        </w:rPr>
        <w:t>perso</w:t>
      </w:r>
      <w:r>
        <w:rPr>
          <w:rFonts w:ascii="Arial"/>
          <w:sz w:val="16"/>
        </w:rPr>
        <w:t xml:space="preserve">n </w:t>
      </w:r>
      <w:r>
        <w:rPr>
          <w:rFonts w:ascii="Arial"/>
          <w:spacing w:val="-1"/>
          <w:sz w:val="16"/>
        </w:rPr>
        <w:t>i</w:t>
      </w:r>
      <w:r>
        <w:rPr>
          <w:rFonts w:ascii="Arial"/>
          <w:sz w:val="16"/>
        </w:rPr>
        <w:t>s</w:t>
      </w:r>
      <w:r>
        <w:rPr>
          <w:rFonts w:ascii="Arial"/>
          <w:spacing w:val="2"/>
          <w:sz w:val="16"/>
        </w:rPr>
        <w:t xml:space="preserve"> </w:t>
      </w:r>
      <w:r>
        <w:rPr>
          <w:rFonts w:ascii="Arial"/>
          <w:spacing w:val="-1"/>
          <w:sz w:val="16"/>
        </w:rPr>
        <w:t>no</w:t>
      </w:r>
      <w:r>
        <w:rPr>
          <w:rFonts w:ascii="Arial"/>
          <w:sz w:val="16"/>
        </w:rPr>
        <w:t>t</w:t>
      </w:r>
      <w:r>
        <w:rPr>
          <w:rFonts w:ascii="Arial"/>
          <w:spacing w:val="2"/>
          <w:sz w:val="16"/>
        </w:rPr>
        <w:t xml:space="preserve"> </w:t>
      </w:r>
      <w:r>
        <w:rPr>
          <w:rFonts w:ascii="Arial"/>
          <w:spacing w:val="-1"/>
          <w:sz w:val="16"/>
        </w:rPr>
        <w:t>require</w:t>
      </w:r>
      <w:r>
        <w:rPr>
          <w:rFonts w:ascii="Arial"/>
          <w:sz w:val="16"/>
        </w:rPr>
        <w:t xml:space="preserve">d </w:t>
      </w:r>
      <w:r>
        <w:rPr>
          <w:rFonts w:ascii="Arial"/>
          <w:spacing w:val="-1"/>
          <w:sz w:val="16"/>
        </w:rPr>
        <w:t>t</w:t>
      </w:r>
      <w:r>
        <w:rPr>
          <w:rFonts w:ascii="Arial"/>
          <w:sz w:val="16"/>
        </w:rPr>
        <w:t>o</w:t>
      </w:r>
      <w:r>
        <w:rPr>
          <w:rFonts w:ascii="Arial"/>
          <w:spacing w:val="-2"/>
          <w:sz w:val="16"/>
        </w:rPr>
        <w:t xml:space="preserve"> </w:t>
      </w:r>
      <w:r>
        <w:rPr>
          <w:rFonts w:ascii="Arial"/>
          <w:spacing w:val="-1"/>
          <w:sz w:val="16"/>
        </w:rPr>
        <w:t>respond to</w:t>
      </w:r>
      <w:r>
        <w:rPr>
          <w:rFonts w:ascii="Arial"/>
          <w:sz w:val="16"/>
        </w:rPr>
        <w:t>,</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collectio</w:t>
      </w:r>
      <w:r>
        <w:rPr>
          <w:rFonts w:ascii="Arial"/>
          <w:sz w:val="16"/>
        </w:rPr>
        <w:t xml:space="preserve">n </w:t>
      </w:r>
      <w:r>
        <w:rPr>
          <w:rFonts w:ascii="Arial"/>
          <w:spacing w:val="-1"/>
          <w:sz w:val="16"/>
        </w:rPr>
        <w:t>o</w:t>
      </w:r>
      <w:r>
        <w:rPr>
          <w:rFonts w:ascii="Arial"/>
          <w:sz w:val="16"/>
        </w:rPr>
        <w:t>f</w:t>
      </w:r>
      <w:r>
        <w:rPr>
          <w:rFonts w:ascii="Arial"/>
          <w:spacing w:val="2"/>
          <w:sz w:val="16"/>
        </w:rPr>
        <w:t xml:space="preserve"> </w:t>
      </w:r>
      <w:r>
        <w:rPr>
          <w:rFonts w:ascii="Arial"/>
          <w:spacing w:val="-1"/>
          <w:sz w:val="16"/>
        </w:rPr>
        <w:t>informatio</w:t>
      </w:r>
      <w:r>
        <w:rPr>
          <w:rFonts w:ascii="Arial"/>
          <w:sz w:val="16"/>
        </w:rPr>
        <w:t>n</w:t>
      </w:r>
      <w:r>
        <w:rPr>
          <w:rFonts w:ascii="Arial"/>
          <w:spacing w:val="-2"/>
          <w:sz w:val="16"/>
        </w:rPr>
        <w:t xml:space="preserve"> </w:t>
      </w:r>
      <w:r>
        <w:rPr>
          <w:rFonts w:ascii="Arial"/>
          <w:spacing w:val="-1"/>
          <w:sz w:val="16"/>
        </w:rPr>
        <w:t>unles</w:t>
      </w:r>
      <w:r>
        <w:rPr>
          <w:rFonts w:ascii="Arial"/>
          <w:sz w:val="16"/>
        </w:rPr>
        <w:t xml:space="preserve">s </w:t>
      </w:r>
      <w:r>
        <w:rPr>
          <w:rFonts w:ascii="Arial"/>
          <w:spacing w:val="-1"/>
          <w:sz w:val="16"/>
        </w:rPr>
        <w:t>i</w:t>
      </w:r>
      <w:r>
        <w:rPr>
          <w:rFonts w:ascii="Arial"/>
          <w:sz w:val="16"/>
        </w:rPr>
        <w:t>t</w:t>
      </w:r>
      <w:r>
        <w:rPr>
          <w:rFonts w:ascii="Arial"/>
          <w:spacing w:val="-1"/>
          <w:sz w:val="16"/>
        </w:rPr>
        <w:t xml:space="preserve"> display</w:t>
      </w:r>
      <w:r>
        <w:rPr>
          <w:rFonts w:ascii="Arial"/>
          <w:sz w:val="16"/>
        </w:rPr>
        <w:t xml:space="preserve">s a </w:t>
      </w:r>
      <w:r>
        <w:rPr>
          <w:rFonts w:ascii="Arial"/>
          <w:spacing w:val="-1"/>
          <w:sz w:val="16"/>
        </w:rPr>
        <w:t>vali</w:t>
      </w:r>
      <w:r>
        <w:rPr>
          <w:rFonts w:ascii="Arial"/>
          <w:sz w:val="16"/>
        </w:rPr>
        <w:t xml:space="preserve">d </w:t>
      </w:r>
      <w:r>
        <w:rPr>
          <w:rFonts w:ascii="Arial"/>
          <w:spacing w:val="-1"/>
          <w:sz w:val="16"/>
        </w:rPr>
        <w:t>OM</w:t>
      </w:r>
      <w:r>
        <w:rPr>
          <w:rFonts w:ascii="Arial"/>
          <w:sz w:val="16"/>
        </w:rPr>
        <w:t>B</w:t>
      </w:r>
      <w:r>
        <w:rPr>
          <w:rFonts w:ascii="Arial"/>
          <w:spacing w:val="-3"/>
          <w:sz w:val="16"/>
        </w:rPr>
        <w:t xml:space="preserve"> </w:t>
      </w:r>
      <w:r>
        <w:rPr>
          <w:rFonts w:ascii="Arial"/>
          <w:spacing w:val="-1"/>
          <w:sz w:val="16"/>
        </w:rPr>
        <w:t>contro</w:t>
      </w:r>
      <w:r>
        <w:rPr>
          <w:rFonts w:ascii="Arial"/>
          <w:sz w:val="16"/>
        </w:rPr>
        <w:t>l</w:t>
      </w:r>
      <w:r>
        <w:rPr>
          <w:rFonts w:ascii="Arial"/>
          <w:spacing w:val="-1"/>
          <w:sz w:val="16"/>
        </w:rPr>
        <w:t xml:space="preserve"> number</w:t>
      </w:r>
      <w:r>
        <w:rPr>
          <w:rFonts w:ascii="Arial"/>
          <w:sz w:val="16"/>
        </w:rPr>
        <w:t xml:space="preserve">. </w:t>
      </w:r>
      <w:r>
        <w:rPr>
          <w:rFonts w:ascii="Arial"/>
          <w:spacing w:val="-2"/>
          <w:sz w:val="16"/>
        </w:rPr>
        <w:t xml:space="preserve"> </w:t>
      </w:r>
      <w:r>
        <w:rPr>
          <w:rFonts w:ascii="Arial"/>
          <w:spacing w:val="-1"/>
          <w:sz w:val="16"/>
        </w:rPr>
        <w:t>Th</w:t>
      </w:r>
      <w:r>
        <w:rPr>
          <w:rFonts w:ascii="Arial"/>
          <w:sz w:val="16"/>
        </w:rPr>
        <w:t xml:space="preserve">e </w:t>
      </w:r>
      <w:r>
        <w:rPr>
          <w:rFonts w:ascii="Arial"/>
          <w:spacing w:val="-1"/>
          <w:sz w:val="16"/>
        </w:rPr>
        <w:t>vali</w:t>
      </w:r>
      <w:r>
        <w:rPr>
          <w:rFonts w:ascii="Arial"/>
          <w:sz w:val="16"/>
        </w:rPr>
        <w:t xml:space="preserve">d </w:t>
      </w:r>
      <w:r>
        <w:rPr>
          <w:rFonts w:ascii="Arial"/>
          <w:spacing w:val="-1"/>
          <w:sz w:val="16"/>
        </w:rPr>
        <w:t>OM</w:t>
      </w:r>
      <w:r>
        <w:rPr>
          <w:rFonts w:ascii="Arial"/>
          <w:sz w:val="16"/>
        </w:rPr>
        <w:t>B</w:t>
      </w:r>
      <w:r>
        <w:rPr>
          <w:rFonts w:ascii="Arial"/>
          <w:spacing w:val="-3"/>
          <w:sz w:val="16"/>
        </w:rPr>
        <w:t xml:space="preserve"> </w:t>
      </w:r>
      <w:r>
        <w:rPr>
          <w:rFonts w:ascii="Arial"/>
          <w:spacing w:val="-1"/>
          <w:sz w:val="16"/>
        </w:rPr>
        <w:t>contro</w:t>
      </w:r>
      <w:r>
        <w:rPr>
          <w:rFonts w:ascii="Arial"/>
          <w:sz w:val="16"/>
        </w:rPr>
        <w:t>l</w:t>
      </w:r>
      <w:r>
        <w:rPr>
          <w:rFonts w:ascii="Arial"/>
          <w:spacing w:val="1"/>
          <w:sz w:val="16"/>
        </w:rPr>
        <w:t xml:space="preserve"> </w:t>
      </w:r>
      <w:r>
        <w:rPr>
          <w:rFonts w:ascii="Arial"/>
          <w:spacing w:val="-1"/>
          <w:sz w:val="16"/>
        </w:rPr>
        <w:t>numbe</w:t>
      </w:r>
      <w:r>
        <w:rPr>
          <w:rFonts w:ascii="Arial"/>
          <w:sz w:val="16"/>
        </w:rPr>
        <w:t>r</w:t>
      </w:r>
      <w:r>
        <w:rPr>
          <w:rFonts w:ascii="Arial"/>
          <w:spacing w:val="-2"/>
          <w:sz w:val="16"/>
        </w:rPr>
        <w:t xml:space="preserve"> </w:t>
      </w:r>
      <w:r>
        <w:rPr>
          <w:rFonts w:ascii="Arial"/>
          <w:spacing w:val="-1"/>
          <w:sz w:val="16"/>
        </w:rPr>
        <w:t>fo</w:t>
      </w:r>
      <w:r>
        <w:rPr>
          <w:rFonts w:ascii="Arial"/>
          <w:sz w:val="16"/>
        </w:rPr>
        <w:t>r</w:t>
      </w:r>
      <w:r>
        <w:rPr>
          <w:rFonts w:ascii="Arial"/>
          <w:spacing w:val="-2"/>
          <w:sz w:val="16"/>
        </w:rPr>
        <w:t xml:space="preserve"> </w:t>
      </w:r>
      <w:r>
        <w:rPr>
          <w:rFonts w:ascii="Arial"/>
          <w:spacing w:val="-1"/>
          <w:sz w:val="16"/>
        </w:rPr>
        <w:t>thi</w:t>
      </w:r>
      <w:r>
        <w:rPr>
          <w:rFonts w:ascii="Arial"/>
          <w:sz w:val="16"/>
        </w:rPr>
        <w:t xml:space="preserve">s </w:t>
      </w:r>
      <w:r>
        <w:rPr>
          <w:rFonts w:ascii="Arial"/>
          <w:spacing w:val="-1"/>
          <w:sz w:val="16"/>
        </w:rPr>
        <w:t>information collectio</w:t>
      </w:r>
      <w:r>
        <w:rPr>
          <w:rFonts w:ascii="Arial"/>
          <w:sz w:val="16"/>
        </w:rPr>
        <w:t>n</w:t>
      </w:r>
      <w:r>
        <w:rPr>
          <w:rFonts w:ascii="Arial"/>
          <w:spacing w:val="-2"/>
          <w:sz w:val="16"/>
        </w:rPr>
        <w:t xml:space="preserve"> </w:t>
      </w:r>
      <w:r>
        <w:rPr>
          <w:rFonts w:ascii="Arial"/>
          <w:spacing w:val="-1"/>
          <w:sz w:val="16"/>
        </w:rPr>
        <w:t>i</w:t>
      </w:r>
      <w:r>
        <w:rPr>
          <w:rFonts w:ascii="Arial"/>
          <w:sz w:val="16"/>
        </w:rPr>
        <w:t xml:space="preserve">s </w:t>
      </w:r>
      <w:r>
        <w:rPr>
          <w:rFonts w:ascii="Arial"/>
          <w:spacing w:val="-1"/>
          <w:sz w:val="16"/>
        </w:rPr>
        <w:t>0583-0151</w:t>
      </w:r>
      <w:r>
        <w:rPr>
          <w:rFonts w:ascii="Arial"/>
          <w:sz w:val="16"/>
        </w:rPr>
        <w:t xml:space="preserve">. </w:t>
      </w:r>
      <w:r>
        <w:rPr>
          <w:rFonts w:ascii="Arial"/>
          <w:spacing w:val="1"/>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tim</w:t>
      </w:r>
      <w:r>
        <w:rPr>
          <w:rFonts w:ascii="Arial"/>
          <w:sz w:val="16"/>
        </w:rPr>
        <w:t>e</w:t>
      </w:r>
      <w:r>
        <w:rPr>
          <w:rFonts w:ascii="Arial"/>
          <w:spacing w:val="-5"/>
          <w:sz w:val="16"/>
        </w:rPr>
        <w:t xml:space="preserve"> </w:t>
      </w:r>
      <w:r>
        <w:rPr>
          <w:rFonts w:ascii="Arial"/>
          <w:spacing w:val="-1"/>
          <w:sz w:val="16"/>
        </w:rPr>
        <w:t>require</w:t>
      </w:r>
      <w:r>
        <w:rPr>
          <w:rFonts w:ascii="Arial"/>
          <w:sz w:val="16"/>
        </w:rPr>
        <w:t xml:space="preserve">d </w:t>
      </w:r>
      <w:r>
        <w:rPr>
          <w:rFonts w:ascii="Arial"/>
          <w:spacing w:val="-1"/>
          <w:sz w:val="16"/>
        </w:rPr>
        <w:t>t</w:t>
      </w:r>
      <w:r>
        <w:rPr>
          <w:rFonts w:ascii="Arial"/>
          <w:sz w:val="16"/>
        </w:rPr>
        <w:t xml:space="preserve">o </w:t>
      </w:r>
      <w:r>
        <w:rPr>
          <w:rFonts w:ascii="Arial"/>
          <w:spacing w:val="-1"/>
          <w:sz w:val="16"/>
        </w:rPr>
        <w:t>complet</w:t>
      </w:r>
      <w:r>
        <w:rPr>
          <w:rFonts w:ascii="Arial"/>
          <w:sz w:val="16"/>
        </w:rPr>
        <w:t>e</w:t>
      </w:r>
      <w:r>
        <w:rPr>
          <w:rFonts w:ascii="Arial"/>
          <w:spacing w:val="-2"/>
          <w:sz w:val="16"/>
        </w:rPr>
        <w:t xml:space="preserve"> </w:t>
      </w:r>
      <w:r>
        <w:rPr>
          <w:rFonts w:ascii="Arial"/>
          <w:spacing w:val="-1"/>
          <w:sz w:val="16"/>
        </w:rPr>
        <w:t>thi</w:t>
      </w:r>
      <w:r>
        <w:rPr>
          <w:rFonts w:ascii="Arial"/>
          <w:sz w:val="16"/>
        </w:rPr>
        <w:t xml:space="preserve">s </w:t>
      </w:r>
      <w:r>
        <w:rPr>
          <w:rFonts w:ascii="Arial"/>
          <w:spacing w:val="-1"/>
          <w:sz w:val="16"/>
        </w:rPr>
        <w:t>informatio</w:t>
      </w:r>
      <w:r>
        <w:rPr>
          <w:rFonts w:ascii="Arial"/>
          <w:sz w:val="16"/>
        </w:rPr>
        <w:t xml:space="preserve">n </w:t>
      </w:r>
      <w:r>
        <w:rPr>
          <w:rFonts w:ascii="Arial"/>
          <w:spacing w:val="-1"/>
          <w:sz w:val="16"/>
        </w:rPr>
        <w:t>collectio</w:t>
      </w:r>
      <w:r>
        <w:rPr>
          <w:rFonts w:ascii="Arial"/>
          <w:sz w:val="16"/>
        </w:rPr>
        <w:t xml:space="preserve">n </w:t>
      </w:r>
      <w:r>
        <w:rPr>
          <w:rFonts w:ascii="Arial"/>
          <w:spacing w:val="-1"/>
          <w:sz w:val="16"/>
        </w:rPr>
        <w:t>i</w:t>
      </w:r>
      <w:r>
        <w:rPr>
          <w:rFonts w:ascii="Arial"/>
          <w:sz w:val="16"/>
        </w:rPr>
        <w:t>s</w:t>
      </w:r>
      <w:r>
        <w:rPr>
          <w:rFonts w:ascii="Arial"/>
          <w:spacing w:val="2"/>
          <w:sz w:val="16"/>
        </w:rPr>
        <w:t xml:space="preserve"> </w:t>
      </w:r>
      <w:r>
        <w:rPr>
          <w:rFonts w:ascii="Arial"/>
          <w:spacing w:val="-1"/>
          <w:sz w:val="16"/>
        </w:rPr>
        <w:t>estimate</w:t>
      </w:r>
      <w:r>
        <w:rPr>
          <w:rFonts w:ascii="Arial"/>
          <w:sz w:val="16"/>
        </w:rPr>
        <w:t>d</w:t>
      </w:r>
      <w:r>
        <w:rPr>
          <w:rFonts w:ascii="Arial"/>
          <w:spacing w:val="-2"/>
          <w:sz w:val="16"/>
        </w:rPr>
        <w:t xml:space="preserve"> </w:t>
      </w:r>
      <w:r>
        <w:rPr>
          <w:rFonts w:ascii="Arial"/>
          <w:spacing w:val="-1"/>
          <w:sz w:val="16"/>
        </w:rPr>
        <w:t>t</w:t>
      </w:r>
      <w:r>
        <w:rPr>
          <w:rFonts w:ascii="Arial"/>
          <w:sz w:val="16"/>
        </w:rPr>
        <w:t xml:space="preserve">o </w:t>
      </w:r>
      <w:r>
        <w:rPr>
          <w:rFonts w:ascii="Arial"/>
          <w:spacing w:val="-1"/>
          <w:sz w:val="16"/>
        </w:rPr>
        <w:t>averag</w:t>
      </w:r>
      <w:r>
        <w:rPr>
          <w:rFonts w:ascii="Arial"/>
          <w:sz w:val="16"/>
        </w:rPr>
        <w:t xml:space="preserve">e </w:t>
      </w:r>
      <w:r>
        <w:rPr>
          <w:rFonts w:ascii="Arial"/>
          <w:spacing w:val="-1"/>
          <w:sz w:val="16"/>
        </w:rPr>
        <w:t>7-14</w:t>
      </w:r>
      <w:r>
        <w:rPr>
          <w:rFonts w:ascii="Arial"/>
          <w:spacing w:val="-2"/>
          <w:sz w:val="16"/>
        </w:rPr>
        <w:t xml:space="preserve"> </w:t>
      </w:r>
      <w:r>
        <w:rPr>
          <w:rFonts w:ascii="Arial"/>
          <w:spacing w:val="-1"/>
          <w:sz w:val="16"/>
        </w:rPr>
        <w:t>minute</w:t>
      </w:r>
      <w:r>
        <w:rPr>
          <w:rFonts w:ascii="Arial"/>
          <w:sz w:val="16"/>
        </w:rPr>
        <w:t>s depending on the pa</w:t>
      </w:r>
      <w:r w:rsidR="00F07F8D">
        <w:rPr>
          <w:rFonts w:ascii="Arial"/>
          <w:sz w:val="16"/>
        </w:rPr>
        <w:t>th of questions each respondent</w:t>
      </w:r>
      <w:r>
        <w:rPr>
          <w:rFonts w:ascii="Arial"/>
          <w:sz w:val="16"/>
        </w:rPr>
        <w:t xml:space="preserve"> get</w:t>
      </w:r>
      <w:r w:rsidR="00F07F8D">
        <w:rPr>
          <w:rFonts w:ascii="Arial"/>
          <w:sz w:val="16"/>
        </w:rPr>
        <w:t>s</w:t>
      </w:r>
      <w:r>
        <w:rPr>
          <w:rFonts w:ascii="Arial"/>
          <w:spacing w:val="-1"/>
          <w:sz w:val="16"/>
        </w:rPr>
        <w:t>, includin</w:t>
      </w:r>
      <w:r>
        <w:rPr>
          <w:rFonts w:ascii="Arial"/>
          <w:sz w:val="16"/>
        </w:rPr>
        <w:t>g</w:t>
      </w:r>
      <w:r>
        <w:rPr>
          <w:rFonts w:ascii="Arial"/>
          <w:spacing w:val="-2"/>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tim</w:t>
      </w:r>
      <w:r>
        <w:rPr>
          <w:rFonts w:ascii="Arial"/>
          <w:sz w:val="16"/>
        </w:rPr>
        <w:t>e</w:t>
      </w:r>
      <w:r>
        <w:rPr>
          <w:rFonts w:ascii="Arial"/>
          <w:spacing w:val="-2"/>
          <w:sz w:val="16"/>
        </w:rPr>
        <w:t xml:space="preserve"> </w:t>
      </w:r>
      <w:r>
        <w:rPr>
          <w:rFonts w:ascii="Arial"/>
          <w:spacing w:val="-1"/>
          <w:sz w:val="16"/>
        </w:rPr>
        <w:t>fo</w:t>
      </w:r>
      <w:r>
        <w:rPr>
          <w:rFonts w:ascii="Arial"/>
          <w:sz w:val="16"/>
        </w:rPr>
        <w:t xml:space="preserve">r </w:t>
      </w:r>
      <w:r>
        <w:rPr>
          <w:rFonts w:ascii="Arial"/>
          <w:spacing w:val="-1"/>
          <w:sz w:val="16"/>
        </w:rPr>
        <w:t>reviewin</w:t>
      </w:r>
      <w:r>
        <w:rPr>
          <w:rFonts w:ascii="Arial"/>
          <w:sz w:val="16"/>
        </w:rPr>
        <w:t xml:space="preserve">g </w:t>
      </w:r>
      <w:r>
        <w:rPr>
          <w:rFonts w:ascii="Arial"/>
          <w:spacing w:val="-1"/>
          <w:sz w:val="16"/>
        </w:rPr>
        <w:t>instructions</w:t>
      </w:r>
      <w:r>
        <w:rPr>
          <w:rFonts w:ascii="Arial"/>
          <w:sz w:val="16"/>
        </w:rPr>
        <w:t>,</w:t>
      </w:r>
      <w:r>
        <w:rPr>
          <w:rFonts w:ascii="Arial"/>
          <w:spacing w:val="-1"/>
          <w:sz w:val="16"/>
        </w:rPr>
        <w:t xml:space="preserve"> searchin</w:t>
      </w:r>
      <w:r>
        <w:rPr>
          <w:rFonts w:ascii="Arial"/>
          <w:sz w:val="16"/>
        </w:rPr>
        <w:t xml:space="preserve">g </w:t>
      </w:r>
      <w:r>
        <w:rPr>
          <w:rFonts w:ascii="Arial"/>
          <w:spacing w:val="-1"/>
          <w:sz w:val="16"/>
        </w:rPr>
        <w:t>existin</w:t>
      </w:r>
      <w:r>
        <w:rPr>
          <w:rFonts w:ascii="Arial"/>
          <w:sz w:val="16"/>
        </w:rPr>
        <w:t>g</w:t>
      </w:r>
      <w:r>
        <w:rPr>
          <w:rFonts w:ascii="Arial"/>
          <w:spacing w:val="-2"/>
          <w:sz w:val="16"/>
        </w:rPr>
        <w:t xml:space="preserve"> </w:t>
      </w:r>
      <w:r>
        <w:rPr>
          <w:rFonts w:ascii="Arial"/>
          <w:spacing w:val="-1"/>
          <w:sz w:val="16"/>
        </w:rPr>
        <w:t>dat</w:t>
      </w:r>
      <w:r>
        <w:rPr>
          <w:rFonts w:ascii="Arial"/>
          <w:sz w:val="16"/>
        </w:rPr>
        <w:t>a</w:t>
      </w:r>
      <w:r>
        <w:rPr>
          <w:rFonts w:ascii="Arial"/>
          <w:spacing w:val="-2"/>
          <w:sz w:val="16"/>
        </w:rPr>
        <w:t xml:space="preserve"> </w:t>
      </w:r>
      <w:r>
        <w:rPr>
          <w:rFonts w:ascii="Arial"/>
          <w:spacing w:val="-1"/>
          <w:sz w:val="16"/>
        </w:rPr>
        <w:t>sources</w:t>
      </w:r>
      <w:r>
        <w:rPr>
          <w:rFonts w:ascii="Arial"/>
          <w:sz w:val="16"/>
        </w:rPr>
        <w:t>,</w:t>
      </w:r>
      <w:r>
        <w:rPr>
          <w:rFonts w:ascii="Arial"/>
          <w:spacing w:val="-1"/>
          <w:sz w:val="16"/>
        </w:rPr>
        <w:t xml:space="preserve"> gatherin</w:t>
      </w:r>
      <w:r>
        <w:rPr>
          <w:rFonts w:ascii="Arial"/>
          <w:sz w:val="16"/>
        </w:rPr>
        <w:t xml:space="preserve">g </w:t>
      </w:r>
      <w:r>
        <w:rPr>
          <w:rFonts w:ascii="Arial"/>
          <w:spacing w:val="-1"/>
          <w:sz w:val="16"/>
        </w:rPr>
        <w:t>an</w:t>
      </w:r>
      <w:r>
        <w:rPr>
          <w:rFonts w:ascii="Arial"/>
          <w:sz w:val="16"/>
        </w:rPr>
        <w:t>d</w:t>
      </w:r>
      <w:r>
        <w:rPr>
          <w:rFonts w:ascii="Arial"/>
          <w:spacing w:val="-5"/>
          <w:sz w:val="16"/>
        </w:rPr>
        <w:t xml:space="preserve"> </w:t>
      </w:r>
      <w:r>
        <w:rPr>
          <w:rFonts w:ascii="Arial"/>
          <w:spacing w:val="-1"/>
          <w:sz w:val="16"/>
        </w:rPr>
        <w:t>maintainin</w:t>
      </w:r>
      <w:r>
        <w:rPr>
          <w:rFonts w:ascii="Arial"/>
          <w:sz w:val="16"/>
        </w:rPr>
        <w:t>g</w:t>
      </w:r>
      <w:r>
        <w:rPr>
          <w:rFonts w:ascii="Arial"/>
          <w:spacing w:val="-2"/>
          <w:sz w:val="16"/>
        </w:rPr>
        <w:t xml:space="preserve"> </w:t>
      </w:r>
      <w:r>
        <w:rPr>
          <w:rFonts w:ascii="Arial"/>
          <w:spacing w:val="-1"/>
          <w:sz w:val="16"/>
        </w:rPr>
        <w:t>th</w:t>
      </w:r>
      <w:r>
        <w:rPr>
          <w:rFonts w:ascii="Arial"/>
          <w:sz w:val="16"/>
        </w:rPr>
        <w:t xml:space="preserve">e </w:t>
      </w:r>
      <w:r>
        <w:rPr>
          <w:rFonts w:ascii="Arial"/>
          <w:spacing w:val="-1"/>
          <w:sz w:val="16"/>
        </w:rPr>
        <w:t>dat</w:t>
      </w:r>
      <w:r>
        <w:rPr>
          <w:rFonts w:ascii="Arial"/>
          <w:sz w:val="16"/>
        </w:rPr>
        <w:t>a</w:t>
      </w:r>
      <w:r>
        <w:rPr>
          <w:rFonts w:ascii="Arial"/>
          <w:spacing w:val="-2"/>
          <w:sz w:val="16"/>
        </w:rPr>
        <w:t xml:space="preserve"> </w:t>
      </w:r>
      <w:r>
        <w:rPr>
          <w:rFonts w:ascii="Arial"/>
          <w:spacing w:val="-1"/>
          <w:sz w:val="16"/>
        </w:rPr>
        <w:t>needed</w:t>
      </w:r>
      <w:r>
        <w:rPr>
          <w:rFonts w:ascii="Arial"/>
          <w:sz w:val="16"/>
        </w:rPr>
        <w:t>,</w:t>
      </w:r>
      <w:r>
        <w:rPr>
          <w:rFonts w:ascii="Arial"/>
          <w:spacing w:val="2"/>
          <w:sz w:val="16"/>
        </w:rPr>
        <w:t xml:space="preserve"> </w:t>
      </w:r>
      <w:r>
        <w:rPr>
          <w:rFonts w:ascii="Arial"/>
          <w:spacing w:val="-1"/>
          <w:sz w:val="16"/>
        </w:rPr>
        <w:t>an</w:t>
      </w:r>
      <w:r>
        <w:rPr>
          <w:rFonts w:ascii="Arial"/>
          <w:sz w:val="16"/>
        </w:rPr>
        <w:t xml:space="preserve">d </w:t>
      </w:r>
      <w:r>
        <w:rPr>
          <w:rFonts w:ascii="Arial"/>
          <w:spacing w:val="-1"/>
          <w:sz w:val="16"/>
        </w:rPr>
        <w:t>completin</w:t>
      </w:r>
      <w:r>
        <w:rPr>
          <w:rFonts w:ascii="Arial"/>
          <w:sz w:val="16"/>
        </w:rPr>
        <w:t xml:space="preserve">g </w:t>
      </w:r>
      <w:r>
        <w:rPr>
          <w:rFonts w:ascii="Arial"/>
          <w:spacing w:val="-1"/>
          <w:sz w:val="16"/>
        </w:rPr>
        <w:t>an</w:t>
      </w:r>
      <w:r>
        <w:rPr>
          <w:rFonts w:ascii="Arial"/>
          <w:sz w:val="16"/>
        </w:rPr>
        <w:t xml:space="preserve">d </w:t>
      </w:r>
      <w:r>
        <w:rPr>
          <w:rFonts w:ascii="Arial"/>
          <w:spacing w:val="-1"/>
          <w:sz w:val="16"/>
        </w:rPr>
        <w:t>reviewin</w:t>
      </w:r>
      <w:r>
        <w:rPr>
          <w:rFonts w:ascii="Arial"/>
          <w:sz w:val="16"/>
        </w:rPr>
        <w:t xml:space="preserve">g </w:t>
      </w:r>
      <w:r>
        <w:rPr>
          <w:rFonts w:ascii="Arial"/>
          <w:spacing w:val="-1"/>
          <w:sz w:val="16"/>
        </w:rPr>
        <w:t>th</w:t>
      </w:r>
      <w:r>
        <w:rPr>
          <w:rFonts w:ascii="Arial"/>
          <w:sz w:val="16"/>
        </w:rPr>
        <w:t>e</w:t>
      </w:r>
      <w:r>
        <w:rPr>
          <w:rFonts w:ascii="Arial"/>
          <w:spacing w:val="-2"/>
          <w:sz w:val="16"/>
        </w:rPr>
        <w:t xml:space="preserve"> </w:t>
      </w:r>
      <w:r>
        <w:rPr>
          <w:rFonts w:ascii="Arial"/>
          <w:spacing w:val="-1"/>
          <w:sz w:val="16"/>
        </w:rPr>
        <w:t>collectio</w:t>
      </w:r>
      <w:r>
        <w:rPr>
          <w:rFonts w:ascii="Arial"/>
          <w:sz w:val="16"/>
        </w:rPr>
        <w:t>n</w:t>
      </w:r>
      <w:r>
        <w:rPr>
          <w:rFonts w:ascii="Arial"/>
          <w:spacing w:val="-2"/>
          <w:sz w:val="16"/>
        </w:rPr>
        <w:t xml:space="preserve"> </w:t>
      </w:r>
      <w:r>
        <w:rPr>
          <w:rFonts w:ascii="Arial"/>
          <w:spacing w:val="-1"/>
          <w:sz w:val="16"/>
        </w:rPr>
        <w:t>o</w:t>
      </w:r>
      <w:r>
        <w:rPr>
          <w:rFonts w:ascii="Arial"/>
          <w:sz w:val="16"/>
        </w:rPr>
        <w:t>f</w:t>
      </w:r>
      <w:r>
        <w:rPr>
          <w:rFonts w:ascii="Arial"/>
          <w:spacing w:val="-1"/>
          <w:sz w:val="16"/>
        </w:rPr>
        <w:t xml:space="preserve"> information.</w:t>
      </w:r>
    </w:p>
    <w:p w:rsidR="0012209E" w:rsidRDefault="0012209E" w:rsidP="00F45302">
      <w:pPr>
        <w:rPr>
          <w:rFonts w:asciiTheme="majorHAnsi" w:hAnsiTheme="majorHAnsi"/>
          <w:b/>
          <w:highlight w:val="yellow"/>
        </w:rPr>
      </w:pPr>
    </w:p>
    <w:p w:rsidR="00F43184" w:rsidRPr="004B2D6F" w:rsidRDefault="00F43184" w:rsidP="00F45302">
      <w:pPr>
        <w:rPr>
          <w:rFonts w:asciiTheme="majorHAnsi" w:hAnsiTheme="majorHAnsi"/>
          <w:b/>
        </w:rPr>
      </w:pPr>
      <w:r w:rsidRPr="004B2D6F">
        <w:rPr>
          <w:rFonts w:asciiTheme="majorHAnsi" w:hAnsiTheme="majorHAnsi"/>
          <w:b/>
        </w:rPr>
        <w:t>The USDA’s Food Safety and Inspection Service (FSIS) wants to hear from you - what you need to know and how we can better communicate with you.  About the survey:</w:t>
      </w:r>
    </w:p>
    <w:p w:rsidR="00F43184" w:rsidRPr="004B2D6F" w:rsidRDefault="00F43184" w:rsidP="00F45302">
      <w:pPr>
        <w:pStyle w:val="ListParagraph"/>
        <w:numPr>
          <w:ilvl w:val="0"/>
          <w:numId w:val="2"/>
        </w:numPr>
        <w:spacing w:after="0" w:line="240" w:lineRule="auto"/>
        <w:rPr>
          <w:rFonts w:asciiTheme="majorHAnsi" w:hAnsiTheme="majorHAnsi"/>
          <w:b/>
          <w:sz w:val="22"/>
          <w:szCs w:val="22"/>
        </w:rPr>
      </w:pPr>
      <w:r w:rsidRPr="004B2D6F">
        <w:rPr>
          <w:rFonts w:asciiTheme="majorHAnsi" w:hAnsiTheme="majorHAnsi"/>
          <w:b/>
          <w:sz w:val="22"/>
          <w:szCs w:val="22"/>
        </w:rPr>
        <w:t xml:space="preserve">It asks questions about informational resources and materials you may need, as well as food defense and humane handling (if humane handling applies to you). </w:t>
      </w:r>
    </w:p>
    <w:p w:rsidR="00F43184" w:rsidRPr="004B2D6F" w:rsidRDefault="00F43184" w:rsidP="00F45302">
      <w:pPr>
        <w:pStyle w:val="ListParagraph"/>
        <w:numPr>
          <w:ilvl w:val="0"/>
          <w:numId w:val="2"/>
        </w:numPr>
        <w:spacing w:after="0" w:line="240" w:lineRule="auto"/>
        <w:rPr>
          <w:rFonts w:asciiTheme="majorHAnsi" w:hAnsiTheme="majorHAnsi"/>
          <w:b/>
          <w:sz w:val="22"/>
          <w:szCs w:val="22"/>
        </w:rPr>
      </w:pPr>
      <w:r w:rsidRPr="004B2D6F">
        <w:rPr>
          <w:rFonts w:asciiTheme="majorHAnsi" w:hAnsiTheme="majorHAnsi"/>
          <w:b/>
          <w:sz w:val="22"/>
          <w:szCs w:val="22"/>
        </w:rPr>
        <w:t xml:space="preserve">It contains some technical information so we very much appreciate you taking time to complete this survey. </w:t>
      </w:r>
    </w:p>
    <w:p w:rsidR="00F43184" w:rsidRPr="004B2D6F" w:rsidRDefault="00F43184" w:rsidP="00F45302">
      <w:pPr>
        <w:pStyle w:val="ListParagraph"/>
        <w:numPr>
          <w:ilvl w:val="0"/>
          <w:numId w:val="2"/>
        </w:numPr>
        <w:spacing w:after="0" w:line="240" w:lineRule="auto"/>
        <w:rPr>
          <w:rFonts w:asciiTheme="majorHAnsi" w:hAnsiTheme="majorHAnsi"/>
          <w:b/>
          <w:sz w:val="22"/>
          <w:szCs w:val="22"/>
        </w:rPr>
      </w:pPr>
      <w:r w:rsidRPr="004B2D6F">
        <w:rPr>
          <w:rFonts w:asciiTheme="majorHAnsi" w:hAnsiTheme="majorHAnsi"/>
          <w:b/>
          <w:sz w:val="22"/>
          <w:szCs w:val="22"/>
        </w:rPr>
        <w:t xml:space="preserve">It will help improve FSIS’ outreach and training efforts in ways that can better support you. </w:t>
      </w:r>
    </w:p>
    <w:p w:rsidR="00F43184" w:rsidRPr="004B2D6F" w:rsidRDefault="00F43184" w:rsidP="00F45302"/>
    <w:p w:rsidR="0012209E" w:rsidRPr="004B2D6F" w:rsidRDefault="0012209E" w:rsidP="00F45302">
      <w:r w:rsidRPr="004B2D6F">
        <w:t xml:space="preserve">Cơ quan Kiểm dịch và An toàn thực phẩm Hoa Kỳ muốn lắng nghe từ phía quý vị -  bạn cần biết điều gì và làm thế nào chúng tôi có thể dễ dàng liên hệ với bạn.  </w:t>
      </w:r>
      <w:r w:rsidR="0065566E" w:rsidRPr="004B2D6F">
        <w:t>Về bài khảo sát:</w:t>
      </w:r>
    </w:p>
    <w:p w:rsidR="0012209E" w:rsidRPr="004B2D6F" w:rsidRDefault="0012209E" w:rsidP="00F45302"/>
    <w:p w:rsidR="008D4030" w:rsidRPr="004B2D6F" w:rsidRDefault="0065566E" w:rsidP="00F45302">
      <w:pPr>
        <w:pStyle w:val="ListParagraph"/>
        <w:numPr>
          <w:ilvl w:val="0"/>
          <w:numId w:val="2"/>
        </w:numPr>
        <w:spacing w:after="0" w:line="240" w:lineRule="auto"/>
        <w:rPr>
          <w:rFonts w:asciiTheme="majorHAnsi" w:hAnsiTheme="majorHAnsi"/>
          <w:b/>
          <w:sz w:val="22"/>
          <w:szCs w:val="22"/>
        </w:rPr>
      </w:pPr>
      <w:r w:rsidRPr="004B2D6F">
        <w:t>đó là những câu hỏi về các nguồn thông tin và tư liệu bạn có thể cần, cũng như việc quản lý nhân đạo và phòng vệ thực phẩm (nếu áp dụng việc quản lý nhân đạo</w:t>
      </w:r>
    </w:p>
    <w:p w:rsidR="008D4030" w:rsidRPr="004B2D6F" w:rsidRDefault="0065566E" w:rsidP="00F45302">
      <w:pPr>
        <w:pStyle w:val="ListParagraph"/>
        <w:numPr>
          <w:ilvl w:val="0"/>
          <w:numId w:val="2"/>
        </w:numPr>
        <w:spacing w:after="0" w:line="240" w:lineRule="auto"/>
        <w:rPr>
          <w:rFonts w:asciiTheme="majorHAnsi" w:hAnsiTheme="majorHAnsi"/>
          <w:b/>
          <w:sz w:val="22"/>
          <w:szCs w:val="22"/>
        </w:rPr>
      </w:pPr>
      <w:r w:rsidRPr="004B2D6F">
        <w:t>Bản khảo sát có các thông tin kỹ thuật vì vậy chúng tôi đánh giá rất cao việc bạn dành thời gian để hoàn thành bản khảo sát này</w:t>
      </w:r>
      <w:r w:rsidR="008D4030" w:rsidRPr="004B2D6F">
        <w:rPr>
          <w:rFonts w:asciiTheme="majorHAnsi" w:hAnsiTheme="majorHAnsi"/>
          <w:b/>
          <w:sz w:val="22"/>
          <w:szCs w:val="22"/>
        </w:rPr>
        <w:t xml:space="preserve">. </w:t>
      </w:r>
    </w:p>
    <w:p w:rsidR="0065566E" w:rsidRPr="004B2D6F" w:rsidRDefault="0065566E" w:rsidP="00F45302">
      <w:pPr>
        <w:pStyle w:val="ListParagraph"/>
        <w:numPr>
          <w:ilvl w:val="0"/>
          <w:numId w:val="2"/>
        </w:numPr>
        <w:spacing w:after="0" w:line="240" w:lineRule="auto"/>
        <w:rPr>
          <w:rFonts w:asciiTheme="majorHAnsi" w:hAnsiTheme="majorHAnsi"/>
          <w:b/>
          <w:sz w:val="22"/>
          <w:szCs w:val="22"/>
        </w:rPr>
      </w:pPr>
      <w:r w:rsidRPr="004B2D6F">
        <w:t>Điều này sẽ giúp cải thiện những nỗ lực đào tạo và quá trình tiếp cận của FSIS theo cách  có thể hỗ trợ bạn tốt hơn.</w:t>
      </w:r>
    </w:p>
    <w:p w:rsidR="00F43184" w:rsidRPr="004B2D6F" w:rsidRDefault="00F43184" w:rsidP="00F45302">
      <w:pPr>
        <w:rPr>
          <w:rFonts w:asciiTheme="majorHAnsi" w:hAnsiTheme="majorHAnsi"/>
          <w:b/>
        </w:rPr>
      </w:pPr>
    </w:p>
    <w:p w:rsidR="00F43184" w:rsidRPr="004B2D6F" w:rsidRDefault="00F43184" w:rsidP="00F45302">
      <w:pPr>
        <w:rPr>
          <w:rFonts w:asciiTheme="majorHAnsi" w:hAnsiTheme="majorHAnsi"/>
          <w:b/>
        </w:rPr>
      </w:pPr>
      <w:r w:rsidRPr="004B2D6F">
        <w:rPr>
          <w:rFonts w:asciiTheme="majorHAnsi" w:hAnsiTheme="majorHAnsi"/>
          <w:b/>
        </w:rPr>
        <w:t>This is a voluntary survey that should take about 10-15 minutes to complete.  We keep individual responses confidential using an independent office within FSIS to analyze the data and results.  In some cases, more than one person at your establishment may receive this survey.  We encourage at least one of you to provide a response. Because we provide several links to documents in this survey, you are also welcome to download any that are relevant to your establishment.</w:t>
      </w:r>
    </w:p>
    <w:p w:rsidR="008D4030" w:rsidRPr="004B2D6F" w:rsidRDefault="008D4030" w:rsidP="00F45302">
      <w:pPr>
        <w:rPr>
          <w:rFonts w:asciiTheme="majorHAnsi" w:hAnsiTheme="majorHAnsi"/>
          <w:b/>
        </w:rPr>
      </w:pPr>
    </w:p>
    <w:p w:rsidR="0065566E" w:rsidRPr="004B2D6F" w:rsidRDefault="0065566E" w:rsidP="00F45302">
      <w:r w:rsidRPr="004B2D6F">
        <w:t>Đây là một cuộc khảo sát tự nguyện mất khoảng 10-15 phút hoàn thành. Chúng tôi bảo mật phần trả lời của các cá nhân bằng cách sử dụng một văn phòng độc lập trong FSIS để phân tích dữ liệu và kết quả. Trong một số trường hợp, nhiều hơn một người tại cơ sở của bạn có thể nhận được bản khảo sát này. Chúng tôi khuyến khích ít nhất một trong các bạn  cung cấp một bản trả lời. Vì chúng tôi cung cấp một số đường link tới các tư liệu trong khảo sát này,  bạn cũng được khuyến khích tải bất kỳ tư liệu nào liên quan đến cơ sở của bạn</w:t>
      </w:r>
      <w:r w:rsidR="000C37A4" w:rsidRPr="004B2D6F">
        <w:t>.</w:t>
      </w:r>
    </w:p>
    <w:p w:rsidR="0065566E" w:rsidRPr="004B2D6F" w:rsidRDefault="0065566E" w:rsidP="00F45302">
      <w:r w:rsidRPr="004B2D6F">
        <w:t>Dưới đây là các lựa ch</w:t>
      </w:r>
      <w:r w:rsidR="006E16B3" w:rsidRPr="004B2D6F">
        <w:t>ọ</w:t>
      </w:r>
      <w:r w:rsidRPr="004B2D6F">
        <w:t>n cho các cơ sở nhỏ và rất nhỏ mong muốn khảo sát được quản lý bằng ngôn ngữ khác. Nếu không, hãy kích vào nút Tiếp theo dưới đây để bắt đầu khảo sát.</w:t>
      </w:r>
    </w:p>
    <w:p w:rsidR="004C7536" w:rsidRPr="004B2D6F" w:rsidRDefault="004C7536" w:rsidP="00F45302">
      <w:pPr>
        <w:pStyle w:val="ListParagraph"/>
        <w:spacing w:line="240" w:lineRule="auto"/>
        <w:ind w:left="0"/>
        <w:rPr>
          <w:rFonts w:asciiTheme="majorHAnsi" w:hAnsiTheme="majorHAnsi"/>
          <w:sz w:val="22"/>
          <w:szCs w:val="22"/>
        </w:rPr>
      </w:pPr>
    </w:p>
    <w:p w:rsidR="00B04514" w:rsidRPr="004B2D6F" w:rsidRDefault="004C7536" w:rsidP="00F45302">
      <w:pPr>
        <w:tabs>
          <w:tab w:val="left" w:pos="0"/>
        </w:tabs>
        <w:rPr>
          <w:rFonts w:asciiTheme="majorHAnsi" w:hAnsiTheme="majorHAnsi"/>
        </w:rPr>
      </w:pPr>
      <w:r w:rsidRPr="004B2D6F">
        <w:rPr>
          <w:rFonts w:asciiTheme="majorHAnsi" w:hAnsiTheme="majorHAnsi"/>
        </w:rPr>
        <w:t>Spanish</w:t>
      </w:r>
      <w:r w:rsidR="00B04514" w:rsidRPr="004B2D6F">
        <w:rPr>
          <w:rFonts w:asciiTheme="majorHAnsi" w:hAnsiTheme="majorHAnsi"/>
        </w:rPr>
        <w:t>1.</w:t>
      </w:r>
    </w:p>
    <w:p w:rsidR="00607BF8" w:rsidRPr="004B2D6F" w:rsidRDefault="00607BF8" w:rsidP="00F45302">
      <w:pPr>
        <w:tabs>
          <w:tab w:val="left" w:pos="0"/>
        </w:tabs>
        <w:rPr>
          <w:rFonts w:asciiTheme="majorHAnsi" w:hAnsiTheme="majorHAnsi"/>
        </w:rPr>
      </w:pPr>
      <w:r w:rsidRPr="004B2D6F">
        <w:rPr>
          <w:rFonts w:asciiTheme="majorHAnsi" w:hAnsiTheme="majorHAnsi"/>
        </w:rPr>
        <w:t>The Food Safety and Inspection Service would like to hear from you—how we can better communicate with you and what you need to know from us.  If you would like us to send you this survey in Spanish, please select Yes below.</w:t>
      </w:r>
    </w:p>
    <w:p w:rsidR="007121B3" w:rsidRPr="004B2D6F" w:rsidRDefault="00607BF8" w:rsidP="00F45302">
      <w:pPr>
        <w:tabs>
          <w:tab w:val="left" w:pos="0"/>
        </w:tabs>
        <w:rPr>
          <w:rFonts w:asciiTheme="majorHAnsi" w:hAnsiTheme="majorHAnsi"/>
        </w:rPr>
      </w:pPr>
      <w:r w:rsidRPr="004B2D6F">
        <w:rPr>
          <w:rFonts w:asciiTheme="majorHAnsi" w:hAnsiTheme="majorHAnsi"/>
        </w:rPr>
        <w:t>( ) Yes</w:t>
      </w:r>
    </w:p>
    <w:p w:rsidR="00014839" w:rsidRPr="004B2D6F" w:rsidRDefault="00014839" w:rsidP="00F45302">
      <w:pPr>
        <w:tabs>
          <w:tab w:val="left" w:pos="0"/>
        </w:tabs>
        <w:rPr>
          <w:rFonts w:asciiTheme="majorHAnsi" w:hAnsiTheme="majorHAnsi"/>
        </w:rPr>
      </w:pPr>
      <w:r w:rsidRPr="004B2D6F">
        <w:rPr>
          <w:rFonts w:asciiTheme="majorHAnsi" w:hAnsiTheme="majorHAnsi"/>
        </w:rPr>
        <w:t xml:space="preserve">  </w:t>
      </w:r>
    </w:p>
    <w:p w:rsidR="00E71163" w:rsidRPr="004B2D6F" w:rsidRDefault="00D236F5" w:rsidP="00F45302">
      <w:pPr>
        <w:tabs>
          <w:tab w:val="left" w:pos="0"/>
        </w:tabs>
        <w:rPr>
          <w:rFonts w:asciiTheme="majorHAnsi" w:eastAsia="MS Gothic" w:hAnsiTheme="majorHAnsi"/>
        </w:rPr>
      </w:pPr>
      <w:r w:rsidRPr="004B2D6F">
        <w:rPr>
          <w:rFonts w:asciiTheme="majorHAnsi" w:eastAsia="MS Gothic" w:hAnsiTheme="majorHAnsi"/>
        </w:rPr>
        <w:t>Mandarin</w:t>
      </w:r>
      <w:r w:rsidR="00E71163" w:rsidRPr="004B2D6F">
        <w:rPr>
          <w:rFonts w:asciiTheme="majorHAnsi" w:eastAsia="MS Gothic" w:hAnsiTheme="majorHAnsi"/>
        </w:rPr>
        <w:t>1.</w:t>
      </w:r>
    </w:p>
    <w:p w:rsidR="00607BF8" w:rsidRPr="004B2D6F" w:rsidRDefault="00607BF8" w:rsidP="00F45302">
      <w:pPr>
        <w:tabs>
          <w:tab w:val="left" w:pos="0"/>
        </w:tabs>
        <w:rPr>
          <w:rFonts w:asciiTheme="majorHAnsi" w:hAnsiTheme="majorHAnsi"/>
        </w:rPr>
      </w:pPr>
      <w:r w:rsidRPr="004B2D6F">
        <w:rPr>
          <w:rFonts w:asciiTheme="majorHAnsi" w:hAnsiTheme="majorHAnsi"/>
        </w:rPr>
        <w:lastRenderedPageBreak/>
        <w:t>The Food Safety and Inspection Service would like to hear from you—how we can better communicate with you and what you need to know from us.  If you would like us to send you the survey in Mandarin, please select Yes below.</w:t>
      </w:r>
    </w:p>
    <w:p w:rsidR="00014839" w:rsidRPr="004B2D6F" w:rsidRDefault="00607BF8" w:rsidP="00F45302">
      <w:pPr>
        <w:tabs>
          <w:tab w:val="left" w:pos="0"/>
        </w:tabs>
        <w:rPr>
          <w:rFonts w:asciiTheme="majorHAnsi" w:hAnsiTheme="majorHAnsi"/>
        </w:rPr>
      </w:pPr>
      <w:r w:rsidRPr="004B2D6F">
        <w:rPr>
          <w:rFonts w:asciiTheme="majorHAnsi" w:hAnsiTheme="majorHAnsi"/>
        </w:rPr>
        <w:t xml:space="preserve">( ) Yes  </w:t>
      </w:r>
    </w:p>
    <w:p w:rsidR="00607BF8" w:rsidRPr="004B2D6F" w:rsidRDefault="00607BF8" w:rsidP="00F45302">
      <w:pPr>
        <w:tabs>
          <w:tab w:val="left" w:pos="0"/>
        </w:tabs>
        <w:rPr>
          <w:rFonts w:asciiTheme="majorHAnsi" w:hAnsiTheme="majorHAnsi"/>
        </w:rPr>
      </w:pPr>
    </w:p>
    <w:p w:rsidR="00E71163" w:rsidRPr="004B2D6F" w:rsidRDefault="002A6E9E" w:rsidP="00F45302">
      <w:pPr>
        <w:tabs>
          <w:tab w:val="left" w:pos="0"/>
        </w:tabs>
        <w:rPr>
          <w:rFonts w:asciiTheme="majorHAnsi" w:hAnsiTheme="majorHAnsi"/>
        </w:rPr>
      </w:pPr>
      <w:r w:rsidRPr="004B2D6F">
        <w:rPr>
          <w:rFonts w:asciiTheme="majorHAnsi" w:hAnsiTheme="majorHAnsi"/>
        </w:rPr>
        <w:t>Arabic</w:t>
      </w:r>
      <w:r w:rsidR="00E71163" w:rsidRPr="004B2D6F">
        <w:rPr>
          <w:rFonts w:asciiTheme="majorHAnsi" w:hAnsiTheme="majorHAnsi"/>
        </w:rPr>
        <w:t>1.</w:t>
      </w:r>
    </w:p>
    <w:p w:rsidR="00607BF8" w:rsidRPr="004B2D6F" w:rsidRDefault="00607BF8" w:rsidP="00F45302">
      <w:pPr>
        <w:tabs>
          <w:tab w:val="left" w:pos="0"/>
        </w:tabs>
        <w:rPr>
          <w:rFonts w:asciiTheme="majorHAnsi" w:hAnsiTheme="majorHAnsi"/>
        </w:rPr>
      </w:pPr>
      <w:r w:rsidRPr="004B2D6F">
        <w:rPr>
          <w:rFonts w:asciiTheme="majorHAnsi" w:hAnsiTheme="majorHAnsi"/>
        </w:rPr>
        <w:t>The Food Safety and Inspection Service would like to hear from you—how we can better communicate with you and what you need to know from us.  If you would like us to send you the survey in Arabic, please select Yes below.</w:t>
      </w:r>
    </w:p>
    <w:p w:rsidR="007121B3" w:rsidRPr="004B2D6F" w:rsidRDefault="00607BF8" w:rsidP="00F45302">
      <w:pPr>
        <w:tabs>
          <w:tab w:val="left" w:pos="0"/>
        </w:tabs>
        <w:rPr>
          <w:rFonts w:asciiTheme="majorHAnsi" w:hAnsiTheme="majorHAnsi"/>
        </w:rPr>
      </w:pPr>
      <w:r w:rsidRPr="004B2D6F">
        <w:rPr>
          <w:rFonts w:asciiTheme="majorHAnsi" w:hAnsiTheme="majorHAnsi"/>
        </w:rPr>
        <w:t xml:space="preserve">( ) Yes  </w:t>
      </w:r>
    </w:p>
    <w:p w:rsidR="00607BF8" w:rsidRPr="004B2D6F" w:rsidRDefault="00607BF8" w:rsidP="00F45302">
      <w:pPr>
        <w:tabs>
          <w:tab w:val="left" w:pos="0"/>
        </w:tabs>
        <w:rPr>
          <w:rFonts w:asciiTheme="majorHAnsi" w:hAnsiTheme="majorHAnsi"/>
        </w:rPr>
      </w:pPr>
    </w:p>
    <w:p w:rsidR="00E71163" w:rsidRPr="004B2D6F" w:rsidRDefault="002A6E9E" w:rsidP="00F45302">
      <w:pPr>
        <w:tabs>
          <w:tab w:val="left" w:pos="0"/>
        </w:tabs>
        <w:rPr>
          <w:rFonts w:asciiTheme="majorHAnsi" w:hAnsiTheme="majorHAnsi"/>
        </w:rPr>
      </w:pPr>
      <w:r w:rsidRPr="004B2D6F">
        <w:rPr>
          <w:rFonts w:asciiTheme="majorHAnsi" w:hAnsiTheme="majorHAnsi"/>
        </w:rPr>
        <w:t>Vietnamese</w:t>
      </w:r>
      <w:r w:rsidR="00E71163" w:rsidRPr="004B2D6F">
        <w:rPr>
          <w:rFonts w:asciiTheme="majorHAnsi" w:hAnsiTheme="majorHAnsi"/>
        </w:rPr>
        <w:t>1.</w:t>
      </w:r>
    </w:p>
    <w:p w:rsidR="00320113" w:rsidRPr="004B2D6F" w:rsidRDefault="00320113" w:rsidP="00F45302">
      <w:pPr>
        <w:tabs>
          <w:tab w:val="left" w:pos="0"/>
        </w:tabs>
        <w:rPr>
          <w:rFonts w:asciiTheme="majorHAnsi" w:hAnsiTheme="majorHAnsi"/>
        </w:rPr>
      </w:pPr>
      <w:r w:rsidRPr="004B2D6F">
        <w:t>Cơ quan Kiểm dịch và An toàn thực phẩm Hoa Kỳ muốn lắng nghe từ phía quý vị -  bạn cần biết điều gì và làm thế nào chúng tôi có thể dễ dàng liên hệ với bạn.  Nếu bạn muốn chúng tôi gửi cho bạn bản khảo sát này bằng tiếng A-rập, xin vui lòng chọn Yes dưới đây.</w:t>
      </w:r>
    </w:p>
    <w:p w:rsidR="002A6E9E" w:rsidRPr="004E066F" w:rsidRDefault="00320113" w:rsidP="00F45302">
      <w:pPr>
        <w:tabs>
          <w:tab w:val="left" w:pos="0"/>
        </w:tabs>
        <w:rPr>
          <w:rFonts w:asciiTheme="majorHAnsi" w:hAnsiTheme="majorHAnsi"/>
        </w:rPr>
      </w:pPr>
      <w:r w:rsidRPr="004B2D6F">
        <w:rPr>
          <w:rFonts w:asciiTheme="majorHAnsi" w:hAnsiTheme="majorHAnsi"/>
        </w:rPr>
        <w:t xml:space="preserve"> </w:t>
      </w:r>
      <w:r w:rsidR="007121B3" w:rsidRPr="004B2D6F">
        <w:rPr>
          <w:rFonts w:asciiTheme="majorHAnsi" w:hAnsiTheme="majorHAnsi"/>
        </w:rPr>
        <w:t>( ) Yes</w:t>
      </w:r>
      <w:r w:rsidR="00014839" w:rsidRPr="004E066F">
        <w:rPr>
          <w:rFonts w:asciiTheme="majorHAnsi" w:hAnsiTheme="majorHAnsi"/>
        </w:rPr>
        <w:t xml:space="preserve">  </w:t>
      </w:r>
    </w:p>
    <w:p w:rsidR="00E71163" w:rsidRPr="004E066F" w:rsidRDefault="00E71163" w:rsidP="00F45302">
      <w:pPr>
        <w:rPr>
          <w:rFonts w:asciiTheme="majorHAnsi" w:hAnsiTheme="majorHAnsi" w:cs="Times New Roman"/>
        </w:rPr>
      </w:pPr>
    </w:p>
    <w:sectPr w:rsidR="00E71163" w:rsidRPr="004E066F" w:rsidSect="00330154">
      <w:footerReference w:type="default" r:id="rId8"/>
      <w:pgSz w:w="12240" w:h="15840"/>
      <w:pgMar w:top="1400" w:right="1040" w:bottom="1220" w:left="1320" w:header="0" w:footer="9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E30" w:rsidRDefault="00865E30">
      <w:r>
        <w:separator/>
      </w:r>
    </w:p>
  </w:endnote>
  <w:endnote w:type="continuationSeparator" w:id="0">
    <w:p w:rsidR="00865E30" w:rsidRDefault="0086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739907"/>
      <w:docPartObj>
        <w:docPartGallery w:val="Page Numbers (Bottom of Page)"/>
        <w:docPartUnique/>
      </w:docPartObj>
    </w:sdtPr>
    <w:sdtEndPr>
      <w:rPr>
        <w:noProof/>
      </w:rPr>
    </w:sdtEndPr>
    <w:sdtContent>
      <w:p w:rsidR="0065566E" w:rsidRDefault="0065566E">
        <w:pPr>
          <w:pStyle w:val="Footer"/>
          <w:jc w:val="right"/>
        </w:pPr>
        <w:r>
          <w:fldChar w:fldCharType="begin"/>
        </w:r>
        <w:r>
          <w:instrText xml:space="preserve"> PAGE   \* MERGEFORMAT </w:instrText>
        </w:r>
        <w:r>
          <w:fldChar w:fldCharType="separate"/>
        </w:r>
        <w:r w:rsidR="00A93B95">
          <w:rPr>
            <w:noProof/>
          </w:rPr>
          <w:t>1</w:t>
        </w:r>
        <w:r>
          <w:rPr>
            <w:noProof/>
          </w:rPr>
          <w:fldChar w:fldCharType="end"/>
        </w:r>
      </w:p>
    </w:sdtContent>
  </w:sdt>
  <w:p w:rsidR="0065566E" w:rsidRDefault="00655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E30" w:rsidRDefault="00865E30">
      <w:r>
        <w:separator/>
      </w:r>
    </w:p>
  </w:footnote>
  <w:footnote w:type="continuationSeparator" w:id="0">
    <w:p w:rsidR="00865E30" w:rsidRDefault="00865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F9D"/>
    <w:multiLevelType w:val="hybridMultilevel"/>
    <w:tmpl w:val="15328926"/>
    <w:lvl w:ilvl="0" w:tplc="9542B396">
      <w:start w:val="1"/>
      <w:numFmt w:val="decimal"/>
      <w:lvlText w:val="%1."/>
      <w:lvlJc w:val="left"/>
      <w:pPr>
        <w:ind w:left="480" w:hanging="361"/>
      </w:pPr>
      <w:rPr>
        <w:rFonts w:asciiTheme="minorHAnsi" w:hAnsiTheme="minorHAnsi" w:hint="default"/>
        <w:b/>
        <w:bCs/>
        <w:w w:val="100"/>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1">
    <w:nsid w:val="0A576B96"/>
    <w:multiLevelType w:val="hybridMultilevel"/>
    <w:tmpl w:val="062041DA"/>
    <w:lvl w:ilvl="0" w:tplc="CDE4579A">
      <w:start w:val="1"/>
      <w:numFmt w:val="decimal"/>
      <w:lvlText w:val="%1."/>
      <w:lvlJc w:val="left"/>
      <w:pPr>
        <w:ind w:left="480" w:hanging="361"/>
      </w:pPr>
      <w:rPr>
        <w:rFonts w:asciiTheme="minorHAnsi" w:hAnsiTheme="minorHAnsi" w:hint="default"/>
        <w:b/>
        <w:bCs/>
        <w:w w:val="100"/>
        <w:sz w:val="22"/>
        <w:szCs w:val="22"/>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2">
    <w:nsid w:val="14A7738B"/>
    <w:multiLevelType w:val="hybridMultilevel"/>
    <w:tmpl w:val="DF241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8223DE"/>
    <w:multiLevelType w:val="hybridMultilevel"/>
    <w:tmpl w:val="8B0A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C74FB"/>
    <w:multiLevelType w:val="hybridMultilevel"/>
    <w:tmpl w:val="43A0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8253F3"/>
    <w:multiLevelType w:val="hybridMultilevel"/>
    <w:tmpl w:val="F3B05DA2"/>
    <w:lvl w:ilvl="0" w:tplc="9542B396">
      <w:start w:val="1"/>
      <w:numFmt w:val="decimal"/>
      <w:lvlText w:val="%1."/>
      <w:lvlJc w:val="left"/>
      <w:pPr>
        <w:ind w:left="480" w:hanging="361"/>
      </w:pPr>
      <w:rPr>
        <w:rFonts w:asciiTheme="minorHAnsi" w:hAnsiTheme="minorHAnsi" w:hint="default"/>
        <w:b/>
        <w:bCs/>
        <w:w w:val="100"/>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6">
    <w:nsid w:val="50FF1219"/>
    <w:multiLevelType w:val="hybridMultilevel"/>
    <w:tmpl w:val="D5802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AA2770"/>
    <w:multiLevelType w:val="hybridMultilevel"/>
    <w:tmpl w:val="71427792"/>
    <w:lvl w:ilvl="0" w:tplc="8A041BD6">
      <w:numFmt w:val="bullet"/>
      <w:lvlText w:val=""/>
      <w:lvlJc w:val="left"/>
      <w:pPr>
        <w:ind w:left="480" w:hanging="361"/>
      </w:pPr>
      <w:rPr>
        <w:rFonts w:ascii="Symbol" w:eastAsia="Symbol" w:hAnsi="Symbol" w:cs="Symbol" w:hint="default"/>
        <w:w w:val="100"/>
        <w:sz w:val="22"/>
        <w:szCs w:val="22"/>
        <w:lang w:val="en-US" w:eastAsia="en-US" w:bidi="en-US"/>
      </w:rPr>
    </w:lvl>
    <w:lvl w:ilvl="1" w:tplc="445A83C0">
      <w:numFmt w:val="bullet"/>
      <w:lvlText w:val="•"/>
      <w:lvlJc w:val="left"/>
      <w:pPr>
        <w:ind w:left="1420" w:hanging="361"/>
      </w:pPr>
      <w:rPr>
        <w:rFonts w:hint="default"/>
        <w:lang w:val="en-US" w:eastAsia="en-US" w:bidi="en-US"/>
      </w:rPr>
    </w:lvl>
    <w:lvl w:ilvl="2" w:tplc="E28A43C8">
      <w:numFmt w:val="bullet"/>
      <w:lvlText w:val="•"/>
      <w:lvlJc w:val="left"/>
      <w:pPr>
        <w:ind w:left="2360" w:hanging="361"/>
      </w:pPr>
      <w:rPr>
        <w:rFonts w:hint="default"/>
        <w:lang w:val="en-US" w:eastAsia="en-US" w:bidi="en-US"/>
      </w:rPr>
    </w:lvl>
    <w:lvl w:ilvl="3" w:tplc="B7524C68">
      <w:numFmt w:val="bullet"/>
      <w:lvlText w:val="•"/>
      <w:lvlJc w:val="left"/>
      <w:pPr>
        <w:ind w:left="3300" w:hanging="361"/>
      </w:pPr>
      <w:rPr>
        <w:rFonts w:hint="default"/>
        <w:lang w:val="en-US" w:eastAsia="en-US" w:bidi="en-US"/>
      </w:rPr>
    </w:lvl>
    <w:lvl w:ilvl="4" w:tplc="9336EC90">
      <w:numFmt w:val="bullet"/>
      <w:lvlText w:val="•"/>
      <w:lvlJc w:val="left"/>
      <w:pPr>
        <w:ind w:left="4240" w:hanging="361"/>
      </w:pPr>
      <w:rPr>
        <w:rFonts w:hint="default"/>
        <w:lang w:val="en-US" w:eastAsia="en-US" w:bidi="en-US"/>
      </w:rPr>
    </w:lvl>
    <w:lvl w:ilvl="5" w:tplc="E5462C98">
      <w:numFmt w:val="bullet"/>
      <w:lvlText w:val="•"/>
      <w:lvlJc w:val="left"/>
      <w:pPr>
        <w:ind w:left="5180" w:hanging="361"/>
      </w:pPr>
      <w:rPr>
        <w:rFonts w:hint="default"/>
        <w:lang w:val="en-US" w:eastAsia="en-US" w:bidi="en-US"/>
      </w:rPr>
    </w:lvl>
    <w:lvl w:ilvl="6" w:tplc="42BA5342">
      <w:numFmt w:val="bullet"/>
      <w:lvlText w:val="•"/>
      <w:lvlJc w:val="left"/>
      <w:pPr>
        <w:ind w:left="6120" w:hanging="361"/>
      </w:pPr>
      <w:rPr>
        <w:rFonts w:hint="default"/>
        <w:lang w:val="en-US" w:eastAsia="en-US" w:bidi="en-US"/>
      </w:rPr>
    </w:lvl>
    <w:lvl w:ilvl="7" w:tplc="7236E1AE">
      <w:numFmt w:val="bullet"/>
      <w:lvlText w:val="•"/>
      <w:lvlJc w:val="left"/>
      <w:pPr>
        <w:ind w:left="7060" w:hanging="361"/>
      </w:pPr>
      <w:rPr>
        <w:rFonts w:hint="default"/>
        <w:lang w:val="en-US" w:eastAsia="en-US" w:bidi="en-US"/>
      </w:rPr>
    </w:lvl>
    <w:lvl w:ilvl="8" w:tplc="83B06DFC">
      <w:numFmt w:val="bullet"/>
      <w:lvlText w:val="•"/>
      <w:lvlJc w:val="left"/>
      <w:pPr>
        <w:ind w:left="8000" w:hanging="361"/>
      </w:pPr>
      <w:rPr>
        <w:rFonts w:hint="default"/>
        <w:lang w:val="en-US" w:eastAsia="en-US" w:bidi="en-US"/>
      </w:rPr>
    </w:lvl>
  </w:abstractNum>
  <w:abstractNum w:abstractNumId="8">
    <w:nsid w:val="616353AF"/>
    <w:multiLevelType w:val="hybridMultilevel"/>
    <w:tmpl w:val="70CA89E8"/>
    <w:lvl w:ilvl="0" w:tplc="2D0ED962">
      <w:numFmt w:val="bullet"/>
      <w:lvlText w:val=""/>
      <w:lvlJc w:val="left"/>
      <w:pPr>
        <w:ind w:left="839" w:hanging="361"/>
      </w:pPr>
      <w:rPr>
        <w:rFonts w:ascii="Symbol" w:eastAsia="Symbol" w:hAnsi="Symbol" w:cs="Symbol" w:hint="default"/>
        <w:w w:val="100"/>
        <w:sz w:val="22"/>
        <w:szCs w:val="22"/>
        <w:lang w:val="en-US" w:eastAsia="en-US" w:bidi="en-US"/>
      </w:rPr>
    </w:lvl>
    <w:lvl w:ilvl="1" w:tplc="062E917E">
      <w:numFmt w:val="bullet"/>
      <w:lvlText w:val="•"/>
      <w:lvlJc w:val="left"/>
      <w:pPr>
        <w:ind w:left="1744" w:hanging="361"/>
      </w:pPr>
      <w:rPr>
        <w:rFonts w:hint="default"/>
        <w:lang w:val="en-US" w:eastAsia="en-US" w:bidi="en-US"/>
      </w:rPr>
    </w:lvl>
    <w:lvl w:ilvl="2" w:tplc="08F4CD30">
      <w:numFmt w:val="bullet"/>
      <w:lvlText w:val="•"/>
      <w:lvlJc w:val="left"/>
      <w:pPr>
        <w:ind w:left="2648" w:hanging="361"/>
      </w:pPr>
      <w:rPr>
        <w:rFonts w:hint="default"/>
        <w:lang w:val="en-US" w:eastAsia="en-US" w:bidi="en-US"/>
      </w:rPr>
    </w:lvl>
    <w:lvl w:ilvl="3" w:tplc="58F2D7B2">
      <w:numFmt w:val="bullet"/>
      <w:lvlText w:val="•"/>
      <w:lvlJc w:val="left"/>
      <w:pPr>
        <w:ind w:left="3552" w:hanging="361"/>
      </w:pPr>
      <w:rPr>
        <w:rFonts w:hint="default"/>
        <w:lang w:val="en-US" w:eastAsia="en-US" w:bidi="en-US"/>
      </w:rPr>
    </w:lvl>
    <w:lvl w:ilvl="4" w:tplc="4D38AFF0">
      <w:numFmt w:val="bullet"/>
      <w:lvlText w:val="•"/>
      <w:lvlJc w:val="left"/>
      <w:pPr>
        <w:ind w:left="4456" w:hanging="361"/>
      </w:pPr>
      <w:rPr>
        <w:rFonts w:hint="default"/>
        <w:lang w:val="en-US" w:eastAsia="en-US" w:bidi="en-US"/>
      </w:rPr>
    </w:lvl>
    <w:lvl w:ilvl="5" w:tplc="14A8F49C">
      <w:numFmt w:val="bullet"/>
      <w:lvlText w:val="•"/>
      <w:lvlJc w:val="left"/>
      <w:pPr>
        <w:ind w:left="5360" w:hanging="361"/>
      </w:pPr>
      <w:rPr>
        <w:rFonts w:hint="default"/>
        <w:lang w:val="en-US" w:eastAsia="en-US" w:bidi="en-US"/>
      </w:rPr>
    </w:lvl>
    <w:lvl w:ilvl="6" w:tplc="ABA8D8A8">
      <w:numFmt w:val="bullet"/>
      <w:lvlText w:val="•"/>
      <w:lvlJc w:val="left"/>
      <w:pPr>
        <w:ind w:left="6264" w:hanging="361"/>
      </w:pPr>
      <w:rPr>
        <w:rFonts w:hint="default"/>
        <w:lang w:val="en-US" w:eastAsia="en-US" w:bidi="en-US"/>
      </w:rPr>
    </w:lvl>
    <w:lvl w:ilvl="7" w:tplc="3236B1B2">
      <w:numFmt w:val="bullet"/>
      <w:lvlText w:val="•"/>
      <w:lvlJc w:val="left"/>
      <w:pPr>
        <w:ind w:left="7168" w:hanging="361"/>
      </w:pPr>
      <w:rPr>
        <w:rFonts w:hint="default"/>
        <w:lang w:val="en-US" w:eastAsia="en-US" w:bidi="en-US"/>
      </w:rPr>
    </w:lvl>
    <w:lvl w:ilvl="8" w:tplc="A20E5D66">
      <w:numFmt w:val="bullet"/>
      <w:lvlText w:val="•"/>
      <w:lvlJc w:val="left"/>
      <w:pPr>
        <w:ind w:left="8072" w:hanging="361"/>
      </w:pPr>
      <w:rPr>
        <w:rFonts w:hint="default"/>
        <w:lang w:val="en-US" w:eastAsia="en-US" w:bidi="en-US"/>
      </w:rPr>
    </w:lvl>
  </w:abstractNum>
  <w:abstractNum w:abstractNumId="9">
    <w:nsid w:val="6B0D0F28"/>
    <w:multiLevelType w:val="hybridMultilevel"/>
    <w:tmpl w:val="3B7C5752"/>
    <w:lvl w:ilvl="0" w:tplc="60A2ADB0">
      <w:start w:val="19"/>
      <w:numFmt w:val="upperLetter"/>
      <w:lvlText w:val="%1."/>
      <w:lvlJc w:val="left"/>
      <w:pPr>
        <w:ind w:left="333" w:hanging="214"/>
      </w:pPr>
      <w:rPr>
        <w:rFonts w:ascii="Calibri" w:eastAsia="Calibri" w:hAnsi="Calibri" w:cs="Calibri" w:hint="default"/>
        <w:b/>
        <w:bCs/>
        <w:spacing w:val="-2"/>
        <w:w w:val="100"/>
        <w:sz w:val="22"/>
        <w:szCs w:val="22"/>
        <w:lang w:val="en-US" w:eastAsia="en-US" w:bidi="en-US"/>
      </w:rPr>
    </w:lvl>
    <w:lvl w:ilvl="1" w:tplc="AF34FC3A">
      <w:numFmt w:val="bullet"/>
      <w:lvlText w:val=""/>
      <w:lvlJc w:val="left"/>
      <w:pPr>
        <w:ind w:left="840" w:hanging="361"/>
      </w:pPr>
      <w:rPr>
        <w:rFonts w:ascii="Symbol" w:eastAsia="Symbol" w:hAnsi="Symbol" w:cs="Symbol" w:hint="default"/>
        <w:w w:val="100"/>
        <w:sz w:val="22"/>
        <w:szCs w:val="22"/>
        <w:lang w:val="en-US" w:eastAsia="en-US" w:bidi="en-US"/>
      </w:rPr>
    </w:lvl>
    <w:lvl w:ilvl="2" w:tplc="DFFC612E">
      <w:numFmt w:val="bullet"/>
      <w:lvlText w:val="•"/>
      <w:lvlJc w:val="left"/>
      <w:pPr>
        <w:ind w:left="1844" w:hanging="361"/>
      </w:pPr>
      <w:rPr>
        <w:rFonts w:hint="default"/>
        <w:lang w:val="en-US" w:eastAsia="en-US" w:bidi="en-US"/>
      </w:rPr>
    </w:lvl>
    <w:lvl w:ilvl="3" w:tplc="B302F95C">
      <w:numFmt w:val="bullet"/>
      <w:lvlText w:val="•"/>
      <w:lvlJc w:val="left"/>
      <w:pPr>
        <w:ind w:left="2848" w:hanging="361"/>
      </w:pPr>
      <w:rPr>
        <w:rFonts w:hint="default"/>
        <w:lang w:val="en-US" w:eastAsia="en-US" w:bidi="en-US"/>
      </w:rPr>
    </w:lvl>
    <w:lvl w:ilvl="4" w:tplc="C5E0D31C">
      <w:numFmt w:val="bullet"/>
      <w:lvlText w:val="•"/>
      <w:lvlJc w:val="left"/>
      <w:pPr>
        <w:ind w:left="3853" w:hanging="361"/>
      </w:pPr>
      <w:rPr>
        <w:rFonts w:hint="default"/>
        <w:lang w:val="en-US" w:eastAsia="en-US" w:bidi="en-US"/>
      </w:rPr>
    </w:lvl>
    <w:lvl w:ilvl="5" w:tplc="742AFD2C">
      <w:numFmt w:val="bullet"/>
      <w:lvlText w:val="•"/>
      <w:lvlJc w:val="left"/>
      <w:pPr>
        <w:ind w:left="4857" w:hanging="361"/>
      </w:pPr>
      <w:rPr>
        <w:rFonts w:hint="default"/>
        <w:lang w:val="en-US" w:eastAsia="en-US" w:bidi="en-US"/>
      </w:rPr>
    </w:lvl>
    <w:lvl w:ilvl="6" w:tplc="2AD8EF3A">
      <w:numFmt w:val="bullet"/>
      <w:lvlText w:val="•"/>
      <w:lvlJc w:val="left"/>
      <w:pPr>
        <w:ind w:left="5862" w:hanging="361"/>
      </w:pPr>
      <w:rPr>
        <w:rFonts w:hint="default"/>
        <w:lang w:val="en-US" w:eastAsia="en-US" w:bidi="en-US"/>
      </w:rPr>
    </w:lvl>
    <w:lvl w:ilvl="7" w:tplc="0F5EF556">
      <w:numFmt w:val="bullet"/>
      <w:lvlText w:val="•"/>
      <w:lvlJc w:val="left"/>
      <w:pPr>
        <w:ind w:left="6866" w:hanging="361"/>
      </w:pPr>
      <w:rPr>
        <w:rFonts w:hint="default"/>
        <w:lang w:val="en-US" w:eastAsia="en-US" w:bidi="en-US"/>
      </w:rPr>
    </w:lvl>
    <w:lvl w:ilvl="8" w:tplc="7D78FFC0">
      <w:numFmt w:val="bullet"/>
      <w:lvlText w:val="•"/>
      <w:lvlJc w:val="left"/>
      <w:pPr>
        <w:ind w:left="7871" w:hanging="361"/>
      </w:pPr>
      <w:rPr>
        <w:rFonts w:hint="default"/>
        <w:lang w:val="en-US" w:eastAsia="en-US" w:bidi="en-US"/>
      </w:rPr>
    </w:lvl>
  </w:abstractNum>
  <w:num w:numId="1">
    <w:abstractNumId w:val="6"/>
  </w:num>
  <w:num w:numId="2">
    <w:abstractNumId w:val="3"/>
  </w:num>
  <w:num w:numId="3">
    <w:abstractNumId w:val="4"/>
  </w:num>
  <w:num w:numId="4">
    <w:abstractNumId w:val="2"/>
  </w:num>
  <w:num w:numId="5">
    <w:abstractNumId w:val="7"/>
  </w:num>
  <w:num w:numId="6">
    <w:abstractNumId w:val="9"/>
  </w:num>
  <w:num w:numId="7">
    <w:abstractNumId w:val="1"/>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30"/>
    <w:rsid w:val="00014839"/>
    <w:rsid w:val="00035DE3"/>
    <w:rsid w:val="000455D2"/>
    <w:rsid w:val="00092013"/>
    <w:rsid w:val="00093041"/>
    <w:rsid w:val="000C37A4"/>
    <w:rsid w:val="000C6AAD"/>
    <w:rsid w:val="000D38FC"/>
    <w:rsid w:val="000E228A"/>
    <w:rsid w:val="001067F2"/>
    <w:rsid w:val="0012209E"/>
    <w:rsid w:val="001D2B0C"/>
    <w:rsid w:val="002224CF"/>
    <w:rsid w:val="002A359D"/>
    <w:rsid w:val="002A6E9E"/>
    <w:rsid w:val="002B30A3"/>
    <w:rsid w:val="00307944"/>
    <w:rsid w:val="0031728B"/>
    <w:rsid w:val="00320113"/>
    <w:rsid w:val="00325463"/>
    <w:rsid w:val="00330154"/>
    <w:rsid w:val="003426E2"/>
    <w:rsid w:val="003474A7"/>
    <w:rsid w:val="003D1F66"/>
    <w:rsid w:val="003F20CE"/>
    <w:rsid w:val="004575B6"/>
    <w:rsid w:val="004B1362"/>
    <w:rsid w:val="004B2D6F"/>
    <w:rsid w:val="004C7536"/>
    <w:rsid w:val="004D1C5F"/>
    <w:rsid w:val="004E066F"/>
    <w:rsid w:val="004F7859"/>
    <w:rsid w:val="00505506"/>
    <w:rsid w:val="005066AB"/>
    <w:rsid w:val="00520485"/>
    <w:rsid w:val="00550173"/>
    <w:rsid w:val="005A796C"/>
    <w:rsid w:val="005B164C"/>
    <w:rsid w:val="005C2703"/>
    <w:rsid w:val="005C7279"/>
    <w:rsid w:val="00607BF8"/>
    <w:rsid w:val="00625898"/>
    <w:rsid w:val="00641FBA"/>
    <w:rsid w:val="00646CDA"/>
    <w:rsid w:val="0065566E"/>
    <w:rsid w:val="006611C0"/>
    <w:rsid w:val="006646F1"/>
    <w:rsid w:val="006669B5"/>
    <w:rsid w:val="006A1F0B"/>
    <w:rsid w:val="006B7F96"/>
    <w:rsid w:val="006E0190"/>
    <w:rsid w:val="006E16B3"/>
    <w:rsid w:val="007121B3"/>
    <w:rsid w:val="00712C13"/>
    <w:rsid w:val="0073572F"/>
    <w:rsid w:val="007623B0"/>
    <w:rsid w:val="0078768E"/>
    <w:rsid w:val="00795DAA"/>
    <w:rsid w:val="007B1C91"/>
    <w:rsid w:val="007C3B33"/>
    <w:rsid w:val="00865E30"/>
    <w:rsid w:val="0088781B"/>
    <w:rsid w:val="008D4030"/>
    <w:rsid w:val="00907E18"/>
    <w:rsid w:val="00994773"/>
    <w:rsid w:val="009C504E"/>
    <w:rsid w:val="00A1019F"/>
    <w:rsid w:val="00A44BAF"/>
    <w:rsid w:val="00A93B95"/>
    <w:rsid w:val="00AC3B02"/>
    <w:rsid w:val="00AF1891"/>
    <w:rsid w:val="00B04514"/>
    <w:rsid w:val="00BB69DC"/>
    <w:rsid w:val="00BC5056"/>
    <w:rsid w:val="00BC58A7"/>
    <w:rsid w:val="00C037A3"/>
    <w:rsid w:val="00CD7671"/>
    <w:rsid w:val="00CE171E"/>
    <w:rsid w:val="00CF088B"/>
    <w:rsid w:val="00D236F5"/>
    <w:rsid w:val="00D40F7D"/>
    <w:rsid w:val="00DC729B"/>
    <w:rsid w:val="00E0393F"/>
    <w:rsid w:val="00E42C58"/>
    <w:rsid w:val="00E71163"/>
    <w:rsid w:val="00E74C1E"/>
    <w:rsid w:val="00EC1412"/>
    <w:rsid w:val="00ED3A7C"/>
    <w:rsid w:val="00F07F8D"/>
    <w:rsid w:val="00F43184"/>
    <w:rsid w:val="00F45302"/>
    <w:rsid w:val="00F905BB"/>
    <w:rsid w:val="00F91301"/>
    <w:rsid w:val="00FF1E15"/>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30"/>
    <w:rPr>
      <w:rFonts w:asciiTheme="minorHAnsi" w:hAnsiTheme="minorHAnsi"/>
    </w:rPr>
  </w:style>
  <w:style w:type="paragraph" w:styleId="Heading2">
    <w:name w:val="heading 2"/>
    <w:basedOn w:val="Normal"/>
    <w:next w:val="Normal"/>
    <w:link w:val="Heading2Char"/>
    <w:uiPriority w:val="9"/>
    <w:unhideWhenUsed/>
    <w:qFormat/>
    <w:rsid w:val="00907E18"/>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E18"/>
    <w:rPr>
      <w:rFonts w:asciiTheme="majorHAnsi" w:eastAsiaTheme="majorEastAsia" w:hAnsiTheme="majorHAnsi" w:cstheme="majorBidi"/>
      <w:b/>
      <w:bCs/>
      <w:color w:val="DDDDDD" w:themeColor="accent1"/>
      <w:sz w:val="26"/>
      <w:szCs w:val="26"/>
    </w:rPr>
  </w:style>
  <w:style w:type="paragraph" w:styleId="Title">
    <w:name w:val="Title"/>
    <w:basedOn w:val="Normal"/>
    <w:next w:val="Normal"/>
    <w:link w:val="TitleChar"/>
    <w:uiPriority w:val="10"/>
    <w:qFormat/>
    <w:rsid w:val="00907E18"/>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eastAsia="ja-JP"/>
    </w:rPr>
  </w:style>
  <w:style w:type="character" w:customStyle="1" w:styleId="TitleChar">
    <w:name w:val="Title Char"/>
    <w:basedOn w:val="DefaultParagraphFont"/>
    <w:link w:val="Title"/>
    <w:uiPriority w:val="10"/>
    <w:rsid w:val="00907E18"/>
    <w:rPr>
      <w:rFonts w:asciiTheme="majorHAnsi" w:eastAsiaTheme="majorEastAsia" w:hAnsiTheme="majorHAnsi" w:cstheme="majorBidi"/>
      <w:color w:val="000000" w:themeColor="text2" w:themeShade="BF"/>
      <w:spacing w:val="5"/>
      <w:kern w:val="28"/>
      <w:sz w:val="52"/>
      <w:szCs w:val="52"/>
      <w:lang w:eastAsia="ja-JP"/>
    </w:rPr>
  </w:style>
  <w:style w:type="paragraph" w:styleId="Subtitle">
    <w:name w:val="Subtitle"/>
    <w:basedOn w:val="Normal"/>
    <w:next w:val="Normal"/>
    <w:link w:val="SubtitleChar"/>
    <w:uiPriority w:val="11"/>
    <w:qFormat/>
    <w:rsid w:val="00907E18"/>
    <w:pPr>
      <w:numPr>
        <w:ilvl w:val="1"/>
      </w:numPr>
      <w:spacing w:after="200" w:line="276" w:lineRule="auto"/>
    </w:pPr>
    <w:rPr>
      <w:rFonts w:asciiTheme="majorHAnsi" w:eastAsiaTheme="majorEastAsia" w:hAnsiTheme="majorHAnsi" w:cstheme="majorBidi"/>
      <w:i/>
      <w:iCs/>
      <w:color w:val="DDDDDD" w:themeColor="accent1"/>
      <w:spacing w:val="15"/>
      <w:sz w:val="24"/>
      <w:szCs w:val="24"/>
      <w:lang w:eastAsia="ja-JP"/>
    </w:rPr>
  </w:style>
  <w:style w:type="character" w:customStyle="1" w:styleId="SubtitleChar">
    <w:name w:val="Subtitle Char"/>
    <w:basedOn w:val="DefaultParagraphFont"/>
    <w:link w:val="Subtitle"/>
    <w:uiPriority w:val="11"/>
    <w:rsid w:val="00907E18"/>
    <w:rPr>
      <w:rFonts w:asciiTheme="majorHAnsi" w:eastAsiaTheme="majorEastAsia" w:hAnsiTheme="majorHAnsi" w:cstheme="majorBidi"/>
      <w:i/>
      <w:iCs/>
      <w:color w:val="DDDDDD" w:themeColor="accent1"/>
      <w:spacing w:val="15"/>
      <w:sz w:val="24"/>
      <w:szCs w:val="24"/>
      <w:lang w:eastAsia="ja-JP"/>
    </w:rPr>
  </w:style>
  <w:style w:type="paragraph" w:styleId="NoSpacing">
    <w:name w:val="No Spacing"/>
    <w:link w:val="NoSpacingChar"/>
    <w:uiPriority w:val="1"/>
    <w:qFormat/>
    <w:rsid w:val="00907E18"/>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907E18"/>
    <w:rPr>
      <w:rFonts w:asciiTheme="minorHAnsi" w:eastAsiaTheme="minorEastAsia" w:hAnsiTheme="minorHAnsi"/>
      <w:lang w:eastAsia="ja-JP"/>
    </w:rPr>
  </w:style>
  <w:style w:type="paragraph" w:styleId="ListParagraph">
    <w:name w:val="List Paragraph"/>
    <w:basedOn w:val="Normal"/>
    <w:uiPriority w:val="34"/>
    <w:qFormat/>
    <w:rsid w:val="00907E18"/>
    <w:pPr>
      <w:spacing w:after="200" w:line="276"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D4030"/>
    <w:rPr>
      <w:sz w:val="16"/>
      <w:szCs w:val="16"/>
    </w:rPr>
  </w:style>
  <w:style w:type="paragraph" w:styleId="CommentText">
    <w:name w:val="annotation text"/>
    <w:basedOn w:val="Normal"/>
    <w:link w:val="CommentTextChar"/>
    <w:uiPriority w:val="99"/>
    <w:unhideWhenUsed/>
    <w:rsid w:val="008D4030"/>
    <w:rPr>
      <w:sz w:val="20"/>
      <w:szCs w:val="20"/>
    </w:rPr>
  </w:style>
  <w:style w:type="character" w:customStyle="1" w:styleId="CommentTextChar">
    <w:name w:val="Comment Text Char"/>
    <w:basedOn w:val="DefaultParagraphFont"/>
    <w:link w:val="CommentText"/>
    <w:uiPriority w:val="99"/>
    <w:rsid w:val="008D4030"/>
    <w:rPr>
      <w:rFonts w:asciiTheme="minorHAnsi" w:hAnsiTheme="minorHAnsi"/>
      <w:sz w:val="20"/>
      <w:szCs w:val="20"/>
    </w:rPr>
  </w:style>
  <w:style w:type="table" w:styleId="TableGrid">
    <w:name w:val="Table Grid"/>
    <w:basedOn w:val="TableNormal"/>
    <w:uiPriority w:val="59"/>
    <w:rsid w:val="008D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030"/>
    <w:rPr>
      <w:color w:val="5F5F5F" w:themeColor="hyperlink"/>
      <w:u w:val="single"/>
    </w:rPr>
  </w:style>
  <w:style w:type="paragraph" w:styleId="Footer">
    <w:name w:val="footer"/>
    <w:basedOn w:val="Normal"/>
    <w:link w:val="FooterChar"/>
    <w:uiPriority w:val="99"/>
    <w:unhideWhenUsed/>
    <w:rsid w:val="008D4030"/>
    <w:pPr>
      <w:tabs>
        <w:tab w:val="center" w:pos="4680"/>
        <w:tab w:val="right" w:pos="9360"/>
      </w:tabs>
    </w:pPr>
  </w:style>
  <w:style w:type="character" w:customStyle="1" w:styleId="FooterChar">
    <w:name w:val="Footer Char"/>
    <w:basedOn w:val="DefaultParagraphFont"/>
    <w:link w:val="Footer"/>
    <w:uiPriority w:val="99"/>
    <w:rsid w:val="008D4030"/>
    <w:rPr>
      <w:rFonts w:asciiTheme="minorHAnsi" w:hAnsiTheme="minorHAnsi"/>
    </w:rPr>
  </w:style>
  <w:style w:type="character" w:styleId="Strong">
    <w:name w:val="Strong"/>
    <w:basedOn w:val="DefaultParagraphFont"/>
    <w:uiPriority w:val="22"/>
    <w:qFormat/>
    <w:rsid w:val="008D4030"/>
    <w:rPr>
      <w:b/>
      <w:bCs/>
    </w:rPr>
  </w:style>
  <w:style w:type="character" w:styleId="Emphasis">
    <w:name w:val="Emphasis"/>
    <w:basedOn w:val="DefaultParagraphFont"/>
    <w:uiPriority w:val="20"/>
    <w:qFormat/>
    <w:rsid w:val="008D4030"/>
    <w:rPr>
      <w:i/>
      <w:iCs/>
    </w:rPr>
  </w:style>
  <w:style w:type="paragraph" w:styleId="BalloonText">
    <w:name w:val="Balloon Text"/>
    <w:basedOn w:val="Normal"/>
    <w:link w:val="BalloonTextChar"/>
    <w:uiPriority w:val="99"/>
    <w:semiHidden/>
    <w:unhideWhenUsed/>
    <w:rsid w:val="008D4030"/>
    <w:rPr>
      <w:rFonts w:ascii="Tahoma" w:hAnsi="Tahoma" w:cs="Tahoma"/>
      <w:sz w:val="16"/>
      <w:szCs w:val="16"/>
    </w:rPr>
  </w:style>
  <w:style w:type="character" w:customStyle="1" w:styleId="BalloonTextChar">
    <w:name w:val="Balloon Text Char"/>
    <w:basedOn w:val="DefaultParagraphFont"/>
    <w:link w:val="BalloonText"/>
    <w:uiPriority w:val="99"/>
    <w:semiHidden/>
    <w:rsid w:val="008D4030"/>
    <w:rPr>
      <w:rFonts w:ascii="Tahoma" w:hAnsi="Tahoma" w:cs="Tahoma"/>
      <w:sz w:val="16"/>
      <w:szCs w:val="16"/>
    </w:rPr>
  </w:style>
  <w:style w:type="character" w:styleId="FollowedHyperlink">
    <w:name w:val="FollowedHyperlink"/>
    <w:basedOn w:val="DefaultParagraphFont"/>
    <w:uiPriority w:val="99"/>
    <w:semiHidden/>
    <w:unhideWhenUsed/>
    <w:rsid w:val="008D4030"/>
    <w:rPr>
      <w:color w:val="919191" w:themeColor="followedHyperlink"/>
      <w:u w:val="single"/>
    </w:rPr>
  </w:style>
  <w:style w:type="paragraph" w:styleId="BodyText">
    <w:name w:val="Body Text"/>
    <w:basedOn w:val="Normal"/>
    <w:link w:val="BodyTextChar"/>
    <w:uiPriority w:val="1"/>
    <w:qFormat/>
    <w:rsid w:val="00F45302"/>
    <w:pPr>
      <w:widowControl w:val="0"/>
      <w:autoSpaceDE w:val="0"/>
      <w:autoSpaceDN w:val="0"/>
    </w:pPr>
    <w:rPr>
      <w:rFonts w:ascii="Calibri" w:eastAsia="Calibri" w:hAnsi="Calibri" w:cs="Calibri"/>
      <w:b/>
      <w:bCs/>
      <w:lang w:bidi="en-US"/>
    </w:rPr>
  </w:style>
  <w:style w:type="character" w:customStyle="1" w:styleId="BodyTextChar">
    <w:name w:val="Body Text Char"/>
    <w:basedOn w:val="DefaultParagraphFont"/>
    <w:link w:val="BodyText"/>
    <w:uiPriority w:val="1"/>
    <w:rsid w:val="00F45302"/>
    <w:rPr>
      <w:rFonts w:ascii="Calibri" w:eastAsia="Calibri" w:hAnsi="Calibri" w:cs="Calibri"/>
      <w:b/>
      <w:bCs/>
      <w:lang w:bidi="en-US"/>
    </w:rPr>
  </w:style>
  <w:style w:type="paragraph" w:customStyle="1" w:styleId="TableParagraph">
    <w:name w:val="Table Paragraph"/>
    <w:basedOn w:val="Normal"/>
    <w:uiPriority w:val="1"/>
    <w:qFormat/>
    <w:rsid w:val="00F45302"/>
    <w:pPr>
      <w:widowControl w:val="0"/>
      <w:autoSpaceDE w:val="0"/>
      <w:autoSpaceDN w:val="0"/>
      <w:ind w:left="107"/>
    </w:pPr>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F45302"/>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F45302"/>
    <w:rPr>
      <w:rFonts w:ascii="Calibri" w:eastAsia="Calibri" w:hAnsi="Calibri" w:cs="Calibri"/>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30"/>
    <w:rPr>
      <w:rFonts w:asciiTheme="minorHAnsi" w:hAnsiTheme="minorHAnsi"/>
    </w:rPr>
  </w:style>
  <w:style w:type="paragraph" w:styleId="Heading2">
    <w:name w:val="heading 2"/>
    <w:basedOn w:val="Normal"/>
    <w:next w:val="Normal"/>
    <w:link w:val="Heading2Char"/>
    <w:uiPriority w:val="9"/>
    <w:unhideWhenUsed/>
    <w:qFormat/>
    <w:rsid w:val="00907E18"/>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E18"/>
    <w:rPr>
      <w:rFonts w:asciiTheme="majorHAnsi" w:eastAsiaTheme="majorEastAsia" w:hAnsiTheme="majorHAnsi" w:cstheme="majorBidi"/>
      <w:b/>
      <w:bCs/>
      <w:color w:val="DDDDDD" w:themeColor="accent1"/>
      <w:sz w:val="26"/>
      <w:szCs w:val="26"/>
    </w:rPr>
  </w:style>
  <w:style w:type="paragraph" w:styleId="Title">
    <w:name w:val="Title"/>
    <w:basedOn w:val="Normal"/>
    <w:next w:val="Normal"/>
    <w:link w:val="TitleChar"/>
    <w:uiPriority w:val="10"/>
    <w:qFormat/>
    <w:rsid w:val="00907E18"/>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eastAsia="ja-JP"/>
    </w:rPr>
  </w:style>
  <w:style w:type="character" w:customStyle="1" w:styleId="TitleChar">
    <w:name w:val="Title Char"/>
    <w:basedOn w:val="DefaultParagraphFont"/>
    <w:link w:val="Title"/>
    <w:uiPriority w:val="10"/>
    <w:rsid w:val="00907E18"/>
    <w:rPr>
      <w:rFonts w:asciiTheme="majorHAnsi" w:eastAsiaTheme="majorEastAsia" w:hAnsiTheme="majorHAnsi" w:cstheme="majorBidi"/>
      <w:color w:val="000000" w:themeColor="text2" w:themeShade="BF"/>
      <w:spacing w:val="5"/>
      <w:kern w:val="28"/>
      <w:sz w:val="52"/>
      <w:szCs w:val="52"/>
      <w:lang w:eastAsia="ja-JP"/>
    </w:rPr>
  </w:style>
  <w:style w:type="paragraph" w:styleId="Subtitle">
    <w:name w:val="Subtitle"/>
    <w:basedOn w:val="Normal"/>
    <w:next w:val="Normal"/>
    <w:link w:val="SubtitleChar"/>
    <w:uiPriority w:val="11"/>
    <w:qFormat/>
    <w:rsid w:val="00907E18"/>
    <w:pPr>
      <w:numPr>
        <w:ilvl w:val="1"/>
      </w:numPr>
      <w:spacing w:after="200" w:line="276" w:lineRule="auto"/>
    </w:pPr>
    <w:rPr>
      <w:rFonts w:asciiTheme="majorHAnsi" w:eastAsiaTheme="majorEastAsia" w:hAnsiTheme="majorHAnsi" w:cstheme="majorBidi"/>
      <w:i/>
      <w:iCs/>
      <w:color w:val="DDDDDD" w:themeColor="accent1"/>
      <w:spacing w:val="15"/>
      <w:sz w:val="24"/>
      <w:szCs w:val="24"/>
      <w:lang w:eastAsia="ja-JP"/>
    </w:rPr>
  </w:style>
  <w:style w:type="character" w:customStyle="1" w:styleId="SubtitleChar">
    <w:name w:val="Subtitle Char"/>
    <w:basedOn w:val="DefaultParagraphFont"/>
    <w:link w:val="Subtitle"/>
    <w:uiPriority w:val="11"/>
    <w:rsid w:val="00907E18"/>
    <w:rPr>
      <w:rFonts w:asciiTheme="majorHAnsi" w:eastAsiaTheme="majorEastAsia" w:hAnsiTheme="majorHAnsi" w:cstheme="majorBidi"/>
      <w:i/>
      <w:iCs/>
      <w:color w:val="DDDDDD" w:themeColor="accent1"/>
      <w:spacing w:val="15"/>
      <w:sz w:val="24"/>
      <w:szCs w:val="24"/>
      <w:lang w:eastAsia="ja-JP"/>
    </w:rPr>
  </w:style>
  <w:style w:type="paragraph" w:styleId="NoSpacing">
    <w:name w:val="No Spacing"/>
    <w:link w:val="NoSpacingChar"/>
    <w:uiPriority w:val="1"/>
    <w:qFormat/>
    <w:rsid w:val="00907E18"/>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907E18"/>
    <w:rPr>
      <w:rFonts w:asciiTheme="minorHAnsi" w:eastAsiaTheme="minorEastAsia" w:hAnsiTheme="minorHAnsi"/>
      <w:lang w:eastAsia="ja-JP"/>
    </w:rPr>
  </w:style>
  <w:style w:type="paragraph" w:styleId="ListParagraph">
    <w:name w:val="List Paragraph"/>
    <w:basedOn w:val="Normal"/>
    <w:uiPriority w:val="34"/>
    <w:qFormat/>
    <w:rsid w:val="00907E18"/>
    <w:pPr>
      <w:spacing w:after="200" w:line="276"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D4030"/>
    <w:rPr>
      <w:sz w:val="16"/>
      <w:szCs w:val="16"/>
    </w:rPr>
  </w:style>
  <w:style w:type="paragraph" w:styleId="CommentText">
    <w:name w:val="annotation text"/>
    <w:basedOn w:val="Normal"/>
    <w:link w:val="CommentTextChar"/>
    <w:uiPriority w:val="99"/>
    <w:unhideWhenUsed/>
    <w:rsid w:val="008D4030"/>
    <w:rPr>
      <w:sz w:val="20"/>
      <w:szCs w:val="20"/>
    </w:rPr>
  </w:style>
  <w:style w:type="character" w:customStyle="1" w:styleId="CommentTextChar">
    <w:name w:val="Comment Text Char"/>
    <w:basedOn w:val="DefaultParagraphFont"/>
    <w:link w:val="CommentText"/>
    <w:uiPriority w:val="99"/>
    <w:rsid w:val="008D4030"/>
    <w:rPr>
      <w:rFonts w:asciiTheme="minorHAnsi" w:hAnsiTheme="minorHAnsi"/>
      <w:sz w:val="20"/>
      <w:szCs w:val="20"/>
    </w:rPr>
  </w:style>
  <w:style w:type="table" w:styleId="TableGrid">
    <w:name w:val="Table Grid"/>
    <w:basedOn w:val="TableNormal"/>
    <w:uiPriority w:val="59"/>
    <w:rsid w:val="008D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030"/>
    <w:rPr>
      <w:color w:val="5F5F5F" w:themeColor="hyperlink"/>
      <w:u w:val="single"/>
    </w:rPr>
  </w:style>
  <w:style w:type="paragraph" w:styleId="Footer">
    <w:name w:val="footer"/>
    <w:basedOn w:val="Normal"/>
    <w:link w:val="FooterChar"/>
    <w:uiPriority w:val="99"/>
    <w:unhideWhenUsed/>
    <w:rsid w:val="008D4030"/>
    <w:pPr>
      <w:tabs>
        <w:tab w:val="center" w:pos="4680"/>
        <w:tab w:val="right" w:pos="9360"/>
      </w:tabs>
    </w:pPr>
  </w:style>
  <w:style w:type="character" w:customStyle="1" w:styleId="FooterChar">
    <w:name w:val="Footer Char"/>
    <w:basedOn w:val="DefaultParagraphFont"/>
    <w:link w:val="Footer"/>
    <w:uiPriority w:val="99"/>
    <w:rsid w:val="008D4030"/>
    <w:rPr>
      <w:rFonts w:asciiTheme="minorHAnsi" w:hAnsiTheme="minorHAnsi"/>
    </w:rPr>
  </w:style>
  <w:style w:type="character" w:styleId="Strong">
    <w:name w:val="Strong"/>
    <w:basedOn w:val="DefaultParagraphFont"/>
    <w:uiPriority w:val="22"/>
    <w:qFormat/>
    <w:rsid w:val="008D4030"/>
    <w:rPr>
      <w:b/>
      <w:bCs/>
    </w:rPr>
  </w:style>
  <w:style w:type="character" w:styleId="Emphasis">
    <w:name w:val="Emphasis"/>
    <w:basedOn w:val="DefaultParagraphFont"/>
    <w:uiPriority w:val="20"/>
    <w:qFormat/>
    <w:rsid w:val="008D4030"/>
    <w:rPr>
      <w:i/>
      <w:iCs/>
    </w:rPr>
  </w:style>
  <w:style w:type="paragraph" w:styleId="BalloonText">
    <w:name w:val="Balloon Text"/>
    <w:basedOn w:val="Normal"/>
    <w:link w:val="BalloonTextChar"/>
    <w:uiPriority w:val="99"/>
    <w:semiHidden/>
    <w:unhideWhenUsed/>
    <w:rsid w:val="008D4030"/>
    <w:rPr>
      <w:rFonts w:ascii="Tahoma" w:hAnsi="Tahoma" w:cs="Tahoma"/>
      <w:sz w:val="16"/>
      <w:szCs w:val="16"/>
    </w:rPr>
  </w:style>
  <w:style w:type="character" w:customStyle="1" w:styleId="BalloonTextChar">
    <w:name w:val="Balloon Text Char"/>
    <w:basedOn w:val="DefaultParagraphFont"/>
    <w:link w:val="BalloonText"/>
    <w:uiPriority w:val="99"/>
    <w:semiHidden/>
    <w:rsid w:val="008D4030"/>
    <w:rPr>
      <w:rFonts w:ascii="Tahoma" w:hAnsi="Tahoma" w:cs="Tahoma"/>
      <w:sz w:val="16"/>
      <w:szCs w:val="16"/>
    </w:rPr>
  </w:style>
  <w:style w:type="character" w:styleId="FollowedHyperlink">
    <w:name w:val="FollowedHyperlink"/>
    <w:basedOn w:val="DefaultParagraphFont"/>
    <w:uiPriority w:val="99"/>
    <w:semiHidden/>
    <w:unhideWhenUsed/>
    <w:rsid w:val="008D4030"/>
    <w:rPr>
      <w:color w:val="919191" w:themeColor="followedHyperlink"/>
      <w:u w:val="single"/>
    </w:rPr>
  </w:style>
  <w:style w:type="paragraph" w:styleId="BodyText">
    <w:name w:val="Body Text"/>
    <w:basedOn w:val="Normal"/>
    <w:link w:val="BodyTextChar"/>
    <w:uiPriority w:val="1"/>
    <w:qFormat/>
    <w:rsid w:val="00F45302"/>
    <w:pPr>
      <w:widowControl w:val="0"/>
      <w:autoSpaceDE w:val="0"/>
      <w:autoSpaceDN w:val="0"/>
    </w:pPr>
    <w:rPr>
      <w:rFonts w:ascii="Calibri" w:eastAsia="Calibri" w:hAnsi="Calibri" w:cs="Calibri"/>
      <w:b/>
      <w:bCs/>
      <w:lang w:bidi="en-US"/>
    </w:rPr>
  </w:style>
  <w:style w:type="character" w:customStyle="1" w:styleId="BodyTextChar">
    <w:name w:val="Body Text Char"/>
    <w:basedOn w:val="DefaultParagraphFont"/>
    <w:link w:val="BodyText"/>
    <w:uiPriority w:val="1"/>
    <w:rsid w:val="00F45302"/>
    <w:rPr>
      <w:rFonts w:ascii="Calibri" w:eastAsia="Calibri" w:hAnsi="Calibri" w:cs="Calibri"/>
      <w:b/>
      <w:bCs/>
      <w:lang w:bidi="en-US"/>
    </w:rPr>
  </w:style>
  <w:style w:type="paragraph" w:customStyle="1" w:styleId="TableParagraph">
    <w:name w:val="Table Paragraph"/>
    <w:basedOn w:val="Normal"/>
    <w:uiPriority w:val="1"/>
    <w:qFormat/>
    <w:rsid w:val="00F45302"/>
    <w:pPr>
      <w:widowControl w:val="0"/>
      <w:autoSpaceDE w:val="0"/>
      <w:autoSpaceDN w:val="0"/>
      <w:ind w:left="107"/>
    </w:pPr>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F45302"/>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F45302"/>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80356">
      <w:bodyDiv w:val="1"/>
      <w:marLeft w:val="0"/>
      <w:marRight w:val="0"/>
      <w:marTop w:val="0"/>
      <w:marBottom w:val="0"/>
      <w:divBdr>
        <w:top w:val="none" w:sz="0" w:space="0" w:color="auto"/>
        <w:left w:val="none" w:sz="0" w:space="0" w:color="auto"/>
        <w:bottom w:val="none" w:sz="0" w:space="0" w:color="auto"/>
        <w:right w:val="none" w:sz="0" w:space="0" w:color="auto"/>
      </w:divBdr>
    </w:div>
    <w:div w:id="11819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gfrench</dc:creator>
  <cp:lastModifiedBy>SYSTEM</cp:lastModifiedBy>
  <cp:revision>2</cp:revision>
  <dcterms:created xsi:type="dcterms:W3CDTF">2018-05-23T18:51:00Z</dcterms:created>
  <dcterms:modified xsi:type="dcterms:W3CDTF">2018-05-23T18:51:00Z</dcterms:modified>
</cp:coreProperties>
</file>