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8FB68" w14:textId="028BF13B"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DB4C57">
        <w:rPr>
          <w:sz w:val="28"/>
        </w:rPr>
        <w:t>0583-0151</w:t>
      </w:r>
      <w:r>
        <w:rPr>
          <w:sz w:val="28"/>
        </w:rPr>
        <w:t>)</w:t>
      </w:r>
    </w:p>
    <w:p w14:paraId="29B16A19" w14:textId="77777777" w:rsidR="00E50293" w:rsidRPr="009239AA" w:rsidRDefault="001F3028" w:rsidP="00434E33">
      <w:pPr>
        <w:rPr>
          <w:b/>
        </w:rPr>
      </w:pPr>
      <w:r>
        <w:rPr>
          <w:b/>
          <w:noProof/>
        </w:rPr>
        <mc:AlternateContent>
          <mc:Choice Requires="wps">
            <w:drawing>
              <wp:anchor distT="0" distB="0" distL="114300" distR="114300" simplePos="0" relativeHeight="251657728" behindDoc="0" locked="0" layoutInCell="0" allowOverlap="1" wp14:anchorId="6AECCED0" wp14:editId="19C6EC3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8FCC4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6400618" w14:textId="77777777" w:rsidR="005E714A" w:rsidRDefault="005E714A"/>
    <w:p w14:paraId="3136855C" w14:textId="77777777" w:rsidR="00C8488C" w:rsidRDefault="00625A31">
      <w:r>
        <w:rPr>
          <w:b/>
        </w:rPr>
        <w:t>VOLUNTARY CUSTOMER FEEDBACK SURVEY</w:t>
      </w:r>
      <w:r w:rsidR="00F15956" w:rsidRPr="009239AA">
        <w:rPr>
          <w:b/>
        </w:rPr>
        <w:t>:</w:t>
      </w:r>
      <w:r>
        <w:rPr>
          <w:b/>
        </w:rPr>
        <w:t xml:space="preserve">  GENERAL INFORMATION AND OUTREACH NEEDS OF SMALL AND VERY SMALL ESTABLISHMENTS </w:t>
      </w:r>
    </w:p>
    <w:p w14:paraId="13A6EE92" w14:textId="77777777" w:rsidR="00C8488C" w:rsidRDefault="00C8488C"/>
    <w:p w14:paraId="061B09D8" w14:textId="77777777" w:rsidR="00653D60" w:rsidRDefault="00653D60" w:rsidP="00653D60">
      <w:r w:rsidRPr="00653D60">
        <w:t xml:space="preserve">The Small Plant Help Desk is one of the valuable resources OOEET’s Outreach and Partnership Division offers to the small and very small meat and poultry producers in the US. As a result of the 2008 Farm Bill, the Small Plant Help Desk provides assistance to these plant owners and operators so they can achieve and maintain regulatory compliance. </w:t>
      </w:r>
    </w:p>
    <w:p w14:paraId="56555CCA" w14:textId="77777777" w:rsidR="00653D60" w:rsidRDefault="00653D60" w:rsidP="0069407B"/>
    <w:p w14:paraId="23D58980" w14:textId="2D6B10B5" w:rsidR="00E26329" w:rsidRPr="0069407B" w:rsidRDefault="000E1B6E" w:rsidP="0069407B">
      <w:r>
        <w:t>FSIS believes</w:t>
      </w:r>
      <w:r w:rsidR="00616F0B">
        <w:t xml:space="preserve"> there</w:t>
      </w:r>
      <w:r>
        <w:t xml:space="preserve"> is a need for specific direct</w:t>
      </w:r>
      <w:r w:rsidR="0069407B">
        <w:t xml:space="preserve"> information and training </w:t>
      </w:r>
      <w:r>
        <w:t xml:space="preserve">delivered in a way that will reach </w:t>
      </w:r>
      <w:r w:rsidR="00151C38">
        <w:t xml:space="preserve">small and very small </w:t>
      </w:r>
      <w:r w:rsidR="007223DB">
        <w:t xml:space="preserve">livestock and poultry </w:t>
      </w:r>
      <w:r w:rsidR="00151C38">
        <w:t>slaughter</w:t>
      </w:r>
      <w:r w:rsidR="007223DB">
        <w:t xml:space="preserve"> and processing</w:t>
      </w:r>
      <w:r w:rsidR="00151C38">
        <w:t xml:space="preserve"> plants</w:t>
      </w:r>
      <w:r>
        <w:t xml:space="preserve"> with impact. Before </w:t>
      </w:r>
      <w:r w:rsidR="0069407B">
        <w:t>A</w:t>
      </w:r>
      <w:r>
        <w:t>gency resources</w:t>
      </w:r>
      <w:r w:rsidR="0069407B">
        <w:t xml:space="preserve"> are devoted</w:t>
      </w:r>
      <w:r>
        <w:t xml:space="preserve"> to this project, </w:t>
      </w:r>
      <w:r w:rsidR="0069407B">
        <w:t>FSIS needs</w:t>
      </w:r>
      <w:r>
        <w:t xml:space="preserve"> to determine the current level of understanding at the plant management level, the specific information and training needed </w:t>
      </w:r>
      <w:r w:rsidR="00616F0B">
        <w:t xml:space="preserve">to improve understanding of agency guidelines and policy and to determine what additional training may be needed, </w:t>
      </w:r>
      <w:r>
        <w:t xml:space="preserve">and the best delivery method </w:t>
      </w:r>
      <w:r w:rsidR="009F0606">
        <w:t>for this outreach</w:t>
      </w:r>
      <w:r w:rsidR="00616F0B">
        <w:t>, in order to ensure regulatory compliance is maintained and improved</w:t>
      </w:r>
      <w:r w:rsidR="009F0606">
        <w:t xml:space="preserve">. </w:t>
      </w:r>
      <w:r w:rsidR="00616F0B">
        <w:t xml:space="preserve"> </w:t>
      </w:r>
    </w:p>
    <w:p w14:paraId="5208BE5A" w14:textId="77777777" w:rsidR="001B0AAA" w:rsidRDefault="001B0AAA" w:rsidP="00434E33">
      <w:pPr>
        <w:pStyle w:val="Header"/>
        <w:tabs>
          <w:tab w:val="clear" w:pos="4320"/>
          <w:tab w:val="clear" w:pos="8640"/>
        </w:tabs>
        <w:rPr>
          <w:b/>
        </w:rPr>
      </w:pPr>
    </w:p>
    <w:p w14:paraId="347B6E25" w14:textId="77777777" w:rsidR="00C8488C" w:rsidRDefault="00C8488C" w:rsidP="00434E33">
      <w:pPr>
        <w:pStyle w:val="Header"/>
        <w:tabs>
          <w:tab w:val="clear" w:pos="4320"/>
          <w:tab w:val="clear" w:pos="8640"/>
        </w:tabs>
        <w:rPr>
          <w:b/>
        </w:rPr>
      </w:pPr>
    </w:p>
    <w:p w14:paraId="7E3D470C" w14:textId="77777777" w:rsidR="00B5350F" w:rsidRDefault="00434E33" w:rsidP="00434E33">
      <w:pPr>
        <w:pStyle w:val="Header"/>
        <w:tabs>
          <w:tab w:val="clear" w:pos="4320"/>
          <w:tab w:val="clear" w:pos="8640"/>
        </w:tabs>
      </w:pPr>
      <w:r w:rsidRPr="00434E33">
        <w:rPr>
          <w:b/>
        </w:rPr>
        <w:t>DESCRIPTION OF RESPONDENTS</w:t>
      </w:r>
      <w:r>
        <w:t xml:space="preserve">: </w:t>
      </w:r>
    </w:p>
    <w:p w14:paraId="0FDB8DC0" w14:textId="77777777" w:rsidR="00434E33" w:rsidRPr="00434E33" w:rsidRDefault="0069407B" w:rsidP="00434E33">
      <w:pPr>
        <w:pStyle w:val="Header"/>
        <w:tabs>
          <w:tab w:val="clear" w:pos="4320"/>
          <w:tab w:val="clear" w:pos="8640"/>
        </w:tabs>
        <w:rPr>
          <w:i/>
          <w:snapToGrid/>
        </w:rPr>
      </w:pPr>
      <w:r>
        <w:t>Small and very small slaughter plant owners</w:t>
      </w:r>
      <w:r w:rsidR="00B5350F">
        <w:t xml:space="preserve"> – by definition,</w:t>
      </w:r>
      <w:r w:rsidR="00CE6572">
        <w:t xml:space="preserve"> small establishments have less than 500 employees and very small establishments have less than 10 employees.</w:t>
      </w:r>
    </w:p>
    <w:p w14:paraId="74D9B1EC" w14:textId="77777777" w:rsidR="00E26329" w:rsidRDefault="00E26329">
      <w:pPr>
        <w:rPr>
          <w:b/>
        </w:rPr>
      </w:pPr>
    </w:p>
    <w:p w14:paraId="5E8BAD42" w14:textId="77777777" w:rsidR="00E26329" w:rsidRDefault="00E26329">
      <w:pPr>
        <w:rPr>
          <w:b/>
        </w:rPr>
      </w:pPr>
    </w:p>
    <w:p w14:paraId="2F82A700" w14:textId="77777777" w:rsidR="00F06866" w:rsidRPr="00F06866" w:rsidRDefault="00F06866">
      <w:pPr>
        <w:rPr>
          <w:b/>
        </w:rPr>
      </w:pPr>
      <w:r>
        <w:rPr>
          <w:b/>
        </w:rPr>
        <w:t>TYPE OF COLLECTION:</w:t>
      </w:r>
      <w:r w:rsidRPr="00F06866">
        <w:t xml:space="preserve"> (Check one)</w:t>
      </w:r>
    </w:p>
    <w:p w14:paraId="424D85AA" w14:textId="77777777" w:rsidR="00441434" w:rsidRPr="00434E33" w:rsidRDefault="00441434" w:rsidP="0096108F">
      <w:pPr>
        <w:pStyle w:val="BodyTextIndent"/>
        <w:tabs>
          <w:tab w:val="left" w:pos="360"/>
        </w:tabs>
        <w:ind w:left="0"/>
        <w:rPr>
          <w:bCs/>
          <w:sz w:val="16"/>
          <w:szCs w:val="16"/>
        </w:rPr>
      </w:pPr>
    </w:p>
    <w:p w14:paraId="330D9C5B"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16F0B">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C34217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6F53E07" w14:textId="77777777"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CE6572">
        <w:rPr>
          <w:bCs/>
          <w:sz w:val="24"/>
        </w:rPr>
        <w:t>X</w:t>
      </w:r>
      <w:r w:rsidR="00F06866" w:rsidRPr="00F06866">
        <w:rPr>
          <w:bCs/>
          <w:sz w:val="24"/>
        </w:rPr>
        <w:t>]</w:t>
      </w:r>
      <w:r w:rsidR="00F06866">
        <w:rPr>
          <w:bCs/>
          <w:sz w:val="24"/>
        </w:rPr>
        <w:t xml:space="preserve"> Other:</w:t>
      </w:r>
      <w:r w:rsidR="00F06866" w:rsidRPr="00F06866">
        <w:rPr>
          <w:bCs/>
          <w:sz w:val="24"/>
          <w:u w:val="single"/>
        </w:rPr>
        <w:t xml:space="preserve"> _</w:t>
      </w:r>
      <w:r w:rsidR="00CE6572">
        <w:rPr>
          <w:bCs/>
          <w:sz w:val="24"/>
          <w:u w:val="single"/>
        </w:rPr>
        <w:t>Voluntary customer feedback</w:t>
      </w:r>
      <w:r w:rsidR="00625A31">
        <w:rPr>
          <w:bCs/>
          <w:sz w:val="24"/>
          <w:u w:val="single"/>
        </w:rPr>
        <w:t xml:space="preserve"> survey</w:t>
      </w:r>
      <w:r w:rsidR="00F06866" w:rsidRPr="00F06866">
        <w:rPr>
          <w:bCs/>
          <w:sz w:val="24"/>
          <w:u w:val="single"/>
        </w:rPr>
        <w:t>_____________________</w:t>
      </w:r>
      <w:r w:rsidR="00F06866">
        <w:rPr>
          <w:bCs/>
          <w:sz w:val="24"/>
          <w:u w:val="single"/>
        </w:rPr>
        <w:tab/>
      </w:r>
      <w:r w:rsidR="00F06866">
        <w:rPr>
          <w:bCs/>
          <w:sz w:val="24"/>
          <w:u w:val="single"/>
        </w:rPr>
        <w:tab/>
      </w:r>
    </w:p>
    <w:p w14:paraId="69598448" w14:textId="77777777" w:rsidR="00434E33" w:rsidRDefault="00434E33">
      <w:pPr>
        <w:pStyle w:val="Header"/>
        <w:tabs>
          <w:tab w:val="clear" w:pos="4320"/>
          <w:tab w:val="clear" w:pos="8640"/>
        </w:tabs>
      </w:pPr>
    </w:p>
    <w:p w14:paraId="2A34B405" w14:textId="77777777" w:rsidR="00CA2650" w:rsidRDefault="00441434">
      <w:pPr>
        <w:rPr>
          <w:b/>
        </w:rPr>
      </w:pPr>
      <w:r>
        <w:rPr>
          <w:b/>
        </w:rPr>
        <w:t>C</w:t>
      </w:r>
      <w:r w:rsidR="009C13B9">
        <w:rPr>
          <w:b/>
        </w:rPr>
        <w:t>ERTIFICATION:</w:t>
      </w:r>
    </w:p>
    <w:p w14:paraId="42EAF2F1" w14:textId="77777777" w:rsidR="00441434" w:rsidRDefault="00441434">
      <w:pPr>
        <w:rPr>
          <w:sz w:val="16"/>
          <w:szCs w:val="16"/>
        </w:rPr>
      </w:pPr>
    </w:p>
    <w:p w14:paraId="4A76DA32" w14:textId="77777777" w:rsidR="008101A5" w:rsidRPr="009C13B9" w:rsidRDefault="008101A5" w:rsidP="008101A5">
      <w:r>
        <w:t xml:space="preserve">I certify the following to be true: </w:t>
      </w:r>
    </w:p>
    <w:p w14:paraId="4C9D976A" w14:textId="77777777" w:rsidR="008101A5" w:rsidRDefault="008101A5" w:rsidP="008101A5">
      <w:pPr>
        <w:pStyle w:val="ListParagraph"/>
        <w:numPr>
          <w:ilvl w:val="0"/>
          <w:numId w:val="14"/>
        </w:numPr>
      </w:pPr>
      <w:r>
        <w:t>The collection is voluntary.</w:t>
      </w:r>
      <w:r w:rsidRPr="00C14CC4">
        <w:t xml:space="preserve"> </w:t>
      </w:r>
    </w:p>
    <w:p w14:paraId="54C6A2E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363AF1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240C9E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A8EF791"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9BC3C3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55DC4FC" w14:textId="77777777" w:rsidR="009C13B9" w:rsidRDefault="009C13B9" w:rsidP="009C13B9"/>
    <w:p w14:paraId="695AD40B" w14:textId="5425D1CC" w:rsidR="009C13B9" w:rsidRDefault="009C13B9" w:rsidP="009C13B9">
      <w:r>
        <w:t>Name:________________________________</w:t>
      </w:r>
      <w:r w:rsidR="00E801AB">
        <w:t>Gerri French</w:t>
      </w:r>
      <w:r>
        <w:t>________________</w:t>
      </w:r>
    </w:p>
    <w:p w14:paraId="5C85A00B" w14:textId="77777777" w:rsidR="009C13B9" w:rsidRDefault="009C13B9" w:rsidP="009C13B9">
      <w:pPr>
        <w:pStyle w:val="ListParagraph"/>
        <w:ind w:left="360"/>
      </w:pPr>
    </w:p>
    <w:p w14:paraId="0D59B9B0" w14:textId="77777777" w:rsidR="009C13B9" w:rsidRDefault="009C13B9" w:rsidP="009C13B9">
      <w:r>
        <w:lastRenderedPageBreak/>
        <w:t>To assist review, please provide answers to the following question:</w:t>
      </w:r>
    </w:p>
    <w:p w14:paraId="463559CC" w14:textId="77777777" w:rsidR="009C13B9" w:rsidRDefault="009C13B9" w:rsidP="009C13B9">
      <w:pPr>
        <w:pStyle w:val="ListParagraph"/>
        <w:ind w:left="360"/>
      </w:pPr>
    </w:p>
    <w:p w14:paraId="07C2BE2E" w14:textId="77777777" w:rsidR="009C13B9" w:rsidRPr="00C86E91" w:rsidRDefault="00C86E91" w:rsidP="00C86E91">
      <w:pPr>
        <w:rPr>
          <w:b/>
        </w:rPr>
      </w:pPr>
      <w:r w:rsidRPr="00C86E91">
        <w:rPr>
          <w:b/>
        </w:rPr>
        <w:t>Personally Identifiable Information:</w:t>
      </w:r>
    </w:p>
    <w:p w14:paraId="5506A0BC"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4063F">
        <w:t>X</w:t>
      </w:r>
      <w:r w:rsidR="009239AA">
        <w:t xml:space="preserve"> ]  No </w:t>
      </w:r>
    </w:p>
    <w:p w14:paraId="7A5124B6"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15FA40D9" w14:textId="77777777" w:rsidR="00C86E91" w:rsidRDefault="00C86E91" w:rsidP="00C86E91">
      <w:pPr>
        <w:pStyle w:val="ListParagraph"/>
        <w:numPr>
          <w:ilvl w:val="0"/>
          <w:numId w:val="18"/>
        </w:numPr>
      </w:pPr>
      <w:r>
        <w:t xml:space="preserve">If Applicable, has a System or Records Notice been published?  [  ] Yes  [ </w:t>
      </w:r>
      <w:r w:rsidR="0034063F">
        <w:t>X</w:t>
      </w:r>
      <w:r>
        <w:t xml:space="preserve"> ] No</w:t>
      </w:r>
    </w:p>
    <w:p w14:paraId="3C967982" w14:textId="77777777" w:rsidR="00C86E91" w:rsidRPr="00C86E91" w:rsidRDefault="00CB1078" w:rsidP="00C86E91">
      <w:pPr>
        <w:pStyle w:val="ListParagraph"/>
        <w:ind w:left="0"/>
        <w:rPr>
          <w:b/>
        </w:rPr>
      </w:pPr>
      <w:r>
        <w:rPr>
          <w:b/>
        </w:rPr>
        <w:t>Gifts or Payments</w:t>
      </w:r>
      <w:r w:rsidR="00C86E91">
        <w:rPr>
          <w:b/>
        </w:rPr>
        <w:t>:</w:t>
      </w:r>
    </w:p>
    <w:p w14:paraId="73C03E4D" w14:textId="77777777" w:rsidR="00C86E91" w:rsidRDefault="00C86E91" w:rsidP="00C86E91">
      <w:r>
        <w:t xml:space="preserve">Is an incentive (e.g., money or reimbursement of expenses, token of appreciation) provided to participants?  [  ] Yes [ </w:t>
      </w:r>
      <w:r w:rsidR="0034063F">
        <w:t>X</w:t>
      </w:r>
      <w:r>
        <w:t xml:space="preserve"> ] No  </w:t>
      </w:r>
    </w:p>
    <w:p w14:paraId="3122F427" w14:textId="77777777" w:rsidR="004D6E14" w:rsidRDefault="004D6E14">
      <w:pPr>
        <w:rPr>
          <w:b/>
        </w:rPr>
      </w:pPr>
    </w:p>
    <w:p w14:paraId="24FD5077" w14:textId="77777777" w:rsidR="00C86E91" w:rsidRDefault="00D56D11">
      <w:pPr>
        <w:rPr>
          <w:b/>
        </w:rPr>
      </w:pPr>
      <w:r>
        <w:rPr>
          <w:b/>
        </w:rPr>
        <w:t xml:space="preserve"> </w:t>
      </w:r>
    </w:p>
    <w:p w14:paraId="2504A5F8" w14:textId="77777777" w:rsidR="00C86E91" w:rsidRDefault="00C86E91">
      <w:pPr>
        <w:rPr>
          <w:b/>
        </w:rPr>
      </w:pPr>
    </w:p>
    <w:p w14:paraId="3E5FF289" w14:textId="77777777" w:rsidR="005E714A" w:rsidRDefault="005E714A" w:rsidP="00C86E91">
      <w:pPr>
        <w:rPr>
          <w:i/>
        </w:rPr>
      </w:pPr>
      <w:r>
        <w:rPr>
          <w:b/>
        </w:rPr>
        <w:t>BURDEN HOUR</w:t>
      </w:r>
      <w:r w:rsidR="00441434">
        <w:rPr>
          <w:b/>
        </w:rPr>
        <w:t>S</w:t>
      </w:r>
      <w:r>
        <w:t xml:space="preserve"> </w:t>
      </w:r>
    </w:p>
    <w:p w14:paraId="01E84AA3" w14:textId="77777777" w:rsidR="006832D9" w:rsidRDefault="006832D9" w:rsidP="00F3170F">
      <w:pPr>
        <w:keepNext/>
        <w:keepLines/>
        <w:rPr>
          <w:b/>
        </w:rPr>
      </w:pPr>
    </w:p>
    <w:p w14:paraId="47841306" w14:textId="2120DEAC" w:rsidR="00D56D11" w:rsidRPr="004347DC" w:rsidRDefault="00D56D11" w:rsidP="00F3170F">
      <w:pPr>
        <w:keepNext/>
        <w:keepLines/>
      </w:pPr>
      <w:r w:rsidRPr="004347DC">
        <w:t>There are a total of 4</w:t>
      </w:r>
      <w:r w:rsidR="007223DB">
        <w:t>6</w:t>
      </w:r>
      <w:r w:rsidRPr="004347DC">
        <w:t xml:space="preserve"> questions in the survey.  The majority (approximately 94%) of establishments will receive the survey online.  However, the number of questions that establishments would complete will depend on their inspection activities so most will only see a subset of these questions.</w:t>
      </w:r>
      <w:r w:rsidR="004347DC">
        <w:t xml:space="preserve">  </w:t>
      </w:r>
      <w:r w:rsidR="006E14AD">
        <w:t>The range of questions to be answered may be as little as 21 with a maximum of 4</w:t>
      </w:r>
      <w:r w:rsidR="007223DB">
        <w:t>6</w:t>
      </w:r>
      <w:r w:rsidR="006E14AD">
        <w:t xml:space="preserve">. </w:t>
      </w:r>
      <w:r w:rsidR="004347DC">
        <w:t xml:space="preserve">We estimate that 3 questions can be completed in 1 minute.  </w:t>
      </w:r>
      <w:r w:rsidR="003B6D3B">
        <w:t xml:space="preserve">We will be submitting the survey to a total of </w:t>
      </w:r>
      <w:r w:rsidR="007223DB">
        <w:t>4</w:t>
      </w:r>
      <w:r w:rsidR="00D06984">
        <w:t>8</w:t>
      </w:r>
      <w:r w:rsidR="007223DB">
        <w:t>24</w:t>
      </w:r>
      <w:r w:rsidR="003B6D3B">
        <w:t xml:space="preserve"> establishments</w:t>
      </w:r>
      <w:r w:rsidR="006E14AD">
        <w:t>.</w:t>
      </w:r>
      <w:r w:rsidR="003B6D3B">
        <w:t xml:space="preserve"> </w:t>
      </w:r>
      <w:r w:rsidR="00F94E49">
        <w:t xml:space="preserve">Through our </w:t>
      </w:r>
      <w:r w:rsidR="00F8387A">
        <w:t xml:space="preserve">online </w:t>
      </w:r>
      <w:r w:rsidR="00F94E49">
        <w:t>survey software, we will give establishments an option of deciding whether they would like to proceed with completing the survey in English or receive the survey in one of four different languages: Spanish, Chinese, Arabic, or Vietnamese.  Only the introduction and request for a survey in one of these languages have been translated.  At this time, we do not know whether we will receive requests for translations of the entire survey</w:t>
      </w:r>
      <w:r w:rsidR="00F8387A">
        <w:t xml:space="preserve"> and</w:t>
      </w:r>
      <w:r w:rsidR="00F94E49">
        <w:t>, because of costs associated with translating the entire survey, will wait until we receive a request.  We will submit an update to this request to OMB in the event we do receive a request for the entire survey to be translated in one of the above four languages so that OMB can review the entire translated survey prior to administration.</w:t>
      </w:r>
    </w:p>
    <w:p w14:paraId="30DAB5C8" w14:textId="77777777" w:rsidR="00D56D11" w:rsidRPr="006832D9" w:rsidRDefault="00D56D11"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1E6A037D" w14:textId="77777777" w:rsidTr="00EF2095">
        <w:trPr>
          <w:trHeight w:val="274"/>
        </w:trPr>
        <w:tc>
          <w:tcPr>
            <w:tcW w:w="5418" w:type="dxa"/>
          </w:tcPr>
          <w:p w14:paraId="517C9A03" w14:textId="77777777" w:rsidR="006832D9" w:rsidRPr="00F6240A" w:rsidRDefault="00E40B50" w:rsidP="00C8488C">
            <w:pPr>
              <w:rPr>
                <w:b/>
              </w:rPr>
            </w:pPr>
            <w:r>
              <w:rPr>
                <w:b/>
              </w:rPr>
              <w:t>Category of Respondent</w:t>
            </w:r>
            <w:r w:rsidR="00EF2095">
              <w:rPr>
                <w:b/>
              </w:rPr>
              <w:t xml:space="preserve"> </w:t>
            </w:r>
          </w:p>
        </w:tc>
        <w:tc>
          <w:tcPr>
            <w:tcW w:w="1530" w:type="dxa"/>
          </w:tcPr>
          <w:p w14:paraId="342D558F"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4A381B13" w14:textId="77777777" w:rsidR="006832D9" w:rsidRPr="00F6240A" w:rsidRDefault="006832D9" w:rsidP="00843796">
            <w:pPr>
              <w:rPr>
                <w:b/>
              </w:rPr>
            </w:pPr>
            <w:r w:rsidRPr="00F6240A">
              <w:rPr>
                <w:b/>
              </w:rPr>
              <w:t>Participation Time</w:t>
            </w:r>
          </w:p>
        </w:tc>
        <w:tc>
          <w:tcPr>
            <w:tcW w:w="1003" w:type="dxa"/>
          </w:tcPr>
          <w:p w14:paraId="657396B8" w14:textId="77777777" w:rsidR="006832D9" w:rsidRPr="00F6240A" w:rsidRDefault="006832D9" w:rsidP="00843796">
            <w:pPr>
              <w:rPr>
                <w:b/>
              </w:rPr>
            </w:pPr>
            <w:r w:rsidRPr="00F6240A">
              <w:rPr>
                <w:b/>
              </w:rPr>
              <w:t>Burden</w:t>
            </w:r>
          </w:p>
        </w:tc>
      </w:tr>
      <w:tr w:rsidR="004347DC" w:rsidRPr="004347DC" w14:paraId="5BED560D" w14:textId="77777777" w:rsidTr="00EF2095">
        <w:trPr>
          <w:trHeight w:val="274"/>
        </w:trPr>
        <w:tc>
          <w:tcPr>
            <w:tcW w:w="5418" w:type="dxa"/>
          </w:tcPr>
          <w:p w14:paraId="64148270" w14:textId="77777777" w:rsidR="004347DC" w:rsidRPr="004347DC" w:rsidRDefault="008140A8" w:rsidP="004347DC">
            <w:r>
              <w:t>Small and Very Small Establishments – maximum estimated time burden</w:t>
            </w:r>
          </w:p>
        </w:tc>
        <w:tc>
          <w:tcPr>
            <w:tcW w:w="1530" w:type="dxa"/>
          </w:tcPr>
          <w:p w14:paraId="01DCED17" w14:textId="76F363E6" w:rsidR="004347DC" w:rsidRPr="004347DC" w:rsidRDefault="007223DB" w:rsidP="00D06984">
            <w:r>
              <w:t>4</w:t>
            </w:r>
            <w:r w:rsidR="00D06984">
              <w:t>8</w:t>
            </w:r>
            <w:r>
              <w:t>24</w:t>
            </w:r>
          </w:p>
        </w:tc>
        <w:tc>
          <w:tcPr>
            <w:tcW w:w="1710" w:type="dxa"/>
          </w:tcPr>
          <w:p w14:paraId="13803C23" w14:textId="2B08EC77" w:rsidR="004347DC" w:rsidRPr="004347DC" w:rsidRDefault="00DB4C57" w:rsidP="00843796">
            <w:r>
              <w:t>11 min.</w:t>
            </w:r>
          </w:p>
        </w:tc>
        <w:tc>
          <w:tcPr>
            <w:tcW w:w="1003" w:type="dxa"/>
          </w:tcPr>
          <w:p w14:paraId="398FC7B6" w14:textId="7C72FB57" w:rsidR="004347DC" w:rsidRPr="004347DC" w:rsidRDefault="00D06984" w:rsidP="008140A8">
            <w:r>
              <w:t>884</w:t>
            </w:r>
            <w:r w:rsidR="008140A8">
              <w:t xml:space="preserve"> hrs</w:t>
            </w:r>
          </w:p>
        </w:tc>
      </w:tr>
      <w:tr w:rsidR="00EF2095" w:rsidRPr="004347DC" w14:paraId="52C6FAEC" w14:textId="77777777" w:rsidTr="00EF2095">
        <w:trPr>
          <w:trHeight w:val="289"/>
        </w:trPr>
        <w:tc>
          <w:tcPr>
            <w:tcW w:w="5418" w:type="dxa"/>
          </w:tcPr>
          <w:p w14:paraId="3B0B0EC2" w14:textId="3C3C3C2B" w:rsidR="006832D9" w:rsidRPr="004347DC" w:rsidRDefault="008140A8" w:rsidP="00DB4C57">
            <w:pPr>
              <w:rPr>
                <w:b/>
              </w:rPr>
            </w:pPr>
            <w:r>
              <w:rPr>
                <w:b/>
              </w:rPr>
              <w:t xml:space="preserve">Total Estimated Time </w:t>
            </w:r>
            <w:r w:rsidRPr="00480BCE">
              <w:rPr>
                <w:b/>
              </w:rPr>
              <w:t>Burden</w:t>
            </w:r>
            <w:r w:rsidR="004347DC" w:rsidRPr="00480BCE">
              <w:rPr>
                <w:b/>
              </w:rPr>
              <w:t xml:space="preserve"> </w:t>
            </w:r>
          </w:p>
        </w:tc>
        <w:tc>
          <w:tcPr>
            <w:tcW w:w="1530" w:type="dxa"/>
          </w:tcPr>
          <w:p w14:paraId="324200BE" w14:textId="53DBA95D" w:rsidR="006832D9" w:rsidRPr="004347DC" w:rsidRDefault="007223DB" w:rsidP="00D06984">
            <w:pPr>
              <w:rPr>
                <w:b/>
              </w:rPr>
            </w:pPr>
            <w:r>
              <w:rPr>
                <w:b/>
              </w:rPr>
              <w:t>4</w:t>
            </w:r>
            <w:r w:rsidR="00D06984">
              <w:rPr>
                <w:b/>
              </w:rPr>
              <w:t>8</w:t>
            </w:r>
            <w:r>
              <w:rPr>
                <w:b/>
              </w:rPr>
              <w:t>24</w:t>
            </w:r>
          </w:p>
        </w:tc>
        <w:tc>
          <w:tcPr>
            <w:tcW w:w="1710" w:type="dxa"/>
          </w:tcPr>
          <w:p w14:paraId="292351D1" w14:textId="77777777" w:rsidR="006832D9" w:rsidRPr="004347DC" w:rsidRDefault="006832D9" w:rsidP="00843796">
            <w:pPr>
              <w:rPr>
                <w:b/>
              </w:rPr>
            </w:pPr>
          </w:p>
        </w:tc>
        <w:tc>
          <w:tcPr>
            <w:tcW w:w="1003" w:type="dxa"/>
          </w:tcPr>
          <w:p w14:paraId="4B067BC4" w14:textId="186EF72D" w:rsidR="006832D9" w:rsidRPr="004347DC" w:rsidRDefault="00D06984" w:rsidP="003B6D3B">
            <w:pPr>
              <w:rPr>
                <w:b/>
              </w:rPr>
            </w:pPr>
            <w:r>
              <w:rPr>
                <w:b/>
              </w:rPr>
              <w:t xml:space="preserve">884 </w:t>
            </w:r>
            <w:r w:rsidR="007238A4" w:rsidRPr="004347DC">
              <w:rPr>
                <w:b/>
              </w:rPr>
              <w:t>hours</w:t>
            </w:r>
          </w:p>
        </w:tc>
      </w:tr>
    </w:tbl>
    <w:p w14:paraId="36951F14" w14:textId="77777777" w:rsidR="00F3170F" w:rsidRDefault="00F3170F" w:rsidP="00F3170F"/>
    <w:p w14:paraId="11D618F6" w14:textId="77777777" w:rsidR="00441434" w:rsidRDefault="00441434" w:rsidP="00F3170F"/>
    <w:p w14:paraId="5D884EE9" w14:textId="56DA4AF4"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3B6D3B">
        <w:t xml:space="preserve"> to the Federal government is a</w:t>
      </w:r>
      <w:r w:rsidR="00625A31">
        <w:t xml:space="preserve">pproximately $750 (for mailing and </w:t>
      </w:r>
      <w:r w:rsidR="008140A8">
        <w:t>other associated costs, as needed</w:t>
      </w:r>
      <w:r w:rsidR="00F94E49">
        <w:t>.</w:t>
      </w:r>
      <w:r w:rsidR="00625A31">
        <w:t>)</w:t>
      </w:r>
      <w:r w:rsidR="00C86E91">
        <w:t>_________</w:t>
      </w:r>
    </w:p>
    <w:p w14:paraId="51482DAA" w14:textId="77777777" w:rsidR="00ED6492" w:rsidRDefault="00ED6492">
      <w:pPr>
        <w:rPr>
          <w:b/>
          <w:bCs/>
          <w:u w:val="single"/>
        </w:rPr>
      </w:pPr>
    </w:p>
    <w:p w14:paraId="590CB79C"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57ECC83E" w14:textId="77777777" w:rsidR="0069403B" w:rsidRDefault="0069403B" w:rsidP="00F06866">
      <w:pPr>
        <w:rPr>
          <w:b/>
        </w:rPr>
      </w:pPr>
    </w:p>
    <w:p w14:paraId="31CAD3EE" w14:textId="77777777" w:rsidR="00F06866" w:rsidRDefault="00636621" w:rsidP="00F06866">
      <w:pPr>
        <w:rPr>
          <w:b/>
        </w:rPr>
      </w:pPr>
      <w:r>
        <w:rPr>
          <w:b/>
        </w:rPr>
        <w:t>The</w:t>
      </w:r>
      <w:r w:rsidR="0069403B">
        <w:rPr>
          <w:b/>
        </w:rPr>
        <w:t xml:space="preserve"> select</w:t>
      </w:r>
      <w:r>
        <w:rPr>
          <w:b/>
        </w:rPr>
        <w:t>ion of your targeted respondents</w:t>
      </w:r>
    </w:p>
    <w:p w14:paraId="4D313065" w14:textId="77777777"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E6572">
        <w:t>X</w:t>
      </w:r>
      <w:r>
        <w:t xml:space="preserve"> ] Yes</w:t>
      </w:r>
      <w:r>
        <w:tab/>
        <w:t>[ ] No</w:t>
      </w:r>
    </w:p>
    <w:p w14:paraId="731A71D9" w14:textId="77777777" w:rsidR="00636621" w:rsidRDefault="00636621" w:rsidP="00636621">
      <w:pPr>
        <w:pStyle w:val="ListParagraph"/>
      </w:pPr>
    </w:p>
    <w:p w14:paraId="588E85E5" w14:textId="77777777" w:rsidR="00A403BB" w:rsidRDefault="00636621" w:rsidP="00A403B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EB389F7" w14:textId="77777777" w:rsidR="00CE6572" w:rsidRDefault="00CE6572" w:rsidP="00A403BB"/>
    <w:p w14:paraId="78C0B885" w14:textId="6FFECB49" w:rsidR="00CE6572" w:rsidRDefault="00CE6572" w:rsidP="00A403BB">
      <w:r>
        <w:t>Information and characteristics of all federally regulated establishments are included in FSIS’ Public Health Information System</w:t>
      </w:r>
      <w:r w:rsidR="00F94E49">
        <w:t xml:space="preserve"> (PHIS)</w:t>
      </w:r>
      <w:r>
        <w:t xml:space="preserve">.  We have downloaded from PHIS a listing of all small and very small establishments along with the specific inspection activities and products they produce.  This listing is being used to determine the overall burden hours.  </w:t>
      </w:r>
      <w:r w:rsidR="00625A31">
        <w:t xml:space="preserve">We will be requesting that one employee/survey be completed for each small and very small establishment.  </w:t>
      </w:r>
      <w:r>
        <w:t>Because we anticipate submitting the survey to the entire population, we do not have a sampling plan.  Approximately 94% of establishments have an email address so they will receive the survey electronically.  Approximately 6% do not have an email address—these establishments will receive a mail version to complete and return.</w:t>
      </w:r>
    </w:p>
    <w:p w14:paraId="1473C6D2" w14:textId="77777777" w:rsidR="004D6E14" w:rsidRDefault="004D6E14" w:rsidP="00A403BB">
      <w:pPr>
        <w:rPr>
          <w:b/>
        </w:rPr>
      </w:pPr>
    </w:p>
    <w:p w14:paraId="389F2D8C" w14:textId="77777777" w:rsidR="00A403BB" w:rsidRDefault="00A403BB" w:rsidP="00A403BB">
      <w:pPr>
        <w:rPr>
          <w:b/>
        </w:rPr>
      </w:pPr>
      <w:r>
        <w:rPr>
          <w:b/>
        </w:rPr>
        <w:t>Administration of the Instrument</w:t>
      </w:r>
    </w:p>
    <w:p w14:paraId="4DA323BC" w14:textId="77777777" w:rsidR="00A403BB" w:rsidRDefault="001B0AAA" w:rsidP="00A403BB">
      <w:pPr>
        <w:pStyle w:val="ListParagraph"/>
        <w:numPr>
          <w:ilvl w:val="0"/>
          <w:numId w:val="17"/>
        </w:numPr>
      </w:pPr>
      <w:r>
        <w:t>H</w:t>
      </w:r>
      <w:r w:rsidR="00A403BB">
        <w:t>ow will you collect the information? (Check all that apply)</w:t>
      </w:r>
    </w:p>
    <w:p w14:paraId="069EAEE7" w14:textId="77777777" w:rsidR="001B0AAA" w:rsidRDefault="00A403BB" w:rsidP="001B0AAA">
      <w:pPr>
        <w:ind w:left="720"/>
      </w:pPr>
      <w:r>
        <w:t xml:space="preserve">[ </w:t>
      </w:r>
      <w:r w:rsidR="007A0739">
        <w:t>X</w:t>
      </w:r>
      <w:r w:rsidR="001B0AAA">
        <w:t xml:space="preserve"> </w:t>
      </w:r>
      <w:r>
        <w:t>] Web-based</w:t>
      </w:r>
      <w:r w:rsidR="001B0AAA">
        <w:t xml:space="preserve"> or other forms of Social Media </w:t>
      </w:r>
    </w:p>
    <w:p w14:paraId="10A891F6" w14:textId="77777777" w:rsidR="001B0AAA" w:rsidRDefault="00A403BB" w:rsidP="001B0AAA">
      <w:pPr>
        <w:ind w:left="720"/>
      </w:pPr>
      <w:r>
        <w:t xml:space="preserve">[ </w:t>
      </w:r>
      <w:r w:rsidR="001B0AAA">
        <w:t xml:space="preserve"> </w:t>
      </w:r>
      <w:r>
        <w:t>] Telephone</w:t>
      </w:r>
      <w:r>
        <w:tab/>
      </w:r>
    </w:p>
    <w:p w14:paraId="2DF44D21" w14:textId="77777777" w:rsidR="001B0AAA" w:rsidRDefault="00A403BB" w:rsidP="001B0AAA">
      <w:pPr>
        <w:ind w:left="720"/>
      </w:pPr>
      <w:r>
        <w:t>[</w:t>
      </w:r>
      <w:r w:rsidR="001B0AAA">
        <w:t xml:space="preserve"> </w:t>
      </w:r>
      <w:r>
        <w:t xml:space="preserve"> ] In-person</w:t>
      </w:r>
      <w:r>
        <w:tab/>
      </w:r>
    </w:p>
    <w:p w14:paraId="103FBEC3" w14:textId="77777777" w:rsidR="001B0AAA" w:rsidRDefault="00A403BB" w:rsidP="001B0AAA">
      <w:pPr>
        <w:ind w:left="720"/>
      </w:pPr>
      <w:r>
        <w:t>[</w:t>
      </w:r>
      <w:r w:rsidR="00CE6572">
        <w:t>X</w:t>
      </w:r>
      <w:r w:rsidR="001B0AAA">
        <w:t xml:space="preserve"> </w:t>
      </w:r>
      <w:r>
        <w:t>] Mail</w:t>
      </w:r>
      <w:r w:rsidR="001B0AAA">
        <w:t xml:space="preserve"> </w:t>
      </w:r>
    </w:p>
    <w:p w14:paraId="7885F529" w14:textId="77777777" w:rsidR="001B0AAA" w:rsidRDefault="00A403BB" w:rsidP="001B0AAA">
      <w:pPr>
        <w:ind w:left="720"/>
      </w:pPr>
      <w:r>
        <w:t xml:space="preserve">[ </w:t>
      </w:r>
      <w:r w:rsidR="001B0AAA">
        <w:t xml:space="preserve"> </w:t>
      </w:r>
      <w:r>
        <w:t>] Other, Explain</w:t>
      </w:r>
    </w:p>
    <w:p w14:paraId="461B1A2F" w14:textId="77777777" w:rsidR="00F24CFC" w:rsidRDefault="00F24CFC" w:rsidP="00F24CFC">
      <w:pPr>
        <w:pStyle w:val="ListParagraph"/>
        <w:numPr>
          <w:ilvl w:val="0"/>
          <w:numId w:val="17"/>
        </w:numPr>
      </w:pPr>
      <w:r>
        <w:t xml:space="preserve">Will interviewers or facilitators be used?  [  ] Yes [ </w:t>
      </w:r>
      <w:r w:rsidR="00151C38">
        <w:t>X</w:t>
      </w:r>
      <w:r>
        <w:t xml:space="preserve"> ] No</w:t>
      </w:r>
    </w:p>
    <w:p w14:paraId="18C85352" w14:textId="77777777" w:rsidR="00F24CFC" w:rsidRDefault="00F24CFC" w:rsidP="00F24CFC">
      <w:pPr>
        <w:pStyle w:val="ListParagraph"/>
        <w:ind w:left="360"/>
      </w:pPr>
      <w:r>
        <w:t xml:space="preserve"> </w:t>
      </w:r>
    </w:p>
    <w:p w14:paraId="583126E3" w14:textId="77777777" w:rsidR="0024521E" w:rsidRPr="00F24CFC" w:rsidRDefault="00F24CFC" w:rsidP="0024521E">
      <w:pPr>
        <w:rPr>
          <w:b/>
        </w:rPr>
      </w:pPr>
      <w:r w:rsidRPr="00F24CFC">
        <w:rPr>
          <w:b/>
        </w:rPr>
        <w:t>Please make sure that all instruments, instructions, and scripts are submitted with the request.</w:t>
      </w:r>
    </w:p>
    <w:p w14:paraId="70ADB1D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28CB470" w14:textId="77777777" w:rsidR="00F24CFC" w:rsidRDefault="00F24CFC" w:rsidP="00F24CFC">
      <w:pPr>
        <w:rPr>
          <w:b/>
        </w:rPr>
      </w:pPr>
    </w:p>
    <w:p w14:paraId="7AF30806" w14:textId="77777777" w:rsidR="00F24CFC" w:rsidRDefault="001F3028" w:rsidP="00F24CFC">
      <w:pPr>
        <w:rPr>
          <w:b/>
        </w:rPr>
      </w:pPr>
      <w:r>
        <w:rPr>
          <w:b/>
          <w:noProof/>
        </w:rPr>
        <mc:AlternateContent>
          <mc:Choice Requires="wps">
            <w:drawing>
              <wp:anchor distT="0" distB="0" distL="114300" distR="114300" simplePos="0" relativeHeight="251660288" behindDoc="0" locked="0" layoutInCell="0" allowOverlap="1" wp14:anchorId="7F5FB331" wp14:editId="156A632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D1E4D0"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887B821"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r w:rsidR="00151C38">
        <w:t xml:space="preserve"> </w:t>
      </w:r>
    </w:p>
    <w:p w14:paraId="69AF9DD5" w14:textId="77777777" w:rsidR="00F24CFC" w:rsidRPr="008F50D4" w:rsidRDefault="00F24CFC" w:rsidP="00F24CFC"/>
    <w:p w14:paraId="1146D809" w14:textId="77777777" w:rsidR="00151C38" w:rsidRPr="00653D60" w:rsidRDefault="00F24CFC" w:rsidP="00F24CFC">
      <w:r w:rsidRPr="008F50D4">
        <w:rPr>
          <w:b/>
        </w:rPr>
        <w:t xml:space="preserve">PURPOSE:  </w:t>
      </w:r>
      <w:r w:rsidRPr="008F50D4">
        <w:t>Provide a brief description of the purpose of this collection and how it will be used.  If this is part of a larger study or effort, please include this in your explanation.</w:t>
      </w:r>
    </w:p>
    <w:p w14:paraId="65DA9B12" w14:textId="77777777" w:rsidR="00F24CFC" w:rsidRPr="008F50D4" w:rsidRDefault="00F24CFC" w:rsidP="00F24CFC">
      <w:pPr>
        <w:pStyle w:val="Header"/>
        <w:tabs>
          <w:tab w:val="clear" w:pos="4320"/>
          <w:tab w:val="clear" w:pos="8640"/>
        </w:tabs>
        <w:rPr>
          <w:b/>
        </w:rPr>
      </w:pPr>
    </w:p>
    <w:p w14:paraId="0E7BFE86"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45E00D42" w14:textId="77777777" w:rsidR="00F24CFC" w:rsidRPr="008F50D4" w:rsidRDefault="00F24CFC" w:rsidP="00F24CFC">
      <w:pPr>
        <w:rPr>
          <w:b/>
        </w:rPr>
      </w:pPr>
    </w:p>
    <w:p w14:paraId="3F6967C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49BE3B98" w14:textId="77777777" w:rsidR="00F24CFC" w:rsidRPr="008F50D4" w:rsidRDefault="00F24CFC" w:rsidP="00F24CFC">
      <w:pPr>
        <w:pStyle w:val="BodyTextIndent"/>
        <w:tabs>
          <w:tab w:val="left" w:pos="360"/>
        </w:tabs>
        <w:ind w:left="0"/>
        <w:rPr>
          <w:bCs/>
          <w:sz w:val="24"/>
          <w:szCs w:val="24"/>
        </w:rPr>
      </w:pPr>
    </w:p>
    <w:p w14:paraId="2200FFF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B67DCEE" w14:textId="77777777" w:rsidR="00F24CFC" w:rsidRDefault="00F24CFC" w:rsidP="00F24CFC">
      <w:pPr>
        <w:rPr>
          <w:sz w:val="16"/>
          <w:szCs w:val="16"/>
        </w:rPr>
      </w:pPr>
    </w:p>
    <w:p w14:paraId="7A934D28"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0003E84D" w14:textId="77777777" w:rsidR="008F50D4" w:rsidRPr="008F50D4" w:rsidRDefault="008F50D4" w:rsidP="00F24CFC"/>
    <w:p w14:paraId="30F393B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B7585E2" w14:textId="77777777" w:rsidR="00F24CFC" w:rsidRDefault="00F24CFC" w:rsidP="00F24CFC">
      <w:pPr>
        <w:rPr>
          <w:b/>
        </w:rPr>
      </w:pPr>
    </w:p>
    <w:p w14:paraId="369DE038" w14:textId="77777777" w:rsidR="008F50D4" w:rsidRDefault="00F24CFC" w:rsidP="00F24CFC">
      <w:pPr>
        <w:rPr>
          <w:b/>
        </w:rPr>
      </w:pPr>
      <w:r>
        <w:rPr>
          <w:b/>
        </w:rPr>
        <w:t>BURDEN HOURS</w:t>
      </w:r>
      <w:r w:rsidR="008F50D4">
        <w:rPr>
          <w:b/>
        </w:rPr>
        <w:t>:</w:t>
      </w:r>
    </w:p>
    <w:p w14:paraId="61AF8D82"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6D4AF8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485FDA0A"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03C8A5A"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D945491" w14:textId="77777777" w:rsidR="00F24CFC" w:rsidRPr="006832D9" w:rsidRDefault="00F24CFC" w:rsidP="00F24CFC">
      <w:pPr>
        <w:keepNext/>
        <w:keepLines/>
        <w:rPr>
          <w:b/>
        </w:rPr>
      </w:pPr>
    </w:p>
    <w:p w14:paraId="4E7D2F84"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394C9EC" w14:textId="77777777" w:rsidR="00F24CFC" w:rsidRDefault="00F24CFC" w:rsidP="00F24CFC">
      <w:pPr>
        <w:rPr>
          <w:b/>
          <w:bCs/>
          <w:u w:val="single"/>
        </w:rPr>
      </w:pPr>
    </w:p>
    <w:p w14:paraId="6E133CF2"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316046D" w14:textId="77777777" w:rsidR="00F24CFC" w:rsidRDefault="00F24CFC" w:rsidP="00F24CFC">
      <w:pPr>
        <w:rPr>
          <w:b/>
        </w:rPr>
      </w:pPr>
    </w:p>
    <w:p w14:paraId="2EB4B4D2"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6589B36E" w14:textId="77777777" w:rsidR="00F24CFC" w:rsidRDefault="00F24CFC" w:rsidP="00F24CFC">
      <w:pPr>
        <w:rPr>
          <w:b/>
        </w:rPr>
      </w:pPr>
    </w:p>
    <w:p w14:paraId="6EB56650"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02305B8" w14:textId="77777777" w:rsidR="00F24CFC" w:rsidRDefault="00F24CFC" w:rsidP="00F24CFC">
      <w:pPr>
        <w:pStyle w:val="ListParagraph"/>
        <w:ind w:left="360"/>
      </w:pPr>
    </w:p>
    <w:p w14:paraId="1A9F4B06" w14:textId="77777777" w:rsidR="00F24CFC" w:rsidRPr="00F24CFC" w:rsidRDefault="00F24CFC" w:rsidP="00F24CFC">
      <w:pPr>
        <w:rPr>
          <w:b/>
        </w:rPr>
      </w:pPr>
      <w:r w:rsidRPr="00F24CFC">
        <w:rPr>
          <w:b/>
        </w:rPr>
        <w:t>Please make sure that all instruments, instructions, and scripts are submitted with the request.</w:t>
      </w:r>
    </w:p>
    <w:p w14:paraId="6C0DDD39" w14:textId="77777777"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9D82B" w14:textId="77777777" w:rsidR="006D74DD" w:rsidRDefault="006D74DD">
      <w:r>
        <w:separator/>
      </w:r>
    </w:p>
  </w:endnote>
  <w:endnote w:type="continuationSeparator" w:id="0">
    <w:p w14:paraId="743DA207" w14:textId="77777777" w:rsidR="006D74DD" w:rsidRDefault="006D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7BF6" w14:textId="394E0189" w:rsidR="008F50D4" w:rsidRDefault="00C208B3">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1148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8213A" w14:textId="77777777" w:rsidR="006D74DD" w:rsidRDefault="006D74DD">
      <w:r>
        <w:separator/>
      </w:r>
    </w:p>
  </w:footnote>
  <w:footnote w:type="continuationSeparator" w:id="0">
    <w:p w14:paraId="3EF8FC15" w14:textId="77777777" w:rsidR="006D74DD" w:rsidRDefault="006D7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09E8"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3EC"/>
    <w:rsid w:val="00023A57"/>
    <w:rsid w:val="00047A64"/>
    <w:rsid w:val="00067329"/>
    <w:rsid w:val="000B2838"/>
    <w:rsid w:val="000C458F"/>
    <w:rsid w:val="000D44CA"/>
    <w:rsid w:val="000E1B6E"/>
    <w:rsid w:val="000E200B"/>
    <w:rsid w:val="000F68BE"/>
    <w:rsid w:val="00151C38"/>
    <w:rsid w:val="00164C16"/>
    <w:rsid w:val="001927A4"/>
    <w:rsid w:val="00194AC6"/>
    <w:rsid w:val="001A23B0"/>
    <w:rsid w:val="001A25CC"/>
    <w:rsid w:val="001B0AAA"/>
    <w:rsid w:val="001C39F7"/>
    <w:rsid w:val="001E4BE7"/>
    <w:rsid w:val="001F3028"/>
    <w:rsid w:val="00237B48"/>
    <w:rsid w:val="0024521E"/>
    <w:rsid w:val="00263C3D"/>
    <w:rsid w:val="00274D0B"/>
    <w:rsid w:val="002B0739"/>
    <w:rsid w:val="002B3C95"/>
    <w:rsid w:val="002D0B92"/>
    <w:rsid w:val="002F113A"/>
    <w:rsid w:val="0030567D"/>
    <w:rsid w:val="0034063F"/>
    <w:rsid w:val="003B6D3B"/>
    <w:rsid w:val="003D5BBE"/>
    <w:rsid w:val="003E3C61"/>
    <w:rsid w:val="003F1C5B"/>
    <w:rsid w:val="00404AB7"/>
    <w:rsid w:val="004347DC"/>
    <w:rsid w:val="00434E33"/>
    <w:rsid w:val="00441434"/>
    <w:rsid w:val="0045264C"/>
    <w:rsid w:val="00480BCE"/>
    <w:rsid w:val="004876EC"/>
    <w:rsid w:val="004D6E14"/>
    <w:rsid w:val="005009B0"/>
    <w:rsid w:val="00564ABA"/>
    <w:rsid w:val="005A1006"/>
    <w:rsid w:val="005E714A"/>
    <w:rsid w:val="006140A0"/>
    <w:rsid w:val="00616F0B"/>
    <w:rsid w:val="00625A31"/>
    <w:rsid w:val="00636621"/>
    <w:rsid w:val="00642B49"/>
    <w:rsid w:val="00653D60"/>
    <w:rsid w:val="006832D9"/>
    <w:rsid w:val="0069403B"/>
    <w:rsid w:val="0069407B"/>
    <w:rsid w:val="006D74DD"/>
    <w:rsid w:val="006E14AD"/>
    <w:rsid w:val="006F3DDE"/>
    <w:rsid w:val="00704678"/>
    <w:rsid w:val="007121C8"/>
    <w:rsid w:val="007223DB"/>
    <w:rsid w:val="007238A4"/>
    <w:rsid w:val="007425E7"/>
    <w:rsid w:val="007A0739"/>
    <w:rsid w:val="00802607"/>
    <w:rsid w:val="008101A5"/>
    <w:rsid w:val="008140A8"/>
    <w:rsid w:val="00822664"/>
    <w:rsid w:val="00843796"/>
    <w:rsid w:val="00895229"/>
    <w:rsid w:val="008F0203"/>
    <w:rsid w:val="008F266B"/>
    <w:rsid w:val="008F417D"/>
    <w:rsid w:val="008F50D4"/>
    <w:rsid w:val="00906A45"/>
    <w:rsid w:val="00911488"/>
    <w:rsid w:val="009239AA"/>
    <w:rsid w:val="00935ADA"/>
    <w:rsid w:val="00946B6C"/>
    <w:rsid w:val="00955A71"/>
    <w:rsid w:val="0096108F"/>
    <w:rsid w:val="009C13B9"/>
    <w:rsid w:val="009D01A2"/>
    <w:rsid w:val="009F0606"/>
    <w:rsid w:val="009F2781"/>
    <w:rsid w:val="009F5923"/>
    <w:rsid w:val="00A403BB"/>
    <w:rsid w:val="00A579B0"/>
    <w:rsid w:val="00A674DF"/>
    <w:rsid w:val="00A83AA6"/>
    <w:rsid w:val="00A92F85"/>
    <w:rsid w:val="00AA71C4"/>
    <w:rsid w:val="00AE0F28"/>
    <w:rsid w:val="00AE1809"/>
    <w:rsid w:val="00AE375C"/>
    <w:rsid w:val="00B00A89"/>
    <w:rsid w:val="00B5350F"/>
    <w:rsid w:val="00B80D76"/>
    <w:rsid w:val="00BA2105"/>
    <w:rsid w:val="00BA7E06"/>
    <w:rsid w:val="00BB43B5"/>
    <w:rsid w:val="00BB6219"/>
    <w:rsid w:val="00BD290F"/>
    <w:rsid w:val="00C14CC4"/>
    <w:rsid w:val="00C208B3"/>
    <w:rsid w:val="00C33C52"/>
    <w:rsid w:val="00C40D8B"/>
    <w:rsid w:val="00C8407A"/>
    <w:rsid w:val="00C8488C"/>
    <w:rsid w:val="00C86E91"/>
    <w:rsid w:val="00CA2650"/>
    <w:rsid w:val="00CB1078"/>
    <w:rsid w:val="00CC6FAF"/>
    <w:rsid w:val="00CE6572"/>
    <w:rsid w:val="00D06984"/>
    <w:rsid w:val="00D24698"/>
    <w:rsid w:val="00D56D11"/>
    <w:rsid w:val="00D6383F"/>
    <w:rsid w:val="00DB4C57"/>
    <w:rsid w:val="00DB59D0"/>
    <w:rsid w:val="00DC1D68"/>
    <w:rsid w:val="00DC33D3"/>
    <w:rsid w:val="00E26329"/>
    <w:rsid w:val="00E40B50"/>
    <w:rsid w:val="00E40BD2"/>
    <w:rsid w:val="00E50293"/>
    <w:rsid w:val="00E65FFC"/>
    <w:rsid w:val="00E801AB"/>
    <w:rsid w:val="00E80951"/>
    <w:rsid w:val="00E86CC6"/>
    <w:rsid w:val="00EB56B3"/>
    <w:rsid w:val="00ED56BC"/>
    <w:rsid w:val="00ED6492"/>
    <w:rsid w:val="00EF2095"/>
    <w:rsid w:val="00F038FD"/>
    <w:rsid w:val="00F06866"/>
    <w:rsid w:val="00F15956"/>
    <w:rsid w:val="00F24CFC"/>
    <w:rsid w:val="00F3170F"/>
    <w:rsid w:val="00F62A87"/>
    <w:rsid w:val="00F8387A"/>
    <w:rsid w:val="00F94E49"/>
    <w:rsid w:val="00F976B0"/>
    <w:rsid w:val="00FA6DE7"/>
    <w:rsid w:val="00FC0A8E"/>
    <w:rsid w:val="00FD38A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F2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43458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C4A0B-AE2D-471C-905C-E90FFB7E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2018-05-23T18:36:00Z</cp:lastPrinted>
  <dcterms:created xsi:type="dcterms:W3CDTF">2018-05-23T18:58:00Z</dcterms:created>
  <dcterms:modified xsi:type="dcterms:W3CDTF">2018-05-23T18:58:00Z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