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F613DA" w:rsidRDefault="00A92A51" w:rsidP="00F613DA">
      <w:pPr>
        <w:jc w:val="center"/>
        <w:rPr>
          <w:b/>
          <w:sz w:val="24"/>
          <w:szCs w:val="24"/>
        </w:rPr>
      </w:pPr>
      <w:bookmarkStart w:id="0" w:name="_GoBack"/>
      <w:bookmarkEnd w:id="0"/>
      <w:r w:rsidRPr="00F613DA">
        <w:rPr>
          <w:b/>
          <w:sz w:val="24"/>
          <w:szCs w:val="24"/>
        </w:rPr>
        <w:t>Attachment B.2 Public Comment</w:t>
      </w:r>
    </w:p>
    <w:p w:rsidR="00A92A51" w:rsidRDefault="00A92A51" w:rsidP="00A92A51">
      <w:pPr>
        <w:rPr>
          <w:sz w:val="24"/>
          <w:szCs w:val="24"/>
        </w:rPr>
      </w:pPr>
    </w:p>
    <w:p w:rsidR="00A92A51" w:rsidRDefault="00A92A51" w:rsidP="00A92A51">
      <w:pPr>
        <w:rPr>
          <w:sz w:val="24"/>
          <w:szCs w:val="24"/>
          <w:u w:val="single"/>
        </w:rPr>
      </w:pPr>
      <w:r w:rsidRPr="00A92A51">
        <w:rPr>
          <w:sz w:val="24"/>
          <w:szCs w:val="24"/>
          <w:u w:val="single"/>
        </w:rPr>
        <w:t>Public Comment #1</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Docket: </w:t>
      </w:r>
      <w:r w:rsidRPr="00A92A51">
        <w:rPr>
          <w:rFonts w:ascii="Times New Roman" w:eastAsia="Times New Roman" w:hAnsi="Times New Roman" w:cs="Times New Roman"/>
          <w:sz w:val="24"/>
          <w:szCs w:val="24"/>
        </w:rPr>
        <w:t>CDC-2017-0100</w:t>
      </w:r>
      <w:r w:rsidRPr="00A92A51">
        <w:rPr>
          <w:rFonts w:ascii="Times New Roman" w:eastAsia="Times New Roman" w:hAnsi="Times New Roman" w:cs="Times New Roman"/>
          <w:sz w:val="24"/>
          <w:szCs w:val="24"/>
        </w:rPr>
        <w:br/>
        <w:t xml:space="preserve">Residential Care Facility and Adult Day Service Center Components of the National Study of Long-Term Care Providers 0920-0943 (Revision) </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Comment On: </w:t>
      </w:r>
      <w:r w:rsidRPr="00A92A51">
        <w:rPr>
          <w:rFonts w:ascii="Times New Roman" w:eastAsia="Times New Roman" w:hAnsi="Times New Roman" w:cs="Times New Roman"/>
          <w:sz w:val="24"/>
          <w:szCs w:val="24"/>
        </w:rPr>
        <w:t>CDC-2017-0100-0001</w:t>
      </w:r>
      <w:r w:rsidRPr="00A92A51">
        <w:rPr>
          <w:rFonts w:ascii="Times New Roman" w:eastAsia="Times New Roman" w:hAnsi="Times New Roman" w:cs="Times New Roman"/>
          <w:sz w:val="24"/>
          <w:szCs w:val="24"/>
        </w:rPr>
        <w:br/>
        <w:t>Residential Care Facility and Adult Day Service Center Components of the National Study of Long-Term Care Providers 0920-0943 (Revision) 2017-27258</w:t>
      </w:r>
    </w:p>
    <w:p w:rsidR="00A92A51" w:rsidRPr="00A92A51" w:rsidRDefault="00A92A51" w:rsidP="00F613DA">
      <w:pPr>
        <w:spacing w:before="100" w:beforeAutospacing="1" w:after="0"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Document: </w:t>
      </w:r>
      <w:r w:rsidRPr="00A92A51">
        <w:rPr>
          <w:rFonts w:ascii="Times New Roman" w:eastAsia="Times New Roman" w:hAnsi="Times New Roman" w:cs="Times New Roman"/>
          <w:sz w:val="24"/>
          <w:szCs w:val="24"/>
        </w:rPr>
        <w:t>CDC-2017-0100-0002</w:t>
      </w:r>
      <w:r w:rsidRPr="00A92A51">
        <w:rPr>
          <w:rFonts w:ascii="Times New Roman" w:eastAsia="Times New Roman" w:hAnsi="Times New Roman" w:cs="Times New Roman"/>
          <w:sz w:val="24"/>
          <w:szCs w:val="24"/>
        </w:rPr>
        <w:br/>
        <w:t>Comment from (Anonymous Anonymous)</w:t>
      </w:r>
    </w:p>
    <w:p w:rsidR="00A92A51" w:rsidRPr="00A92A51" w:rsidRDefault="00EB1205" w:rsidP="00F613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A92A51" w:rsidRPr="00A92A51" w:rsidRDefault="00A92A51" w:rsidP="00F613DA">
      <w:pPr>
        <w:spacing w:before="100" w:beforeAutospacing="1" w:after="0" w:line="240" w:lineRule="auto"/>
        <w:jc w:val="center"/>
        <w:outlineLvl w:val="1"/>
        <w:rPr>
          <w:rFonts w:ascii="Times New Roman" w:eastAsia="Times New Roman" w:hAnsi="Times New Roman" w:cs="Times New Roman"/>
          <w:b/>
          <w:bCs/>
          <w:sz w:val="36"/>
          <w:szCs w:val="36"/>
        </w:rPr>
      </w:pPr>
      <w:r w:rsidRPr="00A92A51">
        <w:rPr>
          <w:rFonts w:ascii="Times New Roman" w:eastAsia="Times New Roman" w:hAnsi="Times New Roman" w:cs="Times New Roman"/>
          <w:b/>
          <w:bCs/>
          <w:sz w:val="36"/>
          <w:szCs w:val="36"/>
        </w:rPr>
        <w:t>Submitter Information</w:t>
      </w:r>
    </w:p>
    <w:p w:rsidR="00A92A51" w:rsidRPr="00A92A51" w:rsidRDefault="00A92A51" w:rsidP="00F613DA">
      <w:pPr>
        <w:spacing w:after="0"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Name: </w:t>
      </w:r>
      <w:r w:rsidRPr="00A92A51">
        <w:rPr>
          <w:rFonts w:ascii="Times New Roman" w:eastAsia="Times New Roman" w:hAnsi="Times New Roman" w:cs="Times New Roman"/>
          <w:sz w:val="24"/>
          <w:szCs w:val="24"/>
        </w:rPr>
        <w:t>Anonymous Anonymous</w:t>
      </w:r>
    </w:p>
    <w:p w:rsidR="00A92A51" w:rsidRPr="00A92A51" w:rsidRDefault="00EB1205" w:rsidP="00A92A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A92A51" w:rsidRPr="00A92A51" w:rsidRDefault="00A92A51" w:rsidP="00A92A5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92A51">
        <w:rPr>
          <w:rFonts w:ascii="Times New Roman" w:eastAsia="Times New Roman" w:hAnsi="Times New Roman" w:cs="Times New Roman"/>
          <w:b/>
          <w:bCs/>
          <w:sz w:val="36"/>
          <w:szCs w:val="36"/>
        </w:rPr>
        <w:t>General Comment</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sz w:val="24"/>
          <w:szCs w:val="24"/>
        </w:rPr>
        <w:t>How are things at the White House Adult Day Care Center? Is it true that President Tiny Hands has a full time caretaker to dole out random praise every 30 seconds? "Your hands are sooooo large!"</w:t>
      </w:r>
    </w:p>
    <w:p w:rsidR="00A92A51" w:rsidRDefault="00A92A51" w:rsidP="00A92A51">
      <w:pPr>
        <w:rPr>
          <w:sz w:val="24"/>
          <w:szCs w:val="24"/>
          <w:u w:val="single"/>
        </w:rPr>
      </w:pPr>
      <w:r w:rsidRPr="00A92A51">
        <w:rPr>
          <w:sz w:val="24"/>
          <w:szCs w:val="24"/>
          <w:u w:val="single"/>
        </w:rPr>
        <w:t>Public Comment #</w:t>
      </w:r>
      <w:r>
        <w:rPr>
          <w:sz w:val="24"/>
          <w:szCs w:val="24"/>
          <w:u w:val="single"/>
        </w:rPr>
        <w:t>2</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Docket: </w:t>
      </w:r>
      <w:r w:rsidRPr="00A92A51">
        <w:rPr>
          <w:rFonts w:ascii="Times New Roman" w:eastAsia="Times New Roman" w:hAnsi="Times New Roman" w:cs="Times New Roman"/>
          <w:sz w:val="24"/>
          <w:szCs w:val="24"/>
        </w:rPr>
        <w:t>CDC-2017-0100</w:t>
      </w:r>
      <w:r w:rsidRPr="00A92A51">
        <w:rPr>
          <w:rFonts w:ascii="Times New Roman" w:eastAsia="Times New Roman" w:hAnsi="Times New Roman" w:cs="Times New Roman"/>
          <w:sz w:val="24"/>
          <w:szCs w:val="24"/>
        </w:rPr>
        <w:br/>
        <w:t xml:space="preserve">Residential Care Facility and Adult Day Service Center Components of the National Study of Long-Term Care Providers 0920-0943 (Revision) </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Comment On: </w:t>
      </w:r>
      <w:r w:rsidRPr="00A92A51">
        <w:rPr>
          <w:rFonts w:ascii="Times New Roman" w:eastAsia="Times New Roman" w:hAnsi="Times New Roman" w:cs="Times New Roman"/>
          <w:sz w:val="24"/>
          <w:szCs w:val="24"/>
        </w:rPr>
        <w:t>CDC-2017-0100-0001</w:t>
      </w:r>
      <w:r w:rsidRPr="00A92A51">
        <w:rPr>
          <w:rFonts w:ascii="Times New Roman" w:eastAsia="Times New Roman" w:hAnsi="Times New Roman" w:cs="Times New Roman"/>
          <w:sz w:val="24"/>
          <w:szCs w:val="24"/>
        </w:rPr>
        <w:br/>
        <w:t>Residential Care Facility and Adult Day Service Center Components of the National Study of Long-Term Care Providers 0920-0943 (Revision) 2017-27258</w:t>
      </w:r>
    </w:p>
    <w:p w:rsidR="00A92A51" w:rsidRPr="00A92A51" w:rsidRDefault="00A92A51" w:rsidP="00F613DA">
      <w:pPr>
        <w:spacing w:before="100" w:beforeAutospacing="1" w:after="0"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Document: </w:t>
      </w:r>
      <w:r w:rsidRPr="00A92A51">
        <w:rPr>
          <w:rFonts w:ascii="Times New Roman" w:eastAsia="Times New Roman" w:hAnsi="Times New Roman" w:cs="Times New Roman"/>
          <w:sz w:val="24"/>
          <w:szCs w:val="24"/>
        </w:rPr>
        <w:t>CDC-2017-0100-0003</w:t>
      </w:r>
      <w:r w:rsidRPr="00A92A51">
        <w:rPr>
          <w:rFonts w:ascii="Times New Roman" w:eastAsia="Times New Roman" w:hAnsi="Times New Roman" w:cs="Times New Roman"/>
          <w:sz w:val="24"/>
          <w:szCs w:val="24"/>
        </w:rPr>
        <w:br/>
        <w:t>Comment from (Anonymous Anonymous)</w:t>
      </w:r>
    </w:p>
    <w:p w:rsidR="00A92A51" w:rsidRPr="00A92A51" w:rsidRDefault="00EB1205" w:rsidP="00F613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A92A51" w:rsidRPr="00A92A51" w:rsidRDefault="00A92A51" w:rsidP="00F613DA">
      <w:pPr>
        <w:spacing w:before="100" w:beforeAutospacing="1" w:after="0" w:line="240" w:lineRule="auto"/>
        <w:jc w:val="center"/>
        <w:outlineLvl w:val="1"/>
        <w:rPr>
          <w:rFonts w:ascii="Times New Roman" w:eastAsia="Times New Roman" w:hAnsi="Times New Roman" w:cs="Times New Roman"/>
          <w:b/>
          <w:bCs/>
          <w:sz w:val="36"/>
          <w:szCs w:val="36"/>
        </w:rPr>
      </w:pPr>
      <w:r w:rsidRPr="00A92A51">
        <w:rPr>
          <w:rFonts w:ascii="Times New Roman" w:eastAsia="Times New Roman" w:hAnsi="Times New Roman" w:cs="Times New Roman"/>
          <w:b/>
          <w:bCs/>
          <w:sz w:val="36"/>
          <w:szCs w:val="36"/>
        </w:rPr>
        <w:t>Submitter Information</w:t>
      </w:r>
    </w:p>
    <w:p w:rsidR="00A92A51" w:rsidRPr="00A92A51" w:rsidRDefault="00A92A51" w:rsidP="00A92A51">
      <w:pPr>
        <w:spacing w:after="0"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Name: </w:t>
      </w:r>
      <w:r w:rsidRPr="00A92A51">
        <w:rPr>
          <w:rFonts w:ascii="Times New Roman" w:eastAsia="Times New Roman" w:hAnsi="Times New Roman" w:cs="Times New Roman"/>
          <w:sz w:val="24"/>
          <w:szCs w:val="24"/>
        </w:rPr>
        <w:t>Anonymous Anonymous</w:t>
      </w:r>
    </w:p>
    <w:p w:rsidR="00A92A51" w:rsidRPr="00A92A51" w:rsidRDefault="00EB1205" w:rsidP="00A92A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2.25pt" o:hralign="center" o:hrstd="t" o:hrnoshade="t" o:hr="t" fillcolor="black" stroked="f"/>
        </w:pict>
      </w:r>
    </w:p>
    <w:p w:rsidR="00F613DA" w:rsidRDefault="00F613DA" w:rsidP="00A92A51">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A92A51" w:rsidRPr="00A92A51" w:rsidRDefault="00A92A51" w:rsidP="00A92A5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92A51">
        <w:rPr>
          <w:rFonts w:ascii="Times New Roman" w:eastAsia="Times New Roman" w:hAnsi="Times New Roman" w:cs="Times New Roman"/>
          <w:b/>
          <w:bCs/>
          <w:sz w:val="36"/>
          <w:szCs w:val="36"/>
        </w:rPr>
        <w:lastRenderedPageBreak/>
        <w:t>General Comment</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sz w:val="24"/>
          <w:szCs w:val="24"/>
        </w:rPr>
        <w:t xml:space="preserve">It is important to continue collecting data through NSLTCP in order for Long-Term Care </w:t>
      </w:r>
      <w:r w:rsidRPr="00A92A51">
        <w:rPr>
          <w:rFonts w:ascii="Times New Roman" w:eastAsia="Times New Roman" w:hAnsi="Times New Roman" w:cs="Times New Roman"/>
          <w:sz w:val="24"/>
          <w:szCs w:val="24"/>
        </w:rPr>
        <w:br/>
        <w:t xml:space="preserve">Providers to have an accurate picture of what is needed for the growth of services such as Adult Day Centers that provide respite services for families, but also, services for the person they are needing respite services from. These studies gather demographic information about the person receiving the services which include, sex, race, age, participants' physical and cognitive function. The NSLTCP have five main goals that they strive for throughout each survey they conduct. These goals help paint a better picture of the growth of these Adult Day Services Centers who have helped well over 260,000 people. These surveys are participant based and I believe that these surveys need to be conducted every 2 years so that the information is continuously accurate to continue the growth of centers such as these. </w:t>
      </w:r>
    </w:p>
    <w:p w:rsidR="00A92A51" w:rsidRDefault="00A92A51" w:rsidP="00A92A51">
      <w:pPr>
        <w:rPr>
          <w:sz w:val="24"/>
          <w:szCs w:val="24"/>
          <w:u w:val="single"/>
        </w:rPr>
      </w:pPr>
      <w:r>
        <w:rPr>
          <w:sz w:val="24"/>
          <w:szCs w:val="24"/>
          <w:u w:val="single"/>
        </w:rPr>
        <w:t>Public Comment #3</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Docket: </w:t>
      </w:r>
      <w:r w:rsidRPr="00A92A51">
        <w:rPr>
          <w:rFonts w:ascii="Times New Roman" w:eastAsia="Times New Roman" w:hAnsi="Times New Roman" w:cs="Times New Roman"/>
          <w:sz w:val="24"/>
          <w:szCs w:val="24"/>
        </w:rPr>
        <w:t>CDC-2017-0100</w:t>
      </w:r>
      <w:r w:rsidRPr="00A92A51">
        <w:rPr>
          <w:rFonts w:ascii="Times New Roman" w:eastAsia="Times New Roman" w:hAnsi="Times New Roman" w:cs="Times New Roman"/>
          <w:sz w:val="24"/>
          <w:szCs w:val="24"/>
        </w:rPr>
        <w:br/>
        <w:t xml:space="preserve">Residential Care Facility and Adult Day Service Center Components of the National Study of Long-Term Care Providers 0920-0943 (Revision) </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Comment On: </w:t>
      </w:r>
      <w:r w:rsidRPr="00A92A51">
        <w:rPr>
          <w:rFonts w:ascii="Times New Roman" w:eastAsia="Times New Roman" w:hAnsi="Times New Roman" w:cs="Times New Roman"/>
          <w:sz w:val="24"/>
          <w:szCs w:val="24"/>
        </w:rPr>
        <w:t>CDC-2017-0100-0001</w:t>
      </w:r>
      <w:r w:rsidRPr="00A92A51">
        <w:rPr>
          <w:rFonts w:ascii="Times New Roman" w:eastAsia="Times New Roman" w:hAnsi="Times New Roman" w:cs="Times New Roman"/>
          <w:sz w:val="24"/>
          <w:szCs w:val="24"/>
        </w:rPr>
        <w:br/>
        <w:t>Residential Care Facility and Adult Day Service Center Components of the National Study of Long-Term Care Providers 0920-0943 (Revision) 2017-27258</w:t>
      </w:r>
    </w:p>
    <w:p w:rsidR="00A92A51" w:rsidRPr="00A92A51" w:rsidRDefault="00A92A51" w:rsidP="00F613DA">
      <w:pPr>
        <w:spacing w:before="100" w:beforeAutospacing="1" w:after="0"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Document: </w:t>
      </w:r>
      <w:r w:rsidRPr="00A92A51">
        <w:rPr>
          <w:rFonts w:ascii="Times New Roman" w:eastAsia="Times New Roman" w:hAnsi="Times New Roman" w:cs="Times New Roman"/>
          <w:sz w:val="24"/>
          <w:szCs w:val="24"/>
        </w:rPr>
        <w:t>CDC-2017-0100-0004</w:t>
      </w:r>
      <w:r w:rsidRPr="00A92A51">
        <w:rPr>
          <w:rFonts w:ascii="Times New Roman" w:eastAsia="Times New Roman" w:hAnsi="Times New Roman" w:cs="Times New Roman"/>
          <w:sz w:val="24"/>
          <w:szCs w:val="24"/>
        </w:rPr>
        <w:br/>
        <w:t>Comment from (AMH U.L.V.)</w:t>
      </w:r>
    </w:p>
    <w:p w:rsidR="00A92A51" w:rsidRPr="00A92A51" w:rsidRDefault="00EB1205" w:rsidP="00F613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2.25pt" o:hralign="center" o:hrstd="t" o:hrnoshade="t" o:hr="t" fillcolor="black" stroked="f"/>
        </w:pict>
      </w:r>
    </w:p>
    <w:p w:rsidR="00A92A51" w:rsidRPr="00A92A51" w:rsidRDefault="00A92A51" w:rsidP="00F613DA">
      <w:pPr>
        <w:spacing w:before="100" w:beforeAutospacing="1" w:after="0" w:line="240" w:lineRule="auto"/>
        <w:jc w:val="center"/>
        <w:outlineLvl w:val="1"/>
        <w:rPr>
          <w:rFonts w:ascii="Times New Roman" w:eastAsia="Times New Roman" w:hAnsi="Times New Roman" w:cs="Times New Roman"/>
          <w:b/>
          <w:bCs/>
          <w:sz w:val="36"/>
          <w:szCs w:val="36"/>
        </w:rPr>
      </w:pPr>
      <w:r w:rsidRPr="00A92A51">
        <w:rPr>
          <w:rFonts w:ascii="Times New Roman" w:eastAsia="Times New Roman" w:hAnsi="Times New Roman" w:cs="Times New Roman"/>
          <w:b/>
          <w:bCs/>
          <w:sz w:val="36"/>
          <w:szCs w:val="36"/>
        </w:rPr>
        <w:t>Submitter Information</w:t>
      </w:r>
    </w:p>
    <w:p w:rsidR="00A92A51" w:rsidRPr="00A92A51" w:rsidRDefault="00A92A51" w:rsidP="00F613DA">
      <w:pPr>
        <w:spacing w:after="0"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b/>
          <w:bCs/>
          <w:sz w:val="24"/>
          <w:szCs w:val="24"/>
        </w:rPr>
        <w:t xml:space="preserve">Name: </w:t>
      </w:r>
      <w:r w:rsidRPr="00A92A51">
        <w:rPr>
          <w:rFonts w:ascii="Times New Roman" w:eastAsia="Times New Roman" w:hAnsi="Times New Roman" w:cs="Times New Roman"/>
          <w:sz w:val="24"/>
          <w:szCs w:val="24"/>
        </w:rPr>
        <w:t>AMH U.L.V.</w:t>
      </w:r>
    </w:p>
    <w:p w:rsidR="00A92A51" w:rsidRPr="00A92A51" w:rsidRDefault="00EB1205" w:rsidP="00F613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2.25pt" o:hralign="center" o:hrstd="t" o:hrnoshade="t" o:hr="t" fillcolor="black" stroked="f"/>
        </w:pict>
      </w:r>
    </w:p>
    <w:p w:rsidR="00A92A51" w:rsidRPr="00A92A51" w:rsidRDefault="00A92A51" w:rsidP="00A92A5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92A51">
        <w:rPr>
          <w:rFonts w:ascii="Times New Roman" w:eastAsia="Times New Roman" w:hAnsi="Times New Roman" w:cs="Times New Roman"/>
          <w:b/>
          <w:bCs/>
          <w:sz w:val="36"/>
          <w:szCs w:val="36"/>
        </w:rPr>
        <w:t>General Comment</w:t>
      </w:r>
    </w:p>
    <w:p w:rsidR="00A92A51" w:rsidRPr="00A92A51" w:rsidRDefault="00A92A51" w:rsidP="00A92A51">
      <w:pPr>
        <w:spacing w:before="100" w:beforeAutospacing="1" w:after="100" w:afterAutospacing="1" w:line="240" w:lineRule="auto"/>
        <w:rPr>
          <w:rFonts w:ascii="Times New Roman" w:eastAsia="Times New Roman" w:hAnsi="Times New Roman" w:cs="Times New Roman"/>
          <w:sz w:val="24"/>
          <w:szCs w:val="24"/>
        </w:rPr>
      </w:pPr>
      <w:r w:rsidRPr="00A92A51">
        <w:rPr>
          <w:rFonts w:ascii="Times New Roman" w:eastAsia="Times New Roman" w:hAnsi="Times New Roman" w:cs="Times New Roman"/>
          <w:sz w:val="24"/>
          <w:szCs w:val="24"/>
        </w:rPr>
        <w:t>I do believe that the proposed collection of information is necessary for the proper performance of the functions of the NCHS and CDC. The data that the CDC is focused on collecting on RCC's and ADSC's (i.e. basic characteristics, services, staff and practices, along with demographics, physical and cognitive functioning, and health conditions) are important to the NSLTCP. The NCHS mission is to make statistical information available that is accurate, timely and relevant. By collecting data from these two types of LTC providers, it will be easier for other users to be able to do comparisons and the data will be current. The NSLTCP information being gathered falls under the supportive statistical activities that serve to improve the effectiveness, efficiency, and quality of health services within the United States by focusing on the two specific long term care providers.</w:t>
      </w:r>
    </w:p>
    <w:p w:rsidR="00A92A51" w:rsidRPr="00A92A51" w:rsidRDefault="00A92A51" w:rsidP="00A92A51">
      <w:pPr>
        <w:rPr>
          <w:sz w:val="24"/>
          <w:szCs w:val="24"/>
          <w:u w:val="single"/>
        </w:rPr>
      </w:pPr>
    </w:p>
    <w:sectPr w:rsidR="00A92A51" w:rsidRPr="00A92A51"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DA" w:rsidRDefault="00F613DA" w:rsidP="00F613DA">
      <w:pPr>
        <w:spacing w:after="0" w:line="240" w:lineRule="auto"/>
      </w:pPr>
      <w:r>
        <w:separator/>
      </w:r>
    </w:p>
  </w:endnote>
  <w:endnote w:type="continuationSeparator" w:id="0">
    <w:p w:rsidR="00F613DA" w:rsidRDefault="00F613DA" w:rsidP="00F6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30745"/>
      <w:docPartObj>
        <w:docPartGallery w:val="Page Numbers (Bottom of Page)"/>
        <w:docPartUnique/>
      </w:docPartObj>
    </w:sdtPr>
    <w:sdtEndPr>
      <w:rPr>
        <w:noProof/>
      </w:rPr>
    </w:sdtEndPr>
    <w:sdtContent>
      <w:p w:rsidR="00F613DA" w:rsidRDefault="00F613DA">
        <w:pPr>
          <w:pStyle w:val="Footer"/>
          <w:jc w:val="center"/>
        </w:pPr>
        <w:r>
          <w:fldChar w:fldCharType="begin"/>
        </w:r>
        <w:r>
          <w:instrText xml:space="preserve"> PAGE   \* MERGEFORMAT </w:instrText>
        </w:r>
        <w:r>
          <w:fldChar w:fldCharType="separate"/>
        </w:r>
        <w:r w:rsidR="00EB1205">
          <w:rPr>
            <w:noProof/>
          </w:rPr>
          <w:t>1</w:t>
        </w:r>
        <w:r>
          <w:rPr>
            <w:noProof/>
          </w:rPr>
          <w:fldChar w:fldCharType="end"/>
        </w:r>
      </w:p>
    </w:sdtContent>
  </w:sdt>
  <w:p w:rsidR="00F613DA" w:rsidRDefault="00F61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DA" w:rsidRDefault="00F613DA" w:rsidP="00F613DA">
      <w:pPr>
        <w:spacing w:after="0" w:line="240" w:lineRule="auto"/>
      </w:pPr>
      <w:r>
        <w:separator/>
      </w:r>
    </w:p>
  </w:footnote>
  <w:footnote w:type="continuationSeparator" w:id="0">
    <w:p w:rsidR="00F613DA" w:rsidRDefault="00F613DA" w:rsidP="00F61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51"/>
    <w:rsid w:val="00A92A51"/>
    <w:rsid w:val="00D26908"/>
    <w:rsid w:val="00EB1205"/>
    <w:rsid w:val="00F613D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DA"/>
  </w:style>
  <w:style w:type="paragraph" w:styleId="Footer">
    <w:name w:val="footer"/>
    <w:basedOn w:val="Normal"/>
    <w:link w:val="FooterChar"/>
    <w:uiPriority w:val="99"/>
    <w:unhideWhenUsed/>
    <w:rsid w:val="00F6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DA"/>
  </w:style>
  <w:style w:type="paragraph" w:styleId="Footer">
    <w:name w:val="footer"/>
    <w:basedOn w:val="Normal"/>
    <w:link w:val="FooterChar"/>
    <w:uiPriority w:val="99"/>
    <w:unhideWhenUsed/>
    <w:rsid w:val="00F6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39528">
      <w:bodyDiv w:val="1"/>
      <w:marLeft w:val="0"/>
      <w:marRight w:val="0"/>
      <w:marTop w:val="0"/>
      <w:marBottom w:val="0"/>
      <w:divBdr>
        <w:top w:val="none" w:sz="0" w:space="0" w:color="auto"/>
        <w:left w:val="none" w:sz="0" w:space="0" w:color="auto"/>
        <w:bottom w:val="none" w:sz="0" w:space="0" w:color="auto"/>
        <w:right w:val="none" w:sz="0" w:space="0" w:color="auto"/>
      </w:divBdr>
      <w:divsChild>
        <w:div w:id="610623869">
          <w:marLeft w:val="3"/>
          <w:marRight w:val="3"/>
          <w:marTop w:val="0"/>
          <w:marBottom w:val="150"/>
          <w:divBdr>
            <w:top w:val="none" w:sz="0" w:space="0" w:color="auto"/>
            <w:left w:val="none" w:sz="0" w:space="0" w:color="auto"/>
            <w:bottom w:val="none" w:sz="0" w:space="0" w:color="auto"/>
            <w:right w:val="none" w:sz="0" w:space="0" w:color="auto"/>
          </w:divBdr>
        </w:div>
      </w:divsChild>
    </w:div>
    <w:div w:id="1667056839">
      <w:bodyDiv w:val="1"/>
      <w:marLeft w:val="0"/>
      <w:marRight w:val="0"/>
      <w:marTop w:val="0"/>
      <w:marBottom w:val="0"/>
      <w:divBdr>
        <w:top w:val="none" w:sz="0" w:space="0" w:color="auto"/>
        <w:left w:val="none" w:sz="0" w:space="0" w:color="auto"/>
        <w:bottom w:val="none" w:sz="0" w:space="0" w:color="auto"/>
        <w:right w:val="none" w:sz="0" w:space="0" w:color="auto"/>
      </w:divBdr>
      <w:divsChild>
        <w:div w:id="1518227441">
          <w:marLeft w:val="3"/>
          <w:marRight w:val="3"/>
          <w:marTop w:val="0"/>
          <w:marBottom w:val="150"/>
          <w:divBdr>
            <w:top w:val="none" w:sz="0" w:space="0" w:color="auto"/>
            <w:left w:val="none" w:sz="0" w:space="0" w:color="auto"/>
            <w:bottom w:val="none" w:sz="0" w:space="0" w:color="auto"/>
            <w:right w:val="none" w:sz="0" w:space="0" w:color="auto"/>
          </w:divBdr>
        </w:div>
      </w:divsChild>
    </w:div>
    <w:div w:id="2145418815">
      <w:bodyDiv w:val="1"/>
      <w:marLeft w:val="0"/>
      <w:marRight w:val="0"/>
      <w:marTop w:val="0"/>
      <w:marBottom w:val="0"/>
      <w:divBdr>
        <w:top w:val="none" w:sz="0" w:space="0" w:color="auto"/>
        <w:left w:val="none" w:sz="0" w:space="0" w:color="auto"/>
        <w:bottom w:val="none" w:sz="0" w:space="0" w:color="auto"/>
        <w:right w:val="none" w:sz="0" w:space="0" w:color="auto"/>
      </w:divBdr>
      <w:divsChild>
        <w:div w:id="360133238">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Buie, Verita (CDC/OPHSS/NCHS)</dc:creator>
  <cp:keywords/>
  <dc:description/>
  <cp:lastModifiedBy>SYSTEM</cp:lastModifiedBy>
  <cp:revision>2</cp:revision>
  <dcterms:created xsi:type="dcterms:W3CDTF">2018-04-09T21:16:00Z</dcterms:created>
  <dcterms:modified xsi:type="dcterms:W3CDTF">2018-04-09T21:16:00Z</dcterms:modified>
</cp:coreProperties>
</file>