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CCB01" w14:textId="77777777" w:rsidR="00D84E5A" w:rsidRPr="00D84E5A" w:rsidRDefault="00D84E5A" w:rsidP="00D84E5A">
      <w:pPr>
        <w:tabs>
          <w:tab w:val="left" w:pos="-1440"/>
          <w:tab w:val="left" w:pos="-720"/>
        </w:tabs>
        <w:autoSpaceDE w:val="0"/>
        <w:autoSpaceDN w:val="0"/>
        <w:adjustRightInd w:val="0"/>
        <w:spacing w:after="0" w:line="240" w:lineRule="auto"/>
        <w:rPr>
          <w:rFonts w:ascii="Arial" w:eastAsia="Times New Roman" w:hAnsi="Arial" w:cs="Arial"/>
          <w:sz w:val="20"/>
          <w:szCs w:val="20"/>
        </w:rPr>
      </w:pPr>
      <w:bookmarkStart w:id="0" w:name="_GoBack"/>
      <w:bookmarkEnd w:id="0"/>
    </w:p>
    <w:p w14:paraId="55A4ECFC" w14:textId="77777777" w:rsidR="00D84E5A" w:rsidRPr="00D479ED" w:rsidRDefault="00D84E5A" w:rsidP="00D84E5A">
      <w:pPr>
        <w:widowControl w:val="0"/>
        <w:autoSpaceDE w:val="0"/>
        <w:autoSpaceDN w:val="0"/>
        <w:adjustRightInd w:val="0"/>
        <w:spacing w:after="0" w:line="480" w:lineRule="auto"/>
        <w:rPr>
          <w:rFonts w:ascii="Courier New" w:eastAsia="Times New Roman" w:hAnsi="Courier New" w:cs="Courier New"/>
          <w:b/>
          <w:sz w:val="24"/>
          <w:szCs w:val="24"/>
        </w:rPr>
      </w:pPr>
      <w:r w:rsidRPr="00D84E5A">
        <w:rPr>
          <w:rFonts w:ascii="Courier New" w:eastAsia="Times New Roman" w:hAnsi="Courier New" w:cs="Courier New"/>
          <w:b/>
          <w:sz w:val="24"/>
          <w:szCs w:val="24"/>
        </w:rPr>
        <w:t>BILLING CODE</w:t>
      </w:r>
      <w:r w:rsidRPr="00D479ED">
        <w:rPr>
          <w:rFonts w:ascii="Courier New" w:eastAsia="Times New Roman" w:hAnsi="Courier New" w:cs="Courier New"/>
          <w:b/>
          <w:sz w:val="24"/>
          <w:szCs w:val="24"/>
        </w:rPr>
        <w:t xml:space="preserve">: 4163-18-P </w:t>
      </w:r>
    </w:p>
    <w:p w14:paraId="332450B2" w14:textId="77777777" w:rsidR="00D84E5A" w:rsidRPr="00D479ED" w:rsidRDefault="00D84E5A" w:rsidP="00D84E5A">
      <w:pPr>
        <w:widowControl w:val="0"/>
        <w:autoSpaceDE w:val="0"/>
        <w:autoSpaceDN w:val="0"/>
        <w:adjustRightInd w:val="0"/>
        <w:spacing w:after="0" w:line="480" w:lineRule="auto"/>
        <w:rPr>
          <w:rFonts w:ascii="Courier New" w:eastAsia="Times New Roman" w:hAnsi="Courier New" w:cs="Courier New"/>
          <w:b/>
          <w:sz w:val="24"/>
          <w:szCs w:val="24"/>
        </w:rPr>
      </w:pPr>
    </w:p>
    <w:p w14:paraId="13388BA4" w14:textId="77777777" w:rsidR="00D84E5A" w:rsidRPr="00D479ED" w:rsidRDefault="00D84E5A" w:rsidP="00D84E5A">
      <w:pPr>
        <w:widowControl w:val="0"/>
        <w:autoSpaceDE w:val="0"/>
        <w:autoSpaceDN w:val="0"/>
        <w:adjustRightInd w:val="0"/>
        <w:spacing w:after="0" w:line="480" w:lineRule="auto"/>
        <w:rPr>
          <w:rFonts w:ascii="Courier New" w:eastAsia="Times New Roman" w:hAnsi="Courier New" w:cs="Courier New"/>
          <w:b/>
          <w:sz w:val="24"/>
          <w:szCs w:val="24"/>
        </w:rPr>
      </w:pPr>
      <w:r w:rsidRPr="00D479ED">
        <w:rPr>
          <w:rFonts w:ascii="Courier New" w:eastAsia="Times New Roman" w:hAnsi="Courier New" w:cs="Courier New"/>
          <w:b/>
          <w:sz w:val="24"/>
          <w:szCs w:val="24"/>
        </w:rPr>
        <w:t>DEPARTMENT OF HEALTH AND HUMAN SERVICES</w:t>
      </w:r>
    </w:p>
    <w:p w14:paraId="7B51D749" w14:textId="77777777" w:rsidR="00D84E5A" w:rsidRPr="00D479ED" w:rsidRDefault="00D84E5A" w:rsidP="00D84E5A">
      <w:pPr>
        <w:widowControl w:val="0"/>
        <w:autoSpaceDE w:val="0"/>
        <w:autoSpaceDN w:val="0"/>
        <w:adjustRightInd w:val="0"/>
        <w:spacing w:after="0" w:line="480" w:lineRule="auto"/>
        <w:rPr>
          <w:rFonts w:ascii="Courier New" w:eastAsia="Times New Roman" w:hAnsi="Courier New" w:cs="Courier New"/>
          <w:b/>
          <w:sz w:val="24"/>
          <w:szCs w:val="24"/>
        </w:rPr>
      </w:pPr>
      <w:r w:rsidRPr="00D479ED">
        <w:rPr>
          <w:rFonts w:ascii="Courier New" w:eastAsia="Times New Roman" w:hAnsi="Courier New" w:cs="Courier New"/>
          <w:b/>
          <w:sz w:val="24"/>
          <w:szCs w:val="24"/>
        </w:rPr>
        <w:t>Centers for Disease Control and Prevention</w:t>
      </w:r>
    </w:p>
    <w:p w14:paraId="0DBCFB04" w14:textId="77777777" w:rsidR="00D84E5A" w:rsidRPr="00D479ED" w:rsidRDefault="00D84E5A" w:rsidP="00D84E5A">
      <w:pPr>
        <w:widowControl w:val="0"/>
        <w:autoSpaceDE w:val="0"/>
        <w:autoSpaceDN w:val="0"/>
        <w:adjustRightInd w:val="0"/>
        <w:spacing w:after="0" w:line="480" w:lineRule="auto"/>
        <w:rPr>
          <w:rFonts w:ascii="Courier New" w:eastAsia="Times New Roman" w:hAnsi="Courier New" w:cs="Courier New"/>
          <w:b/>
          <w:sz w:val="24"/>
          <w:szCs w:val="24"/>
        </w:rPr>
      </w:pPr>
      <w:r w:rsidRPr="00D479ED">
        <w:rPr>
          <w:rFonts w:ascii="Courier New" w:eastAsia="Times New Roman" w:hAnsi="Courier New" w:cs="Courier New"/>
          <w:b/>
          <w:sz w:val="24"/>
          <w:szCs w:val="24"/>
        </w:rPr>
        <w:t>[60Day-16-0</w:t>
      </w:r>
      <w:r w:rsidR="004C5ADE">
        <w:rPr>
          <w:rFonts w:ascii="Courier New" w:eastAsia="Times New Roman" w:hAnsi="Courier New" w:cs="Courier New"/>
          <w:b/>
          <w:sz w:val="24"/>
          <w:szCs w:val="24"/>
        </w:rPr>
        <w:t>765</w:t>
      </w:r>
      <w:r w:rsidRPr="00D479ED">
        <w:rPr>
          <w:rFonts w:ascii="Courier New" w:eastAsia="Times New Roman" w:hAnsi="Courier New" w:cs="Courier New"/>
          <w:b/>
          <w:sz w:val="24"/>
          <w:szCs w:val="24"/>
        </w:rPr>
        <w:t>]</w:t>
      </w:r>
    </w:p>
    <w:p w14:paraId="25F686B8" w14:textId="77777777" w:rsidR="00D84E5A" w:rsidRPr="00D84E5A" w:rsidRDefault="00D84E5A" w:rsidP="00D84E5A">
      <w:pPr>
        <w:widowControl w:val="0"/>
        <w:autoSpaceDE w:val="0"/>
        <w:autoSpaceDN w:val="0"/>
        <w:adjustRightInd w:val="0"/>
        <w:spacing w:after="0" w:line="480" w:lineRule="auto"/>
        <w:rPr>
          <w:rFonts w:ascii="Courier New" w:eastAsia="Times New Roman" w:hAnsi="Courier New" w:cs="Courier New"/>
          <w:b/>
          <w:sz w:val="24"/>
          <w:szCs w:val="24"/>
        </w:rPr>
      </w:pPr>
      <w:r w:rsidRPr="00D479ED">
        <w:rPr>
          <w:rFonts w:ascii="Courier New" w:eastAsia="Times New Roman" w:hAnsi="Courier New" w:cs="Courier New"/>
          <w:b/>
          <w:sz w:val="24"/>
          <w:szCs w:val="24"/>
        </w:rPr>
        <w:t>[Docket No. CDC-</w:t>
      </w:r>
      <w:r w:rsidR="00881931" w:rsidRPr="00D479ED">
        <w:rPr>
          <w:rFonts w:ascii="Courier New" w:eastAsia="Times New Roman" w:hAnsi="Courier New" w:cs="Courier New"/>
          <w:b/>
          <w:sz w:val="24"/>
          <w:szCs w:val="24"/>
        </w:rPr>
        <w:t>2017</w:t>
      </w:r>
      <w:r w:rsidRPr="00D479ED">
        <w:rPr>
          <w:rFonts w:ascii="Courier New" w:eastAsia="Times New Roman" w:hAnsi="Courier New" w:cs="Courier New"/>
          <w:b/>
          <w:sz w:val="24"/>
          <w:szCs w:val="24"/>
        </w:rPr>
        <w:t>-</w:t>
      </w:r>
      <w:r w:rsidR="005E57C4">
        <w:rPr>
          <w:rFonts w:ascii="Courier New" w:eastAsia="Times New Roman" w:hAnsi="Courier New" w:cs="Courier New"/>
          <w:b/>
          <w:sz w:val="24"/>
          <w:szCs w:val="24"/>
        </w:rPr>
        <w:t>0765</w:t>
      </w:r>
      <w:r w:rsidRPr="00D479ED">
        <w:rPr>
          <w:rFonts w:ascii="Courier New" w:eastAsia="Times New Roman" w:hAnsi="Courier New" w:cs="Courier New"/>
          <w:b/>
          <w:sz w:val="24"/>
          <w:szCs w:val="24"/>
        </w:rPr>
        <w:t>]</w:t>
      </w:r>
    </w:p>
    <w:p w14:paraId="7D9B1882" w14:textId="77777777" w:rsidR="00D84E5A" w:rsidRPr="00D84E5A" w:rsidRDefault="00D84E5A" w:rsidP="00D84E5A">
      <w:pPr>
        <w:widowControl w:val="0"/>
        <w:autoSpaceDE w:val="0"/>
        <w:autoSpaceDN w:val="0"/>
        <w:adjustRightInd w:val="0"/>
        <w:spacing w:after="0" w:line="480" w:lineRule="auto"/>
        <w:rPr>
          <w:rFonts w:ascii="Courier New" w:eastAsia="Times New Roman" w:hAnsi="Courier New" w:cs="Courier New"/>
          <w:sz w:val="24"/>
          <w:szCs w:val="24"/>
        </w:rPr>
      </w:pPr>
    </w:p>
    <w:p w14:paraId="420820FF" w14:textId="77777777" w:rsidR="00D84E5A" w:rsidRPr="00D84E5A" w:rsidRDefault="00D84E5A" w:rsidP="00D84E5A">
      <w:pPr>
        <w:widowControl w:val="0"/>
        <w:autoSpaceDE w:val="0"/>
        <w:autoSpaceDN w:val="0"/>
        <w:adjustRightInd w:val="0"/>
        <w:spacing w:after="0" w:line="480" w:lineRule="auto"/>
        <w:rPr>
          <w:rFonts w:ascii="Courier New" w:eastAsia="Times New Roman" w:hAnsi="Courier New" w:cs="Courier New"/>
          <w:b/>
          <w:sz w:val="24"/>
          <w:szCs w:val="24"/>
        </w:rPr>
      </w:pPr>
      <w:r w:rsidRPr="00D84E5A">
        <w:rPr>
          <w:rFonts w:ascii="Courier New" w:eastAsia="Times New Roman" w:hAnsi="Courier New" w:cs="Courier New"/>
          <w:b/>
          <w:sz w:val="24"/>
          <w:szCs w:val="24"/>
        </w:rPr>
        <w:t>Proposed Data Collection Submitted for Public Comment and Recommendations</w:t>
      </w:r>
    </w:p>
    <w:p w14:paraId="4CE6B485" w14:textId="77777777" w:rsidR="00D84E5A" w:rsidRPr="00D84E5A" w:rsidRDefault="00D84E5A" w:rsidP="00D84E5A">
      <w:pPr>
        <w:widowControl w:val="0"/>
        <w:autoSpaceDE w:val="0"/>
        <w:autoSpaceDN w:val="0"/>
        <w:adjustRightInd w:val="0"/>
        <w:spacing w:after="0" w:line="480" w:lineRule="auto"/>
        <w:rPr>
          <w:rFonts w:ascii="Courier New" w:eastAsia="Times New Roman" w:hAnsi="Courier New" w:cs="Courier New"/>
          <w:sz w:val="24"/>
          <w:szCs w:val="24"/>
        </w:rPr>
      </w:pPr>
    </w:p>
    <w:p w14:paraId="49A84302" w14:textId="77777777" w:rsidR="00D84E5A" w:rsidRPr="00D84E5A" w:rsidRDefault="00D84E5A" w:rsidP="00D84E5A">
      <w:pPr>
        <w:widowControl w:val="0"/>
        <w:autoSpaceDE w:val="0"/>
        <w:autoSpaceDN w:val="0"/>
        <w:adjustRightInd w:val="0"/>
        <w:spacing w:after="0" w:line="480" w:lineRule="auto"/>
        <w:rPr>
          <w:rFonts w:ascii="Courier New" w:eastAsia="Times New Roman" w:hAnsi="Courier New" w:cs="Courier New"/>
          <w:sz w:val="24"/>
          <w:szCs w:val="24"/>
        </w:rPr>
      </w:pPr>
      <w:r w:rsidRPr="00D84E5A">
        <w:rPr>
          <w:rFonts w:ascii="Courier New" w:eastAsia="Times New Roman" w:hAnsi="Courier New" w:cs="Courier New"/>
          <w:b/>
          <w:sz w:val="24"/>
          <w:szCs w:val="24"/>
        </w:rPr>
        <w:t>AGENCY</w:t>
      </w:r>
      <w:r w:rsidRPr="00D84E5A">
        <w:rPr>
          <w:rFonts w:ascii="Courier New" w:eastAsia="Times New Roman" w:hAnsi="Courier New" w:cs="Courier New"/>
          <w:sz w:val="24"/>
          <w:szCs w:val="24"/>
        </w:rPr>
        <w:t>: Centers for Disease Control and Prevention (CDC), Department of Health and Human Services (HHS)</w:t>
      </w:r>
    </w:p>
    <w:p w14:paraId="571F84C2" w14:textId="77777777" w:rsidR="00D84E5A" w:rsidRPr="00D84E5A" w:rsidRDefault="00D84E5A" w:rsidP="00D84E5A">
      <w:pPr>
        <w:widowControl w:val="0"/>
        <w:autoSpaceDE w:val="0"/>
        <w:autoSpaceDN w:val="0"/>
        <w:adjustRightInd w:val="0"/>
        <w:spacing w:after="0" w:line="480" w:lineRule="auto"/>
        <w:rPr>
          <w:rFonts w:ascii="Courier New" w:eastAsia="Times New Roman" w:hAnsi="Courier New" w:cs="Courier New"/>
          <w:sz w:val="24"/>
          <w:szCs w:val="24"/>
        </w:rPr>
      </w:pPr>
    </w:p>
    <w:p w14:paraId="6F34E8EE" w14:textId="77777777" w:rsidR="00D84E5A" w:rsidRPr="00D84E5A" w:rsidRDefault="00D84E5A" w:rsidP="00D84E5A">
      <w:pPr>
        <w:widowControl w:val="0"/>
        <w:autoSpaceDE w:val="0"/>
        <w:autoSpaceDN w:val="0"/>
        <w:adjustRightInd w:val="0"/>
        <w:spacing w:after="0" w:line="480" w:lineRule="auto"/>
        <w:rPr>
          <w:rFonts w:ascii="Courier New" w:eastAsia="Times New Roman" w:hAnsi="Courier New" w:cs="Courier New"/>
          <w:sz w:val="24"/>
          <w:szCs w:val="24"/>
        </w:rPr>
      </w:pPr>
      <w:r w:rsidRPr="00D84E5A">
        <w:rPr>
          <w:rFonts w:ascii="Courier New" w:eastAsia="Times New Roman" w:hAnsi="Courier New" w:cs="Courier New"/>
          <w:b/>
          <w:sz w:val="24"/>
          <w:szCs w:val="24"/>
        </w:rPr>
        <w:t>ACTION</w:t>
      </w:r>
      <w:r w:rsidRPr="00D84E5A">
        <w:rPr>
          <w:rFonts w:ascii="Courier New" w:eastAsia="Times New Roman" w:hAnsi="Courier New" w:cs="Courier New"/>
          <w:sz w:val="24"/>
          <w:szCs w:val="24"/>
        </w:rPr>
        <w:t>: Notice with comment period</w:t>
      </w:r>
    </w:p>
    <w:p w14:paraId="5BD8E639" w14:textId="77777777" w:rsidR="00D84E5A" w:rsidRPr="00D84E5A" w:rsidRDefault="00D84E5A" w:rsidP="00D84E5A">
      <w:pPr>
        <w:widowControl w:val="0"/>
        <w:autoSpaceDE w:val="0"/>
        <w:autoSpaceDN w:val="0"/>
        <w:adjustRightInd w:val="0"/>
        <w:spacing w:after="0" w:line="480" w:lineRule="auto"/>
        <w:rPr>
          <w:rFonts w:ascii="Courier New" w:eastAsia="Times New Roman" w:hAnsi="Courier New" w:cs="Courier New"/>
          <w:sz w:val="24"/>
          <w:szCs w:val="24"/>
        </w:rPr>
      </w:pPr>
    </w:p>
    <w:p w14:paraId="2B050AF9" w14:textId="1F660B61" w:rsidR="00571DE9" w:rsidRPr="00571DE9" w:rsidRDefault="00D84E5A" w:rsidP="00571DE9">
      <w:pPr>
        <w:widowControl w:val="0"/>
        <w:autoSpaceDE w:val="0"/>
        <w:autoSpaceDN w:val="0"/>
        <w:adjustRightInd w:val="0"/>
        <w:spacing w:after="0" w:line="480" w:lineRule="auto"/>
        <w:rPr>
          <w:rFonts w:ascii="Courier New" w:eastAsia="Times New Roman" w:hAnsi="Courier New" w:cs="Courier New"/>
          <w:sz w:val="24"/>
          <w:szCs w:val="24"/>
        </w:rPr>
      </w:pPr>
      <w:r w:rsidRPr="00D84E5A">
        <w:rPr>
          <w:rFonts w:ascii="Courier New" w:eastAsia="Times New Roman" w:hAnsi="Courier New" w:cs="Courier New"/>
          <w:b/>
          <w:sz w:val="24"/>
          <w:szCs w:val="24"/>
        </w:rPr>
        <w:t>SUMMARY:</w:t>
      </w:r>
      <w:r w:rsidRPr="00D84E5A">
        <w:rPr>
          <w:rFonts w:ascii="Courier New" w:eastAsia="Times New Roman" w:hAnsi="Courier New" w:cs="Courier New"/>
          <w:sz w:val="24"/>
          <w:szCs w:val="24"/>
        </w:rPr>
        <w:t xml:space="preserve"> The Centers for Disease Control and Prevention (CDC), as part of its continuing efforts to reduce public burden and maximize the utility of government information, invites the general public and other Federal agencies to comment on proposed and/or continuing information collections, as required by the Paperwork Reduction Act of 1995. This notice invites comment</w:t>
      </w:r>
      <w:r w:rsidR="002128CD">
        <w:rPr>
          <w:rFonts w:ascii="Courier New" w:eastAsia="Times New Roman" w:hAnsi="Courier New" w:cs="Courier New"/>
          <w:sz w:val="24"/>
          <w:szCs w:val="24"/>
        </w:rPr>
        <w:t xml:space="preserve">s </w:t>
      </w:r>
      <w:r w:rsidR="00571DE9">
        <w:rPr>
          <w:rFonts w:ascii="Courier New" w:eastAsia="Times New Roman" w:hAnsi="Courier New" w:cs="Courier New"/>
          <w:sz w:val="24"/>
          <w:szCs w:val="24"/>
        </w:rPr>
        <w:t xml:space="preserve">on a request </w:t>
      </w:r>
      <w:r w:rsidR="002128CD">
        <w:rPr>
          <w:rFonts w:ascii="Courier New" w:eastAsia="Times New Roman" w:hAnsi="Courier New" w:cs="Courier New"/>
          <w:sz w:val="24"/>
          <w:szCs w:val="24"/>
        </w:rPr>
        <w:t xml:space="preserve">for </w:t>
      </w:r>
      <w:r w:rsidR="00571DE9">
        <w:rPr>
          <w:rFonts w:ascii="Courier New" w:eastAsia="Times New Roman" w:hAnsi="Courier New" w:cs="Courier New"/>
          <w:sz w:val="24"/>
          <w:szCs w:val="24"/>
        </w:rPr>
        <w:t xml:space="preserve">an extension of </w:t>
      </w:r>
      <w:r w:rsidR="00571DE9" w:rsidRPr="00571DE9">
        <w:rPr>
          <w:rFonts w:ascii="Courier New" w:eastAsia="Times New Roman" w:hAnsi="Courier New" w:cs="Courier New"/>
          <w:sz w:val="24"/>
          <w:szCs w:val="24"/>
        </w:rPr>
        <w:t>an approved information collection entitled</w:t>
      </w:r>
      <w:r w:rsidR="00571DE9">
        <w:rPr>
          <w:rFonts w:ascii="Courier New" w:eastAsia="Times New Roman" w:hAnsi="Courier New" w:cs="Courier New"/>
          <w:sz w:val="24"/>
          <w:szCs w:val="24"/>
        </w:rPr>
        <w:t>,</w:t>
      </w:r>
      <w:r w:rsidR="00571DE9" w:rsidRPr="00571DE9">
        <w:rPr>
          <w:rFonts w:ascii="Courier New" w:eastAsia="Times New Roman" w:hAnsi="Courier New" w:cs="Courier New"/>
          <w:sz w:val="24"/>
          <w:szCs w:val="24"/>
        </w:rPr>
        <w:t xml:space="preserve"> </w:t>
      </w:r>
      <w:r w:rsidR="00957C0C" w:rsidRPr="00277317">
        <w:rPr>
          <w:rFonts w:ascii="Courier New" w:eastAsia="Times New Roman" w:hAnsi="Courier New" w:cs="Courier New"/>
          <w:sz w:val="24"/>
          <w:szCs w:val="24"/>
        </w:rPr>
        <w:t>CDC’s Fellowship Management System</w:t>
      </w:r>
      <w:r w:rsidR="00957C0C" w:rsidRPr="00277317">
        <w:rPr>
          <w:rFonts w:ascii="Courier New" w:eastAsia="Times New Roman" w:hAnsi="Courier New" w:cs="Courier New"/>
          <w:i/>
          <w:sz w:val="24"/>
          <w:szCs w:val="24"/>
        </w:rPr>
        <w:t xml:space="preserve"> </w:t>
      </w:r>
      <w:r w:rsidR="00571DE9" w:rsidRPr="00277317">
        <w:rPr>
          <w:rFonts w:ascii="Courier New" w:eastAsia="Times New Roman" w:hAnsi="Courier New" w:cs="Courier New"/>
          <w:sz w:val="24"/>
          <w:szCs w:val="24"/>
        </w:rPr>
        <w:t>(OMB Control No. 0920-0765</w:t>
      </w:r>
      <w:r w:rsidR="00FA0BBF" w:rsidRPr="00277317">
        <w:rPr>
          <w:rFonts w:ascii="Courier New" w:eastAsia="Times New Roman" w:hAnsi="Courier New" w:cs="Courier New"/>
          <w:sz w:val="24"/>
          <w:szCs w:val="24"/>
        </w:rPr>
        <w:t xml:space="preserve">). </w:t>
      </w:r>
      <w:r w:rsidR="00571DE9" w:rsidRPr="00277317">
        <w:rPr>
          <w:rFonts w:ascii="Courier New" w:eastAsia="Times New Roman" w:hAnsi="Courier New" w:cs="Courier New"/>
          <w:sz w:val="24"/>
          <w:szCs w:val="24"/>
        </w:rPr>
        <w:t>CDC use</w:t>
      </w:r>
      <w:r w:rsidR="00BF1625" w:rsidRPr="00277317">
        <w:rPr>
          <w:rFonts w:ascii="Courier New" w:eastAsia="Times New Roman" w:hAnsi="Courier New" w:cs="Courier New"/>
          <w:sz w:val="24"/>
          <w:szCs w:val="24"/>
        </w:rPr>
        <w:t>s</w:t>
      </w:r>
      <w:r w:rsidR="00571DE9" w:rsidRPr="00277317">
        <w:rPr>
          <w:rFonts w:ascii="Courier New" w:eastAsia="Times New Roman" w:hAnsi="Courier New" w:cs="Courier New"/>
          <w:sz w:val="24"/>
          <w:szCs w:val="24"/>
        </w:rPr>
        <w:t xml:space="preserve"> the</w:t>
      </w:r>
      <w:r w:rsidR="00571DE9" w:rsidRPr="00571DE9">
        <w:rPr>
          <w:rFonts w:ascii="Courier New" w:eastAsia="Times New Roman" w:hAnsi="Courier New" w:cs="Courier New"/>
          <w:sz w:val="24"/>
          <w:szCs w:val="24"/>
        </w:rPr>
        <w:t xml:space="preserve"> information collected </w:t>
      </w:r>
      <w:r w:rsidR="00957C0C">
        <w:rPr>
          <w:rFonts w:ascii="Courier New" w:eastAsia="Times New Roman" w:hAnsi="Courier New" w:cs="Courier New"/>
          <w:sz w:val="24"/>
          <w:szCs w:val="24"/>
        </w:rPr>
        <w:t xml:space="preserve">for </w:t>
      </w:r>
      <w:r w:rsidR="00595EA5">
        <w:rPr>
          <w:rFonts w:ascii="Courier New" w:eastAsia="Times New Roman" w:hAnsi="Courier New" w:cs="Courier New"/>
          <w:sz w:val="24"/>
          <w:szCs w:val="24"/>
        </w:rPr>
        <w:t xml:space="preserve">processes </w:t>
      </w:r>
      <w:r w:rsidR="00957C0C">
        <w:rPr>
          <w:rFonts w:ascii="Courier New" w:eastAsia="Times New Roman" w:hAnsi="Courier New" w:cs="Courier New"/>
          <w:sz w:val="24"/>
          <w:szCs w:val="24"/>
        </w:rPr>
        <w:t xml:space="preserve">that </w:t>
      </w:r>
      <w:r w:rsidR="00595EA5">
        <w:rPr>
          <w:rFonts w:ascii="Courier New" w:eastAsia="Times New Roman" w:hAnsi="Courier New" w:cs="Courier New"/>
          <w:sz w:val="24"/>
          <w:szCs w:val="24"/>
        </w:rPr>
        <w:t xml:space="preserve">aid and </w:t>
      </w:r>
      <w:r w:rsidR="00571DE9">
        <w:rPr>
          <w:rFonts w:ascii="Courier New" w:eastAsia="Times New Roman" w:hAnsi="Courier New" w:cs="Courier New"/>
          <w:sz w:val="24"/>
          <w:szCs w:val="24"/>
        </w:rPr>
        <w:t xml:space="preserve">enhance </w:t>
      </w:r>
      <w:r w:rsidR="00595EA5">
        <w:rPr>
          <w:rFonts w:ascii="Courier New" w:eastAsia="Times New Roman" w:hAnsi="Courier New" w:cs="Courier New"/>
          <w:sz w:val="24"/>
          <w:szCs w:val="24"/>
        </w:rPr>
        <w:t xml:space="preserve">the </w:t>
      </w:r>
      <w:r w:rsidR="00571DE9">
        <w:rPr>
          <w:rFonts w:ascii="Courier New" w:eastAsia="Times New Roman" w:hAnsi="Courier New" w:cs="Courier New"/>
          <w:sz w:val="24"/>
          <w:szCs w:val="24"/>
        </w:rPr>
        <w:lastRenderedPageBreak/>
        <w:t>selection</w:t>
      </w:r>
      <w:r w:rsidR="00595EA5">
        <w:rPr>
          <w:rFonts w:ascii="Courier New" w:eastAsia="Times New Roman" w:hAnsi="Courier New" w:cs="Courier New"/>
          <w:sz w:val="24"/>
          <w:szCs w:val="24"/>
        </w:rPr>
        <w:t xml:space="preserve"> of fellowship participants</w:t>
      </w:r>
      <w:r w:rsidR="00595EA5" w:rsidRPr="00595EA5">
        <w:rPr>
          <w:rFonts w:ascii="Courier New" w:eastAsia="Times New Roman" w:hAnsi="Courier New" w:cs="Courier New"/>
          <w:sz w:val="24"/>
          <w:szCs w:val="24"/>
          <w:lang w:bidi="en-US"/>
        </w:rPr>
        <w:t xml:space="preserve"> </w:t>
      </w:r>
      <w:r w:rsidR="00595EA5">
        <w:rPr>
          <w:rFonts w:ascii="Courier New" w:eastAsia="Times New Roman" w:hAnsi="Courier New" w:cs="Courier New"/>
          <w:sz w:val="24"/>
          <w:szCs w:val="24"/>
          <w:lang w:bidi="en-US"/>
        </w:rPr>
        <w:t>and host sites and</w:t>
      </w:r>
      <w:r w:rsidR="00595EA5">
        <w:rPr>
          <w:rFonts w:ascii="Courier New" w:eastAsia="Times New Roman" w:hAnsi="Courier New" w:cs="Courier New"/>
          <w:sz w:val="24"/>
          <w:szCs w:val="24"/>
        </w:rPr>
        <w:t xml:space="preserve"> to track participant information that helps </w:t>
      </w:r>
      <w:r w:rsidR="00571DE9">
        <w:rPr>
          <w:rFonts w:ascii="Courier New" w:eastAsia="Times New Roman" w:hAnsi="Courier New" w:cs="Courier New"/>
          <w:sz w:val="24"/>
          <w:szCs w:val="24"/>
          <w:lang w:bidi="en-US"/>
        </w:rPr>
        <w:t xml:space="preserve">strengthen </w:t>
      </w:r>
      <w:r w:rsidR="00571DE9" w:rsidRPr="00571DE9">
        <w:rPr>
          <w:rFonts w:ascii="Courier New" w:eastAsia="Times New Roman" w:hAnsi="Courier New" w:cs="Courier New"/>
          <w:sz w:val="24"/>
          <w:szCs w:val="24"/>
          <w:lang w:bidi="en-US"/>
        </w:rPr>
        <w:t xml:space="preserve">the </w:t>
      </w:r>
      <w:r w:rsidR="00BF1625">
        <w:rPr>
          <w:rFonts w:ascii="Courier New" w:eastAsia="Times New Roman" w:hAnsi="Courier New" w:cs="Courier New"/>
          <w:sz w:val="24"/>
          <w:szCs w:val="24"/>
          <w:lang w:bidi="en-US"/>
        </w:rPr>
        <w:t xml:space="preserve">current, emerging, and </w:t>
      </w:r>
      <w:r w:rsidR="00571DE9" w:rsidRPr="00571DE9">
        <w:rPr>
          <w:rFonts w:ascii="Courier New" w:eastAsia="Times New Roman" w:hAnsi="Courier New" w:cs="Courier New"/>
          <w:sz w:val="24"/>
          <w:szCs w:val="24"/>
          <w:lang w:bidi="en-US"/>
        </w:rPr>
        <w:t xml:space="preserve">ever-changing public health workforce. </w:t>
      </w:r>
    </w:p>
    <w:p w14:paraId="7B82CC5E" w14:textId="77777777" w:rsidR="00FA0BBF" w:rsidRDefault="00FA0BBF" w:rsidP="00D84E5A">
      <w:pPr>
        <w:widowControl w:val="0"/>
        <w:autoSpaceDE w:val="0"/>
        <w:autoSpaceDN w:val="0"/>
        <w:adjustRightInd w:val="0"/>
        <w:spacing w:after="0" w:line="480" w:lineRule="auto"/>
        <w:rPr>
          <w:rFonts w:ascii="Courier New" w:eastAsia="Times New Roman" w:hAnsi="Courier New" w:cs="Courier New"/>
          <w:sz w:val="24"/>
          <w:szCs w:val="24"/>
        </w:rPr>
      </w:pPr>
    </w:p>
    <w:p w14:paraId="63E73126" w14:textId="77777777" w:rsidR="00D84E5A" w:rsidRPr="00C96F6E" w:rsidRDefault="00D84E5A" w:rsidP="00D84E5A">
      <w:pPr>
        <w:widowControl w:val="0"/>
        <w:autoSpaceDE w:val="0"/>
        <w:autoSpaceDN w:val="0"/>
        <w:adjustRightInd w:val="0"/>
        <w:spacing w:after="0" w:line="480" w:lineRule="auto"/>
        <w:rPr>
          <w:rFonts w:ascii="Courier New" w:eastAsia="Times New Roman" w:hAnsi="Courier New" w:cs="Courier New"/>
          <w:sz w:val="24"/>
          <w:szCs w:val="24"/>
        </w:rPr>
      </w:pPr>
      <w:r w:rsidRPr="00D037C2">
        <w:rPr>
          <w:rFonts w:ascii="Courier New" w:eastAsia="Times New Roman" w:hAnsi="Courier New" w:cs="Courier New"/>
          <w:b/>
          <w:sz w:val="24"/>
          <w:szCs w:val="24"/>
        </w:rPr>
        <w:t>DATES:</w:t>
      </w:r>
      <w:r w:rsidRPr="00D84E5A">
        <w:rPr>
          <w:rFonts w:ascii="Courier New" w:eastAsia="Times New Roman" w:hAnsi="Courier New" w:cs="Courier New"/>
          <w:sz w:val="24"/>
          <w:szCs w:val="24"/>
        </w:rPr>
        <w:t xml:space="preserve"> Written comments must be received on or before</w:t>
      </w:r>
      <w:r w:rsidR="000243F1">
        <w:rPr>
          <w:rFonts w:ascii="Courier New" w:eastAsia="Times New Roman" w:hAnsi="Courier New" w:cs="Courier New"/>
          <w:sz w:val="24"/>
          <w:szCs w:val="24"/>
        </w:rPr>
        <w:t xml:space="preserve"> </w:t>
      </w:r>
      <w:r w:rsidR="00BF1625">
        <w:rPr>
          <w:rFonts w:ascii="Courier New" w:eastAsia="Times New Roman" w:hAnsi="Courier New" w:cs="Courier New"/>
          <w:sz w:val="24"/>
          <w:szCs w:val="24"/>
        </w:rPr>
        <w:t xml:space="preserve">August </w:t>
      </w:r>
      <w:r w:rsidR="00C96F6E" w:rsidRPr="00C96F6E">
        <w:rPr>
          <w:rFonts w:ascii="Courier New" w:eastAsia="Times New Roman" w:hAnsi="Courier New" w:cs="Courier New"/>
          <w:sz w:val="24"/>
          <w:szCs w:val="24"/>
        </w:rPr>
        <w:t>2</w:t>
      </w:r>
      <w:r w:rsidR="00BF1625">
        <w:rPr>
          <w:rFonts w:ascii="Courier New" w:eastAsia="Times New Roman" w:hAnsi="Courier New" w:cs="Courier New"/>
          <w:sz w:val="24"/>
          <w:szCs w:val="24"/>
        </w:rPr>
        <w:t>2</w:t>
      </w:r>
      <w:r w:rsidR="000243F1" w:rsidRPr="00C96F6E">
        <w:rPr>
          <w:rFonts w:ascii="Courier New" w:eastAsia="Times New Roman" w:hAnsi="Courier New" w:cs="Courier New"/>
          <w:sz w:val="24"/>
          <w:szCs w:val="24"/>
        </w:rPr>
        <w:t>, 2017.</w:t>
      </w:r>
    </w:p>
    <w:p w14:paraId="37557A83" w14:textId="77777777" w:rsidR="00D84E5A" w:rsidRPr="00C96F6E" w:rsidRDefault="00D84E5A" w:rsidP="00D84E5A">
      <w:pPr>
        <w:widowControl w:val="0"/>
        <w:autoSpaceDE w:val="0"/>
        <w:autoSpaceDN w:val="0"/>
        <w:adjustRightInd w:val="0"/>
        <w:spacing w:after="0" w:line="480" w:lineRule="auto"/>
        <w:rPr>
          <w:rFonts w:ascii="Courier New" w:eastAsia="Times New Roman" w:hAnsi="Courier New" w:cs="Courier New"/>
          <w:sz w:val="24"/>
          <w:szCs w:val="24"/>
        </w:rPr>
      </w:pPr>
    </w:p>
    <w:p w14:paraId="6549C928" w14:textId="77777777" w:rsidR="00D84E5A" w:rsidRPr="00D84E5A" w:rsidRDefault="00D84E5A" w:rsidP="00D84E5A">
      <w:pPr>
        <w:widowControl w:val="0"/>
        <w:autoSpaceDE w:val="0"/>
        <w:autoSpaceDN w:val="0"/>
        <w:adjustRightInd w:val="0"/>
        <w:spacing w:after="0" w:line="480" w:lineRule="auto"/>
        <w:rPr>
          <w:rFonts w:ascii="Courier New" w:eastAsia="Times New Roman" w:hAnsi="Courier New" w:cs="Courier New"/>
          <w:sz w:val="24"/>
          <w:szCs w:val="24"/>
        </w:rPr>
      </w:pPr>
      <w:r w:rsidRPr="00D037C2">
        <w:rPr>
          <w:rFonts w:ascii="Courier New" w:eastAsia="Times New Roman" w:hAnsi="Courier New" w:cs="Courier New"/>
          <w:b/>
          <w:sz w:val="24"/>
          <w:szCs w:val="24"/>
        </w:rPr>
        <w:t>ADDRESSES:</w:t>
      </w:r>
      <w:r w:rsidRPr="00C96F6E">
        <w:rPr>
          <w:rFonts w:ascii="Courier New" w:eastAsia="Times New Roman" w:hAnsi="Courier New" w:cs="Courier New"/>
          <w:sz w:val="24"/>
          <w:szCs w:val="24"/>
        </w:rPr>
        <w:t xml:space="preserve">  You may submit comments, identified by Docket No. CDC-201</w:t>
      </w:r>
      <w:r w:rsidR="00347935" w:rsidRPr="00C96F6E">
        <w:rPr>
          <w:rFonts w:ascii="Courier New" w:eastAsia="Times New Roman" w:hAnsi="Courier New" w:cs="Courier New"/>
          <w:sz w:val="24"/>
          <w:szCs w:val="24"/>
        </w:rPr>
        <w:t>7</w:t>
      </w:r>
      <w:r w:rsidRPr="00C96F6E">
        <w:rPr>
          <w:rFonts w:ascii="Courier New" w:eastAsia="Times New Roman" w:hAnsi="Courier New" w:cs="Courier New"/>
          <w:sz w:val="24"/>
          <w:szCs w:val="24"/>
        </w:rPr>
        <w:t>-</w:t>
      </w:r>
      <w:r w:rsidR="00347935" w:rsidRPr="00C96F6E">
        <w:rPr>
          <w:rFonts w:ascii="Courier New" w:eastAsia="Times New Roman" w:hAnsi="Courier New" w:cs="Courier New"/>
          <w:sz w:val="24"/>
          <w:szCs w:val="24"/>
        </w:rPr>
        <w:t>0765</w:t>
      </w:r>
      <w:r w:rsidRPr="00C96F6E">
        <w:rPr>
          <w:rFonts w:ascii="Courier New" w:eastAsia="Times New Roman" w:hAnsi="Courier New" w:cs="Courier New"/>
          <w:sz w:val="24"/>
          <w:szCs w:val="24"/>
        </w:rPr>
        <w:t xml:space="preserve"> by any of the following methods:</w:t>
      </w:r>
    </w:p>
    <w:p w14:paraId="5AB6EE01" w14:textId="77777777" w:rsidR="00D84E5A" w:rsidRPr="00065977" w:rsidRDefault="00D84E5A" w:rsidP="00065977">
      <w:pPr>
        <w:pStyle w:val="ListParagraph"/>
        <w:widowControl w:val="0"/>
        <w:numPr>
          <w:ilvl w:val="0"/>
          <w:numId w:val="1"/>
        </w:numPr>
        <w:autoSpaceDE w:val="0"/>
        <w:autoSpaceDN w:val="0"/>
        <w:adjustRightInd w:val="0"/>
        <w:spacing w:after="0" w:line="480" w:lineRule="auto"/>
        <w:rPr>
          <w:rFonts w:ascii="Courier New" w:eastAsia="Times New Roman" w:hAnsi="Courier New" w:cs="Courier New"/>
          <w:sz w:val="24"/>
          <w:szCs w:val="24"/>
        </w:rPr>
      </w:pPr>
      <w:r w:rsidRPr="00065977">
        <w:rPr>
          <w:rFonts w:ascii="Courier New" w:eastAsia="Times New Roman" w:hAnsi="Courier New" w:cs="Courier New"/>
          <w:sz w:val="24"/>
          <w:szCs w:val="24"/>
        </w:rPr>
        <w:t xml:space="preserve">Federal eRulemaking Portal: </w:t>
      </w:r>
      <w:hyperlink r:id="rId9" w:history="1">
        <w:r w:rsidRPr="00065977">
          <w:rPr>
            <w:rFonts w:ascii="Courier New" w:eastAsia="Times New Roman" w:hAnsi="Courier New" w:cs="Courier New"/>
            <w:color w:val="0000FF"/>
            <w:sz w:val="24"/>
            <w:szCs w:val="24"/>
            <w:u w:val="single"/>
          </w:rPr>
          <w:t>Regulation.gov</w:t>
        </w:r>
      </w:hyperlink>
      <w:r w:rsidRPr="00065977">
        <w:rPr>
          <w:rFonts w:ascii="Courier New" w:eastAsia="Times New Roman" w:hAnsi="Courier New" w:cs="Courier New"/>
          <w:sz w:val="24"/>
          <w:szCs w:val="24"/>
        </w:rPr>
        <w:t>. Follow the instructions for submitting comments.</w:t>
      </w:r>
    </w:p>
    <w:p w14:paraId="36D57A79" w14:textId="77777777" w:rsidR="00D84E5A" w:rsidRPr="00065977" w:rsidRDefault="00D84E5A" w:rsidP="00065977">
      <w:pPr>
        <w:pStyle w:val="ListParagraph"/>
        <w:widowControl w:val="0"/>
        <w:numPr>
          <w:ilvl w:val="0"/>
          <w:numId w:val="1"/>
        </w:numPr>
        <w:autoSpaceDE w:val="0"/>
        <w:autoSpaceDN w:val="0"/>
        <w:adjustRightInd w:val="0"/>
        <w:spacing w:after="0" w:line="480" w:lineRule="auto"/>
        <w:rPr>
          <w:rFonts w:ascii="Courier New" w:eastAsia="Times New Roman" w:hAnsi="Courier New" w:cs="Courier New"/>
          <w:sz w:val="24"/>
          <w:szCs w:val="24"/>
        </w:rPr>
      </w:pPr>
      <w:r w:rsidRPr="00065977">
        <w:rPr>
          <w:rFonts w:ascii="Courier New" w:eastAsia="Times New Roman" w:hAnsi="Courier New" w:cs="Courier New"/>
          <w:sz w:val="24"/>
          <w:szCs w:val="24"/>
        </w:rPr>
        <w:t>Mail: Leroy A. Richardson, Information Collection Review Office, Centers for Disease Control and Prevention, 1600 Clifton Road, N.E., MS-D74, Atlanta, Georgia 30329.</w:t>
      </w:r>
    </w:p>
    <w:p w14:paraId="36C85331" w14:textId="77777777" w:rsidR="00D84E5A" w:rsidRPr="00D84E5A" w:rsidRDefault="00D84E5A" w:rsidP="00D84E5A">
      <w:pPr>
        <w:widowControl w:val="0"/>
        <w:autoSpaceDE w:val="0"/>
        <w:autoSpaceDN w:val="0"/>
        <w:adjustRightInd w:val="0"/>
        <w:spacing w:after="0" w:line="480" w:lineRule="auto"/>
        <w:rPr>
          <w:rFonts w:ascii="Courier New" w:eastAsia="Times New Roman" w:hAnsi="Courier New" w:cs="Courier New"/>
          <w:sz w:val="24"/>
          <w:szCs w:val="24"/>
        </w:rPr>
      </w:pPr>
      <w:r w:rsidRPr="00D84E5A">
        <w:rPr>
          <w:rFonts w:ascii="Courier New" w:eastAsia="Times New Roman" w:hAnsi="Courier New" w:cs="Courier New"/>
          <w:i/>
          <w:sz w:val="24"/>
          <w:szCs w:val="24"/>
        </w:rPr>
        <w:t xml:space="preserve">Instructions: </w:t>
      </w:r>
      <w:r w:rsidRPr="00D84E5A">
        <w:rPr>
          <w:rFonts w:ascii="Courier New" w:eastAsia="Times New Roman" w:hAnsi="Courier New" w:cs="Courier New"/>
          <w:sz w:val="24"/>
          <w:szCs w:val="24"/>
        </w:rPr>
        <w:t xml:space="preserve">All submissions received must include the agency name and Docket Number.  All relevant comments received will be posted without change to </w:t>
      </w:r>
      <w:hyperlink r:id="rId10" w:history="1">
        <w:r w:rsidRPr="00D84E5A">
          <w:rPr>
            <w:rFonts w:ascii="Courier New" w:eastAsia="Times New Roman" w:hAnsi="Courier New" w:cs="Courier New"/>
            <w:color w:val="0000FF"/>
            <w:sz w:val="24"/>
            <w:szCs w:val="24"/>
            <w:u w:val="single"/>
          </w:rPr>
          <w:t>Regulations.gov</w:t>
        </w:r>
      </w:hyperlink>
      <w:r w:rsidRPr="00D84E5A">
        <w:rPr>
          <w:rFonts w:ascii="Courier New" w:eastAsia="Times New Roman" w:hAnsi="Courier New" w:cs="Courier New"/>
          <w:sz w:val="24"/>
          <w:szCs w:val="24"/>
        </w:rPr>
        <w:t xml:space="preserve">, including any personal information provided.  For access to the docket to read background documents or comments received, go to </w:t>
      </w:r>
      <w:hyperlink r:id="rId11" w:history="1">
        <w:r w:rsidRPr="00D84E5A">
          <w:rPr>
            <w:rFonts w:ascii="Courier New" w:eastAsia="Times New Roman" w:hAnsi="Courier New" w:cs="Courier New"/>
            <w:color w:val="0000FF"/>
            <w:sz w:val="24"/>
            <w:szCs w:val="24"/>
            <w:u w:val="single"/>
          </w:rPr>
          <w:t>Regulations.gov</w:t>
        </w:r>
      </w:hyperlink>
      <w:r w:rsidRPr="00D84E5A">
        <w:rPr>
          <w:rFonts w:ascii="Courier New" w:eastAsia="Times New Roman" w:hAnsi="Courier New" w:cs="Courier New"/>
          <w:sz w:val="24"/>
          <w:szCs w:val="24"/>
        </w:rPr>
        <w:t>.</w:t>
      </w:r>
    </w:p>
    <w:p w14:paraId="3E2C5378" w14:textId="77777777" w:rsidR="00D84E5A" w:rsidRPr="00D84E5A" w:rsidRDefault="00D84E5A" w:rsidP="00D84E5A">
      <w:pPr>
        <w:widowControl w:val="0"/>
        <w:autoSpaceDE w:val="0"/>
        <w:autoSpaceDN w:val="0"/>
        <w:adjustRightInd w:val="0"/>
        <w:spacing w:after="0" w:line="480" w:lineRule="auto"/>
        <w:rPr>
          <w:rFonts w:ascii="Courier New" w:eastAsia="Times New Roman" w:hAnsi="Courier New" w:cs="Courier New"/>
          <w:sz w:val="24"/>
          <w:szCs w:val="24"/>
        </w:rPr>
      </w:pPr>
    </w:p>
    <w:p w14:paraId="458B062C" w14:textId="77777777" w:rsidR="00D84E5A" w:rsidRPr="00065977" w:rsidRDefault="00D84E5A" w:rsidP="00D84E5A">
      <w:pPr>
        <w:widowControl w:val="0"/>
        <w:autoSpaceDE w:val="0"/>
        <w:autoSpaceDN w:val="0"/>
        <w:adjustRightInd w:val="0"/>
        <w:spacing w:after="0" w:line="480" w:lineRule="auto"/>
        <w:rPr>
          <w:rFonts w:ascii="Courier New" w:eastAsia="Times New Roman" w:hAnsi="Courier New" w:cs="Courier New"/>
          <w:sz w:val="24"/>
          <w:szCs w:val="24"/>
          <w:u w:val="single"/>
        </w:rPr>
      </w:pPr>
      <w:r w:rsidRPr="00D037C2">
        <w:rPr>
          <w:rFonts w:ascii="Courier New" w:eastAsia="Times New Roman" w:hAnsi="Courier New" w:cs="Courier New"/>
          <w:b/>
          <w:sz w:val="24"/>
          <w:szCs w:val="24"/>
          <w:u w:val="single"/>
        </w:rPr>
        <w:t>Please note</w:t>
      </w:r>
      <w:r w:rsidRPr="00065977">
        <w:rPr>
          <w:rFonts w:ascii="Courier New" w:eastAsia="Times New Roman" w:hAnsi="Courier New" w:cs="Courier New"/>
          <w:b/>
          <w:sz w:val="24"/>
          <w:szCs w:val="24"/>
          <w:u w:val="single"/>
        </w:rPr>
        <w:t>:</w:t>
      </w:r>
      <w:r w:rsidRPr="00065977">
        <w:rPr>
          <w:rFonts w:ascii="Courier New" w:eastAsia="Times New Roman" w:hAnsi="Courier New" w:cs="Courier New"/>
          <w:sz w:val="24"/>
          <w:szCs w:val="24"/>
          <w:u w:val="single"/>
        </w:rPr>
        <w:t xml:space="preserve"> All public comment should be submitted through the Federal eRulemaking portal (</w:t>
      </w:r>
      <w:hyperlink r:id="rId12" w:history="1">
        <w:r w:rsidR="00D037C2" w:rsidRPr="00065977">
          <w:rPr>
            <w:rFonts w:ascii="Courier New" w:eastAsia="Times New Roman" w:hAnsi="Courier New" w:cs="Courier New"/>
            <w:color w:val="0000FF"/>
            <w:sz w:val="24"/>
            <w:szCs w:val="24"/>
            <w:u w:val="single"/>
          </w:rPr>
          <w:t>Regulations.gov</w:t>
        </w:r>
      </w:hyperlink>
      <w:r w:rsidRPr="00065977">
        <w:rPr>
          <w:rFonts w:ascii="Courier New" w:eastAsia="Times New Roman" w:hAnsi="Courier New" w:cs="Courier New"/>
          <w:sz w:val="24"/>
          <w:szCs w:val="24"/>
          <w:u w:val="single"/>
        </w:rPr>
        <w:t>) or by U.S. mail to the address listed above.</w:t>
      </w:r>
    </w:p>
    <w:p w14:paraId="0178AF30" w14:textId="77777777" w:rsidR="00D84E5A" w:rsidRPr="00D84E5A" w:rsidRDefault="00D84E5A" w:rsidP="00065977">
      <w:pPr>
        <w:widowControl w:val="0"/>
        <w:autoSpaceDE w:val="0"/>
        <w:autoSpaceDN w:val="0"/>
        <w:adjustRightInd w:val="0"/>
        <w:spacing w:after="0" w:line="480" w:lineRule="auto"/>
        <w:rPr>
          <w:rFonts w:ascii="Courier New" w:eastAsia="Times New Roman" w:hAnsi="Courier New" w:cs="Courier New"/>
          <w:sz w:val="24"/>
          <w:szCs w:val="24"/>
        </w:rPr>
      </w:pPr>
      <w:r w:rsidRPr="00D037C2">
        <w:rPr>
          <w:rFonts w:ascii="Courier New" w:eastAsia="Times New Roman" w:hAnsi="Courier New" w:cs="Courier New"/>
          <w:b/>
          <w:sz w:val="24"/>
          <w:szCs w:val="24"/>
        </w:rPr>
        <w:t>FOR FURTHER INFORMATION CONTACT:</w:t>
      </w:r>
      <w:r w:rsidRPr="00D84E5A">
        <w:rPr>
          <w:rFonts w:ascii="Courier New" w:eastAsia="Times New Roman" w:hAnsi="Courier New" w:cs="Courier New"/>
          <w:sz w:val="24"/>
          <w:szCs w:val="24"/>
        </w:rPr>
        <w:t xml:space="preserve"> </w:t>
      </w:r>
      <w:r w:rsidR="00065977">
        <w:rPr>
          <w:rFonts w:ascii="Courier New" w:eastAsia="Times New Roman" w:hAnsi="Courier New" w:cs="Courier New"/>
          <w:sz w:val="24"/>
          <w:szCs w:val="24"/>
        </w:rPr>
        <w:t xml:space="preserve">Leroy A. Richardson, </w:t>
      </w:r>
      <w:r w:rsidRPr="00D84E5A">
        <w:rPr>
          <w:rFonts w:ascii="Courier New" w:eastAsia="Times New Roman" w:hAnsi="Courier New" w:cs="Courier New"/>
          <w:sz w:val="24"/>
          <w:szCs w:val="24"/>
        </w:rPr>
        <w:t xml:space="preserve">Information Collection Review Office, Centers for Disease Control and Prevention, 1600 Clifton Road, N.E., MS-D74, Atlanta, Georgia 30329; phone: 404-639-7570; E-mail: </w:t>
      </w:r>
      <w:hyperlink r:id="rId13" w:history="1">
        <w:r w:rsidRPr="00D84E5A">
          <w:rPr>
            <w:rFonts w:ascii="Courier New" w:eastAsia="Times New Roman" w:hAnsi="Courier New" w:cs="Courier New"/>
            <w:color w:val="0000FF"/>
            <w:sz w:val="24"/>
            <w:szCs w:val="24"/>
            <w:u w:val="single"/>
          </w:rPr>
          <w:t>omb@cdc.gov</w:t>
        </w:r>
      </w:hyperlink>
      <w:r w:rsidRPr="00D84E5A">
        <w:rPr>
          <w:rFonts w:ascii="Courier New" w:eastAsia="Times New Roman" w:hAnsi="Courier New" w:cs="Courier New"/>
          <w:color w:val="0000FF"/>
          <w:sz w:val="24"/>
          <w:szCs w:val="24"/>
        </w:rPr>
        <w:t>.</w:t>
      </w:r>
    </w:p>
    <w:p w14:paraId="0DE578D1" w14:textId="77777777" w:rsidR="00D84E5A" w:rsidRPr="007710C0" w:rsidRDefault="00D84E5A" w:rsidP="00D84E5A">
      <w:pPr>
        <w:widowControl w:val="0"/>
        <w:autoSpaceDE w:val="0"/>
        <w:autoSpaceDN w:val="0"/>
        <w:adjustRightInd w:val="0"/>
        <w:spacing w:after="0" w:line="480" w:lineRule="auto"/>
        <w:rPr>
          <w:rFonts w:ascii="Courier New" w:eastAsia="Times New Roman" w:hAnsi="Courier New" w:cs="Courier New"/>
          <w:b/>
          <w:sz w:val="24"/>
          <w:szCs w:val="24"/>
        </w:rPr>
      </w:pPr>
      <w:r w:rsidRPr="007710C0">
        <w:rPr>
          <w:rFonts w:ascii="Courier New" w:eastAsia="Times New Roman" w:hAnsi="Courier New" w:cs="Courier New"/>
          <w:b/>
          <w:sz w:val="24"/>
          <w:szCs w:val="24"/>
        </w:rPr>
        <w:t>SUPPLEMENTARY INFORMATION:</w:t>
      </w:r>
    </w:p>
    <w:p w14:paraId="37589C21" w14:textId="77777777" w:rsidR="00D84E5A" w:rsidRDefault="00D84E5A" w:rsidP="00D84E5A">
      <w:pPr>
        <w:widowControl w:val="0"/>
        <w:autoSpaceDE w:val="0"/>
        <w:autoSpaceDN w:val="0"/>
        <w:adjustRightInd w:val="0"/>
        <w:spacing w:after="0" w:line="480" w:lineRule="auto"/>
        <w:rPr>
          <w:rFonts w:ascii="Courier New" w:eastAsia="Times New Roman" w:hAnsi="Courier New" w:cs="Courier New"/>
          <w:sz w:val="24"/>
          <w:szCs w:val="24"/>
        </w:rPr>
      </w:pPr>
      <w:r w:rsidRPr="00D84E5A">
        <w:rPr>
          <w:rFonts w:ascii="Courier New" w:eastAsia="Times New Roman" w:hAnsi="Courier New" w:cs="Courier New"/>
          <w:sz w:val="24"/>
          <w:szCs w:val="24"/>
        </w:rPr>
        <w:t xml:space="preserve">     Under the Paperwork Reduction Act of 1995 (PRA) (44 U.S.C. 3501-3520), Federal agencies must obtain approval from the Office of Management and Budget (OMB) for each collection of information they conduct or sponsor. In addition, the PRA also requires Federal agencies to provide a 60-day notice in the </w:t>
      </w:r>
      <w:r w:rsidRPr="003A2BDA">
        <w:rPr>
          <w:rFonts w:ascii="Courier New" w:eastAsia="Times New Roman" w:hAnsi="Courier New" w:cs="Courier New"/>
          <w:i/>
          <w:sz w:val="24"/>
          <w:szCs w:val="24"/>
        </w:rPr>
        <w:t>Federal Register</w:t>
      </w:r>
      <w:r w:rsidRPr="00D84E5A">
        <w:rPr>
          <w:rFonts w:ascii="Courier New" w:eastAsia="Times New Roman" w:hAnsi="Courier New" w:cs="Courier New"/>
          <w:sz w:val="24"/>
          <w:szCs w:val="24"/>
        </w:rPr>
        <w:t xml:space="preserve"> concerning each proposed collection of information, including each new proposed collection, each proposed extension of existing collection of information, and each reinstatement of previously approved information collection before submitting the collection to OMB for approval.  To comply with this requirement, we are publishing this notice of a proposed data collection as described below.</w:t>
      </w:r>
    </w:p>
    <w:p w14:paraId="5D6A77CA" w14:textId="77777777" w:rsidR="00901127" w:rsidRPr="00D84E5A" w:rsidRDefault="00901127" w:rsidP="00D84E5A">
      <w:pPr>
        <w:widowControl w:val="0"/>
        <w:autoSpaceDE w:val="0"/>
        <w:autoSpaceDN w:val="0"/>
        <w:adjustRightInd w:val="0"/>
        <w:spacing w:after="0" w:line="480" w:lineRule="auto"/>
        <w:rPr>
          <w:rFonts w:ascii="Courier New" w:eastAsia="Times New Roman" w:hAnsi="Courier New" w:cs="Courier New"/>
          <w:sz w:val="24"/>
          <w:szCs w:val="24"/>
        </w:rPr>
      </w:pPr>
    </w:p>
    <w:p w14:paraId="588261CA" w14:textId="77777777" w:rsidR="00D84E5A" w:rsidRPr="00D84E5A" w:rsidRDefault="00D84E5A" w:rsidP="00065977">
      <w:pPr>
        <w:widowControl w:val="0"/>
        <w:autoSpaceDE w:val="0"/>
        <w:autoSpaceDN w:val="0"/>
        <w:adjustRightInd w:val="0"/>
        <w:spacing w:after="0" w:line="480" w:lineRule="auto"/>
        <w:ind w:firstLine="720"/>
        <w:rPr>
          <w:rFonts w:ascii="Courier New" w:eastAsia="Times New Roman" w:hAnsi="Courier New" w:cs="Courier New"/>
          <w:sz w:val="24"/>
          <w:szCs w:val="24"/>
        </w:rPr>
      </w:pPr>
      <w:r w:rsidRPr="00D84E5A">
        <w:rPr>
          <w:rFonts w:ascii="Courier New" w:eastAsia="Times New Roman" w:hAnsi="Courier New" w:cs="Courier New"/>
          <w:sz w:val="24"/>
          <w:szCs w:val="24"/>
        </w:rPr>
        <w:t xml:space="preserve">Comments are invited on: (a) Whether the proposed collection of information is necessary for the proper performance of the functions of the agency, including whether the information shall have practical utility; (b) the accuracy of the agency’s estimate of the burden of the proposed collection of information; (c) ways to enhance the quality, utility, and clarity of the information to be collected; (d) ways to minimize the burden of the collection of information on respondents, including through the use of automated collection techniques or other forms of information technology; and </w:t>
      </w:r>
      <w:r w:rsidRPr="00D84E5A">
        <w:rPr>
          <w:rFonts w:ascii="Courier New" w:eastAsia="Times New Roman" w:hAnsi="Courier New" w:cs="Courier New"/>
          <w:color w:val="000000"/>
          <w:sz w:val="24"/>
          <w:szCs w:val="24"/>
        </w:rPr>
        <w:t>(e) estimates of capital or start-up costs and costs of operation, maintenance, and purchase of services to provide information. Burden means the total time, effort, or financial resources expended by persons to generate, maintain, retain, disclose or provide information to or for a Federal agency. This includes the time needed to review instructions; to develop, acquire, install and utilize technology and systems for the purpose of collecting, validating and verifying information, processing and maintaining information, and disclosing and providing information; to train personnel and to be able to respond to a collection of information, to search data sources, to complete and review the collection of information; and to transmit or otherwise disclose the information.</w:t>
      </w:r>
      <w:r w:rsidRPr="00D84E5A">
        <w:rPr>
          <w:rFonts w:ascii="Courier New" w:eastAsia="Times New Roman" w:hAnsi="Courier New" w:cs="Courier New"/>
          <w:sz w:val="24"/>
          <w:szCs w:val="24"/>
        </w:rPr>
        <w:t xml:space="preserve"> </w:t>
      </w:r>
    </w:p>
    <w:p w14:paraId="1CEE6152" w14:textId="77777777" w:rsidR="00D84E5A" w:rsidRPr="00D84E5A" w:rsidRDefault="00D84E5A" w:rsidP="00D84E5A">
      <w:pPr>
        <w:widowControl w:val="0"/>
        <w:autoSpaceDE w:val="0"/>
        <w:autoSpaceDN w:val="0"/>
        <w:adjustRightInd w:val="0"/>
        <w:spacing w:after="0" w:line="480" w:lineRule="auto"/>
        <w:rPr>
          <w:rFonts w:ascii="Courier New" w:eastAsia="Times New Roman" w:hAnsi="Courier New" w:cs="Courier New"/>
          <w:sz w:val="24"/>
          <w:szCs w:val="24"/>
        </w:rPr>
      </w:pPr>
    </w:p>
    <w:p w14:paraId="00183F97" w14:textId="77777777" w:rsidR="00D84E5A" w:rsidRPr="00D84E5A" w:rsidRDefault="00D84E5A" w:rsidP="00D84E5A">
      <w:pPr>
        <w:widowControl w:val="0"/>
        <w:autoSpaceDE w:val="0"/>
        <w:autoSpaceDN w:val="0"/>
        <w:adjustRightInd w:val="0"/>
        <w:spacing w:after="0" w:line="480" w:lineRule="auto"/>
        <w:jc w:val="both"/>
        <w:rPr>
          <w:rFonts w:ascii="Courier New" w:eastAsia="Times New Roman" w:hAnsi="Courier New" w:cs="Courier New"/>
          <w:b/>
          <w:sz w:val="24"/>
          <w:szCs w:val="24"/>
        </w:rPr>
      </w:pPr>
      <w:r w:rsidRPr="00D84E5A">
        <w:rPr>
          <w:rFonts w:ascii="Courier New" w:eastAsia="Times New Roman" w:hAnsi="Courier New" w:cs="Courier New"/>
          <w:b/>
          <w:sz w:val="24"/>
          <w:szCs w:val="24"/>
        </w:rPr>
        <w:t>Proposed Project</w:t>
      </w:r>
    </w:p>
    <w:p w14:paraId="3D4C2B31" w14:textId="1EA62F69" w:rsidR="00D84E5A" w:rsidRPr="00D84E5A" w:rsidRDefault="00065977" w:rsidP="00D8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Data </w:t>
      </w:r>
      <w:r w:rsidR="00957C0C">
        <w:rPr>
          <w:rFonts w:ascii="Courier New" w:eastAsia="Times New Roman" w:hAnsi="Courier New" w:cs="Courier New"/>
          <w:sz w:val="24"/>
          <w:szCs w:val="24"/>
        </w:rPr>
        <w:t>c</w:t>
      </w:r>
      <w:r>
        <w:rPr>
          <w:rFonts w:ascii="Courier New" w:eastAsia="Times New Roman" w:hAnsi="Courier New" w:cs="Courier New"/>
          <w:sz w:val="24"/>
          <w:szCs w:val="24"/>
        </w:rPr>
        <w:t xml:space="preserve">ollection for </w:t>
      </w:r>
      <w:r w:rsidR="00957C0C">
        <w:rPr>
          <w:rFonts w:ascii="Courier New" w:eastAsia="Times New Roman" w:hAnsi="Courier New" w:cs="Courier New"/>
          <w:sz w:val="24"/>
          <w:szCs w:val="24"/>
        </w:rPr>
        <w:t>f</w:t>
      </w:r>
      <w:r>
        <w:rPr>
          <w:rFonts w:ascii="Courier New" w:eastAsia="Times New Roman" w:hAnsi="Courier New" w:cs="Courier New"/>
          <w:sz w:val="24"/>
          <w:szCs w:val="24"/>
        </w:rPr>
        <w:t xml:space="preserve">ellowship </w:t>
      </w:r>
      <w:r w:rsidR="00957C0C">
        <w:rPr>
          <w:rFonts w:ascii="Courier New" w:eastAsia="Times New Roman" w:hAnsi="Courier New" w:cs="Courier New"/>
          <w:sz w:val="24"/>
          <w:szCs w:val="24"/>
        </w:rPr>
        <w:t>p</w:t>
      </w:r>
      <w:r>
        <w:rPr>
          <w:rFonts w:ascii="Courier New" w:eastAsia="Times New Roman" w:hAnsi="Courier New" w:cs="Courier New"/>
          <w:sz w:val="24"/>
          <w:szCs w:val="24"/>
        </w:rPr>
        <w:t xml:space="preserve">rograms using </w:t>
      </w:r>
      <w:r w:rsidR="00957C0C" w:rsidRPr="00277317">
        <w:rPr>
          <w:rFonts w:ascii="Courier New" w:eastAsia="Times New Roman" w:hAnsi="Courier New" w:cs="Courier New"/>
          <w:sz w:val="24"/>
          <w:szCs w:val="24"/>
        </w:rPr>
        <w:t xml:space="preserve">CDC’s </w:t>
      </w:r>
      <w:r w:rsidR="00E74442" w:rsidRPr="00277317">
        <w:rPr>
          <w:rFonts w:ascii="Courier New" w:eastAsia="Times New Roman" w:hAnsi="Courier New" w:cs="Courier New"/>
          <w:sz w:val="24"/>
          <w:szCs w:val="24"/>
        </w:rPr>
        <w:t xml:space="preserve">Fellowship Management System </w:t>
      </w:r>
      <w:r w:rsidR="003930E2" w:rsidRPr="00277317">
        <w:rPr>
          <w:rFonts w:ascii="Courier New" w:eastAsia="Times New Roman" w:hAnsi="Courier New" w:cs="Courier New"/>
          <w:sz w:val="24"/>
          <w:szCs w:val="24"/>
        </w:rPr>
        <w:t>(OMB No. 0920-0765, expires 04/30/2018)</w:t>
      </w:r>
      <w:r w:rsidRPr="00277317">
        <w:t>—</w:t>
      </w:r>
      <w:r>
        <w:rPr>
          <w:rFonts w:ascii="Courier New" w:eastAsia="Times New Roman" w:hAnsi="Courier New" w:cs="Courier New"/>
          <w:sz w:val="24"/>
          <w:szCs w:val="24"/>
        </w:rPr>
        <w:t xml:space="preserve"> Extension</w:t>
      </w:r>
      <w:r w:rsidR="00957C0C">
        <w:rPr>
          <w:rFonts w:ascii="Courier New" w:eastAsia="Times New Roman" w:hAnsi="Courier New" w:cs="Courier New"/>
          <w:sz w:val="24"/>
          <w:szCs w:val="24"/>
        </w:rPr>
        <w:t xml:space="preserve"> </w:t>
      </w:r>
      <w:r w:rsidRPr="009B1A87">
        <w:t>—</w:t>
      </w:r>
      <w:r>
        <w:t xml:space="preserve"> </w:t>
      </w:r>
      <w:r w:rsidR="00D84E5A" w:rsidRPr="00D84E5A">
        <w:rPr>
          <w:rFonts w:ascii="Courier New" w:eastAsia="Times New Roman" w:hAnsi="Courier New" w:cs="Courier New"/>
          <w:sz w:val="24"/>
          <w:szCs w:val="24"/>
        </w:rPr>
        <w:t>Division of Scientific Education and Professional Development</w:t>
      </w:r>
      <w:r w:rsidR="00E74442" w:rsidRPr="00213D46">
        <w:rPr>
          <w:rFonts w:ascii="Courier New" w:eastAsia="Times New Roman" w:hAnsi="Courier New" w:cs="Courier New"/>
          <w:sz w:val="24"/>
          <w:szCs w:val="24"/>
        </w:rPr>
        <w:t xml:space="preserve"> (DSEPD)</w:t>
      </w:r>
      <w:r w:rsidR="00D84E5A" w:rsidRPr="00D84E5A">
        <w:rPr>
          <w:rFonts w:ascii="Courier New" w:eastAsia="Times New Roman" w:hAnsi="Courier New" w:cs="Courier New"/>
          <w:sz w:val="24"/>
          <w:szCs w:val="24"/>
        </w:rPr>
        <w:t>, Center for Surveillance, Education, and Laboratory Services</w:t>
      </w:r>
      <w:r w:rsidR="00213D46" w:rsidRPr="00213D46">
        <w:rPr>
          <w:rFonts w:ascii="Courier New" w:eastAsia="Times New Roman" w:hAnsi="Courier New" w:cs="Courier New"/>
          <w:sz w:val="24"/>
          <w:szCs w:val="24"/>
        </w:rPr>
        <w:t xml:space="preserve"> (CSELS)</w:t>
      </w:r>
      <w:r w:rsidR="00D84E5A" w:rsidRPr="00D84E5A">
        <w:rPr>
          <w:rFonts w:ascii="Courier New" w:eastAsia="Times New Roman" w:hAnsi="Courier New" w:cs="Courier New"/>
          <w:sz w:val="24"/>
          <w:szCs w:val="24"/>
        </w:rPr>
        <w:t>, Centers for Disease Control and Prevention (CDC).</w:t>
      </w:r>
    </w:p>
    <w:p w14:paraId="2E21DE81" w14:textId="77777777" w:rsidR="00D84E5A" w:rsidRPr="00D84E5A" w:rsidRDefault="00D84E5A" w:rsidP="00D84E5A">
      <w:pPr>
        <w:widowControl w:val="0"/>
        <w:autoSpaceDE w:val="0"/>
        <w:autoSpaceDN w:val="0"/>
        <w:adjustRightInd w:val="0"/>
        <w:spacing w:after="0" w:line="480" w:lineRule="auto"/>
        <w:jc w:val="both"/>
        <w:rPr>
          <w:rFonts w:ascii="Courier New" w:eastAsia="Times New Roman" w:hAnsi="Courier New" w:cs="Courier New"/>
          <w:b/>
          <w:sz w:val="24"/>
          <w:szCs w:val="24"/>
          <w:u w:val="single"/>
        </w:rPr>
      </w:pPr>
    </w:p>
    <w:p w14:paraId="6461CAF6" w14:textId="77777777" w:rsidR="00D84E5A" w:rsidRDefault="00D84E5A" w:rsidP="00D84E5A">
      <w:pPr>
        <w:widowControl w:val="0"/>
        <w:autoSpaceDE w:val="0"/>
        <w:autoSpaceDN w:val="0"/>
        <w:adjustRightInd w:val="0"/>
        <w:spacing w:after="0" w:line="480" w:lineRule="auto"/>
        <w:jc w:val="both"/>
        <w:rPr>
          <w:rFonts w:ascii="Courier New" w:eastAsia="Times New Roman" w:hAnsi="Courier New" w:cs="Courier New"/>
          <w:b/>
          <w:sz w:val="24"/>
          <w:szCs w:val="24"/>
          <w:u w:val="single"/>
        </w:rPr>
      </w:pPr>
      <w:r w:rsidRPr="00D84E5A">
        <w:rPr>
          <w:rFonts w:ascii="Courier New" w:eastAsia="Times New Roman" w:hAnsi="Courier New" w:cs="Courier New"/>
          <w:b/>
          <w:sz w:val="24"/>
          <w:szCs w:val="24"/>
          <w:u w:val="single"/>
        </w:rPr>
        <w:t>Background and Brief Description</w:t>
      </w:r>
    </w:p>
    <w:p w14:paraId="16B41FE1" w14:textId="752F63E7" w:rsidR="0041193D" w:rsidRDefault="00FA0BBF" w:rsidP="009E5A59">
      <w:pPr>
        <w:widowControl w:val="0"/>
        <w:autoSpaceDE w:val="0"/>
        <w:autoSpaceDN w:val="0"/>
        <w:adjustRightInd w:val="0"/>
        <w:spacing w:after="0" w:line="480" w:lineRule="auto"/>
        <w:rPr>
          <w:rFonts w:ascii="Courier New" w:eastAsia="Times New Roman" w:hAnsi="Courier New" w:cs="Courier New"/>
          <w:sz w:val="24"/>
          <w:szCs w:val="24"/>
          <w:lang w:bidi="en-US"/>
        </w:rPr>
      </w:pPr>
      <w:r>
        <w:rPr>
          <w:rFonts w:ascii="Courier New" w:eastAsia="Times New Roman" w:hAnsi="Courier New" w:cs="Courier New"/>
          <w:sz w:val="24"/>
          <w:szCs w:val="24"/>
          <w:lang w:bidi="en-US"/>
        </w:rPr>
        <w:t xml:space="preserve">DSEPD requests a </w:t>
      </w:r>
      <w:r w:rsidR="00A40E86">
        <w:rPr>
          <w:rFonts w:ascii="Courier New" w:eastAsia="Times New Roman" w:hAnsi="Courier New" w:cs="Courier New"/>
          <w:sz w:val="24"/>
          <w:szCs w:val="24"/>
          <w:lang w:bidi="en-US"/>
        </w:rPr>
        <w:t>3-</w:t>
      </w:r>
      <w:r>
        <w:rPr>
          <w:rFonts w:ascii="Courier New" w:eastAsia="Times New Roman" w:hAnsi="Courier New" w:cs="Courier New"/>
          <w:sz w:val="24"/>
          <w:szCs w:val="24"/>
          <w:lang w:bidi="en-US"/>
        </w:rPr>
        <w:t xml:space="preserve">year extension to continue use of </w:t>
      </w:r>
      <w:r w:rsidR="00F275D7">
        <w:rPr>
          <w:rFonts w:ascii="Courier New" w:eastAsia="Times New Roman" w:hAnsi="Courier New" w:cs="Courier New"/>
          <w:sz w:val="24"/>
          <w:szCs w:val="24"/>
          <w:lang w:bidi="en-US"/>
        </w:rPr>
        <w:t xml:space="preserve">the </w:t>
      </w:r>
      <w:r>
        <w:rPr>
          <w:rFonts w:ascii="Courier New" w:eastAsia="Times New Roman" w:hAnsi="Courier New" w:cs="Courier New"/>
          <w:sz w:val="24"/>
          <w:szCs w:val="24"/>
          <w:lang w:bidi="en-US"/>
        </w:rPr>
        <w:t>CDC F</w:t>
      </w:r>
      <w:r w:rsidR="003258EC">
        <w:rPr>
          <w:rFonts w:ascii="Courier New" w:eastAsia="Times New Roman" w:hAnsi="Courier New" w:cs="Courier New"/>
          <w:sz w:val="24"/>
          <w:szCs w:val="24"/>
          <w:lang w:bidi="en-US"/>
        </w:rPr>
        <w:t xml:space="preserve">ellowship </w:t>
      </w:r>
      <w:r>
        <w:rPr>
          <w:rFonts w:ascii="Courier New" w:eastAsia="Times New Roman" w:hAnsi="Courier New" w:cs="Courier New"/>
          <w:sz w:val="24"/>
          <w:szCs w:val="24"/>
          <w:lang w:bidi="en-US"/>
        </w:rPr>
        <w:t>M</w:t>
      </w:r>
      <w:r w:rsidR="003258EC">
        <w:rPr>
          <w:rFonts w:ascii="Courier New" w:eastAsia="Times New Roman" w:hAnsi="Courier New" w:cs="Courier New"/>
          <w:sz w:val="24"/>
          <w:szCs w:val="24"/>
          <w:lang w:bidi="en-US"/>
        </w:rPr>
        <w:t xml:space="preserve">anagement </w:t>
      </w:r>
      <w:r>
        <w:rPr>
          <w:rFonts w:ascii="Courier New" w:eastAsia="Times New Roman" w:hAnsi="Courier New" w:cs="Courier New"/>
          <w:sz w:val="24"/>
          <w:szCs w:val="24"/>
          <w:lang w:bidi="en-US"/>
        </w:rPr>
        <w:t>System</w:t>
      </w:r>
      <w:r w:rsidR="00F275D7">
        <w:rPr>
          <w:rFonts w:ascii="Courier New" w:eastAsia="Times New Roman" w:hAnsi="Courier New" w:cs="Courier New"/>
          <w:sz w:val="24"/>
          <w:szCs w:val="24"/>
          <w:lang w:bidi="en-US"/>
        </w:rPr>
        <w:t xml:space="preserve"> (FMS)</w:t>
      </w:r>
      <w:r w:rsidR="00347935">
        <w:rPr>
          <w:rFonts w:ascii="Courier New" w:eastAsia="Times New Roman" w:hAnsi="Courier New" w:cs="Courier New"/>
          <w:sz w:val="24"/>
          <w:szCs w:val="24"/>
          <w:lang w:bidi="en-US"/>
        </w:rPr>
        <w:t xml:space="preserve"> </w:t>
      </w:r>
      <w:r w:rsidR="00347935" w:rsidRPr="00347935">
        <w:rPr>
          <w:rFonts w:ascii="Courier New" w:eastAsia="Times New Roman" w:hAnsi="Courier New" w:cs="Courier New"/>
          <w:sz w:val="24"/>
          <w:szCs w:val="24"/>
          <w:lang w:bidi="en-US"/>
        </w:rPr>
        <w:t>for its electronic application</w:t>
      </w:r>
      <w:r w:rsidR="00595EA5">
        <w:rPr>
          <w:rFonts w:ascii="Courier New" w:eastAsia="Times New Roman" w:hAnsi="Courier New" w:cs="Courier New"/>
          <w:sz w:val="24"/>
          <w:szCs w:val="24"/>
          <w:lang w:bidi="en-US"/>
        </w:rPr>
        <w:t>s</w:t>
      </w:r>
      <w:r w:rsidR="00347935" w:rsidRPr="00347935">
        <w:rPr>
          <w:rFonts w:ascii="Courier New" w:eastAsia="Times New Roman" w:hAnsi="Courier New" w:cs="Courier New"/>
          <w:sz w:val="24"/>
          <w:szCs w:val="24"/>
          <w:lang w:bidi="en-US"/>
        </w:rPr>
        <w:t>, host site</w:t>
      </w:r>
      <w:r w:rsidR="00595EA5">
        <w:rPr>
          <w:rFonts w:ascii="Courier New" w:eastAsia="Times New Roman" w:hAnsi="Courier New" w:cs="Courier New"/>
          <w:sz w:val="24"/>
          <w:szCs w:val="24"/>
          <w:lang w:bidi="en-US"/>
        </w:rPr>
        <w:t>s</w:t>
      </w:r>
      <w:r w:rsidR="00347935" w:rsidRPr="00347935">
        <w:rPr>
          <w:rFonts w:ascii="Courier New" w:eastAsia="Times New Roman" w:hAnsi="Courier New" w:cs="Courier New"/>
          <w:sz w:val="24"/>
          <w:szCs w:val="24"/>
          <w:lang w:bidi="en-US"/>
        </w:rPr>
        <w:t>,</w:t>
      </w:r>
      <w:r w:rsidR="00347935">
        <w:rPr>
          <w:rFonts w:ascii="Courier New" w:eastAsia="Times New Roman" w:hAnsi="Courier New" w:cs="Courier New"/>
          <w:sz w:val="24"/>
          <w:szCs w:val="24"/>
          <w:lang w:bidi="en-US"/>
        </w:rPr>
        <w:t xml:space="preserve"> </w:t>
      </w:r>
      <w:r w:rsidR="00347935" w:rsidRPr="00347935">
        <w:rPr>
          <w:rFonts w:ascii="Courier New" w:eastAsia="Times New Roman" w:hAnsi="Courier New" w:cs="Courier New"/>
          <w:sz w:val="24"/>
          <w:szCs w:val="24"/>
          <w:lang w:bidi="en-US"/>
        </w:rPr>
        <w:t>and directory processes that allow</w:t>
      </w:r>
      <w:r w:rsidR="00347935">
        <w:rPr>
          <w:rFonts w:ascii="Courier New" w:eastAsia="Times New Roman" w:hAnsi="Courier New" w:cs="Courier New"/>
          <w:sz w:val="24"/>
          <w:szCs w:val="24"/>
          <w:lang w:bidi="en-US"/>
        </w:rPr>
        <w:t xml:space="preserve"> </w:t>
      </w:r>
      <w:r w:rsidR="00347935" w:rsidRPr="00347935">
        <w:rPr>
          <w:rFonts w:ascii="Courier New" w:eastAsia="Times New Roman" w:hAnsi="Courier New" w:cs="Courier New"/>
          <w:sz w:val="24"/>
          <w:szCs w:val="24"/>
          <w:lang w:bidi="en-US"/>
        </w:rPr>
        <w:t>individuals to apply to fellowships</w:t>
      </w:r>
      <w:r w:rsidR="00347935">
        <w:rPr>
          <w:rFonts w:ascii="Courier New" w:eastAsia="Times New Roman" w:hAnsi="Courier New" w:cs="Courier New"/>
          <w:sz w:val="24"/>
          <w:szCs w:val="24"/>
          <w:lang w:bidi="en-US"/>
        </w:rPr>
        <w:t xml:space="preserve"> </w:t>
      </w:r>
      <w:r w:rsidR="00347935" w:rsidRPr="00347935">
        <w:rPr>
          <w:rFonts w:ascii="Courier New" w:eastAsia="Times New Roman" w:hAnsi="Courier New" w:cs="Courier New"/>
          <w:sz w:val="24"/>
          <w:szCs w:val="24"/>
          <w:lang w:bidi="en-US"/>
        </w:rPr>
        <w:t>online, allow public health agencies to</w:t>
      </w:r>
      <w:r w:rsidR="00347935">
        <w:rPr>
          <w:rFonts w:ascii="Courier New" w:eastAsia="Times New Roman" w:hAnsi="Courier New" w:cs="Courier New"/>
          <w:sz w:val="24"/>
          <w:szCs w:val="24"/>
          <w:lang w:bidi="en-US"/>
        </w:rPr>
        <w:t xml:space="preserve"> </w:t>
      </w:r>
      <w:r w:rsidR="00347935" w:rsidRPr="00347935">
        <w:rPr>
          <w:rFonts w:ascii="Courier New" w:eastAsia="Times New Roman" w:hAnsi="Courier New" w:cs="Courier New"/>
          <w:sz w:val="24"/>
          <w:szCs w:val="24"/>
          <w:lang w:bidi="en-US"/>
        </w:rPr>
        <w:t xml:space="preserve">submit </w:t>
      </w:r>
      <w:r w:rsidR="00347935">
        <w:rPr>
          <w:rFonts w:ascii="Courier New" w:eastAsia="Times New Roman" w:hAnsi="Courier New" w:cs="Courier New"/>
          <w:sz w:val="24"/>
          <w:szCs w:val="24"/>
          <w:lang w:bidi="en-US"/>
        </w:rPr>
        <w:t>f</w:t>
      </w:r>
      <w:r w:rsidR="00347935" w:rsidRPr="00347935">
        <w:rPr>
          <w:rFonts w:ascii="Courier New" w:eastAsia="Times New Roman" w:hAnsi="Courier New" w:cs="Courier New"/>
          <w:sz w:val="24"/>
          <w:szCs w:val="24"/>
          <w:lang w:bidi="en-US"/>
        </w:rPr>
        <w:t>ellowship assignment proposals</w:t>
      </w:r>
      <w:r w:rsidR="00347935">
        <w:rPr>
          <w:rFonts w:ascii="Courier New" w:eastAsia="Times New Roman" w:hAnsi="Courier New" w:cs="Courier New"/>
          <w:sz w:val="24"/>
          <w:szCs w:val="24"/>
          <w:lang w:bidi="en-US"/>
        </w:rPr>
        <w:t xml:space="preserve"> </w:t>
      </w:r>
      <w:r w:rsidR="00347935" w:rsidRPr="00347935">
        <w:rPr>
          <w:rFonts w:ascii="Courier New" w:eastAsia="Times New Roman" w:hAnsi="Courier New" w:cs="Courier New"/>
          <w:sz w:val="24"/>
          <w:szCs w:val="24"/>
          <w:lang w:bidi="en-US"/>
        </w:rPr>
        <w:t>online, and track applicant and alumni</w:t>
      </w:r>
      <w:r w:rsidR="00347935">
        <w:rPr>
          <w:rFonts w:ascii="Courier New" w:eastAsia="Times New Roman" w:hAnsi="Courier New" w:cs="Courier New"/>
          <w:sz w:val="24"/>
          <w:szCs w:val="24"/>
          <w:lang w:bidi="en-US"/>
        </w:rPr>
        <w:t xml:space="preserve"> </w:t>
      </w:r>
      <w:r w:rsidR="00347935" w:rsidRPr="00347935">
        <w:rPr>
          <w:rFonts w:ascii="Courier New" w:eastAsia="Times New Roman" w:hAnsi="Courier New" w:cs="Courier New"/>
          <w:sz w:val="24"/>
          <w:szCs w:val="24"/>
          <w:lang w:bidi="en-US"/>
        </w:rPr>
        <w:t xml:space="preserve">information. </w:t>
      </w:r>
      <w:r w:rsidR="00E81E6B">
        <w:rPr>
          <w:rFonts w:ascii="Courier New" w:eastAsia="Times New Roman" w:hAnsi="Courier New" w:cs="Courier New"/>
          <w:sz w:val="24"/>
          <w:szCs w:val="24"/>
          <w:lang w:bidi="en-US"/>
        </w:rPr>
        <w:t xml:space="preserve">CDC uses </w:t>
      </w:r>
      <w:r w:rsidR="003258EC">
        <w:rPr>
          <w:rFonts w:ascii="Courier New" w:eastAsia="Times New Roman" w:hAnsi="Courier New" w:cs="Courier New"/>
          <w:sz w:val="24"/>
          <w:szCs w:val="24"/>
          <w:lang w:bidi="en-US"/>
        </w:rPr>
        <w:t xml:space="preserve">the FMS </w:t>
      </w:r>
      <w:r w:rsidR="00380876">
        <w:rPr>
          <w:rFonts w:ascii="Courier New" w:eastAsia="Times New Roman" w:hAnsi="Courier New" w:cs="Courier New"/>
          <w:sz w:val="24"/>
          <w:szCs w:val="24"/>
          <w:lang w:bidi="en-US"/>
        </w:rPr>
        <w:t>application module</w:t>
      </w:r>
      <w:r w:rsidR="00F5533D">
        <w:rPr>
          <w:rFonts w:ascii="Courier New" w:eastAsia="Times New Roman" w:hAnsi="Courier New" w:cs="Courier New"/>
          <w:sz w:val="24"/>
          <w:szCs w:val="24"/>
          <w:lang w:bidi="en-US"/>
        </w:rPr>
        <w:t xml:space="preserve"> </w:t>
      </w:r>
      <w:r w:rsidR="00981D21">
        <w:rPr>
          <w:rFonts w:ascii="Courier New" w:eastAsia="Times New Roman" w:hAnsi="Courier New" w:cs="Courier New"/>
          <w:sz w:val="24"/>
          <w:szCs w:val="24"/>
          <w:lang w:bidi="en-US"/>
        </w:rPr>
        <w:t>to collect, process, and manage data from nonfederal applicants seeking training or public health support services through CDC fellowship</w:t>
      </w:r>
      <w:r w:rsidR="006F1A15">
        <w:rPr>
          <w:rFonts w:ascii="Courier New" w:eastAsia="Times New Roman" w:hAnsi="Courier New" w:cs="Courier New"/>
          <w:sz w:val="24"/>
          <w:szCs w:val="24"/>
          <w:lang w:bidi="en-US"/>
        </w:rPr>
        <w:t>s,</w:t>
      </w:r>
      <w:r w:rsidR="00981D21">
        <w:rPr>
          <w:rFonts w:ascii="Courier New" w:eastAsia="Times New Roman" w:hAnsi="Courier New" w:cs="Courier New"/>
          <w:sz w:val="24"/>
          <w:szCs w:val="24"/>
          <w:lang w:bidi="en-US"/>
        </w:rPr>
        <w:t xml:space="preserve"> </w:t>
      </w:r>
      <w:r w:rsidR="00F5533D">
        <w:rPr>
          <w:rFonts w:ascii="Courier New" w:eastAsia="Times New Roman" w:hAnsi="Courier New" w:cs="Courier New"/>
          <w:sz w:val="24"/>
          <w:szCs w:val="24"/>
          <w:lang w:bidi="en-US"/>
        </w:rPr>
        <w:t xml:space="preserve">under </w:t>
      </w:r>
      <w:r w:rsidR="00380876">
        <w:rPr>
          <w:rFonts w:ascii="Courier New" w:eastAsia="Times New Roman" w:hAnsi="Courier New" w:cs="Courier New"/>
          <w:sz w:val="24"/>
          <w:szCs w:val="24"/>
          <w:lang w:bidi="en-US"/>
        </w:rPr>
        <w:t xml:space="preserve">the </w:t>
      </w:r>
      <w:r w:rsidR="00F5533D">
        <w:rPr>
          <w:rFonts w:ascii="Courier New" w:eastAsia="Times New Roman" w:hAnsi="Courier New" w:cs="Courier New"/>
          <w:sz w:val="24"/>
          <w:szCs w:val="24"/>
          <w:lang w:bidi="en-US"/>
        </w:rPr>
        <w:t>Office of Management and Budget (OMB) control number 0920-0765</w:t>
      </w:r>
      <w:r w:rsidR="00954D5E">
        <w:rPr>
          <w:rFonts w:ascii="Courier New" w:eastAsia="Times New Roman" w:hAnsi="Courier New" w:cs="Courier New"/>
          <w:sz w:val="24"/>
          <w:szCs w:val="24"/>
          <w:lang w:bidi="en-US"/>
        </w:rPr>
        <w:t xml:space="preserve">. </w:t>
      </w:r>
      <w:r w:rsidR="008847E2" w:rsidRPr="008847E2">
        <w:rPr>
          <w:rFonts w:ascii="Courier New" w:eastAsia="Times New Roman" w:hAnsi="Courier New" w:cs="Courier New"/>
          <w:sz w:val="24"/>
          <w:szCs w:val="24"/>
          <w:lang w:bidi="en-US"/>
        </w:rPr>
        <w:t>FMS is key to CDC’s ability to protect the public’s health by supporting training opportunities that strengthen the public health workforce.</w:t>
      </w:r>
      <w:r w:rsidR="00487B55">
        <w:rPr>
          <w:rFonts w:ascii="Courier New" w:eastAsia="Times New Roman" w:hAnsi="Courier New" w:cs="Courier New"/>
          <w:sz w:val="24"/>
          <w:szCs w:val="24"/>
          <w:lang w:bidi="en-US"/>
        </w:rPr>
        <w:t xml:space="preserve"> </w:t>
      </w:r>
      <w:r w:rsidR="001C3286">
        <w:rPr>
          <w:rFonts w:ascii="Courier New" w:eastAsia="Times New Roman" w:hAnsi="Courier New" w:cs="Courier New"/>
          <w:sz w:val="24"/>
          <w:szCs w:val="24"/>
          <w:lang w:bidi="en-US"/>
        </w:rPr>
        <w:t xml:space="preserve">In 2015, </w:t>
      </w:r>
      <w:r w:rsidR="00F5533D">
        <w:rPr>
          <w:rFonts w:ascii="Courier New" w:eastAsia="Times New Roman" w:hAnsi="Courier New" w:cs="Courier New"/>
          <w:sz w:val="24"/>
          <w:szCs w:val="24"/>
          <w:lang w:bidi="en-US"/>
        </w:rPr>
        <w:t xml:space="preserve">OMB approval </w:t>
      </w:r>
      <w:r w:rsidR="00FB2970">
        <w:rPr>
          <w:rFonts w:ascii="Courier New" w:eastAsia="Times New Roman" w:hAnsi="Courier New" w:cs="Courier New"/>
          <w:sz w:val="24"/>
          <w:szCs w:val="24"/>
          <w:lang w:bidi="en-US"/>
        </w:rPr>
        <w:t>for r</w:t>
      </w:r>
      <w:r w:rsidR="00FB2970" w:rsidRPr="001C3286">
        <w:rPr>
          <w:rFonts w:ascii="Courier New" w:eastAsia="Times New Roman" w:hAnsi="Courier New" w:cs="Courier New"/>
          <w:sz w:val="24"/>
          <w:szCs w:val="24"/>
          <w:lang w:bidi="en-US"/>
        </w:rPr>
        <w:t xml:space="preserve">evision </w:t>
      </w:r>
      <w:r w:rsidR="00F5533D">
        <w:rPr>
          <w:rFonts w:ascii="Courier New" w:eastAsia="Times New Roman" w:hAnsi="Courier New" w:cs="Courier New"/>
          <w:sz w:val="24"/>
          <w:szCs w:val="24"/>
          <w:lang w:bidi="en-US"/>
        </w:rPr>
        <w:t xml:space="preserve">was granted </w:t>
      </w:r>
      <w:r w:rsidR="001C3286">
        <w:rPr>
          <w:rFonts w:ascii="Courier New" w:eastAsia="Times New Roman" w:hAnsi="Courier New" w:cs="Courier New"/>
          <w:sz w:val="24"/>
          <w:szCs w:val="24"/>
          <w:lang w:bidi="en-US"/>
        </w:rPr>
        <w:t xml:space="preserve">for FMS for a 3-year period. Since 2015, </w:t>
      </w:r>
      <w:r w:rsidR="001C3286" w:rsidRPr="001C3286">
        <w:rPr>
          <w:rFonts w:ascii="Courier New" w:eastAsia="Times New Roman" w:hAnsi="Courier New" w:cs="Courier New"/>
          <w:sz w:val="24"/>
          <w:szCs w:val="24"/>
          <w:lang w:bidi="en-US"/>
        </w:rPr>
        <w:t>OMB</w:t>
      </w:r>
      <w:r w:rsidR="001C3286">
        <w:rPr>
          <w:rFonts w:ascii="Courier New" w:eastAsia="Times New Roman" w:hAnsi="Courier New" w:cs="Courier New"/>
          <w:sz w:val="24"/>
          <w:szCs w:val="24"/>
          <w:lang w:bidi="en-US"/>
        </w:rPr>
        <w:t xml:space="preserve"> has</w:t>
      </w:r>
      <w:r w:rsidR="001C3286" w:rsidRPr="001C3286">
        <w:rPr>
          <w:rFonts w:ascii="Courier New" w:eastAsia="Times New Roman" w:hAnsi="Courier New" w:cs="Courier New"/>
          <w:sz w:val="24"/>
          <w:szCs w:val="24"/>
          <w:lang w:bidi="en-US"/>
        </w:rPr>
        <w:t xml:space="preserve"> </w:t>
      </w:r>
      <w:r w:rsidR="0006145A">
        <w:rPr>
          <w:rFonts w:ascii="Courier New" w:eastAsia="Times New Roman" w:hAnsi="Courier New" w:cs="Courier New"/>
          <w:sz w:val="24"/>
          <w:szCs w:val="24"/>
          <w:lang w:bidi="en-US"/>
        </w:rPr>
        <w:t xml:space="preserve">approved </w:t>
      </w:r>
      <w:r w:rsidR="001C3286" w:rsidRPr="001C3286">
        <w:rPr>
          <w:rFonts w:ascii="Courier New" w:eastAsia="Times New Roman" w:hAnsi="Courier New" w:cs="Courier New"/>
          <w:sz w:val="24"/>
          <w:szCs w:val="24"/>
          <w:lang w:bidi="en-US"/>
        </w:rPr>
        <w:t xml:space="preserve">nonsubstantive changes to </w:t>
      </w:r>
      <w:r w:rsidR="0006145A">
        <w:rPr>
          <w:rFonts w:ascii="Courier New" w:eastAsia="Times New Roman" w:hAnsi="Courier New" w:cs="Courier New"/>
          <w:sz w:val="24"/>
          <w:szCs w:val="24"/>
          <w:lang w:bidi="en-US"/>
        </w:rPr>
        <w:t xml:space="preserve">FMS </w:t>
      </w:r>
      <w:r w:rsidR="001C3286" w:rsidRPr="001C3286">
        <w:rPr>
          <w:rFonts w:ascii="Courier New" w:eastAsia="Times New Roman" w:hAnsi="Courier New" w:cs="Courier New"/>
          <w:sz w:val="24"/>
          <w:szCs w:val="24"/>
          <w:lang w:bidi="en-US"/>
        </w:rPr>
        <w:t xml:space="preserve">information collection requests </w:t>
      </w:r>
      <w:r w:rsidR="001C3286">
        <w:rPr>
          <w:rFonts w:ascii="Courier New" w:eastAsia="Times New Roman" w:hAnsi="Courier New" w:cs="Courier New"/>
          <w:sz w:val="24"/>
          <w:szCs w:val="24"/>
          <w:lang w:bidi="en-US"/>
        </w:rPr>
        <w:t xml:space="preserve">under </w:t>
      </w:r>
      <w:r w:rsidR="0006145A">
        <w:rPr>
          <w:rFonts w:ascii="Courier New" w:eastAsia="Times New Roman" w:hAnsi="Courier New" w:cs="Courier New"/>
          <w:sz w:val="24"/>
          <w:szCs w:val="24"/>
          <w:lang w:bidi="en-US"/>
        </w:rPr>
        <w:t xml:space="preserve">the </w:t>
      </w:r>
      <w:r w:rsidR="0001281F">
        <w:rPr>
          <w:rFonts w:ascii="Courier New" w:eastAsia="Times New Roman" w:hAnsi="Courier New" w:cs="Courier New"/>
          <w:sz w:val="24"/>
          <w:szCs w:val="24"/>
          <w:lang w:bidi="en-US"/>
        </w:rPr>
        <w:t xml:space="preserve">same </w:t>
      </w:r>
      <w:r w:rsidR="0006145A">
        <w:rPr>
          <w:rFonts w:ascii="Courier New" w:eastAsia="Times New Roman" w:hAnsi="Courier New" w:cs="Courier New"/>
          <w:sz w:val="24"/>
          <w:szCs w:val="24"/>
          <w:lang w:bidi="en-US"/>
        </w:rPr>
        <w:t xml:space="preserve">OMB </w:t>
      </w:r>
      <w:r w:rsidR="001C3286">
        <w:rPr>
          <w:rFonts w:ascii="Courier New" w:eastAsia="Times New Roman" w:hAnsi="Courier New" w:cs="Courier New"/>
          <w:sz w:val="24"/>
          <w:szCs w:val="24"/>
          <w:lang w:bidi="en-US"/>
        </w:rPr>
        <w:t>control number</w:t>
      </w:r>
      <w:r w:rsidR="0001281F">
        <w:rPr>
          <w:rFonts w:ascii="Courier New" w:eastAsia="Times New Roman" w:hAnsi="Courier New" w:cs="Courier New"/>
          <w:sz w:val="24"/>
          <w:szCs w:val="24"/>
          <w:lang w:bidi="en-US"/>
        </w:rPr>
        <w:t>,</w:t>
      </w:r>
      <w:r w:rsidR="001C3286">
        <w:rPr>
          <w:rFonts w:ascii="Courier New" w:eastAsia="Times New Roman" w:hAnsi="Courier New" w:cs="Courier New"/>
          <w:sz w:val="24"/>
          <w:szCs w:val="24"/>
          <w:lang w:bidi="en-US"/>
        </w:rPr>
        <w:t xml:space="preserve"> 0920-0765</w:t>
      </w:r>
      <w:r>
        <w:rPr>
          <w:rFonts w:ascii="Courier New" w:eastAsia="Times New Roman" w:hAnsi="Courier New" w:cs="Courier New"/>
          <w:sz w:val="24"/>
          <w:szCs w:val="24"/>
          <w:lang w:bidi="en-US"/>
        </w:rPr>
        <w:t xml:space="preserve">. </w:t>
      </w:r>
      <w:r w:rsidR="009E5A59">
        <w:rPr>
          <w:rFonts w:ascii="Courier New" w:eastAsia="Times New Roman" w:hAnsi="Courier New" w:cs="Courier New"/>
          <w:sz w:val="24"/>
          <w:szCs w:val="24"/>
          <w:lang w:bidi="en-US"/>
        </w:rPr>
        <w:t xml:space="preserve">These changes were made to </w:t>
      </w:r>
      <w:r w:rsidR="009E5A59" w:rsidRPr="009E5A59">
        <w:rPr>
          <w:rFonts w:ascii="Courier New" w:eastAsia="Times New Roman" w:hAnsi="Courier New" w:cs="Courier New"/>
          <w:sz w:val="24"/>
          <w:szCs w:val="24"/>
          <w:lang w:bidi="en-US"/>
        </w:rPr>
        <w:t>accurately reflect evolving</w:t>
      </w:r>
      <w:r w:rsidR="009E5A59">
        <w:rPr>
          <w:rFonts w:ascii="Courier New" w:eastAsia="Times New Roman" w:hAnsi="Courier New" w:cs="Courier New"/>
          <w:sz w:val="24"/>
          <w:szCs w:val="24"/>
          <w:lang w:bidi="en-US"/>
        </w:rPr>
        <w:t xml:space="preserve"> </w:t>
      </w:r>
      <w:r w:rsidR="009E5A59" w:rsidRPr="009E5A59">
        <w:rPr>
          <w:rFonts w:ascii="Courier New" w:eastAsia="Times New Roman" w:hAnsi="Courier New" w:cs="Courier New"/>
          <w:sz w:val="24"/>
          <w:szCs w:val="24"/>
          <w:lang w:bidi="en-US"/>
        </w:rPr>
        <w:t>fellowship eligibility requirements,</w:t>
      </w:r>
      <w:r w:rsidR="009E5A59">
        <w:rPr>
          <w:rFonts w:ascii="Courier New" w:eastAsia="Times New Roman" w:hAnsi="Courier New" w:cs="Courier New"/>
          <w:sz w:val="24"/>
          <w:szCs w:val="24"/>
          <w:lang w:bidi="en-US"/>
        </w:rPr>
        <w:t xml:space="preserve"> </w:t>
      </w:r>
      <w:r w:rsidR="009E5A59" w:rsidRPr="009E5A59">
        <w:rPr>
          <w:rFonts w:ascii="Courier New" w:eastAsia="Times New Roman" w:hAnsi="Courier New" w:cs="Courier New"/>
          <w:sz w:val="24"/>
          <w:szCs w:val="24"/>
          <w:lang w:bidi="en-US"/>
        </w:rPr>
        <w:t>provide clarification of existing</w:t>
      </w:r>
      <w:r w:rsidR="009E5A59">
        <w:rPr>
          <w:rFonts w:ascii="Courier New" w:eastAsia="Times New Roman" w:hAnsi="Courier New" w:cs="Courier New"/>
          <w:sz w:val="24"/>
          <w:szCs w:val="24"/>
          <w:lang w:bidi="en-US"/>
        </w:rPr>
        <w:t xml:space="preserve"> </w:t>
      </w:r>
      <w:r w:rsidR="009E5A59" w:rsidRPr="009E5A59">
        <w:rPr>
          <w:rFonts w:ascii="Courier New" w:eastAsia="Times New Roman" w:hAnsi="Courier New" w:cs="Courier New"/>
          <w:sz w:val="24"/>
          <w:szCs w:val="24"/>
          <w:lang w:bidi="en-US"/>
        </w:rPr>
        <w:t xml:space="preserve">questions, </w:t>
      </w:r>
      <w:r w:rsidR="00BD7261">
        <w:rPr>
          <w:rFonts w:ascii="Courier New" w:eastAsia="Times New Roman" w:hAnsi="Courier New" w:cs="Courier New"/>
          <w:sz w:val="24"/>
          <w:szCs w:val="24"/>
          <w:lang w:bidi="en-US"/>
        </w:rPr>
        <w:t xml:space="preserve">efficiently and effectively </w:t>
      </w:r>
      <w:r w:rsidR="009E5A59" w:rsidRPr="009E5A59">
        <w:rPr>
          <w:rFonts w:ascii="Courier New" w:eastAsia="Times New Roman" w:hAnsi="Courier New" w:cs="Courier New"/>
          <w:sz w:val="24"/>
          <w:szCs w:val="24"/>
          <w:lang w:bidi="en-US"/>
        </w:rPr>
        <w:t>accommodate changing</w:t>
      </w:r>
      <w:r w:rsidR="009E5A59">
        <w:rPr>
          <w:rFonts w:ascii="Courier New" w:eastAsia="Times New Roman" w:hAnsi="Courier New" w:cs="Courier New"/>
          <w:sz w:val="24"/>
          <w:szCs w:val="24"/>
          <w:lang w:bidi="en-US"/>
        </w:rPr>
        <w:t xml:space="preserve"> </w:t>
      </w:r>
      <w:r w:rsidR="009E5A59" w:rsidRPr="009E5A59">
        <w:rPr>
          <w:rFonts w:ascii="Courier New" w:eastAsia="Times New Roman" w:hAnsi="Courier New" w:cs="Courier New"/>
          <w:sz w:val="24"/>
          <w:szCs w:val="24"/>
          <w:lang w:bidi="en-US"/>
        </w:rPr>
        <w:t>needs of host organizations</w:t>
      </w:r>
      <w:r w:rsidR="00A40E86">
        <w:rPr>
          <w:rFonts w:ascii="Courier New" w:eastAsia="Times New Roman" w:hAnsi="Courier New" w:cs="Courier New"/>
          <w:sz w:val="24"/>
          <w:szCs w:val="24"/>
          <w:lang w:bidi="en-US"/>
        </w:rPr>
        <w:t xml:space="preserve">, and to account for the addition of </w:t>
      </w:r>
      <w:r w:rsidR="00A40E86" w:rsidRPr="00A40E86">
        <w:rPr>
          <w:rFonts w:ascii="Courier New" w:eastAsia="Times New Roman" w:hAnsi="Courier New" w:cs="Courier New"/>
          <w:sz w:val="24"/>
          <w:szCs w:val="24"/>
          <w:lang w:bidi="en-US"/>
        </w:rPr>
        <w:t>150 new applicants to the Science Ambassadors Fellowship</w:t>
      </w:r>
      <w:r w:rsidR="009E5A59" w:rsidRPr="009E5A59">
        <w:rPr>
          <w:rFonts w:ascii="Courier New" w:eastAsia="Times New Roman" w:hAnsi="Courier New" w:cs="Courier New"/>
          <w:sz w:val="24"/>
          <w:szCs w:val="24"/>
          <w:lang w:bidi="en-US"/>
        </w:rPr>
        <w:t xml:space="preserve">. </w:t>
      </w:r>
      <w:r w:rsidR="00487B55" w:rsidRPr="00487B55">
        <w:rPr>
          <w:rFonts w:ascii="Courier New" w:eastAsia="Times New Roman" w:hAnsi="Courier New" w:cs="Courier New"/>
          <w:sz w:val="24"/>
          <w:szCs w:val="24"/>
          <w:lang w:bidi="en-US"/>
        </w:rPr>
        <w:t xml:space="preserve">A </w:t>
      </w:r>
      <w:r w:rsidR="00994466">
        <w:rPr>
          <w:rFonts w:ascii="Courier New" w:eastAsia="Times New Roman" w:hAnsi="Courier New" w:cs="Courier New"/>
          <w:sz w:val="24"/>
          <w:szCs w:val="24"/>
          <w:lang w:bidi="en-US"/>
        </w:rPr>
        <w:t xml:space="preserve">3-year </w:t>
      </w:r>
      <w:r w:rsidR="00487B55" w:rsidRPr="00487B55">
        <w:rPr>
          <w:rFonts w:ascii="Courier New" w:eastAsia="Times New Roman" w:hAnsi="Courier New" w:cs="Courier New"/>
          <w:sz w:val="24"/>
          <w:szCs w:val="24"/>
          <w:lang w:bidi="en-US"/>
        </w:rPr>
        <w:t>extension will allow</w:t>
      </w:r>
      <w:r w:rsidR="00487B55">
        <w:rPr>
          <w:rFonts w:ascii="Courier New" w:eastAsia="Times New Roman" w:hAnsi="Courier New" w:cs="Courier New"/>
          <w:sz w:val="24"/>
          <w:szCs w:val="24"/>
          <w:lang w:bidi="en-US"/>
        </w:rPr>
        <w:t xml:space="preserve"> </w:t>
      </w:r>
      <w:r w:rsidR="00C572CD">
        <w:rPr>
          <w:rFonts w:ascii="Courier New" w:eastAsia="Times New Roman" w:hAnsi="Courier New" w:cs="Courier New"/>
          <w:sz w:val="24"/>
          <w:szCs w:val="24"/>
          <w:lang w:bidi="en-US"/>
        </w:rPr>
        <w:t xml:space="preserve">all fellowship </w:t>
      </w:r>
      <w:r w:rsidR="00487B55" w:rsidRPr="00487B55">
        <w:rPr>
          <w:rFonts w:ascii="Courier New" w:eastAsia="Times New Roman" w:hAnsi="Courier New" w:cs="Courier New"/>
          <w:sz w:val="24"/>
          <w:szCs w:val="24"/>
          <w:lang w:bidi="en-US"/>
        </w:rPr>
        <w:t>applicants, public health agencies</w:t>
      </w:r>
      <w:r w:rsidR="00C572CD">
        <w:rPr>
          <w:rFonts w:ascii="Courier New" w:eastAsia="Times New Roman" w:hAnsi="Courier New" w:cs="Courier New"/>
          <w:sz w:val="24"/>
          <w:szCs w:val="24"/>
          <w:lang w:bidi="en-US"/>
        </w:rPr>
        <w:t xml:space="preserve"> that host fellowship participants</w:t>
      </w:r>
      <w:r w:rsidR="00487B55" w:rsidRPr="00487B55">
        <w:rPr>
          <w:rFonts w:ascii="Courier New" w:eastAsia="Times New Roman" w:hAnsi="Courier New" w:cs="Courier New"/>
          <w:sz w:val="24"/>
          <w:szCs w:val="24"/>
          <w:lang w:bidi="en-US"/>
        </w:rPr>
        <w:t>, and</w:t>
      </w:r>
      <w:r w:rsidR="00487B55">
        <w:rPr>
          <w:rFonts w:ascii="Courier New" w:eastAsia="Times New Roman" w:hAnsi="Courier New" w:cs="Courier New"/>
          <w:sz w:val="24"/>
          <w:szCs w:val="24"/>
          <w:lang w:bidi="en-US"/>
        </w:rPr>
        <w:t xml:space="preserve"> </w:t>
      </w:r>
      <w:r w:rsidR="00C572CD">
        <w:rPr>
          <w:rFonts w:ascii="Courier New" w:eastAsia="Times New Roman" w:hAnsi="Courier New" w:cs="Courier New"/>
          <w:sz w:val="24"/>
          <w:szCs w:val="24"/>
          <w:lang w:bidi="en-US"/>
        </w:rPr>
        <w:t xml:space="preserve">fellowship </w:t>
      </w:r>
      <w:r w:rsidR="00487B55" w:rsidRPr="00487B55">
        <w:rPr>
          <w:rFonts w:ascii="Courier New" w:eastAsia="Times New Roman" w:hAnsi="Courier New" w:cs="Courier New"/>
          <w:sz w:val="24"/>
          <w:szCs w:val="24"/>
          <w:lang w:bidi="en-US"/>
        </w:rPr>
        <w:t xml:space="preserve">alumni </w:t>
      </w:r>
      <w:r w:rsidR="00C572CD">
        <w:rPr>
          <w:rFonts w:ascii="Courier New" w:eastAsia="Times New Roman" w:hAnsi="Courier New" w:cs="Courier New"/>
          <w:sz w:val="24"/>
          <w:szCs w:val="24"/>
          <w:lang w:bidi="en-US"/>
        </w:rPr>
        <w:t xml:space="preserve">the </w:t>
      </w:r>
      <w:r w:rsidR="00487B55" w:rsidRPr="00487B55">
        <w:rPr>
          <w:rFonts w:ascii="Courier New" w:eastAsia="Times New Roman" w:hAnsi="Courier New" w:cs="Courier New"/>
          <w:sz w:val="24"/>
          <w:szCs w:val="24"/>
          <w:lang w:bidi="en-US"/>
        </w:rPr>
        <w:t>continued use of FMS for</w:t>
      </w:r>
      <w:r w:rsidR="00487B55">
        <w:rPr>
          <w:rFonts w:ascii="Courier New" w:eastAsia="Times New Roman" w:hAnsi="Courier New" w:cs="Courier New"/>
          <w:sz w:val="24"/>
          <w:szCs w:val="24"/>
          <w:lang w:bidi="en-US"/>
        </w:rPr>
        <w:t xml:space="preserve"> </w:t>
      </w:r>
      <w:r w:rsidR="00487B55" w:rsidRPr="00487B55">
        <w:rPr>
          <w:rFonts w:ascii="Courier New" w:eastAsia="Times New Roman" w:hAnsi="Courier New" w:cs="Courier New"/>
          <w:sz w:val="24"/>
          <w:szCs w:val="24"/>
          <w:lang w:bidi="en-US"/>
        </w:rPr>
        <w:t>submission of electronic data.</w:t>
      </w:r>
    </w:p>
    <w:p w14:paraId="1737AC6B" w14:textId="77777777" w:rsidR="00347935" w:rsidRDefault="00347935" w:rsidP="00487B55">
      <w:pPr>
        <w:widowControl w:val="0"/>
        <w:autoSpaceDE w:val="0"/>
        <w:autoSpaceDN w:val="0"/>
        <w:adjustRightInd w:val="0"/>
        <w:spacing w:after="0" w:line="480" w:lineRule="auto"/>
        <w:rPr>
          <w:rFonts w:ascii="Courier New" w:eastAsia="Times New Roman" w:hAnsi="Courier New" w:cs="Courier New"/>
          <w:sz w:val="24"/>
          <w:szCs w:val="24"/>
          <w:lang w:bidi="en-US"/>
        </w:rPr>
      </w:pPr>
    </w:p>
    <w:p w14:paraId="4DDE48C1" w14:textId="00F9CDBA" w:rsidR="00FA0BBF" w:rsidRDefault="00FA0BBF" w:rsidP="00FA0BBF">
      <w:pPr>
        <w:widowControl w:val="0"/>
        <w:autoSpaceDE w:val="0"/>
        <w:autoSpaceDN w:val="0"/>
        <w:adjustRightInd w:val="0"/>
        <w:spacing w:after="0" w:line="480" w:lineRule="auto"/>
        <w:rPr>
          <w:rFonts w:ascii="Courier New" w:eastAsia="Times New Roman" w:hAnsi="Courier New" w:cs="Courier New"/>
          <w:sz w:val="24"/>
          <w:szCs w:val="24"/>
          <w:lang w:bidi="en-US"/>
        </w:rPr>
      </w:pPr>
      <w:r>
        <w:rPr>
          <w:rFonts w:ascii="Courier New" w:eastAsia="Times New Roman" w:hAnsi="Courier New" w:cs="Courier New"/>
          <w:sz w:val="24"/>
          <w:szCs w:val="24"/>
          <w:lang w:bidi="en-US"/>
        </w:rPr>
        <w:tab/>
      </w:r>
      <w:r w:rsidRPr="00FA0BBF">
        <w:rPr>
          <w:rFonts w:ascii="Courier New" w:eastAsia="Times New Roman" w:hAnsi="Courier New" w:cs="Courier New"/>
          <w:sz w:val="24"/>
          <w:szCs w:val="24"/>
          <w:lang w:bidi="en-US"/>
        </w:rPr>
        <w:t>The mission of DSEPD is to improve</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 xml:space="preserve">health outcomes through a </w:t>
      </w:r>
      <w:r>
        <w:rPr>
          <w:rFonts w:ascii="Courier New" w:eastAsia="Times New Roman" w:hAnsi="Courier New" w:cs="Courier New"/>
          <w:sz w:val="24"/>
          <w:szCs w:val="24"/>
          <w:lang w:bidi="en-US"/>
        </w:rPr>
        <w:t>c</w:t>
      </w:r>
      <w:r w:rsidRPr="00FA0BBF">
        <w:rPr>
          <w:rFonts w:ascii="Courier New" w:eastAsia="Times New Roman" w:hAnsi="Courier New" w:cs="Courier New"/>
          <w:sz w:val="24"/>
          <w:szCs w:val="24"/>
          <w:lang w:bidi="en-US"/>
        </w:rPr>
        <w:t>ompetent,</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sustainable, and empowered public</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health workforce. Professionals in</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public health, epidemiology, medicine,</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economics, information science,</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veterinary medicine, nursing, public</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policy, and other related professionals</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seek opportunities, through CDC</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fellowships, to broaden their</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 xml:space="preserve">knowledge, </w:t>
      </w:r>
      <w:r w:rsidR="00EC20E0">
        <w:rPr>
          <w:rFonts w:ascii="Courier New" w:eastAsia="Times New Roman" w:hAnsi="Courier New" w:cs="Courier New"/>
          <w:sz w:val="24"/>
          <w:szCs w:val="24"/>
          <w:lang w:bidi="en-US"/>
        </w:rPr>
        <w:t xml:space="preserve">and </w:t>
      </w:r>
      <w:r w:rsidRPr="00FA0BBF">
        <w:rPr>
          <w:rFonts w:ascii="Courier New" w:eastAsia="Times New Roman" w:hAnsi="Courier New" w:cs="Courier New"/>
          <w:sz w:val="24"/>
          <w:szCs w:val="24"/>
          <w:lang w:bidi="en-US"/>
        </w:rPr>
        <w:t>skills to</w:t>
      </w:r>
      <w:r w:rsidR="00305B58">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improve the science and practice of</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public health. CDC fellows are assigned</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to state, tribal, local, and territorial</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public health agencies; federal</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government agencies, including CDC</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and Department of Health and Human</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Services’ (HHS) operational divisions,</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such as Centers for Medicare &amp;</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Medicaid Services; and to</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nongovernmental organizations,</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including academic institutions, tribal</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organizations, and private public health</w:t>
      </w:r>
      <w:r>
        <w:rPr>
          <w:rFonts w:ascii="Courier New" w:eastAsia="Times New Roman" w:hAnsi="Courier New" w:cs="Courier New"/>
          <w:sz w:val="24"/>
          <w:szCs w:val="24"/>
          <w:lang w:bidi="en-US"/>
        </w:rPr>
        <w:t xml:space="preserve"> </w:t>
      </w:r>
      <w:r w:rsidRPr="00FA0BBF">
        <w:rPr>
          <w:rFonts w:ascii="Courier New" w:eastAsia="Times New Roman" w:hAnsi="Courier New" w:cs="Courier New"/>
          <w:sz w:val="24"/>
          <w:szCs w:val="24"/>
          <w:lang w:bidi="en-US"/>
        </w:rPr>
        <w:t>organizations.</w:t>
      </w:r>
    </w:p>
    <w:p w14:paraId="639A03AE" w14:textId="77777777" w:rsidR="000E1610" w:rsidRDefault="000E1610" w:rsidP="00FA0BBF">
      <w:pPr>
        <w:widowControl w:val="0"/>
        <w:autoSpaceDE w:val="0"/>
        <w:autoSpaceDN w:val="0"/>
        <w:adjustRightInd w:val="0"/>
        <w:spacing w:after="0" w:line="480" w:lineRule="auto"/>
        <w:rPr>
          <w:rFonts w:ascii="Courier New" w:eastAsia="Times New Roman" w:hAnsi="Courier New" w:cs="Courier New"/>
          <w:sz w:val="24"/>
          <w:szCs w:val="24"/>
          <w:lang w:bidi="en-US"/>
        </w:rPr>
      </w:pPr>
    </w:p>
    <w:p w14:paraId="268C15CF" w14:textId="1FD6CB28" w:rsidR="00487B55" w:rsidRPr="009D77EC" w:rsidRDefault="00487B55" w:rsidP="00487B55">
      <w:pPr>
        <w:widowControl w:val="0"/>
        <w:autoSpaceDE w:val="0"/>
        <w:autoSpaceDN w:val="0"/>
        <w:adjustRightInd w:val="0"/>
        <w:spacing w:after="0" w:line="480" w:lineRule="auto"/>
        <w:rPr>
          <w:rFonts w:ascii="Courier New" w:eastAsia="Times New Roman" w:hAnsi="Courier New" w:cs="Courier New"/>
          <w:sz w:val="24"/>
          <w:szCs w:val="24"/>
          <w:lang w:bidi="en-US"/>
        </w:rPr>
      </w:pPr>
      <w:r w:rsidRPr="006D1E9B">
        <w:rPr>
          <w:rFonts w:ascii="Courier New" w:eastAsia="Times New Roman" w:hAnsi="Courier New" w:cs="Courier New"/>
          <w:sz w:val="24"/>
          <w:szCs w:val="24"/>
          <w:lang w:bidi="en-US"/>
        </w:rPr>
        <w:t xml:space="preserve">FMS allows CDC to electronically collect and process fellowship applications, fellowship assignment proposals, and fellowship alumni information from nonfederal persons. FMS is a flexible and robust </w:t>
      </w:r>
      <w:r>
        <w:rPr>
          <w:rFonts w:ascii="Courier New" w:eastAsia="Times New Roman" w:hAnsi="Courier New" w:cs="Courier New"/>
          <w:sz w:val="24"/>
          <w:szCs w:val="24"/>
          <w:lang w:bidi="en-US"/>
        </w:rPr>
        <w:t xml:space="preserve">data management </w:t>
      </w:r>
      <w:r w:rsidRPr="006D1E9B">
        <w:rPr>
          <w:rFonts w:ascii="Courier New" w:eastAsia="Times New Roman" w:hAnsi="Courier New" w:cs="Courier New"/>
          <w:sz w:val="24"/>
          <w:szCs w:val="24"/>
          <w:lang w:bidi="en-US"/>
        </w:rPr>
        <w:t xml:space="preserve">system that is standardized and tailored for each CDC fellowship, </w:t>
      </w:r>
      <w:r w:rsidR="00B66B94">
        <w:rPr>
          <w:rFonts w:ascii="Courier New" w:eastAsia="Times New Roman" w:hAnsi="Courier New" w:cs="Courier New"/>
          <w:sz w:val="24"/>
          <w:szCs w:val="24"/>
          <w:lang w:bidi="en-US"/>
        </w:rPr>
        <w:t xml:space="preserve">collecting only the minimum amount of information required, </w:t>
      </w:r>
      <w:r>
        <w:rPr>
          <w:rFonts w:ascii="Courier New" w:eastAsia="Times New Roman" w:hAnsi="Courier New" w:cs="Courier New"/>
          <w:sz w:val="24"/>
          <w:szCs w:val="24"/>
          <w:lang w:bidi="en-US"/>
        </w:rPr>
        <w:t xml:space="preserve">thereby </w:t>
      </w:r>
      <w:r w:rsidRPr="006D1E9B">
        <w:rPr>
          <w:rFonts w:ascii="Courier New" w:eastAsia="Times New Roman" w:hAnsi="Courier New" w:cs="Courier New"/>
          <w:sz w:val="24"/>
          <w:szCs w:val="24"/>
          <w:lang w:bidi="en-US"/>
        </w:rPr>
        <w:t xml:space="preserve">streamlining </w:t>
      </w:r>
      <w:r>
        <w:rPr>
          <w:rFonts w:ascii="Courier New" w:eastAsia="Times New Roman" w:hAnsi="Courier New" w:cs="Courier New"/>
          <w:sz w:val="24"/>
          <w:szCs w:val="24"/>
          <w:lang w:bidi="en-US"/>
        </w:rPr>
        <w:t xml:space="preserve">decision processes </w:t>
      </w:r>
      <w:r w:rsidRPr="006D1E9B">
        <w:rPr>
          <w:rFonts w:ascii="Courier New" w:eastAsia="Times New Roman" w:hAnsi="Courier New" w:cs="Courier New"/>
          <w:sz w:val="24"/>
          <w:szCs w:val="24"/>
          <w:lang w:bidi="en-US"/>
        </w:rPr>
        <w:t xml:space="preserve">for CDC and reducing burden for respondents. </w:t>
      </w:r>
      <w:r w:rsidRPr="007A433A">
        <w:rPr>
          <w:rFonts w:ascii="Courier New" w:eastAsia="Times New Roman" w:hAnsi="Courier New" w:cs="Courier New"/>
          <w:sz w:val="24"/>
          <w:szCs w:val="24"/>
          <w:lang w:bidi="en-US"/>
        </w:rPr>
        <w:t>Respondent</w:t>
      </w:r>
      <w:r>
        <w:rPr>
          <w:rFonts w:ascii="Courier New" w:eastAsia="Times New Roman" w:hAnsi="Courier New" w:cs="Courier New"/>
          <w:sz w:val="24"/>
          <w:szCs w:val="24"/>
          <w:lang w:bidi="en-US"/>
        </w:rPr>
        <w:t xml:space="preserve"> types</w:t>
      </w:r>
      <w:r w:rsidRPr="007A433A">
        <w:rPr>
          <w:rFonts w:ascii="Courier New" w:eastAsia="Times New Roman" w:hAnsi="Courier New" w:cs="Courier New"/>
          <w:sz w:val="24"/>
          <w:szCs w:val="24"/>
          <w:lang w:bidi="en-US"/>
        </w:rPr>
        <w:t xml:space="preserve"> </w:t>
      </w:r>
      <w:r>
        <w:rPr>
          <w:rFonts w:ascii="Courier New" w:eastAsia="Times New Roman" w:hAnsi="Courier New" w:cs="Courier New"/>
          <w:sz w:val="24"/>
          <w:szCs w:val="24"/>
          <w:lang w:bidi="en-US"/>
        </w:rPr>
        <w:t>vary depending on fellowship eligibility requirements</w:t>
      </w:r>
      <w:r w:rsidR="00C572CD">
        <w:rPr>
          <w:rFonts w:ascii="Courier New" w:eastAsia="Times New Roman" w:hAnsi="Courier New" w:cs="Courier New"/>
          <w:sz w:val="24"/>
          <w:szCs w:val="24"/>
          <w:lang w:bidi="en-US"/>
        </w:rPr>
        <w:t>, and r</w:t>
      </w:r>
      <w:r>
        <w:rPr>
          <w:rFonts w:ascii="Courier New" w:eastAsia="Times New Roman" w:hAnsi="Courier New" w:cs="Courier New"/>
          <w:sz w:val="24"/>
          <w:szCs w:val="24"/>
          <w:lang w:bidi="en-US"/>
        </w:rPr>
        <w:t xml:space="preserve">esponses to FMS questions are </w:t>
      </w:r>
      <w:r w:rsidRPr="007A433A">
        <w:rPr>
          <w:rFonts w:ascii="Courier New" w:eastAsia="Times New Roman" w:hAnsi="Courier New" w:cs="Courier New"/>
          <w:sz w:val="24"/>
          <w:szCs w:val="24"/>
          <w:lang w:bidi="en-US"/>
        </w:rPr>
        <w:t>voluntary</w:t>
      </w:r>
      <w:r w:rsidR="00C572CD">
        <w:rPr>
          <w:rFonts w:ascii="Courier New" w:eastAsia="Times New Roman" w:hAnsi="Courier New" w:cs="Courier New"/>
          <w:sz w:val="24"/>
          <w:szCs w:val="24"/>
          <w:lang w:bidi="en-US"/>
        </w:rPr>
        <w:t xml:space="preserve">. </w:t>
      </w:r>
      <w:r w:rsidRPr="007A433A">
        <w:rPr>
          <w:rFonts w:ascii="Courier New" w:eastAsia="Times New Roman" w:hAnsi="Courier New" w:cs="Courier New"/>
          <w:sz w:val="24"/>
          <w:szCs w:val="24"/>
          <w:lang w:bidi="en-US"/>
        </w:rPr>
        <w:t>CDC use</w:t>
      </w:r>
      <w:r>
        <w:rPr>
          <w:rFonts w:ascii="Courier New" w:eastAsia="Times New Roman" w:hAnsi="Courier New" w:cs="Courier New"/>
          <w:sz w:val="24"/>
          <w:szCs w:val="24"/>
          <w:lang w:bidi="en-US"/>
        </w:rPr>
        <w:t>s</w:t>
      </w:r>
      <w:r w:rsidRPr="007A433A">
        <w:rPr>
          <w:rFonts w:ascii="Courier New" w:eastAsia="Times New Roman" w:hAnsi="Courier New" w:cs="Courier New"/>
          <w:sz w:val="24"/>
          <w:szCs w:val="24"/>
          <w:lang w:bidi="en-US"/>
        </w:rPr>
        <w:t xml:space="preserve"> the information </w:t>
      </w:r>
      <w:r w:rsidR="00C572CD">
        <w:rPr>
          <w:rFonts w:ascii="Courier New" w:eastAsia="Times New Roman" w:hAnsi="Courier New" w:cs="Courier New"/>
          <w:sz w:val="24"/>
          <w:szCs w:val="24"/>
          <w:lang w:bidi="en-US"/>
        </w:rPr>
        <w:t xml:space="preserve">FMS </w:t>
      </w:r>
      <w:r w:rsidRPr="007A433A">
        <w:rPr>
          <w:rFonts w:ascii="Courier New" w:eastAsia="Times New Roman" w:hAnsi="Courier New" w:cs="Courier New"/>
          <w:sz w:val="24"/>
          <w:szCs w:val="24"/>
          <w:lang w:bidi="en-US"/>
        </w:rPr>
        <w:t>gather</w:t>
      </w:r>
      <w:r w:rsidR="00C572CD">
        <w:rPr>
          <w:rFonts w:ascii="Courier New" w:eastAsia="Times New Roman" w:hAnsi="Courier New" w:cs="Courier New"/>
          <w:sz w:val="24"/>
          <w:szCs w:val="24"/>
          <w:lang w:bidi="en-US"/>
        </w:rPr>
        <w:t>s</w:t>
      </w:r>
      <w:r w:rsidRPr="007A433A">
        <w:rPr>
          <w:rFonts w:ascii="Courier New" w:eastAsia="Times New Roman" w:hAnsi="Courier New" w:cs="Courier New"/>
          <w:sz w:val="24"/>
          <w:szCs w:val="24"/>
          <w:lang w:bidi="en-US"/>
        </w:rPr>
        <w:t xml:space="preserve"> </w:t>
      </w:r>
      <w:r>
        <w:rPr>
          <w:rFonts w:ascii="Courier New" w:eastAsia="Times New Roman" w:hAnsi="Courier New" w:cs="Courier New"/>
          <w:sz w:val="24"/>
          <w:szCs w:val="24"/>
          <w:lang w:bidi="en-US"/>
        </w:rPr>
        <w:t xml:space="preserve">to </w:t>
      </w:r>
      <w:r w:rsidRPr="007A433A">
        <w:rPr>
          <w:rFonts w:ascii="Courier New" w:eastAsia="Times New Roman" w:hAnsi="Courier New" w:cs="Courier New"/>
          <w:sz w:val="24"/>
          <w:szCs w:val="24"/>
          <w:lang w:bidi="en-US"/>
        </w:rPr>
        <w:t xml:space="preserve">identify </w:t>
      </w:r>
      <w:r>
        <w:rPr>
          <w:rFonts w:ascii="Courier New" w:eastAsia="Times New Roman" w:hAnsi="Courier New" w:cs="Courier New"/>
          <w:sz w:val="24"/>
          <w:szCs w:val="24"/>
          <w:lang w:bidi="en-US"/>
        </w:rPr>
        <w:t>participants for its fellowship programs and effectively address each program’s needs and the needs of the public</w:t>
      </w:r>
      <w:r w:rsidRPr="007A433A">
        <w:rPr>
          <w:rFonts w:ascii="Courier New" w:eastAsia="Times New Roman" w:hAnsi="Courier New" w:cs="Courier New"/>
          <w:sz w:val="24"/>
          <w:szCs w:val="24"/>
          <w:lang w:bidi="en-US"/>
        </w:rPr>
        <w:t xml:space="preserve">. </w:t>
      </w:r>
      <w:r w:rsidRPr="006D1E9B">
        <w:rPr>
          <w:rFonts w:ascii="Courier New" w:eastAsia="Times New Roman" w:hAnsi="Courier New" w:cs="Courier New"/>
          <w:sz w:val="24"/>
          <w:szCs w:val="24"/>
          <w:lang w:bidi="en-US"/>
        </w:rPr>
        <w:t xml:space="preserve">By allowing </w:t>
      </w:r>
      <w:r>
        <w:rPr>
          <w:rFonts w:ascii="Courier New" w:eastAsia="Times New Roman" w:hAnsi="Courier New" w:cs="Courier New"/>
          <w:sz w:val="24"/>
          <w:szCs w:val="24"/>
          <w:lang w:bidi="en-US"/>
        </w:rPr>
        <w:t>online</w:t>
      </w:r>
      <w:r w:rsidRPr="006D1E9B">
        <w:rPr>
          <w:rFonts w:ascii="Courier New" w:eastAsia="Times New Roman" w:hAnsi="Courier New" w:cs="Courier New"/>
          <w:sz w:val="24"/>
          <w:szCs w:val="24"/>
          <w:lang w:bidi="en-US"/>
        </w:rPr>
        <w:t xml:space="preserve"> submission</w:t>
      </w:r>
      <w:r>
        <w:rPr>
          <w:rFonts w:ascii="Courier New" w:eastAsia="Times New Roman" w:hAnsi="Courier New" w:cs="Courier New"/>
          <w:sz w:val="24"/>
          <w:szCs w:val="24"/>
          <w:lang w:bidi="en-US"/>
        </w:rPr>
        <w:t>s</w:t>
      </w:r>
      <w:r w:rsidRPr="006D1E9B">
        <w:rPr>
          <w:rFonts w:ascii="Courier New" w:eastAsia="Times New Roman" w:hAnsi="Courier New" w:cs="Courier New"/>
          <w:sz w:val="24"/>
          <w:szCs w:val="24"/>
          <w:lang w:bidi="en-US"/>
        </w:rPr>
        <w:t xml:space="preserve"> of applications to fellowships and </w:t>
      </w:r>
      <w:r>
        <w:rPr>
          <w:rFonts w:ascii="Courier New" w:eastAsia="Times New Roman" w:hAnsi="Courier New" w:cs="Courier New"/>
          <w:sz w:val="24"/>
          <w:szCs w:val="24"/>
          <w:lang w:bidi="en-US"/>
        </w:rPr>
        <w:t>proposals for f</w:t>
      </w:r>
      <w:r w:rsidRPr="006D1E9B">
        <w:rPr>
          <w:rFonts w:ascii="Courier New" w:eastAsia="Times New Roman" w:hAnsi="Courier New" w:cs="Courier New"/>
          <w:sz w:val="24"/>
          <w:szCs w:val="24"/>
          <w:lang w:bidi="en-US"/>
        </w:rPr>
        <w:t>ellowship assignment</w:t>
      </w:r>
      <w:r>
        <w:rPr>
          <w:rFonts w:ascii="Courier New" w:eastAsia="Times New Roman" w:hAnsi="Courier New" w:cs="Courier New"/>
          <w:sz w:val="24"/>
          <w:szCs w:val="24"/>
          <w:lang w:bidi="en-US"/>
        </w:rPr>
        <w:t xml:space="preserve">s, </w:t>
      </w:r>
      <w:r w:rsidRPr="006D1E9B">
        <w:rPr>
          <w:rFonts w:ascii="Courier New" w:eastAsia="Times New Roman" w:hAnsi="Courier New" w:cs="Courier New"/>
          <w:sz w:val="24"/>
          <w:szCs w:val="24"/>
          <w:lang w:bidi="en-US"/>
        </w:rPr>
        <w:t xml:space="preserve">FMS can track fellowship applicants, alumni, and public health service </w:t>
      </w:r>
      <w:r>
        <w:rPr>
          <w:rFonts w:ascii="Courier New" w:eastAsia="Times New Roman" w:hAnsi="Courier New" w:cs="Courier New"/>
          <w:sz w:val="24"/>
          <w:szCs w:val="24"/>
          <w:lang w:bidi="en-US"/>
        </w:rPr>
        <w:t xml:space="preserve">agency employees </w:t>
      </w:r>
      <w:r w:rsidRPr="006D1E9B">
        <w:rPr>
          <w:rFonts w:ascii="Courier New" w:eastAsia="Times New Roman" w:hAnsi="Courier New" w:cs="Courier New"/>
          <w:sz w:val="24"/>
          <w:szCs w:val="24"/>
          <w:lang w:bidi="en-US"/>
        </w:rPr>
        <w:t xml:space="preserve">seeking to host and work with fellows, all in one integrated database. </w:t>
      </w:r>
    </w:p>
    <w:p w14:paraId="672D79BE" w14:textId="77777777" w:rsidR="00487B55" w:rsidRDefault="00487B55" w:rsidP="00FA0BBF">
      <w:pPr>
        <w:widowControl w:val="0"/>
        <w:autoSpaceDE w:val="0"/>
        <w:autoSpaceDN w:val="0"/>
        <w:adjustRightInd w:val="0"/>
        <w:spacing w:after="0" w:line="480" w:lineRule="auto"/>
        <w:rPr>
          <w:rFonts w:ascii="Courier New" w:eastAsia="Times New Roman" w:hAnsi="Courier New" w:cs="Courier New"/>
          <w:sz w:val="24"/>
          <w:szCs w:val="24"/>
          <w:lang w:bidi="en-US"/>
        </w:rPr>
      </w:pPr>
    </w:p>
    <w:p w14:paraId="56A45C2B" w14:textId="0D7B49AE" w:rsidR="00487B55" w:rsidRDefault="00487B55" w:rsidP="00994466">
      <w:pPr>
        <w:widowControl w:val="0"/>
        <w:autoSpaceDE w:val="0"/>
        <w:autoSpaceDN w:val="0"/>
        <w:adjustRightInd w:val="0"/>
        <w:spacing w:after="0" w:line="480" w:lineRule="auto"/>
        <w:ind w:firstLine="720"/>
        <w:rPr>
          <w:rFonts w:ascii="Courier New" w:eastAsia="Times New Roman" w:hAnsi="Courier New" w:cs="Courier New"/>
          <w:sz w:val="24"/>
          <w:szCs w:val="24"/>
          <w:lang w:bidi="en-US"/>
        </w:rPr>
      </w:pPr>
      <w:r w:rsidRPr="00487B55">
        <w:rPr>
          <w:rFonts w:ascii="Courier New" w:eastAsia="Times New Roman" w:hAnsi="Courier New" w:cs="Courier New"/>
          <w:sz w:val="24"/>
          <w:szCs w:val="24"/>
          <w:lang w:bidi="en-US"/>
        </w:rPr>
        <w:t>The annual burden table reflect</w:t>
      </w:r>
      <w:r w:rsidR="002D2FD3">
        <w:rPr>
          <w:rFonts w:ascii="Courier New" w:eastAsia="Times New Roman" w:hAnsi="Courier New" w:cs="Courier New"/>
          <w:sz w:val="24"/>
          <w:szCs w:val="24"/>
          <w:lang w:bidi="en-US"/>
        </w:rPr>
        <w:t>s OMB-approved changes since 2015, including the 150 new respondents applying to Science Ambassadors</w:t>
      </w:r>
      <w:r w:rsidR="00EF39FD">
        <w:rPr>
          <w:rFonts w:ascii="Courier New" w:eastAsia="Times New Roman" w:hAnsi="Courier New" w:cs="Courier New"/>
          <w:sz w:val="24"/>
          <w:szCs w:val="24"/>
          <w:lang w:bidi="en-US"/>
        </w:rPr>
        <w:t xml:space="preserve"> and changes for </w:t>
      </w:r>
      <w:r w:rsidRPr="00487B55">
        <w:rPr>
          <w:rFonts w:ascii="Courier New" w:eastAsia="Times New Roman" w:hAnsi="Courier New" w:cs="Courier New"/>
          <w:sz w:val="24"/>
          <w:szCs w:val="24"/>
          <w:lang w:bidi="en-US"/>
        </w:rPr>
        <w:t>public health agenc</w:t>
      </w:r>
      <w:r w:rsidR="0078547C">
        <w:rPr>
          <w:rFonts w:ascii="Courier New" w:eastAsia="Times New Roman" w:hAnsi="Courier New" w:cs="Courier New"/>
          <w:sz w:val="24"/>
          <w:szCs w:val="24"/>
          <w:lang w:bidi="en-US"/>
        </w:rPr>
        <w:t>y representatives</w:t>
      </w:r>
      <w:r w:rsidR="00EF39FD">
        <w:rPr>
          <w:rFonts w:ascii="Courier New" w:eastAsia="Times New Roman" w:hAnsi="Courier New" w:cs="Courier New"/>
          <w:sz w:val="24"/>
          <w:szCs w:val="24"/>
          <w:lang w:bidi="en-US"/>
        </w:rPr>
        <w:t xml:space="preserve">. </w:t>
      </w:r>
      <w:r w:rsidR="002C49EC">
        <w:rPr>
          <w:rFonts w:ascii="Courier New" w:eastAsia="Times New Roman" w:hAnsi="Courier New" w:cs="Courier New"/>
          <w:sz w:val="24"/>
          <w:szCs w:val="24"/>
          <w:lang w:bidi="en-US"/>
        </w:rPr>
        <w:t>N</w:t>
      </w:r>
      <w:r w:rsidR="002C49EC" w:rsidRPr="002C49EC">
        <w:rPr>
          <w:rFonts w:ascii="Courier New" w:eastAsia="Times New Roman" w:hAnsi="Courier New" w:cs="Courier New"/>
          <w:sz w:val="24"/>
          <w:szCs w:val="24"/>
          <w:lang w:bidi="en-US"/>
        </w:rPr>
        <w:t xml:space="preserve">o changes </w:t>
      </w:r>
      <w:r w:rsidR="002C49EC">
        <w:rPr>
          <w:rFonts w:ascii="Courier New" w:eastAsia="Times New Roman" w:hAnsi="Courier New" w:cs="Courier New"/>
          <w:sz w:val="24"/>
          <w:szCs w:val="24"/>
          <w:lang w:bidi="en-US"/>
        </w:rPr>
        <w:t xml:space="preserve">were made </w:t>
      </w:r>
      <w:r w:rsidR="00A40E86">
        <w:rPr>
          <w:rFonts w:ascii="Courier New" w:eastAsia="Times New Roman" w:hAnsi="Courier New" w:cs="Courier New"/>
          <w:sz w:val="24"/>
          <w:szCs w:val="24"/>
          <w:lang w:bidi="en-US"/>
        </w:rPr>
        <w:t xml:space="preserve">relative </w:t>
      </w:r>
      <w:r w:rsidR="002C49EC" w:rsidRPr="002C49EC">
        <w:rPr>
          <w:rFonts w:ascii="Courier New" w:eastAsia="Times New Roman" w:hAnsi="Courier New" w:cs="Courier New"/>
          <w:sz w:val="24"/>
          <w:szCs w:val="24"/>
          <w:lang w:bidi="en-US"/>
        </w:rPr>
        <w:t xml:space="preserve">to the FMS Alumni Directory </w:t>
      </w:r>
      <w:r w:rsidR="002C49EC">
        <w:rPr>
          <w:rFonts w:ascii="Courier New" w:eastAsia="Times New Roman" w:hAnsi="Courier New" w:cs="Courier New"/>
          <w:sz w:val="24"/>
          <w:szCs w:val="24"/>
          <w:lang w:bidi="en-US"/>
        </w:rPr>
        <w:t xml:space="preserve">or the </w:t>
      </w:r>
      <w:r w:rsidR="002C49EC" w:rsidRPr="002C49EC">
        <w:rPr>
          <w:rFonts w:ascii="Courier New" w:eastAsia="Times New Roman" w:hAnsi="Courier New" w:cs="Courier New"/>
          <w:sz w:val="24"/>
          <w:szCs w:val="24"/>
          <w:lang w:bidi="en-US"/>
        </w:rPr>
        <w:t>FMS Host Site Module</w:t>
      </w:r>
      <w:r w:rsidR="002C49EC">
        <w:rPr>
          <w:rFonts w:ascii="Courier New" w:eastAsia="Times New Roman" w:hAnsi="Courier New" w:cs="Courier New"/>
          <w:sz w:val="24"/>
          <w:szCs w:val="24"/>
          <w:lang w:bidi="en-US"/>
        </w:rPr>
        <w:t>.</w:t>
      </w:r>
      <w:r w:rsidR="002C49EC" w:rsidRPr="002C49EC">
        <w:rPr>
          <w:rFonts w:ascii="Courier New" w:eastAsia="Times New Roman" w:hAnsi="Courier New" w:cs="Courier New"/>
          <w:sz w:val="24"/>
          <w:szCs w:val="24"/>
          <w:lang w:bidi="en-US"/>
        </w:rPr>
        <w:t xml:space="preserve"> </w:t>
      </w:r>
      <w:r w:rsidRPr="00487B55">
        <w:rPr>
          <w:rFonts w:ascii="Courier New" w:eastAsia="Times New Roman" w:hAnsi="Courier New" w:cs="Courier New"/>
          <w:sz w:val="24"/>
          <w:szCs w:val="24"/>
          <w:lang w:bidi="en-US"/>
        </w:rPr>
        <w:t>There is no cost to</w:t>
      </w:r>
      <w:r>
        <w:rPr>
          <w:rFonts w:ascii="Courier New" w:eastAsia="Times New Roman" w:hAnsi="Courier New" w:cs="Courier New"/>
          <w:sz w:val="24"/>
          <w:szCs w:val="24"/>
          <w:lang w:bidi="en-US"/>
        </w:rPr>
        <w:t xml:space="preserve"> respondents</w:t>
      </w:r>
      <w:r w:rsidR="00994466">
        <w:rPr>
          <w:rFonts w:ascii="Courier New" w:eastAsia="Times New Roman" w:hAnsi="Courier New" w:cs="Courier New"/>
          <w:sz w:val="24"/>
          <w:szCs w:val="24"/>
          <w:lang w:bidi="en-US"/>
        </w:rPr>
        <w:t xml:space="preserve"> other than their time.</w:t>
      </w:r>
      <w:r w:rsidR="002C49EC">
        <w:rPr>
          <w:rFonts w:ascii="Courier New" w:eastAsia="Times New Roman" w:hAnsi="Courier New" w:cs="Courier New"/>
          <w:sz w:val="24"/>
          <w:szCs w:val="24"/>
          <w:lang w:bidi="en-US"/>
        </w:rPr>
        <w:t xml:space="preserve"> </w:t>
      </w:r>
    </w:p>
    <w:p w14:paraId="7A70B7E8" w14:textId="77777777" w:rsidR="002C49EC" w:rsidRPr="00487B55" w:rsidRDefault="002C49EC" w:rsidP="00994466">
      <w:pPr>
        <w:widowControl w:val="0"/>
        <w:autoSpaceDE w:val="0"/>
        <w:autoSpaceDN w:val="0"/>
        <w:adjustRightInd w:val="0"/>
        <w:spacing w:after="0" w:line="480" w:lineRule="auto"/>
        <w:ind w:firstLine="720"/>
        <w:rPr>
          <w:rFonts w:ascii="Courier New" w:eastAsia="Times New Roman" w:hAnsi="Courier New" w:cs="Courier New"/>
          <w:sz w:val="24"/>
          <w:szCs w:val="24"/>
          <w:lang w:bidi="en-US"/>
        </w:rPr>
      </w:pPr>
    </w:p>
    <w:p w14:paraId="514C3AC3" w14:textId="77777777" w:rsidR="00BB20E2" w:rsidRDefault="00BB20E2" w:rsidP="007710C0">
      <w:pPr>
        <w:spacing w:after="0" w:line="240" w:lineRule="auto"/>
        <w:outlineLvl w:val="0"/>
        <w:rPr>
          <w:rFonts w:ascii="Courier" w:hAnsi="Courier" w:cs="Times New Roman"/>
          <w:b/>
          <w:sz w:val="24"/>
          <w:szCs w:val="24"/>
        </w:rPr>
      </w:pPr>
    </w:p>
    <w:p w14:paraId="747731DD" w14:textId="77777777" w:rsidR="007710C0" w:rsidRPr="007710C0" w:rsidRDefault="007710C0" w:rsidP="007710C0">
      <w:pPr>
        <w:spacing w:after="0" w:line="240" w:lineRule="auto"/>
        <w:outlineLvl w:val="0"/>
        <w:rPr>
          <w:rFonts w:ascii="Courier" w:hAnsi="Courier" w:cs="Times New Roman"/>
          <w:b/>
          <w:sz w:val="24"/>
          <w:szCs w:val="24"/>
        </w:rPr>
      </w:pPr>
      <w:r w:rsidRPr="007710C0">
        <w:rPr>
          <w:rFonts w:ascii="Courier" w:hAnsi="Courier" w:cs="Times New Roman"/>
          <w:b/>
          <w:sz w:val="24"/>
          <w:szCs w:val="24"/>
        </w:rPr>
        <w:t xml:space="preserve">Estimated Annualized Burden Hours </w:t>
      </w:r>
    </w:p>
    <w:tbl>
      <w:tblPr>
        <w:tblStyle w:val="TableGrid"/>
        <w:tblW w:w="9990" w:type="dxa"/>
        <w:tblInd w:w="85" w:type="dxa"/>
        <w:tblLayout w:type="fixed"/>
        <w:tblLook w:val="04A0" w:firstRow="1" w:lastRow="0" w:firstColumn="1" w:lastColumn="0" w:noHBand="0" w:noVBand="1"/>
      </w:tblPr>
      <w:tblGrid>
        <w:gridCol w:w="1800"/>
        <w:gridCol w:w="1980"/>
        <w:gridCol w:w="1710"/>
        <w:gridCol w:w="1530"/>
        <w:gridCol w:w="1440"/>
        <w:gridCol w:w="1530"/>
      </w:tblGrid>
      <w:tr w:rsidR="007710C0" w:rsidRPr="007710C0" w14:paraId="0C9B49F6" w14:textId="77777777" w:rsidTr="007F194A">
        <w:trPr>
          <w:trHeight w:val="809"/>
        </w:trPr>
        <w:tc>
          <w:tcPr>
            <w:tcW w:w="1800" w:type="dxa"/>
          </w:tcPr>
          <w:p w14:paraId="1BC0E220" w14:textId="77777777" w:rsidR="007710C0" w:rsidRPr="007710C0" w:rsidRDefault="007710C0" w:rsidP="007F194A">
            <w:pPr>
              <w:rPr>
                <w:rFonts w:ascii="Courier" w:hAnsi="Courier" w:cs="Times New Roman"/>
                <w:sz w:val="24"/>
                <w:szCs w:val="24"/>
              </w:rPr>
            </w:pPr>
            <w:r w:rsidRPr="007710C0">
              <w:rPr>
                <w:rFonts w:ascii="Courier" w:hAnsi="Courier" w:cs="Times New Roman"/>
                <w:sz w:val="24"/>
                <w:szCs w:val="24"/>
              </w:rPr>
              <w:t>Type of Respondent</w:t>
            </w:r>
          </w:p>
        </w:tc>
        <w:tc>
          <w:tcPr>
            <w:tcW w:w="1980" w:type="dxa"/>
          </w:tcPr>
          <w:p w14:paraId="51AF9C66" w14:textId="77777777" w:rsidR="007710C0" w:rsidRPr="007710C0" w:rsidRDefault="007710C0" w:rsidP="007710C0">
            <w:pPr>
              <w:rPr>
                <w:rFonts w:ascii="Courier" w:hAnsi="Courier" w:cs="Times New Roman"/>
                <w:sz w:val="24"/>
                <w:szCs w:val="24"/>
              </w:rPr>
            </w:pPr>
            <w:r w:rsidRPr="007710C0">
              <w:rPr>
                <w:rFonts w:ascii="Courier" w:hAnsi="Courier" w:cs="Times New Roman"/>
                <w:sz w:val="24"/>
                <w:szCs w:val="24"/>
              </w:rPr>
              <w:t>Form</w:t>
            </w:r>
            <w:r w:rsidR="007F194A">
              <w:rPr>
                <w:rFonts w:ascii="Courier" w:hAnsi="Courier" w:cs="Times New Roman"/>
                <w:sz w:val="24"/>
                <w:szCs w:val="24"/>
              </w:rPr>
              <w:t xml:space="preserve"> Name</w:t>
            </w:r>
          </w:p>
        </w:tc>
        <w:tc>
          <w:tcPr>
            <w:tcW w:w="1710" w:type="dxa"/>
          </w:tcPr>
          <w:p w14:paraId="590FC66D" w14:textId="77777777" w:rsidR="007710C0" w:rsidRPr="007710C0" w:rsidRDefault="007710C0" w:rsidP="007710C0">
            <w:pPr>
              <w:rPr>
                <w:rFonts w:ascii="Courier" w:hAnsi="Courier" w:cs="Times New Roman"/>
              </w:rPr>
            </w:pPr>
            <w:r w:rsidRPr="007710C0">
              <w:rPr>
                <w:rFonts w:ascii="Courier" w:hAnsi="Courier" w:cs="Times New Roman"/>
              </w:rPr>
              <w:t>Number of Respondents</w:t>
            </w:r>
          </w:p>
        </w:tc>
        <w:tc>
          <w:tcPr>
            <w:tcW w:w="1530" w:type="dxa"/>
          </w:tcPr>
          <w:p w14:paraId="4D3C277A" w14:textId="77777777" w:rsidR="007710C0" w:rsidRPr="007710C0" w:rsidRDefault="007710C0" w:rsidP="007710C0">
            <w:pPr>
              <w:rPr>
                <w:rFonts w:ascii="Courier" w:hAnsi="Courier" w:cs="Times New Roman"/>
                <w:sz w:val="24"/>
                <w:szCs w:val="24"/>
              </w:rPr>
            </w:pPr>
            <w:r w:rsidRPr="007710C0">
              <w:rPr>
                <w:rFonts w:ascii="Courier" w:hAnsi="Courier" w:cs="Times New Roman"/>
                <w:sz w:val="24"/>
                <w:szCs w:val="24"/>
              </w:rPr>
              <w:t>Frequency of Response</w:t>
            </w:r>
          </w:p>
        </w:tc>
        <w:tc>
          <w:tcPr>
            <w:tcW w:w="1440" w:type="dxa"/>
          </w:tcPr>
          <w:p w14:paraId="17C35208" w14:textId="77777777" w:rsidR="007710C0" w:rsidRPr="007710C0" w:rsidRDefault="007710C0" w:rsidP="007710C0">
            <w:pPr>
              <w:rPr>
                <w:rFonts w:ascii="Courier" w:hAnsi="Courier" w:cs="Times New Roman"/>
                <w:sz w:val="24"/>
                <w:szCs w:val="24"/>
              </w:rPr>
            </w:pPr>
            <w:r w:rsidRPr="007710C0">
              <w:rPr>
                <w:rFonts w:ascii="Courier" w:hAnsi="Courier" w:cs="Times New Roman"/>
                <w:sz w:val="24"/>
                <w:szCs w:val="24"/>
              </w:rPr>
              <w:t>Average burden Time per Response (in hours)</w:t>
            </w:r>
          </w:p>
        </w:tc>
        <w:tc>
          <w:tcPr>
            <w:tcW w:w="1530" w:type="dxa"/>
          </w:tcPr>
          <w:p w14:paraId="3B2EC729" w14:textId="77777777" w:rsidR="007710C0" w:rsidRPr="007710C0" w:rsidRDefault="007710C0" w:rsidP="007710C0">
            <w:pPr>
              <w:rPr>
                <w:rFonts w:ascii="Courier" w:hAnsi="Courier" w:cs="Times New Roman"/>
                <w:sz w:val="24"/>
                <w:szCs w:val="24"/>
              </w:rPr>
            </w:pPr>
            <w:r w:rsidRPr="007710C0">
              <w:rPr>
                <w:rFonts w:ascii="Courier" w:hAnsi="Courier" w:cs="Times New Roman"/>
                <w:sz w:val="24"/>
                <w:szCs w:val="24"/>
              </w:rPr>
              <w:t>Average Total Response Burden (in hours)</w:t>
            </w:r>
          </w:p>
        </w:tc>
      </w:tr>
      <w:tr w:rsidR="007710C0" w:rsidRPr="007710C0" w14:paraId="299D4499" w14:textId="77777777" w:rsidTr="007F194A">
        <w:trPr>
          <w:trHeight w:val="368"/>
        </w:trPr>
        <w:tc>
          <w:tcPr>
            <w:tcW w:w="1800" w:type="dxa"/>
          </w:tcPr>
          <w:p w14:paraId="3C712295" w14:textId="77777777" w:rsidR="007710C0" w:rsidRPr="007710C0" w:rsidRDefault="007F194A" w:rsidP="007710C0">
            <w:pPr>
              <w:rPr>
                <w:rFonts w:ascii="Courier" w:hAnsi="Courier" w:cs="Times New Roman"/>
                <w:sz w:val="24"/>
                <w:szCs w:val="24"/>
              </w:rPr>
            </w:pPr>
            <w:r>
              <w:rPr>
                <w:rFonts w:ascii="Courier" w:hAnsi="Courier" w:cs="Times New Roman"/>
                <w:sz w:val="24"/>
                <w:szCs w:val="24"/>
              </w:rPr>
              <w:t>Fellowship A</w:t>
            </w:r>
            <w:r w:rsidR="007710C0" w:rsidRPr="007710C0">
              <w:rPr>
                <w:rFonts w:ascii="Courier" w:hAnsi="Courier" w:cs="Times New Roman"/>
                <w:sz w:val="24"/>
                <w:szCs w:val="24"/>
              </w:rPr>
              <w:t>pplicants</w:t>
            </w:r>
          </w:p>
        </w:tc>
        <w:tc>
          <w:tcPr>
            <w:tcW w:w="1980" w:type="dxa"/>
          </w:tcPr>
          <w:p w14:paraId="5B487B27" w14:textId="77777777" w:rsidR="007710C0" w:rsidRPr="007710C0" w:rsidRDefault="007710C0" w:rsidP="007710C0">
            <w:pPr>
              <w:rPr>
                <w:rFonts w:ascii="Courier" w:hAnsi="Courier" w:cs="Times New Roman"/>
                <w:sz w:val="24"/>
                <w:szCs w:val="24"/>
              </w:rPr>
            </w:pPr>
            <w:r w:rsidRPr="007710C0">
              <w:rPr>
                <w:rFonts w:ascii="Courier" w:hAnsi="Courier" w:cs="Times New Roman"/>
                <w:sz w:val="24"/>
                <w:szCs w:val="24"/>
              </w:rPr>
              <w:t>FMS Application</w:t>
            </w:r>
          </w:p>
        </w:tc>
        <w:tc>
          <w:tcPr>
            <w:tcW w:w="1710" w:type="dxa"/>
          </w:tcPr>
          <w:p w14:paraId="06A97CE2" w14:textId="77777777" w:rsidR="007710C0" w:rsidRPr="00AB4991" w:rsidRDefault="002C49EC" w:rsidP="005E485C">
            <w:pPr>
              <w:jc w:val="right"/>
              <w:rPr>
                <w:rFonts w:ascii="Courier" w:hAnsi="Courier" w:cs="Times New Roman"/>
                <w:sz w:val="24"/>
                <w:szCs w:val="24"/>
              </w:rPr>
            </w:pPr>
            <w:r>
              <w:rPr>
                <w:rFonts w:ascii="Courier" w:hAnsi="Courier" w:cs="Times New Roman"/>
                <w:sz w:val="24"/>
                <w:szCs w:val="24"/>
              </w:rPr>
              <w:t>1991</w:t>
            </w:r>
          </w:p>
        </w:tc>
        <w:tc>
          <w:tcPr>
            <w:tcW w:w="1530" w:type="dxa"/>
          </w:tcPr>
          <w:p w14:paraId="2F28AB4A" w14:textId="77777777" w:rsidR="007710C0" w:rsidRPr="003D0D0D" w:rsidRDefault="007710C0" w:rsidP="008D6E38">
            <w:pPr>
              <w:jc w:val="right"/>
              <w:rPr>
                <w:rFonts w:ascii="Courier" w:hAnsi="Courier" w:cs="Times New Roman"/>
                <w:sz w:val="24"/>
                <w:szCs w:val="24"/>
              </w:rPr>
            </w:pPr>
            <w:r w:rsidRPr="003D0D0D">
              <w:rPr>
                <w:rFonts w:ascii="Courier" w:hAnsi="Courier" w:cs="Times New Roman"/>
                <w:sz w:val="24"/>
                <w:szCs w:val="24"/>
              </w:rPr>
              <w:t>1</w:t>
            </w:r>
          </w:p>
        </w:tc>
        <w:tc>
          <w:tcPr>
            <w:tcW w:w="1440" w:type="dxa"/>
          </w:tcPr>
          <w:p w14:paraId="464010C5" w14:textId="77777777" w:rsidR="007710C0" w:rsidRPr="002C49EC" w:rsidRDefault="002C49EC" w:rsidP="000D26B3">
            <w:pPr>
              <w:jc w:val="right"/>
              <w:rPr>
                <w:rFonts w:ascii="Courier" w:hAnsi="Courier" w:cs="Times New Roman"/>
                <w:sz w:val="24"/>
                <w:szCs w:val="24"/>
              </w:rPr>
            </w:pPr>
            <w:r w:rsidRPr="002C49EC">
              <w:rPr>
                <w:rFonts w:ascii="Courier" w:hAnsi="Courier" w:cs="Times New Roman"/>
                <w:sz w:val="24"/>
                <w:szCs w:val="24"/>
              </w:rPr>
              <w:t>1.75</w:t>
            </w:r>
          </w:p>
        </w:tc>
        <w:tc>
          <w:tcPr>
            <w:tcW w:w="1530" w:type="dxa"/>
          </w:tcPr>
          <w:p w14:paraId="22D03C12" w14:textId="77777777" w:rsidR="007710C0" w:rsidRPr="002C49EC" w:rsidRDefault="002C49EC" w:rsidP="00740914">
            <w:pPr>
              <w:jc w:val="right"/>
              <w:rPr>
                <w:rFonts w:ascii="Courier" w:hAnsi="Courier" w:cs="Times New Roman"/>
                <w:sz w:val="24"/>
                <w:szCs w:val="24"/>
              </w:rPr>
            </w:pPr>
            <w:r w:rsidRPr="002C49EC">
              <w:rPr>
                <w:rFonts w:ascii="Courier" w:hAnsi="Courier" w:cs="Times New Roman"/>
                <w:sz w:val="24"/>
                <w:szCs w:val="24"/>
              </w:rPr>
              <w:t>3485</w:t>
            </w:r>
          </w:p>
        </w:tc>
      </w:tr>
      <w:tr w:rsidR="002C49EC" w:rsidRPr="007710C0" w14:paraId="358016AC" w14:textId="77777777" w:rsidTr="007F194A">
        <w:trPr>
          <w:trHeight w:val="368"/>
        </w:trPr>
        <w:tc>
          <w:tcPr>
            <w:tcW w:w="1800" w:type="dxa"/>
          </w:tcPr>
          <w:p w14:paraId="115D750E" w14:textId="77777777" w:rsidR="002C49EC" w:rsidRDefault="002C49EC" w:rsidP="007710C0">
            <w:pPr>
              <w:rPr>
                <w:rFonts w:ascii="Courier" w:hAnsi="Courier" w:cs="Times New Roman"/>
                <w:sz w:val="24"/>
                <w:szCs w:val="24"/>
              </w:rPr>
            </w:pPr>
          </w:p>
        </w:tc>
        <w:tc>
          <w:tcPr>
            <w:tcW w:w="1980" w:type="dxa"/>
          </w:tcPr>
          <w:p w14:paraId="49605AE6" w14:textId="77777777" w:rsidR="002C49EC" w:rsidRDefault="002C49EC" w:rsidP="007710C0">
            <w:pPr>
              <w:rPr>
                <w:rFonts w:ascii="Courier" w:hAnsi="Courier" w:cs="Times New Roman"/>
                <w:sz w:val="24"/>
                <w:szCs w:val="24"/>
              </w:rPr>
            </w:pPr>
            <w:r>
              <w:rPr>
                <w:rFonts w:ascii="Courier" w:hAnsi="Courier" w:cs="Times New Roman"/>
                <w:sz w:val="24"/>
                <w:szCs w:val="24"/>
              </w:rPr>
              <w:t xml:space="preserve">Science </w:t>
            </w:r>
          </w:p>
          <w:p w14:paraId="108C07F8" w14:textId="77777777" w:rsidR="002C49EC" w:rsidRPr="007710C0" w:rsidRDefault="002C49EC" w:rsidP="007710C0">
            <w:pPr>
              <w:rPr>
                <w:rFonts w:ascii="Courier" w:hAnsi="Courier" w:cs="Times New Roman"/>
                <w:sz w:val="24"/>
                <w:szCs w:val="24"/>
              </w:rPr>
            </w:pPr>
            <w:r>
              <w:rPr>
                <w:rFonts w:ascii="Courier" w:hAnsi="Courier" w:cs="Times New Roman"/>
                <w:sz w:val="24"/>
                <w:szCs w:val="24"/>
              </w:rPr>
              <w:t>Ambassadors</w:t>
            </w:r>
          </w:p>
        </w:tc>
        <w:tc>
          <w:tcPr>
            <w:tcW w:w="1710" w:type="dxa"/>
          </w:tcPr>
          <w:p w14:paraId="671A6379" w14:textId="77777777" w:rsidR="002C49EC" w:rsidRDefault="002C49EC" w:rsidP="005E485C">
            <w:pPr>
              <w:jc w:val="right"/>
              <w:rPr>
                <w:rFonts w:ascii="Courier" w:hAnsi="Courier" w:cs="Times New Roman"/>
                <w:sz w:val="24"/>
                <w:szCs w:val="24"/>
              </w:rPr>
            </w:pPr>
            <w:r>
              <w:rPr>
                <w:rFonts w:ascii="Courier" w:hAnsi="Courier" w:cs="Times New Roman"/>
                <w:sz w:val="24"/>
                <w:szCs w:val="24"/>
              </w:rPr>
              <w:t>150</w:t>
            </w:r>
          </w:p>
        </w:tc>
        <w:tc>
          <w:tcPr>
            <w:tcW w:w="1530" w:type="dxa"/>
          </w:tcPr>
          <w:p w14:paraId="7A670380" w14:textId="77777777" w:rsidR="002C49EC" w:rsidRPr="003D0D0D" w:rsidRDefault="002C49EC" w:rsidP="008D6E38">
            <w:pPr>
              <w:jc w:val="right"/>
              <w:rPr>
                <w:rFonts w:ascii="Courier" w:hAnsi="Courier" w:cs="Times New Roman"/>
                <w:sz w:val="24"/>
                <w:szCs w:val="24"/>
              </w:rPr>
            </w:pPr>
            <w:r>
              <w:rPr>
                <w:rFonts w:ascii="Courier" w:hAnsi="Courier" w:cs="Times New Roman"/>
                <w:sz w:val="24"/>
                <w:szCs w:val="24"/>
              </w:rPr>
              <w:t>1</w:t>
            </w:r>
          </w:p>
        </w:tc>
        <w:tc>
          <w:tcPr>
            <w:tcW w:w="1440" w:type="dxa"/>
          </w:tcPr>
          <w:p w14:paraId="5CFE50F1" w14:textId="77777777" w:rsidR="002C49EC" w:rsidRPr="002C49EC" w:rsidRDefault="002C49EC" w:rsidP="000D26B3">
            <w:pPr>
              <w:jc w:val="right"/>
              <w:rPr>
                <w:rFonts w:ascii="Courier" w:hAnsi="Courier" w:cs="Times New Roman"/>
                <w:sz w:val="24"/>
                <w:szCs w:val="24"/>
              </w:rPr>
            </w:pPr>
            <w:r>
              <w:rPr>
                <w:rFonts w:ascii="Courier" w:hAnsi="Courier" w:cs="Times New Roman"/>
                <w:sz w:val="24"/>
                <w:szCs w:val="24"/>
              </w:rPr>
              <w:t>45/60</w:t>
            </w:r>
          </w:p>
        </w:tc>
        <w:tc>
          <w:tcPr>
            <w:tcW w:w="1530" w:type="dxa"/>
          </w:tcPr>
          <w:p w14:paraId="237408BE" w14:textId="77777777" w:rsidR="002C49EC" w:rsidRPr="002C49EC" w:rsidRDefault="002C49EC" w:rsidP="00740914">
            <w:pPr>
              <w:jc w:val="right"/>
              <w:rPr>
                <w:rFonts w:ascii="Courier" w:hAnsi="Courier" w:cs="Times New Roman"/>
                <w:sz w:val="24"/>
                <w:szCs w:val="24"/>
              </w:rPr>
            </w:pPr>
            <w:r>
              <w:rPr>
                <w:rFonts w:ascii="Courier" w:hAnsi="Courier" w:cs="Times New Roman"/>
                <w:sz w:val="24"/>
                <w:szCs w:val="24"/>
              </w:rPr>
              <w:t>113</w:t>
            </w:r>
          </w:p>
        </w:tc>
      </w:tr>
      <w:tr w:rsidR="007710C0" w:rsidRPr="007710C0" w14:paraId="048BF2AE" w14:textId="77777777" w:rsidTr="007F194A">
        <w:tc>
          <w:tcPr>
            <w:tcW w:w="1800" w:type="dxa"/>
          </w:tcPr>
          <w:p w14:paraId="0DF2A06D" w14:textId="1135684C" w:rsidR="007710C0" w:rsidRPr="007710C0" w:rsidRDefault="007F194A" w:rsidP="005E53BB">
            <w:pPr>
              <w:rPr>
                <w:rFonts w:ascii="Courier" w:hAnsi="Courier" w:cs="Times New Roman"/>
                <w:sz w:val="24"/>
                <w:szCs w:val="24"/>
              </w:rPr>
            </w:pPr>
            <w:r>
              <w:rPr>
                <w:rFonts w:ascii="Courier" w:hAnsi="Courier" w:cs="Times New Roman"/>
                <w:sz w:val="24"/>
                <w:szCs w:val="24"/>
              </w:rPr>
              <w:t>Fellowship A</w:t>
            </w:r>
            <w:r w:rsidR="007710C0" w:rsidRPr="007710C0">
              <w:rPr>
                <w:rFonts w:ascii="Courier" w:hAnsi="Courier" w:cs="Times New Roman"/>
                <w:sz w:val="24"/>
                <w:szCs w:val="24"/>
              </w:rPr>
              <w:t>lumni</w:t>
            </w:r>
          </w:p>
        </w:tc>
        <w:tc>
          <w:tcPr>
            <w:tcW w:w="1980" w:type="dxa"/>
          </w:tcPr>
          <w:p w14:paraId="30012434" w14:textId="77777777" w:rsidR="007710C0" w:rsidRPr="007710C0" w:rsidRDefault="007710C0" w:rsidP="007710C0">
            <w:pPr>
              <w:rPr>
                <w:rFonts w:ascii="Courier" w:hAnsi="Courier" w:cs="Times New Roman"/>
                <w:sz w:val="24"/>
                <w:szCs w:val="24"/>
              </w:rPr>
            </w:pPr>
            <w:r w:rsidRPr="007710C0">
              <w:rPr>
                <w:rFonts w:ascii="Courier" w:hAnsi="Courier" w:cs="Times New Roman"/>
                <w:sz w:val="24"/>
                <w:szCs w:val="24"/>
              </w:rPr>
              <w:t>FMS Alumni Directory</w:t>
            </w:r>
          </w:p>
        </w:tc>
        <w:tc>
          <w:tcPr>
            <w:tcW w:w="1710" w:type="dxa"/>
          </w:tcPr>
          <w:p w14:paraId="36D6B7FB" w14:textId="77777777" w:rsidR="007710C0" w:rsidRPr="003D0D0D" w:rsidRDefault="007710C0" w:rsidP="008D6E38">
            <w:pPr>
              <w:jc w:val="right"/>
              <w:rPr>
                <w:rFonts w:ascii="Courier" w:hAnsi="Courier" w:cs="Times New Roman"/>
                <w:sz w:val="24"/>
                <w:szCs w:val="24"/>
              </w:rPr>
            </w:pPr>
            <w:r w:rsidRPr="00AB4991">
              <w:rPr>
                <w:rFonts w:ascii="Courier" w:hAnsi="Courier" w:cs="Times New Roman"/>
                <w:sz w:val="24"/>
                <w:szCs w:val="24"/>
              </w:rPr>
              <w:t>1382</w:t>
            </w:r>
          </w:p>
        </w:tc>
        <w:tc>
          <w:tcPr>
            <w:tcW w:w="1530" w:type="dxa"/>
          </w:tcPr>
          <w:p w14:paraId="665CF0E6" w14:textId="77777777" w:rsidR="007710C0" w:rsidRPr="00C96F6E" w:rsidRDefault="007710C0" w:rsidP="008D6E38">
            <w:pPr>
              <w:jc w:val="right"/>
              <w:rPr>
                <w:rFonts w:ascii="Courier" w:hAnsi="Courier" w:cs="Times New Roman"/>
                <w:sz w:val="24"/>
                <w:szCs w:val="24"/>
              </w:rPr>
            </w:pPr>
            <w:r w:rsidRPr="00C96F6E">
              <w:rPr>
                <w:rFonts w:ascii="Courier" w:hAnsi="Courier" w:cs="Times New Roman"/>
                <w:sz w:val="24"/>
                <w:szCs w:val="24"/>
              </w:rPr>
              <w:t>1</w:t>
            </w:r>
          </w:p>
        </w:tc>
        <w:tc>
          <w:tcPr>
            <w:tcW w:w="1440" w:type="dxa"/>
          </w:tcPr>
          <w:p w14:paraId="169283CB" w14:textId="77777777" w:rsidR="007710C0" w:rsidRPr="003D0D0D" w:rsidRDefault="007710C0" w:rsidP="0069594C">
            <w:pPr>
              <w:jc w:val="right"/>
              <w:rPr>
                <w:rFonts w:ascii="Courier" w:hAnsi="Courier" w:cs="Times New Roman"/>
                <w:sz w:val="24"/>
                <w:szCs w:val="24"/>
              </w:rPr>
            </w:pPr>
            <w:r w:rsidRPr="003D0D0D">
              <w:rPr>
                <w:rFonts w:ascii="Courier" w:hAnsi="Courier" w:cs="Times New Roman"/>
                <w:sz w:val="24"/>
                <w:szCs w:val="24"/>
              </w:rPr>
              <w:t>15/60</w:t>
            </w:r>
            <w:r w:rsidR="00B9161C" w:rsidRPr="00AB4991">
              <w:rPr>
                <w:rFonts w:ascii="Courier" w:hAnsi="Courier" w:cs="Times New Roman"/>
                <w:sz w:val="24"/>
                <w:szCs w:val="24"/>
              </w:rPr>
              <w:t xml:space="preserve"> </w:t>
            </w:r>
          </w:p>
        </w:tc>
        <w:tc>
          <w:tcPr>
            <w:tcW w:w="1530" w:type="dxa"/>
          </w:tcPr>
          <w:p w14:paraId="0DD6CD3A" w14:textId="77777777" w:rsidR="007710C0" w:rsidRPr="00C96F6E" w:rsidRDefault="007710C0" w:rsidP="008D6E38">
            <w:pPr>
              <w:jc w:val="right"/>
              <w:rPr>
                <w:rFonts w:ascii="Courier" w:hAnsi="Courier" w:cs="Times New Roman"/>
                <w:sz w:val="24"/>
                <w:szCs w:val="24"/>
              </w:rPr>
            </w:pPr>
            <w:r w:rsidRPr="00C96F6E">
              <w:rPr>
                <w:rFonts w:ascii="Courier" w:hAnsi="Courier" w:cs="Times New Roman"/>
                <w:sz w:val="24"/>
                <w:szCs w:val="24"/>
              </w:rPr>
              <w:t>346</w:t>
            </w:r>
          </w:p>
        </w:tc>
      </w:tr>
      <w:tr w:rsidR="007710C0" w:rsidRPr="007710C0" w14:paraId="32527F99" w14:textId="77777777" w:rsidTr="007F194A">
        <w:trPr>
          <w:trHeight w:val="65"/>
        </w:trPr>
        <w:tc>
          <w:tcPr>
            <w:tcW w:w="1800" w:type="dxa"/>
          </w:tcPr>
          <w:p w14:paraId="07E9B111" w14:textId="77777777" w:rsidR="007710C0" w:rsidRPr="007710C0" w:rsidRDefault="007710C0" w:rsidP="007710C0">
            <w:pPr>
              <w:rPr>
                <w:rFonts w:ascii="Courier" w:hAnsi="Courier" w:cs="Times New Roman"/>
                <w:sz w:val="24"/>
                <w:szCs w:val="24"/>
              </w:rPr>
            </w:pPr>
            <w:r w:rsidRPr="007710C0">
              <w:rPr>
                <w:rFonts w:ascii="Courier" w:hAnsi="Courier" w:cs="Times New Roman"/>
                <w:sz w:val="24"/>
                <w:szCs w:val="24"/>
              </w:rPr>
              <w:t>Public Health Agency or Organization Staff</w:t>
            </w:r>
          </w:p>
        </w:tc>
        <w:tc>
          <w:tcPr>
            <w:tcW w:w="1980" w:type="dxa"/>
          </w:tcPr>
          <w:p w14:paraId="2B3A80F7" w14:textId="77777777" w:rsidR="007710C0" w:rsidRPr="007710C0" w:rsidRDefault="007710C0" w:rsidP="007710C0">
            <w:pPr>
              <w:rPr>
                <w:rFonts w:ascii="Courier" w:hAnsi="Courier" w:cs="Times New Roman"/>
                <w:sz w:val="24"/>
                <w:szCs w:val="24"/>
              </w:rPr>
            </w:pPr>
            <w:r w:rsidRPr="007710C0">
              <w:rPr>
                <w:rFonts w:ascii="Courier" w:hAnsi="Courier" w:cs="Times New Roman"/>
                <w:sz w:val="24"/>
                <w:szCs w:val="24"/>
              </w:rPr>
              <w:t>FMS Host Site Module</w:t>
            </w:r>
          </w:p>
        </w:tc>
        <w:tc>
          <w:tcPr>
            <w:tcW w:w="1710" w:type="dxa"/>
          </w:tcPr>
          <w:p w14:paraId="7E724883" w14:textId="77777777" w:rsidR="007710C0" w:rsidRPr="003D0D0D" w:rsidRDefault="007710C0" w:rsidP="008D6E38">
            <w:pPr>
              <w:jc w:val="right"/>
              <w:rPr>
                <w:rFonts w:ascii="Courier" w:hAnsi="Courier" w:cs="Times New Roman"/>
                <w:sz w:val="24"/>
                <w:szCs w:val="24"/>
              </w:rPr>
            </w:pPr>
            <w:r w:rsidRPr="00AB4991">
              <w:rPr>
                <w:rFonts w:ascii="Courier" w:hAnsi="Courier" w:cs="Times New Roman"/>
                <w:sz w:val="24"/>
                <w:szCs w:val="24"/>
              </w:rPr>
              <w:t>408</w:t>
            </w:r>
          </w:p>
        </w:tc>
        <w:tc>
          <w:tcPr>
            <w:tcW w:w="1530" w:type="dxa"/>
          </w:tcPr>
          <w:p w14:paraId="0154C00E" w14:textId="77777777" w:rsidR="007710C0" w:rsidRPr="00C96F6E" w:rsidRDefault="007710C0" w:rsidP="008D6E38">
            <w:pPr>
              <w:jc w:val="right"/>
              <w:rPr>
                <w:rFonts w:ascii="Courier" w:hAnsi="Courier" w:cs="Times New Roman"/>
                <w:sz w:val="24"/>
                <w:szCs w:val="24"/>
              </w:rPr>
            </w:pPr>
            <w:r w:rsidRPr="00C96F6E">
              <w:rPr>
                <w:rFonts w:ascii="Courier" w:hAnsi="Courier" w:cs="Times New Roman"/>
                <w:sz w:val="24"/>
                <w:szCs w:val="24"/>
              </w:rPr>
              <w:t>1</w:t>
            </w:r>
          </w:p>
        </w:tc>
        <w:tc>
          <w:tcPr>
            <w:tcW w:w="1440" w:type="dxa"/>
          </w:tcPr>
          <w:p w14:paraId="2B58934F" w14:textId="77777777" w:rsidR="007710C0" w:rsidRPr="00C96F6E" w:rsidRDefault="007710C0" w:rsidP="004E0686">
            <w:pPr>
              <w:jc w:val="right"/>
              <w:rPr>
                <w:rFonts w:ascii="Courier" w:hAnsi="Courier" w:cs="Times New Roman"/>
                <w:sz w:val="24"/>
                <w:szCs w:val="24"/>
              </w:rPr>
            </w:pPr>
            <w:r w:rsidRPr="00C96F6E">
              <w:rPr>
                <w:rFonts w:ascii="Courier" w:hAnsi="Courier" w:cs="Times New Roman"/>
                <w:sz w:val="24"/>
                <w:szCs w:val="24"/>
              </w:rPr>
              <w:t>1</w:t>
            </w:r>
            <w:r w:rsidR="004E0686" w:rsidRPr="00C96F6E">
              <w:rPr>
                <w:rFonts w:ascii="Courier" w:hAnsi="Courier" w:cs="Times New Roman"/>
                <w:sz w:val="24"/>
                <w:szCs w:val="24"/>
              </w:rPr>
              <w:t>.5</w:t>
            </w:r>
          </w:p>
        </w:tc>
        <w:tc>
          <w:tcPr>
            <w:tcW w:w="1530" w:type="dxa"/>
          </w:tcPr>
          <w:p w14:paraId="0017F65A" w14:textId="77777777" w:rsidR="007710C0" w:rsidRPr="00C96F6E" w:rsidRDefault="007710C0" w:rsidP="008D6E38">
            <w:pPr>
              <w:jc w:val="right"/>
              <w:rPr>
                <w:rFonts w:ascii="Courier" w:hAnsi="Courier" w:cs="Times New Roman"/>
                <w:sz w:val="24"/>
                <w:szCs w:val="24"/>
              </w:rPr>
            </w:pPr>
            <w:r w:rsidRPr="00C96F6E">
              <w:rPr>
                <w:rFonts w:ascii="Courier" w:hAnsi="Courier" w:cs="Times New Roman"/>
                <w:sz w:val="24"/>
                <w:szCs w:val="24"/>
              </w:rPr>
              <w:t>612</w:t>
            </w:r>
          </w:p>
        </w:tc>
      </w:tr>
      <w:tr w:rsidR="008D6E38" w:rsidRPr="008D6E38" w14:paraId="0986428D" w14:textId="77777777" w:rsidTr="007F194A">
        <w:tc>
          <w:tcPr>
            <w:tcW w:w="1800" w:type="dxa"/>
          </w:tcPr>
          <w:p w14:paraId="21F5E8D0" w14:textId="77777777" w:rsidR="008D6E38" w:rsidRPr="00003A75" w:rsidRDefault="008D6E38" w:rsidP="008D6E38">
            <w:pPr>
              <w:rPr>
                <w:rFonts w:ascii="Courier" w:hAnsi="Courier" w:cs="Times New Roman"/>
                <w:sz w:val="24"/>
                <w:szCs w:val="24"/>
              </w:rPr>
            </w:pPr>
            <w:r w:rsidRPr="00003A75">
              <w:rPr>
                <w:rFonts w:ascii="Courier" w:hAnsi="Courier" w:cs="Times New Roman"/>
                <w:sz w:val="24"/>
                <w:szCs w:val="24"/>
              </w:rPr>
              <w:t>Total</w:t>
            </w:r>
          </w:p>
        </w:tc>
        <w:tc>
          <w:tcPr>
            <w:tcW w:w="1980" w:type="dxa"/>
          </w:tcPr>
          <w:p w14:paraId="71F14352" w14:textId="77777777" w:rsidR="008D6E38" w:rsidRPr="00003A75" w:rsidRDefault="008D6E38" w:rsidP="008D6E38">
            <w:pPr>
              <w:rPr>
                <w:rFonts w:ascii="Courier" w:hAnsi="Courier" w:cs="Times New Roman"/>
                <w:sz w:val="24"/>
                <w:szCs w:val="24"/>
              </w:rPr>
            </w:pPr>
          </w:p>
        </w:tc>
        <w:tc>
          <w:tcPr>
            <w:tcW w:w="1710" w:type="dxa"/>
          </w:tcPr>
          <w:p w14:paraId="4FB09B7C" w14:textId="77777777" w:rsidR="008D6E38" w:rsidRPr="00AB4991" w:rsidRDefault="005E485C" w:rsidP="008D6E38">
            <w:pPr>
              <w:jc w:val="right"/>
              <w:rPr>
                <w:rFonts w:ascii="Courier" w:hAnsi="Courier" w:cs="Times New Roman"/>
                <w:sz w:val="24"/>
                <w:szCs w:val="24"/>
              </w:rPr>
            </w:pPr>
            <w:r w:rsidRPr="003D0D0D">
              <w:rPr>
                <w:rFonts w:ascii="Courier" w:hAnsi="Courier" w:cs="Times New Roman"/>
                <w:sz w:val="24"/>
                <w:szCs w:val="24"/>
              </w:rPr>
              <w:t>3931</w:t>
            </w:r>
          </w:p>
        </w:tc>
        <w:tc>
          <w:tcPr>
            <w:tcW w:w="1530" w:type="dxa"/>
          </w:tcPr>
          <w:p w14:paraId="4549BB7D" w14:textId="77777777" w:rsidR="008D6E38" w:rsidRPr="00C96F6E" w:rsidRDefault="008D6E38" w:rsidP="008D6E38">
            <w:pPr>
              <w:jc w:val="right"/>
              <w:rPr>
                <w:rFonts w:ascii="Courier" w:hAnsi="Courier" w:cs="Times New Roman"/>
                <w:sz w:val="24"/>
                <w:szCs w:val="24"/>
              </w:rPr>
            </w:pPr>
          </w:p>
        </w:tc>
        <w:tc>
          <w:tcPr>
            <w:tcW w:w="1440" w:type="dxa"/>
          </w:tcPr>
          <w:p w14:paraId="38AA8347" w14:textId="77777777" w:rsidR="008D6E38" w:rsidRPr="00C96F6E" w:rsidRDefault="008D6E38" w:rsidP="008D6E38">
            <w:pPr>
              <w:jc w:val="right"/>
              <w:rPr>
                <w:rFonts w:ascii="Courier" w:hAnsi="Courier" w:cs="Times New Roman"/>
                <w:sz w:val="24"/>
                <w:szCs w:val="24"/>
              </w:rPr>
            </w:pPr>
          </w:p>
        </w:tc>
        <w:tc>
          <w:tcPr>
            <w:tcW w:w="1530" w:type="dxa"/>
          </w:tcPr>
          <w:p w14:paraId="007AFE9B" w14:textId="77777777" w:rsidR="008D6E38" w:rsidRPr="00AB4991" w:rsidRDefault="0082466E" w:rsidP="00995679">
            <w:pPr>
              <w:jc w:val="right"/>
              <w:rPr>
                <w:rFonts w:ascii="Courier" w:hAnsi="Courier" w:cs="Times New Roman"/>
                <w:sz w:val="24"/>
                <w:szCs w:val="24"/>
              </w:rPr>
            </w:pPr>
            <w:r w:rsidRPr="003D0D0D">
              <w:rPr>
                <w:rFonts w:ascii="Courier" w:hAnsi="Courier" w:cs="Times New Roman"/>
                <w:sz w:val="24"/>
                <w:szCs w:val="24"/>
              </w:rPr>
              <w:t>4</w:t>
            </w:r>
            <w:r w:rsidR="00995679" w:rsidRPr="003D0D0D">
              <w:rPr>
                <w:rFonts w:ascii="Courier" w:hAnsi="Courier" w:cs="Times New Roman"/>
                <w:sz w:val="24"/>
                <w:szCs w:val="24"/>
              </w:rPr>
              <w:t>556</w:t>
            </w:r>
          </w:p>
        </w:tc>
      </w:tr>
    </w:tbl>
    <w:p w14:paraId="7EB3BE36" w14:textId="77777777" w:rsidR="002D2FD3" w:rsidRDefault="002D2FD3" w:rsidP="00D84E5A">
      <w:pPr>
        <w:widowControl w:val="0"/>
        <w:autoSpaceDE w:val="0"/>
        <w:autoSpaceDN w:val="0"/>
        <w:adjustRightInd w:val="0"/>
        <w:spacing w:after="0" w:line="480" w:lineRule="auto"/>
        <w:rPr>
          <w:rFonts w:ascii="Courier New" w:eastAsia="Times New Roman" w:hAnsi="Courier New" w:cs="Courier New"/>
          <w:sz w:val="24"/>
          <w:szCs w:val="24"/>
        </w:rPr>
      </w:pPr>
    </w:p>
    <w:p w14:paraId="509522A7" w14:textId="677B6242" w:rsidR="002B745C" w:rsidRDefault="00D84E5A" w:rsidP="00D84E5A">
      <w:pPr>
        <w:widowControl w:val="0"/>
        <w:autoSpaceDE w:val="0"/>
        <w:autoSpaceDN w:val="0"/>
        <w:adjustRightInd w:val="0"/>
        <w:spacing w:after="0" w:line="480" w:lineRule="auto"/>
        <w:rPr>
          <w:rFonts w:ascii="Courier New" w:eastAsia="Times New Roman" w:hAnsi="Courier New" w:cs="Courier New"/>
          <w:sz w:val="24"/>
          <w:szCs w:val="24"/>
        </w:rPr>
      </w:pPr>
      <w:r w:rsidRPr="00D84E5A">
        <w:rPr>
          <w:rFonts w:ascii="Courier New" w:eastAsia="Times New Roman" w:hAnsi="Courier New" w:cs="Courier New"/>
          <w:sz w:val="24"/>
          <w:szCs w:val="24"/>
        </w:rPr>
        <w:t>Dated:</w:t>
      </w:r>
      <w:r w:rsidR="002B745C">
        <w:rPr>
          <w:rFonts w:ascii="Courier New" w:eastAsia="Times New Roman" w:hAnsi="Courier New" w:cs="Courier New"/>
          <w:sz w:val="24"/>
          <w:szCs w:val="24"/>
        </w:rPr>
        <w:t xml:space="preserve"> </w:t>
      </w:r>
      <w:r w:rsidR="00487B55">
        <w:rPr>
          <w:rFonts w:ascii="Courier New" w:eastAsia="Times New Roman" w:hAnsi="Courier New" w:cs="Courier New"/>
          <w:sz w:val="24"/>
          <w:szCs w:val="24"/>
        </w:rPr>
        <w:t>06</w:t>
      </w:r>
      <w:r w:rsidR="002B745C">
        <w:rPr>
          <w:rFonts w:ascii="Courier New" w:eastAsia="Times New Roman" w:hAnsi="Courier New" w:cs="Courier New"/>
          <w:sz w:val="24"/>
          <w:szCs w:val="24"/>
        </w:rPr>
        <w:t>/</w:t>
      </w:r>
      <w:r w:rsidR="00277317">
        <w:rPr>
          <w:rFonts w:ascii="Courier New" w:eastAsia="Times New Roman" w:hAnsi="Courier New" w:cs="Courier New"/>
          <w:sz w:val="24"/>
          <w:szCs w:val="24"/>
        </w:rPr>
        <w:t>29</w:t>
      </w:r>
      <w:r w:rsidR="002B745C">
        <w:rPr>
          <w:rFonts w:ascii="Courier New" w:eastAsia="Times New Roman" w:hAnsi="Courier New" w:cs="Courier New"/>
          <w:sz w:val="24"/>
          <w:szCs w:val="24"/>
        </w:rPr>
        <w:t>/2017</w:t>
      </w:r>
    </w:p>
    <w:p w14:paraId="045F3AA9" w14:textId="77777777" w:rsidR="00D84E5A" w:rsidRPr="00D84E5A" w:rsidRDefault="00D84E5A" w:rsidP="00D84E5A">
      <w:pPr>
        <w:widowControl w:val="0"/>
        <w:autoSpaceDE w:val="0"/>
        <w:autoSpaceDN w:val="0"/>
        <w:adjustRightInd w:val="0"/>
        <w:spacing w:after="0" w:line="480" w:lineRule="auto"/>
        <w:rPr>
          <w:rFonts w:ascii="Courier New" w:eastAsia="Times New Roman" w:hAnsi="Courier New" w:cs="Courier New"/>
          <w:sz w:val="24"/>
          <w:szCs w:val="24"/>
        </w:rPr>
      </w:pPr>
      <w:r w:rsidRPr="00D84E5A">
        <w:rPr>
          <w:rFonts w:ascii="Courier New" w:eastAsia="Times New Roman" w:hAnsi="Courier New" w:cs="Courier New"/>
          <w:sz w:val="24"/>
          <w:szCs w:val="24"/>
        </w:rPr>
        <w:tab/>
      </w:r>
      <w:r w:rsidRPr="00D84E5A">
        <w:rPr>
          <w:rFonts w:ascii="Courier New" w:eastAsia="Times New Roman" w:hAnsi="Courier New" w:cs="Courier New"/>
          <w:sz w:val="24"/>
          <w:szCs w:val="24"/>
        </w:rPr>
        <w:tab/>
      </w:r>
      <w:r w:rsidRPr="00D84E5A">
        <w:rPr>
          <w:rFonts w:ascii="Courier New" w:eastAsia="Times New Roman" w:hAnsi="Courier New" w:cs="Courier New"/>
          <w:sz w:val="24"/>
          <w:szCs w:val="24"/>
        </w:rPr>
        <w:tab/>
      </w:r>
      <w:r w:rsidR="002B745C">
        <w:rPr>
          <w:rFonts w:ascii="Courier New" w:eastAsia="Times New Roman" w:hAnsi="Courier New" w:cs="Courier New"/>
          <w:sz w:val="24"/>
          <w:szCs w:val="24"/>
        </w:rPr>
        <w:tab/>
      </w:r>
      <w:r w:rsidRPr="00D84E5A">
        <w:rPr>
          <w:rFonts w:ascii="Courier New" w:eastAsia="Times New Roman" w:hAnsi="Courier New" w:cs="Courier New"/>
          <w:sz w:val="24"/>
          <w:szCs w:val="24"/>
        </w:rPr>
        <w:t>__________________________________</w:t>
      </w:r>
    </w:p>
    <w:p w14:paraId="545A1EA4" w14:textId="77777777" w:rsidR="00D84E5A" w:rsidRPr="00D84E5A" w:rsidRDefault="00D84E5A" w:rsidP="00D84E5A">
      <w:pPr>
        <w:widowControl w:val="0"/>
        <w:autoSpaceDE w:val="0"/>
        <w:autoSpaceDN w:val="0"/>
        <w:adjustRightInd w:val="0"/>
        <w:spacing w:after="0" w:line="240" w:lineRule="auto"/>
        <w:rPr>
          <w:rFonts w:ascii="Courier New" w:eastAsia="Times New Roman" w:hAnsi="Courier New" w:cs="Courier New"/>
          <w:color w:val="000000"/>
          <w:sz w:val="24"/>
          <w:szCs w:val="24"/>
        </w:rPr>
      </w:pPr>
      <w:r w:rsidRPr="00D84E5A">
        <w:rPr>
          <w:rFonts w:ascii="Courier New" w:eastAsia="Times New Roman" w:hAnsi="Courier New" w:cs="Courier New"/>
          <w:color w:val="000000"/>
          <w:sz w:val="24"/>
          <w:szCs w:val="24"/>
        </w:rPr>
        <w:tab/>
      </w:r>
      <w:r w:rsidRPr="00D84E5A">
        <w:rPr>
          <w:rFonts w:ascii="Courier New" w:eastAsia="Times New Roman" w:hAnsi="Courier New" w:cs="Courier New"/>
          <w:color w:val="000000"/>
          <w:sz w:val="24"/>
          <w:szCs w:val="24"/>
        </w:rPr>
        <w:tab/>
      </w:r>
      <w:r w:rsidRPr="00D84E5A">
        <w:rPr>
          <w:rFonts w:ascii="Courier New" w:eastAsia="Times New Roman" w:hAnsi="Courier New" w:cs="Courier New"/>
          <w:color w:val="000000"/>
          <w:sz w:val="24"/>
          <w:szCs w:val="24"/>
        </w:rPr>
        <w:tab/>
      </w:r>
      <w:r w:rsidRPr="00D84E5A">
        <w:rPr>
          <w:rFonts w:ascii="Courier New" w:eastAsia="Times New Roman" w:hAnsi="Courier New" w:cs="Courier New"/>
          <w:color w:val="000000"/>
          <w:sz w:val="24"/>
          <w:szCs w:val="24"/>
        </w:rPr>
        <w:tab/>
        <w:t>Leroy A. Richardson</w:t>
      </w:r>
    </w:p>
    <w:p w14:paraId="20564ABA" w14:textId="77777777" w:rsidR="00D84E5A" w:rsidRPr="00D84E5A" w:rsidRDefault="00D84E5A" w:rsidP="00D84E5A">
      <w:pPr>
        <w:widowControl w:val="0"/>
        <w:autoSpaceDE w:val="0"/>
        <w:autoSpaceDN w:val="0"/>
        <w:adjustRightInd w:val="0"/>
        <w:spacing w:after="0" w:line="240" w:lineRule="auto"/>
        <w:rPr>
          <w:rFonts w:ascii="Courier New" w:eastAsia="Times New Roman" w:hAnsi="Courier New" w:cs="Courier New"/>
          <w:color w:val="000000"/>
          <w:sz w:val="24"/>
          <w:szCs w:val="24"/>
        </w:rPr>
      </w:pPr>
      <w:r w:rsidRPr="00D84E5A">
        <w:rPr>
          <w:rFonts w:ascii="Courier New" w:eastAsia="Times New Roman" w:hAnsi="Courier New" w:cs="Courier New"/>
          <w:color w:val="000000"/>
          <w:sz w:val="24"/>
          <w:szCs w:val="24"/>
        </w:rPr>
        <w:tab/>
      </w:r>
      <w:r w:rsidRPr="00D84E5A">
        <w:rPr>
          <w:rFonts w:ascii="Courier New" w:eastAsia="Times New Roman" w:hAnsi="Courier New" w:cs="Courier New"/>
          <w:color w:val="000000"/>
          <w:sz w:val="24"/>
          <w:szCs w:val="24"/>
        </w:rPr>
        <w:tab/>
      </w:r>
      <w:r w:rsidRPr="00D84E5A">
        <w:rPr>
          <w:rFonts w:ascii="Courier New" w:eastAsia="Times New Roman" w:hAnsi="Courier New" w:cs="Courier New"/>
          <w:color w:val="000000"/>
          <w:sz w:val="24"/>
          <w:szCs w:val="24"/>
        </w:rPr>
        <w:tab/>
      </w:r>
      <w:r w:rsidRPr="00D84E5A">
        <w:rPr>
          <w:rFonts w:ascii="Courier New" w:eastAsia="Times New Roman" w:hAnsi="Courier New" w:cs="Courier New"/>
          <w:color w:val="000000"/>
          <w:sz w:val="24"/>
          <w:szCs w:val="24"/>
        </w:rPr>
        <w:tab/>
        <w:t xml:space="preserve">Chief, Information Collection Review Office </w:t>
      </w:r>
      <w:r w:rsidRPr="00D84E5A">
        <w:rPr>
          <w:rFonts w:ascii="Courier New" w:eastAsia="Times New Roman" w:hAnsi="Courier New" w:cs="Courier New"/>
          <w:color w:val="000000"/>
          <w:sz w:val="24"/>
          <w:szCs w:val="24"/>
        </w:rPr>
        <w:tab/>
      </w:r>
    </w:p>
    <w:p w14:paraId="297D908C" w14:textId="77777777" w:rsidR="00D84E5A" w:rsidRPr="00D84E5A" w:rsidRDefault="00D84E5A" w:rsidP="00D84E5A">
      <w:pPr>
        <w:widowControl w:val="0"/>
        <w:autoSpaceDE w:val="0"/>
        <w:autoSpaceDN w:val="0"/>
        <w:adjustRightInd w:val="0"/>
        <w:spacing w:after="0" w:line="240" w:lineRule="auto"/>
        <w:rPr>
          <w:rFonts w:ascii="Courier New" w:eastAsia="Times New Roman" w:hAnsi="Courier New" w:cs="Courier New"/>
          <w:color w:val="000000"/>
          <w:sz w:val="24"/>
          <w:szCs w:val="24"/>
        </w:rPr>
      </w:pPr>
      <w:r w:rsidRPr="00D84E5A">
        <w:rPr>
          <w:rFonts w:ascii="Courier New" w:eastAsia="Times New Roman" w:hAnsi="Courier New" w:cs="Courier New"/>
          <w:color w:val="000000"/>
          <w:sz w:val="24"/>
          <w:szCs w:val="24"/>
        </w:rPr>
        <w:tab/>
      </w:r>
      <w:r w:rsidRPr="00D84E5A">
        <w:rPr>
          <w:rFonts w:ascii="Courier New" w:eastAsia="Times New Roman" w:hAnsi="Courier New" w:cs="Courier New"/>
          <w:color w:val="000000"/>
          <w:sz w:val="24"/>
          <w:szCs w:val="24"/>
        </w:rPr>
        <w:tab/>
      </w:r>
      <w:r w:rsidRPr="00D84E5A">
        <w:rPr>
          <w:rFonts w:ascii="Courier New" w:eastAsia="Times New Roman" w:hAnsi="Courier New" w:cs="Courier New"/>
          <w:color w:val="000000"/>
          <w:sz w:val="24"/>
          <w:szCs w:val="24"/>
        </w:rPr>
        <w:tab/>
      </w:r>
      <w:r w:rsidRPr="00D84E5A">
        <w:rPr>
          <w:rFonts w:ascii="Courier New" w:eastAsia="Times New Roman" w:hAnsi="Courier New" w:cs="Courier New"/>
          <w:color w:val="000000"/>
          <w:sz w:val="24"/>
          <w:szCs w:val="24"/>
        </w:rPr>
        <w:tab/>
        <w:t>Office of Scientific Integrity</w:t>
      </w:r>
    </w:p>
    <w:p w14:paraId="511F0F91" w14:textId="77777777" w:rsidR="00D84E5A" w:rsidRPr="00D84E5A" w:rsidRDefault="00D84E5A" w:rsidP="00D84E5A">
      <w:pPr>
        <w:widowControl w:val="0"/>
        <w:autoSpaceDE w:val="0"/>
        <w:autoSpaceDN w:val="0"/>
        <w:adjustRightInd w:val="0"/>
        <w:spacing w:after="0" w:line="240" w:lineRule="auto"/>
        <w:rPr>
          <w:rFonts w:ascii="Courier New" w:eastAsia="Times New Roman" w:hAnsi="Courier New" w:cs="Courier New"/>
          <w:color w:val="000000"/>
          <w:sz w:val="24"/>
          <w:szCs w:val="24"/>
        </w:rPr>
      </w:pPr>
      <w:r w:rsidRPr="00D84E5A">
        <w:rPr>
          <w:rFonts w:ascii="Courier New" w:eastAsia="Times New Roman" w:hAnsi="Courier New" w:cs="Courier New"/>
          <w:color w:val="000000"/>
          <w:sz w:val="24"/>
          <w:szCs w:val="24"/>
        </w:rPr>
        <w:tab/>
      </w:r>
      <w:r w:rsidRPr="00D84E5A">
        <w:rPr>
          <w:rFonts w:ascii="Courier New" w:eastAsia="Times New Roman" w:hAnsi="Courier New" w:cs="Courier New"/>
          <w:color w:val="000000"/>
          <w:sz w:val="24"/>
          <w:szCs w:val="24"/>
        </w:rPr>
        <w:tab/>
      </w:r>
      <w:r w:rsidRPr="00D84E5A">
        <w:rPr>
          <w:rFonts w:ascii="Courier New" w:eastAsia="Times New Roman" w:hAnsi="Courier New" w:cs="Courier New"/>
          <w:color w:val="000000"/>
          <w:sz w:val="24"/>
          <w:szCs w:val="24"/>
        </w:rPr>
        <w:tab/>
      </w:r>
      <w:r w:rsidRPr="00D84E5A">
        <w:rPr>
          <w:rFonts w:ascii="Courier New" w:eastAsia="Times New Roman" w:hAnsi="Courier New" w:cs="Courier New"/>
          <w:color w:val="000000"/>
          <w:sz w:val="24"/>
          <w:szCs w:val="24"/>
        </w:rPr>
        <w:tab/>
        <w:t>Office of the Associate Director for Science</w:t>
      </w:r>
    </w:p>
    <w:p w14:paraId="2FA51D2C" w14:textId="77777777" w:rsidR="00D84E5A" w:rsidRPr="00D84E5A" w:rsidRDefault="00D84E5A" w:rsidP="00D84E5A">
      <w:pPr>
        <w:widowControl w:val="0"/>
        <w:autoSpaceDE w:val="0"/>
        <w:autoSpaceDN w:val="0"/>
        <w:adjustRightInd w:val="0"/>
        <w:spacing w:after="0" w:line="240" w:lineRule="auto"/>
        <w:rPr>
          <w:rFonts w:ascii="Courier New" w:eastAsia="Times New Roman" w:hAnsi="Courier New" w:cs="Courier New"/>
          <w:color w:val="000000"/>
          <w:sz w:val="24"/>
          <w:szCs w:val="24"/>
        </w:rPr>
      </w:pPr>
      <w:r w:rsidRPr="00D84E5A">
        <w:rPr>
          <w:rFonts w:ascii="Courier New" w:eastAsia="Times New Roman" w:hAnsi="Courier New" w:cs="Courier New"/>
          <w:color w:val="000000"/>
          <w:sz w:val="24"/>
          <w:szCs w:val="24"/>
        </w:rPr>
        <w:tab/>
      </w:r>
      <w:r w:rsidRPr="00D84E5A">
        <w:rPr>
          <w:rFonts w:ascii="Courier New" w:eastAsia="Times New Roman" w:hAnsi="Courier New" w:cs="Courier New"/>
          <w:color w:val="000000"/>
          <w:sz w:val="24"/>
          <w:szCs w:val="24"/>
        </w:rPr>
        <w:tab/>
      </w:r>
      <w:r w:rsidRPr="00D84E5A">
        <w:rPr>
          <w:rFonts w:ascii="Courier New" w:eastAsia="Times New Roman" w:hAnsi="Courier New" w:cs="Courier New"/>
          <w:color w:val="000000"/>
          <w:sz w:val="24"/>
          <w:szCs w:val="24"/>
        </w:rPr>
        <w:tab/>
      </w:r>
      <w:r w:rsidRPr="00D84E5A">
        <w:rPr>
          <w:rFonts w:ascii="Courier New" w:eastAsia="Times New Roman" w:hAnsi="Courier New" w:cs="Courier New"/>
          <w:color w:val="000000"/>
          <w:sz w:val="24"/>
          <w:szCs w:val="24"/>
        </w:rPr>
        <w:tab/>
        <w:t>Office of the Director</w:t>
      </w:r>
    </w:p>
    <w:p w14:paraId="6C5CDF3F" w14:textId="77777777" w:rsidR="00D84E5A" w:rsidRPr="00D84E5A" w:rsidRDefault="00D84E5A" w:rsidP="00D84E5A">
      <w:pPr>
        <w:widowControl w:val="0"/>
        <w:autoSpaceDE w:val="0"/>
        <w:autoSpaceDN w:val="0"/>
        <w:adjustRightInd w:val="0"/>
        <w:spacing w:after="0" w:line="240" w:lineRule="auto"/>
        <w:rPr>
          <w:rFonts w:ascii="Courier New" w:eastAsia="Times New Roman" w:hAnsi="Courier New" w:cs="Courier New"/>
          <w:sz w:val="24"/>
          <w:szCs w:val="24"/>
        </w:rPr>
      </w:pPr>
      <w:r w:rsidRPr="00D84E5A">
        <w:rPr>
          <w:rFonts w:ascii="Courier New" w:eastAsia="Times New Roman" w:hAnsi="Courier New" w:cs="Courier New"/>
          <w:color w:val="000000"/>
          <w:sz w:val="24"/>
          <w:szCs w:val="24"/>
        </w:rPr>
        <w:tab/>
      </w:r>
      <w:r w:rsidRPr="00D84E5A">
        <w:rPr>
          <w:rFonts w:ascii="Courier New" w:eastAsia="Times New Roman" w:hAnsi="Courier New" w:cs="Courier New"/>
          <w:color w:val="000000"/>
          <w:sz w:val="24"/>
          <w:szCs w:val="24"/>
        </w:rPr>
        <w:tab/>
      </w:r>
      <w:r w:rsidRPr="00D84E5A">
        <w:rPr>
          <w:rFonts w:ascii="Courier New" w:eastAsia="Times New Roman" w:hAnsi="Courier New" w:cs="Courier New"/>
          <w:color w:val="000000"/>
          <w:sz w:val="24"/>
          <w:szCs w:val="24"/>
        </w:rPr>
        <w:tab/>
      </w:r>
      <w:r w:rsidRPr="00D84E5A">
        <w:rPr>
          <w:rFonts w:ascii="Courier New" w:eastAsia="Times New Roman" w:hAnsi="Courier New" w:cs="Courier New"/>
          <w:color w:val="000000"/>
          <w:sz w:val="24"/>
          <w:szCs w:val="24"/>
        </w:rPr>
        <w:tab/>
        <w:t>Centers for Disease Control and Prevention</w:t>
      </w:r>
    </w:p>
    <w:p w14:paraId="41ED71EB" w14:textId="77777777" w:rsidR="00DC57CC" w:rsidRDefault="00DC57CC"/>
    <w:sectPr w:rsidR="00DC57CC" w:rsidSect="006C6578">
      <w:foot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B6464" w14:textId="77777777" w:rsidR="00C27C91" w:rsidRDefault="00C27C91" w:rsidP="008B5D54">
      <w:pPr>
        <w:spacing w:after="0" w:line="240" w:lineRule="auto"/>
      </w:pPr>
      <w:r>
        <w:separator/>
      </w:r>
    </w:p>
  </w:endnote>
  <w:endnote w:type="continuationSeparator" w:id="0">
    <w:p w14:paraId="0D735FE2" w14:textId="77777777" w:rsidR="00C27C91" w:rsidRDefault="00C27C91"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029467"/>
      <w:docPartObj>
        <w:docPartGallery w:val="Page Numbers (Bottom of Page)"/>
        <w:docPartUnique/>
      </w:docPartObj>
    </w:sdtPr>
    <w:sdtEndPr>
      <w:rPr>
        <w:noProof/>
      </w:rPr>
    </w:sdtEndPr>
    <w:sdtContent>
      <w:p w14:paraId="004C9A76" w14:textId="77E4E194" w:rsidR="003A2BDA" w:rsidRDefault="003A2BDA">
        <w:pPr>
          <w:pStyle w:val="Footer"/>
          <w:jc w:val="center"/>
        </w:pPr>
        <w:r>
          <w:fldChar w:fldCharType="begin"/>
        </w:r>
        <w:r>
          <w:instrText xml:space="preserve"> PAGE   \* MERGEFORMAT </w:instrText>
        </w:r>
        <w:r>
          <w:fldChar w:fldCharType="separate"/>
        </w:r>
        <w:r w:rsidR="000F07BF">
          <w:rPr>
            <w:noProof/>
          </w:rPr>
          <w:t>1</w:t>
        </w:r>
        <w:r>
          <w:rPr>
            <w:noProof/>
          </w:rPr>
          <w:fldChar w:fldCharType="end"/>
        </w:r>
      </w:p>
    </w:sdtContent>
  </w:sdt>
  <w:p w14:paraId="15CE588B" w14:textId="77777777" w:rsidR="003A2BDA" w:rsidRDefault="003A2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36B62" w14:textId="77777777" w:rsidR="00C27C91" w:rsidRDefault="00C27C91" w:rsidP="008B5D54">
      <w:pPr>
        <w:spacing w:after="0" w:line="240" w:lineRule="auto"/>
      </w:pPr>
      <w:r>
        <w:separator/>
      </w:r>
    </w:p>
  </w:footnote>
  <w:footnote w:type="continuationSeparator" w:id="0">
    <w:p w14:paraId="23EEE1C2" w14:textId="77777777" w:rsidR="00C27C91" w:rsidRDefault="00C27C91"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F5DBD"/>
    <w:multiLevelType w:val="hybridMultilevel"/>
    <w:tmpl w:val="18CA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71"/>
    <w:rsid w:val="00002067"/>
    <w:rsid w:val="00003A75"/>
    <w:rsid w:val="0001281F"/>
    <w:rsid w:val="000171E8"/>
    <w:rsid w:val="000243F1"/>
    <w:rsid w:val="0004472D"/>
    <w:rsid w:val="00055390"/>
    <w:rsid w:val="0005548B"/>
    <w:rsid w:val="0006145A"/>
    <w:rsid w:val="00065977"/>
    <w:rsid w:val="000720F1"/>
    <w:rsid w:val="00087401"/>
    <w:rsid w:val="000937FD"/>
    <w:rsid w:val="000B07CF"/>
    <w:rsid w:val="000B52EA"/>
    <w:rsid w:val="000D26B3"/>
    <w:rsid w:val="000E1610"/>
    <w:rsid w:val="000F07BF"/>
    <w:rsid w:val="000F4AE7"/>
    <w:rsid w:val="00106B38"/>
    <w:rsid w:val="001524FC"/>
    <w:rsid w:val="0016064B"/>
    <w:rsid w:val="00171FC4"/>
    <w:rsid w:val="00173606"/>
    <w:rsid w:val="00176781"/>
    <w:rsid w:val="00193D71"/>
    <w:rsid w:val="001A70D7"/>
    <w:rsid w:val="001A7339"/>
    <w:rsid w:val="001C3286"/>
    <w:rsid w:val="00201176"/>
    <w:rsid w:val="00206843"/>
    <w:rsid w:val="002128CD"/>
    <w:rsid w:val="00213D46"/>
    <w:rsid w:val="002277FF"/>
    <w:rsid w:val="00250D6A"/>
    <w:rsid w:val="002713F6"/>
    <w:rsid w:val="00277317"/>
    <w:rsid w:val="0028481B"/>
    <w:rsid w:val="002940BE"/>
    <w:rsid w:val="002B745C"/>
    <w:rsid w:val="002C49EC"/>
    <w:rsid w:val="002D2FD3"/>
    <w:rsid w:val="002E3D61"/>
    <w:rsid w:val="00305B58"/>
    <w:rsid w:val="003258EC"/>
    <w:rsid w:val="0032613F"/>
    <w:rsid w:val="00347935"/>
    <w:rsid w:val="00377DD2"/>
    <w:rsid w:val="00380876"/>
    <w:rsid w:val="00381602"/>
    <w:rsid w:val="003930E2"/>
    <w:rsid w:val="003A2BDA"/>
    <w:rsid w:val="003A4787"/>
    <w:rsid w:val="003B6E1C"/>
    <w:rsid w:val="003C4A26"/>
    <w:rsid w:val="003D0D0D"/>
    <w:rsid w:val="0041193D"/>
    <w:rsid w:val="0044202B"/>
    <w:rsid w:val="004823DF"/>
    <w:rsid w:val="00487B55"/>
    <w:rsid w:val="004B4D3C"/>
    <w:rsid w:val="004C5ADE"/>
    <w:rsid w:val="004D0CD2"/>
    <w:rsid w:val="004E0686"/>
    <w:rsid w:val="00521046"/>
    <w:rsid w:val="005231BC"/>
    <w:rsid w:val="0054157D"/>
    <w:rsid w:val="005542E1"/>
    <w:rsid w:val="00571DE9"/>
    <w:rsid w:val="00573BC7"/>
    <w:rsid w:val="00582393"/>
    <w:rsid w:val="00595EA5"/>
    <w:rsid w:val="005969FC"/>
    <w:rsid w:val="005A6538"/>
    <w:rsid w:val="005E485C"/>
    <w:rsid w:val="005E53BB"/>
    <w:rsid w:val="005E57C4"/>
    <w:rsid w:val="00604A39"/>
    <w:rsid w:val="00610A9E"/>
    <w:rsid w:val="00617134"/>
    <w:rsid w:val="00660729"/>
    <w:rsid w:val="0067150E"/>
    <w:rsid w:val="006774AD"/>
    <w:rsid w:val="0069594C"/>
    <w:rsid w:val="006A4162"/>
    <w:rsid w:val="006C0211"/>
    <w:rsid w:val="006C6578"/>
    <w:rsid w:val="006D1E9B"/>
    <w:rsid w:val="006F1A15"/>
    <w:rsid w:val="007016CE"/>
    <w:rsid w:val="007170E9"/>
    <w:rsid w:val="00740914"/>
    <w:rsid w:val="00753423"/>
    <w:rsid w:val="007710C0"/>
    <w:rsid w:val="0078547C"/>
    <w:rsid w:val="0079031C"/>
    <w:rsid w:val="00793326"/>
    <w:rsid w:val="007A433A"/>
    <w:rsid w:val="007F194A"/>
    <w:rsid w:val="0082466E"/>
    <w:rsid w:val="00842A0B"/>
    <w:rsid w:val="0084526E"/>
    <w:rsid w:val="00847AA5"/>
    <w:rsid w:val="00881931"/>
    <w:rsid w:val="008847E2"/>
    <w:rsid w:val="008A27A0"/>
    <w:rsid w:val="008B5D54"/>
    <w:rsid w:val="008D6E38"/>
    <w:rsid w:val="00901127"/>
    <w:rsid w:val="0092140C"/>
    <w:rsid w:val="00942E4B"/>
    <w:rsid w:val="00954D5E"/>
    <w:rsid w:val="00957C0C"/>
    <w:rsid w:val="00981D21"/>
    <w:rsid w:val="00994466"/>
    <w:rsid w:val="00995679"/>
    <w:rsid w:val="009B6518"/>
    <w:rsid w:val="009C2744"/>
    <w:rsid w:val="009C7EA2"/>
    <w:rsid w:val="009D77EC"/>
    <w:rsid w:val="009E5A59"/>
    <w:rsid w:val="009F7C24"/>
    <w:rsid w:val="00A30519"/>
    <w:rsid w:val="00A40E86"/>
    <w:rsid w:val="00A439E3"/>
    <w:rsid w:val="00A53593"/>
    <w:rsid w:val="00A62F4E"/>
    <w:rsid w:val="00AB4352"/>
    <w:rsid w:val="00AB4991"/>
    <w:rsid w:val="00AB6771"/>
    <w:rsid w:val="00AC2A98"/>
    <w:rsid w:val="00AD60A8"/>
    <w:rsid w:val="00AD7A0C"/>
    <w:rsid w:val="00AE41A5"/>
    <w:rsid w:val="00AE7D7F"/>
    <w:rsid w:val="00B00B92"/>
    <w:rsid w:val="00B2513A"/>
    <w:rsid w:val="00B55735"/>
    <w:rsid w:val="00B608AC"/>
    <w:rsid w:val="00B66B94"/>
    <w:rsid w:val="00B71567"/>
    <w:rsid w:val="00B733A8"/>
    <w:rsid w:val="00B9161C"/>
    <w:rsid w:val="00BB20E2"/>
    <w:rsid w:val="00BC5DE8"/>
    <w:rsid w:val="00BD7261"/>
    <w:rsid w:val="00BF1625"/>
    <w:rsid w:val="00C118D9"/>
    <w:rsid w:val="00C21197"/>
    <w:rsid w:val="00C27C91"/>
    <w:rsid w:val="00C572CD"/>
    <w:rsid w:val="00C770DA"/>
    <w:rsid w:val="00C96F6E"/>
    <w:rsid w:val="00CB01BC"/>
    <w:rsid w:val="00CC7AF2"/>
    <w:rsid w:val="00CC7CFA"/>
    <w:rsid w:val="00CD573C"/>
    <w:rsid w:val="00D00846"/>
    <w:rsid w:val="00D037C2"/>
    <w:rsid w:val="00D06868"/>
    <w:rsid w:val="00D21A5B"/>
    <w:rsid w:val="00D44BEB"/>
    <w:rsid w:val="00D479ED"/>
    <w:rsid w:val="00D84E5A"/>
    <w:rsid w:val="00DA6B10"/>
    <w:rsid w:val="00DC57CC"/>
    <w:rsid w:val="00DF05C7"/>
    <w:rsid w:val="00DF55F8"/>
    <w:rsid w:val="00E03E74"/>
    <w:rsid w:val="00E45269"/>
    <w:rsid w:val="00E514A6"/>
    <w:rsid w:val="00E520E6"/>
    <w:rsid w:val="00E74442"/>
    <w:rsid w:val="00E81E6B"/>
    <w:rsid w:val="00E83BA8"/>
    <w:rsid w:val="00E866C6"/>
    <w:rsid w:val="00EC20E0"/>
    <w:rsid w:val="00ED7851"/>
    <w:rsid w:val="00EE29F2"/>
    <w:rsid w:val="00EF39FD"/>
    <w:rsid w:val="00F275D7"/>
    <w:rsid w:val="00F51426"/>
    <w:rsid w:val="00F52C38"/>
    <w:rsid w:val="00F5533D"/>
    <w:rsid w:val="00F870DC"/>
    <w:rsid w:val="00F87716"/>
    <w:rsid w:val="00FA0BBF"/>
    <w:rsid w:val="00FB2970"/>
    <w:rsid w:val="00FF2634"/>
    <w:rsid w:val="00FF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24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771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16CE"/>
    <w:rPr>
      <w:sz w:val="16"/>
      <w:szCs w:val="16"/>
    </w:rPr>
  </w:style>
  <w:style w:type="paragraph" w:styleId="CommentText">
    <w:name w:val="annotation text"/>
    <w:basedOn w:val="Normal"/>
    <w:link w:val="CommentTextChar"/>
    <w:uiPriority w:val="99"/>
    <w:semiHidden/>
    <w:unhideWhenUsed/>
    <w:rsid w:val="007016CE"/>
    <w:pPr>
      <w:spacing w:line="240" w:lineRule="auto"/>
    </w:pPr>
    <w:rPr>
      <w:sz w:val="20"/>
      <w:szCs w:val="20"/>
    </w:rPr>
  </w:style>
  <w:style w:type="character" w:customStyle="1" w:styleId="CommentTextChar">
    <w:name w:val="Comment Text Char"/>
    <w:basedOn w:val="DefaultParagraphFont"/>
    <w:link w:val="CommentText"/>
    <w:uiPriority w:val="99"/>
    <w:semiHidden/>
    <w:rsid w:val="007016CE"/>
    <w:rPr>
      <w:sz w:val="20"/>
      <w:szCs w:val="20"/>
    </w:rPr>
  </w:style>
  <w:style w:type="paragraph" w:styleId="BalloonText">
    <w:name w:val="Balloon Text"/>
    <w:basedOn w:val="Normal"/>
    <w:link w:val="BalloonTextChar"/>
    <w:uiPriority w:val="99"/>
    <w:semiHidden/>
    <w:unhideWhenUsed/>
    <w:rsid w:val="00701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6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C5ADE"/>
    <w:rPr>
      <w:b/>
      <w:bCs/>
    </w:rPr>
  </w:style>
  <w:style w:type="character" w:customStyle="1" w:styleId="CommentSubjectChar">
    <w:name w:val="Comment Subject Char"/>
    <w:basedOn w:val="CommentTextChar"/>
    <w:link w:val="CommentSubject"/>
    <w:uiPriority w:val="99"/>
    <w:semiHidden/>
    <w:rsid w:val="004C5ADE"/>
    <w:rPr>
      <w:b/>
      <w:bCs/>
      <w:sz w:val="20"/>
      <w:szCs w:val="20"/>
    </w:rPr>
  </w:style>
  <w:style w:type="paragraph" w:styleId="ListParagraph">
    <w:name w:val="List Paragraph"/>
    <w:basedOn w:val="Normal"/>
    <w:uiPriority w:val="34"/>
    <w:qFormat/>
    <w:rsid w:val="000659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771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16CE"/>
    <w:rPr>
      <w:sz w:val="16"/>
      <w:szCs w:val="16"/>
    </w:rPr>
  </w:style>
  <w:style w:type="paragraph" w:styleId="CommentText">
    <w:name w:val="annotation text"/>
    <w:basedOn w:val="Normal"/>
    <w:link w:val="CommentTextChar"/>
    <w:uiPriority w:val="99"/>
    <w:semiHidden/>
    <w:unhideWhenUsed/>
    <w:rsid w:val="007016CE"/>
    <w:pPr>
      <w:spacing w:line="240" w:lineRule="auto"/>
    </w:pPr>
    <w:rPr>
      <w:sz w:val="20"/>
      <w:szCs w:val="20"/>
    </w:rPr>
  </w:style>
  <w:style w:type="character" w:customStyle="1" w:styleId="CommentTextChar">
    <w:name w:val="Comment Text Char"/>
    <w:basedOn w:val="DefaultParagraphFont"/>
    <w:link w:val="CommentText"/>
    <w:uiPriority w:val="99"/>
    <w:semiHidden/>
    <w:rsid w:val="007016CE"/>
    <w:rPr>
      <w:sz w:val="20"/>
      <w:szCs w:val="20"/>
    </w:rPr>
  </w:style>
  <w:style w:type="paragraph" w:styleId="BalloonText">
    <w:name w:val="Balloon Text"/>
    <w:basedOn w:val="Normal"/>
    <w:link w:val="BalloonTextChar"/>
    <w:uiPriority w:val="99"/>
    <w:semiHidden/>
    <w:unhideWhenUsed/>
    <w:rsid w:val="00701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6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C5ADE"/>
    <w:rPr>
      <w:b/>
      <w:bCs/>
    </w:rPr>
  </w:style>
  <w:style w:type="character" w:customStyle="1" w:styleId="CommentSubjectChar">
    <w:name w:val="Comment Subject Char"/>
    <w:basedOn w:val="CommentTextChar"/>
    <w:link w:val="CommentSubject"/>
    <w:uiPriority w:val="99"/>
    <w:semiHidden/>
    <w:rsid w:val="004C5ADE"/>
    <w:rPr>
      <w:b/>
      <w:bCs/>
      <w:sz w:val="20"/>
      <w:szCs w:val="20"/>
    </w:rPr>
  </w:style>
  <w:style w:type="paragraph" w:styleId="ListParagraph">
    <w:name w:val="List Paragraph"/>
    <w:basedOn w:val="Normal"/>
    <w:uiPriority w:val="34"/>
    <w:qFormat/>
    <w:rsid w:val="00065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b@cdc.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gulation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ulation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egulations.gov/" TargetMode="Externa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17E20-AFEB-48FD-AE35-4957E682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Robin (CDC/ONDIEH/NCBDDD) (CTR)</dc:creator>
  <cp:keywords/>
  <dc:description/>
  <cp:lastModifiedBy>SYSTEM</cp:lastModifiedBy>
  <cp:revision>2</cp:revision>
  <cp:lastPrinted>2017-06-08T16:02:00Z</cp:lastPrinted>
  <dcterms:created xsi:type="dcterms:W3CDTF">2017-11-08T14:26:00Z</dcterms:created>
  <dcterms:modified xsi:type="dcterms:W3CDTF">2017-11-08T14:26:00Z</dcterms:modified>
</cp:coreProperties>
</file>