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5905" w:rsidR="00C25905" w:rsidP="00C25905" w:rsidRDefault="00C25905">
      <w:pPr>
        <w:pStyle w:val="Heading1"/>
        <w:rPr>
          <w:sz w:val="24"/>
          <w:szCs w:val="22"/>
          <w:lang w:val="es-MX"/>
        </w:rPr>
      </w:pPr>
      <w:bookmarkStart w:name="_Toc20480146" w:id="0"/>
      <w:bookmarkStart w:name="_GoBack" w:id="1"/>
      <w:r w:rsidRPr="00C25905">
        <w:rPr>
          <w:b/>
          <w:sz w:val="24"/>
          <w:szCs w:val="22"/>
          <w:lang w:val="es-MX"/>
        </w:rPr>
        <w:t xml:space="preserve">Anexo 2: </w:t>
      </w:r>
      <w:r w:rsidRPr="00C25905">
        <w:rPr>
          <w:sz w:val="24"/>
          <w:szCs w:val="22"/>
          <w:lang w:val="es-MX"/>
        </w:rPr>
        <w:t>Consentimiento escrito para aplicantes B2</w:t>
      </w:r>
      <w:bookmarkEnd w:id="0"/>
    </w:p>
    <w:bookmarkEnd w:id="1"/>
    <w:p w:rsidRPr="00C25905" w:rsidR="00C25905" w:rsidP="00C25905" w:rsidRDefault="00C25905">
      <w:pPr>
        <w:rPr>
          <w:lang w:val="es-MX"/>
        </w:rPr>
      </w:pPr>
    </w:p>
    <w:p w:rsidRPr="00C25905" w:rsidR="00C25905" w:rsidP="00C25905" w:rsidRDefault="00C25905">
      <w:pPr>
        <w:spacing w:line="360" w:lineRule="auto"/>
        <w:rPr>
          <w:lang w:val="es-MX"/>
        </w:rPr>
      </w:pPr>
      <w:r w:rsidRPr="00C25905">
        <w:rPr>
          <w:lang w:val="es-MX"/>
        </w:rPr>
        <w:t>Estamos realizando un proyecto para mejorar el conocimiento y concientizar acerca de la tuberculosis o TB y los servicios de TB en los Estados Unidos para los nuevos inmigrantes. Lo invitamos a realizar dos entrevistas cortas hoy. Estas entrevistas serán acerca de su niño.  Usted está siendo invitado porque las pruebas de sangre de su hijo muestran infección por TB sin embargo las radiografías de su pecho fueron normales. Cada entrevista tomará unos 15 minutos. La primera entrevista será ahora y la segunda entrevista será después de que reciba educación sobre TB y atención de seguimiento en los Estados Unidos. Depende de usted si desea hacer estas entrevistas. Puede elegir no responder ninguna pregunta y puede detener las entrevistas en cualquier momento. No recopilaremos su nombre o el de su niño u otra información personal. Su decisión de participar o no, no afectará la atención médica o proceso migratorio de su hijo. Hay poco riesgo para usted si elige unirse al proyecto. Algunas preguntas son sobre la tuberculosis y pueden se incomodas para usted o su niño. No existe un beneficio directo para usted o su niño por unirse al proyecto. Obtendrá la misma educación independientemente de si decide hacer o no las entrevistas. La información que comparte con nosotros nos ayudará a mejorar la educación y los servicios de TB para nuevos inmigrantes.</w:t>
      </w:r>
    </w:p>
    <w:p w:rsidRPr="00C25905" w:rsidR="00C25905" w:rsidP="00C25905" w:rsidRDefault="00C25905">
      <w:pPr>
        <w:spacing w:line="360" w:lineRule="auto"/>
        <w:rPr>
          <w:lang w:val="es-MX"/>
        </w:rPr>
      </w:pPr>
      <w:r w:rsidRPr="00C25905">
        <w:rPr>
          <w:lang w:val="es-MX"/>
        </w:rPr>
        <w:t>¿Tiene preguntas antes de que comencemos?</w:t>
      </w:r>
    </w:p>
    <w:p w:rsidRPr="00C25905" w:rsidR="00C25905" w:rsidP="00C25905" w:rsidRDefault="00C25905">
      <w:pPr>
        <w:spacing w:line="360" w:lineRule="auto"/>
        <w:rPr>
          <w:lang w:val="es-MX"/>
        </w:rPr>
      </w:pPr>
      <w:r w:rsidRPr="00C25905">
        <w:rPr>
          <w:lang w:val="es-MX"/>
        </w:rPr>
        <w:t xml:space="preserve">¿Está dispuesto a unirse a este proyecto? </w:t>
      </w:r>
    </w:p>
    <w:p w:rsidRPr="00C25905" w:rsidR="00FC70C6" w:rsidRDefault="00FC70C6">
      <w:pPr>
        <w:rPr>
          <w:lang w:val="es-MX"/>
        </w:rPr>
      </w:pPr>
    </w:p>
    <w:sectPr w:rsidRPr="00C25905"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05"/>
    <w:rsid w:val="00C25905"/>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D8AC"/>
  <w15:chartTrackingRefBased/>
  <w15:docId w15:val="{8DE803D6-89B2-48B0-916A-B6CD15F7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905"/>
  </w:style>
  <w:style w:type="paragraph" w:styleId="Heading1">
    <w:name w:val="heading 1"/>
    <w:basedOn w:val="Normal"/>
    <w:next w:val="Normal"/>
    <w:link w:val="Heading1Char"/>
    <w:uiPriority w:val="9"/>
    <w:qFormat/>
    <w:rsid w:val="00C259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9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1</cp:revision>
  <dcterms:created xsi:type="dcterms:W3CDTF">2020-01-23T22:37:00Z</dcterms:created>
  <dcterms:modified xsi:type="dcterms:W3CDTF">2020-01-23T22:38:00Z</dcterms:modified>
</cp:coreProperties>
</file>