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2EB66" w14:textId="77777777" w:rsidR="007F618A" w:rsidRPr="001B0373" w:rsidRDefault="00C07D3F" w:rsidP="007F77A7">
      <w:pPr>
        <w:pStyle w:val="Title"/>
        <w:suppressAutoHyphens w:val="0"/>
        <w:rPr>
          <w:rFonts w:ascii="Arial" w:hAnsi="Arial" w:cs="Arial"/>
          <w:szCs w:val="32"/>
        </w:rPr>
      </w:pPr>
      <w:bookmarkStart w:id="0" w:name="_GoBack"/>
      <w:bookmarkEnd w:id="0"/>
      <w:r w:rsidRPr="00ED2714">
        <w:rPr>
          <w:rFonts w:ascii="Arial" w:hAnsi="Arial" w:cs="Arial"/>
          <w:szCs w:val="32"/>
        </w:rPr>
        <w:t>Supporting Statement</w:t>
      </w:r>
      <w:r w:rsidR="007F618A" w:rsidRPr="00ED2714">
        <w:rPr>
          <w:rFonts w:ascii="Arial" w:hAnsi="Arial" w:cs="Arial"/>
          <w:szCs w:val="32"/>
        </w:rPr>
        <w:t xml:space="preserve"> </w:t>
      </w:r>
      <w:r w:rsidR="007F618A" w:rsidRPr="001B0373">
        <w:rPr>
          <w:rFonts w:ascii="Arial" w:hAnsi="Arial" w:cs="Arial"/>
          <w:szCs w:val="32"/>
        </w:rPr>
        <w:t>for</w:t>
      </w:r>
    </w:p>
    <w:p w14:paraId="31AD540B" w14:textId="77777777" w:rsidR="007F618A" w:rsidRPr="001B0373" w:rsidRDefault="007F618A" w:rsidP="007F77A7">
      <w:pPr>
        <w:pStyle w:val="Title"/>
        <w:suppressAutoHyphens w:val="0"/>
        <w:rPr>
          <w:rFonts w:ascii="Arial" w:hAnsi="Arial" w:cs="Arial"/>
          <w:szCs w:val="32"/>
        </w:rPr>
      </w:pPr>
      <w:r w:rsidRPr="001B0373">
        <w:rPr>
          <w:rFonts w:ascii="Arial" w:hAnsi="Arial" w:cs="Arial"/>
          <w:szCs w:val="32"/>
        </w:rPr>
        <w:t>Paperwork Reduction Act Submissions</w:t>
      </w:r>
    </w:p>
    <w:p w14:paraId="617DE603" w14:textId="77777777" w:rsidR="00E44523" w:rsidRDefault="00E44523" w:rsidP="007F77A7">
      <w:pPr>
        <w:widowControl/>
        <w:rPr>
          <w:rFonts w:ascii="Arial" w:hAnsi="Arial" w:cs="Arial"/>
          <w:szCs w:val="24"/>
        </w:rPr>
      </w:pPr>
    </w:p>
    <w:p w14:paraId="35EDEDE3" w14:textId="77777777" w:rsidR="00C20EDA" w:rsidRPr="00C20EDA" w:rsidRDefault="00C20EDA" w:rsidP="007F77A7">
      <w:pPr>
        <w:widowControl/>
        <w:tabs>
          <w:tab w:val="left" w:pos="-720"/>
        </w:tabs>
        <w:rPr>
          <w:rFonts w:ascii="Arial" w:hAnsi="Arial" w:cs="Arial"/>
          <w:b/>
          <w:snapToGrid/>
          <w:color w:val="FF0000"/>
          <w:szCs w:val="24"/>
        </w:rPr>
      </w:pPr>
      <w:r w:rsidRPr="00C20EDA">
        <w:rPr>
          <w:rFonts w:ascii="Arial" w:hAnsi="Arial" w:cs="Arial"/>
          <w:b/>
          <w:snapToGrid/>
          <w:szCs w:val="24"/>
        </w:rPr>
        <w:t xml:space="preserve">OMB Control Number:  </w:t>
      </w:r>
      <w:r w:rsidRPr="00C20EDA">
        <w:rPr>
          <w:rFonts w:ascii="Arial" w:hAnsi="Arial" w:cs="Arial"/>
          <w:snapToGrid/>
          <w:szCs w:val="24"/>
        </w:rPr>
        <w:t>1219–</w:t>
      </w:r>
      <w:r>
        <w:rPr>
          <w:rFonts w:ascii="Arial" w:hAnsi="Arial" w:cs="Arial"/>
          <w:snapToGrid/>
          <w:szCs w:val="24"/>
        </w:rPr>
        <w:t>0119</w:t>
      </w:r>
    </w:p>
    <w:p w14:paraId="03CBED6B" w14:textId="77777777" w:rsidR="00C20EDA" w:rsidRPr="00C20EDA" w:rsidRDefault="00C20EDA" w:rsidP="007F77A7">
      <w:pPr>
        <w:widowControl/>
        <w:tabs>
          <w:tab w:val="left" w:pos="-720"/>
        </w:tabs>
        <w:rPr>
          <w:rFonts w:ascii="Arial" w:hAnsi="Arial" w:cs="Arial"/>
          <w:b/>
          <w:snapToGrid/>
          <w:szCs w:val="24"/>
        </w:rPr>
      </w:pPr>
    </w:p>
    <w:p w14:paraId="415FCE14" w14:textId="77777777" w:rsidR="00C20EDA" w:rsidRPr="00D511BE" w:rsidRDefault="00C20EDA" w:rsidP="007F77A7">
      <w:pPr>
        <w:widowControl/>
        <w:jc w:val="center"/>
        <w:rPr>
          <w:rFonts w:ascii="Arial" w:hAnsi="Arial" w:cs="Arial"/>
          <w:szCs w:val="24"/>
        </w:rPr>
      </w:pPr>
      <w:r w:rsidRPr="00C20EDA">
        <w:rPr>
          <w:rFonts w:ascii="Arial" w:hAnsi="Arial" w:cs="Arial"/>
          <w:b/>
          <w:snapToGrid/>
          <w:szCs w:val="24"/>
        </w:rPr>
        <w:t xml:space="preserve">Information Collection Title: </w:t>
      </w:r>
      <w:r w:rsidRPr="00C20EDA">
        <w:rPr>
          <w:rFonts w:ascii="Arial" w:hAnsi="Arial" w:cs="Arial"/>
          <w:b/>
          <w:snapToGrid/>
          <w:color w:val="FF0000"/>
          <w:szCs w:val="24"/>
        </w:rPr>
        <w:t xml:space="preserve"> </w:t>
      </w:r>
      <w:r w:rsidRPr="00D511BE">
        <w:rPr>
          <w:rFonts w:ascii="Arial" w:hAnsi="Arial" w:cs="Arial"/>
          <w:szCs w:val="24"/>
        </w:rPr>
        <w:t>Diesel-Powered Equipment in Underground Coal Mines</w:t>
      </w:r>
    </w:p>
    <w:p w14:paraId="1371B58D" w14:textId="77777777" w:rsidR="00C20EDA" w:rsidRPr="00C20EDA" w:rsidRDefault="00C20EDA" w:rsidP="007F77A7">
      <w:pPr>
        <w:widowControl/>
        <w:tabs>
          <w:tab w:val="left" w:pos="-720"/>
        </w:tabs>
        <w:rPr>
          <w:rFonts w:ascii="Arial" w:hAnsi="Arial" w:cs="Arial"/>
          <w:b/>
          <w:snapToGrid/>
          <w:szCs w:val="24"/>
        </w:rPr>
      </w:pPr>
    </w:p>
    <w:p w14:paraId="0C4EA55D" w14:textId="77777777" w:rsidR="00C20EDA" w:rsidRPr="00C20EDA" w:rsidRDefault="00C20EDA" w:rsidP="007F77A7">
      <w:pPr>
        <w:widowControl/>
        <w:tabs>
          <w:tab w:val="left" w:pos="-720"/>
        </w:tabs>
        <w:rPr>
          <w:rFonts w:ascii="Arial" w:hAnsi="Arial" w:cs="Arial"/>
          <w:b/>
          <w:snapToGrid/>
          <w:szCs w:val="24"/>
        </w:rPr>
      </w:pPr>
      <w:r w:rsidRPr="00C20EDA">
        <w:rPr>
          <w:rFonts w:ascii="Arial" w:hAnsi="Arial" w:cs="Arial"/>
          <w:b/>
          <w:snapToGrid/>
          <w:szCs w:val="24"/>
        </w:rPr>
        <w:t xml:space="preserve">Collection Instruments/Form Number(s): </w:t>
      </w:r>
      <w:r w:rsidRPr="001B0373">
        <w:rPr>
          <w:rFonts w:ascii="Arial" w:hAnsi="Arial" w:cs="Arial"/>
          <w:snapToGrid/>
          <w:szCs w:val="24"/>
        </w:rPr>
        <w:t>None</w:t>
      </w:r>
    </w:p>
    <w:p w14:paraId="402A8AAC" w14:textId="77777777" w:rsidR="00C20EDA" w:rsidRPr="00C20EDA" w:rsidRDefault="00C20EDA" w:rsidP="007F77A7">
      <w:pPr>
        <w:widowControl/>
        <w:tabs>
          <w:tab w:val="left" w:pos="-720"/>
        </w:tabs>
        <w:rPr>
          <w:rFonts w:ascii="Arial" w:hAnsi="Arial" w:cs="Arial"/>
          <w:b/>
          <w:snapToGrid/>
          <w:szCs w:val="24"/>
        </w:rPr>
      </w:pPr>
    </w:p>
    <w:p w14:paraId="3B16B091" w14:textId="77777777" w:rsidR="00BE3A3A" w:rsidRDefault="00C20EDA" w:rsidP="007F77A7">
      <w:pPr>
        <w:widowControl/>
        <w:tabs>
          <w:tab w:val="left" w:pos="-720"/>
        </w:tabs>
        <w:rPr>
          <w:rFonts w:ascii="Arial" w:hAnsi="Arial" w:cs="Arial"/>
          <w:b/>
          <w:bCs/>
        </w:rPr>
      </w:pPr>
      <w:r w:rsidRPr="00C20EDA">
        <w:rPr>
          <w:rFonts w:ascii="Arial" w:hAnsi="Arial" w:cs="Arial"/>
          <w:b/>
          <w:snapToGrid/>
          <w:szCs w:val="24"/>
        </w:rPr>
        <w:t>Authority:</w:t>
      </w:r>
    </w:p>
    <w:p w14:paraId="70807A79" w14:textId="77777777" w:rsidR="008C7A3B" w:rsidRPr="00E6300B" w:rsidRDefault="008C7A3B" w:rsidP="007F77A7">
      <w:pPr>
        <w:widowControl/>
        <w:tabs>
          <w:tab w:val="left" w:pos="-720"/>
        </w:tabs>
        <w:rPr>
          <w:rFonts w:ascii="Arial" w:hAnsi="Arial" w:cs="Arial"/>
          <w:b/>
        </w:rPr>
      </w:pPr>
      <w:r w:rsidRPr="005E6FFD">
        <w:rPr>
          <w:rFonts w:ascii="Arial" w:hAnsi="Arial" w:cs="Arial"/>
          <w:b/>
          <w:bCs/>
          <w:u w:val="single"/>
        </w:rPr>
        <w:t>30 CFR</w:t>
      </w:r>
      <w:r w:rsidR="00BE3A3A" w:rsidRPr="005E6FFD">
        <w:rPr>
          <w:rFonts w:ascii="Arial" w:hAnsi="Arial" w:cs="Arial"/>
          <w:b/>
          <w:bCs/>
          <w:u w:val="single"/>
        </w:rPr>
        <w:t xml:space="preserve"> </w:t>
      </w:r>
      <w:r w:rsidRPr="005E6FFD">
        <w:rPr>
          <w:rFonts w:ascii="Arial" w:hAnsi="Arial" w:cs="Arial"/>
          <w:b/>
          <w:u w:val="single"/>
        </w:rPr>
        <w:t>Citations</w:t>
      </w:r>
    </w:p>
    <w:p w14:paraId="0BE75EF5" w14:textId="77777777" w:rsidR="004C7119" w:rsidRPr="004C7119" w:rsidRDefault="004C7119" w:rsidP="007F77A7">
      <w:pPr>
        <w:widowControl/>
        <w:rPr>
          <w:rFonts w:ascii="Arial" w:hAnsi="Arial" w:cs="Arial"/>
          <w:szCs w:val="24"/>
        </w:rPr>
      </w:pPr>
      <w:r w:rsidRPr="004C7119">
        <w:rPr>
          <w:rFonts w:ascii="Arial" w:hAnsi="Arial" w:cs="Arial"/>
          <w:szCs w:val="24"/>
        </w:rPr>
        <w:t>Section 75.1901(a)</w:t>
      </w:r>
      <w:r w:rsidR="00E958D4">
        <w:rPr>
          <w:rFonts w:ascii="Arial" w:hAnsi="Arial" w:cs="Arial"/>
          <w:szCs w:val="24"/>
        </w:rPr>
        <w:t>;</w:t>
      </w:r>
      <w:r w:rsidRPr="004C7119">
        <w:rPr>
          <w:rFonts w:ascii="Arial" w:hAnsi="Arial" w:cs="Arial"/>
          <w:szCs w:val="24"/>
        </w:rPr>
        <w:t xml:space="preserve"> Diesel fuel requirements</w:t>
      </w:r>
    </w:p>
    <w:p w14:paraId="46329F2A" w14:textId="77777777" w:rsidR="004C7119" w:rsidRPr="004C7119" w:rsidRDefault="004C7119" w:rsidP="007F77A7">
      <w:pPr>
        <w:widowControl/>
        <w:rPr>
          <w:rFonts w:ascii="Arial" w:hAnsi="Arial" w:cs="Arial"/>
          <w:szCs w:val="24"/>
        </w:rPr>
      </w:pPr>
      <w:r w:rsidRPr="004C7119">
        <w:rPr>
          <w:rFonts w:ascii="Arial" w:hAnsi="Arial" w:cs="Arial"/>
          <w:szCs w:val="24"/>
        </w:rPr>
        <w:t>Section 75.1904(b)(4)(i)</w:t>
      </w:r>
      <w:r w:rsidR="00E958D4">
        <w:rPr>
          <w:rFonts w:ascii="Arial" w:hAnsi="Arial" w:cs="Arial"/>
          <w:szCs w:val="24"/>
        </w:rPr>
        <w:t>;</w:t>
      </w:r>
      <w:r w:rsidRPr="004C7119">
        <w:rPr>
          <w:rFonts w:ascii="Arial" w:hAnsi="Arial" w:cs="Arial"/>
          <w:szCs w:val="24"/>
        </w:rPr>
        <w:t xml:space="preserve"> Underground diesel fuel tanks and safety cans</w:t>
      </w:r>
    </w:p>
    <w:p w14:paraId="1F10F703" w14:textId="77777777" w:rsidR="004C7119" w:rsidRPr="004C7119" w:rsidRDefault="004C7119" w:rsidP="007F77A7">
      <w:pPr>
        <w:widowControl/>
        <w:rPr>
          <w:rFonts w:ascii="Arial" w:hAnsi="Arial" w:cs="Arial"/>
          <w:szCs w:val="24"/>
        </w:rPr>
      </w:pPr>
      <w:r w:rsidRPr="004C7119">
        <w:rPr>
          <w:rFonts w:ascii="Arial" w:hAnsi="Arial" w:cs="Arial"/>
          <w:szCs w:val="24"/>
        </w:rPr>
        <w:t>Section 75.1906(d)</w:t>
      </w:r>
      <w:r w:rsidR="00611D0F">
        <w:rPr>
          <w:rFonts w:ascii="Arial" w:hAnsi="Arial" w:cs="Arial"/>
          <w:szCs w:val="24"/>
        </w:rPr>
        <w:t>;</w:t>
      </w:r>
      <w:r w:rsidRPr="004C7119">
        <w:rPr>
          <w:rFonts w:ascii="Arial" w:hAnsi="Arial" w:cs="Arial"/>
          <w:szCs w:val="24"/>
        </w:rPr>
        <w:t xml:space="preserve"> Transport of diesel fuel</w:t>
      </w:r>
    </w:p>
    <w:p w14:paraId="68E0DF04" w14:textId="77777777" w:rsidR="00704C26" w:rsidRDefault="004C7119" w:rsidP="007F77A7">
      <w:pPr>
        <w:widowControl/>
        <w:rPr>
          <w:rFonts w:ascii="Arial" w:hAnsi="Arial" w:cs="Arial"/>
          <w:szCs w:val="24"/>
        </w:rPr>
      </w:pPr>
      <w:r w:rsidRPr="004C7119">
        <w:rPr>
          <w:rFonts w:ascii="Arial" w:hAnsi="Arial" w:cs="Arial"/>
          <w:szCs w:val="24"/>
        </w:rPr>
        <w:t xml:space="preserve">Sections 75.1911(i) </w:t>
      </w:r>
      <w:r w:rsidR="00E958D4">
        <w:rPr>
          <w:rFonts w:ascii="Arial" w:hAnsi="Arial" w:cs="Arial"/>
          <w:szCs w:val="24"/>
        </w:rPr>
        <w:t>and</w:t>
      </w:r>
      <w:r w:rsidR="00E958D4" w:rsidRPr="004C7119">
        <w:rPr>
          <w:rFonts w:ascii="Arial" w:hAnsi="Arial" w:cs="Arial"/>
          <w:szCs w:val="24"/>
        </w:rPr>
        <w:t xml:space="preserve"> </w:t>
      </w:r>
      <w:r w:rsidRPr="004C7119">
        <w:rPr>
          <w:rFonts w:ascii="Arial" w:hAnsi="Arial" w:cs="Arial"/>
          <w:szCs w:val="24"/>
        </w:rPr>
        <w:t>(j)</w:t>
      </w:r>
      <w:r w:rsidR="00E958D4">
        <w:rPr>
          <w:rFonts w:ascii="Arial" w:hAnsi="Arial" w:cs="Arial"/>
          <w:szCs w:val="24"/>
        </w:rPr>
        <w:t>;</w:t>
      </w:r>
      <w:r w:rsidRPr="004C7119">
        <w:rPr>
          <w:rFonts w:ascii="Arial" w:hAnsi="Arial" w:cs="Arial"/>
          <w:szCs w:val="24"/>
        </w:rPr>
        <w:t xml:space="preserve"> Fire suppression systems for </w:t>
      </w:r>
      <w:r w:rsidR="00392318" w:rsidRPr="004C7119">
        <w:rPr>
          <w:rFonts w:ascii="Arial" w:hAnsi="Arial" w:cs="Arial"/>
          <w:szCs w:val="24"/>
        </w:rPr>
        <w:t>diesel</w:t>
      </w:r>
      <w:r w:rsidRPr="004C7119">
        <w:rPr>
          <w:rFonts w:ascii="Arial" w:hAnsi="Arial" w:cs="Arial"/>
          <w:szCs w:val="24"/>
        </w:rPr>
        <w:t>-powered equipment</w:t>
      </w:r>
    </w:p>
    <w:p w14:paraId="15D88DBF" w14:textId="77777777" w:rsidR="004C7119" w:rsidRPr="004C7119" w:rsidRDefault="004C7119" w:rsidP="007F77A7">
      <w:pPr>
        <w:widowControl/>
        <w:rPr>
          <w:rFonts w:ascii="Arial" w:hAnsi="Arial" w:cs="Arial"/>
          <w:szCs w:val="24"/>
        </w:rPr>
      </w:pPr>
      <w:r w:rsidRPr="004C7119">
        <w:rPr>
          <w:rFonts w:ascii="Arial" w:hAnsi="Arial" w:cs="Arial"/>
          <w:szCs w:val="24"/>
        </w:rPr>
        <w:t>and fuel transportation units</w:t>
      </w:r>
    </w:p>
    <w:p w14:paraId="2FC2A471" w14:textId="77777777" w:rsidR="00704C26" w:rsidRDefault="004C7119" w:rsidP="007F77A7">
      <w:pPr>
        <w:widowControl/>
        <w:rPr>
          <w:rFonts w:ascii="Arial" w:hAnsi="Arial" w:cs="Arial"/>
          <w:szCs w:val="24"/>
        </w:rPr>
      </w:pPr>
      <w:r w:rsidRPr="004C7119">
        <w:rPr>
          <w:rFonts w:ascii="Arial" w:hAnsi="Arial" w:cs="Arial"/>
          <w:szCs w:val="24"/>
        </w:rPr>
        <w:t xml:space="preserve">Sections 75.1912(h) </w:t>
      </w:r>
      <w:r w:rsidR="00E958D4">
        <w:rPr>
          <w:rFonts w:ascii="Arial" w:hAnsi="Arial" w:cs="Arial"/>
          <w:szCs w:val="24"/>
        </w:rPr>
        <w:t>and</w:t>
      </w:r>
      <w:r w:rsidR="00E958D4" w:rsidRPr="004C7119">
        <w:rPr>
          <w:rFonts w:ascii="Arial" w:hAnsi="Arial" w:cs="Arial"/>
          <w:szCs w:val="24"/>
        </w:rPr>
        <w:t xml:space="preserve"> </w:t>
      </w:r>
      <w:r w:rsidRPr="004C7119">
        <w:rPr>
          <w:rFonts w:ascii="Arial" w:hAnsi="Arial" w:cs="Arial"/>
          <w:szCs w:val="24"/>
        </w:rPr>
        <w:t>(i)</w:t>
      </w:r>
      <w:r w:rsidR="00E958D4">
        <w:rPr>
          <w:rFonts w:ascii="Arial" w:hAnsi="Arial" w:cs="Arial"/>
          <w:szCs w:val="24"/>
        </w:rPr>
        <w:t>;</w:t>
      </w:r>
      <w:r w:rsidR="00034249">
        <w:rPr>
          <w:rFonts w:ascii="Arial" w:hAnsi="Arial" w:cs="Arial"/>
          <w:szCs w:val="24"/>
        </w:rPr>
        <w:t xml:space="preserve"> </w:t>
      </w:r>
      <w:r w:rsidRPr="004C7119">
        <w:rPr>
          <w:rFonts w:ascii="Arial" w:hAnsi="Arial" w:cs="Arial"/>
          <w:szCs w:val="24"/>
        </w:rPr>
        <w:t>Fire suppression systems for permanent underground</w:t>
      </w:r>
    </w:p>
    <w:p w14:paraId="592B4489" w14:textId="77777777" w:rsidR="004C7119" w:rsidRPr="004C7119" w:rsidRDefault="004C7119" w:rsidP="007F77A7">
      <w:pPr>
        <w:widowControl/>
        <w:rPr>
          <w:rFonts w:ascii="Arial" w:hAnsi="Arial" w:cs="Arial"/>
          <w:szCs w:val="24"/>
        </w:rPr>
      </w:pPr>
      <w:r w:rsidRPr="004C7119">
        <w:rPr>
          <w:rFonts w:ascii="Arial" w:hAnsi="Arial" w:cs="Arial"/>
          <w:szCs w:val="24"/>
        </w:rPr>
        <w:t>diesel fuel storage facilities</w:t>
      </w:r>
    </w:p>
    <w:p w14:paraId="6BF13287" w14:textId="77777777" w:rsidR="004C7119" w:rsidRPr="004C7119" w:rsidRDefault="004C7119" w:rsidP="007F77A7">
      <w:pPr>
        <w:widowControl/>
        <w:rPr>
          <w:rFonts w:ascii="Arial" w:hAnsi="Arial" w:cs="Arial"/>
          <w:szCs w:val="24"/>
        </w:rPr>
      </w:pPr>
      <w:r w:rsidRPr="004C7119">
        <w:rPr>
          <w:rFonts w:ascii="Arial" w:hAnsi="Arial" w:cs="Arial"/>
          <w:szCs w:val="24"/>
        </w:rPr>
        <w:t>Sections 75.1914(f)(1)</w:t>
      </w:r>
      <w:r w:rsidR="00E958D4">
        <w:rPr>
          <w:rFonts w:ascii="Arial" w:hAnsi="Arial" w:cs="Arial"/>
          <w:szCs w:val="24"/>
        </w:rPr>
        <w:t>,</w:t>
      </w:r>
      <w:r w:rsidRPr="004C7119">
        <w:rPr>
          <w:rFonts w:ascii="Arial" w:hAnsi="Arial" w:cs="Arial"/>
          <w:szCs w:val="24"/>
        </w:rPr>
        <w:t xml:space="preserve"> </w:t>
      </w:r>
      <w:r w:rsidR="00E958D4">
        <w:rPr>
          <w:rFonts w:ascii="Arial" w:hAnsi="Arial" w:cs="Arial"/>
          <w:szCs w:val="24"/>
        </w:rPr>
        <w:t>(f)</w:t>
      </w:r>
      <w:r w:rsidRPr="004C7119">
        <w:rPr>
          <w:rFonts w:ascii="Arial" w:hAnsi="Arial" w:cs="Arial"/>
          <w:szCs w:val="24"/>
        </w:rPr>
        <w:t>(2)</w:t>
      </w:r>
      <w:r w:rsidR="00E958D4">
        <w:rPr>
          <w:rFonts w:ascii="Arial" w:hAnsi="Arial" w:cs="Arial"/>
          <w:szCs w:val="24"/>
        </w:rPr>
        <w:t xml:space="preserve">, </w:t>
      </w:r>
      <w:r w:rsidRPr="004C7119">
        <w:rPr>
          <w:rFonts w:ascii="Arial" w:hAnsi="Arial" w:cs="Arial"/>
          <w:szCs w:val="24"/>
        </w:rPr>
        <w:t>(g)</w:t>
      </w:r>
      <w:r w:rsidR="00E958D4">
        <w:rPr>
          <w:rFonts w:ascii="Arial" w:hAnsi="Arial" w:cs="Arial"/>
          <w:szCs w:val="24"/>
        </w:rPr>
        <w:t>,</w:t>
      </w:r>
      <w:r w:rsidR="00611D0F">
        <w:rPr>
          <w:rFonts w:ascii="Arial" w:hAnsi="Arial" w:cs="Arial"/>
          <w:szCs w:val="24"/>
        </w:rPr>
        <w:t xml:space="preserve"> </w:t>
      </w:r>
      <w:r w:rsidRPr="004C7119">
        <w:rPr>
          <w:rFonts w:ascii="Arial" w:hAnsi="Arial" w:cs="Arial"/>
          <w:szCs w:val="24"/>
        </w:rPr>
        <w:t>(g)(5)</w:t>
      </w:r>
      <w:r w:rsidR="00E958D4">
        <w:rPr>
          <w:rFonts w:ascii="Arial" w:hAnsi="Arial" w:cs="Arial"/>
          <w:szCs w:val="24"/>
        </w:rPr>
        <w:t>,</w:t>
      </w:r>
      <w:r w:rsidRPr="004C7119">
        <w:rPr>
          <w:rFonts w:ascii="Arial" w:hAnsi="Arial" w:cs="Arial"/>
          <w:szCs w:val="24"/>
        </w:rPr>
        <w:t xml:space="preserve"> (h)(1)</w:t>
      </w:r>
      <w:r w:rsidR="00E958D4">
        <w:rPr>
          <w:rFonts w:ascii="Arial" w:hAnsi="Arial" w:cs="Arial"/>
          <w:szCs w:val="24"/>
        </w:rPr>
        <w:t>,</w:t>
      </w:r>
      <w:r w:rsidRPr="004C7119">
        <w:rPr>
          <w:rFonts w:ascii="Arial" w:hAnsi="Arial" w:cs="Arial"/>
          <w:szCs w:val="24"/>
        </w:rPr>
        <w:t xml:space="preserve"> </w:t>
      </w:r>
      <w:r w:rsidR="00E958D4">
        <w:rPr>
          <w:rFonts w:ascii="Arial" w:hAnsi="Arial" w:cs="Arial"/>
          <w:szCs w:val="24"/>
        </w:rPr>
        <w:t>and</w:t>
      </w:r>
      <w:r w:rsidR="00E958D4" w:rsidRPr="004C7119">
        <w:rPr>
          <w:rFonts w:ascii="Arial" w:hAnsi="Arial" w:cs="Arial"/>
          <w:szCs w:val="24"/>
        </w:rPr>
        <w:t xml:space="preserve"> </w:t>
      </w:r>
      <w:r w:rsidR="00E958D4">
        <w:rPr>
          <w:rFonts w:ascii="Arial" w:hAnsi="Arial" w:cs="Arial"/>
          <w:szCs w:val="24"/>
        </w:rPr>
        <w:t>(h)</w:t>
      </w:r>
      <w:r w:rsidRPr="004C7119">
        <w:rPr>
          <w:rFonts w:ascii="Arial" w:hAnsi="Arial" w:cs="Arial"/>
          <w:szCs w:val="24"/>
        </w:rPr>
        <w:t>(2)</w:t>
      </w:r>
      <w:r w:rsidR="00E958D4">
        <w:rPr>
          <w:rFonts w:ascii="Arial" w:hAnsi="Arial" w:cs="Arial"/>
          <w:szCs w:val="24"/>
        </w:rPr>
        <w:t>;</w:t>
      </w:r>
      <w:r w:rsidRPr="004C7119">
        <w:rPr>
          <w:rFonts w:ascii="Arial" w:hAnsi="Arial" w:cs="Arial"/>
          <w:szCs w:val="24"/>
        </w:rPr>
        <w:t xml:space="preserve"> Maintenance of diesel-powered equipment</w:t>
      </w:r>
    </w:p>
    <w:p w14:paraId="1F2C616D" w14:textId="77777777" w:rsidR="004C7119" w:rsidRPr="00D511BE" w:rsidRDefault="004C7119" w:rsidP="007F77A7">
      <w:pPr>
        <w:widowControl/>
        <w:rPr>
          <w:rFonts w:ascii="Arial" w:hAnsi="Arial" w:cs="Arial"/>
          <w:szCs w:val="24"/>
        </w:rPr>
      </w:pPr>
      <w:r w:rsidRPr="004C7119">
        <w:rPr>
          <w:rFonts w:ascii="Arial" w:hAnsi="Arial" w:cs="Arial"/>
          <w:szCs w:val="24"/>
        </w:rPr>
        <w:t>Sections 75.1915(a)</w:t>
      </w:r>
      <w:r w:rsidR="00E958D4">
        <w:rPr>
          <w:rFonts w:ascii="Arial" w:hAnsi="Arial" w:cs="Arial"/>
          <w:szCs w:val="24"/>
        </w:rPr>
        <w:t>,</w:t>
      </w:r>
      <w:r w:rsidRPr="004C7119">
        <w:rPr>
          <w:rFonts w:ascii="Arial" w:hAnsi="Arial" w:cs="Arial"/>
          <w:szCs w:val="24"/>
        </w:rPr>
        <w:t xml:space="preserve"> (b)(5)</w:t>
      </w:r>
      <w:r w:rsidR="00E958D4">
        <w:rPr>
          <w:rFonts w:ascii="Arial" w:hAnsi="Arial" w:cs="Arial"/>
          <w:szCs w:val="24"/>
        </w:rPr>
        <w:t xml:space="preserve">, </w:t>
      </w:r>
      <w:r w:rsidRPr="004C7119">
        <w:rPr>
          <w:rFonts w:ascii="Arial" w:hAnsi="Arial" w:cs="Arial"/>
          <w:szCs w:val="24"/>
        </w:rPr>
        <w:t>(c)(1)</w:t>
      </w:r>
      <w:r w:rsidR="00E958D4">
        <w:rPr>
          <w:rFonts w:ascii="Arial" w:hAnsi="Arial" w:cs="Arial"/>
          <w:szCs w:val="24"/>
        </w:rPr>
        <w:t>,</w:t>
      </w:r>
      <w:r w:rsidRPr="004C7119">
        <w:rPr>
          <w:rFonts w:ascii="Arial" w:hAnsi="Arial" w:cs="Arial"/>
          <w:szCs w:val="24"/>
        </w:rPr>
        <w:t xml:space="preserve"> </w:t>
      </w:r>
      <w:r w:rsidR="00E958D4">
        <w:rPr>
          <w:rFonts w:ascii="Arial" w:hAnsi="Arial" w:cs="Arial"/>
          <w:szCs w:val="24"/>
        </w:rPr>
        <w:t>and</w:t>
      </w:r>
      <w:r w:rsidR="00E958D4" w:rsidRPr="004C7119">
        <w:rPr>
          <w:rFonts w:ascii="Arial" w:hAnsi="Arial" w:cs="Arial"/>
          <w:szCs w:val="24"/>
        </w:rPr>
        <w:t xml:space="preserve"> </w:t>
      </w:r>
      <w:r w:rsidR="00E958D4">
        <w:rPr>
          <w:rFonts w:ascii="Arial" w:hAnsi="Arial" w:cs="Arial"/>
          <w:szCs w:val="24"/>
        </w:rPr>
        <w:t>(c)</w:t>
      </w:r>
      <w:r w:rsidRPr="004C7119">
        <w:rPr>
          <w:rFonts w:ascii="Arial" w:hAnsi="Arial" w:cs="Arial"/>
          <w:szCs w:val="24"/>
        </w:rPr>
        <w:t>(2)</w:t>
      </w:r>
      <w:r w:rsidR="00E958D4">
        <w:rPr>
          <w:rFonts w:ascii="Arial" w:hAnsi="Arial" w:cs="Arial"/>
          <w:szCs w:val="24"/>
        </w:rPr>
        <w:t>;</w:t>
      </w:r>
      <w:r w:rsidRPr="004C7119">
        <w:rPr>
          <w:rFonts w:ascii="Arial" w:hAnsi="Arial" w:cs="Arial"/>
          <w:szCs w:val="24"/>
        </w:rPr>
        <w:t xml:space="preserve"> Training and qualification of persons working on diesel-powered equipment</w:t>
      </w:r>
    </w:p>
    <w:p w14:paraId="04A25A28" w14:textId="77777777" w:rsidR="00FC631E" w:rsidRDefault="00FC631E" w:rsidP="007F77A7">
      <w:pPr>
        <w:widowControl/>
        <w:rPr>
          <w:rFonts w:ascii="Arial" w:hAnsi="Arial" w:cs="Arial"/>
          <w:szCs w:val="24"/>
        </w:rPr>
      </w:pPr>
    </w:p>
    <w:p w14:paraId="636975EA" w14:textId="77777777" w:rsidR="00C20EDA" w:rsidRPr="00C20EDA" w:rsidRDefault="00C20EDA" w:rsidP="007F77A7">
      <w:pPr>
        <w:widowControl/>
        <w:tabs>
          <w:tab w:val="left" w:pos="-720"/>
        </w:tabs>
        <w:rPr>
          <w:rFonts w:ascii="Arial" w:hAnsi="Arial" w:cs="Arial"/>
          <w:b/>
          <w:snapToGrid/>
          <w:szCs w:val="24"/>
        </w:rPr>
      </w:pPr>
      <w:r w:rsidRPr="00C20EDA">
        <w:rPr>
          <w:rFonts w:ascii="Arial" w:hAnsi="Arial" w:cs="Arial"/>
          <w:b/>
          <w:snapToGrid/>
          <w:szCs w:val="24"/>
        </w:rPr>
        <w:t>General Instructions</w:t>
      </w:r>
    </w:p>
    <w:p w14:paraId="5FDD737D" w14:textId="77777777" w:rsidR="00C20EDA" w:rsidRPr="00C20EDA" w:rsidRDefault="00C20EDA" w:rsidP="007F77A7">
      <w:pPr>
        <w:widowControl/>
        <w:tabs>
          <w:tab w:val="left" w:pos="-720"/>
        </w:tabs>
        <w:rPr>
          <w:rFonts w:ascii="Arial" w:hAnsi="Arial" w:cs="Arial"/>
          <w:b/>
          <w:snapToGrid/>
          <w:szCs w:val="24"/>
        </w:rPr>
      </w:pPr>
    </w:p>
    <w:p w14:paraId="4DA46850" w14:textId="77777777" w:rsidR="00C20EDA" w:rsidRPr="00C20EDA" w:rsidRDefault="00C20EDA" w:rsidP="007F77A7">
      <w:pPr>
        <w:widowControl/>
        <w:tabs>
          <w:tab w:val="left" w:pos="-720"/>
        </w:tabs>
        <w:rPr>
          <w:rFonts w:ascii="Arial" w:hAnsi="Arial" w:cs="Arial"/>
          <w:b/>
          <w:snapToGrid/>
          <w:szCs w:val="24"/>
        </w:rPr>
      </w:pPr>
      <w:r w:rsidRPr="00C20EDA">
        <w:rPr>
          <w:rFonts w:ascii="Arial" w:hAnsi="Arial" w:cs="Arial"/>
          <w:b/>
          <w:snapToGrid/>
          <w:szCs w:val="24"/>
        </w:rPr>
        <w:t xml:space="preserve">A Supporting Statement, including the text of the notice to the public required by 5 CFR 1320.5(a)(i)(iv) and its actual or estimated date of publication in the </w:t>
      </w:r>
      <w:r w:rsidRPr="00C20EDA">
        <w:rPr>
          <w:rFonts w:ascii="Arial" w:hAnsi="Arial" w:cs="Arial"/>
          <w:b/>
          <w:i/>
          <w:snapToGrid/>
          <w:szCs w:val="24"/>
        </w:rPr>
        <w:t>Federal Register</w:t>
      </w:r>
      <w:r w:rsidRPr="00C20EDA">
        <w:rPr>
          <w:rFonts w:ascii="Arial" w:hAnsi="Arial" w:cs="Arial"/>
          <w:b/>
          <w:snapToGrid/>
          <w:szCs w:val="24"/>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14:paraId="3742A01A" w14:textId="77777777" w:rsidR="00D53680" w:rsidRDefault="00D53680" w:rsidP="007F77A7">
      <w:pPr>
        <w:widowControl/>
        <w:tabs>
          <w:tab w:val="left" w:pos="-720"/>
        </w:tabs>
        <w:rPr>
          <w:rFonts w:ascii="Arial" w:hAnsi="Arial" w:cs="Arial"/>
          <w:b/>
          <w:snapToGrid/>
          <w:szCs w:val="24"/>
        </w:rPr>
      </w:pPr>
    </w:p>
    <w:p w14:paraId="1204D386" w14:textId="77777777" w:rsidR="00D53680" w:rsidRPr="00C20EDA" w:rsidRDefault="00C20EDA" w:rsidP="007F77A7">
      <w:pPr>
        <w:widowControl/>
        <w:tabs>
          <w:tab w:val="left" w:pos="-720"/>
        </w:tabs>
        <w:rPr>
          <w:rFonts w:ascii="Arial" w:hAnsi="Arial" w:cs="Arial"/>
          <w:b/>
          <w:snapToGrid/>
          <w:szCs w:val="24"/>
        </w:rPr>
      </w:pPr>
      <w:r w:rsidRPr="00C20EDA">
        <w:rPr>
          <w:rFonts w:ascii="Arial" w:hAnsi="Arial" w:cs="Arial"/>
          <w:b/>
          <w:snapToGrid/>
          <w:szCs w:val="24"/>
        </w:rPr>
        <w:t>Specific Instructions</w:t>
      </w:r>
    </w:p>
    <w:p w14:paraId="5E33797E" w14:textId="77777777" w:rsidR="003416A7" w:rsidRDefault="003416A7" w:rsidP="007F77A7">
      <w:pPr>
        <w:widowControl/>
        <w:tabs>
          <w:tab w:val="left" w:pos="-720"/>
        </w:tabs>
        <w:outlineLvl w:val="0"/>
        <w:rPr>
          <w:rFonts w:ascii="Arial" w:hAnsi="Arial" w:cs="Arial"/>
          <w:b/>
          <w:snapToGrid/>
          <w:szCs w:val="24"/>
        </w:rPr>
      </w:pPr>
    </w:p>
    <w:p w14:paraId="77C8D15A" w14:textId="77777777" w:rsidR="00C20EDA" w:rsidRPr="00C20EDA" w:rsidRDefault="00C20EDA" w:rsidP="007F77A7">
      <w:pPr>
        <w:widowControl/>
        <w:tabs>
          <w:tab w:val="left" w:pos="-720"/>
        </w:tabs>
        <w:outlineLvl w:val="0"/>
        <w:rPr>
          <w:rFonts w:ascii="Arial" w:hAnsi="Arial" w:cs="Arial"/>
          <w:b/>
          <w:snapToGrid/>
          <w:szCs w:val="24"/>
        </w:rPr>
      </w:pPr>
      <w:r w:rsidRPr="00C20EDA">
        <w:rPr>
          <w:rFonts w:ascii="Arial" w:hAnsi="Arial" w:cs="Arial"/>
          <w:b/>
          <w:snapToGrid/>
          <w:szCs w:val="24"/>
        </w:rPr>
        <w:t>A.  Justification</w:t>
      </w:r>
    </w:p>
    <w:p w14:paraId="6E147030" w14:textId="77777777" w:rsidR="00C07D3F" w:rsidRPr="00D511BE" w:rsidRDefault="00C07D3F" w:rsidP="007F77A7">
      <w:pPr>
        <w:widowControl/>
        <w:rPr>
          <w:rFonts w:ascii="Arial" w:hAnsi="Arial" w:cs="Arial"/>
          <w:szCs w:val="24"/>
        </w:rPr>
      </w:pPr>
    </w:p>
    <w:p w14:paraId="2120E371" w14:textId="77777777" w:rsidR="00774768" w:rsidRPr="00774768" w:rsidRDefault="00774768" w:rsidP="007F77A7">
      <w:pPr>
        <w:widowControl/>
        <w:rPr>
          <w:rFonts w:ascii="Arial" w:hAnsi="Arial" w:cs="Arial"/>
          <w:b/>
        </w:rPr>
      </w:pPr>
      <w:r w:rsidRPr="00774768">
        <w:rPr>
          <w:rFonts w:ascii="Arial" w:hAnsi="Arial" w:cs="Arial"/>
          <w:b/>
        </w:rPr>
        <w:t>1.</w:t>
      </w:r>
      <w:r>
        <w:rPr>
          <w:rFonts w:ascii="Arial" w:hAnsi="Arial" w:cs="Arial"/>
          <w:b/>
        </w:rPr>
        <w:t xml:space="preserve"> </w:t>
      </w:r>
      <w:r w:rsidRPr="00774768">
        <w:rPr>
          <w:rFonts w:ascii="Arial" w:hAnsi="Arial" w:cs="Arial"/>
          <w:b/>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5C21F3A" w14:textId="77777777" w:rsidR="00C07D3F" w:rsidRPr="00D511BE" w:rsidRDefault="00C07D3F" w:rsidP="007F77A7">
      <w:pPr>
        <w:widowControl/>
        <w:rPr>
          <w:rFonts w:ascii="Arial" w:hAnsi="Arial" w:cs="Arial"/>
          <w:szCs w:val="24"/>
        </w:rPr>
      </w:pPr>
    </w:p>
    <w:p w14:paraId="033497E4" w14:textId="77777777" w:rsidR="00E00973" w:rsidRDefault="00E00973" w:rsidP="007F77A7">
      <w:pPr>
        <w:widowControl/>
        <w:rPr>
          <w:rFonts w:ascii="Arial" w:eastAsia="Calibri" w:hAnsi="Arial" w:cs="Arial"/>
          <w:bCs/>
          <w:snapToGrid/>
          <w:szCs w:val="24"/>
        </w:rPr>
      </w:pPr>
      <w:r w:rsidRPr="00E00973">
        <w:rPr>
          <w:rFonts w:ascii="Arial" w:eastAsia="Calibri" w:hAnsi="Arial" w:cs="Arial"/>
          <w:bCs/>
          <w:snapToGrid/>
          <w:szCs w:val="24"/>
        </w:rPr>
        <w:lastRenderedPageBreak/>
        <w:t>Section 103(h) of the Federal Mine Safety and Health Act of 1977 (Mine Act), 30 U.S.C. 813(h), authorizes the Mine Safety and Health Administration (MSHA) to collect information necessary to carry out its duty in protecting the safety and health of miners.</w:t>
      </w:r>
      <w:r w:rsidR="00805906">
        <w:rPr>
          <w:rFonts w:ascii="Arial" w:eastAsia="Calibri" w:hAnsi="Arial" w:cs="Arial"/>
          <w:bCs/>
          <w:snapToGrid/>
          <w:szCs w:val="24"/>
        </w:rPr>
        <w:t xml:space="preserve"> </w:t>
      </w:r>
      <w:r w:rsidRPr="00E00973">
        <w:rPr>
          <w:rFonts w:ascii="Arial" w:eastAsia="Calibri" w:hAnsi="Arial" w:cs="Arial"/>
          <w:bCs/>
          <w:snapToGrid/>
          <w:szCs w:val="24"/>
        </w:rPr>
        <w:t xml:space="preserve"> Further, </w:t>
      </w:r>
      <w:r w:rsidR="003C3FBF">
        <w:rPr>
          <w:rFonts w:ascii="Arial" w:eastAsia="Calibri" w:hAnsi="Arial" w:cs="Arial"/>
          <w:bCs/>
          <w:snapToGrid/>
          <w:szCs w:val="24"/>
        </w:rPr>
        <w:t>s</w:t>
      </w:r>
      <w:r w:rsidRPr="00E00973">
        <w:rPr>
          <w:rFonts w:ascii="Arial" w:eastAsia="Calibri" w:hAnsi="Arial" w:cs="Arial"/>
          <w:bCs/>
          <w:snapToGrid/>
          <w:szCs w:val="24"/>
        </w:rPr>
        <w:t>ection 101(a) of the Mine Act, 30 U.S.C. 811</w:t>
      </w:r>
      <w:r w:rsidR="00E958D4">
        <w:rPr>
          <w:rFonts w:ascii="Arial" w:eastAsia="Calibri" w:hAnsi="Arial" w:cs="Arial"/>
          <w:bCs/>
          <w:snapToGrid/>
          <w:szCs w:val="24"/>
        </w:rPr>
        <w:t>,</w:t>
      </w:r>
      <w:r w:rsidRPr="00E00973">
        <w:rPr>
          <w:rFonts w:ascii="Arial" w:eastAsia="Calibri" w:hAnsi="Arial" w:cs="Arial"/>
          <w:bCs/>
          <w:snapToGrid/>
          <w:szCs w:val="24"/>
        </w:rPr>
        <w:t xml:space="preserve"> authorizes the Secretary </w:t>
      </w:r>
      <w:r w:rsidR="00B42A78">
        <w:rPr>
          <w:rFonts w:ascii="Arial" w:eastAsia="Calibri" w:hAnsi="Arial" w:cs="Arial"/>
          <w:bCs/>
          <w:snapToGrid/>
          <w:szCs w:val="24"/>
        </w:rPr>
        <w:t xml:space="preserve">of </w:t>
      </w:r>
      <w:r w:rsidR="00A35678">
        <w:rPr>
          <w:rFonts w:ascii="Arial" w:eastAsia="Calibri" w:hAnsi="Arial" w:cs="Arial"/>
          <w:bCs/>
          <w:snapToGrid/>
          <w:szCs w:val="24"/>
        </w:rPr>
        <w:t>L</w:t>
      </w:r>
      <w:r w:rsidR="00B42A78">
        <w:rPr>
          <w:rFonts w:ascii="Arial" w:eastAsia="Calibri" w:hAnsi="Arial" w:cs="Arial"/>
          <w:bCs/>
          <w:snapToGrid/>
          <w:szCs w:val="24"/>
        </w:rPr>
        <w:t>abo</w:t>
      </w:r>
      <w:r w:rsidR="00A35678">
        <w:rPr>
          <w:rFonts w:ascii="Arial" w:eastAsia="Calibri" w:hAnsi="Arial" w:cs="Arial"/>
          <w:bCs/>
          <w:snapToGrid/>
          <w:szCs w:val="24"/>
        </w:rPr>
        <w:t>r</w:t>
      </w:r>
      <w:r w:rsidR="00B42A78">
        <w:rPr>
          <w:rFonts w:ascii="Arial" w:eastAsia="Calibri" w:hAnsi="Arial" w:cs="Arial"/>
          <w:bCs/>
          <w:snapToGrid/>
          <w:szCs w:val="24"/>
        </w:rPr>
        <w:t xml:space="preserve"> (Secretary) </w:t>
      </w:r>
      <w:r w:rsidRPr="00E00973">
        <w:rPr>
          <w:rFonts w:ascii="Arial" w:eastAsia="Calibri" w:hAnsi="Arial" w:cs="Arial"/>
          <w:bCs/>
          <w:snapToGrid/>
          <w:szCs w:val="24"/>
        </w:rPr>
        <w:t>to develop, promulgate, and revise as may be appropriate, improved mandatory health or safety standards for the protection of life and prevention of injuries in coal or other mines.</w:t>
      </w:r>
    </w:p>
    <w:p w14:paraId="13B3B290" w14:textId="77777777" w:rsidR="007F77A7" w:rsidRPr="00E00973" w:rsidRDefault="007F77A7" w:rsidP="007F77A7">
      <w:pPr>
        <w:widowControl/>
        <w:rPr>
          <w:rFonts w:ascii="Arial" w:eastAsia="Calibri" w:hAnsi="Arial" w:cs="Arial"/>
          <w:bCs/>
          <w:snapToGrid/>
          <w:szCs w:val="24"/>
        </w:rPr>
      </w:pPr>
    </w:p>
    <w:p w14:paraId="6FD602A6" w14:textId="77777777" w:rsidR="003F4AEA" w:rsidRPr="00D511BE" w:rsidRDefault="00C07D3F" w:rsidP="007F77A7">
      <w:pPr>
        <w:widowControl/>
        <w:rPr>
          <w:rFonts w:ascii="Arial" w:hAnsi="Arial" w:cs="Arial"/>
          <w:szCs w:val="24"/>
        </w:rPr>
      </w:pPr>
      <w:r w:rsidRPr="00D511BE">
        <w:rPr>
          <w:rFonts w:ascii="Arial" w:hAnsi="Arial" w:cs="Arial"/>
          <w:szCs w:val="24"/>
        </w:rPr>
        <w:t xml:space="preserve">MSHA </w:t>
      </w:r>
      <w:r w:rsidR="00CA52A6" w:rsidRPr="00D511BE">
        <w:rPr>
          <w:rFonts w:ascii="Arial" w:hAnsi="Arial" w:cs="Arial"/>
          <w:szCs w:val="24"/>
        </w:rPr>
        <w:t>require</w:t>
      </w:r>
      <w:r w:rsidR="007F618A">
        <w:rPr>
          <w:rFonts w:ascii="Arial" w:hAnsi="Arial" w:cs="Arial"/>
          <w:szCs w:val="24"/>
        </w:rPr>
        <w:t>s</w:t>
      </w:r>
      <w:r w:rsidR="00CA52A6" w:rsidRPr="00D511BE">
        <w:rPr>
          <w:rFonts w:ascii="Arial" w:hAnsi="Arial" w:cs="Arial"/>
          <w:szCs w:val="24"/>
        </w:rPr>
        <w:t xml:space="preserve"> mine operators to provide important safety </w:t>
      </w:r>
      <w:r w:rsidR="00B7695A">
        <w:rPr>
          <w:rFonts w:ascii="Arial" w:hAnsi="Arial" w:cs="Arial"/>
          <w:szCs w:val="24"/>
        </w:rPr>
        <w:t xml:space="preserve">and health </w:t>
      </w:r>
      <w:r w:rsidR="00CA52A6" w:rsidRPr="00D511BE">
        <w:rPr>
          <w:rFonts w:ascii="Arial" w:hAnsi="Arial" w:cs="Arial"/>
          <w:szCs w:val="24"/>
        </w:rPr>
        <w:t>protections to underground coal miners who work on and around diesel-powered equipment</w:t>
      </w:r>
      <w:r w:rsidR="00C037C3" w:rsidRPr="00D511BE">
        <w:rPr>
          <w:rFonts w:ascii="Arial" w:hAnsi="Arial" w:cs="Arial"/>
          <w:szCs w:val="24"/>
        </w:rPr>
        <w:t xml:space="preserve">. </w:t>
      </w:r>
      <w:r w:rsidR="00A11387">
        <w:rPr>
          <w:rFonts w:ascii="Arial" w:hAnsi="Arial" w:cs="Arial"/>
          <w:szCs w:val="24"/>
        </w:rPr>
        <w:t xml:space="preserve"> </w:t>
      </w:r>
      <w:r w:rsidRPr="00D511BE">
        <w:rPr>
          <w:rFonts w:ascii="Arial" w:hAnsi="Arial" w:cs="Arial"/>
          <w:szCs w:val="24"/>
        </w:rPr>
        <w:t xml:space="preserve">The </w:t>
      </w:r>
      <w:r w:rsidR="00CA52A6" w:rsidRPr="00D511BE">
        <w:rPr>
          <w:rFonts w:ascii="Arial" w:hAnsi="Arial" w:cs="Arial"/>
          <w:szCs w:val="24"/>
        </w:rPr>
        <w:t>en</w:t>
      </w:r>
      <w:r w:rsidRPr="00D511BE">
        <w:rPr>
          <w:rFonts w:ascii="Arial" w:hAnsi="Arial" w:cs="Arial"/>
          <w:szCs w:val="24"/>
        </w:rPr>
        <w:t>gines power</w:t>
      </w:r>
      <w:r w:rsidR="00CA52A6" w:rsidRPr="00D511BE">
        <w:rPr>
          <w:rFonts w:ascii="Arial" w:hAnsi="Arial" w:cs="Arial"/>
          <w:szCs w:val="24"/>
        </w:rPr>
        <w:t>ing diesel equipment</w:t>
      </w:r>
      <w:r w:rsidRPr="00D511BE">
        <w:rPr>
          <w:rFonts w:ascii="Arial" w:hAnsi="Arial" w:cs="Arial"/>
          <w:szCs w:val="24"/>
        </w:rPr>
        <w:t xml:space="preserve"> </w:t>
      </w:r>
      <w:r w:rsidR="00CA52A6" w:rsidRPr="00D511BE">
        <w:rPr>
          <w:rFonts w:ascii="Arial" w:hAnsi="Arial" w:cs="Arial"/>
          <w:szCs w:val="24"/>
        </w:rPr>
        <w:t xml:space="preserve">are potential contributors </w:t>
      </w:r>
      <w:r w:rsidRPr="00D511BE">
        <w:rPr>
          <w:rFonts w:ascii="Arial" w:hAnsi="Arial" w:cs="Arial"/>
          <w:szCs w:val="24"/>
        </w:rPr>
        <w:t>to fire</w:t>
      </w:r>
      <w:r w:rsidR="00CA52A6" w:rsidRPr="00D511BE">
        <w:rPr>
          <w:rFonts w:ascii="Arial" w:hAnsi="Arial" w:cs="Arial"/>
          <w:szCs w:val="24"/>
        </w:rPr>
        <w:t>s</w:t>
      </w:r>
      <w:r w:rsidRPr="00D511BE">
        <w:rPr>
          <w:rFonts w:ascii="Arial" w:hAnsi="Arial" w:cs="Arial"/>
          <w:szCs w:val="24"/>
        </w:rPr>
        <w:t xml:space="preserve"> and explosion hazards in the confined environment of an underground coal mine</w:t>
      </w:r>
      <w:r w:rsidR="00C27FBF" w:rsidRPr="00D511BE">
        <w:rPr>
          <w:rFonts w:ascii="Arial" w:hAnsi="Arial" w:cs="Arial"/>
          <w:szCs w:val="24"/>
        </w:rPr>
        <w:t xml:space="preserve"> where</w:t>
      </w:r>
      <w:r w:rsidRPr="00D511BE">
        <w:rPr>
          <w:rFonts w:ascii="Arial" w:hAnsi="Arial" w:cs="Arial"/>
          <w:szCs w:val="24"/>
        </w:rPr>
        <w:t xml:space="preserve"> combustible coal dust and </w:t>
      </w:r>
      <w:r w:rsidR="00C27FBF" w:rsidRPr="00D511BE">
        <w:rPr>
          <w:rFonts w:ascii="Arial" w:hAnsi="Arial" w:cs="Arial"/>
          <w:szCs w:val="24"/>
        </w:rPr>
        <w:t xml:space="preserve">explosive methane gas </w:t>
      </w:r>
      <w:r w:rsidR="003C7598" w:rsidRPr="00D511BE">
        <w:rPr>
          <w:rFonts w:ascii="Arial" w:hAnsi="Arial" w:cs="Arial"/>
          <w:szCs w:val="24"/>
        </w:rPr>
        <w:t>are</w:t>
      </w:r>
      <w:r w:rsidR="00C27FBF" w:rsidRPr="00D511BE">
        <w:rPr>
          <w:rFonts w:ascii="Arial" w:hAnsi="Arial" w:cs="Arial"/>
          <w:szCs w:val="24"/>
        </w:rPr>
        <w:t xml:space="preserve"> present</w:t>
      </w:r>
      <w:r w:rsidR="00C037C3" w:rsidRPr="00D511BE">
        <w:rPr>
          <w:rFonts w:ascii="Arial" w:hAnsi="Arial" w:cs="Arial"/>
          <w:szCs w:val="24"/>
        </w:rPr>
        <w:t xml:space="preserve">. </w:t>
      </w:r>
      <w:r w:rsidR="007F618A">
        <w:rPr>
          <w:rFonts w:ascii="Arial" w:hAnsi="Arial" w:cs="Arial"/>
          <w:szCs w:val="24"/>
        </w:rPr>
        <w:t xml:space="preserve"> </w:t>
      </w:r>
      <w:r w:rsidR="00C27FBF" w:rsidRPr="00D511BE">
        <w:rPr>
          <w:rFonts w:ascii="Arial" w:hAnsi="Arial" w:cs="Arial"/>
          <w:szCs w:val="24"/>
        </w:rPr>
        <w:t>D</w:t>
      </w:r>
      <w:r w:rsidRPr="00D511BE">
        <w:rPr>
          <w:rFonts w:ascii="Arial" w:hAnsi="Arial" w:cs="Arial"/>
          <w:szCs w:val="24"/>
        </w:rPr>
        <w:t xml:space="preserve">iesel equipment </w:t>
      </w:r>
      <w:r w:rsidR="00C27FBF" w:rsidRPr="00D511BE">
        <w:rPr>
          <w:rFonts w:ascii="Arial" w:hAnsi="Arial" w:cs="Arial"/>
          <w:szCs w:val="24"/>
        </w:rPr>
        <w:t xml:space="preserve">operating </w:t>
      </w:r>
      <w:r w:rsidRPr="00D511BE">
        <w:rPr>
          <w:rFonts w:ascii="Arial" w:hAnsi="Arial" w:cs="Arial"/>
          <w:szCs w:val="24"/>
        </w:rPr>
        <w:t>i</w:t>
      </w:r>
      <w:r w:rsidR="00C27FBF" w:rsidRPr="00D511BE">
        <w:rPr>
          <w:rFonts w:ascii="Arial" w:hAnsi="Arial" w:cs="Arial"/>
          <w:szCs w:val="24"/>
        </w:rPr>
        <w:t>n underground coal mines also can pose</w:t>
      </w:r>
      <w:r w:rsidRPr="00D511BE">
        <w:rPr>
          <w:rFonts w:ascii="Arial" w:hAnsi="Arial" w:cs="Arial"/>
          <w:szCs w:val="24"/>
        </w:rPr>
        <w:t xml:space="preserve"> </w:t>
      </w:r>
      <w:r w:rsidR="00C27FBF" w:rsidRPr="00D511BE">
        <w:rPr>
          <w:rFonts w:ascii="Arial" w:hAnsi="Arial" w:cs="Arial"/>
          <w:szCs w:val="24"/>
        </w:rPr>
        <w:t xml:space="preserve">serious </w:t>
      </w:r>
      <w:r w:rsidRPr="00D511BE">
        <w:rPr>
          <w:rFonts w:ascii="Arial" w:hAnsi="Arial" w:cs="Arial"/>
          <w:szCs w:val="24"/>
        </w:rPr>
        <w:t>health risks to miners from exposure to diesel exhaust emissions</w:t>
      </w:r>
      <w:r w:rsidR="00C27FBF" w:rsidRPr="00D511BE">
        <w:rPr>
          <w:rFonts w:ascii="Arial" w:hAnsi="Arial" w:cs="Arial"/>
          <w:szCs w:val="24"/>
        </w:rPr>
        <w:t xml:space="preserve">, including </w:t>
      </w:r>
      <w:r w:rsidR="000A76FB" w:rsidRPr="00D511BE">
        <w:rPr>
          <w:rFonts w:ascii="Arial" w:hAnsi="Arial" w:cs="Arial"/>
          <w:szCs w:val="24"/>
        </w:rPr>
        <w:t xml:space="preserve">diesel particulates, oxides of </w:t>
      </w:r>
      <w:r w:rsidR="00C27FBF" w:rsidRPr="00D511BE">
        <w:rPr>
          <w:rFonts w:ascii="Arial" w:hAnsi="Arial" w:cs="Arial"/>
          <w:szCs w:val="24"/>
        </w:rPr>
        <w:t xml:space="preserve">nitrogen, and </w:t>
      </w:r>
      <w:r w:rsidR="000A76FB" w:rsidRPr="00D511BE">
        <w:rPr>
          <w:rFonts w:ascii="Arial" w:hAnsi="Arial" w:cs="Arial"/>
          <w:szCs w:val="24"/>
        </w:rPr>
        <w:t>carbon monoxide</w:t>
      </w:r>
      <w:r w:rsidRPr="00D511BE">
        <w:rPr>
          <w:rFonts w:ascii="Arial" w:hAnsi="Arial" w:cs="Arial"/>
          <w:szCs w:val="24"/>
        </w:rPr>
        <w:t xml:space="preserve">. </w:t>
      </w:r>
      <w:r w:rsidR="007F618A">
        <w:rPr>
          <w:rFonts w:ascii="Arial" w:hAnsi="Arial" w:cs="Arial"/>
          <w:szCs w:val="24"/>
        </w:rPr>
        <w:t xml:space="preserve"> </w:t>
      </w:r>
      <w:r w:rsidR="000A76FB" w:rsidRPr="00D511BE">
        <w:rPr>
          <w:rFonts w:ascii="Arial" w:hAnsi="Arial" w:cs="Arial"/>
          <w:szCs w:val="24"/>
        </w:rPr>
        <w:t>Diesel exhaust is a lung carcinogen in animals.</w:t>
      </w:r>
    </w:p>
    <w:p w14:paraId="00307DF7" w14:textId="77777777" w:rsidR="00C8691A" w:rsidRPr="00D511BE" w:rsidRDefault="00C8691A" w:rsidP="007F77A7">
      <w:pPr>
        <w:widowControl/>
        <w:rPr>
          <w:rFonts w:ascii="Arial" w:hAnsi="Arial" w:cs="Arial"/>
          <w:szCs w:val="24"/>
        </w:rPr>
      </w:pPr>
    </w:p>
    <w:p w14:paraId="5F5D102C" w14:textId="77777777" w:rsidR="002B051C" w:rsidRDefault="000A76FB" w:rsidP="007F77A7">
      <w:pPr>
        <w:widowControl/>
        <w:rPr>
          <w:rFonts w:ascii="Arial" w:hAnsi="Arial" w:cs="Arial"/>
          <w:szCs w:val="24"/>
        </w:rPr>
      </w:pPr>
      <w:r w:rsidRPr="00D511BE">
        <w:rPr>
          <w:rFonts w:ascii="Arial" w:hAnsi="Arial" w:cs="Arial"/>
          <w:szCs w:val="24"/>
        </w:rPr>
        <w:t>Th</w:t>
      </w:r>
      <w:r w:rsidR="007F618A">
        <w:rPr>
          <w:rFonts w:ascii="Arial" w:hAnsi="Arial" w:cs="Arial"/>
          <w:szCs w:val="24"/>
        </w:rPr>
        <w:t>is</w:t>
      </w:r>
      <w:r w:rsidRPr="00D511BE">
        <w:rPr>
          <w:rFonts w:ascii="Arial" w:hAnsi="Arial" w:cs="Arial"/>
          <w:szCs w:val="24"/>
        </w:rPr>
        <w:t xml:space="preserve"> information collection </w:t>
      </w:r>
      <w:r w:rsidR="00936D1B">
        <w:rPr>
          <w:rFonts w:ascii="Arial" w:hAnsi="Arial" w:cs="Arial"/>
          <w:szCs w:val="24"/>
        </w:rPr>
        <w:t xml:space="preserve">includes </w:t>
      </w:r>
      <w:r w:rsidR="00E958D4">
        <w:rPr>
          <w:rFonts w:ascii="Arial" w:hAnsi="Arial" w:cs="Arial"/>
          <w:szCs w:val="24"/>
        </w:rPr>
        <w:t xml:space="preserve">records for </w:t>
      </w:r>
      <w:r w:rsidR="00936D1B" w:rsidRPr="00D511BE">
        <w:rPr>
          <w:rFonts w:ascii="Arial" w:hAnsi="Arial" w:cs="Arial"/>
          <w:szCs w:val="24"/>
        </w:rPr>
        <w:t>mainten</w:t>
      </w:r>
      <w:r w:rsidR="00936D1B">
        <w:rPr>
          <w:rFonts w:ascii="Arial" w:hAnsi="Arial" w:cs="Arial"/>
          <w:szCs w:val="24"/>
        </w:rPr>
        <w:t>ance</w:t>
      </w:r>
      <w:r w:rsidR="002B051C" w:rsidRPr="00D511BE">
        <w:rPr>
          <w:rFonts w:ascii="Arial" w:hAnsi="Arial" w:cs="Arial"/>
          <w:szCs w:val="24"/>
        </w:rPr>
        <w:t xml:space="preserve"> and us</w:t>
      </w:r>
      <w:r w:rsidR="00936D1B">
        <w:rPr>
          <w:rFonts w:ascii="Arial" w:hAnsi="Arial" w:cs="Arial"/>
          <w:szCs w:val="24"/>
        </w:rPr>
        <w:t>e of</w:t>
      </w:r>
      <w:r w:rsidR="00756BC5" w:rsidRPr="00D511BE">
        <w:rPr>
          <w:rFonts w:ascii="Arial" w:hAnsi="Arial" w:cs="Arial"/>
          <w:szCs w:val="24"/>
        </w:rPr>
        <w:t xml:space="preserve"> diesel</w:t>
      </w:r>
      <w:r w:rsidR="00C07D3F" w:rsidRPr="00D511BE">
        <w:rPr>
          <w:rFonts w:ascii="Arial" w:hAnsi="Arial" w:cs="Arial"/>
          <w:szCs w:val="24"/>
        </w:rPr>
        <w:t xml:space="preserve"> equipment</w:t>
      </w:r>
      <w:r w:rsidR="0019718B" w:rsidRPr="00D511BE">
        <w:rPr>
          <w:rFonts w:ascii="Arial" w:hAnsi="Arial" w:cs="Arial"/>
          <w:szCs w:val="24"/>
        </w:rPr>
        <w:t>;</w:t>
      </w:r>
      <w:r w:rsidR="003F4AEA" w:rsidRPr="00D511BE">
        <w:rPr>
          <w:rFonts w:ascii="Arial" w:hAnsi="Arial" w:cs="Arial"/>
          <w:szCs w:val="24"/>
        </w:rPr>
        <w:t xml:space="preserve"> </w:t>
      </w:r>
      <w:r w:rsidRPr="00D511BE">
        <w:rPr>
          <w:rFonts w:ascii="Arial" w:hAnsi="Arial" w:cs="Arial"/>
          <w:szCs w:val="24"/>
        </w:rPr>
        <w:t>t</w:t>
      </w:r>
      <w:r w:rsidR="00936D1B">
        <w:rPr>
          <w:rFonts w:ascii="Arial" w:hAnsi="Arial" w:cs="Arial"/>
          <w:szCs w:val="24"/>
        </w:rPr>
        <w:t>ests</w:t>
      </w:r>
      <w:r w:rsidR="003F4AEA" w:rsidRPr="00D511BE">
        <w:rPr>
          <w:rFonts w:ascii="Arial" w:hAnsi="Arial" w:cs="Arial"/>
          <w:szCs w:val="24"/>
        </w:rPr>
        <w:t xml:space="preserve"> and maint</w:t>
      </w:r>
      <w:r w:rsidR="00936D1B">
        <w:rPr>
          <w:rFonts w:ascii="Arial" w:hAnsi="Arial" w:cs="Arial"/>
          <w:szCs w:val="24"/>
        </w:rPr>
        <w:t>enance of</w:t>
      </w:r>
      <w:r w:rsidR="003F4AEA" w:rsidRPr="00D511BE">
        <w:rPr>
          <w:rFonts w:ascii="Arial" w:hAnsi="Arial" w:cs="Arial"/>
          <w:szCs w:val="24"/>
        </w:rPr>
        <w:t xml:space="preserve"> fire suppression systems on </w:t>
      </w:r>
      <w:r w:rsidR="00B7695A">
        <w:rPr>
          <w:rFonts w:ascii="Arial" w:hAnsi="Arial" w:cs="Arial"/>
          <w:szCs w:val="24"/>
        </w:rPr>
        <w:t xml:space="preserve">both </w:t>
      </w:r>
      <w:r w:rsidR="003F4AEA" w:rsidRPr="00D511BE">
        <w:rPr>
          <w:rFonts w:ascii="Arial" w:hAnsi="Arial" w:cs="Arial"/>
          <w:szCs w:val="24"/>
        </w:rPr>
        <w:t>the equipment and at fueling stations;</w:t>
      </w:r>
      <w:r w:rsidR="00C07D3F" w:rsidRPr="00D511BE">
        <w:rPr>
          <w:rFonts w:ascii="Arial" w:hAnsi="Arial" w:cs="Arial"/>
          <w:szCs w:val="24"/>
        </w:rPr>
        <w:t xml:space="preserve"> </w:t>
      </w:r>
      <w:r w:rsidR="002B051C" w:rsidRPr="00D511BE">
        <w:rPr>
          <w:rFonts w:ascii="Arial" w:hAnsi="Arial" w:cs="Arial"/>
          <w:szCs w:val="24"/>
        </w:rPr>
        <w:t xml:space="preserve">and </w:t>
      </w:r>
      <w:r w:rsidRPr="00D511BE">
        <w:rPr>
          <w:rFonts w:ascii="Arial" w:hAnsi="Arial" w:cs="Arial"/>
          <w:szCs w:val="24"/>
        </w:rPr>
        <w:t>e</w:t>
      </w:r>
      <w:r w:rsidR="00936D1B">
        <w:rPr>
          <w:rFonts w:ascii="Arial" w:hAnsi="Arial" w:cs="Arial"/>
          <w:szCs w:val="24"/>
        </w:rPr>
        <w:t>xhaust gas sampling.</w:t>
      </w:r>
    </w:p>
    <w:p w14:paraId="10423E9B" w14:textId="77777777" w:rsidR="00936D1B" w:rsidRPr="00D511BE" w:rsidRDefault="00936D1B" w:rsidP="007F77A7">
      <w:pPr>
        <w:widowControl/>
        <w:rPr>
          <w:rFonts w:ascii="Arial" w:hAnsi="Arial" w:cs="Arial"/>
          <w:szCs w:val="24"/>
        </w:rPr>
      </w:pPr>
    </w:p>
    <w:p w14:paraId="58688145" w14:textId="77777777" w:rsidR="002B051C" w:rsidRPr="00D511BE" w:rsidRDefault="007F618A" w:rsidP="007F77A7">
      <w:pPr>
        <w:widowControl/>
        <w:rPr>
          <w:rFonts w:ascii="Arial" w:hAnsi="Arial" w:cs="Arial"/>
          <w:szCs w:val="24"/>
        </w:rPr>
      </w:pPr>
      <w:r>
        <w:rPr>
          <w:rFonts w:ascii="Arial" w:hAnsi="Arial" w:cs="Arial"/>
          <w:szCs w:val="24"/>
        </w:rPr>
        <w:t>R</w:t>
      </w:r>
      <w:r w:rsidR="002B051C" w:rsidRPr="00D511BE">
        <w:rPr>
          <w:rFonts w:ascii="Arial" w:hAnsi="Arial" w:cs="Arial"/>
          <w:szCs w:val="24"/>
        </w:rPr>
        <w:t xml:space="preserve">ecords are required to document that essential testing and maintenance of </w:t>
      </w:r>
      <w:r w:rsidR="000A1BD2">
        <w:rPr>
          <w:rFonts w:ascii="Arial" w:hAnsi="Arial" w:cs="Arial"/>
          <w:szCs w:val="24"/>
        </w:rPr>
        <w:t>diesel</w:t>
      </w:r>
      <w:r w:rsidR="00F503DE">
        <w:rPr>
          <w:rFonts w:ascii="Arial" w:hAnsi="Arial" w:cs="Arial"/>
          <w:szCs w:val="24"/>
        </w:rPr>
        <w:t>-</w:t>
      </w:r>
      <w:r w:rsidR="000A1BD2">
        <w:rPr>
          <w:rFonts w:ascii="Arial" w:hAnsi="Arial" w:cs="Arial"/>
          <w:szCs w:val="24"/>
        </w:rPr>
        <w:t>powered</w:t>
      </w:r>
      <w:r w:rsidR="002B051C" w:rsidRPr="00D511BE">
        <w:rPr>
          <w:rFonts w:ascii="Arial" w:hAnsi="Arial" w:cs="Arial"/>
          <w:szCs w:val="24"/>
        </w:rPr>
        <w:t xml:space="preserve"> equipment </w:t>
      </w:r>
      <w:r w:rsidR="00611D0F">
        <w:rPr>
          <w:rFonts w:ascii="Arial" w:hAnsi="Arial" w:cs="Arial"/>
          <w:szCs w:val="24"/>
        </w:rPr>
        <w:t>are</w:t>
      </w:r>
      <w:r w:rsidR="00611D0F" w:rsidRPr="00D511BE">
        <w:rPr>
          <w:rFonts w:ascii="Arial" w:hAnsi="Arial" w:cs="Arial"/>
          <w:szCs w:val="24"/>
        </w:rPr>
        <w:t xml:space="preserve"> </w:t>
      </w:r>
      <w:r w:rsidR="0023230D">
        <w:rPr>
          <w:rFonts w:ascii="Arial" w:hAnsi="Arial" w:cs="Arial"/>
          <w:szCs w:val="24"/>
        </w:rPr>
        <w:t>conducted</w:t>
      </w:r>
      <w:r w:rsidR="002B051C" w:rsidRPr="00D511BE">
        <w:rPr>
          <w:rFonts w:ascii="Arial" w:hAnsi="Arial" w:cs="Arial"/>
          <w:szCs w:val="24"/>
        </w:rPr>
        <w:t xml:space="preserve"> regularly</w:t>
      </w:r>
      <w:r w:rsidR="002130F7">
        <w:rPr>
          <w:rFonts w:ascii="Arial" w:hAnsi="Arial" w:cs="Arial"/>
          <w:szCs w:val="24"/>
        </w:rPr>
        <w:t xml:space="preserve"> by qualified persons</w:t>
      </w:r>
      <w:r w:rsidR="00CE1354">
        <w:rPr>
          <w:rFonts w:ascii="Arial" w:hAnsi="Arial" w:cs="Arial"/>
          <w:szCs w:val="24"/>
        </w:rPr>
        <w:t>;</w:t>
      </w:r>
      <w:r w:rsidR="002130F7">
        <w:rPr>
          <w:rFonts w:ascii="Arial" w:hAnsi="Arial" w:cs="Arial"/>
          <w:szCs w:val="24"/>
        </w:rPr>
        <w:t xml:space="preserve"> that </w:t>
      </w:r>
      <w:r w:rsidR="002B051C" w:rsidRPr="00D511BE">
        <w:rPr>
          <w:rFonts w:ascii="Arial" w:hAnsi="Arial" w:cs="Arial"/>
          <w:szCs w:val="24"/>
        </w:rPr>
        <w:t>corrective actions</w:t>
      </w:r>
      <w:r w:rsidR="00F1478E">
        <w:rPr>
          <w:rFonts w:ascii="Arial" w:hAnsi="Arial" w:cs="Arial"/>
          <w:szCs w:val="24"/>
        </w:rPr>
        <w:t xml:space="preserve"> are</w:t>
      </w:r>
      <w:r w:rsidR="002B051C" w:rsidRPr="00D511BE">
        <w:rPr>
          <w:rFonts w:ascii="Arial" w:hAnsi="Arial" w:cs="Arial"/>
          <w:szCs w:val="24"/>
        </w:rPr>
        <w:t xml:space="preserve"> taken</w:t>
      </w:r>
      <w:r w:rsidR="00CE1354">
        <w:rPr>
          <w:rFonts w:ascii="Arial" w:hAnsi="Arial" w:cs="Arial"/>
          <w:szCs w:val="24"/>
        </w:rPr>
        <w:t>;</w:t>
      </w:r>
      <w:r w:rsidR="002B051C" w:rsidRPr="00D511BE">
        <w:rPr>
          <w:rFonts w:ascii="Arial" w:hAnsi="Arial" w:cs="Arial"/>
          <w:szCs w:val="24"/>
        </w:rPr>
        <w:t xml:space="preserve"> and</w:t>
      </w:r>
      <w:r w:rsidR="00E958D4">
        <w:rPr>
          <w:rFonts w:ascii="Arial" w:hAnsi="Arial" w:cs="Arial"/>
          <w:szCs w:val="24"/>
        </w:rPr>
        <w:t xml:space="preserve"> that</w:t>
      </w:r>
      <w:r w:rsidR="002B051C" w:rsidRPr="00D511BE">
        <w:rPr>
          <w:rFonts w:ascii="Arial" w:hAnsi="Arial" w:cs="Arial"/>
          <w:szCs w:val="24"/>
        </w:rPr>
        <w:t xml:space="preserve"> the persons performing the maintenance, repairs, examinations, and tests are trained and qualified to </w:t>
      </w:r>
      <w:r w:rsidR="002130F7">
        <w:rPr>
          <w:rFonts w:ascii="Arial" w:hAnsi="Arial" w:cs="Arial"/>
          <w:szCs w:val="24"/>
        </w:rPr>
        <w:t xml:space="preserve">perform </w:t>
      </w:r>
      <w:r w:rsidR="000A1BD2">
        <w:rPr>
          <w:rFonts w:ascii="Arial" w:hAnsi="Arial" w:cs="Arial"/>
          <w:szCs w:val="24"/>
        </w:rPr>
        <w:t>such</w:t>
      </w:r>
      <w:r w:rsidR="002130F7">
        <w:rPr>
          <w:rFonts w:ascii="Arial" w:hAnsi="Arial" w:cs="Arial"/>
          <w:szCs w:val="24"/>
        </w:rPr>
        <w:t xml:space="preserve"> tasks.</w:t>
      </w:r>
    </w:p>
    <w:p w14:paraId="3C34206A" w14:textId="77777777" w:rsidR="0074721C" w:rsidRPr="00D511BE" w:rsidRDefault="0074721C" w:rsidP="007F77A7">
      <w:pPr>
        <w:widowControl/>
        <w:rPr>
          <w:rFonts w:ascii="Arial" w:hAnsi="Arial" w:cs="Arial"/>
          <w:szCs w:val="24"/>
        </w:rPr>
      </w:pPr>
    </w:p>
    <w:p w14:paraId="36CC4F03" w14:textId="77777777" w:rsidR="00D541DD" w:rsidRPr="00D511BE" w:rsidRDefault="006E3FCA" w:rsidP="007F77A7">
      <w:pPr>
        <w:widowControl/>
        <w:rPr>
          <w:rFonts w:ascii="Arial" w:hAnsi="Arial" w:cs="Arial"/>
          <w:szCs w:val="24"/>
        </w:rPr>
      </w:pPr>
      <w:r>
        <w:rPr>
          <w:rFonts w:ascii="Arial" w:hAnsi="Arial" w:cs="Arial"/>
          <w:szCs w:val="24"/>
        </w:rPr>
        <w:t>S</w:t>
      </w:r>
      <w:r w:rsidR="00C07D3F" w:rsidRPr="00D511BE">
        <w:rPr>
          <w:rFonts w:ascii="Arial" w:hAnsi="Arial" w:cs="Arial"/>
          <w:szCs w:val="24"/>
        </w:rPr>
        <w:t>afety requirements for diesel</w:t>
      </w:r>
      <w:r w:rsidR="00E958D4">
        <w:rPr>
          <w:rFonts w:ascii="Arial" w:hAnsi="Arial" w:cs="Arial"/>
          <w:szCs w:val="24"/>
        </w:rPr>
        <w:t>-powered</w:t>
      </w:r>
      <w:r w:rsidR="00C07D3F" w:rsidRPr="00D511BE">
        <w:rPr>
          <w:rFonts w:ascii="Arial" w:hAnsi="Arial" w:cs="Arial"/>
          <w:szCs w:val="24"/>
        </w:rPr>
        <w:t xml:space="preserve"> equipment include many of the proven features required in existing standards for electric-powered</w:t>
      </w:r>
      <w:r w:rsidR="00E23D1B" w:rsidRPr="00D511BE">
        <w:rPr>
          <w:rFonts w:ascii="Arial" w:hAnsi="Arial" w:cs="Arial"/>
          <w:szCs w:val="24"/>
        </w:rPr>
        <w:t xml:space="preserve"> mobile equipment</w:t>
      </w:r>
      <w:r w:rsidR="00C07D3F" w:rsidRPr="00D511BE">
        <w:rPr>
          <w:rFonts w:ascii="Arial" w:hAnsi="Arial" w:cs="Arial"/>
          <w:szCs w:val="24"/>
        </w:rPr>
        <w:t xml:space="preserve">, such as cabs or canopies, methane </w:t>
      </w:r>
      <w:r w:rsidR="00F54187" w:rsidRPr="00D511BE">
        <w:rPr>
          <w:rFonts w:ascii="Arial" w:hAnsi="Arial" w:cs="Arial"/>
          <w:szCs w:val="24"/>
        </w:rPr>
        <w:t>monitors, brakes</w:t>
      </w:r>
      <w:r w:rsidR="00E958D4">
        <w:rPr>
          <w:rFonts w:ascii="Arial" w:hAnsi="Arial" w:cs="Arial"/>
          <w:szCs w:val="24"/>
        </w:rPr>
        <w:t>,</w:t>
      </w:r>
      <w:r w:rsidR="00F54187" w:rsidRPr="00D511BE">
        <w:rPr>
          <w:rFonts w:ascii="Arial" w:hAnsi="Arial" w:cs="Arial"/>
          <w:szCs w:val="24"/>
        </w:rPr>
        <w:t xml:space="preserve"> and lights</w:t>
      </w:r>
      <w:r w:rsidR="00C037C3" w:rsidRPr="00D511BE">
        <w:rPr>
          <w:rFonts w:ascii="Arial" w:hAnsi="Arial" w:cs="Arial"/>
          <w:szCs w:val="24"/>
        </w:rPr>
        <w:t xml:space="preserve">. </w:t>
      </w:r>
      <w:r w:rsidR="00CF7FB9">
        <w:rPr>
          <w:rFonts w:ascii="Arial" w:hAnsi="Arial" w:cs="Arial"/>
          <w:szCs w:val="24"/>
        </w:rPr>
        <w:t xml:space="preserve"> </w:t>
      </w:r>
      <w:r w:rsidR="000A76FB" w:rsidRPr="00D511BE">
        <w:rPr>
          <w:rFonts w:ascii="Arial" w:hAnsi="Arial" w:cs="Arial"/>
          <w:szCs w:val="24"/>
        </w:rPr>
        <w:t>S</w:t>
      </w:r>
      <w:r w:rsidR="00C07D3F" w:rsidRPr="00D511BE">
        <w:rPr>
          <w:rFonts w:ascii="Arial" w:hAnsi="Arial" w:cs="Arial"/>
          <w:szCs w:val="24"/>
        </w:rPr>
        <w:t>ampling of diesel exhaust emissions is required to protect miners from overexposure to carbon monoxide and nitrogen dioxide contained in diesel exhaust</w:t>
      </w:r>
      <w:r w:rsidR="00C037C3" w:rsidRPr="00D511BE">
        <w:rPr>
          <w:rFonts w:ascii="Arial" w:hAnsi="Arial" w:cs="Arial"/>
          <w:szCs w:val="24"/>
        </w:rPr>
        <w:t>.</w:t>
      </w:r>
    </w:p>
    <w:p w14:paraId="56FFEB06" w14:textId="77777777" w:rsidR="00D541DD" w:rsidRPr="00D511BE" w:rsidRDefault="00D541DD" w:rsidP="007F77A7">
      <w:pPr>
        <w:widowControl/>
        <w:rPr>
          <w:rFonts w:ascii="Arial" w:hAnsi="Arial" w:cs="Arial"/>
          <w:szCs w:val="24"/>
        </w:rPr>
      </w:pPr>
    </w:p>
    <w:p w14:paraId="32E82337" w14:textId="77777777" w:rsidR="00CB15CE" w:rsidRPr="00D511BE" w:rsidRDefault="00B7695A" w:rsidP="007F77A7">
      <w:pPr>
        <w:widowControl/>
        <w:rPr>
          <w:rFonts w:ascii="Arial" w:hAnsi="Arial" w:cs="Arial"/>
          <w:szCs w:val="24"/>
        </w:rPr>
      </w:pPr>
      <w:r>
        <w:rPr>
          <w:rFonts w:ascii="Arial" w:hAnsi="Arial" w:cs="Arial"/>
          <w:szCs w:val="24"/>
        </w:rPr>
        <w:t xml:space="preserve">Information collection </w:t>
      </w:r>
      <w:r w:rsidR="00493C50" w:rsidRPr="00D511BE">
        <w:rPr>
          <w:rFonts w:ascii="Arial" w:hAnsi="Arial" w:cs="Arial"/>
          <w:szCs w:val="24"/>
        </w:rPr>
        <w:t>requirements are found in:</w:t>
      </w:r>
      <w:r w:rsidR="00CB15CE">
        <w:rPr>
          <w:rFonts w:ascii="Arial" w:hAnsi="Arial" w:cs="Arial"/>
          <w:szCs w:val="24"/>
        </w:rPr>
        <w:t xml:space="preserve">  </w:t>
      </w:r>
      <w:r w:rsidR="00ED7DB9">
        <w:rPr>
          <w:rFonts w:ascii="Arial" w:hAnsi="Arial" w:cs="Arial"/>
          <w:szCs w:val="24"/>
        </w:rPr>
        <w:t>section</w:t>
      </w:r>
      <w:r w:rsidR="00CB15CE">
        <w:rPr>
          <w:rFonts w:ascii="Arial" w:hAnsi="Arial" w:cs="Arial"/>
          <w:szCs w:val="24"/>
        </w:rPr>
        <w:t> 75.1901(a)</w:t>
      </w:r>
      <w:r w:rsidR="00952909">
        <w:rPr>
          <w:rFonts w:ascii="Arial" w:hAnsi="Arial" w:cs="Arial"/>
          <w:szCs w:val="24"/>
        </w:rPr>
        <w:t>,</w:t>
      </w:r>
      <w:r w:rsidR="00CB15CE">
        <w:rPr>
          <w:rFonts w:ascii="Arial" w:hAnsi="Arial" w:cs="Arial"/>
          <w:szCs w:val="24"/>
        </w:rPr>
        <w:t xml:space="preserve"> </w:t>
      </w:r>
      <w:r w:rsidR="00CB15CE" w:rsidRPr="00D511BE">
        <w:rPr>
          <w:rFonts w:ascii="Arial" w:hAnsi="Arial" w:cs="Arial"/>
          <w:szCs w:val="24"/>
        </w:rPr>
        <w:t>Diesel fuel requirements;</w:t>
      </w:r>
      <w:r w:rsidR="00CB15CE">
        <w:rPr>
          <w:rFonts w:ascii="Arial" w:hAnsi="Arial" w:cs="Arial"/>
          <w:szCs w:val="24"/>
        </w:rPr>
        <w:t xml:space="preserve"> </w:t>
      </w:r>
      <w:r w:rsidR="00952909">
        <w:rPr>
          <w:rFonts w:ascii="Arial" w:hAnsi="Arial" w:cs="Arial"/>
          <w:szCs w:val="24"/>
        </w:rPr>
        <w:t xml:space="preserve">section 75.1904(b)(4)(i), </w:t>
      </w:r>
      <w:r w:rsidR="00952909" w:rsidRPr="00952909">
        <w:rPr>
          <w:rFonts w:ascii="Arial" w:hAnsi="Arial" w:cs="Arial"/>
          <w:szCs w:val="24"/>
        </w:rPr>
        <w:t>Underground diesel fuel tanks and safety cans</w:t>
      </w:r>
      <w:r w:rsidR="00952909">
        <w:rPr>
          <w:rFonts w:ascii="Arial" w:hAnsi="Arial" w:cs="Arial"/>
          <w:szCs w:val="24"/>
        </w:rPr>
        <w:t>;</w:t>
      </w:r>
      <w:r w:rsidR="00E737E8">
        <w:rPr>
          <w:rFonts w:ascii="Arial" w:hAnsi="Arial" w:cs="Arial"/>
          <w:szCs w:val="24"/>
        </w:rPr>
        <w:t xml:space="preserve"> </w:t>
      </w:r>
      <w:r w:rsidR="00E737E8" w:rsidRPr="00E737E8">
        <w:rPr>
          <w:rFonts w:ascii="Arial" w:hAnsi="Arial" w:cs="Arial"/>
          <w:szCs w:val="24"/>
        </w:rPr>
        <w:t>Section 75.1906(d), Transport of diesel fuel</w:t>
      </w:r>
      <w:r w:rsidR="00E737E8">
        <w:rPr>
          <w:rFonts w:ascii="Arial" w:hAnsi="Arial" w:cs="Arial"/>
          <w:szCs w:val="24"/>
        </w:rPr>
        <w:t>;</w:t>
      </w:r>
      <w:r w:rsidR="00952909">
        <w:rPr>
          <w:rFonts w:ascii="Arial" w:hAnsi="Arial" w:cs="Arial"/>
          <w:szCs w:val="24"/>
        </w:rPr>
        <w:t xml:space="preserve"> </w:t>
      </w:r>
      <w:r w:rsidR="00ED7DB9">
        <w:rPr>
          <w:rFonts w:ascii="Arial" w:hAnsi="Arial" w:cs="Arial"/>
          <w:szCs w:val="24"/>
        </w:rPr>
        <w:t>section</w:t>
      </w:r>
      <w:r w:rsidR="00CB15CE" w:rsidRPr="00D511BE">
        <w:rPr>
          <w:rFonts w:ascii="Arial" w:hAnsi="Arial" w:cs="Arial"/>
          <w:szCs w:val="24"/>
        </w:rPr>
        <w:t> 75.1911(j)</w:t>
      </w:r>
      <w:r w:rsidR="00952909">
        <w:rPr>
          <w:rFonts w:ascii="Arial" w:hAnsi="Arial" w:cs="Arial"/>
          <w:szCs w:val="24"/>
        </w:rPr>
        <w:t>,</w:t>
      </w:r>
      <w:r w:rsidR="00CB15CE">
        <w:rPr>
          <w:rFonts w:ascii="Arial" w:hAnsi="Arial" w:cs="Arial"/>
          <w:szCs w:val="24"/>
        </w:rPr>
        <w:t xml:space="preserve"> </w:t>
      </w:r>
      <w:r w:rsidR="00CB15CE" w:rsidRPr="00D511BE">
        <w:rPr>
          <w:rFonts w:ascii="Arial" w:hAnsi="Arial" w:cs="Arial"/>
          <w:szCs w:val="24"/>
        </w:rPr>
        <w:t>Fire suppression systems for diesel-powered equipment and fuel transportation units;</w:t>
      </w:r>
      <w:r w:rsidR="00CB15CE">
        <w:rPr>
          <w:rFonts w:ascii="Arial" w:hAnsi="Arial" w:cs="Arial"/>
          <w:szCs w:val="24"/>
        </w:rPr>
        <w:t xml:space="preserve"> </w:t>
      </w:r>
      <w:r w:rsidR="00ED7DB9">
        <w:rPr>
          <w:rFonts w:ascii="Arial" w:hAnsi="Arial" w:cs="Arial"/>
          <w:szCs w:val="24"/>
        </w:rPr>
        <w:t>section</w:t>
      </w:r>
      <w:r w:rsidR="00CB15CE" w:rsidRPr="00D511BE">
        <w:rPr>
          <w:rFonts w:ascii="Arial" w:hAnsi="Arial" w:cs="Arial"/>
          <w:szCs w:val="24"/>
        </w:rPr>
        <w:t> 75.1912(i)</w:t>
      </w:r>
      <w:r w:rsidR="00952909">
        <w:rPr>
          <w:rFonts w:ascii="Arial" w:hAnsi="Arial" w:cs="Arial"/>
          <w:szCs w:val="24"/>
        </w:rPr>
        <w:t>,</w:t>
      </w:r>
      <w:r w:rsidR="00CB15CE">
        <w:rPr>
          <w:rFonts w:ascii="Arial" w:hAnsi="Arial" w:cs="Arial"/>
          <w:szCs w:val="24"/>
        </w:rPr>
        <w:t xml:space="preserve"> </w:t>
      </w:r>
      <w:r w:rsidR="00CB15CE" w:rsidRPr="00D511BE">
        <w:rPr>
          <w:rFonts w:ascii="Arial" w:hAnsi="Arial" w:cs="Arial"/>
          <w:szCs w:val="24"/>
        </w:rPr>
        <w:t>Fire suppression systems for permanent underground diesel fuel storage facilities;</w:t>
      </w:r>
      <w:r w:rsidR="00CB15CE">
        <w:rPr>
          <w:rFonts w:ascii="Arial" w:hAnsi="Arial" w:cs="Arial"/>
          <w:szCs w:val="24"/>
        </w:rPr>
        <w:t xml:space="preserve"> </w:t>
      </w:r>
      <w:r w:rsidR="00D659C3">
        <w:rPr>
          <w:rFonts w:ascii="Arial" w:hAnsi="Arial" w:cs="Arial"/>
          <w:szCs w:val="24"/>
        </w:rPr>
        <w:t>s</w:t>
      </w:r>
      <w:r w:rsidR="00ED7DB9">
        <w:rPr>
          <w:rFonts w:ascii="Arial" w:hAnsi="Arial" w:cs="Arial"/>
          <w:szCs w:val="24"/>
        </w:rPr>
        <w:t>ections</w:t>
      </w:r>
      <w:r w:rsidR="00CB15CE" w:rsidRPr="00D511BE">
        <w:rPr>
          <w:rFonts w:ascii="Arial" w:hAnsi="Arial" w:cs="Arial"/>
          <w:szCs w:val="24"/>
        </w:rPr>
        <w:t> 75.191</w:t>
      </w:r>
      <w:r w:rsidR="00CB15CE">
        <w:rPr>
          <w:rFonts w:ascii="Arial" w:hAnsi="Arial" w:cs="Arial"/>
          <w:szCs w:val="24"/>
        </w:rPr>
        <w:t>4</w:t>
      </w:r>
      <w:r w:rsidR="00CB15CE" w:rsidRPr="00D511BE">
        <w:rPr>
          <w:rFonts w:ascii="Arial" w:hAnsi="Arial" w:cs="Arial"/>
          <w:szCs w:val="24"/>
        </w:rPr>
        <w:t>(</w:t>
      </w:r>
      <w:r w:rsidR="00CB15CE">
        <w:rPr>
          <w:rFonts w:ascii="Arial" w:hAnsi="Arial" w:cs="Arial"/>
          <w:szCs w:val="24"/>
        </w:rPr>
        <w:t>f</w:t>
      </w:r>
      <w:r w:rsidR="00CB15CE" w:rsidRPr="00D511BE">
        <w:rPr>
          <w:rFonts w:ascii="Arial" w:hAnsi="Arial" w:cs="Arial"/>
          <w:szCs w:val="24"/>
        </w:rPr>
        <w:t>)</w:t>
      </w:r>
      <w:r w:rsidR="00CB15CE">
        <w:rPr>
          <w:rFonts w:ascii="Arial" w:hAnsi="Arial" w:cs="Arial"/>
          <w:szCs w:val="24"/>
        </w:rPr>
        <w:t>(2)</w:t>
      </w:r>
      <w:r w:rsidR="00CE1354">
        <w:rPr>
          <w:rFonts w:ascii="Arial" w:hAnsi="Arial" w:cs="Arial"/>
          <w:szCs w:val="24"/>
        </w:rPr>
        <w:t>,</w:t>
      </w:r>
      <w:r w:rsidR="00CB15CE">
        <w:rPr>
          <w:rFonts w:ascii="Arial" w:hAnsi="Arial" w:cs="Arial"/>
          <w:szCs w:val="24"/>
        </w:rPr>
        <w:t xml:space="preserve"> </w:t>
      </w:r>
      <w:r w:rsidR="00CB15CE" w:rsidRPr="00D511BE">
        <w:rPr>
          <w:rFonts w:ascii="Arial" w:hAnsi="Arial" w:cs="Arial"/>
          <w:szCs w:val="24"/>
        </w:rPr>
        <w:t>(</w:t>
      </w:r>
      <w:r w:rsidR="00CB15CE">
        <w:rPr>
          <w:rFonts w:ascii="Arial" w:hAnsi="Arial" w:cs="Arial"/>
          <w:szCs w:val="24"/>
        </w:rPr>
        <w:t>g</w:t>
      </w:r>
      <w:r w:rsidR="00CB15CE" w:rsidRPr="00D511BE">
        <w:rPr>
          <w:rFonts w:ascii="Arial" w:hAnsi="Arial" w:cs="Arial"/>
          <w:szCs w:val="24"/>
        </w:rPr>
        <w:t>)</w:t>
      </w:r>
      <w:r w:rsidR="00CB15CE">
        <w:rPr>
          <w:rFonts w:ascii="Arial" w:hAnsi="Arial" w:cs="Arial"/>
          <w:szCs w:val="24"/>
        </w:rPr>
        <w:t>, (h)(1)</w:t>
      </w:r>
      <w:r w:rsidR="00CB15CE" w:rsidRPr="00D511BE">
        <w:rPr>
          <w:rFonts w:ascii="Arial" w:hAnsi="Arial" w:cs="Arial"/>
          <w:szCs w:val="24"/>
        </w:rPr>
        <w:t>, and (</w:t>
      </w:r>
      <w:r w:rsidR="00CB15CE">
        <w:rPr>
          <w:rFonts w:ascii="Arial" w:hAnsi="Arial" w:cs="Arial"/>
          <w:szCs w:val="24"/>
        </w:rPr>
        <w:t>h</w:t>
      </w:r>
      <w:r w:rsidR="00CB15CE" w:rsidRPr="00D511BE">
        <w:rPr>
          <w:rFonts w:ascii="Arial" w:hAnsi="Arial" w:cs="Arial"/>
          <w:szCs w:val="24"/>
        </w:rPr>
        <w:t>)(2)</w:t>
      </w:r>
      <w:r w:rsidR="00952909">
        <w:rPr>
          <w:rFonts w:ascii="Arial" w:hAnsi="Arial" w:cs="Arial"/>
          <w:szCs w:val="24"/>
        </w:rPr>
        <w:t>,</w:t>
      </w:r>
      <w:r w:rsidR="00CE1354" w:rsidRPr="00CE1354">
        <w:rPr>
          <w:rFonts w:ascii="Arial" w:hAnsi="Arial" w:cs="Arial"/>
          <w:szCs w:val="24"/>
        </w:rPr>
        <w:t xml:space="preserve"> </w:t>
      </w:r>
      <w:r w:rsidR="00CE1354" w:rsidRPr="00D511BE">
        <w:rPr>
          <w:rFonts w:ascii="Arial" w:hAnsi="Arial" w:cs="Arial"/>
          <w:szCs w:val="24"/>
        </w:rPr>
        <w:t>Maintenance of diesel-powered equipment</w:t>
      </w:r>
      <w:r w:rsidR="00CB15CE">
        <w:rPr>
          <w:rFonts w:ascii="Arial" w:hAnsi="Arial" w:cs="Arial"/>
          <w:szCs w:val="24"/>
        </w:rPr>
        <w:t xml:space="preserve">; </w:t>
      </w:r>
      <w:r w:rsidR="00D659C3">
        <w:rPr>
          <w:rFonts w:ascii="Arial" w:hAnsi="Arial" w:cs="Arial"/>
          <w:szCs w:val="24"/>
        </w:rPr>
        <w:t>s</w:t>
      </w:r>
      <w:r w:rsidR="00ED7DB9">
        <w:rPr>
          <w:rFonts w:ascii="Arial" w:hAnsi="Arial" w:cs="Arial"/>
          <w:szCs w:val="24"/>
        </w:rPr>
        <w:t>ections</w:t>
      </w:r>
      <w:r w:rsidR="00CB15CE" w:rsidRPr="00D511BE">
        <w:rPr>
          <w:rFonts w:ascii="Arial" w:hAnsi="Arial" w:cs="Arial"/>
          <w:szCs w:val="24"/>
        </w:rPr>
        <w:t> 75.1915(b)(5)</w:t>
      </w:r>
      <w:r w:rsidR="00CB15CE">
        <w:rPr>
          <w:rFonts w:ascii="Arial" w:hAnsi="Arial" w:cs="Arial"/>
          <w:szCs w:val="24"/>
        </w:rPr>
        <w:t xml:space="preserve">, </w:t>
      </w:r>
      <w:r w:rsidR="00CB15CE" w:rsidRPr="00D511BE">
        <w:rPr>
          <w:rFonts w:ascii="Arial" w:hAnsi="Arial" w:cs="Arial"/>
          <w:szCs w:val="24"/>
        </w:rPr>
        <w:t>(c)(1), and (c)(2)</w:t>
      </w:r>
      <w:r w:rsidR="00952909">
        <w:rPr>
          <w:rFonts w:ascii="Arial" w:hAnsi="Arial" w:cs="Arial"/>
          <w:szCs w:val="24"/>
        </w:rPr>
        <w:t>,</w:t>
      </w:r>
      <w:r w:rsidR="00CB15CE">
        <w:rPr>
          <w:rFonts w:ascii="Arial" w:hAnsi="Arial" w:cs="Arial"/>
          <w:szCs w:val="24"/>
        </w:rPr>
        <w:t xml:space="preserve"> </w:t>
      </w:r>
      <w:r w:rsidR="00CB15CE" w:rsidRPr="00D511BE">
        <w:rPr>
          <w:rFonts w:ascii="Arial" w:hAnsi="Arial" w:cs="Arial"/>
          <w:szCs w:val="24"/>
        </w:rPr>
        <w:t>Training and qualification of persons working</w:t>
      </w:r>
      <w:r w:rsidR="00CB15CE">
        <w:rPr>
          <w:rFonts w:ascii="Arial" w:hAnsi="Arial" w:cs="Arial"/>
          <w:szCs w:val="24"/>
        </w:rPr>
        <w:t xml:space="preserve"> </w:t>
      </w:r>
      <w:r w:rsidR="00CB15CE" w:rsidRPr="00D511BE">
        <w:rPr>
          <w:rFonts w:ascii="Arial" w:hAnsi="Arial" w:cs="Arial"/>
          <w:szCs w:val="24"/>
        </w:rPr>
        <w:t xml:space="preserve">on </w:t>
      </w:r>
      <w:r w:rsidR="00CB15CE">
        <w:rPr>
          <w:rFonts w:ascii="Arial" w:hAnsi="Arial" w:cs="Arial"/>
          <w:szCs w:val="24"/>
        </w:rPr>
        <w:t>diesel-powered equipment.</w:t>
      </w:r>
    </w:p>
    <w:p w14:paraId="0E9BCD40" w14:textId="77777777" w:rsidR="00C07D3F" w:rsidRDefault="00C07D3F" w:rsidP="007F77A7">
      <w:pPr>
        <w:widowControl/>
        <w:rPr>
          <w:rFonts w:ascii="Arial" w:hAnsi="Arial" w:cs="Arial"/>
          <w:szCs w:val="24"/>
        </w:rPr>
      </w:pPr>
    </w:p>
    <w:p w14:paraId="0A1DC2AE" w14:textId="77777777" w:rsidR="00C07D3F" w:rsidRPr="00D511BE" w:rsidRDefault="00C07D3F" w:rsidP="007F77A7">
      <w:pPr>
        <w:widowControl/>
        <w:rPr>
          <w:rFonts w:ascii="Arial" w:hAnsi="Arial" w:cs="Arial"/>
          <w:b/>
          <w:szCs w:val="24"/>
        </w:rPr>
      </w:pPr>
      <w:r w:rsidRPr="00D511BE">
        <w:rPr>
          <w:rFonts w:ascii="Arial" w:hAnsi="Arial" w:cs="Arial"/>
          <w:b/>
          <w:szCs w:val="24"/>
        </w:rPr>
        <w:t>2</w:t>
      </w:r>
      <w:r w:rsidR="00C037C3" w:rsidRPr="00D511BE">
        <w:rPr>
          <w:rFonts w:ascii="Arial" w:hAnsi="Arial" w:cs="Arial"/>
          <w:b/>
          <w:szCs w:val="24"/>
        </w:rPr>
        <w:t>.</w:t>
      </w:r>
      <w:r w:rsidR="00774768">
        <w:rPr>
          <w:rFonts w:ascii="Arial" w:hAnsi="Arial" w:cs="Arial"/>
          <w:b/>
          <w:szCs w:val="24"/>
        </w:rPr>
        <w:t xml:space="preserve">  </w:t>
      </w:r>
      <w:r w:rsidR="00774768" w:rsidRPr="00774768">
        <w:rPr>
          <w:rFonts w:ascii="Arial" w:hAnsi="Arial" w:cs="Arial"/>
          <w:b/>
          <w:szCs w:val="24"/>
        </w:rPr>
        <w:t>Indicate how, by whom, and for what purpose the information is to be used. Except for a new collection, indicate the actual use the agency has made of the information received from the current collection.</w:t>
      </w:r>
    </w:p>
    <w:p w14:paraId="32C24A0E" w14:textId="77777777" w:rsidR="00C07D3F" w:rsidRPr="00D511BE" w:rsidRDefault="00C07D3F" w:rsidP="007F77A7">
      <w:pPr>
        <w:widowControl/>
        <w:rPr>
          <w:rFonts w:ascii="Arial" w:hAnsi="Arial" w:cs="Arial"/>
          <w:szCs w:val="24"/>
        </w:rPr>
      </w:pPr>
    </w:p>
    <w:p w14:paraId="629FC171" w14:textId="77777777" w:rsidR="00C07D3F" w:rsidRPr="00D511BE" w:rsidRDefault="00C07D3F" w:rsidP="007F77A7">
      <w:pPr>
        <w:widowControl/>
        <w:rPr>
          <w:rFonts w:ascii="Arial" w:hAnsi="Arial" w:cs="Arial"/>
          <w:szCs w:val="24"/>
        </w:rPr>
      </w:pPr>
      <w:r w:rsidRPr="00D511BE">
        <w:rPr>
          <w:rFonts w:ascii="Arial" w:hAnsi="Arial" w:cs="Arial"/>
          <w:szCs w:val="24"/>
        </w:rPr>
        <w:lastRenderedPageBreak/>
        <w:t>The respondents are und</w:t>
      </w:r>
      <w:r w:rsidR="00E23D1B" w:rsidRPr="00D511BE">
        <w:rPr>
          <w:rFonts w:ascii="Arial" w:hAnsi="Arial" w:cs="Arial"/>
          <w:szCs w:val="24"/>
        </w:rPr>
        <w:t>erground coal mine operators</w:t>
      </w:r>
      <w:r w:rsidR="00C037C3" w:rsidRPr="00D511BE">
        <w:rPr>
          <w:rFonts w:ascii="Arial" w:hAnsi="Arial" w:cs="Arial"/>
          <w:szCs w:val="24"/>
        </w:rPr>
        <w:t xml:space="preserve">. </w:t>
      </w:r>
      <w:r w:rsidR="00ED7DB9">
        <w:rPr>
          <w:rFonts w:ascii="Arial" w:hAnsi="Arial" w:cs="Arial"/>
          <w:szCs w:val="24"/>
        </w:rPr>
        <w:t xml:space="preserve"> </w:t>
      </w:r>
      <w:r w:rsidRPr="00D511BE">
        <w:rPr>
          <w:rFonts w:ascii="Arial" w:hAnsi="Arial" w:cs="Arial"/>
          <w:szCs w:val="24"/>
        </w:rPr>
        <w:t>The recordkeeping requirements are necessary to assist MSHA in determining compliance</w:t>
      </w:r>
      <w:r w:rsidR="00611D0F">
        <w:rPr>
          <w:rFonts w:ascii="Arial" w:hAnsi="Arial" w:cs="Arial"/>
          <w:szCs w:val="24"/>
        </w:rPr>
        <w:t xml:space="preserve"> and</w:t>
      </w:r>
      <w:r w:rsidR="00611D0F" w:rsidRPr="00D511BE">
        <w:rPr>
          <w:rFonts w:ascii="Arial" w:hAnsi="Arial" w:cs="Arial"/>
          <w:szCs w:val="24"/>
        </w:rPr>
        <w:t xml:space="preserve"> </w:t>
      </w:r>
      <w:r w:rsidRPr="00D511BE">
        <w:rPr>
          <w:rFonts w:ascii="Arial" w:hAnsi="Arial" w:cs="Arial"/>
          <w:szCs w:val="24"/>
        </w:rPr>
        <w:t xml:space="preserve">to provide useful information to mine operators and miners' representatives about the performance of diesel engines and any deterioration or defective condition </w:t>
      </w:r>
      <w:r w:rsidR="00611D0F">
        <w:rPr>
          <w:rFonts w:ascii="Arial" w:hAnsi="Arial" w:cs="Arial"/>
          <w:szCs w:val="24"/>
        </w:rPr>
        <w:t xml:space="preserve">of these engines </w:t>
      </w:r>
      <w:r w:rsidRPr="00D511BE">
        <w:rPr>
          <w:rFonts w:ascii="Arial" w:hAnsi="Arial" w:cs="Arial"/>
          <w:szCs w:val="24"/>
        </w:rPr>
        <w:t>needing corrective action</w:t>
      </w:r>
      <w:r w:rsidR="00C037C3" w:rsidRPr="00D511BE">
        <w:rPr>
          <w:rFonts w:ascii="Arial" w:hAnsi="Arial" w:cs="Arial"/>
          <w:szCs w:val="24"/>
        </w:rPr>
        <w:t xml:space="preserve">. </w:t>
      </w:r>
      <w:r w:rsidR="00ED7DB9">
        <w:rPr>
          <w:rFonts w:ascii="Arial" w:hAnsi="Arial" w:cs="Arial"/>
          <w:szCs w:val="24"/>
        </w:rPr>
        <w:t xml:space="preserve"> </w:t>
      </w:r>
      <w:r w:rsidRPr="00D511BE">
        <w:rPr>
          <w:rFonts w:ascii="Arial" w:hAnsi="Arial" w:cs="Arial"/>
          <w:szCs w:val="24"/>
        </w:rPr>
        <w:t xml:space="preserve">For example, </w:t>
      </w:r>
      <w:r w:rsidR="00E00973">
        <w:rPr>
          <w:rFonts w:ascii="Arial" w:hAnsi="Arial" w:cs="Arial"/>
          <w:szCs w:val="24"/>
        </w:rPr>
        <w:t>this information collection</w:t>
      </w:r>
      <w:r w:rsidRPr="00D511BE">
        <w:rPr>
          <w:rFonts w:ascii="Arial" w:hAnsi="Arial" w:cs="Arial"/>
          <w:szCs w:val="24"/>
        </w:rPr>
        <w:t xml:space="preserve"> provide</w:t>
      </w:r>
      <w:r w:rsidR="00E00973">
        <w:rPr>
          <w:rFonts w:ascii="Arial" w:hAnsi="Arial" w:cs="Arial"/>
          <w:szCs w:val="24"/>
        </w:rPr>
        <w:t>s</w:t>
      </w:r>
      <w:r w:rsidRPr="00D511BE">
        <w:rPr>
          <w:rFonts w:ascii="Arial" w:hAnsi="Arial" w:cs="Arial"/>
          <w:szCs w:val="24"/>
        </w:rPr>
        <w:t xml:space="preserve"> important information about the exhaust output of a diesel engine and its ventilation needs</w:t>
      </w:r>
      <w:r w:rsidR="00C037C3" w:rsidRPr="00D511BE">
        <w:rPr>
          <w:rFonts w:ascii="Arial" w:hAnsi="Arial" w:cs="Arial"/>
          <w:szCs w:val="24"/>
        </w:rPr>
        <w:t xml:space="preserve">. </w:t>
      </w:r>
      <w:r w:rsidR="00ED7DB9">
        <w:rPr>
          <w:rFonts w:ascii="Arial" w:hAnsi="Arial" w:cs="Arial"/>
          <w:szCs w:val="24"/>
        </w:rPr>
        <w:t xml:space="preserve"> </w:t>
      </w:r>
      <w:r w:rsidRPr="00D511BE">
        <w:rPr>
          <w:rFonts w:ascii="Arial" w:hAnsi="Arial" w:cs="Arial"/>
          <w:szCs w:val="24"/>
        </w:rPr>
        <w:t xml:space="preserve">This information is valuable </w:t>
      </w:r>
      <w:r w:rsidR="00611D0F">
        <w:rPr>
          <w:rFonts w:ascii="Arial" w:hAnsi="Arial" w:cs="Arial"/>
          <w:szCs w:val="24"/>
        </w:rPr>
        <w:t>for</w:t>
      </w:r>
      <w:r w:rsidR="00611D0F" w:rsidRPr="00D511BE">
        <w:rPr>
          <w:rFonts w:ascii="Arial" w:hAnsi="Arial" w:cs="Arial"/>
          <w:szCs w:val="24"/>
        </w:rPr>
        <w:t xml:space="preserve"> </w:t>
      </w:r>
      <w:r w:rsidRPr="00D511BE">
        <w:rPr>
          <w:rFonts w:ascii="Arial" w:hAnsi="Arial" w:cs="Arial"/>
          <w:szCs w:val="24"/>
        </w:rPr>
        <w:t>selecting engines and monitoring their performance in service</w:t>
      </w:r>
      <w:r w:rsidR="00C037C3" w:rsidRPr="00D511BE">
        <w:rPr>
          <w:rFonts w:ascii="Arial" w:hAnsi="Arial" w:cs="Arial"/>
          <w:szCs w:val="24"/>
        </w:rPr>
        <w:t xml:space="preserve">. </w:t>
      </w:r>
      <w:r w:rsidR="00ED7DB9">
        <w:rPr>
          <w:rFonts w:ascii="Arial" w:hAnsi="Arial" w:cs="Arial"/>
          <w:szCs w:val="24"/>
        </w:rPr>
        <w:t xml:space="preserve"> </w:t>
      </w:r>
      <w:r w:rsidR="00F503DE">
        <w:rPr>
          <w:rFonts w:ascii="Arial" w:hAnsi="Arial" w:cs="Arial"/>
          <w:szCs w:val="24"/>
        </w:rPr>
        <w:t>Th</w:t>
      </w:r>
      <w:r w:rsidR="00ED2714">
        <w:rPr>
          <w:rFonts w:ascii="Arial" w:hAnsi="Arial" w:cs="Arial"/>
          <w:szCs w:val="24"/>
        </w:rPr>
        <w:t xml:space="preserve">is information collection </w:t>
      </w:r>
      <w:r w:rsidRPr="00D511BE">
        <w:rPr>
          <w:rFonts w:ascii="Arial" w:hAnsi="Arial" w:cs="Arial"/>
          <w:szCs w:val="24"/>
        </w:rPr>
        <w:t>also help</w:t>
      </w:r>
      <w:r w:rsidR="00ED2714">
        <w:rPr>
          <w:rFonts w:ascii="Arial" w:hAnsi="Arial" w:cs="Arial"/>
          <w:szCs w:val="24"/>
        </w:rPr>
        <w:t>s</w:t>
      </w:r>
      <w:r w:rsidRPr="00D511BE">
        <w:rPr>
          <w:rFonts w:ascii="Arial" w:hAnsi="Arial" w:cs="Arial"/>
          <w:szCs w:val="24"/>
        </w:rPr>
        <w:t xml:space="preserve"> to identify deteriorating engine performance that indicates the need for equipment repair or maintenance, thus preventing overexposure of miners to the health hazards resulting from diesel exhaust</w:t>
      </w:r>
      <w:r w:rsidR="00C037C3" w:rsidRPr="00D511BE">
        <w:rPr>
          <w:rFonts w:ascii="Arial" w:hAnsi="Arial" w:cs="Arial"/>
          <w:szCs w:val="24"/>
        </w:rPr>
        <w:t xml:space="preserve">. </w:t>
      </w:r>
      <w:r w:rsidR="00ED7DB9">
        <w:rPr>
          <w:rFonts w:ascii="Arial" w:hAnsi="Arial" w:cs="Arial"/>
          <w:szCs w:val="24"/>
        </w:rPr>
        <w:t xml:space="preserve"> </w:t>
      </w:r>
      <w:r w:rsidR="00611D0F">
        <w:rPr>
          <w:rFonts w:ascii="Arial" w:hAnsi="Arial" w:cs="Arial"/>
          <w:szCs w:val="24"/>
        </w:rPr>
        <w:t xml:space="preserve">In addition, </w:t>
      </w:r>
      <w:r w:rsidR="00984275" w:rsidRPr="00984275">
        <w:rPr>
          <w:rFonts w:ascii="Arial" w:hAnsi="Arial" w:cs="Arial"/>
          <w:szCs w:val="24"/>
        </w:rPr>
        <w:t xml:space="preserve">miners' representatives </w:t>
      </w:r>
      <w:r w:rsidR="00984275">
        <w:rPr>
          <w:rFonts w:ascii="Arial" w:hAnsi="Arial" w:cs="Arial"/>
          <w:szCs w:val="24"/>
        </w:rPr>
        <w:t xml:space="preserve">may use </w:t>
      </w:r>
      <w:r w:rsidR="00611D0F">
        <w:rPr>
          <w:rFonts w:ascii="Arial" w:hAnsi="Arial" w:cs="Arial"/>
          <w:szCs w:val="24"/>
        </w:rPr>
        <w:t>t</w:t>
      </w:r>
      <w:r w:rsidR="00611D0F" w:rsidRPr="00611D0F">
        <w:rPr>
          <w:rFonts w:ascii="Arial" w:hAnsi="Arial" w:cs="Arial"/>
          <w:szCs w:val="24"/>
        </w:rPr>
        <w:t>h</w:t>
      </w:r>
      <w:r w:rsidR="00611D0F">
        <w:rPr>
          <w:rFonts w:ascii="Arial" w:hAnsi="Arial" w:cs="Arial"/>
          <w:szCs w:val="24"/>
        </w:rPr>
        <w:t>is</w:t>
      </w:r>
      <w:r w:rsidR="00611D0F" w:rsidRPr="00611D0F">
        <w:rPr>
          <w:rFonts w:ascii="Arial" w:hAnsi="Arial" w:cs="Arial"/>
          <w:szCs w:val="24"/>
        </w:rPr>
        <w:t xml:space="preserve"> information to verify that </w:t>
      </w:r>
      <w:r w:rsidR="00984275">
        <w:rPr>
          <w:rFonts w:ascii="Arial" w:hAnsi="Arial" w:cs="Arial"/>
          <w:szCs w:val="24"/>
        </w:rPr>
        <w:t xml:space="preserve">necessary repairs are made to </w:t>
      </w:r>
      <w:r w:rsidR="00984275" w:rsidRPr="00984275">
        <w:rPr>
          <w:rFonts w:ascii="Arial" w:hAnsi="Arial" w:cs="Arial"/>
          <w:szCs w:val="24"/>
        </w:rPr>
        <w:t>diesel-powered equipment</w:t>
      </w:r>
      <w:r w:rsidRPr="00D511BE">
        <w:rPr>
          <w:rFonts w:ascii="Arial" w:hAnsi="Arial" w:cs="Arial"/>
          <w:szCs w:val="24"/>
        </w:rPr>
        <w:t>.</w:t>
      </w:r>
    </w:p>
    <w:p w14:paraId="25CCFB65" w14:textId="77777777" w:rsidR="00C07D3F" w:rsidRPr="00D511BE" w:rsidRDefault="00C07D3F" w:rsidP="007F77A7">
      <w:pPr>
        <w:widowControl/>
        <w:rPr>
          <w:rFonts w:ascii="Arial" w:hAnsi="Arial" w:cs="Arial"/>
          <w:szCs w:val="24"/>
        </w:rPr>
      </w:pPr>
    </w:p>
    <w:p w14:paraId="43D52862" w14:textId="77777777" w:rsidR="00E23D1B" w:rsidRPr="00D511BE" w:rsidRDefault="00C07D3F" w:rsidP="007F77A7">
      <w:pPr>
        <w:widowControl/>
        <w:rPr>
          <w:rFonts w:ascii="Arial" w:hAnsi="Arial" w:cs="Arial"/>
          <w:szCs w:val="24"/>
        </w:rPr>
      </w:pPr>
      <w:r w:rsidRPr="00D511BE">
        <w:rPr>
          <w:rFonts w:ascii="Arial" w:hAnsi="Arial" w:cs="Arial"/>
          <w:szCs w:val="24"/>
        </w:rPr>
        <w:t>The e</w:t>
      </w:r>
      <w:r w:rsidR="00460DB2">
        <w:rPr>
          <w:rFonts w:ascii="Arial" w:hAnsi="Arial" w:cs="Arial"/>
          <w:szCs w:val="24"/>
        </w:rPr>
        <w:t>xaminations associated with</w:t>
      </w:r>
      <w:r w:rsidRPr="00D511BE">
        <w:rPr>
          <w:rFonts w:ascii="Arial" w:hAnsi="Arial" w:cs="Arial"/>
          <w:szCs w:val="24"/>
        </w:rPr>
        <w:t xml:space="preserve"> th</w:t>
      </w:r>
      <w:r w:rsidR="0019718B" w:rsidRPr="00D511BE">
        <w:rPr>
          <w:rFonts w:ascii="Arial" w:hAnsi="Arial" w:cs="Arial"/>
          <w:szCs w:val="24"/>
        </w:rPr>
        <w:t>e</w:t>
      </w:r>
      <w:r w:rsidRPr="00D511BE">
        <w:rPr>
          <w:rFonts w:ascii="Arial" w:hAnsi="Arial" w:cs="Arial"/>
          <w:szCs w:val="24"/>
        </w:rPr>
        <w:t>s</w:t>
      </w:r>
      <w:r w:rsidR="0019718B" w:rsidRPr="00D511BE">
        <w:rPr>
          <w:rFonts w:ascii="Arial" w:hAnsi="Arial" w:cs="Arial"/>
          <w:szCs w:val="24"/>
        </w:rPr>
        <w:t>e</w:t>
      </w:r>
      <w:r w:rsidRPr="00D511BE">
        <w:rPr>
          <w:rFonts w:ascii="Arial" w:hAnsi="Arial" w:cs="Arial"/>
          <w:szCs w:val="24"/>
        </w:rPr>
        <w:t xml:space="preserve"> </w:t>
      </w:r>
      <w:r w:rsidR="00774482">
        <w:rPr>
          <w:rFonts w:ascii="Arial" w:hAnsi="Arial" w:cs="Arial"/>
          <w:szCs w:val="24"/>
        </w:rPr>
        <w:t>standards</w:t>
      </w:r>
      <w:r w:rsidRPr="00D511BE">
        <w:rPr>
          <w:rFonts w:ascii="Arial" w:hAnsi="Arial" w:cs="Arial"/>
          <w:szCs w:val="24"/>
        </w:rPr>
        <w:t xml:space="preserve"> must be performed on a regular basis</w:t>
      </w:r>
      <w:r w:rsidR="00C037C3" w:rsidRPr="00D511BE">
        <w:rPr>
          <w:rFonts w:ascii="Arial" w:hAnsi="Arial" w:cs="Arial"/>
          <w:szCs w:val="24"/>
        </w:rPr>
        <w:t xml:space="preserve">. </w:t>
      </w:r>
      <w:r w:rsidR="00ED7DB9">
        <w:rPr>
          <w:rFonts w:ascii="Arial" w:hAnsi="Arial" w:cs="Arial"/>
          <w:szCs w:val="24"/>
        </w:rPr>
        <w:t xml:space="preserve"> </w:t>
      </w:r>
      <w:r w:rsidRPr="00D511BE">
        <w:rPr>
          <w:rFonts w:ascii="Arial" w:hAnsi="Arial" w:cs="Arial"/>
          <w:szCs w:val="24"/>
        </w:rPr>
        <w:t xml:space="preserve">Less frequent examinations would not ensure that conditions requiring immediate attention </w:t>
      </w:r>
      <w:r w:rsidR="00774482">
        <w:rPr>
          <w:rFonts w:ascii="Arial" w:hAnsi="Arial" w:cs="Arial"/>
          <w:szCs w:val="24"/>
        </w:rPr>
        <w:t>are</w:t>
      </w:r>
      <w:r w:rsidRPr="00D511BE">
        <w:rPr>
          <w:rFonts w:ascii="Arial" w:hAnsi="Arial" w:cs="Arial"/>
          <w:szCs w:val="24"/>
        </w:rPr>
        <w:t xml:space="preserve"> promptly detected, such as inadequate air quantities ventilating diesel-powered equipment or equipment defects that create a hazard</w:t>
      </w:r>
      <w:r w:rsidR="00C037C3" w:rsidRPr="00D511BE">
        <w:rPr>
          <w:rFonts w:ascii="Arial" w:hAnsi="Arial" w:cs="Arial"/>
          <w:szCs w:val="24"/>
        </w:rPr>
        <w:t xml:space="preserve">. </w:t>
      </w:r>
      <w:r w:rsidR="00ED7DB9">
        <w:rPr>
          <w:rFonts w:ascii="Arial" w:hAnsi="Arial" w:cs="Arial"/>
          <w:szCs w:val="24"/>
        </w:rPr>
        <w:t xml:space="preserve"> </w:t>
      </w:r>
      <w:r w:rsidRPr="00D511BE">
        <w:rPr>
          <w:rFonts w:ascii="Arial" w:hAnsi="Arial" w:cs="Arial"/>
          <w:szCs w:val="24"/>
        </w:rPr>
        <w:t>Records of equipment examinations are required only when defects are found</w:t>
      </w:r>
      <w:r w:rsidR="0019718B" w:rsidRPr="00D511BE">
        <w:rPr>
          <w:rFonts w:ascii="Arial" w:hAnsi="Arial" w:cs="Arial"/>
          <w:szCs w:val="24"/>
        </w:rPr>
        <w:t>.</w:t>
      </w:r>
    </w:p>
    <w:p w14:paraId="637B1782" w14:textId="77777777" w:rsidR="00E23D1B" w:rsidRPr="00D511BE" w:rsidRDefault="00E23D1B" w:rsidP="007F77A7">
      <w:pPr>
        <w:widowControl/>
        <w:rPr>
          <w:rFonts w:ascii="Arial" w:hAnsi="Arial" w:cs="Arial"/>
          <w:szCs w:val="24"/>
        </w:rPr>
      </w:pPr>
    </w:p>
    <w:p w14:paraId="0441C340" w14:textId="77777777" w:rsidR="00C07D3F" w:rsidRPr="00D511BE" w:rsidRDefault="00C07D3F" w:rsidP="007F77A7">
      <w:pPr>
        <w:widowControl/>
        <w:rPr>
          <w:rFonts w:ascii="Arial" w:hAnsi="Arial" w:cs="Arial"/>
          <w:b/>
          <w:szCs w:val="24"/>
        </w:rPr>
      </w:pPr>
      <w:r w:rsidRPr="00D511BE">
        <w:rPr>
          <w:rFonts w:ascii="Arial" w:hAnsi="Arial" w:cs="Arial"/>
          <w:b/>
          <w:szCs w:val="24"/>
        </w:rPr>
        <w:t xml:space="preserve">3. </w:t>
      </w:r>
      <w:r w:rsidR="00774768">
        <w:rPr>
          <w:rFonts w:ascii="Arial" w:hAnsi="Arial" w:cs="Arial"/>
          <w:b/>
          <w:szCs w:val="24"/>
        </w:rPr>
        <w:t xml:space="preserve"> </w:t>
      </w:r>
      <w:r w:rsidR="00774768" w:rsidRPr="00774768">
        <w:rPr>
          <w:rFonts w:ascii="Arial" w:hAnsi="Arial" w:cs="Arial"/>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4909FD">
        <w:rPr>
          <w:rFonts w:ascii="Arial" w:hAnsi="Arial" w:cs="Arial"/>
          <w:b/>
          <w:szCs w:val="24"/>
        </w:rPr>
        <w:t>,</w:t>
      </w:r>
      <w:r w:rsidR="00774768" w:rsidRPr="00774768">
        <w:rPr>
          <w:rFonts w:ascii="Arial" w:hAnsi="Arial" w:cs="Arial"/>
          <w:b/>
          <w:szCs w:val="24"/>
        </w:rPr>
        <w:t xml:space="preserve"> describe any consideration of using information technology to reduce burden.</w:t>
      </w:r>
    </w:p>
    <w:p w14:paraId="69EC2CBD" w14:textId="77777777" w:rsidR="00C07D3F" w:rsidRPr="00D511BE" w:rsidRDefault="00C07D3F" w:rsidP="007F77A7">
      <w:pPr>
        <w:widowControl/>
        <w:rPr>
          <w:rFonts w:ascii="Arial" w:hAnsi="Arial" w:cs="Arial"/>
          <w:szCs w:val="24"/>
        </w:rPr>
      </w:pPr>
    </w:p>
    <w:p w14:paraId="247D3B3C" w14:textId="77777777" w:rsidR="001F4712" w:rsidRPr="00D511BE" w:rsidRDefault="00C07D3F" w:rsidP="007F77A7">
      <w:pPr>
        <w:widowControl/>
        <w:rPr>
          <w:rFonts w:ascii="Arial" w:hAnsi="Arial" w:cs="Arial"/>
          <w:szCs w:val="24"/>
        </w:rPr>
      </w:pPr>
      <w:r w:rsidRPr="00D511BE">
        <w:rPr>
          <w:rFonts w:ascii="Arial" w:hAnsi="Arial" w:cs="Arial"/>
          <w:szCs w:val="24"/>
        </w:rPr>
        <w:t>The information gathered is required to be recorded, maintained for the period specified, and made accessible, upon request, to authorized representatives of the Secretary and miners' representatives</w:t>
      </w:r>
      <w:r w:rsidR="00C037C3" w:rsidRPr="00D511BE">
        <w:rPr>
          <w:rFonts w:ascii="Arial" w:hAnsi="Arial" w:cs="Arial"/>
          <w:szCs w:val="24"/>
        </w:rPr>
        <w:t xml:space="preserve">. </w:t>
      </w:r>
      <w:r w:rsidR="00ED7DB9">
        <w:rPr>
          <w:rFonts w:ascii="Arial" w:hAnsi="Arial" w:cs="Arial"/>
          <w:szCs w:val="24"/>
        </w:rPr>
        <w:t xml:space="preserve"> </w:t>
      </w:r>
      <w:r w:rsidRPr="00D511BE">
        <w:rPr>
          <w:rFonts w:ascii="Arial" w:hAnsi="Arial" w:cs="Arial"/>
          <w:szCs w:val="24"/>
        </w:rPr>
        <w:t>This may be done in a traditiona</w:t>
      </w:r>
      <w:r w:rsidR="004647C0" w:rsidRPr="00D511BE">
        <w:rPr>
          <w:rFonts w:ascii="Arial" w:hAnsi="Arial" w:cs="Arial"/>
          <w:szCs w:val="24"/>
        </w:rPr>
        <w:t xml:space="preserve">l manner by recording </w:t>
      </w:r>
      <w:r w:rsidR="0019718B" w:rsidRPr="00D511BE">
        <w:rPr>
          <w:rFonts w:ascii="Arial" w:hAnsi="Arial" w:cs="Arial"/>
          <w:szCs w:val="24"/>
        </w:rPr>
        <w:t xml:space="preserve">this information </w:t>
      </w:r>
      <w:r w:rsidR="004647C0" w:rsidRPr="00D511BE">
        <w:rPr>
          <w:rFonts w:ascii="Arial" w:hAnsi="Arial" w:cs="Arial"/>
          <w:szCs w:val="24"/>
        </w:rPr>
        <w:t>in a book</w:t>
      </w:r>
      <w:r w:rsidR="00984275">
        <w:rPr>
          <w:rFonts w:ascii="Arial" w:hAnsi="Arial" w:cs="Arial"/>
          <w:szCs w:val="24"/>
        </w:rPr>
        <w:t>,</w:t>
      </w:r>
      <w:r w:rsidR="001F4712" w:rsidRPr="00D511BE">
        <w:rPr>
          <w:rFonts w:ascii="Arial" w:hAnsi="Arial" w:cs="Arial"/>
          <w:szCs w:val="24"/>
        </w:rPr>
        <w:t xml:space="preserve"> or electronically by computer</w:t>
      </w:r>
      <w:r w:rsidR="00C037C3" w:rsidRPr="00D511BE">
        <w:rPr>
          <w:rFonts w:ascii="Arial" w:hAnsi="Arial" w:cs="Arial"/>
          <w:szCs w:val="24"/>
        </w:rPr>
        <w:t>.</w:t>
      </w:r>
    </w:p>
    <w:p w14:paraId="735627D6" w14:textId="77777777" w:rsidR="00493C50" w:rsidRPr="00D511BE" w:rsidRDefault="00493C50" w:rsidP="007F77A7">
      <w:pPr>
        <w:widowControl/>
        <w:rPr>
          <w:rFonts w:ascii="Arial" w:hAnsi="Arial" w:cs="Arial"/>
          <w:szCs w:val="24"/>
        </w:rPr>
      </w:pPr>
    </w:p>
    <w:p w14:paraId="4B43420A" w14:textId="77777777" w:rsidR="00C07D3F" w:rsidRPr="00D511BE" w:rsidRDefault="00CE1354" w:rsidP="007F77A7">
      <w:pPr>
        <w:widowControl/>
        <w:rPr>
          <w:rFonts w:ascii="Arial" w:hAnsi="Arial" w:cs="Arial"/>
          <w:szCs w:val="24"/>
        </w:rPr>
      </w:pPr>
      <w:r>
        <w:rPr>
          <w:rFonts w:ascii="Arial" w:hAnsi="Arial" w:cs="Arial"/>
          <w:szCs w:val="24"/>
        </w:rPr>
        <w:t>E</w:t>
      </w:r>
      <w:r w:rsidR="00C07D3F" w:rsidRPr="00D511BE">
        <w:rPr>
          <w:rFonts w:ascii="Arial" w:hAnsi="Arial" w:cs="Arial"/>
          <w:szCs w:val="24"/>
        </w:rPr>
        <w:t>lectronic storage and retrieval of information through computers is a common business practice</w:t>
      </w:r>
      <w:r>
        <w:rPr>
          <w:rFonts w:ascii="Arial" w:hAnsi="Arial" w:cs="Arial"/>
          <w:szCs w:val="24"/>
        </w:rPr>
        <w:t xml:space="preserve">. </w:t>
      </w:r>
      <w:r w:rsidR="00C07D3F" w:rsidRPr="00D511BE">
        <w:rPr>
          <w:rFonts w:ascii="Arial" w:hAnsi="Arial" w:cs="Arial"/>
          <w:szCs w:val="24"/>
        </w:rPr>
        <w:t xml:space="preserve"> MSHA encourages the use of electronically stored records, provided they are secure and not susceptible to alteration, are able to capture the information and signatures required, and are accessible to the authorized representative of the Secretary and miners' representatives</w:t>
      </w:r>
      <w:r w:rsidR="00C037C3" w:rsidRPr="00D511BE">
        <w:rPr>
          <w:rFonts w:ascii="Arial" w:hAnsi="Arial" w:cs="Arial"/>
          <w:szCs w:val="24"/>
        </w:rPr>
        <w:t>.</w:t>
      </w:r>
      <w:r w:rsidR="00ED7DB9">
        <w:rPr>
          <w:rFonts w:ascii="Arial" w:hAnsi="Arial" w:cs="Arial"/>
          <w:szCs w:val="24"/>
        </w:rPr>
        <w:t xml:space="preserve"> </w:t>
      </w:r>
      <w:r w:rsidR="00C037C3" w:rsidRPr="00D511BE">
        <w:rPr>
          <w:rFonts w:ascii="Arial" w:hAnsi="Arial" w:cs="Arial"/>
          <w:szCs w:val="24"/>
        </w:rPr>
        <w:t xml:space="preserve"> </w:t>
      </w:r>
      <w:r w:rsidR="00C07D3F" w:rsidRPr="00D511BE">
        <w:rPr>
          <w:rFonts w:ascii="Arial" w:hAnsi="Arial" w:cs="Arial"/>
          <w:szCs w:val="24"/>
        </w:rPr>
        <w:t xml:space="preserve">"Secure" </w:t>
      </w:r>
      <w:r w:rsidR="00984275">
        <w:rPr>
          <w:rFonts w:ascii="Arial" w:hAnsi="Arial" w:cs="Arial"/>
          <w:szCs w:val="24"/>
        </w:rPr>
        <w:t>means</w:t>
      </w:r>
      <w:r w:rsidR="00C07D3F" w:rsidRPr="00D511BE">
        <w:rPr>
          <w:rFonts w:ascii="Arial" w:hAnsi="Arial" w:cs="Arial"/>
          <w:szCs w:val="24"/>
        </w:rPr>
        <w:t xml:space="preserve"> unalterable or cannot be modified</w:t>
      </w:r>
      <w:r w:rsidR="00C037C3" w:rsidRPr="00D511BE">
        <w:rPr>
          <w:rFonts w:ascii="Arial" w:hAnsi="Arial" w:cs="Arial"/>
          <w:szCs w:val="24"/>
        </w:rPr>
        <w:t xml:space="preserve">. </w:t>
      </w:r>
      <w:r w:rsidR="00ED2714">
        <w:rPr>
          <w:rFonts w:ascii="Arial" w:hAnsi="Arial" w:cs="Arial"/>
          <w:szCs w:val="24"/>
        </w:rPr>
        <w:t xml:space="preserve"> </w:t>
      </w:r>
      <w:r w:rsidR="00C07D3F" w:rsidRPr="00D511BE">
        <w:rPr>
          <w:rFonts w:ascii="Arial" w:hAnsi="Arial" w:cs="Arial"/>
          <w:szCs w:val="24"/>
        </w:rPr>
        <w:t>MSHA considers electronic records meeting these criteria to be practical and as reliable as traditional records</w:t>
      </w:r>
      <w:r w:rsidR="00C037C3" w:rsidRPr="00D511BE">
        <w:rPr>
          <w:rFonts w:ascii="Arial" w:hAnsi="Arial" w:cs="Arial"/>
          <w:szCs w:val="24"/>
        </w:rPr>
        <w:t>.</w:t>
      </w:r>
    </w:p>
    <w:p w14:paraId="6E4958DD" w14:textId="77777777" w:rsidR="00C07D3F" w:rsidRPr="00D511BE" w:rsidRDefault="00C07D3F" w:rsidP="007F77A7">
      <w:pPr>
        <w:widowControl/>
        <w:rPr>
          <w:rFonts w:ascii="Arial" w:hAnsi="Arial" w:cs="Arial"/>
          <w:szCs w:val="24"/>
        </w:rPr>
      </w:pPr>
    </w:p>
    <w:p w14:paraId="0EE31152" w14:textId="77777777" w:rsidR="00C07D3F" w:rsidRDefault="00C07D3F" w:rsidP="007F77A7">
      <w:pPr>
        <w:widowControl/>
        <w:rPr>
          <w:rFonts w:ascii="Arial" w:hAnsi="Arial" w:cs="Arial"/>
          <w:b/>
          <w:szCs w:val="24"/>
        </w:rPr>
      </w:pPr>
      <w:r w:rsidRPr="00D511BE">
        <w:rPr>
          <w:rFonts w:ascii="Arial" w:hAnsi="Arial" w:cs="Arial"/>
          <w:b/>
          <w:szCs w:val="24"/>
        </w:rPr>
        <w:t>4</w:t>
      </w:r>
      <w:r w:rsidR="00C037C3" w:rsidRPr="00D511BE">
        <w:rPr>
          <w:rFonts w:ascii="Arial" w:hAnsi="Arial" w:cs="Arial"/>
          <w:b/>
          <w:szCs w:val="24"/>
        </w:rPr>
        <w:t xml:space="preserve">. </w:t>
      </w:r>
      <w:r w:rsidR="00774768">
        <w:rPr>
          <w:rFonts w:ascii="Arial" w:hAnsi="Arial" w:cs="Arial"/>
          <w:b/>
          <w:szCs w:val="24"/>
        </w:rPr>
        <w:t xml:space="preserve"> </w:t>
      </w:r>
      <w:r w:rsidR="00774768" w:rsidRPr="00774768">
        <w:rPr>
          <w:rFonts w:ascii="Arial" w:hAnsi="Arial" w:cs="Arial"/>
          <w:b/>
          <w:szCs w:val="24"/>
        </w:rPr>
        <w:t>Describe efforts to identify duplication. Show specifically why any similar information already available cannot be used or modified for use for the purposes described in Item 2 above.</w:t>
      </w:r>
    </w:p>
    <w:p w14:paraId="381C3402" w14:textId="77777777" w:rsidR="00774768" w:rsidRPr="00D511BE" w:rsidRDefault="00774768" w:rsidP="007F77A7">
      <w:pPr>
        <w:widowControl/>
        <w:rPr>
          <w:rFonts w:ascii="Arial" w:hAnsi="Arial" w:cs="Arial"/>
          <w:szCs w:val="24"/>
        </w:rPr>
      </w:pPr>
    </w:p>
    <w:p w14:paraId="2D03F390" w14:textId="77777777" w:rsidR="00C07D3F" w:rsidRPr="00D511BE" w:rsidRDefault="00C07D3F" w:rsidP="007F77A7">
      <w:pPr>
        <w:widowControl/>
        <w:rPr>
          <w:rFonts w:ascii="Arial" w:hAnsi="Arial" w:cs="Arial"/>
          <w:szCs w:val="24"/>
        </w:rPr>
      </w:pPr>
      <w:r w:rsidRPr="00D511BE">
        <w:rPr>
          <w:rFonts w:ascii="Arial" w:hAnsi="Arial" w:cs="Arial"/>
          <w:szCs w:val="24"/>
        </w:rPr>
        <w:t>MSHA knows of no other Federal or State reporting requirement that would duplicate the reporting requirements contained in th</w:t>
      </w:r>
      <w:r w:rsidR="00F740E0" w:rsidRPr="00D511BE">
        <w:rPr>
          <w:rFonts w:ascii="Arial" w:hAnsi="Arial" w:cs="Arial"/>
          <w:szCs w:val="24"/>
        </w:rPr>
        <w:t>e</w:t>
      </w:r>
      <w:r w:rsidRPr="00D511BE">
        <w:rPr>
          <w:rFonts w:ascii="Arial" w:hAnsi="Arial" w:cs="Arial"/>
          <w:szCs w:val="24"/>
        </w:rPr>
        <w:t>s</w:t>
      </w:r>
      <w:r w:rsidR="00F740E0" w:rsidRPr="00D511BE">
        <w:rPr>
          <w:rFonts w:ascii="Arial" w:hAnsi="Arial" w:cs="Arial"/>
          <w:szCs w:val="24"/>
        </w:rPr>
        <w:t>e</w:t>
      </w:r>
      <w:r w:rsidRPr="00D511BE">
        <w:rPr>
          <w:rFonts w:ascii="Arial" w:hAnsi="Arial" w:cs="Arial"/>
          <w:szCs w:val="24"/>
        </w:rPr>
        <w:t xml:space="preserve"> </w:t>
      </w:r>
      <w:r w:rsidR="00F740E0" w:rsidRPr="00D511BE">
        <w:rPr>
          <w:rFonts w:ascii="Arial" w:hAnsi="Arial" w:cs="Arial"/>
          <w:szCs w:val="24"/>
        </w:rPr>
        <w:t>s</w:t>
      </w:r>
      <w:r w:rsidR="00E94FDB">
        <w:rPr>
          <w:rFonts w:ascii="Arial" w:hAnsi="Arial" w:cs="Arial"/>
          <w:szCs w:val="24"/>
        </w:rPr>
        <w:t>tandards</w:t>
      </w:r>
      <w:r w:rsidRPr="00D511BE">
        <w:rPr>
          <w:rFonts w:ascii="Arial" w:hAnsi="Arial" w:cs="Arial"/>
          <w:szCs w:val="24"/>
        </w:rPr>
        <w:t>.</w:t>
      </w:r>
    </w:p>
    <w:p w14:paraId="0BA3B60E" w14:textId="77777777" w:rsidR="007F77A7" w:rsidRDefault="007F77A7" w:rsidP="007F77A7">
      <w:pPr>
        <w:widowControl/>
        <w:rPr>
          <w:rFonts w:ascii="Arial" w:hAnsi="Arial" w:cs="Arial"/>
          <w:szCs w:val="24"/>
        </w:rPr>
      </w:pPr>
    </w:p>
    <w:p w14:paraId="228BE94A" w14:textId="77777777" w:rsidR="007F77A7" w:rsidRPr="00D511BE" w:rsidRDefault="007F77A7" w:rsidP="007F77A7">
      <w:pPr>
        <w:widowControl/>
        <w:rPr>
          <w:rFonts w:ascii="Arial" w:hAnsi="Arial" w:cs="Arial"/>
          <w:szCs w:val="24"/>
        </w:rPr>
      </w:pPr>
    </w:p>
    <w:p w14:paraId="6C818A2E" w14:textId="77777777" w:rsidR="00C07D3F" w:rsidRPr="00D511BE" w:rsidRDefault="00C07D3F" w:rsidP="007F77A7">
      <w:pPr>
        <w:widowControl/>
        <w:rPr>
          <w:rFonts w:ascii="Arial" w:hAnsi="Arial" w:cs="Arial"/>
          <w:b/>
          <w:szCs w:val="24"/>
        </w:rPr>
      </w:pPr>
      <w:r w:rsidRPr="00D511BE">
        <w:rPr>
          <w:rFonts w:ascii="Arial" w:hAnsi="Arial" w:cs="Arial"/>
          <w:b/>
          <w:szCs w:val="24"/>
        </w:rPr>
        <w:t>5</w:t>
      </w:r>
      <w:r w:rsidR="00C037C3" w:rsidRPr="00D511BE">
        <w:rPr>
          <w:rFonts w:ascii="Arial" w:hAnsi="Arial" w:cs="Arial"/>
          <w:b/>
          <w:szCs w:val="24"/>
        </w:rPr>
        <w:t xml:space="preserve">. </w:t>
      </w:r>
      <w:r w:rsidR="00774768">
        <w:rPr>
          <w:rFonts w:ascii="Arial" w:hAnsi="Arial" w:cs="Arial"/>
          <w:b/>
          <w:szCs w:val="24"/>
        </w:rPr>
        <w:t xml:space="preserve"> </w:t>
      </w:r>
      <w:r w:rsidR="00774768" w:rsidRPr="00774768">
        <w:rPr>
          <w:rFonts w:ascii="Arial" w:hAnsi="Arial" w:cs="Arial"/>
          <w:b/>
          <w:szCs w:val="24"/>
        </w:rPr>
        <w:t>If the collection of information impacts small businesses or other small entities, describe any methods used to minimize burden.</w:t>
      </w:r>
    </w:p>
    <w:p w14:paraId="409EFFCC" w14:textId="77777777" w:rsidR="00C07D3F" w:rsidRPr="00D511BE" w:rsidRDefault="00C07D3F" w:rsidP="007F77A7">
      <w:pPr>
        <w:widowControl/>
        <w:rPr>
          <w:rFonts w:ascii="Arial" w:hAnsi="Arial" w:cs="Arial"/>
          <w:szCs w:val="24"/>
        </w:rPr>
      </w:pPr>
    </w:p>
    <w:p w14:paraId="2EC7FCF8" w14:textId="77777777" w:rsidR="004101AB" w:rsidRPr="00D511BE" w:rsidRDefault="004101AB" w:rsidP="007F77A7">
      <w:pPr>
        <w:widowControl/>
        <w:rPr>
          <w:rFonts w:ascii="Arial" w:hAnsi="Arial" w:cs="Arial"/>
          <w:szCs w:val="24"/>
        </w:rPr>
      </w:pPr>
      <w:r w:rsidRPr="00D511BE">
        <w:rPr>
          <w:rFonts w:ascii="Arial" w:hAnsi="Arial" w:cs="Arial"/>
          <w:szCs w:val="24"/>
        </w:rPr>
        <w:t>This information does not have a significan</w:t>
      </w:r>
      <w:r w:rsidR="00C035DB" w:rsidRPr="00D511BE">
        <w:rPr>
          <w:rFonts w:ascii="Arial" w:hAnsi="Arial" w:cs="Arial"/>
          <w:szCs w:val="24"/>
        </w:rPr>
        <w:t xml:space="preserve">t impact on small businesses or </w:t>
      </w:r>
      <w:r w:rsidRPr="00D511BE">
        <w:rPr>
          <w:rFonts w:ascii="Arial" w:hAnsi="Arial" w:cs="Arial"/>
          <w:szCs w:val="24"/>
        </w:rPr>
        <w:t>other</w:t>
      </w:r>
      <w:r w:rsidR="00C035DB" w:rsidRPr="00D511BE">
        <w:rPr>
          <w:rFonts w:ascii="Arial" w:hAnsi="Arial" w:cs="Arial"/>
          <w:szCs w:val="24"/>
        </w:rPr>
        <w:t xml:space="preserve"> </w:t>
      </w:r>
      <w:r w:rsidRPr="00D511BE">
        <w:rPr>
          <w:rFonts w:ascii="Arial" w:hAnsi="Arial" w:cs="Arial"/>
          <w:szCs w:val="24"/>
        </w:rPr>
        <w:t>small entities</w:t>
      </w:r>
      <w:r w:rsidR="00C037C3" w:rsidRPr="00D511BE">
        <w:rPr>
          <w:rFonts w:ascii="Arial" w:hAnsi="Arial" w:cs="Arial"/>
          <w:szCs w:val="24"/>
        </w:rPr>
        <w:t>.</w:t>
      </w:r>
    </w:p>
    <w:p w14:paraId="494070FD" w14:textId="77777777" w:rsidR="00396A22" w:rsidRPr="00D511BE" w:rsidRDefault="00396A22" w:rsidP="007F77A7">
      <w:pPr>
        <w:widowControl/>
        <w:rPr>
          <w:rFonts w:ascii="Arial" w:hAnsi="Arial" w:cs="Arial"/>
          <w:szCs w:val="24"/>
        </w:rPr>
      </w:pPr>
    </w:p>
    <w:p w14:paraId="483B6AE8" w14:textId="77777777" w:rsidR="00C07D3F" w:rsidRPr="00D511BE" w:rsidRDefault="00C07D3F" w:rsidP="007F77A7">
      <w:pPr>
        <w:widowControl/>
        <w:rPr>
          <w:rFonts w:ascii="Arial" w:hAnsi="Arial" w:cs="Arial"/>
          <w:b/>
          <w:szCs w:val="24"/>
        </w:rPr>
      </w:pPr>
      <w:r w:rsidRPr="00D511BE">
        <w:rPr>
          <w:rFonts w:ascii="Arial" w:hAnsi="Arial" w:cs="Arial"/>
          <w:b/>
          <w:szCs w:val="24"/>
        </w:rPr>
        <w:t xml:space="preserve">6. </w:t>
      </w:r>
      <w:r w:rsidR="00774768">
        <w:rPr>
          <w:rFonts w:ascii="Arial" w:hAnsi="Arial" w:cs="Arial"/>
          <w:b/>
          <w:szCs w:val="24"/>
        </w:rPr>
        <w:t xml:space="preserve"> </w:t>
      </w:r>
      <w:r w:rsidR="00774768" w:rsidRPr="00774768">
        <w:rPr>
          <w:rFonts w:ascii="Arial" w:hAnsi="Arial" w:cs="Arial"/>
          <w:b/>
          <w:szCs w:val="24"/>
        </w:rPr>
        <w:t>Describe the consequence to Federal program or policy activities if the collection is not conducted or is conducted less frequently, as well as any technical or legal obstacles to reducing burden.</w:t>
      </w:r>
    </w:p>
    <w:p w14:paraId="2A812DAF" w14:textId="77777777" w:rsidR="00C07D3F" w:rsidRPr="00D511BE" w:rsidRDefault="00C07D3F" w:rsidP="007F77A7">
      <w:pPr>
        <w:widowControl/>
        <w:rPr>
          <w:rFonts w:ascii="Arial" w:hAnsi="Arial" w:cs="Arial"/>
          <w:szCs w:val="24"/>
        </w:rPr>
      </w:pPr>
    </w:p>
    <w:p w14:paraId="38C25F87" w14:textId="77777777" w:rsidR="00C07D3F" w:rsidRPr="00D511BE" w:rsidRDefault="00E00973" w:rsidP="007F77A7">
      <w:pPr>
        <w:widowControl/>
        <w:rPr>
          <w:rFonts w:ascii="Arial" w:hAnsi="Arial" w:cs="Arial"/>
          <w:szCs w:val="24"/>
        </w:rPr>
      </w:pPr>
      <w:r w:rsidRPr="00D511BE">
        <w:rPr>
          <w:rFonts w:ascii="Arial" w:hAnsi="Arial" w:cs="Arial"/>
          <w:szCs w:val="24"/>
        </w:rPr>
        <w:t>Reduction of these recordkeeping requirements would increase the likelihood that unsafe and unhealthy conditions would go undetected and uncorrected in underground coal mines.</w:t>
      </w:r>
      <w:r>
        <w:rPr>
          <w:rFonts w:ascii="Arial" w:hAnsi="Arial" w:cs="Arial"/>
          <w:szCs w:val="24"/>
        </w:rPr>
        <w:t xml:space="preserve">  </w:t>
      </w:r>
      <w:r w:rsidRPr="00D511BE">
        <w:rPr>
          <w:rFonts w:ascii="Arial" w:hAnsi="Arial" w:cs="Arial"/>
          <w:szCs w:val="24"/>
        </w:rPr>
        <w:t>Less frequent data gathering would not provide the monitoring necessary to ensure that dangerous conditions requiring immediate attention are identified and corrected.</w:t>
      </w:r>
      <w:r>
        <w:rPr>
          <w:rFonts w:ascii="Arial" w:hAnsi="Arial" w:cs="Arial"/>
          <w:szCs w:val="24"/>
        </w:rPr>
        <w:t xml:space="preserve">  </w:t>
      </w:r>
      <w:r w:rsidR="00C07D3F" w:rsidRPr="00D511BE">
        <w:rPr>
          <w:rFonts w:ascii="Arial" w:hAnsi="Arial" w:cs="Arial"/>
          <w:szCs w:val="24"/>
        </w:rPr>
        <w:t xml:space="preserve">The recordkeeping requirements </w:t>
      </w:r>
      <w:r w:rsidR="00CE1354">
        <w:rPr>
          <w:rFonts w:ascii="Arial" w:hAnsi="Arial" w:cs="Arial"/>
          <w:szCs w:val="24"/>
        </w:rPr>
        <w:t>provided by</w:t>
      </w:r>
      <w:r w:rsidR="00C07D3F" w:rsidRPr="00D511BE">
        <w:rPr>
          <w:rFonts w:ascii="Arial" w:hAnsi="Arial" w:cs="Arial"/>
          <w:szCs w:val="24"/>
        </w:rPr>
        <w:t xml:space="preserve"> th</w:t>
      </w:r>
      <w:r w:rsidR="00F740E0" w:rsidRPr="00D511BE">
        <w:rPr>
          <w:rFonts w:ascii="Arial" w:hAnsi="Arial" w:cs="Arial"/>
          <w:szCs w:val="24"/>
        </w:rPr>
        <w:t>e</w:t>
      </w:r>
      <w:r w:rsidR="00C07D3F" w:rsidRPr="00D511BE">
        <w:rPr>
          <w:rFonts w:ascii="Arial" w:hAnsi="Arial" w:cs="Arial"/>
          <w:szCs w:val="24"/>
        </w:rPr>
        <w:t>s</w:t>
      </w:r>
      <w:r w:rsidR="00F740E0" w:rsidRPr="00D511BE">
        <w:rPr>
          <w:rFonts w:ascii="Arial" w:hAnsi="Arial" w:cs="Arial"/>
          <w:szCs w:val="24"/>
        </w:rPr>
        <w:t>e</w:t>
      </w:r>
      <w:r w:rsidR="00C07D3F" w:rsidRPr="00D511BE">
        <w:rPr>
          <w:rFonts w:ascii="Arial" w:hAnsi="Arial" w:cs="Arial"/>
          <w:szCs w:val="24"/>
        </w:rPr>
        <w:t xml:space="preserve"> </w:t>
      </w:r>
      <w:r w:rsidR="006D4B96">
        <w:rPr>
          <w:rFonts w:ascii="Arial" w:hAnsi="Arial" w:cs="Arial"/>
          <w:szCs w:val="24"/>
        </w:rPr>
        <w:t>standards</w:t>
      </w:r>
      <w:r w:rsidR="00C07D3F" w:rsidRPr="00D511BE">
        <w:rPr>
          <w:rFonts w:ascii="Arial" w:hAnsi="Arial" w:cs="Arial"/>
          <w:szCs w:val="24"/>
        </w:rPr>
        <w:t xml:space="preserve"> are the minimum necessary to ensure the safe and healthful operation of diesel-powered equipment in underground coal mines</w:t>
      </w:r>
      <w:r w:rsidR="00C037C3" w:rsidRPr="00D511BE">
        <w:rPr>
          <w:rFonts w:ascii="Arial" w:hAnsi="Arial" w:cs="Arial"/>
          <w:szCs w:val="24"/>
        </w:rPr>
        <w:t xml:space="preserve">. </w:t>
      </w:r>
      <w:r w:rsidR="00ED7DB9">
        <w:rPr>
          <w:rFonts w:ascii="Arial" w:hAnsi="Arial" w:cs="Arial"/>
          <w:szCs w:val="24"/>
        </w:rPr>
        <w:t xml:space="preserve"> </w:t>
      </w:r>
      <w:r w:rsidR="00C07D3F" w:rsidRPr="00D511BE">
        <w:rPr>
          <w:rFonts w:ascii="Arial" w:hAnsi="Arial" w:cs="Arial"/>
          <w:szCs w:val="24"/>
        </w:rPr>
        <w:t>The information requirements in th</w:t>
      </w:r>
      <w:r w:rsidR="00F740E0" w:rsidRPr="00D511BE">
        <w:rPr>
          <w:rFonts w:ascii="Arial" w:hAnsi="Arial" w:cs="Arial"/>
          <w:szCs w:val="24"/>
        </w:rPr>
        <w:t>e</w:t>
      </w:r>
      <w:r w:rsidR="00C07D3F" w:rsidRPr="00D511BE">
        <w:rPr>
          <w:rFonts w:ascii="Arial" w:hAnsi="Arial" w:cs="Arial"/>
          <w:szCs w:val="24"/>
        </w:rPr>
        <w:t>s</w:t>
      </w:r>
      <w:r w:rsidR="00F740E0" w:rsidRPr="00D511BE">
        <w:rPr>
          <w:rFonts w:ascii="Arial" w:hAnsi="Arial" w:cs="Arial"/>
          <w:szCs w:val="24"/>
        </w:rPr>
        <w:t>e</w:t>
      </w:r>
      <w:r w:rsidR="00C07D3F" w:rsidRPr="00D511BE">
        <w:rPr>
          <w:rFonts w:ascii="Arial" w:hAnsi="Arial" w:cs="Arial"/>
          <w:szCs w:val="24"/>
        </w:rPr>
        <w:t xml:space="preserve"> </w:t>
      </w:r>
      <w:r w:rsidR="00E94FDB">
        <w:rPr>
          <w:rFonts w:ascii="Arial" w:hAnsi="Arial" w:cs="Arial"/>
          <w:szCs w:val="24"/>
        </w:rPr>
        <w:t>standard</w:t>
      </w:r>
      <w:r w:rsidR="00F740E0" w:rsidRPr="00D511BE">
        <w:rPr>
          <w:rFonts w:ascii="Arial" w:hAnsi="Arial" w:cs="Arial"/>
          <w:szCs w:val="24"/>
        </w:rPr>
        <w:t>s</w:t>
      </w:r>
      <w:r w:rsidR="00C07D3F" w:rsidRPr="00D511BE">
        <w:rPr>
          <w:rFonts w:ascii="Arial" w:hAnsi="Arial" w:cs="Arial"/>
          <w:szCs w:val="24"/>
        </w:rPr>
        <w:t xml:space="preserve"> not only </w:t>
      </w:r>
      <w:r w:rsidR="00984275">
        <w:rPr>
          <w:rFonts w:ascii="Arial" w:hAnsi="Arial" w:cs="Arial"/>
          <w:szCs w:val="24"/>
        </w:rPr>
        <w:t>verify</w:t>
      </w:r>
      <w:r w:rsidR="00C07D3F" w:rsidRPr="00D511BE">
        <w:rPr>
          <w:rFonts w:ascii="Arial" w:hAnsi="Arial" w:cs="Arial"/>
          <w:szCs w:val="24"/>
        </w:rPr>
        <w:t xml:space="preserve"> compliance, but also provide important information to mine operators and miners' representatives about safety and health conditions in miners' workplaces</w:t>
      </w:r>
      <w:r w:rsidR="00C037C3" w:rsidRPr="00D511BE">
        <w:rPr>
          <w:rFonts w:ascii="Arial" w:hAnsi="Arial" w:cs="Arial"/>
          <w:szCs w:val="24"/>
        </w:rPr>
        <w:t>.</w:t>
      </w:r>
    </w:p>
    <w:p w14:paraId="13D7866D" w14:textId="77777777" w:rsidR="00E23D1B" w:rsidRPr="00D511BE" w:rsidRDefault="00E23D1B" w:rsidP="007F77A7">
      <w:pPr>
        <w:widowControl/>
        <w:rPr>
          <w:rFonts w:ascii="Arial" w:hAnsi="Arial" w:cs="Arial"/>
          <w:szCs w:val="24"/>
        </w:rPr>
      </w:pPr>
    </w:p>
    <w:p w14:paraId="4E4CC8E8" w14:textId="77777777" w:rsidR="00E94FDB" w:rsidRDefault="00774768" w:rsidP="007F77A7">
      <w:pPr>
        <w:widowControl/>
        <w:rPr>
          <w:rFonts w:ascii="Arial" w:hAnsi="Arial" w:cs="Arial"/>
          <w:b/>
          <w:szCs w:val="24"/>
        </w:rPr>
      </w:pPr>
      <w:r>
        <w:rPr>
          <w:rFonts w:ascii="Arial" w:hAnsi="Arial" w:cs="Arial"/>
          <w:b/>
          <w:szCs w:val="24"/>
        </w:rPr>
        <w:t xml:space="preserve">7.  </w:t>
      </w:r>
      <w:r w:rsidRPr="00774768">
        <w:rPr>
          <w:rFonts w:ascii="Arial" w:hAnsi="Arial" w:cs="Arial"/>
          <w:b/>
          <w:szCs w:val="24"/>
        </w:rPr>
        <w:t>Explain any special circumstances that would cause an information collection to be conducted in a manner:</w:t>
      </w:r>
    </w:p>
    <w:p w14:paraId="72C446CB" w14:textId="77777777" w:rsidR="00E94FDB" w:rsidRDefault="00774768" w:rsidP="007F77A7">
      <w:pPr>
        <w:widowControl/>
        <w:rPr>
          <w:rFonts w:ascii="Arial" w:hAnsi="Arial" w:cs="Arial"/>
          <w:b/>
          <w:szCs w:val="24"/>
        </w:rPr>
      </w:pPr>
      <w:r w:rsidRPr="00774768">
        <w:rPr>
          <w:rFonts w:ascii="Arial" w:hAnsi="Arial" w:cs="Arial"/>
          <w:b/>
          <w:szCs w:val="24"/>
        </w:rPr>
        <w:t xml:space="preserve"> </w:t>
      </w:r>
    </w:p>
    <w:p w14:paraId="6EDCC3C4" w14:textId="77777777" w:rsidR="00774768" w:rsidRDefault="00774768" w:rsidP="007F77A7">
      <w:pPr>
        <w:widowControl/>
        <w:numPr>
          <w:ilvl w:val="0"/>
          <w:numId w:val="14"/>
        </w:numPr>
        <w:tabs>
          <w:tab w:val="clear" w:pos="1080"/>
          <w:tab w:val="num" w:pos="720"/>
        </w:tabs>
        <w:ind w:left="720"/>
        <w:rPr>
          <w:rFonts w:ascii="Arial" w:hAnsi="Arial" w:cs="Arial"/>
          <w:b/>
          <w:szCs w:val="24"/>
        </w:rPr>
      </w:pPr>
      <w:r w:rsidRPr="00774768">
        <w:rPr>
          <w:rFonts w:ascii="Arial" w:hAnsi="Arial" w:cs="Arial"/>
          <w:b/>
          <w:szCs w:val="24"/>
        </w:rPr>
        <w:t>requiring respondents to report information to the agency more often than quarterly;</w:t>
      </w:r>
    </w:p>
    <w:p w14:paraId="264F374E" w14:textId="77777777" w:rsidR="00774768" w:rsidRDefault="00774768" w:rsidP="007F77A7">
      <w:pPr>
        <w:widowControl/>
        <w:numPr>
          <w:ilvl w:val="0"/>
          <w:numId w:val="5"/>
        </w:numPr>
        <w:tabs>
          <w:tab w:val="clear" w:pos="1080"/>
          <w:tab w:val="num" w:pos="720"/>
        </w:tabs>
        <w:ind w:left="720" w:hanging="360"/>
        <w:rPr>
          <w:rFonts w:ascii="Arial" w:hAnsi="Arial" w:cs="Arial"/>
          <w:b/>
          <w:szCs w:val="24"/>
        </w:rPr>
      </w:pPr>
      <w:r w:rsidRPr="00774768">
        <w:rPr>
          <w:rFonts w:ascii="Arial" w:hAnsi="Arial" w:cs="Arial"/>
          <w:b/>
          <w:szCs w:val="24"/>
        </w:rPr>
        <w:t>requiring respondents to prepare a written response to a collection of information in fewer than 30 days after receipt of it;</w:t>
      </w:r>
    </w:p>
    <w:p w14:paraId="480983FA" w14:textId="77777777" w:rsidR="00774768" w:rsidRDefault="00774768" w:rsidP="007F77A7">
      <w:pPr>
        <w:widowControl/>
        <w:numPr>
          <w:ilvl w:val="0"/>
          <w:numId w:val="5"/>
        </w:numPr>
        <w:tabs>
          <w:tab w:val="clear" w:pos="1080"/>
          <w:tab w:val="num" w:pos="720"/>
        </w:tabs>
        <w:ind w:left="720" w:hanging="360"/>
        <w:rPr>
          <w:rFonts w:ascii="Arial" w:hAnsi="Arial" w:cs="Arial"/>
          <w:b/>
          <w:szCs w:val="24"/>
        </w:rPr>
      </w:pPr>
      <w:r w:rsidRPr="00774768">
        <w:rPr>
          <w:rFonts w:ascii="Arial" w:hAnsi="Arial" w:cs="Arial"/>
          <w:b/>
          <w:szCs w:val="24"/>
        </w:rPr>
        <w:t>requiring respondents to submit more than an original and two copies of any document;</w:t>
      </w:r>
    </w:p>
    <w:p w14:paraId="3018E317" w14:textId="77777777" w:rsidR="00774768" w:rsidRDefault="00774768" w:rsidP="007F77A7">
      <w:pPr>
        <w:widowControl/>
        <w:numPr>
          <w:ilvl w:val="0"/>
          <w:numId w:val="5"/>
        </w:numPr>
        <w:tabs>
          <w:tab w:val="clear" w:pos="1080"/>
          <w:tab w:val="num" w:pos="720"/>
        </w:tabs>
        <w:ind w:left="720" w:hanging="360"/>
        <w:rPr>
          <w:rFonts w:ascii="Arial" w:hAnsi="Arial" w:cs="Arial"/>
          <w:b/>
          <w:szCs w:val="24"/>
        </w:rPr>
      </w:pPr>
      <w:r w:rsidRPr="00774768">
        <w:rPr>
          <w:rFonts w:ascii="Arial" w:hAnsi="Arial" w:cs="Arial"/>
          <w:b/>
          <w:szCs w:val="24"/>
        </w:rPr>
        <w:t>requiring respondents to retain records, other than health, medical, government contract, grant-in-aid, or tax records, for more than three years;</w:t>
      </w:r>
    </w:p>
    <w:p w14:paraId="45CCB7F5" w14:textId="77777777" w:rsidR="00774768" w:rsidRDefault="00774768" w:rsidP="007F77A7">
      <w:pPr>
        <w:widowControl/>
        <w:numPr>
          <w:ilvl w:val="0"/>
          <w:numId w:val="5"/>
        </w:numPr>
        <w:tabs>
          <w:tab w:val="clear" w:pos="1080"/>
          <w:tab w:val="num" w:pos="720"/>
        </w:tabs>
        <w:ind w:left="720" w:hanging="360"/>
        <w:rPr>
          <w:rFonts w:ascii="Arial" w:hAnsi="Arial" w:cs="Arial"/>
          <w:b/>
          <w:szCs w:val="24"/>
        </w:rPr>
      </w:pPr>
      <w:r w:rsidRPr="00774768">
        <w:rPr>
          <w:rFonts w:ascii="Arial" w:hAnsi="Arial" w:cs="Arial"/>
          <w:b/>
          <w:szCs w:val="24"/>
        </w:rPr>
        <w:t>in connection with a statistical survey, that is not designed to produce valid and reliable results that can be generalized to the universe of study;</w:t>
      </w:r>
    </w:p>
    <w:p w14:paraId="59B9FA3C" w14:textId="77777777" w:rsidR="00774768" w:rsidRDefault="00774768" w:rsidP="007F77A7">
      <w:pPr>
        <w:widowControl/>
        <w:numPr>
          <w:ilvl w:val="0"/>
          <w:numId w:val="5"/>
        </w:numPr>
        <w:tabs>
          <w:tab w:val="clear" w:pos="1080"/>
          <w:tab w:val="num" w:pos="720"/>
        </w:tabs>
        <w:ind w:left="720" w:hanging="360"/>
        <w:rPr>
          <w:rFonts w:ascii="Arial" w:hAnsi="Arial" w:cs="Arial"/>
          <w:b/>
          <w:szCs w:val="24"/>
        </w:rPr>
      </w:pPr>
      <w:r w:rsidRPr="00774768">
        <w:rPr>
          <w:rFonts w:ascii="Arial" w:hAnsi="Arial" w:cs="Arial"/>
          <w:b/>
          <w:szCs w:val="24"/>
        </w:rPr>
        <w:t xml:space="preserve">requiring the use of a statistical data classification that has not been reviewed and approved by OMB; </w:t>
      </w:r>
    </w:p>
    <w:p w14:paraId="4EC1AD88" w14:textId="77777777" w:rsidR="00774768" w:rsidRDefault="00774768" w:rsidP="007F77A7">
      <w:pPr>
        <w:widowControl/>
        <w:numPr>
          <w:ilvl w:val="0"/>
          <w:numId w:val="5"/>
        </w:numPr>
        <w:tabs>
          <w:tab w:val="clear" w:pos="1080"/>
          <w:tab w:val="num" w:pos="720"/>
        </w:tabs>
        <w:ind w:left="720" w:hanging="360"/>
        <w:rPr>
          <w:rFonts w:ascii="Arial" w:hAnsi="Arial" w:cs="Arial"/>
          <w:b/>
          <w:szCs w:val="24"/>
        </w:rPr>
      </w:pPr>
      <w:r w:rsidRPr="00774768">
        <w:rPr>
          <w:rFonts w:ascii="Arial" w:hAnsi="Arial" w:cs="Arial"/>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72B1D29" w14:textId="77777777" w:rsidR="00774768" w:rsidRPr="00774768" w:rsidRDefault="00774768" w:rsidP="007F77A7">
      <w:pPr>
        <w:widowControl/>
        <w:numPr>
          <w:ilvl w:val="0"/>
          <w:numId w:val="5"/>
        </w:numPr>
        <w:tabs>
          <w:tab w:val="clear" w:pos="1080"/>
          <w:tab w:val="num" w:pos="720"/>
        </w:tabs>
        <w:ind w:left="720" w:hanging="360"/>
        <w:rPr>
          <w:rFonts w:ascii="Arial" w:hAnsi="Arial" w:cs="Arial"/>
          <w:b/>
          <w:szCs w:val="24"/>
        </w:rPr>
      </w:pPr>
      <w:r w:rsidRPr="00774768">
        <w:rPr>
          <w:rFonts w:ascii="Arial" w:hAnsi="Arial" w:cs="Arial"/>
          <w:b/>
          <w:szCs w:val="24"/>
        </w:rPr>
        <w:t>requiring respondents to submit proprietary trade secrets, or other confidential information unless the agency can demonstrate that it has instituted procedures to protect the information's confidentiality to the extent permitted by law.</w:t>
      </w:r>
    </w:p>
    <w:p w14:paraId="4C0A972B" w14:textId="77777777" w:rsidR="00C07D3F" w:rsidRPr="00D511BE" w:rsidRDefault="00C07D3F" w:rsidP="00215BE9">
      <w:pPr>
        <w:widowControl/>
        <w:rPr>
          <w:rFonts w:ascii="Arial" w:hAnsi="Arial" w:cs="Arial"/>
          <w:b/>
          <w:szCs w:val="24"/>
        </w:rPr>
      </w:pPr>
    </w:p>
    <w:p w14:paraId="4D562E67" w14:textId="77777777" w:rsidR="004D41DB" w:rsidRPr="004D41DB" w:rsidRDefault="004D41DB" w:rsidP="007F77A7">
      <w:pPr>
        <w:widowControl/>
        <w:rPr>
          <w:rFonts w:ascii="Arial" w:hAnsi="Arial" w:cs="Arial"/>
          <w:snapToGrid/>
          <w:szCs w:val="24"/>
        </w:rPr>
      </w:pPr>
      <w:r w:rsidRPr="004D41DB">
        <w:rPr>
          <w:rFonts w:ascii="Arial" w:hAnsi="Arial" w:cs="Arial"/>
          <w:snapToGrid/>
          <w:szCs w:val="24"/>
        </w:rPr>
        <w:t>This collection of information is consistent with the guidelines in 5 CFR 1320.5.</w:t>
      </w:r>
    </w:p>
    <w:p w14:paraId="7E3F00D4" w14:textId="77777777" w:rsidR="00C07D3F" w:rsidRPr="00D511BE" w:rsidRDefault="00C07D3F" w:rsidP="007F77A7">
      <w:pPr>
        <w:widowControl/>
        <w:rPr>
          <w:rFonts w:ascii="Arial" w:hAnsi="Arial" w:cs="Arial"/>
          <w:szCs w:val="24"/>
        </w:rPr>
      </w:pPr>
    </w:p>
    <w:p w14:paraId="520FB5EF" w14:textId="77777777" w:rsidR="00774768" w:rsidRPr="00774768" w:rsidRDefault="00C07D3F" w:rsidP="007F77A7">
      <w:pPr>
        <w:widowControl/>
        <w:rPr>
          <w:rFonts w:ascii="Arial" w:hAnsi="Arial" w:cs="Arial"/>
          <w:b/>
          <w:szCs w:val="24"/>
        </w:rPr>
      </w:pPr>
      <w:r w:rsidRPr="00D511BE">
        <w:rPr>
          <w:rFonts w:ascii="Arial" w:hAnsi="Arial" w:cs="Arial"/>
          <w:b/>
          <w:szCs w:val="24"/>
        </w:rPr>
        <w:t>8.</w:t>
      </w:r>
      <w:r w:rsidR="00774768">
        <w:rPr>
          <w:rFonts w:ascii="Arial" w:hAnsi="Arial" w:cs="Arial"/>
          <w:b/>
          <w:szCs w:val="24"/>
        </w:rPr>
        <w:t xml:space="preserve">  </w:t>
      </w:r>
      <w:r w:rsidR="00774768" w:rsidRPr="00774768">
        <w:rPr>
          <w:rFonts w:ascii="Arial" w:hAnsi="Arial" w:cs="Arial"/>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FC36179" w14:textId="77777777" w:rsidR="00774768" w:rsidRPr="00774768" w:rsidRDefault="00774768" w:rsidP="007F77A7">
      <w:pPr>
        <w:widowControl/>
        <w:rPr>
          <w:rFonts w:ascii="Arial" w:hAnsi="Arial" w:cs="Arial"/>
          <w:b/>
          <w:szCs w:val="24"/>
        </w:rPr>
      </w:pPr>
    </w:p>
    <w:p w14:paraId="457F3C05" w14:textId="77777777" w:rsidR="00774768" w:rsidRPr="00774768" w:rsidRDefault="00774768" w:rsidP="007F77A7">
      <w:pPr>
        <w:widowControl/>
        <w:rPr>
          <w:rFonts w:ascii="Arial" w:hAnsi="Arial" w:cs="Arial"/>
          <w:b/>
          <w:szCs w:val="24"/>
        </w:rPr>
      </w:pPr>
      <w:r w:rsidRPr="00774768">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D2E5638" w14:textId="77777777" w:rsidR="00774768" w:rsidRPr="00774768" w:rsidRDefault="00774768" w:rsidP="007F77A7">
      <w:pPr>
        <w:widowControl/>
        <w:rPr>
          <w:rFonts w:ascii="Arial" w:hAnsi="Arial" w:cs="Arial"/>
          <w:b/>
          <w:szCs w:val="24"/>
        </w:rPr>
      </w:pPr>
    </w:p>
    <w:p w14:paraId="35AE8A58" w14:textId="77777777" w:rsidR="00774768" w:rsidRPr="00774768" w:rsidRDefault="00774768" w:rsidP="007F77A7">
      <w:pPr>
        <w:widowControl/>
        <w:rPr>
          <w:rFonts w:ascii="Arial" w:hAnsi="Arial" w:cs="Arial"/>
          <w:b/>
          <w:szCs w:val="24"/>
        </w:rPr>
      </w:pPr>
      <w:r w:rsidRPr="00774768">
        <w:rPr>
          <w:rFonts w:ascii="Arial" w:hAnsi="Arial" w:cs="Arial"/>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3FE304F" w14:textId="77777777" w:rsidR="00C07D3F" w:rsidRPr="00D511BE" w:rsidRDefault="00C07D3F" w:rsidP="007F77A7">
      <w:pPr>
        <w:widowControl/>
        <w:rPr>
          <w:rFonts w:ascii="Arial" w:hAnsi="Arial" w:cs="Arial"/>
          <w:b/>
          <w:szCs w:val="24"/>
        </w:rPr>
      </w:pPr>
    </w:p>
    <w:p w14:paraId="31AE96D8" w14:textId="04865BD6" w:rsidR="0028052B" w:rsidRDefault="00480940" w:rsidP="007F77A7">
      <w:pPr>
        <w:widowControl/>
        <w:rPr>
          <w:rFonts w:ascii="Arial" w:hAnsi="Arial" w:cs="Arial"/>
        </w:rPr>
      </w:pPr>
      <w:r w:rsidRPr="00480940">
        <w:rPr>
          <w:rFonts w:ascii="Arial" w:hAnsi="Arial" w:cs="Arial"/>
        </w:rPr>
        <w:t xml:space="preserve">MSHA published a 60-day </w:t>
      </w:r>
      <w:r w:rsidRPr="00480940">
        <w:rPr>
          <w:rFonts w:ascii="Arial" w:hAnsi="Arial" w:cs="Arial"/>
          <w:i/>
        </w:rPr>
        <w:t>Federal Register</w:t>
      </w:r>
      <w:r w:rsidRPr="00480940">
        <w:rPr>
          <w:rFonts w:ascii="Arial" w:hAnsi="Arial" w:cs="Arial"/>
        </w:rPr>
        <w:t xml:space="preserve"> notice on May 23, 2018 (83 FR 2394</w:t>
      </w:r>
      <w:r>
        <w:rPr>
          <w:rFonts w:ascii="Arial" w:hAnsi="Arial" w:cs="Arial"/>
        </w:rPr>
        <w:t>4</w:t>
      </w:r>
      <w:r w:rsidRPr="00480940">
        <w:rPr>
          <w:rFonts w:ascii="Arial" w:hAnsi="Arial" w:cs="Arial"/>
        </w:rPr>
        <w:t xml:space="preserve">).  MSHA received no public comments.  </w:t>
      </w:r>
    </w:p>
    <w:p w14:paraId="5ACF72C6" w14:textId="77777777" w:rsidR="00480940" w:rsidRPr="00D511BE" w:rsidRDefault="00480940" w:rsidP="007F77A7">
      <w:pPr>
        <w:widowControl/>
        <w:rPr>
          <w:rFonts w:ascii="Arial" w:hAnsi="Arial" w:cs="Arial"/>
          <w:szCs w:val="24"/>
        </w:rPr>
      </w:pPr>
    </w:p>
    <w:p w14:paraId="11DD9AD0" w14:textId="77777777" w:rsidR="00C07D3F" w:rsidRPr="00D511BE" w:rsidRDefault="00C07D3F" w:rsidP="007F77A7">
      <w:pPr>
        <w:widowControl/>
        <w:rPr>
          <w:rFonts w:ascii="Arial" w:hAnsi="Arial" w:cs="Arial"/>
          <w:b/>
          <w:szCs w:val="24"/>
        </w:rPr>
      </w:pPr>
      <w:r w:rsidRPr="00D511BE">
        <w:rPr>
          <w:rFonts w:ascii="Arial" w:hAnsi="Arial" w:cs="Arial"/>
          <w:b/>
          <w:szCs w:val="24"/>
        </w:rPr>
        <w:t>9</w:t>
      </w:r>
      <w:r w:rsidR="00C037C3" w:rsidRPr="00D511BE">
        <w:rPr>
          <w:rFonts w:ascii="Arial" w:hAnsi="Arial" w:cs="Arial"/>
          <w:b/>
          <w:szCs w:val="24"/>
        </w:rPr>
        <w:t xml:space="preserve">. </w:t>
      </w:r>
      <w:r w:rsidR="00774768">
        <w:rPr>
          <w:rFonts w:ascii="Arial" w:hAnsi="Arial" w:cs="Arial"/>
          <w:b/>
          <w:szCs w:val="24"/>
        </w:rPr>
        <w:t xml:space="preserve">  </w:t>
      </w:r>
      <w:r w:rsidR="00774768" w:rsidRPr="00774768">
        <w:rPr>
          <w:rFonts w:ascii="Arial" w:hAnsi="Arial" w:cs="Arial"/>
          <w:b/>
          <w:szCs w:val="24"/>
        </w:rPr>
        <w:t xml:space="preserve">Explain any decision to provide any payment or gift to respondents, other than </w:t>
      </w:r>
      <w:r w:rsidR="00F96017" w:rsidRPr="00774768">
        <w:rPr>
          <w:rFonts w:ascii="Arial" w:hAnsi="Arial" w:cs="Arial"/>
          <w:b/>
          <w:szCs w:val="24"/>
        </w:rPr>
        <w:t>remuneration</w:t>
      </w:r>
      <w:r w:rsidR="00774768" w:rsidRPr="00774768">
        <w:rPr>
          <w:rFonts w:ascii="Arial" w:hAnsi="Arial" w:cs="Arial"/>
          <w:b/>
          <w:szCs w:val="24"/>
        </w:rPr>
        <w:t xml:space="preserve"> of contractors or grantees.</w:t>
      </w:r>
    </w:p>
    <w:p w14:paraId="7D88D5D5" w14:textId="77777777" w:rsidR="00C07D3F" w:rsidRPr="00D511BE" w:rsidRDefault="00C07D3F" w:rsidP="007F77A7">
      <w:pPr>
        <w:widowControl/>
        <w:rPr>
          <w:rFonts w:ascii="Arial" w:hAnsi="Arial" w:cs="Arial"/>
          <w:szCs w:val="24"/>
        </w:rPr>
      </w:pPr>
    </w:p>
    <w:p w14:paraId="05803608" w14:textId="77777777" w:rsidR="00C07D3F" w:rsidRPr="00D511BE" w:rsidRDefault="00C07D3F" w:rsidP="007F77A7">
      <w:pPr>
        <w:widowControl/>
        <w:rPr>
          <w:rFonts w:ascii="Arial" w:hAnsi="Arial" w:cs="Arial"/>
          <w:szCs w:val="24"/>
        </w:rPr>
      </w:pPr>
      <w:r w:rsidRPr="00D511BE">
        <w:rPr>
          <w:rFonts w:ascii="Arial" w:hAnsi="Arial" w:cs="Arial"/>
          <w:szCs w:val="24"/>
        </w:rPr>
        <w:t>MS</w:t>
      </w:r>
      <w:r w:rsidR="0023751A" w:rsidRPr="00D511BE">
        <w:rPr>
          <w:rFonts w:ascii="Arial" w:hAnsi="Arial" w:cs="Arial"/>
          <w:szCs w:val="24"/>
        </w:rPr>
        <w:t>HA does</w:t>
      </w:r>
      <w:r w:rsidRPr="00D511BE">
        <w:rPr>
          <w:rFonts w:ascii="Arial" w:hAnsi="Arial" w:cs="Arial"/>
          <w:szCs w:val="24"/>
        </w:rPr>
        <w:t xml:space="preserve"> not provide payments or gifts to respondents.</w:t>
      </w:r>
    </w:p>
    <w:p w14:paraId="22A588BB" w14:textId="77777777" w:rsidR="00C07D3F" w:rsidRPr="00D511BE" w:rsidRDefault="00C07D3F" w:rsidP="007F77A7">
      <w:pPr>
        <w:widowControl/>
        <w:rPr>
          <w:rFonts w:ascii="Arial" w:hAnsi="Arial" w:cs="Arial"/>
          <w:szCs w:val="24"/>
        </w:rPr>
      </w:pPr>
    </w:p>
    <w:p w14:paraId="437B2DC6" w14:textId="77777777" w:rsidR="00C07D3F" w:rsidRPr="00D511BE" w:rsidRDefault="00C07D3F" w:rsidP="007F77A7">
      <w:pPr>
        <w:widowControl/>
        <w:rPr>
          <w:rFonts w:ascii="Arial" w:hAnsi="Arial" w:cs="Arial"/>
          <w:b/>
          <w:szCs w:val="24"/>
        </w:rPr>
      </w:pPr>
      <w:r w:rsidRPr="00D511BE">
        <w:rPr>
          <w:rFonts w:ascii="Arial" w:hAnsi="Arial" w:cs="Arial"/>
          <w:b/>
          <w:szCs w:val="24"/>
        </w:rPr>
        <w:t>10</w:t>
      </w:r>
      <w:r w:rsidR="00C037C3" w:rsidRPr="00D511BE">
        <w:rPr>
          <w:rFonts w:ascii="Arial" w:hAnsi="Arial" w:cs="Arial"/>
          <w:b/>
          <w:szCs w:val="24"/>
        </w:rPr>
        <w:t xml:space="preserve">. </w:t>
      </w:r>
      <w:r w:rsidR="00774768">
        <w:rPr>
          <w:rFonts w:ascii="Arial" w:hAnsi="Arial" w:cs="Arial"/>
          <w:b/>
          <w:szCs w:val="24"/>
        </w:rPr>
        <w:t xml:space="preserve">  </w:t>
      </w:r>
      <w:r w:rsidR="00774768" w:rsidRPr="00774768">
        <w:rPr>
          <w:rFonts w:ascii="Arial" w:hAnsi="Arial" w:cs="Arial"/>
          <w:b/>
          <w:szCs w:val="24"/>
        </w:rPr>
        <w:t>Describe any assurance of confidentiality provided to respondents and the basis for the assurance in statute, regulation, or agency policy.</w:t>
      </w:r>
    </w:p>
    <w:p w14:paraId="6797D57A" w14:textId="77777777" w:rsidR="00C07D3F" w:rsidRPr="00D511BE" w:rsidRDefault="00C07D3F" w:rsidP="007F77A7">
      <w:pPr>
        <w:widowControl/>
        <w:rPr>
          <w:rFonts w:ascii="Arial" w:hAnsi="Arial" w:cs="Arial"/>
          <w:szCs w:val="24"/>
        </w:rPr>
      </w:pPr>
    </w:p>
    <w:p w14:paraId="46E58D46" w14:textId="77777777" w:rsidR="00370EBF" w:rsidRPr="00D511BE" w:rsidRDefault="004D41DB" w:rsidP="007F77A7">
      <w:pPr>
        <w:widowControl/>
        <w:rPr>
          <w:rFonts w:ascii="Arial" w:hAnsi="Arial" w:cs="Arial"/>
          <w:szCs w:val="24"/>
        </w:rPr>
      </w:pPr>
      <w:r w:rsidRPr="00D511BE">
        <w:rPr>
          <w:rFonts w:ascii="Arial" w:hAnsi="Arial" w:cs="Arial"/>
          <w:szCs w:val="24"/>
        </w:rPr>
        <w:t>MSHA makes no assurance that the information will remain confidential.</w:t>
      </w:r>
      <w:r>
        <w:rPr>
          <w:rFonts w:ascii="Arial" w:hAnsi="Arial" w:cs="Arial"/>
          <w:szCs w:val="24"/>
        </w:rPr>
        <w:t xml:space="preserve">  </w:t>
      </w:r>
      <w:r w:rsidR="00CE1354">
        <w:rPr>
          <w:rFonts w:ascii="Arial" w:hAnsi="Arial" w:cs="Arial"/>
          <w:szCs w:val="24"/>
        </w:rPr>
        <w:t>R</w:t>
      </w:r>
      <w:r w:rsidR="000758D6" w:rsidRPr="00D511BE">
        <w:rPr>
          <w:rFonts w:ascii="Arial" w:hAnsi="Arial" w:cs="Arial"/>
          <w:szCs w:val="24"/>
        </w:rPr>
        <w:t xml:space="preserve">ecords required by the </w:t>
      </w:r>
      <w:r w:rsidR="00984275">
        <w:rPr>
          <w:rFonts w:ascii="Arial" w:hAnsi="Arial" w:cs="Arial"/>
          <w:szCs w:val="24"/>
        </w:rPr>
        <w:t>diesel-powered equipment in underground coal m</w:t>
      </w:r>
      <w:r w:rsidR="00984275" w:rsidRPr="00984275">
        <w:rPr>
          <w:rFonts w:ascii="Arial" w:hAnsi="Arial" w:cs="Arial"/>
          <w:szCs w:val="24"/>
        </w:rPr>
        <w:t>ines</w:t>
      </w:r>
      <w:r w:rsidR="00984275" w:rsidRPr="00984275" w:rsidDel="00984275">
        <w:rPr>
          <w:rFonts w:ascii="Arial" w:hAnsi="Arial" w:cs="Arial"/>
          <w:szCs w:val="24"/>
        </w:rPr>
        <w:t xml:space="preserve"> </w:t>
      </w:r>
      <w:r w:rsidR="00DF14ED" w:rsidRPr="00D511BE">
        <w:rPr>
          <w:rFonts w:ascii="Arial" w:hAnsi="Arial" w:cs="Arial"/>
          <w:szCs w:val="24"/>
        </w:rPr>
        <w:t>safety</w:t>
      </w:r>
      <w:r w:rsidR="000758D6" w:rsidRPr="00D511BE">
        <w:rPr>
          <w:rFonts w:ascii="Arial" w:hAnsi="Arial" w:cs="Arial"/>
          <w:szCs w:val="24"/>
        </w:rPr>
        <w:t xml:space="preserve"> standards are </w:t>
      </w:r>
      <w:r w:rsidR="00DF14ED" w:rsidRPr="00D511BE">
        <w:rPr>
          <w:rFonts w:ascii="Arial" w:hAnsi="Arial" w:cs="Arial"/>
          <w:szCs w:val="24"/>
        </w:rPr>
        <w:t xml:space="preserve">for </w:t>
      </w:r>
      <w:r w:rsidR="000758D6" w:rsidRPr="00D511BE">
        <w:rPr>
          <w:rFonts w:ascii="Arial" w:hAnsi="Arial" w:cs="Arial"/>
          <w:szCs w:val="24"/>
        </w:rPr>
        <w:t xml:space="preserve">training, </w:t>
      </w:r>
      <w:r w:rsidR="004A02A8" w:rsidRPr="00D511BE">
        <w:rPr>
          <w:rFonts w:ascii="Arial" w:hAnsi="Arial" w:cs="Arial"/>
          <w:szCs w:val="24"/>
        </w:rPr>
        <w:t>testing,</w:t>
      </w:r>
      <w:r w:rsidR="000758D6" w:rsidRPr="00D511BE">
        <w:rPr>
          <w:rFonts w:ascii="Arial" w:hAnsi="Arial" w:cs="Arial"/>
          <w:szCs w:val="24"/>
        </w:rPr>
        <w:t xml:space="preserve"> and maintenance </w:t>
      </w:r>
      <w:r w:rsidR="00DF14ED" w:rsidRPr="00D511BE">
        <w:rPr>
          <w:rFonts w:ascii="Arial" w:hAnsi="Arial" w:cs="Arial"/>
          <w:szCs w:val="24"/>
        </w:rPr>
        <w:t>activities and</w:t>
      </w:r>
      <w:r w:rsidR="000758D6" w:rsidRPr="00D511BE">
        <w:rPr>
          <w:rFonts w:ascii="Arial" w:hAnsi="Arial" w:cs="Arial"/>
          <w:szCs w:val="24"/>
        </w:rPr>
        <w:t xml:space="preserve"> contain no proprietary</w:t>
      </w:r>
      <w:r w:rsidR="00DF14ED" w:rsidRPr="00D511BE">
        <w:rPr>
          <w:rFonts w:ascii="Arial" w:hAnsi="Arial" w:cs="Arial"/>
          <w:szCs w:val="24"/>
        </w:rPr>
        <w:t xml:space="preserve"> or</w:t>
      </w:r>
      <w:r w:rsidR="000758D6" w:rsidRPr="00D511BE">
        <w:rPr>
          <w:rFonts w:ascii="Arial" w:hAnsi="Arial" w:cs="Arial"/>
          <w:szCs w:val="24"/>
        </w:rPr>
        <w:t xml:space="preserve"> confidential information</w:t>
      </w:r>
      <w:r w:rsidR="00C037C3" w:rsidRPr="00D511BE">
        <w:rPr>
          <w:rFonts w:ascii="Arial" w:hAnsi="Arial" w:cs="Arial"/>
          <w:szCs w:val="24"/>
        </w:rPr>
        <w:t xml:space="preserve">. </w:t>
      </w:r>
      <w:r w:rsidR="00F10081">
        <w:rPr>
          <w:rFonts w:ascii="Arial" w:hAnsi="Arial" w:cs="Arial"/>
          <w:szCs w:val="24"/>
        </w:rPr>
        <w:t xml:space="preserve"> </w:t>
      </w:r>
      <w:r w:rsidR="00DF14ED" w:rsidRPr="00D511BE">
        <w:rPr>
          <w:rFonts w:ascii="Arial" w:hAnsi="Arial" w:cs="Arial"/>
          <w:szCs w:val="24"/>
        </w:rPr>
        <w:t>In addition, the records are maintained at the mine and are not submitted to MSHA</w:t>
      </w:r>
      <w:r w:rsidR="00C037C3" w:rsidRPr="00D511BE">
        <w:rPr>
          <w:rFonts w:ascii="Arial" w:hAnsi="Arial" w:cs="Arial"/>
          <w:szCs w:val="24"/>
        </w:rPr>
        <w:t>.</w:t>
      </w:r>
    </w:p>
    <w:p w14:paraId="6F699C1B" w14:textId="77777777" w:rsidR="00370EBF" w:rsidRPr="00D511BE" w:rsidRDefault="00370EBF" w:rsidP="007F77A7">
      <w:pPr>
        <w:widowControl/>
        <w:rPr>
          <w:rFonts w:ascii="Arial" w:hAnsi="Arial" w:cs="Arial"/>
          <w:szCs w:val="24"/>
        </w:rPr>
      </w:pPr>
    </w:p>
    <w:p w14:paraId="4196A44E" w14:textId="77777777" w:rsidR="00C07D3F" w:rsidRPr="00D511BE" w:rsidRDefault="00C07D3F" w:rsidP="007F77A7">
      <w:pPr>
        <w:widowControl/>
        <w:rPr>
          <w:rFonts w:ascii="Arial" w:hAnsi="Arial" w:cs="Arial"/>
          <w:b/>
          <w:szCs w:val="24"/>
        </w:rPr>
      </w:pPr>
      <w:r w:rsidRPr="00D511BE">
        <w:rPr>
          <w:rFonts w:ascii="Arial" w:hAnsi="Arial" w:cs="Arial"/>
          <w:b/>
          <w:szCs w:val="24"/>
        </w:rPr>
        <w:t>1</w:t>
      </w:r>
      <w:r w:rsidR="00C1689E" w:rsidRPr="00D511BE">
        <w:rPr>
          <w:rFonts w:ascii="Arial" w:hAnsi="Arial" w:cs="Arial"/>
          <w:b/>
          <w:szCs w:val="24"/>
        </w:rPr>
        <w:t>1</w:t>
      </w:r>
      <w:r w:rsidR="00C037C3" w:rsidRPr="00D511BE">
        <w:rPr>
          <w:rFonts w:ascii="Arial" w:hAnsi="Arial" w:cs="Arial"/>
          <w:b/>
          <w:szCs w:val="24"/>
        </w:rPr>
        <w:t xml:space="preserve">. </w:t>
      </w:r>
      <w:r w:rsidR="00774768">
        <w:rPr>
          <w:rFonts w:ascii="Arial" w:hAnsi="Arial" w:cs="Arial"/>
          <w:b/>
          <w:szCs w:val="24"/>
        </w:rPr>
        <w:t xml:space="preserve"> </w:t>
      </w:r>
      <w:r w:rsidR="00774768" w:rsidRPr="00774768">
        <w:rPr>
          <w:rFonts w:ascii="Arial" w:hAnsi="Arial" w:cs="Arial"/>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B2A1EC6" w14:textId="77777777" w:rsidR="00C07D3F" w:rsidRPr="00D511BE" w:rsidRDefault="00C07D3F" w:rsidP="007F77A7">
      <w:pPr>
        <w:widowControl/>
        <w:rPr>
          <w:rFonts w:ascii="Arial" w:hAnsi="Arial" w:cs="Arial"/>
          <w:szCs w:val="24"/>
        </w:rPr>
      </w:pPr>
    </w:p>
    <w:p w14:paraId="29EB74FD" w14:textId="77777777" w:rsidR="00C07D3F" w:rsidRDefault="00C07D3F" w:rsidP="007F77A7">
      <w:pPr>
        <w:widowControl/>
        <w:rPr>
          <w:rFonts w:ascii="Arial" w:hAnsi="Arial" w:cs="Arial"/>
          <w:szCs w:val="24"/>
        </w:rPr>
      </w:pPr>
      <w:r w:rsidRPr="00D511BE">
        <w:rPr>
          <w:rFonts w:ascii="Arial" w:hAnsi="Arial" w:cs="Arial"/>
          <w:szCs w:val="24"/>
        </w:rPr>
        <w:t>There are no questions of a sensitive nature.</w:t>
      </w:r>
    </w:p>
    <w:p w14:paraId="48F3C655" w14:textId="77777777" w:rsidR="00984275" w:rsidRPr="00D511BE" w:rsidRDefault="00984275" w:rsidP="007F77A7">
      <w:pPr>
        <w:widowControl/>
        <w:rPr>
          <w:rFonts w:ascii="Arial" w:hAnsi="Arial" w:cs="Arial"/>
          <w:szCs w:val="24"/>
        </w:rPr>
      </w:pPr>
    </w:p>
    <w:p w14:paraId="4B0C7C1A" w14:textId="77777777" w:rsidR="00774768" w:rsidRDefault="00F46EBD" w:rsidP="007F77A7">
      <w:pPr>
        <w:widowControl/>
        <w:rPr>
          <w:rFonts w:ascii="Arial" w:hAnsi="Arial" w:cs="Arial"/>
          <w:b/>
        </w:rPr>
      </w:pPr>
      <w:r w:rsidRPr="00D511BE">
        <w:rPr>
          <w:rFonts w:ascii="Arial" w:hAnsi="Arial" w:cs="Arial"/>
          <w:b/>
          <w:szCs w:val="24"/>
        </w:rPr>
        <w:t>12.</w:t>
      </w:r>
      <w:r w:rsidR="009A213D">
        <w:rPr>
          <w:rFonts w:ascii="Arial" w:hAnsi="Arial" w:cs="Arial"/>
          <w:b/>
          <w:szCs w:val="24"/>
        </w:rPr>
        <w:t xml:space="preserve">  </w:t>
      </w:r>
      <w:r w:rsidR="00774768" w:rsidRPr="00774768">
        <w:rPr>
          <w:rFonts w:ascii="Arial" w:hAnsi="Arial" w:cs="Arial"/>
          <w:b/>
        </w:rPr>
        <w:t>Provide estimates of the hour burden of the collection of information. The statement should:</w:t>
      </w:r>
    </w:p>
    <w:p w14:paraId="3901C764" w14:textId="77777777" w:rsidR="00774768" w:rsidRPr="00774768" w:rsidRDefault="00774768" w:rsidP="007F77A7">
      <w:pPr>
        <w:widowControl/>
        <w:rPr>
          <w:rFonts w:ascii="Arial" w:hAnsi="Arial" w:cs="Arial"/>
          <w:b/>
        </w:rPr>
      </w:pPr>
    </w:p>
    <w:p w14:paraId="144B07EB" w14:textId="77777777" w:rsidR="00774768" w:rsidRDefault="00774768" w:rsidP="007F77A7">
      <w:pPr>
        <w:widowControl/>
        <w:numPr>
          <w:ilvl w:val="1"/>
          <w:numId w:val="5"/>
        </w:numPr>
        <w:tabs>
          <w:tab w:val="clear" w:pos="1440"/>
          <w:tab w:val="num" w:pos="1080"/>
        </w:tabs>
        <w:ind w:left="1080"/>
        <w:rPr>
          <w:rFonts w:ascii="Arial" w:hAnsi="Arial" w:cs="Arial"/>
          <w:b/>
        </w:rPr>
      </w:pPr>
      <w:r w:rsidRPr="00774768">
        <w:rPr>
          <w:rFonts w:ascii="Arial" w:hAnsi="Arial" w:cs="Arial"/>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D7B8BE1" w14:textId="77777777" w:rsidR="00774768" w:rsidRDefault="00774768" w:rsidP="007F77A7">
      <w:pPr>
        <w:widowControl/>
        <w:numPr>
          <w:ilvl w:val="1"/>
          <w:numId w:val="5"/>
        </w:numPr>
        <w:tabs>
          <w:tab w:val="clear" w:pos="1440"/>
          <w:tab w:val="num" w:pos="1080"/>
        </w:tabs>
        <w:ind w:left="1080"/>
        <w:rPr>
          <w:rFonts w:ascii="Arial" w:hAnsi="Arial" w:cs="Arial"/>
          <w:b/>
        </w:rPr>
      </w:pPr>
      <w:r w:rsidRPr="00774768">
        <w:rPr>
          <w:rFonts w:ascii="Arial" w:hAnsi="Arial" w:cs="Arial"/>
          <w:b/>
        </w:rPr>
        <w:t>If this request for approval covers more than one form, provide separate hour burden estimates for each form and aggregate the hour burdens.</w:t>
      </w:r>
    </w:p>
    <w:p w14:paraId="27B1F17C" w14:textId="77777777" w:rsidR="00774768" w:rsidRPr="00774768" w:rsidRDefault="00774768" w:rsidP="007F77A7">
      <w:pPr>
        <w:widowControl/>
        <w:numPr>
          <w:ilvl w:val="1"/>
          <w:numId w:val="5"/>
        </w:numPr>
        <w:tabs>
          <w:tab w:val="clear" w:pos="1440"/>
          <w:tab w:val="num" w:pos="1080"/>
        </w:tabs>
        <w:ind w:left="1080"/>
        <w:rPr>
          <w:rFonts w:ascii="Arial" w:hAnsi="Arial" w:cs="Arial"/>
          <w:b/>
        </w:rPr>
      </w:pPr>
      <w:r w:rsidRPr="00774768">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w:t>
      </w:r>
      <w:r w:rsidR="009C6C03">
        <w:rPr>
          <w:rFonts w:ascii="Arial" w:hAnsi="Arial" w:cs="Arial"/>
          <w:b/>
        </w:rPr>
        <w:t xml:space="preserve">under </w:t>
      </w:r>
      <w:r w:rsidRPr="00774768">
        <w:rPr>
          <w:rFonts w:ascii="Arial" w:hAnsi="Arial" w:cs="Arial"/>
          <w:b/>
        </w:rPr>
        <w:t>Item 13.</w:t>
      </w:r>
    </w:p>
    <w:p w14:paraId="7089E51B" w14:textId="77777777" w:rsidR="00C07D3F" w:rsidRDefault="00C07D3F" w:rsidP="007F77A7">
      <w:pPr>
        <w:widowControl/>
        <w:rPr>
          <w:rFonts w:ascii="Arial" w:hAnsi="Arial" w:cs="Arial"/>
          <w:szCs w:val="24"/>
        </w:rPr>
      </w:pPr>
    </w:p>
    <w:p w14:paraId="75272C73" w14:textId="77777777" w:rsidR="00592FC7" w:rsidRPr="00D511BE" w:rsidRDefault="00592FC7" w:rsidP="007F77A7">
      <w:pPr>
        <w:widowControl/>
        <w:rPr>
          <w:rFonts w:ascii="Arial" w:hAnsi="Arial" w:cs="Arial"/>
          <w:szCs w:val="24"/>
        </w:rPr>
      </w:pPr>
    </w:p>
    <w:p w14:paraId="7AE12A57" w14:textId="7AE911C6" w:rsidR="001F02C6" w:rsidRDefault="00C07D3F" w:rsidP="00EF016F">
      <w:pPr>
        <w:rPr>
          <w:rFonts w:ascii="Arial" w:hAnsi="Arial" w:cs="Arial"/>
          <w:szCs w:val="24"/>
        </w:rPr>
      </w:pPr>
      <w:r w:rsidRPr="00D511BE">
        <w:rPr>
          <w:rFonts w:ascii="Arial" w:hAnsi="Arial" w:cs="Arial"/>
          <w:szCs w:val="24"/>
        </w:rPr>
        <w:t xml:space="preserve">MSHA estimates that </w:t>
      </w:r>
      <w:r w:rsidR="000F20B1">
        <w:rPr>
          <w:rFonts w:ascii="Arial" w:hAnsi="Arial" w:cs="Arial"/>
          <w:szCs w:val="24"/>
        </w:rPr>
        <w:t xml:space="preserve">there are </w:t>
      </w:r>
      <w:r w:rsidR="006455F0">
        <w:rPr>
          <w:rFonts w:ascii="Arial" w:hAnsi="Arial" w:cs="Arial"/>
          <w:szCs w:val="24"/>
        </w:rPr>
        <w:t>112</w:t>
      </w:r>
      <w:r w:rsidR="000C7858">
        <w:rPr>
          <w:rFonts w:ascii="Arial" w:hAnsi="Arial" w:cs="Arial"/>
          <w:szCs w:val="24"/>
        </w:rPr>
        <w:t xml:space="preserve"> </w:t>
      </w:r>
      <w:r w:rsidR="000F20B1">
        <w:rPr>
          <w:rFonts w:ascii="Arial" w:hAnsi="Arial" w:cs="Arial"/>
          <w:szCs w:val="24"/>
        </w:rPr>
        <w:t xml:space="preserve">mines (or </w:t>
      </w:r>
      <w:r w:rsidR="00215972">
        <w:rPr>
          <w:rFonts w:ascii="Arial" w:hAnsi="Arial" w:cs="Arial"/>
          <w:szCs w:val="24"/>
        </w:rPr>
        <w:t>respondents</w:t>
      </w:r>
      <w:r w:rsidR="000F20B1">
        <w:rPr>
          <w:rFonts w:ascii="Arial" w:hAnsi="Arial" w:cs="Arial"/>
          <w:szCs w:val="24"/>
        </w:rPr>
        <w:t>)</w:t>
      </w:r>
      <w:r w:rsidR="00215972">
        <w:rPr>
          <w:rFonts w:ascii="Arial" w:hAnsi="Arial" w:cs="Arial"/>
          <w:szCs w:val="24"/>
        </w:rPr>
        <w:t xml:space="preserve"> consist</w:t>
      </w:r>
      <w:r w:rsidR="000F20B1">
        <w:rPr>
          <w:rFonts w:ascii="Arial" w:hAnsi="Arial" w:cs="Arial"/>
          <w:szCs w:val="24"/>
        </w:rPr>
        <w:t>ing</w:t>
      </w:r>
      <w:r w:rsidR="00215972">
        <w:rPr>
          <w:rFonts w:ascii="Arial" w:hAnsi="Arial" w:cs="Arial"/>
          <w:szCs w:val="24"/>
        </w:rPr>
        <w:t xml:space="preserve"> of </w:t>
      </w:r>
      <w:r w:rsidR="006455F0">
        <w:rPr>
          <w:rFonts w:ascii="Arial" w:hAnsi="Arial" w:cs="Arial"/>
          <w:szCs w:val="24"/>
        </w:rPr>
        <w:t>98</w:t>
      </w:r>
      <w:r w:rsidR="000C7858">
        <w:rPr>
          <w:rFonts w:ascii="Arial" w:hAnsi="Arial" w:cs="Arial"/>
          <w:szCs w:val="24"/>
        </w:rPr>
        <w:t xml:space="preserve"> </w:t>
      </w:r>
      <w:r w:rsidR="00215972">
        <w:rPr>
          <w:rFonts w:ascii="Arial" w:hAnsi="Arial" w:cs="Arial"/>
          <w:szCs w:val="24"/>
        </w:rPr>
        <w:t xml:space="preserve">large </w:t>
      </w:r>
      <w:r w:rsidR="000F20B1">
        <w:rPr>
          <w:rFonts w:ascii="Arial" w:hAnsi="Arial" w:cs="Arial"/>
          <w:szCs w:val="24"/>
        </w:rPr>
        <w:t>and 14</w:t>
      </w:r>
      <w:r w:rsidR="00215972">
        <w:rPr>
          <w:rFonts w:ascii="Arial" w:hAnsi="Arial" w:cs="Arial"/>
          <w:szCs w:val="24"/>
        </w:rPr>
        <w:t xml:space="preserve"> </w:t>
      </w:r>
      <w:r w:rsidR="000F20B1">
        <w:rPr>
          <w:rFonts w:ascii="Arial" w:hAnsi="Arial" w:cs="Arial"/>
          <w:szCs w:val="24"/>
        </w:rPr>
        <w:t>small mines</w:t>
      </w:r>
      <w:r w:rsidR="00215972">
        <w:rPr>
          <w:rFonts w:ascii="Arial" w:hAnsi="Arial" w:cs="Arial"/>
          <w:szCs w:val="24"/>
        </w:rPr>
        <w:t xml:space="preserve">.  </w:t>
      </w:r>
      <w:r w:rsidR="000F20B1">
        <w:rPr>
          <w:rFonts w:ascii="Arial" w:hAnsi="Arial" w:cs="Arial"/>
          <w:szCs w:val="24"/>
        </w:rPr>
        <w:t>A</w:t>
      </w:r>
      <w:r w:rsidRPr="00D511BE">
        <w:rPr>
          <w:rFonts w:ascii="Arial" w:hAnsi="Arial" w:cs="Arial"/>
          <w:szCs w:val="24"/>
        </w:rPr>
        <w:t xml:space="preserve">nnual burden </w:t>
      </w:r>
      <w:r w:rsidR="00CE1354">
        <w:rPr>
          <w:rFonts w:ascii="Arial" w:hAnsi="Arial" w:cs="Arial"/>
          <w:szCs w:val="24"/>
        </w:rPr>
        <w:t>hour</w:t>
      </w:r>
      <w:r w:rsidR="000F20B1">
        <w:rPr>
          <w:rFonts w:ascii="Arial" w:hAnsi="Arial" w:cs="Arial"/>
          <w:szCs w:val="24"/>
        </w:rPr>
        <w:t>s</w:t>
      </w:r>
      <w:r w:rsidR="00CE1354">
        <w:rPr>
          <w:rFonts w:ascii="Arial" w:hAnsi="Arial" w:cs="Arial"/>
          <w:szCs w:val="24"/>
        </w:rPr>
        <w:t xml:space="preserve"> </w:t>
      </w:r>
      <w:r w:rsidRPr="00D511BE">
        <w:rPr>
          <w:rFonts w:ascii="Arial" w:hAnsi="Arial" w:cs="Arial"/>
          <w:szCs w:val="24"/>
        </w:rPr>
        <w:t xml:space="preserve">and </w:t>
      </w:r>
      <w:r w:rsidR="000F20B1">
        <w:rPr>
          <w:rFonts w:ascii="Arial" w:hAnsi="Arial" w:cs="Arial"/>
          <w:szCs w:val="24"/>
        </w:rPr>
        <w:t xml:space="preserve">related </w:t>
      </w:r>
      <w:r w:rsidRPr="00D511BE">
        <w:rPr>
          <w:rFonts w:ascii="Arial" w:hAnsi="Arial" w:cs="Arial"/>
          <w:szCs w:val="24"/>
        </w:rPr>
        <w:t>cost</w:t>
      </w:r>
      <w:r w:rsidR="000F20B1">
        <w:rPr>
          <w:rFonts w:ascii="Arial" w:hAnsi="Arial" w:cs="Arial"/>
          <w:szCs w:val="24"/>
        </w:rPr>
        <w:t>s calculations is shown below</w:t>
      </w:r>
      <w:r w:rsidRPr="00D511BE">
        <w:rPr>
          <w:rFonts w:ascii="Arial" w:hAnsi="Arial" w:cs="Arial"/>
          <w:szCs w:val="24"/>
        </w:rPr>
        <w:t>.</w:t>
      </w:r>
      <w:r w:rsidR="00C263DE">
        <w:rPr>
          <w:rFonts w:ascii="Arial" w:hAnsi="Arial" w:cs="Arial"/>
          <w:szCs w:val="24"/>
        </w:rPr>
        <w:t xml:space="preserve">  </w:t>
      </w:r>
      <w:r w:rsidR="00F76664">
        <w:rPr>
          <w:rFonts w:ascii="Arial" w:hAnsi="Arial" w:cs="Arial"/>
          <w:szCs w:val="24"/>
        </w:rPr>
        <w:t xml:space="preserve">MSHA used data from the </w:t>
      </w:r>
      <w:r w:rsidR="00F76664" w:rsidRPr="00B23289">
        <w:rPr>
          <w:rFonts w:ascii="Arial" w:hAnsi="Arial" w:cs="Arial"/>
          <w:szCs w:val="24"/>
        </w:rPr>
        <w:t>Occupational Employment Statistics (OES)</w:t>
      </w:r>
      <w:r w:rsidR="00F76664">
        <w:rPr>
          <w:rFonts w:ascii="Arial" w:hAnsi="Arial" w:cs="Arial"/>
          <w:szCs w:val="24"/>
        </w:rPr>
        <w:t xml:space="preserve"> published by the Bureau of Labor Statistics (BLS) for hourly wage rates</w:t>
      </w:r>
      <w:r w:rsidR="00F76664" w:rsidRPr="0094758A">
        <w:rPr>
          <w:rStyle w:val="FootnoteReference"/>
          <w:rFonts w:ascii="Arial" w:hAnsi="Arial" w:cs="Arial"/>
          <w:szCs w:val="24"/>
          <w:vertAlign w:val="superscript"/>
        </w:rPr>
        <w:footnoteReference w:id="2"/>
      </w:r>
      <w:r w:rsidR="00F76664">
        <w:rPr>
          <w:rFonts w:ascii="Arial" w:hAnsi="Arial" w:cs="Arial"/>
          <w:szCs w:val="24"/>
        </w:rPr>
        <w:t xml:space="preserve"> for coal mining code from the </w:t>
      </w:r>
      <w:r w:rsidR="00F76664" w:rsidRPr="007E3A36">
        <w:rPr>
          <w:rFonts w:ascii="Arial" w:hAnsi="Arial" w:cs="Arial"/>
          <w:szCs w:val="24"/>
        </w:rPr>
        <w:t>North American Industry Classification System</w:t>
      </w:r>
      <w:r w:rsidR="00F76664">
        <w:rPr>
          <w:rFonts w:ascii="Arial" w:hAnsi="Arial" w:cs="Arial"/>
          <w:szCs w:val="24"/>
        </w:rPr>
        <w:t xml:space="preserve"> (</w:t>
      </w:r>
      <w:r w:rsidR="00F76664" w:rsidRPr="00B23289">
        <w:rPr>
          <w:rFonts w:ascii="Arial" w:hAnsi="Arial" w:cs="Arial"/>
          <w:szCs w:val="24"/>
        </w:rPr>
        <w:t>NAICS 212100</w:t>
      </w:r>
      <w:r w:rsidR="00F76664">
        <w:rPr>
          <w:rFonts w:ascii="Arial" w:hAnsi="Arial" w:cs="Arial"/>
          <w:szCs w:val="24"/>
        </w:rPr>
        <w:t>) and adjusted the rates for benefits</w:t>
      </w:r>
      <w:r w:rsidR="00F76664" w:rsidRPr="00394CE6">
        <w:rPr>
          <w:rStyle w:val="FootnoteReference"/>
          <w:rFonts w:ascii="Arial" w:hAnsi="Arial" w:cs="Arial"/>
          <w:szCs w:val="24"/>
          <w:vertAlign w:val="superscript"/>
        </w:rPr>
        <w:footnoteReference w:id="3"/>
      </w:r>
      <w:r w:rsidR="00F76664">
        <w:rPr>
          <w:rFonts w:ascii="Arial" w:hAnsi="Arial" w:cs="Arial"/>
          <w:szCs w:val="24"/>
        </w:rPr>
        <w:t xml:space="preserve"> and wage inflation</w:t>
      </w:r>
      <w:r w:rsidR="00F76664" w:rsidRPr="00394CE6">
        <w:rPr>
          <w:rStyle w:val="FootnoteReference"/>
          <w:rFonts w:ascii="Arial" w:hAnsi="Arial" w:cs="Arial"/>
          <w:szCs w:val="24"/>
          <w:vertAlign w:val="superscript"/>
        </w:rPr>
        <w:footnoteReference w:id="4"/>
      </w:r>
      <w:r w:rsidR="00F76664">
        <w:rPr>
          <w:rFonts w:ascii="Arial" w:hAnsi="Arial" w:cs="Arial"/>
          <w:szCs w:val="24"/>
        </w:rPr>
        <w:t>.</w:t>
      </w:r>
    </w:p>
    <w:p w14:paraId="2B224178" w14:textId="77777777" w:rsidR="001F02C6" w:rsidRDefault="001F02C6" w:rsidP="00EF016F">
      <w:pPr>
        <w:rPr>
          <w:rFonts w:ascii="Arial" w:hAnsi="Arial" w:cs="Arial"/>
          <w:szCs w:val="24"/>
        </w:rPr>
      </w:pPr>
    </w:p>
    <w:p w14:paraId="5C3667CB" w14:textId="77777777" w:rsidR="00F76664" w:rsidRDefault="001F02C6" w:rsidP="00EF016F">
      <w:pPr>
        <w:spacing w:after="60"/>
        <w:rPr>
          <w:rFonts w:ascii="Arial" w:hAnsi="Arial" w:cs="Arial"/>
          <w:szCs w:val="24"/>
        </w:rPr>
      </w:pPr>
      <w:r>
        <w:rPr>
          <w:rFonts w:ascii="Arial" w:hAnsi="Arial" w:cs="Arial"/>
          <w:b/>
          <w:szCs w:val="24"/>
        </w:rPr>
        <w:t>Section 75.1901(a)</w:t>
      </w:r>
      <w:r w:rsidR="00592FC7">
        <w:rPr>
          <w:rFonts w:ascii="Arial" w:hAnsi="Arial" w:cs="Arial"/>
          <w:b/>
          <w:szCs w:val="24"/>
        </w:rPr>
        <w:t xml:space="preserve"> - </w:t>
      </w:r>
      <w:r>
        <w:rPr>
          <w:rFonts w:ascii="Arial" w:hAnsi="Arial" w:cs="Arial"/>
          <w:b/>
          <w:szCs w:val="24"/>
        </w:rPr>
        <w:t>Proof of Diesel Fuel Purchase</w:t>
      </w:r>
    </w:p>
    <w:p w14:paraId="2E38B05D" w14:textId="77777777" w:rsidR="00C07D3F" w:rsidRDefault="001F02C6" w:rsidP="007F77A7">
      <w:pPr>
        <w:widowControl/>
        <w:rPr>
          <w:rFonts w:ascii="Arial" w:hAnsi="Arial" w:cs="Arial"/>
          <w:szCs w:val="24"/>
        </w:rPr>
      </w:pPr>
      <w:r>
        <w:rPr>
          <w:rFonts w:ascii="Arial" w:hAnsi="Arial" w:cs="Arial"/>
          <w:szCs w:val="24"/>
        </w:rPr>
        <w:tab/>
      </w:r>
      <w:r w:rsidR="008705A1" w:rsidRPr="00215BE9">
        <w:rPr>
          <w:rFonts w:ascii="Arial" w:hAnsi="Arial" w:cs="Arial"/>
          <w:szCs w:val="24"/>
        </w:rPr>
        <w:t>S</w:t>
      </w:r>
      <w:r w:rsidR="00C07D3F" w:rsidRPr="00215BE9">
        <w:rPr>
          <w:rFonts w:ascii="Arial" w:hAnsi="Arial" w:cs="Arial"/>
          <w:szCs w:val="24"/>
        </w:rPr>
        <w:t>ection 75.1901(a)</w:t>
      </w:r>
      <w:r w:rsidR="00C07D3F" w:rsidRPr="00D511BE">
        <w:rPr>
          <w:rFonts w:ascii="Arial" w:hAnsi="Arial" w:cs="Arial"/>
          <w:szCs w:val="24"/>
        </w:rPr>
        <w:t xml:space="preserve"> requires that upon request, the mine operator must provide to an authorized representative of the Secretary evidence that the diesel fuel purchased for use in diesel-powered equipment underground meets the requirements in </w:t>
      </w:r>
      <w:r w:rsidR="00ED7DB9">
        <w:rPr>
          <w:rFonts w:ascii="Arial" w:hAnsi="Arial" w:cs="Arial"/>
          <w:szCs w:val="24"/>
        </w:rPr>
        <w:t>section</w:t>
      </w:r>
      <w:r w:rsidR="00CE1354">
        <w:rPr>
          <w:rFonts w:ascii="Arial" w:hAnsi="Arial" w:cs="Arial"/>
          <w:szCs w:val="24"/>
        </w:rPr>
        <w:t> 75.1901(a)</w:t>
      </w:r>
      <w:r w:rsidR="00C037C3" w:rsidRPr="00D511BE">
        <w:rPr>
          <w:rFonts w:ascii="Arial" w:hAnsi="Arial" w:cs="Arial"/>
          <w:szCs w:val="24"/>
        </w:rPr>
        <w:t xml:space="preserve">. </w:t>
      </w:r>
      <w:r w:rsidR="00D22FEC">
        <w:rPr>
          <w:rFonts w:ascii="Arial" w:hAnsi="Arial" w:cs="Arial"/>
          <w:szCs w:val="24"/>
        </w:rPr>
        <w:t xml:space="preserve"> </w:t>
      </w:r>
      <w:r w:rsidR="00C07D3F" w:rsidRPr="00D511BE">
        <w:rPr>
          <w:rFonts w:ascii="Arial" w:hAnsi="Arial" w:cs="Arial"/>
          <w:szCs w:val="24"/>
        </w:rPr>
        <w:t>The information requested is available on the purchase order when the mine operator purchases diesel fuel</w:t>
      </w:r>
      <w:r w:rsidR="00C037C3" w:rsidRPr="00D511BE">
        <w:rPr>
          <w:rFonts w:ascii="Arial" w:hAnsi="Arial" w:cs="Arial"/>
          <w:szCs w:val="24"/>
        </w:rPr>
        <w:t xml:space="preserve">. </w:t>
      </w:r>
      <w:r w:rsidR="004D41DB">
        <w:rPr>
          <w:rFonts w:ascii="Arial" w:hAnsi="Arial" w:cs="Arial"/>
          <w:szCs w:val="24"/>
        </w:rPr>
        <w:t xml:space="preserve"> </w:t>
      </w:r>
      <w:r w:rsidR="00574598">
        <w:rPr>
          <w:rFonts w:ascii="Arial" w:hAnsi="Arial" w:cs="Arial"/>
          <w:szCs w:val="24"/>
        </w:rPr>
        <w:t xml:space="preserve">However, MSHA estimates that half of the mines (56 mines) do not keep gas purchase orders on file.  </w:t>
      </w:r>
      <w:r w:rsidR="00C07D3F" w:rsidRPr="00D511BE">
        <w:rPr>
          <w:rFonts w:ascii="Arial" w:hAnsi="Arial" w:cs="Arial"/>
          <w:szCs w:val="24"/>
        </w:rPr>
        <w:t>MSHA estimates that</w:t>
      </w:r>
      <w:r w:rsidR="000F20B1">
        <w:rPr>
          <w:rFonts w:ascii="Arial" w:hAnsi="Arial" w:cs="Arial"/>
          <w:szCs w:val="24"/>
        </w:rPr>
        <w:t>, on average,</w:t>
      </w:r>
      <w:r w:rsidR="00C07D3F" w:rsidRPr="00D511BE">
        <w:rPr>
          <w:rFonts w:ascii="Arial" w:hAnsi="Arial" w:cs="Arial"/>
          <w:szCs w:val="24"/>
        </w:rPr>
        <w:t xml:space="preserve"> operators purchase fuel </w:t>
      </w:r>
      <w:r w:rsidR="000F20B1">
        <w:rPr>
          <w:rFonts w:ascii="Arial" w:hAnsi="Arial" w:cs="Arial"/>
          <w:szCs w:val="24"/>
        </w:rPr>
        <w:t>24 times per year</w:t>
      </w:r>
      <w:r w:rsidR="00574598">
        <w:rPr>
          <w:rFonts w:ascii="Arial" w:hAnsi="Arial" w:cs="Arial"/>
          <w:szCs w:val="24"/>
        </w:rPr>
        <w:t xml:space="preserve">, and </w:t>
      </w:r>
      <w:r w:rsidR="00412A4B">
        <w:rPr>
          <w:rFonts w:ascii="Arial" w:hAnsi="Arial" w:cs="Arial"/>
          <w:szCs w:val="24"/>
        </w:rPr>
        <w:t xml:space="preserve">that </w:t>
      </w:r>
      <w:r w:rsidR="00574598">
        <w:rPr>
          <w:rFonts w:ascii="Arial" w:hAnsi="Arial" w:cs="Arial"/>
          <w:szCs w:val="24"/>
        </w:rPr>
        <w:t>a clerical person, earning $27.84 per hour</w:t>
      </w:r>
      <w:r w:rsidR="00A04E13" w:rsidRPr="00215BE9">
        <w:rPr>
          <w:rStyle w:val="FootnoteReference"/>
          <w:rFonts w:ascii="Arial" w:hAnsi="Arial" w:cs="Arial"/>
          <w:szCs w:val="24"/>
          <w:vertAlign w:val="superscript"/>
        </w:rPr>
        <w:footnoteReference w:id="5"/>
      </w:r>
      <w:r w:rsidR="00574598">
        <w:rPr>
          <w:rFonts w:ascii="Arial" w:hAnsi="Arial" w:cs="Arial"/>
          <w:szCs w:val="24"/>
        </w:rPr>
        <w:t xml:space="preserve">, </w:t>
      </w:r>
      <w:r w:rsidR="00412A4B">
        <w:rPr>
          <w:rFonts w:ascii="Arial" w:hAnsi="Arial" w:cs="Arial"/>
          <w:szCs w:val="24"/>
        </w:rPr>
        <w:t xml:space="preserve">takes </w:t>
      </w:r>
      <w:r w:rsidR="00C07D3F" w:rsidRPr="00D511BE">
        <w:rPr>
          <w:rFonts w:ascii="Arial" w:hAnsi="Arial" w:cs="Arial"/>
          <w:szCs w:val="24"/>
        </w:rPr>
        <w:t xml:space="preserve">3 minutes to </w:t>
      </w:r>
      <w:r w:rsidR="00412A4B">
        <w:rPr>
          <w:rFonts w:ascii="Arial" w:hAnsi="Arial" w:cs="Arial"/>
          <w:szCs w:val="24"/>
        </w:rPr>
        <w:t xml:space="preserve">make </w:t>
      </w:r>
      <w:r w:rsidR="00574598" w:rsidRPr="00215BE9">
        <w:rPr>
          <w:rFonts w:ascii="Arial" w:hAnsi="Arial" w:cs="Arial"/>
          <w:szCs w:val="24"/>
        </w:rPr>
        <w:t>a</w:t>
      </w:r>
      <w:r w:rsidR="00C07D3F" w:rsidRPr="00D943E6">
        <w:rPr>
          <w:rFonts w:ascii="Arial" w:hAnsi="Arial" w:cs="Arial"/>
          <w:szCs w:val="24"/>
        </w:rPr>
        <w:t xml:space="preserve"> </w:t>
      </w:r>
      <w:r w:rsidR="00412A4B">
        <w:rPr>
          <w:rFonts w:ascii="Arial" w:hAnsi="Arial" w:cs="Arial"/>
          <w:szCs w:val="24"/>
        </w:rPr>
        <w:t xml:space="preserve">record of the </w:t>
      </w:r>
      <w:r w:rsidR="00C07D3F" w:rsidRPr="00D943E6">
        <w:rPr>
          <w:rFonts w:ascii="Arial" w:hAnsi="Arial" w:cs="Arial"/>
          <w:szCs w:val="24"/>
        </w:rPr>
        <w:t>purchase</w:t>
      </w:r>
      <w:r w:rsidR="00C07D3F" w:rsidRPr="000E7D01">
        <w:rPr>
          <w:rFonts w:ascii="Arial" w:hAnsi="Arial" w:cs="Arial"/>
          <w:szCs w:val="24"/>
        </w:rPr>
        <w:t>.</w:t>
      </w:r>
    </w:p>
    <w:p w14:paraId="4FD29C8D" w14:textId="77777777" w:rsidR="0098710D" w:rsidRDefault="0098710D" w:rsidP="007F77A7">
      <w:pPr>
        <w:widowControl/>
        <w:rPr>
          <w:rFonts w:ascii="Arial" w:hAnsi="Arial" w:cs="Arial"/>
          <w:szCs w:val="24"/>
        </w:rPr>
      </w:pPr>
    </w:p>
    <w:p w14:paraId="5DCCB2F9" w14:textId="77777777" w:rsidR="00996E83" w:rsidRDefault="00996E83" w:rsidP="007F77A7">
      <w:pPr>
        <w:widowControl/>
        <w:rPr>
          <w:rFonts w:ascii="Arial" w:hAnsi="Arial" w:cs="Arial"/>
          <w:szCs w:val="24"/>
        </w:rPr>
      </w:pPr>
      <w:r>
        <w:rPr>
          <w:rFonts w:ascii="Arial" w:hAnsi="Arial" w:cs="Arial"/>
          <w:szCs w:val="24"/>
        </w:rPr>
        <w:t>Respondents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56 mines</w:t>
      </w:r>
    </w:p>
    <w:p w14:paraId="10FAEDED" w14:textId="77777777" w:rsidR="00996E83" w:rsidRDefault="00996E83" w:rsidP="007F77A7">
      <w:pPr>
        <w:widowControl/>
        <w:rPr>
          <w:rFonts w:ascii="Arial" w:hAnsi="Arial" w:cs="Arial"/>
          <w:szCs w:val="24"/>
        </w:rPr>
      </w:pPr>
    </w:p>
    <w:p w14:paraId="05864D0E" w14:textId="77777777" w:rsidR="00574598" w:rsidRDefault="00574598" w:rsidP="007F77A7">
      <w:pPr>
        <w:widowControl/>
        <w:rPr>
          <w:rFonts w:ascii="Arial" w:hAnsi="Arial" w:cs="Arial"/>
          <w:szCs w:val="24"/>
        </w:rPr>
      </w:pPr>
      <w:r>
        <w:rPr>
          <w:rFonts w:ascii="Arial" w:hAnsi="Arial" w:cs="Arial"/>
          <w:szCs w:val="24"/>
        </w:rPr>
        <w:t>Burden Responses</w:t>
      </w:r>
    </w:p>
    <w:p w14:paraId="0C46CF28" w14:textId="77777777" w:rsidR="00574598" w:rsidRDefault="00574598" w:rsidP="007F77A7">
      <w:pPr>
        <w:widowControl/>
        <w:rPr>
          <w:rFonts w:ascii="Arial" w:hAnsi="Arial" w:cs="Arial"/>
          <w:szCs w:val="24"/>
        </w:rPr>
      </w:pPr>
      <w:r>
        <w:rPr>
          <w:rFonts w:ascii="Arial" w:hAnsi="Arial" w:cs="Arial"/>
          <w:szCs w:val="24"/>
        </w:rPr>
        <w:tab/>
        <w:t>56 mines x 24 responses per yr.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1,344</w:t>
      </w:r>
      <w:r w:rsidR="00996E83">
        <w:rPr>
          <w:rFonts w:ascii="Arial" w:hAnsi="Arial" w:cs="Arial"/>
          <w:szCs w:val="24"/>
        </w:rPr>
        <w:t xml:space="preserve"> responses</w:t>
      </w:r>
    </w:p>
    <w:p w14:paraId="1385E66F" w14:textId="77777777" w:rsidR="00574598" w:rsidRDefault="00574598" w:rsidP="007F77A7">
      <w:pPr>
        <w:widowControl/>
        <w:rPr>
          <w:rFonts w:ascii="Arial" w:hAnsi="Arial" w:cs="Arial"/>
          <w:szCs w:val="24"/>
        </w:rPr>
      </w:pPr>
    </w:p>
    <w:p w14:paraId="12E5ECF2" w14:textId="77777777" w:rsidR="00574598" w:rsidRDefault="00574598" w:rsidP="007F77A7">
      <w:pPr>
        <w:widowControl/>
        <w:rPr>
          <w:rFonts w:ascii="Arial" w:hAnsi="Arial" w:cs="Arial"/>
          <w:szCs w:val="24"/>
        </w:rPr>
      </w:pPr>
      <w:r>
        <w:rPr>
          <w:rFonts w:ascii="Arial" w:hAnsi="Arial" w:cs="Arial"/>
          <w:szCs w:val="24"/>
        </w:rPr>
        <w:t>Burden Hours</w:t>
      </w:r>
    </w:p>
    <w:p w14:paraId="19BFB15F" w14:textId="2F8B011B" w:rsidR="00574598" w:rsidRDefault="00574598" w:rsidP="007F77A7">
      <w:pPr>
        <w:widowControl/>
        <w:rPr>
          <w:rFonts w:ascii="Arial" w:hAnsi="Arial" w:cs="Arial"/>
          <w:szCs w:val="24"/>
        </w:rPr>
      </w:pPr>
      <w:r>
        <w:rPr>
          <w:rFonts w:ascii="Arial" w:hAnsi="Arial" w:cs="Arial"/>
          <w:szCs w:val="24"/>
        </w:rPr>
        <w:tab/>
        <w:t>1,344 responses x 3 minutes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67 </w:t>
      </w:r>
      <w:r w:rsidR="00AE6F43">
        <w:rPr>
          <w:rFonts w:ascii="Arial" w:hAnsi="Arial" w:cs="Arial"/>
          <w:szCs w:val="24"/>
        </w:rPr>
        <w:t>hours</w:t>
      </w:r>
    </w:p>
    <w:p w14:paraId="6A04387D" w14:textId="77777777" w:rsidR="00574598" w:rsidRDefault="00574598" w:rsidP="007F77A7">
      <w:pPr>
        <w:widowControl/>
        <w:rPr>
          <w:rFonts w:ascii="Arial" w:hAnsi="Arial" w:cs="Arial"/>
          <w:szCs w:val="24"/>
        </w:rPr>
      </w:pPr>
    </w:p>
    <w:p w14:paraId="3EF80F58" w14:textId="77777777" w:rsidR="00574598" w:rsidRDefault="00574598" w:rsidP="007F77A7">
      <w:pPr>
        <w:widowControl/>
        <w:rPr>
          <w:rFonts w:ascii="Arial" w:hAnsi="Arial" w:cs="Arial"/>
          <w:szCs w:val="24"/>
        </w:rPr>
      </w:pPr>
      <w:r>
        <w:rPr>
          <w:rFonts w:ascii="Arial" w:hAnsi="Arial" w:cs="Arial"/>
          <w:szCs w:val="24"/>
        </w:rPr>
        <w:t>Burden Costs</w:t>
      </w:r>
    </w:p>
    <w:p w14:paraId="4D716714" w14:textId="6606E350" w:rsidR="00574598" w:rsidRDefault="00574598" w:rsidP="007F77A7">
      <w:pPr>
        <w:widowControl/>
        <w:rPr>
          <w:rFonts w:ascii="Arial" w:hAnsi="Arial" w:cs="Arial"/>
          <w:szCs w:val="24"/>
        </w:rPr>
      </w:pPr>
      <w:r>
        <w:rPr>
          <w:rFonts w:ascii="Arial" w:hAnsi="Arial" w:cs="Arial"/>
          <w:szCs w:val="24"/>
        </w:rPr>
        <w:tab/>
        <w:t xml:space="preserve">67 </w:t>
      </w:r>
      <w:r w:rsidR="00AE6F43">
        <w:rPr>
          <w:rFonts w:ascii="Arial" w:hAnsi="Arial" w:cs="Arial"/>
          <w:szCs w:val="24"/>
        </w:rPr>
        <w:t>hours</w:t>
      </w:r>
      <w:r>
        <w:rPr>
          <w:rFonts w:ascii="Arial" w:hAnsi="Arial" w:cs="Arial"/>
          <w:szCs w:val="24"/>
        </w:rPr>
        <w:t xml:space="preserve"> x $27.84 per </w:t>
      </w:r>
      <w:r w:rsidR="00AE6F43">
        <w:rPr>
          <w:rFonts w:ascii="Arial" w:hAnsi="Arial" w:cs="Arial"/>
          <w:szCs w:val="24"/>
        </w:rPr>
        <w:t>hour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sidR="007E0F4F">
        <w:rPr>
          <w:rFonts w:ascii="Arial" w:hAnsi="Arial" w:cs="Arial"/>
          <w:szCs w:val="24"/>
        </w:rPr>
        <w:t>$1,865</w:t>
      </w:r>
      <w:r>
        <w:rPr>
          <w:rFonts w:ascii="Arial" w:hAnsi="Arial" w:cs="Arial"/>
          <w:szCs w:val="24"/>
        </w:rPr>
        <w:t xml:space="preserve"> </w:t>
      </w:r>
    </w:p>
    <w:p w14:paraId="128C4861" w14:textId="77777777" w:rsidR="00574598" w:rsidRDefault="00574598" w:rsidP="007F77A7">
      <w:pPr>
        <w:widowControl/>
        <w:rPr>
          <w:rFonts w:ascii="Arial" w:hAnsi="Arial" w:cs="Arial"/>
          <w:szCs w:val="24"/>
        </w:rPr>
      </w:pPr>
    </w:p>
    <w:p w14:paraId="2AC16A1C" w14:textId="77777777" w:rsidR="004069CC" w:rsidRDefault="004069CC" w:rsidP="007F77A7">
      <w:pPr>
        <w:widowControl/>
        <w:rPr>
          <w:rFonts w:ascii="Arial" w:hAnsi="Arial" w:cs="Arial"/>
          <w:szCs w:val="24"/>
        </w:rPr>
      </w:pPr>
    </w:p>
    <w:p w14:paraId="591088D7" w14:textId="77777777" w:rsidR="001F02C6" w:rsidRDefault="001F02C6" w:rsidP="00215BE9">
      <w:pPr>
        <w:widowControl/>
        <w:spacing w:after="60"/>
        <w:rPr>
          <w:rFonts w:ascii="Arial" w:hAnsi="Arial" w:cs="Arial"/>
          <w:szCs w:val="24"/>
        </w:rPr>
      </w:pPr>
      <w:r>
        <w:rPr>
          <w:rFonts w:ascii="Arial" w:hAnsi="Arial" w:cs="Arial"/>
          <w:b/>
          <w:szCs w:val="24"/>
        </w:rPr>
        <w:t>Section 75.1904(b)(4)(i)</w:t>
      </w:r>
      <w:r w:rsidR="00592FC7">
        <w:rPr>
          <w:rFonts w:ascii="Arial" w:hAnsi="Arial" w:cs="Arial"/>
          <w:b/>
          <w:szCs w:val="24"/>
        </w:rPr>
        <w:t xml:space="preserve"> - </w:t>
      </w:r>
      <w:r>
        <w:rPr>
          <w:rFonts w:ascii="Arial" w:hAnsi="Arial" w:cs="Arial"/>
          <w:b/>
          <w:szCs w:val="24"/>
        </w:rPr>
        <w:t>Marking Diesel Fuel Connections</w:t>
      </w:r>
    </w:p>
    <w:p w14:paraId="6A5E83AF" w14:textId="77777777" w:rsidR="009555AA" w:rsidRDefault="001F02C6" w:rsidP="007F77A7">
      <w:pPr>
        <w:widowControl/>
        <w:rPr>
          <w:rFonts w:ascii="Arial" w:hAnsi="Arial" w:cs="Arial"/>
          <w:szCs w:val="24"/>
        </w:rPr>
      </w:pPr>
      <w:r>
        <w:rPr>
          <w:rFonts w:ascii="Arial" w:hAnsi="Arial" w:cs="Arial"/>
          <w:szCs w:val="24"/>
        </w:rPr>
        <w:tab/>
      </w:r>
      <w:r w:rsidR="009555AA" w:rsidRPr="00215BE9">
        <w:rPr>
          <w:rFonts w:ascii="Arial" w:hAnsi="Arial" w:cs="Arial"/>
          <w:szCs w:val="24"/>
        </w:rPr>
        <w:t xml:space="preserve">Section 75.1904(b)(4)(i) </w:t>
      </w:r>
      <w:r w:rsidR="009555AA" w:rsidRPr="00D511BE">
        <w:rPr>
          <w:rFonts w:ascii="Arial" w:hAnsi="Arial" w:cs="Arial"/>
          <w:szCs w:val="24"/>
        </w:rPr>
        <w:t xml:space="preserve">requires that underground diesel fuel tank connections be identified by conspicuous markings that specify the function. </w:t>
      </w:r>
      <w:r w:rsidR="004D41DB">
        <w:rPr>
          <w:rFonts w:ascii="Arial" w:hAnsi="Arial" w:cs="Arial"/>
          <w:szCs w:val="24"/>
        </w:rPr>
        <w:t xml:space="preserve"> </w:t>
      </w:r>
      <w:r w:rsidR="00996E83">
        <w:rPr>
          <w:rFonts w:ascii="Arial" w:hAnsi="Arial" w:cs="Arial"/>
          <w:szCs w:val="24"/>
        </w:rPr>
        <w:t>MSHA estimates that 420 </w:t>
      </w:r>
      <w:r w:rsidR="009555AA" w:rsidRPr="00D511BE">
        <w:rPr>
          <w:rFonts w:ascii="Arial" w:hAnsi="Arial" w:cs="Arial"/>
          <w:szCs w:val="24"/>
        </w:rPr>
        <w:t>tanks require markings</w:t>
      </w:r>
      <w:r w:rsidR="00996E83">
        <w:rPr>
          <w:rFonts w:ascii="Arial" w:hAnsi="Arial" w:cs="Arial"/>
          <w:szCs w:val="24"/>
        </w:rPr>
        <w:t xml:space="preserve"> (98 mines x 4 tanks</w:t>
      </w:r>
      <w:r w:rsidR="00B74219">
        <w:rPr>
          <w:rFonts w:ascii="Arial" w:hAnsi="Arial" w:cs="Arial"/>
          <w:szCs w:val="24"/>
        </w:rPr>
        <w:t xml:space="preserve"> per large mine</w:t>
      </w:r>
      <w:r w:rsidR="00F41558">
        <w:rPr>
          <w:rFonts w:ascii="Arial" w:hAnsi="Arial" w:cs="Arial"/>
          <w:szCs w:val="24"/>
        </w:rPr>
        <w:t>)</w:t>
      </w:r>
      <w:r w:rsidR="00996E83">
        <w:rPr>
          <w:rFonts w:ascii="Arial" w:hAnsi="Arial" w:cs="Arial"/>
          <w:szCs w:val="24"/>
        </w:rPr>
        <w:t xml:space="preserve"> + </w:t>
      </w:r>
      <w:r w:rsidR="00F41558">
        <w:rPr>
          <w:rFonts w:ascii="Arial" w:hAnsi="Arial" w:cs="Arial"/>
          <w:szCs w:val="24"/>
        </w:rPr>
        <w:t>(</w:t>
      </w:r>
      <w:r w:rsidR="00996E83">
        <w:rPr>
          <w:rFonts w:ascii="Arial" w:hAnsi="Arial" w:cs="Arial"/>
          <w:szCs w:val="24"/>
        </w:rPr>
        <w:t>14 mines x 2 tanks</w:t>
      </w:r>
      <w:r w:rsidR="00B74219">
        <w:rPr>
          <w:rFonts w:ascii="Arial" w:hAnsi="Arial" w:cs="Arial"/>
          <w:szCs w:val="24"/>
        </w:rPr>
        <w:t xml:space="preserve"> per small mine</w:t>
      </w:r>
      <w:r w:rsidR="00996E83">
        <w:rPr>
          <w:rFonts w:ascii="Arial" w:hAnsi="Arial" w:cs="Arial"/>
          <w:szCs w:val="24"/>
        </w:rPr>
        <w:t>)</w:t>
      </w:r>
      <w:r w:rsidR="009555AA" w:rsidRPr="00D511BE">
        <w:rPr>
          <w:rFonts w:ascii="Arial" w:hAnsi="Arial" w:cs="Arial"/>
          <w:szCs w:val="24"/>
        </w:rPr>
        <w:t xml:space="preserve">. </w:t>
      </w:r>
      <w:r w:rsidR="0035324A">
        <w:rPr>
          <w:rFonts w:ascii="Arial" w:hAnsi="Arial" w:cs="Arial"/>
          <w:szCs w:val="24"/>
        </w:rPr>
        <w:t xml:space="preserve"> </w:t>
      </w:r>
      <w:r w:rsidR="00996E83">
        <w:rPr>
          <w:rFonts w:ascii="Arial" w:hAnsi="Arial" w:cs="Arial"/>
          <w:szCs w:val="24"/>
        </w:rPr>
        <w:t xml:space="preserve">MSHA estimates that </w:t>
      </w:r>
      <w:r w:rsidR="009555AA" w:rsidRPr="00D943E6">
        <w:rPr>
          <w:rFonts w:ascii="Arial" w:hAnsi="Arial" w:cs="Arial"/>
          <w:szCs w:val="24"/>
        </w:rPr>
        <w:t>a miner</w:t>
      </w:r>
      <w:r w:rsidR="00996E83" w:rsidRPr="00215BE9">
        <w:rPr>
          <w:rFonts w:ascii="Arial" w:hAnsi="Arial" w:cs="Arial"/>
          <w:szCs w:val="24"/>
        </w:rPr>
        <w:t>, earning $39</w:t>
      </w:r>
      <w:r w:rsidR="00570E92">
        <w:rPr>
          <w:rFonts w:ascii="Arial" w:hAnsi="Arial" w:cs="Arial"/>
          <w:szCs w:val="24"/>
        </w:rPr>
        <w:t>.15</w:t>
      </w:r>
      <w:r w:rsidR="00996E83" w:rsidRPr="00215BE9">
        <w:rPr>
          <w:rFonts w:ascii="Arial" w:hAnsi="Arial" w:cs="Arial"/>
          <w:szCs w:val="24"/>
        </w:rPr>
        <w:t xml:space="preserve"> per hour</w:t>
      </w:r>
      <w:r w:rsidR="00A04E13" w:rsidRPr="00215BE9">
        <w:rPr>
          <w:rStyle w:val="FootnoteReference"/>
          <w:rFonts w:ascii="Arial" w:hAnsi="Arial" w:cs="Arial"/>
          <w:szCs w:val="24"/>
          <w:vertAlign w:val="superscript"/>
        </w:rPr>
        <w:footnoteReference w:id="6"/>
      </w:r>
      <w:r w:rsidR="00996E83" w:rsidRPr="00215BE9">
        <w:rPr>
          <w:rFonts w:ascii="Arial" w:hAnsi="Arial" w:cs="Arial"/>
          <w:szCs w:val="24"/>
        </w:rPr>
        <w:t>,</w:t>
      </w:r>
      <w:r w:rsidR="009555AA" w:rsidRPr="00D943E6">
        <w:rPr>
          <w:rFonts w:ascii="Arial" w:hAnsi="Arial" w:cs="Arial"/>
          <w:szCs w:val="24"/>
        </w:rPr>
        <w:t xml:space="preserve"> </w:t>
      </w:r>
      <w:r w:rsidR="00412A4B">
        <w:rPr>
          <w:rFonts w:ascii="Arial" w:hAnsi="Arial" w:cs="Arial"/>
          <w:szCs w:val="24"/>
        </w:rPr>
        <w:t xml:space="preserve">takes </w:t>
      </w:r>
      <w:r w:rsidR="009555AA" w:rsidRPr="00D943E6">
        <w:rPr>
          <w:rFonts w:ascii="Arial" w:hAnsi="Arial" w:cs="Arial"/>
          <w:szCs w:val="24"/>
        </w:rPr>
        <w:t xml:space="preserve">2 minutes to mark the connections </w:t>
      </w:r>
      <w:r w:rsidR="009555AA" w:rsidRPr="001F02C6">
        <w:rPr>
          <w:rFonts w:ascii="Arial" w:hAnsi="Arial" w:cs="Arial"/>
          <w:szCs w:val="24"/>
        </w:rPr>
        <w:t xml:space="preserve">per </w:t>
      </w:r>
      <w:r w:rsidR="00996E83" w:rsidRPr="00215BE9">
        <w:rPr>
          <w:rFonts w:ascii="Arial" w:hAnsi="Arial" w:cs="Arial"/>
          <w:szCs w:val="24"/>
        </w:rPr>
        <w:t>tank</w:t>
      </w:r>
      <w:r w:rsidR="009555AA" w:rsidRPr="000E7D01">
        <w:rPr>
          <w:rFonts w:ascii="Arial" w:hAnsi="Arial" w:cs="Arial"/>
          <w:szCs w:val="24"/>
        </w:rPr>
        <w:t xml:space="preserve">. </w:t>
      </w:r>
      <w:r w:rsidR="004D41DB" w:rsidRPr="001F02C6">
        <w:rPr>
          <w:rFonts w:ascii="Arial" w:hAnsi="Arial" w:cs="Arial"/>
          <w:szCs w:val="24"/>
        </w:rPr>
        <w:t xml:space="preserve"> </w:t>
      </w:r>
      <w:r w:rsidR="009555AA" w:rsidRPr="001F02C6">
        <w:rPr>
          <w:rFonts w:ascii="Arial" w:hAnsi="Arial" w:cs="Arial"/>
          <w:szCs w:val="24"/>
        </w:rPr>
        <w:t xml:space="preserve">The markings will last for 2 years, thus </w:t>
      </w:r>
      <w:r w:rsidR="004A3B52" w:rsidRPr="001F02C6">
        <w:rPr>
          <w:rFonts w:ascii="Arial" w:hAnsi="Arial" w:cs="Arial"/>
          <w:szCs w:val="24"/>
        </w:rPr>
        <w:t>t</w:t>
      </w:r>
      <w:r w:rsidR="0088648E" w:rsidRPr="00215BE9">
        <w:rPr>
          <w:rFonts w:ascii="Arial" w:hAnsi="Arial" w:cs="Arial"/>
          <w:szCs w:val="24"/>
        </w:rPr>
        <w:t xml:space="preserve">he average annual time </w:t>
      </w:r>
      <w:r w:rsidR="009A064B" w:rsidRPr="00215BE9">
        <w:rPr>
          <w:rFonts w:ascii="Arial" w:hAnsi="Arial" w:cs="Arial"/>
          <w:szCs w:val="24"/>
        </w:rPr>
        <w:t xml:space="preserve">spent on </w:t>
      </w:r>
      <w:r w:rsidR="00B74219" w:rsidRPr="00215BE9">
        <w:rPr>
          <w:rFonts w:ascii="Arial" w:hAnsi="Arial" w:cs="Arial"/>
          <w:szCs w:val="24"/>
        </w:rPr>
        <w:t>marking</w:t>
      </w:r>
      <w:r w:rsidR="009A064B" w:rsidRPr="000E7D01">
        <w:rPr>
          <w:rFonts w:ascii="Arial" w:hAnsi="Arial" w:cs="Arial"/>
          <w:szCs w:val="24"/>
        </w:rPr>
        <w:t xml:space="preserve"> is </w:t>
      </w:r>
      <w:r w:rsidR="009A064B" w:rsidRPr="00215BE9">
        <w:rPr>
          <w:rFonts w:ascii="Arial" w:hAnsi="Arial" w:cs="Arial"/>
          <w:szCs w:val="24"/>
        </w:rPr>
        <w:t>1 minute</w:t>
      </w:r>
      <w:r w:rsidR="009555AA" w:rsidRPr="00215BE9">
        <w:rPr>
          <w:rFonts w:ascii="Arial" w:hAnsi="Arial" w:cs="Arial"/>
          <w:szCs w:val="24"/>
        </w:rPr>
        <w:t>.</w:t>
      </w:r>
    </w:p>
    <w:p w14:paraId="46EEB9C6" w14:textId="77777777" w:rsidR="00B74219" w:rsidRDefault="00B74219" w:rsidP="007F77A7">
      <w:pPr>
        <w:widowControl/>
        <w:rPr>
          <w:rFonts w:ascii="Arial" w:hAnsi="Arial" w:cs="Arial"/>
          <w:szCs w:val="24"/>
        </w:rPr>
      </w:pPr>
    </w:p>
    <w:p w14:paraId="4F59BBAB" w14:textId="77777777" w:rsidR="00B74219" w:rsidRDefault="00B74219" w:rsidP="007F77A7">
      <w:pPr>
        <w:widowControl/>
        <w:rPr>
          <w:rFonts w:ascii="Arial" w:hAnsi="Arial" w:cs="Arial"/>
          <w:szCs w:val="24"/>
        </w:rPr>
      </w:pPr>
      <w:r>
        <w:rPr>
          <w:rFonts w:ascii="Arial" w:hAnsi="Arial" w:cs="Arial"/>
          <w:szCs w:val="24"/>
        </w:rPr>
        <w:t>Respondents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112 mines</w:t>
      </w:r>
    </w:p>
    <w:p w14:paraId="408167B0" w14:textId="77777777" w:rsidR="00B74219" w:rsidRDefault="00B74219" w:rsidP="007F77A7">
      <w:pPr>
        <w:widowControl/>
        <w:rPr>
          <w:rFonts w:ascii="Arial" w:hAnsi="Arial" w:cs="Arial"/>
          <w:szCs w:val="24"/>
        </w:rPr>
      </w:pPr>
    </w:p>
    <w:p w14:paraId="3F73993D" w14:textId="77777777" w:rsidR="00B74219" w:rsidRDefault="00B74219" w:rsidP="007F77A7">
      <w:pPr>
        <w:widowControl/>
        <w:rPr>
          <w:rFonts w:ascii="Arial" w:hAnsi="Arial" w:cs="Arial"/>
          <w:szCs w:val="24"/>
        </w:rPr>
      </w:pPr>
      <w:r>
        <w:rPr>
          <w:rFonts w:ascii="Arial" w:hAnsi="Arial" w:cs="Arial"/>
          <w:szCs w:val="24"/>
        </w:rPr>
        <w:t>Burden Responses</w:t>
      </w:r>
    </w:p>
    <w:p w14:paraId="50CA8BE1" w14:textId="77777777" w:rsidR="00B74219" w:rsidRDefault="00B74219" w:rsidP="007F77A7">
      <w:pPr>
        <w:widowControl/>
        <w:rPr>
          <w:rFonts w:ascii="Arial" w:hAnsi="Arial" w:cs="Arial"/>
          <w:szCs w:val="24"/>
        </w:rPr>
      </w:pPr>
      <w:r>
        <w:rPr>
          <w:rFonts w:ascii="Arial" w:hAnsi="Arial" w:cs="Arial"/>
          <w:szCs w:val="24"/>
        </w:rPr>
        <w:tab/>
        <w:t>42</w:t>
      </w:r>
      <w:r w:rsidR="00ED7D61">
        <w:rPr>
          <w:rFonts w:ascii="Arial" w:hAnsi="Arial" w:cs="Arial"/>
          <w:szCs w:val="24"/>
        </w:rPr>
        <w:t>0</w:t>
      </w:r>
      <w:r>
        <w:rPr>
          <w:rFonts w:ascii="Arial" w:hAnsi="Arial" w:cs="Arial"/>
          <w:szCs w:val="24"/>
        </w:rPr>
        <w:t xml:space="preserve"> tanks x 1 response per tank</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42</w:t>
      </w:r>
      <w:r w:rsidR="00ED7D61">
        <w:rPr>
          <w:rFonts w:ascii="Arial" w:hAnsi="Arial" w:cs="Arial"/>
          <w:szCs w:val="24"/>
        </w:rPr>
        <w:t>0</w:t>
      </w:r>
      <w:r>
        <w:rPr>
          <w:rFonts w:ascii="Arial" w:hAnsi="Arial" w:cs="Arial"/>
          <w:szCs w:val="24"/>
        </w:rPr>
        <w:t xml:space="preserve"> responses</w:t>
      </w:r>
    </w:p>
    <w:p w14:paraId="056524F6" w14:textId="77777777" w:rsidR="00B74219" w:rsidRDefault="00B74219" w:rsidP="007F77A7">
      <w:pPr>
        <w:widowControl/>
        <w:rPr>
          <w:rFonts w:ascii="Arial" w:hAnsi="Arial" w:cs="Arial"/>
          <w:szCs w:val="24"/>
        </w:rPr>
      </w:pPr>
    </w:p>
    <w:p w14:paraId="1447AC44" w14:textId="77777777" w:rsidR="00B74219" w:rsidRDefault="00B74219" w:rsidP="007F77A7">
      <w:pPr>
        <w:widowControl/>
        <w:rPr>
          <w:rFonts w:ascii="Arial" w:hAnsi="Arial" w:cs="Arial"/>
          <w:szCs w:val="24"/>
        </w:rPr>
      </w:pPr>
      <w:r>
        <w:rPr>
          <w:rFonts w:ascii="Arial" w:hAnsi="Arial" w:cs="Arial"/>
          <w:szCs w:val="24"/>
        </w:rPr>
        <w:t>Burden Hours</w:t>
      </w:r>
    </w:p>
    <w:p w14:paraId="1CA85757" w14:textId="2F7B8685" w:rsidR="00B74219" w:rsidRDefault="00B74219" w:rsidP="007F77A7">
      <w:pPr>
        <w:widowControl/>
        <w:rPr>
          <w:rFonts w:ascii="Arial" w:hAnsi="Arial" w:cs="Arial"/>
          <w:szCs w:val="24"/>
        </w:rPr>
      </w:pPr>
      <w:r>
        <w:rPr>
          <w:rFonts w:ascii="Arial" w:hAnsi="Arial" w:cs="Arial"/>
          <w:szCs w:val="24"/>
        </w:rPr>
        <w:tab/>
        <w:t>42</w:t>
      </w:r>
      <w:r w:rsidR="00ED7D61">
        <w:rPr>
          <w:rFonts w:ascii="Arial" w:hAnsi="Arial" w:cs="Arial"/>
          <w:szCs w:val="24"/>
        </w:rPr>
        <w:t>0</w:t>
      </w:r>
      <w:r>
        <w:rPr>
          <w:rFonts w:ascii="Arial" w:hAnsi="Arial" w:cs="Arial"/>
          <w:szCs w:val="24"/>
        </w:rPr>
        <w:t xml:space="preserve"> responses x 1 minute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7 </w:t>
      </w:r>
      <w:r w:rsidR="00AE6F43">
        <w:rPr>
          <w:rFonts w:ascii="Arial" w:hAnsi="Arial" w:cs="Arial"/>
          <w:szCs w:val="24"/>
        </w:rPr>
        <w:t>hours</w:t>
      </w:r>
    </w:p>
    <w:p w14:paraId="012B65A6" w14:textId="77777777" w:rsidR="00B74219" w:rsidRDefault="00B74219" w:rsidP="007F77A7">
      <w:pPr>
        <w:widowControl/>
        <w:rPr>
          <w:rFonts w:ascii="Arial" w:hAnsi="Arial" w:cs="Arial"/>
          <w:szCs w:val="24"/>
        </w:rPr>
      </w:pPr>
    </w:p>
    <w:p w14:paraId="78E737E4" w14:textId="77777777" w:rsidR="00B74219" w:rsidRDefault="00B74219" w:rsidP="007F77A7">
      <w:pPr>
        <w:widowControl/>
        <w:rPr>
          <w:rFonts w:ascii="Arial" w:hAnsi="Arial" w:cs="Arial"/>
          <w:szCs w:val="24"/>
        </w:rPr>
      </w:pPr>
      <w:r>
        <w:rPr>
          <w:rFonts w:ascii="Arial" w:hAnsi="Arial" w:cs="Arial"/>
          <w:szCs w:val="24"/>
        </w:rPr>
        <w:t>Burden Costs</w:t>
      </w:r>
    </w:p>
    <w:p w14:paraId="59581492" w14:textId="472E32DC" w:rsidR="00B74219" w:rsidRDefault="00B74219" w:rsidP="007F77A7">
      <w:pPr>
        <w:widowControl/>
        <w:rPr>
          <w:rFonts w:ascii="Arial" w:hAnsi="Arial" w:cs="Arial"/>
          <w:szCs w:val="24"/>
        </w:rPr>
      </w:pPr>
      <w:r>
        <w:rPr>
          <w:rFonts w:ascii="Arial" w:hAnsi="Arial" w:cs="Arial"/>
          <w:szCs w:val="24"/>
        </w:rPr>
        <w:tab/>
        <w:t xml:space="preserve">7 </w:t>
      </w:r>
      <w:r w:rsidR="00AE6F43">
        <w:rPr>
          <w:rFonts w:ascii="Arial" w:hAnsi="Arial" w:cs="Arial"/>
          <w:szCs w:val="24"/>
        </w:rPr>
        <w:t>hours</w:t>
      </w:r>
      <w:r>
        <w:rPr>
          <w:rFonts w:ascii="Arial" w:hAnsi="Arial" w:cs="Arial"/>
          <w:szCs w:val="24"/>
        </w:rPr>
        <w:t xml:space="preserve"> x $</w:t>
      </w:r>
      <w:r w:rsidR="0010033C">
        <w:rPr>
          <w:rFonts w:ascii="Arial" w:hAnsi="Arial" w:cs="Arial"/>
          <w:szCs w:val="24"/>
        </w:rPr>
        <w:t xml:space="preserve">39.15 per </w:t>
      </w:r>
      <w:r w:rsidR="00AE6F43">
        <w:rPr>
          <w:rFonts w:ascii="Arial" w:hAnsi="Arial" w:cs="Arial"/>
          <w:szCs w:val="24"/>
        </w:rPr>
        <w:t>hour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w:t>
      </w:r>
      <w:r w:rsidR="0010033C">
        <w:rPr>
          <w:rFonts w:ascii="Arial" w:hAnsi="Arial" w:cs="Arial"/>
          <w:szCs w:val="24"/>
        </w:rPr>
        <w:t>274</w:t>
      </w:r>
    </w:p>
    <w:p w14:paraId="231A1C41" w14:textId="77777777" w:rsidR="00B74219" w:rsidRDefault="00B74219" w:rsidP="007F77A7">
      <w:pPr>
        <w:widowControl/>
        <w:rPr>
          <w:rFonts w:ascii="Arial" w:hAnsi="Arial" w:cs="Arial"/>
          <w:szCs w:val="24"/>
        </w:rPr>
      </w:pPr>
    </w:p>
    <w:p w14:paraId="3BBA9CB7" w14:textId="77777777" w:rsidR="004069CC" w:rsidRDefault="004069CC" w:rsidP="007F77A7">
      <w:pPr>
        <w:widowControl/>
        <w:rPr>
          <w:rFonts w:ascii="Arial" w:hAnsi="Arial" w:cs="Arial"/>
          <w:szCs w:val="24"/>
        </w:rPr>
      </w:pPr>
    </w:p>
    <w:p w14:paraId="011AEDAE" w14:textId="77777777" w:rsidR="001F02C6" w:rsidRPr="00215BE9" w:rsidRDefault="009555AA" w:rsidP="00215BE9">
      <w:pPr>
        <w:widowControl/>
        <w:spacing w:after="60"/>
        <w:rPr>
          <w:rFonts w:ascii="Arial" w:hAnsi="Arial" w:cs="Arial"/>
          <w:b/>
          <w:szCs w:val="24"/>
        </w:rPr>
      </w:pPr>
      <w:r w:rsidRPr="00D511BE">
        <w:rPr>
          <w:rFonts w:ascii="Arial" w:hAnsi="Arial" w:cs="Arial"/>
          <w:b/>
          <w:szCs w:val="24"/>
        </w:rPr>
        <w:t>Section 75.1906(d)</w:t>
      </w:r>
      <w:r w:rsidR="00592FC7">
        <w:rPr>
          <w:rFonts w:ascii="Arial" w:hAnsi="Arial" w:cs="Arial"/>
          <w:b/>
          <w:szCs w:val="24"/>
        </w:rPr>
        <w:t xml:space="preserve"> - </w:t>
      </w:r>
      <w:r w:rsidR="001F02C6">
        <w:rPr>
          <w:rFonts w:ascii="Arial" w:hAnsi="Arial" w:cs="Arial"/>
          <w:b/>
          <w:szCs w:val="24"/>
        </w:rPr>
        <w:t>Marking Diesel Fuel Tanks and Safety Cans</w:t>
      </w:r>
    </w:p>
    <w:p w14:paraId="011CCD7C" w14:textId="77777777" w:rsidR="009555AA" w:rsidRDefault="001F02C6" w:rsidP="00215BE9">
      <w:pPr>
        <w:widowControl/>
        <w:ind w:firstLine="720"/>
        <w:rPr>
          <w:rFonts w:ascii="Arial" w:hAnsi="Arial" w:cs="Arial"/>
          <w:szCs w:val="24"/>
        </w:rPr>
      </w:pPr>
      <w:r>
        <w:rPr>
          <w:rFonts w:ascii="Arial" w:hAnsi="Arial" w:cs="Arial"/>
          <w:szCs w:val="24"/>
        </w:rPr>
        <w:t>Section 75.1906(d)</w:t>
      </w:r>
      <w:r w:rsidR="009555AA" w:rsidRPr="00D511BE">
        <w:rPr>
          <w:rFonts w:ascii="Arial" w:hAnsi="Arial" w:cs="Arial"/>
          <w:szCs w:val="24"/>
        </w:rPr>
        <w:t xml:space="preserve"> requires that diesel fuel transportation unit tanks and safety cans be conspicuously marked as containing diesel fuel. </w:t>
      </w:r>
      <w:r w:rsidR="004D41DB">
        <w:rPr>
          <w:rFonts w:ascii="Arial" w:hAnsi="Arial" w:cs="Arial"/>
          <w:szCs w:val="24"/>
        </w:rPr>
        <w:t xml:space="preserve"> </w:t>
      </w:r>
      <w:r w:rsidR="00D943E6">
        <w:rPr>
          <w:rFonts w:ascii="Arial" w:hAnsi="Arial" w:cs="Arial"/>
          <w:szCs w:val="24"/>
        </w:rPr>
        <w:t>MSHA estimates that there are 420 tanks in mines</w:t>
      </w:r>
      <w:r w:rsidR="00D75DC3">
        <w:rPr>
          <w:rFonts w:ascii="Arial" w:hAnsi="Arial" w:cs="Arial"/>
          <w:szCs w:val="24"/>
        </w:rPr>
        <w:t xml:space="preserve"> of which</w:t>
      </w:r>
      <w:r w:rsidR="00D943E6">
        <w:rPr>
          <w:rFonts w:ascii="Arial" w:hAnsi="Arial" w:cs="Arial"/>
          <w:szCs w:val="24"/>
        </w:rPr>
        <w:t xml:space="preserve">:  392 tanks </w:t>
      </w:r>
      <w:r w:rsidR="00D75DC3">
        <w:rPr>
          <w:rFonts w:ascii="Arial" w:hAnsi="Arial" w:cs="Arial"/>
          <w:szCs w:val="24"/>
        </w:rPr>
        <w:t xml:space="preserve">are </w:t>
      </w:r>
      <w:r w:rsidR="00D943E6">
        <w:rPr>
          <w:rFonts w:ascii="Arial" w:hAnsi="Arial" w:cs="Arial"/>
          <w:szCs w:val="24"/>
        </w:rPr>
        <w:t xml:space="preserve">in large mines (98 mines x 4 tanks per mine); and 28 tanks </w:t>
      </w:r>
      <w:r w:rsidR="00D75DC3">
        <w:rPr>
          <w:rFonts w:ascii="Arial" w:hAnsi="Arial" w:cs="Arial"/>
          <w:szCs w:val="24"/>
        </w:rPr>
        <w:t xml:space="preserve">are </w:t>
      </w:r>
      <w:r w:rsidR="00D943E6">
        <w:rPr>
          <w:rFonts w:ascii="Arial" w:hAnsi="Arial" w:cs="Arial"/>
          <w:szCs w:val="24"/>
        </w:rPr>
        <w:t>in small mines (14 mines x 2 tanks per mine).  In addition, MSHA estimates the</w:t>
      </w:r>
      <w:r w:rsidR="00D070C1">
        <w:rPr>
          <w:rFonts w:ascii="Arial" w:hAnsi="Arial" w:cs="Arial"/>
          <w:szCs w:val="24"/>
        </w:rPr>
        <w:t xml:space="preserve"> number of diesel equipment </w:t>
      </w:r>
      <w:r w:rsidR="00D75DC3">
        <w:rPr>
          <w:rFonts w:ascii="Arial" w:hAnsi="Arial" w:cs="Arial"/>
          <w:szCs w:val="24"/>
        </w:rPr>
        <w:t>is</w:t>
      </w:r>
      <w:r w:rsidR="00D070C1">
        <w:rPr>
          <w:rFonts w:ascii="Arial" w:hAnsi="Arial" w:cs="Arial"/>
          <w:szCs w:val="24"/>
        </w:rPr>
        <w:t xml:space="preserve"> 4,358 pieces in large mines and 116 pieces in small mines.  </w:t>
      </w:r>
      <w:r w:rsidR="00D75DC3">
        <w:rPr>
          <w:rFonts w:ascii="Arial" w:hAnsi="Arial" w:cs="Arial"/>
          <w:szCs w:val="24"/>
        </w:rPr>
        <w:t>MSHA estimates that e</w:t>
      </w:r>
      <w:r w:rsidR="009555AA" w:rsidRPr="00D511BE">
        <w:rPr>
          <w:rFonts w:ascii="Arial" w:hAnsi="Arial" w:cs="Arial"/>
          <w:szCs w:val="24"/>
        </w:rPr>
        <w:t xml:space="preserve">ach piece of </w:t>
      </w:r>
      <w:r w:rsidR="00FB3179">
        <w:rPr>
          <w:rFonts w:ascii="Arial" w:hAnsi="Arial" w:cs="Arial"/>
          <w:szCs w:val="24"/>
        </w:rPr>
        <w:t xml:space="preserve">diesel </w:t>
      </w:r>
      <w:r w:rsidR="009555AA" w:rsidRPr="00D511BE">
        <w:rPr>
          <w:rFonts w:ascii="Arial" w:hAnsi="Arial" w:cs="Arial"/>
          <w:szCs w:val="24"/>
        </w:rPr>
        <w:t xml:space="preserve">equipment </w:t>
      </w:r>
      <w:r w:rsidR="00D75DC3">
        <w:rPr>
          <w:rFonts w:ascii="Arial" w:hAnsi="Arial" w:cs="Arial"/>
          <w:szCs w:val="24"/>
        </w:rPr>
        <w:t>carries one </w:t>
      </w:r>
      <w:r w:rsidR="009555AA" w:rsidRPr="00D511BE">
        <w:rPr>
          <w:rFonts w:ascii="Arial" w:hAnsi="Arial" w:cs="Arial"/>
          <w:szCs w:val="24"/>
        </w:rPr>
        <w:t>safety can.</w:t>
      </w:r>
      <w:r w:rsidR="00D939D0">
        <w:rPr>
          <w:rFonts w:ascii="Arial" w:hAnsi="Arial" w:cs="Arial"/>
          <w:szCs w:val="24"/>
        </w:rPr>
        <w:t xml:space="preserve"> </w:t>
      </w:r>
      <w:r w:rsidR="009555AA" w:rsidRPr="00D511BE">
        <w:rPr>
          <w:rFonts w:ascii="Arial" w:hAnsi="Arial" w:cs="Arial"/>
          <w:szCs w:val="24"/>
        </w:rPr>
        <w:t xml:space="preserve"> </w:t>
      </w:r>
      <w:r w:rsidR="00D75DC3">
        <w:rPr>
          <w:rFonts w:ascii="Arial" w:hAnsi="Arial" w:cs="Arial"/>
          <w:szCs w:val="24"/>
        </w:rPr>
        <w:t xml:space="preserve">Thus, 4,894 tanks and safety cans require markings, of which </w:t>
      </w:r>
      <w:r w:rsidR="006455F0">
        <w:rPr>
          <w:rFonts w:ascii="Arial" w:hAnsi="Arial" w:cs="Arial"/>
          <w:szCs w:val="24"/>
        </w:rPr>
        <w:t>4,</w:t>
      </w:r>
      <w:r w:rsidR="00D75DC3">
        <w:rPr>
          <w:rFonts w:ascii="Arial" w:hAnsi="Arial" w:cs="Arial"/>
          <w:szCs w:val="24"/>
        </w:rPr>
        <w:t>750 are in large mines and 144</w:t>
      </w:r>
      <w:r w:rsidR="00D939D0" w:rsidRPr="00D511BE">
        <w:rPr>
          <w:rFonts w:ascii="Arial" w:hAnsi="Arial" w:cs="Arial"/>
          <w:szCs w:val="24"/>
        </w:rPr>
        <w:t xml:space="preserve"> </w:t>
      </w:r>
      <w:r w:rsidR="00D75DC3">
        <w:rPr>
          <w:rFonts w:ascii="Arial" w:hAnsi="Arial" w:cs="Arial"/>
          <w:szCs w:val="24"/>
        </w:rPr>
        <w:t>are in small mines</w:t>
      </w:r>
      <w:r w:rsidR="009555AA" w:rsidRPr="001F02C6">
        <w:rPr>
          <w:rFonts w:ascii="Arial" w:hAnsi="Arial" w:cs="Arial"/>
          <w:szCs w:val="24"/>
        </w:rPr>
        <w:t xml:space="preserve">. </w:t>
      </w:r>
      <w:r w:rsidR="00ED2714" w:rsidRPr="001F02C6">
        <w:rPr>
          <w:rFonts w:ascii="Arial" w:hAnsi="Arial" w:cs="Arial"/>
          <w:szCs w:val="24"/>
        </w:rPr>
        <w:t xml:space="preserve"> </w:t>
      </w:r>
      <w:r w:rsidR="009555AA" w:rsidRPr="001F02C6">
        <w:rPr>
          <w:rFonts w:ascii="Arial" w:hAnsi="Arial" w:cs="Arial"/>
          <w:szCs w:val="24"/>
        </w:rPr>
        <w:t>It will take a miner</w:t>
      </w:r>
      <w:r w:rsidR="00D75DC3" w:rsidRPr="00215BE9">
        <w:rPr>
          <w:rFonts w:ascii="Arial" w:hAnsi="Arial" w:cs="Arial"/>
          <w:szCs w:val="24"/>
        </w:rPr>
        <w:t xml:space="preserve">, earning $39.15 per hour, </w:t>
      </w:r>
      <w:r w:rsidR="009555AA" w:rsidRPr="001F02C6">
        <w:rPr>
          <w:rFonts w:ascii="Arial" w:hAnsi="Arial" w:cs="Arial"/>
          <w:szCs w:val="24"/>
        </w:rPr>
        <w:t xml:space="preserve">2 minutes to mark </w:t>
      </w:r>
      <w:r w:rsidR="00D75DC3" w:rsidRPr="00215BE9">
        <w:rPr>
          <w:rFonts w:ascii="Arial" w:hAnsi="Arial" w:cs="Arial"/>
          <w:szCs w:val="24"/>
        </w:rPr>
        <w:t>each</w:t>
      </w:r>
      <w:r w:rsidR="009555AA" w:rsidRPr="001F02C6">
        <w:rPr>
          <w:rFonts w:ascii="Arial" w:hAnsi="Arial" w:cs="Arial"/>
          <w:szCs w:val="24"/>
        </w:rPr>
        <w:t xml:space="preserve"> tank</w:t>
      </w:r>
      <w:r w:rsidR="009555AA" w:rsidRPr="00215BE9">
        <w:rPr>
          <w:rFonts w:ascii="Arial" w:hAnsi="Arial" w:cs="Arial"/>
          <w:szCs w:val="24"/>
        </w:rPr>
        <w:t xml:space="preserve"> and safety can.</w:t>
      </w:r>
      <w:r w:rsidR="0098706A" w:rsidRPr="00215BE9">
        <w:rPr>
          <w:rFonts w:ascii="Arial" w:hAnsi="Arial" w:cs="Arial"/>
          <w:szCs w:val="24"/>
        </w:rPr>
        <w:t xml:space="preserve"> </w:t>
      </w:r>
      <w:r w:rsidR="009555AA" w:rsidRPr="00215BE9">
        <w:rPr>
          <w:rFonts w:ascii="Arial" w:hAnsi="Arial" w:cs="Arial"/>
          <w:szCs w:val="24"/>
        </w:rPr>
        <w:t xml:space="preserve"> The markings will last for 2 years, thus </w:t>
      </w:r>
      <w:r w:rsidR="00241087" w:rsidRPr="00215BE9">
        <w:rPr>
          <w:rFonts w:ascii="Arial" w:hAnsi="Arial" w:cs="Arial"/>
          <w:szCs w:val="24"/>
        </w:rPr>
        <w:t xml:space="preserve">the average annual time spent on this is </w:t>
      </w:r>
      <w:r w:rsidR="00241087" w:rsidRPr="00466F39">
        <w:rPr>
          <w:rFonts w:ascii="Arial" w:hAnsi="Arial" w:cs="Arial"/>
          <w:szCs w:val="24"/>
        </w:rPr>
        <w:t>1 minute</w:t>
      </w:r>
      <w:r w:rsidR="009555AA" w:rsidRPr="008E7A90">
        <w:rPr>
          <w:rFonts w:ascii="Arial" w:hAnsi="Arial" w:cs="Arial"/>
          <w:szCs w:val="24"/>
        </w:rPr>
        <w:t>.</w:t>
      </w:r>
    </w:p>
    <w:p w14:paraId="4903B409" w14:textId="77777777" w:rsidR="00F07FF1" w:rsidRDefault="00F07FF1" w:rsidP="007F77A7">
      <w:pPr>
        <w:widowControl/>
        <w:rPr>
          <w:rFonts w:ascii="Arial" w:hAnsi="Arial" w:cs="Arial"/>
          <w:szCs w:val="24"/>
        </w:rPr>
      </w:pPr>
    </w:p>
    <w:p w14:paraId="2E1EA621" w14:textId="77777777" w:rsidR="00F07FF1" w:rsidRDefault="00F07FF1" w:rsidP="00F07FF1">
      <w:pPr>
        <w:widowControl/>
        <w:rPr>
          <w:rFonts w:ascii="Arial" w:hAnsi="Arial" w:cs="Arial"/>
          <w:szCs w:val="24"/>
        </w:rPr>
      </w:pPr>
      <w:r>
        <w:rPr>
          <w:rFonts w:ascii="Arial" w:hAnsi="Arial" w:cs="Arial"/>
          <w:szCs w:val="24"/>
        </w:rPr>
        <w:t>Respondents</w:t>
      </w:r>
      <w:r w:rsidR="00915B13">
        <w:rPr>
          <w:rFonts w:ascii="Arial" w:hAnsi="Arial" w:cs="Arial"/>
          <w:szCs w:val="24"/>
        </w:rPr>
        <w:t xml:space="preserve">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sidR="001C189A">
        <w:rPr>
          <w:rFonts w:ascii="Arial" w:hAnsi="Arial" w:cs="Arial"/>
          <w:szCs w:val="24"/>
        </w:rPr>
        <w:t>112</w:t>
      </w:r>
      <w:r>
        <w:rPr>
          <w:rFonts w:ascii="Arial" w:hAnsi="Arial" w:cs="Arial"/>
          <w:szCs w:val="24"/>
        </w:rPr>
        <w:t xml:space="preserve"> mines</w:t>
      </w:r>
    </w:p>
    <w:p w14:paraId="68D81DF2" w14:textId="77777777" w:rsidR="00F07FF1" w:rsidRDefault="00F07FF1" w:rsidP="00F07FF1">
      <w:pPr>
        <w:widowControl/>
        <w:rPr>
          <w:rFonts w:ascii="Arial" w:hAnsi="Arial" w:cs="Arial"/>
          <w:szCs w:val="24"/>
        </w:rPr>
      </w:pPr>
    </w:p>
    <w:p w14:paraId="4601C493" w14:textId="77777777" w:rsidR="00F07FF1" w:rsidRDefault="00F07FF1" w:rsidP="00F07FF1">
      <w:pPr>
        <w:widowControl/>
        <w:rPr>
          <w:rFonts w:ascii="Arial" w:hAnsi="Arial" w:cs="Arial"/>
          <w:szCs w:val="24"/>
        </w:rPr>
      </w:pPr>
      <w:r>
        <w:rPr>
          <w:rFonts w:ascii="Arial" w:hAnsi="Arial" w:cs="Arial"/>
          <w:szCs w:val="24"/>
        </w:rPr>
        <w:t>Burden Responses</w:t>
      </w:r>
    </w:p>
    <w:p w14:paraId="4CDF1850" w14:textId="77777777" w:rsidR="00F07FF1" w:rsidRDefault="00F07FF1" w:rsidP="00F07FF1">
      <w:pPr>
        <w:widowControl/>
        <w:rPr>
          <w:rFonts w:ascii="Arial" w:hAnsi="Arial" w:cs="Arial"/>
          <w:szCs w:val="24"/>
        </w:rPr>
      </w:pPr>
      <w:r>
        <w:rPr>
          <w:rFonts w:ascii="Arial" w:hAnsi="Arial" w:cs="Arial"/>
          <w:szCs w:val="24"/>
        </w:rPr>
        <w:tab/>
      </w:r>
      <w:r w:rsidR="00172F31">
        <w:rPr>
          <w:rFonts w:ascii="Arial" w:hAnsi="Arial" w:cs="Arial"/>
          <w:szCs w:val="24"/>
        </w:rPr>
        <w:t>4,894</w:t>
      </w:r>
      <w:r>
        <w:rPr>
          <w:rFonts w:ascii="Arial" w:hAnsi="Arial" w:cs="Arial"/>
          <w:szCs w:val="24"/>
        </w:rPr>
        <w:t xml:space="preserve"> tanks and cans x 1 response per tank and can</w:t>
      </w:r>
      <w:r>
        <w:rPr>
          <w:rFonts w:ascii="Arial" w:hAnsi="Arial" w:cs="Arial"/>
          <w:szCs w:val="24"/>
        </w:rPr>
        <w:tab/>
      </w:r>
      <w:r>
        <w:rPr>
          <w:rFonts w:ascii="Arial" w:hAnsi="Arial" w:cs="Arial"/>
          <w:szCs w:val="24"/>
        </w:rPr>
        <w:tab/>
        <w:t xml:space="preserve">= </w:t>
      </w:r>
      <w:r w:rsidR="00172F31">
        <w:rPr>
          <w:rFonts w:ascii="Arial" w:hAnsi="Arial" w:cs="Arial"/>
          <w:szCs w:val="24"/>
        </w:rPr>
        <w:t>4,894</w:t>
      </w:r>
      <w:r>
        <w:rPr>
          <w:rFonts w:ascii="Arial" w:hAnsi="Arial" w:cs="Arial"/>
          <w:szCs w:val="24"/>
        </w:rPr>
        <w:t xml:space="preserve"> responses</w:t>
      </w:r>
    </w:p>
    <w:p w14:paraId="25B497E5" w14:textId="77777777" w:rsidR="00F07FF1" w:rsidRDefault="00F07FF1" w:rsidP="007F77A7">
      <w:pPr>
        <w:widowControl/>
        <w:rPr>
          <w:rFonts w:ascii="Arial" w:hAnsi="Arial" w:cs="Arial"/>
          <w:szCs w:val="24"/>
        </w:rPr>
      </w:pPr>
    </w:p>
    <w:p w14:paraId="1C33F613" w14:textId="77777777" w:rsidR="00F07FF1" w:rsidRDefault="00F07FF1" w:rsidP="00F07FF1">
      <w:pPr>
        <w:widowControl/>
        <w:rPr>
          <w:rFonts w:ascii="Arial" w:hAnsi="Arial" w:cs="Arial"/>
          <w:szCs w:val="24"/>
        </w:rPr>
      </w:pPr>
      <w:r>
        <w:rPr>
          <w:rFonts w:ascii="Arial" w:hAnsi="Arial" w:cs="Arial"/>
          <w:szCs w:val="24"/>
        </w:rPr>
        <w:t>Burden Hours</w:t>
      </w:r>
    </w:p>
    <w:p w14:paraId="1073EE21" w14:textId="5261F637" w:rsidR="00F07FF1" w:rsidRDefault="00F07FF1" w:rsidP="00F07FF1">
      <w:pPr>
        <w:widowControl/>
        <w:rPr>
          <w:rFonts w:ascii="Arial" w:hAnsi="Arial" w:cs="Arial"/>
          <w:szCs w:val="24"/>
        </w:rPr>
      </w:pPr>
      <w:r>
        <w:rPr>
          <w:rFonts w:ascii="Arial" w:hAnsi="Arial" w:cs="Arial"/>
          <w:szCs w:val="24"/>
        </w:rPr>
        <w:tab/>
      </w:r>
      <w:r w:rsidR="00172F31">
        <w:rPr>
          <w:rFonts w:ascii="Arial" w:hAnsi="Arial" w:cs="Arial"/>
          <w:szCs w:val="24"/>
        </w:rPr>
        <w:t>4,894</w:t>
      </w:r>
      <w:r>
        <w:rPr>
          <w:rFonts w:ascii="Arial" w:hAnsi="Arial" w:cs="Arial"/>
          <w:szCs w:val="24"/>
        </w:rPr>
        <w:t xml:space="preserve"> responses x 1 minute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sidR="00172F31">
        <w:rPr>
          <w:rFonts w:ascii="Arial" w:hAnsi="Arial" w:cs="Arial"/>
          <w:szCs w:val="24"/>
        </w:rPr>
        <w:t>82</w:t>
      </w:r>
      <w:r>
        <w:rPr>
          <w:rFonts w:ascii="Arial" w:hAnsi="Arial" w:cs="Arial"/>
          <w:szCs w:val="24"/>
        </w:rPr>
        <w:t xml:space="preserve"> </w:t>
      </w:r>
      <w:r w:rsidR="00AE6F43">
        <w:rPr>
          <w:rFonts w:ascii="Arial" w:hAnsi="Arial" w:cs="Arial"/>
          <w:szCs w:val="24"/>
        </w:rPr>
        <w:t>hours</w:t>
      </w:r>
    </w:p>
    <w:p w14:paraId="4A831672" w14:textId="77777777" w:rsidR="00F07FF1" w:rsidRDefault="00F07FF1" w:rsidP="00F07FF1">
      <w:pPr>
        <w:widowControl/>
        <w:rPr>
          <w:rFonts w:ascii="Arial" w:hAnsi="Arial" w:cs="Arial"/>
          <w:szCs w:val="24"/>
        </w:rPr>
      </w:pPr>
    </w:p>
    <w:p w14:paraId="2200DE92" w14:textId="77777777" w:rsidR="00F07FF1" w:rsidRDefault="00F07FF1" w:rsidP="00F07FF1">
      <w:pPr>
        <w:widowControl/>
        <w:rPr>
          <w:rFonts w:ascii="Arial" w:hAnsi="Arial" w:cs="Arial"/>
          <w:szCs w:val="24"/>
        </w:rPr>
      </w:pPr>
      <w:r>
        <w:rPr>
          <w:rFonts w:ascii="Arial" w:hAnsi="Arial" w:cs="Arial"/>
          <w:szCs w:val="24"/>
        </w:rPr>
        <w:t>Burden Costs</w:t>
      </w:r>
    </w:p>
    <w:p w14:paraId="166741A3" w14:textId="7F3D1977" w:rsidR="00F07FF1" w:rsidRDefault="00F07FF1" w:rsidP="00F07FF1">
      <w:pPr>
        <w:widowControl/>
        <w:rPr>
          <w:rFonts w:ascii="Arial" w:hAnsi="Arial" w:cs="Arial"/>
          <w:szCs w:val="24"/>
        </w:rPr>
      </w:pPr>
      <w:r>
        <w:rPr>
          <w:rFonts w:ascii="Arial" w:hAnsi="Arial" w:cs="Arial"/>
          <w:szCs w:val="24"/>
        </w:rPr>
        <w:tab/>
      </w:r>
      <w:r w:rsidR="00172F31">
        <w:rPr>
          <w:rFonts w:ascii="Arial" w:hAnsi="Arial" w:cs="Arial"/>
          <w:szCs w:val="24"/>
        </w:rPr>
        <w:t>82</w:t>
      </w:r>
      <w:r>
        <w:rPr>
          <w:rFonts w:ascii="Arial" w:hAnsi="Arial" w:cs="Arial"/>
          <w:szCs w:val="24"/>
        </w:rPr>
        <w:t xml:space="preserve"> </w:t>
      </w:r>
      <w:r w:rsidR="00AE6F43">
        <w:rPr>
          <w:rFonts w:ascii="Arial" w:hAnsi="Arial" w:cs="Arial"/>
          <w:szCs w:val="24"/>
        </w:rPr>
        <w:t>hours</w:t>
      </w:r>
      <w:r>
        <w:rPr>
          <w:rFonts w:ascii="Arial" w:hAnsi="Arial" w:cs="Arial"/>
          <w:szCs w:val="24"/>
        </w:rPr>
        <w:t xml:space="preserve"> x $39.15 per </w:t>
      </w:r>
      <w:r w:rsidR="00AE6F43">
        <w:rPr>
          <w:rFonts w:ascii="Arial" w:hAnsi="Arial" w:cs="Arial"/>
          <w:szCs w:val="24"/>
        </w:rPr>
        <w:t>hour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w:t>
      </w:r>
      <w:r w:rsidR="00172F31">
        <w:rPr>
          <w:rFonts w:ascii="Arial" w:hAnsi="Arial" w:cs="Arial"/>
          <w:szCs w:val="24"/>
        </w:rPr>
        <w:t>3,210</w:t>
      </w:r>
    </w:p>
    <w:p w14:paraId="124DBF58" w14:textId="77777777" w:rsidR="00F07FF1" w:rsidRDefault="00F07FF1" w:rsidP="007F77A7">
      <w:pPr>
        <w:widowControl/>
        <w:rPr>
          <w:rFonts w:ascii="Arial" w:hAnsi="Arial" w:cs="Arial"/>
          <w:szCs w:val="24"/>
        </w:rPr>
      </w:pPr>
    </w:p>
    <w:p w14:paraId="4BB23E21" w14:textId="77777777" w:rsidR="00452686" w:rsidRDefault="00452686" w:rsidP="007F77A7">
      <w:pPr>
        <w:widowControl/>
        <w:rPr>
          <w:rFonts w:ascii="Arial" w:hAnsi="Arial" w:cs="Arial"/>
          <w:szCs w:val="24"/>
        </w:rPr>
      </w:pPr>
    </w:p>
    <w:p w14:paraId="10064372" w14:textId="77777777" w:rsidR="006935EA" w:rsidRPr="00215BE9" w:rsidRDefault="006935EA" w:rsidP="00215BE9">
      <w:pPr>
        <w:widowControl/>
        <w:spacing w:after="60"/>
        <w:rPr>
          <w:rFonts w:ascii="Arial" w:hAnsi="Arial" w:cs="Arial"/>
          <w:b/>
          <w:szCs w:val="24"/>
        </w:rPr>
      </w:pPr>
      <w:r>
        <w:rPr>
          <w:rFonts w:ascii="Arial" w:hAnsi="Arial" w:cs="Arial"/>
          <w:b/>
          <w:szCs w:val="24"/>
        </w:rPr>
        <w:t>Section</w:t>
      </w:r>
      <w:r w:rsidR="009263B4">
        <w:rPr>
          <w:rFonts w:ascii="Arial" w:hAnsi="Arial" w:cs="Arial"/>
          <w:b/>
          <w:szCs w:val="24"/>
        </w:rPr>
        <w:t>s</w:t>
      </w:r>
      <w:r>
        <w:rPr>
          <w:rFonts w:ascii="Arial" w:hAnsi="Arial" w:cs="Arial"/>
          <w:b/>
          <w:szCs w:val="24"/>
        </w:rPr>
        <w:t xml:space="preserve"> </w:t>
      </w:r>
      <w:r w:rsidR="00592FC7">
        <w:rPr>
          <w:rFonts w:ascii="Arial" w:hAnsi="Arial" w:cs="Arial"/>
          <w:b/>
          <w:szCs w:val="24"/>
        </w:rPr>
        <w:t>75.1911(i)</w:t>
      </w:r>
      <w:r w:rsidR="00277917">
        <w:rPr>
          <w:rFonts w:ascii="Arial" w:hAnsi="Arial" w:cs="Arial"/>
          <w:b/>
          <w:szCs w:val="24"/>
        </w:rPr>
        <w:t xml:space="preserve"> </w:t>
      </w:r>
      <w:r w:rsidR="0052154A">
        <w:rPr>
          <w:rFonts w:ascii="Arial" w:hAnsi="Arial" w:cs="Arial"/>
          <w:b/>
          <w:szCs w:val="24"/>
        </w:rPr>
        <w:t xml:space="preserve">&amp; (j) - Weekly and Manufacturer Recommended Inspection and Recording of </w:t>
      </w:r>
      <w:r w:rsidR="00957643">
        <w:rPr>
          <w:rFonts w:ascii="Arial" w:hAnsi="Arial" w:cs="Arial"/>
          <w:b/>
          <w:szCs w:val="24"/>
        </w:rPr>
        <w:t>Diesel Equipment Fire Suppression System Defects</w:t>
      </w:r>
    </w:p>
    <w:p w14:paraId="5B561C84" w14:textId="77777777" w:rsidR="008E5952" w:rsidRDefault="00592FC7" w:rsidP="00215BE9">
      <w:pPr>
        <w:widowControl/>
        <w:spacing w:after="60"/>
        <w:rPr>
          <w:rFonts w:ascii="Arial" w:hAnsi="Arial" w:cs="Arial"/>
          <w:szCs w:val="24"/>
        </w:rPr>
      </w:pPr>
      <w:r>
        <w:rPr>
          <w:rFonts w:ascii="Arial" w:hAnsi="Arial" w:cs="Arial"/>
          <w:szCs w:val="24"/>
        </w:rPr>
        <w:tab/>
      </w:r>
      <w:r w:rsidR="00CB5820" w:rsidRPr="00215BE9">
        <w:rPr>
          <w:rFonts w:ascii="Arial" w:hAnsi="Arial" w:cs="Arial"/>
          <w:szCs w:val="24"/>
        </w:rPr>
        <w:t>Section 75.1911(j)</w:t>
      </w:r>
      <w:r w:rsidR="00CB5820" w:rsidRPr="00D511BE">
        <w:rPr>
          <w:rFonts w:ascii="Arial" w:hAnsi="Arial" w:cs="Arial"/>
          <w:szCs w:val="24"/>
        </w:rPr>
        <w:t xml:space="preserve"> </w:t>
      </w:r>
      <w:r w:rsidR="00C94960">
        <w:rPr>
          <w:rFonts w:ascii="Arial" w:hAnsi="Arial" w:cs="Arial"/>
          <w:szCs w:val="24"/>
        </w:rPr>
        <w:t>requires a record w</w:t>
      </w:r>
      <w:r w:rsidR="00CB5820" w:rsidRPr="00D511BE">
        <w:rPr>
          <w:rFonts w:ascii="Arial" w:hAnsi="Arial" w:cs="Arial"/>
          <w:szCs w:val="24"/>
        </w:rPr>
        <w:t xml:space="preserve">hen </w:t>
      </w:r>
      <w:r w:rsidR="000E7D01">
        <w:rPr>
          <w:rFonts w:ascii="Arial" w:hAnsi="Arial" w:cs="Arial"/>
          <w:szCs w:val="24"/>
        </w:rPr>
        <w:t>defect</w:t>
      </w:r>
      <w:r w:rsidR="00C370A9">
        <w:rPr>
          <w:rFonts w:ascii="Arial" w:hAnsi="Arial" w:cs="Arial"/>
          <w:szCs w:val="24"/>
        </w:rPr>
        <w:t>s are</w:t>
      </w:r>
      <w:r w:rsidR="000E7D01">
        <w:rPr>
          <w:rFonts w:ascii="Arial" w:hAnsi="Arial" w:cs="Arial"/>
          <w:szCs w:val="24"/>
        </w:rPr>
        <w:t xml:space="preserve"> found </w:t>
      </w:r>
      <w:r w:rsidR="00C370A9">
        <w:rPr>
          <w:rFonts w:ascii="Arial" w:hAnsi="Arial" w:cs="Arial"/>
          <w:szCs w:val="24"/>
        </w:rPr>
        <w:t xml:space="preserve">on </w:t>
      </w:r>
      <w:r w:rsidR="000E7D01">
        <w:rPr>
          <w:rFonts w:ascii="Arial" w:hAnsi="Arial" w:cs="Arial"/>
          <w:szCs w:val="24"/>
        </w:rPr>
        <w:t xml:space="preserve">certain diesel </w:t>
      </w:r>
      <w:r w:rsidR="006935EA">
        <w:rPr>
          <w:rFonts w:ascii="Arial" w:hAnsi="Arial" w:cs="Arial"/>
          <w:szCs w:val="24"/>
        </w:rPr>
        <w:t>equipment</w:t>
      </w:r>
      <w:r w:rsidR="000E7D01">
        <w:rPr>
          <w:rFonts w:ascii="Arial" w:hAnsi="Arial" w:cs="Arial"/>
          <w:szCs w:val="24"/>
        </w:rPr>
        <w:t xml:space="preserve"> </w:t>
      </w:r>
      <w:r w:rsidR="00C370A9">
        <w:rPr>
          <w:rFonts w:ascii="Arial" w:hAnsi="Arial" w:cs="Arial"/>
          <w:szCs w:val="24"/>
        </w:rPr>
        <w:t>during:  weekly fire suppression system inspections; and manufacturer recommended fire suppression system inspections.  Diesel</w:t>
      </w:r>
      <w:r w:rsidR="008E5952">
        <w:rPr>
          <w:rFonts w:ascii="Arial" w:hAnsi="Arial" w:cs="Arial"/>
          <w:szCs w:val="24"/>
        </w:rPr>
        <w:t xml:space="preserve"> </w:t>
      </w:r>
      <w:r w:rsidR="00C370A9">
        <w:rPr>
          <w:rFonts w:ascii="Arial" w:hAnsi="Arial" w:cs="Arial"/>
          <w:szCs w:val="24"/>
        </w:rPr>
        <w:t>ambulance</w:t>
      </w:r>
      <w:r w:rsidR="008E5952">
        <w:rPr>
          <w:rFonts w:ascii="Arial" w:hAnsi="Arial" w:cs="Arial"/>
          <w:szCs w:val="24"/>
        </w:rPr>
        <w:t xml:space="preserve"> equipment</w:t>
      </w:r>
      <w:r w:rsidR="00C370A9">
        <w:rPr>
          <w:rFonts w:ascii="Arial" w:hAnsi="Arial" w:cs="Arial"/>
          <w:szCs w:val="24"/>
        </w:rPr>
        <w:t>, firefighting equipment, and attended equipment</w:t>
      </w:r>
      <w:r w:rsidR="008E5952">
        <w:rPr>
          <w:rFonts w:ascii="Arial" w:hAnsi="Arial" w:cs="Arial"/>
          <w:szCs w:val="24"/>
        </w:rPr>
        <w:t>,</w:t>
      </w:r>
      <w:r w:rsidR="00C370A9">
        <w:rPr>
          <w:rFonts w:ascii="Arial" w:hAnsi="Arial" w:cs="Arial"/>
          <w:szCs w:val="24"/>
        </w:rPr>
        <w:t xml:space="preserve"> </w:t>
      </w:r>
      <w:r w:rsidR="008E5952">
        <w:rPr>
          <w:rFonts w:ascii="Arial" w:hAnsi="Arial" w:cs="Arial"/>
          <w:szCs w:val="24"/>
        </w:rPr>
        <w:t>is not affected by this provision.</w:t>
      </w:r>
      <w:r w:rsidR="008E5FFF">
        <w:rPr>
          <w:rFonts w:ascii="Arial" w:hAnsi="Arial" w:cs="Arial"/>
          <w:szCs w:val="24"/>
        </w:rPr>
        <w:t xml:space="preserve">  Section 75.1911(i) requires the inspection</w:t>
      </w:r>
      <w:r w:rsidR="0052154A">
        <w:rPr>
          <w:rFonts w:ascii="Arial" w:hAnsi="Arial" w:cs="Arial"/>
          <w:szCs w:val="24"/>
        </w:rPr>
        <w:t>s</w:t>
      </w:r>
      <w:r w:rsidR="008E5FFF">
        <w:rPr>
          <w:rFonts w:ascii="Arial" w:hAnsi="Arial" w:cs="Arial"/>
          <w:szCs w:val="24"/>
        </w:rPr>
        <w:t>.</w:t>
      </w:r>
    </w:p>
    <w:p w14:paraId="1190E553" w14:textId="77777777" w:rsidR="001D2EB9" w:rsidRDefault="008E5952" w:rsidP="00215BE9">
      <w:pPr>
        <w:widowControl/>
        <w:ind w:firstLine="720"/>
        <w:rPr>
          <w:rFonts w:ascii="Arial" w:hAnsi="Arial" w:cs="Arial"/>
          <w:szCs w:val="24"/>
        </w:rPr>
      </w:pPr>
      <w:r>
        <w:rPr>
          <w:rFonts w:ascii="Arial" w:hAnsi="Arial" w:cs="Arial"/>
          <w:szCs w:val="24"/>
        </w:rPr>
        <w:t xml:space="preserve">MSHA estimates that the diesel equipment affected by this provision </w:t>
      </w:r>
      <w:r w:rsidR="001D2EB9">
        <w:rPr>
          <w:rFonts w:ascii="Arial" w:hAnsi="Arial" w:cs="Arial"/>
          <w:szCs w:val="24"/>
        </w:rPr>
        <w:t>are</w:t>
      </w:r>
      <w:r>
        <w:rPr>
          <w:rFonts w:ascii="Arial" w:hAnsi="Arial" w:cs="Arial"/>
          <w:szCs w:val="24"/>
        </w:rPr>
        <w:t>:  3,922 pieces in large mines (4,358 pieces x 90 percent); and 99 pieces in small mines (116 pieces x 85 percent).</w:t>
      </w:r>
      <w:r w:rsidR="009548FE">
        <w:rPr>
          <w:rFonts w:ascii="Arial" w:hAnsi="Arial" w:cs="Arial"/>
          <w:szCs w:val="24"/>
        </w:rPr>
        <w:t xml:space="preserve">  The number of inspections per year are 50 in large mines and 40 in small mines.  There are </w:t>
      </w:r>
      <w:r>
        <w:rPr>
          <w:rFonts w:ascii="Arial" w:hAnsi="Arial" w:cs="Arial"/>
          <w:szCs w:val="24"/>
        </w:rPr>
        <w:t>2 manufacturer recommended inspections per year</w:t>
      </w:r>
      <w:r w:rsidR="009548FE">
        <w:rPr>
          <w:rFonts w:ascii="Arial" w:hAnsi="Arial" w:cs="Arial"/>
          <w:szCs w:val="24"/>
        </w:rPr>
        <w:t xml:space="preserve"> in large and small mines</w:t>
      </w:r>
      <w:r>
        <w:rPr>
          <w:rFonts w:ascii="Arial" w:hAnsi="Arial" w:cs="Arial"/>
          <w:szCs w:val="24"/>
        </w:rPr>
        <w:t xml:space="preserve">.  </w:t>
      </w:r>
      <w:r w:rsidR="00161DDB">
        <w:rPr>
          <w:rFonts w:ascii="Arial" w:hAnsi="Arial" w:cs="Arial"/>
          <w:szCs w:val="24"/>
        </w:rPr>
        <w:t xml:space="preserve">About </w:t>
      </w:r>
      <w:r>
        <w:rPr>
          <w:rFonts w:ascii="Arial" w:hAnsi="Arial" w:cs="Arial"/>
          <w:szCs w:val="24"/>
        </w:rPr>
        <w:t xml:space="preserve">10 percent of the inspections will disclose a defect and require a record </w:t>
      </w:r>
      <w:r w:rsidR="006935EA">
        <w:rPr>
          <w:rFonts w:ascii="Arial" w:hAnsi="Arial" w:cs="Arial"/>
          <w:szCs w:val="24"/>
        </w:rPr>
        <w:t xml:space="preserve">to be </w:t>
      </w:r>
      <w:r>
        <w:rPr>
          <w:rFonts w:ascii="Arial" w:hAnsi="Arial" w:cs="Arial"/>
          <w:szCs w:val="24"/>
        </w:rPr>
        <w:t>made.</w:t>
      </w:r>
      <w:r w:rsidR="00161DDB">
        <w:rPr>
          <w:rFonts w:ascii="Arial" w:hAnsi="Arial" w:cs="Arial"/>
          <w:szCs w:val="24"/>
        </w:rPr>
        <w:t xml:space="preserve">  MSHA </w:t>
      </w:r>
      <w:r w:rsidR="00161DDB" w:rsidRPr="00D511BE">
        <w:rPr>
          <w:rFonts w:ascii="Arial" w:hAnsi="Arial" w:cs="Arial"/>
          <w:szCs w:val="24"/>
        </w:rPr>
        <w:t>estimate</w:t>
      </w:r>
      <w:r w:rsidR="00161DDB">
        <w:rPr>
          <w:rFonts w:ascii="Arial" w:hAnsi="Arial" w:cs="Arial"/>
          <w:szCs w:val="24"/>
        </w:rPr>
        <w:t>s</w:t>
      </w:r>
      <w:r w:rsidR="00161DDB" w:rsidRPr="00D511BE">
        <w:rPr>
          <w:rFonts w:ascii="Arial" w:hAnsi="Arial" w:cs="Arial"/>
          <w:szCs w:val="24"/>
        </w:rPr>
        <w:t xml:space="preserve"> </w:t>
      </w:r>
      <w:r w:rsidR="00161DDB">
        <w:rPr>
          <w:rFonts w:ascii="Arial" w:hAnsi="Arial" w:cs="Arial"/>
          <w:szCs w:val="24"/>
        </w:rPr>
        <w:t>that e</w:t>
      </w:r>
      <w:r w:rsidR="00161DDB" w:rsidRPr="00D511BE">
        <w:rPr>
          <w:rFonts w:ascii="Arial" w:hAnsi="Arial" w:cs="Arial"/>
          <w:szCs w:val="24"/>
        </w:rPr>
        <w:t>ach record</w:t>
      </w:r>
      <w:r w:rsidR="00161DDB">
        <w:rPr>
          <w:rFonts w:ascii="Arial" w:hAnsi="Arial" w:cs="Arial"/>
          <w:szCs w:val="24"/>
        </w:rPr>
        <w:t xml:space="preserve"> take 5 minutes by a miner trained in fire suppression system inspections who is earning $40.53</w:t>
      </w:r>
      <w:r w:rsidR="0082132B" w:rsidRPr="00215BE9">
        <w:rPr>
          <w:rStyle w:val="FootnoteReference"/>
          <w:rFonts w:ascii="Arial" w:hAnsi="Arial" w:cs="Arial"/>
          <w:szCs w:val="24"/>
          <w:vertAlign w:val="superscript"/>
        </w:rPr>
        <w:footnoteReference w:id="7"/>
      </w:r>
      <w:r w:rsidR="00161DDB">
        <w:rPr>
          <w:rFonts w:ascii="Arial" w:hAnsi="Arial" w:cs="Arial"/>
          <w:szCs w:val="24"/>
        </w:rPr>
        <w:t xml:space="preserve"> per hour.</w:t>
      </w:r>
    </w:p>
    <w:p w14:paraId="7EBA4DCE" w14:textId="77777777" w:rsidR="009548FE" w:rsidRDefault="009548FE" w:rsidP="008E7A90">
      <w:pPr>
        <w:widowControl/>
        <w:rPr>
          <w:rFonts w:ascii="Arial" w:hAnsi="Arial" w:cs="Arial"/>
          <w:szCs w:val="24"/>
        </w:rPr>
      </w:pPr>
    </w:p>
    <w:p w14:paraId="4C47E1EE" w14:textId="77777777" w:rsidR="009548FE" w:rsidRDefault="009548FE" w:rsidP="007E4E63">
      <w:pPr>
        <w:widowControl/>
        <w:rPr>
          <w:rFonts w:ascii="Arial" w:hAnsi="Arial" w:cs="Arial"/>
          <w:szCs w:val="24"/>
        </w:rPr>
      </w:pPr>
      <w:r>
        <w:rPr>
          <w:rFonts w:ascii="Arial" w:hAnsi="Arial" w:cs="Arial"/>
          <w:szCs w:val="24"/>
        </w:rPr>
        <w:t>Respondents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112 mines</w:t>
      </w:r>
    </w:p>
    <w:p w14:paraId="7CB3384E" w14:textId="77777777" w:rsidR="009548FE" w:rsidRDefault="009548FE" w:rsidP="007E4E63">
      <w:pPr>
        <w:widowControl/>
        <w:rPr>
          <w:rFonts w:ascii="Arial" w:hAnsi="Arial" w:cs="Arial"/>
          <w:szCs w:val="24"/>
        </w:rPr>
      </w:pPr>
    </w:p>
    <w:p w14:paraId="0284082B" w14:textId="77777777" w:rsidR="009548FE" w:rsidRDefault="009548FE" w:rsidP="007E4E63">
      <w:pPr>
        <w:widowControl/>
        <w:rPr>
          <w:rFonts w:ascii="Arial" w:hAnsi="Arial" w:cs="Arial"/>
          <w:szCs w:val="24"/>
        </w:rPr>
      </w:pPr>
      <w:r>
        <w:rPr>
          <w:rFonts w:ascii="Arial" w:hAnsi="Arial" w:cs="Arial"/>
          <w:szCs w:val="24"/>
        </w:rPr>
        <w:t>Responses</w:t>
      </w:r>
    </w:p>
    <w:p w14:paraId="1E3A0874" w14:textId="77777777" w:rsidR="008E5FFF" w:rsidRDefault="009548FE" w:rsidP="00215BE9">
      <w:pPr>
        <w:widowControl/>
        <w:ind w:firstLine="720"/>
        <w:rPr>
          <w:rFonts w:ascii="Arial" w:hAnsi="Arial" w:cs="Arial"/>
          <w:szCs w:val="24"/>
        </w:rPr>
      </w:pPr>
      <w:r>
        <w:rPr>
          <w:rFonts w:ascii="Arial" w:hAnsi="Arial" w:cs="Arial"/>
          <w:szCs w:val="24"/>
        </w:rPr>
        <w:t>[(3,922 pieces</w:t>
      </w:r>
      <w:r w:rsidR="00161DDB">
        <w:rPr>
          <w:rFonts w:ascii="Arial" w:hAnsi="Arial" w:cs="Arial"/>
          <w:szCs w:val="24"/>
        </w:rPr>
        <w:t xml:space="preserve"> in Lg. mines</w:t>
      </w:r>
      <w:r>
        <w:rPr>
          <w:rFonts w:ascii="Arial" w:hAnsi="Arial" w:cs="Arial"/>
          <w:szCs w:val="24"/>
        </w:rPr>
        <w:t xml:space="preserve"> x 50 inspections)</w:t>
      </w:r>
      <w:r w:rsidR="00161DDB">
        <w:rPr>
          <w:rFonts w:ascii="Arial" w:hAnsi="Arial" w:cs="Arial"/>
          <w:szCs w:val="24"/>
        </w:rPr>
        <w:t xml:space="preserve"> +</w:t>
      </w:r>
    </w:p>
    <w:p w14:paraId="336311C7" w14:textId="77777777" w:rsidR="00161DDB" w:rsidRDefault="008E5FFF" w:rsidP="00215BE9">
      <w:pPr>
        <w:widowControl/>
        <w:ind w:firstLine="720"/>
        <w:rPr>
          <w:rFonts w:ascii="Arial" w:hAnsi="Arial" w:cs="Arial"/>
          <w:szCs w:val="24"/>
        </w:rPr>
      </w:pPr>
      <w:r>
        <w:rPr>
          <w:rFonts w:ascii="Arial" w:hAnsi="Arial" w:cs="Arial"/>
          <w:szCs w:val="24"/>
        </w:rPr>
        <w:t xml:space="preserve"> </w:t>
      </w:r>
      <w:r w:rsidR="009548FE">
        <w:rPr>
          <w:rFonts w:ascii="Arial" w:hAnsi="Arial" w:cs="Arial"/>
          <w:szCs w:val="24"/>
        </w:rPr>
        <w:t xml:space="preserve">(3,922 pieces x 2 manuf. </w:t>
      </w:r>
      <w:r w:rsidR="008F5C00">
        <w:rPr>
          <w:rFonts w:ascii="Arial" w:hAnsi="Arial" w:cs="Arial"/>
          <w:szCs w:val="24"/>
        </w:rPr>
        <w:t>i</w:t>
      </w:r>
      <w:r w:rsidR="009548FE">
        <w:rPr>
          <w:rFonts w:ascii="Arial" w:hAnsi="Arial" w:cs="Arial"/>
          <w:szCs w:val="24"/>
        </w:rPr>
        <w:t>nspections)]</w:t>
      </w:r>
      <w:r w:rsidR="00161DDB">
        <w:rPr>
          <w:rFonts w:ascii="Arial" w:hAnsi="Arial" w:cs="Arial"/>
          <w:szCs w:val="24"/>
        </w:rPr>
        <w:t xml:space="preserve"> x</w:t>
      </w:r>
    </w:p>
    <w:p w14:paraId="7AADBC48" w14:textId="5A5BCEB7" w:rsidR="009548FE" w:rsidRDefault="008E5FFF" w:rsidP="00215BE9">
      <w:pPr>
        <w:widowControl/>
        <w:ind w:firstLine="720"/>
        <w:rPr>
          <w:rFonts w:ascii="Arial" w:hAnsi="Arial" w:cs="Arial"/>
          <w:szCs w:val="24"/>
        </w:rPr>
      </w:pPr>
      <w:r>
        <w:rPr>
          <w:rFonts w:ascii="Arial" w:hAnsi="Arial" w:cs="Arial"/>
          <w:szCs w:val="24"/>
        </w:rPr>
        <w:t xml:space="preserve"> </w:t>
      </w:r>
      <w:r w:rsidR="009548FE">
        <w:rPr>
          <w:rFonts w:ascii="Arial" w:hAnsi="Arial" w:cs="Arial"/>
          <w:szCs w:val="24"/>
        </w:rPr>
        <w:t>0.10 defects</w:t>
      </w:r>
      <w:r w:rsidR="00BE5418">
        <w:rPr>
          <w:rFonts w:ascii="Arial" w:hAnsi="Arial" w:cs="Arial"/>
          <w:szCs w:val="24"/>
        </w:rPr>
        <w:t>/inspection</w:t>
      </w:r>
      <w:r w:rsidR="00161DDB">
        <w:rPr>
          <w:rFonts w:ascii="Arial" w:hAnsi="Arial" w:cs="Arial"/>
          <w:szCs w:val="24"/>
        </w:rPr>
        <w:tab/>
      </w:r>
      <w:r w:rsidR="00161DDB">
        <w:rPr>
          <w:rFonts w:ascii="Arial" w:hAnsi="Arial" w:cs="Arial"/>
          <w:szCs w:val="24"/>
        </w:rPr>
        <w:tab/>
      </w:r>
      <w:r w:rsidR="00161DDB">
        <w:rPr>
          <w:rFonts w:ascii="Arial" w:hAnsi="Arial" w:cs="Arial"/>
          <w:szCs w:val="24"/>
        </w:rPr>
        <w:tab/>
      </w:r>
      <w:r w:rsidR="00161DDB">
        <w:rPr>
          <w:rFonts w:ascii="Arial" w:hAnsi="Arial" w:cs="Arial"/>
          <w:szCs w:val="24"/>
        </w:rPr>
        <w:tab/>
      </w:r>
      <w:r w:rsidR="00161DDB">
        <w:rPr>
          <w:rFonts w:ascii="Arial" w:hAnsi="Arial" w:cs="Arial"/>
          <w:szCs w:val="24"/>
        </w:rPr>
        <w:tab/>
      </w:r>
      <w:r w:rsidR="00161DDB">
        <w:rPr>
          <w:rFonts w:ascii="Arial" w:hAnsi="Arial" w:cs="Arial"/>
          <w:szCs w:val="24"/>
        </w:rPr>
        <w:tab/>
      </w:r>
      <w:r w:rsidR="009548FE">
        <w:rPr>
          <w:rFonts w:ascii="Arial" w:hAnsi="Arial" w:cs="Arial"/>
          <w:szCs w:val="24"/>
        </w:rPr>
        <w:t xml:space="preserve">= </w:t>
      </w:r>
      <w:r w:rsidR="00161DDB">
        <w:rPr>
          <w:rFonts w:ascii="Arial" w:hAnsi="Arial" w:cs="Arial"/>
          <w:szCs w:val="24"/>
        </w:rPr>
        <w:t>20,394 responses</w:t>
      </w:r>
    </w:p>
    <w:p w14:paraId="761D10D0" w14:textId="77777777" w:rsidR="00161DDB" w:rsidRDefault="00161DDB" w:rsidP="00161DDB">
      <w:pPr>
        <w:widowControl/>
        <w:rPr>
          <w:rFonts w:ascii="Arial" w:hAnsi="Arial" w:cs="Arial"/>
          <w:szCs w:val="24"/>
        </w:rPr>
      </w:pPr>
      <w:r>
        <w:rPr>
          <w:rFonts w:ascii="Arial" w:hAnsi="Arial" w:cs="Arial"/>
          <w:szCs w:val="24"/>
        </w:rPr>
        <w:tab/>
        <w:t>[(</w:t>
      </w:r>
      <w:r w:rsidR="00900149">
        <w:rPr>
          <w:rFonts w:ascii="Arial" w:hAnsi="Arial" w:cs="Arial"/>
          <w:szCs w:val="24"/>
        </w:rPr>
        <w:t>99</w:t>
      </w:r>
      <w:r>
        <w:rPr>
          <w:rFonts w:ascii="Arial" w:hAnsi="Arial" w:cs="Arial"/>
          <w:szCs w:val="24"/>
        </w:rPr>
        <w:t xml:space="preserve"> pieces in Sm. mines x </w:t>
      </w:r>
      <w:r w:rsidR="0072227A">
        <w:rPr>
          <w:rFonts w:ascii="Arial" w:hAnsi="Arial" w:cs="Arial"/>
          <w:szCs w:val="24"/>
        </w:rPr>
        <w:t>4</w:t>
      </w:r>
      <w:r>
        <w:rPr>
          <w:rFonts w:ascii="Arial" w:hAnsi="Arial" w:cs="Arial"/>
          <w:szCs w:val="24"/>
        </w:rPr>
        <w:t>0 inspections) +</w:t>
      </w:r>
    </w:p>
    <w:p w14:paraId="541AE2BD" w14:textId="77777777" w:rsidR="00161DDB" w:rsidRDefault="008E5FFF" w:rsidP="00161DDB">
      <w:pPr>
        <w:widowControl/>
        <w:ind w:firstLine="720"/>
        <w:rPr>
          <w:rFonts w:ascii="Arial" w:hAnsi="Arial" w:cs="Arial"/>
          <w:szCs w:val="24"/>
        </w:rPr>
      </w:pPr>
      <w:r>
        <w:rPr>
          <w:rFonts w:ascii="Arial" w:hAnsi="Arial" w:cs="Arial"/>
          <w:szCs w:val="24"/>
        </w:rPr>
        <w:t xml:space="preserve"> </w:t>
      </w:r>
      <w:r w:rsidR="00161DDB">
        <w:rPr>
          <w:rFonts w:ascii="Arial" w:hAnsi="Arial" w:cs="Arial"/>
          <w:szCs w:val="24"/>
        </w:rPr>
        <w:t>(</w:t>
      </w:r>
      <w:r w:rsidR="00900149">
        <w:rPr>
          <w:rFonts w:ascii="Arial" w:hAnsi="Arial" w:cs="Arial"/>
          <w:szCs w:val="24"/>
        </w:rPr>
        <w:t>99</w:t>
      </w:r>
      <w:r w:rsidR="00161DDB">
        <w:rPr>
          <w:rFonts w:ascii="Arial" w:hAnsi="Arial" w:cs="Arial"/>
          <w:szCs w:val="24"/>
        </w:rPr>
        <w:t xml:space="preserve"> pieces x 2 manuf. </w:t>
      </w:r>
      <w:r w:rsidR="008F5C00">
        <w:rPr>
          <w:rFonts w:ascii="Arial" w:hAnsi="Arial" w:cs="Arial"/>
          <w:szCs w:val="24"/>
        </w:rPr>
        <w:t>i</w:t>
      </w:r>
      <w:r w:rsidR="00161DDB">
        <w:rPr>
          <w:rFonts w:ascii="Arial" w:hAnsi="Arial" w:cs="Arial"/>
          <w:szCs w:val="24"/>
        </w:rPr>
        <w:t>nspections)] x</w:t>
      </w:r>
    </w:p>
    <w:p w14:paraId="26794B26" w14:textId="0F163101" w:rsidR="00161DDB" w:rsidRDefault="008E5FFF" w:rsidP="00161DDB">
      <w:pPr>
        <w:widowControl/>
        <w:ind w:firstLine="720"/>
        <w:rPr>
          <w:rFonts w:ascii="Arial" w:hAnsi="Arial" w:cs="Arial"/>
          <w:szCs w:val="24"/>
        </w:rPr>
      </w:pPr>
      <w:r>
        <w:rPr>
          <w:rFonts w:ascii="Arial" w:hAnsi="Arial" w:cs="Arial"/>
          <w:szCs w:val="24"/>
        </w:rPr>
        <w:t xml:space="preserve"> </w:t>
      </w:r>
      <w:r w:rsidR="00161DDB">
        <w:rPr>
          <w:rFonts w:ascii="Arial" w:hAnsi="Arial" w:cs="Arial"/>
          <w:szCs w:val="24"/>
        </w:rPr>
        <w:t>0.10 defects</w:t>
      </w:r>
      <w:r w:rsidR="00BE5418">
        <w:rPr>
          <w:rFonts w:ascii="Arial" w:hAnsi="Arial" w:cs="Arial"/>
          <w:szCs w:val="24"/>
        </w:rPr>
        <w:t>/inspection</w:t>
      </w:r>
      <w:r w:rsidR="00161DDB">
        <w:rPr>
          <w:rFonts w:ascii="Arial" w:hAnsi="Arial" w:cs="Arial"/>
          <w:szCs w:val="24"/>
        </w:rPr>
        <w:tab/>
      </w:r>
      <w:r w:rsidR="00161DDB">
        <w:rPr>
          <w:rFonts w:ascii="Arial" w:hAnsi="Arial" w:cs="Arial"/>
          <w:szCs w:val="24"/>
        </w:rPr>
        <w:tab/>
      </w:r>
      <w:r w:rsidR="00161DDB">
        <w:rPr>
          <w:rFonts w:ascii="Arial" w:hAnsi="Arial" w:cs="Arial"/>
          <w:szCs w:val="24"/>
        </w:rPr>
        <w:tab/>
      </w:r>
      <w:r w:rsidR="00161DDB">
        <w:rPr>
          <w:rFonts w:ascii="Arial" w:hAnsi="Arial" w:cs="Arial"/>
          <w:szCs w:val="24"/>
        </w:rPr>
        <w:tab/>
      </w:r>
      <w:r w:rsidR="00161DDB">
        <w:rPr>
          <w:rFonts w:ascii="Arial" w:hAnsi="Arial" w:cs="Arial"/>
          <w:szCs w:val="24"/>
        </w:rPr>
        <w:tab/>
      </w:r>
      <w:r w:rsidR="00161DDB">
        <w:rPr>
          <w:rFonts w:ascii="Arial" w:hAnsi="Arial" w:cs="Arial"/>
          <w:szCs w:val="24"/>
        </w:rPr>
        <w:tab/>
        <w:t xml:space="preserve">= </w:t>
      </w:r>
      <w:r w:rsidR="0072227A">
        <w:rPr>
          <w:rFonts w:ascii="Arial" w:hAnsi="Arial" w:cs="Arial"/>
          <w:szCs w:val="24"/>
          <w:u w:val="single"/>
        </w:rPr>
        <w:t>416</w:t>
      </w:r>
      <w:r w:rsidR="00161DDB" w:rsidRPr="00215BE9">
        <w:rPr>
          <w:rFonts w:ascii="Arial" w:hAnsi="Arial" w:cs="Arial"/>
          <w:szCs w:val="24"/>
          <w:u w:val="single"/>
        </w:rPr>
        <w:t xml:space="preserve"> responses</w:t>
      </w:r>
    </w:p>
    <w:p w14:paraId="1644A628" w14:textId="77777777" w:rsidR="001D2EB9" w:rsidRDefault="00161DDB" w:rsidP="001F02C6">
      <w:pPr>
        <w:widowControl/>
        <w:rPr>
          <w:rFonts w:ascii="Arial" w:hAnsi="Arial" w:cs="Arial"/>
          <w:szCs w:val="24"/>
        </w:rPr>
      </w:pPr>
      <w:r>
        <w:rPr>
          <w:rFonts w:ascii="Arial" w:hAnsi="Arial" w:cs="Arial"/>
          <w:szCs w:val="24"/>
        </w:rPr>
        <w:tab/>
        <w:t>Total responses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20,</w:t>
      </w:r>
      <w:r w:rsidR="0072227A">
        <w:rPr>
          <w:rFonts w:ascii="Arial" w:hAnsi="Arial" w:cs="Arial"/>
          <w:szCs w:val="24"/>
        </w:rPr>
        <w:t>810</w:t>
      </w:r>
      <w:r>
        <w:rPr>
          <w:rFonts w:ascii="Arial" w:hAnsi="Arial" w:cs="Arial"/>
          <w:szCs w:val="24"/>
        </w:rPr>
        <w:t xml:space="preserve"> responses</w:t>
      </w:r>
    </w:p>
    <w:p w14:paraId="62A70C98" w14:textId="77777777" w:rsidR="00161DDB" w:rsidRDefault="00161DDB" w:rsidP="00215BE9">
      <w:pPr>
        <w:widowControl/>
        <w:rPr>
          <w:rFonts w:ascii="Arial" w:hAnsi="Arial" w:cs="Arial"/>
          <w:szCs w:val="24"/>
        </w:rPr>
      </w:pPr>
    </w:p>
    <w:p w14:paraId="3D9B08AC" w14:textId="77777777" w:rsidR="00161DDB" w:rsidRDefault="00161DDB" w:rsidP="00215BE9">
      <w:pPr>
        <w:widowControl/>
        <w:rPr>
          <w:rFonts w:ascii="Arial" w:hAnsi="Arial" w:cs="Arial"/>
          <w:szCs w:val="24"/>
        </w:rPr>
      </w:pPr>
      <w:r>
        <w:rPr>
          <w:rFonts w:ascii="Arial" w:hAnsi="Arial" w:cs="Arial"/>
          <w:szCs w:val="24"/>
        </w:rPr>
        <w:t>Burden Hours</w:t>
      </w:r>
    </w:p>
    <w:p w14:paraId="7FA88612" w14:textId="30714F68" w:rsidR="00161DDB" w:rsidRDefault="00161DDB" w:rsidP="00466F39">
      <w:pPr>
        <w:widowControl/>
        <w:rPr>
          <w:rFonts w:ascii="Arial" w:hAnsi="Arial" w:cs="Arial"/>
          <w:szCs w:val="24"/>
        </w:rPr>
      </w:pPr>
      <w:r>
        <w:rPr>
          <w:rFonts w:ascii="Arial" w:hAnsi="Arial" w:cs="Arial"/>
          <w:szCs w:val="24"/>
        </w:rPr>
        <w:tab/>
        <w:t>20,</w:t>
      </w:r>
      <w:r w:rsidR="0072227A">
        <w:rPr>
          <w:rFonts w:ascii="Arial" w:hAnsi="Arial" w:cs="Arial"/>
          <w:szCs w:val="24"/>
        </w:rPr>
        <w:t>810</w:t>
      </w:r>
      <w:r>
        <w:rPr>
          <w:rFonts w:ascii="Arial" w:hAnsi="Arial" w:cs="Arial"/>
          <w:szCs w:val="24"/>
        </w:rPr>
        <w:t xml:space="preserve"> responses x 5 minutes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1,7</w:t>
      </w:r>
      <w:r w:rsidR="0072227A">
        <w:rPr>
          <w:rFonts w:ascii="Arial" w:hAnsi="Arial" w:cs="Arial"/>
          <w:szCs w:val="24"/>
        </w:rPr>
        <w:t>34</w:t>
      </w:r>
      <w:r>
        <w:rPr>
          <w:rFonts w:ascii="Arial" w:hAnsi="Arial" w:cs="Arial"/>
          <w:szCs w:val="24"/>
        </w:rPr>
        <w:t xml:space="preserve"> </w:t>
      </w:r>
      <w:r w:rsidR="00AE6F43">
        <w:rPr>
          <w:rFonts w:ascii="Arial" w:hAnsi="Arial" w:cs="Arial"/>
          <w:szCs w:val="24"/>
        </w:rPr>
        <w:t>hours</w:t>
      </w:r>
    </w:p>
    <w:p w14:paraId="7F2C6DB3" w14:textId="77777777" w:rsidR="00161DDB" w:rsidRDefault="00161DDB" w:rsidP="008E7A90">
      <w:pPr>
        <w:widowControl/>
        <w:rPr>
          <w:rFonts w:ascii="Arial" w:hAnsi="Arial" w:cs="Arial"/>
          <w:szCs w:val="24"/>
        </w:rPr>
      </w:pPr>
    </w:p>
    <w:p w14:paraId="66797452" w14:textId="77777777" w:rsidR="00161DDB" w:rsidRDefault="00161DDB" w:rsidP="007E4E63">
      <w:pPr>
        <w:widowControl/>
        <w:rPr>
          <w:rFonts w:ascii="Arial" w:hAnsi="Arial" w:cs="Arial"/>
          <w:szCs w:val="24"/>
        </w:rPr>
      </w:pPr>
      <w:r>
        <w:rPr>
          <w:rFonts w:ascii="Arial" w:hAnsi="Arial" w:cs="Arial"/>
          <w:szCs w:val="24"/>
        </w:rPr>
        <w:t>Burden Costs</w:t>
      </w:r>
    </w:p>
    <w:p w14:paraId="5C705736" w14:textId="14E70F27" w:rsidR="00161DDB" w:rsidRDefault="00161DDB" w:rsidP="007E4E63">
      <w:pPr>
        <w:widowControl/>
        <w:rPr>
          <w:rFonts w:ascii="Arial" w:hAnsi="Arial" w:cs="Arial"/>
          <w:szCs w:val="24"/>
        </w:rPr>
      </w:pPr>
      <w:r>
        <w:rPr>
          <w:rFonts w:ascii="Arial" w:hAnsi="Arial" w:cs="Arial"/>
          <w:szCs w:val="24"/>
        </w:rPr>
        <w:tab/>
        <w:t>1,7</w:t>
      </w:r>
      <w:r w:rsidR="0072227A">
        <w:rPr>
          <w:rFonts w:ascii="Arial" w:hAnsi="Arial" w:cs="Arial"/>
          <w:szCs w:val="24"/>
        </w:rPr>
        <w:t>34</w:t>
      </w:r>
      <w:r>
        <w:rPr>
          <w:rFonts w:ascii="Arial" w:hAnsi="Arial" w:cs="Arial"/>
          <w:szCs w:val="24"/>
        </w:rPr>
        <w:t xml:space="preserve"> </w:t>
      </w:r>
      <w:r w:rsidR="00AE6F43">
        <w:rPr>
          <w:rFonts w:ascii="Arial" w:hAnsi="Arial" w:cs="Arial"/>
          <w:szCs w:val="24"/>
        </w:rPr>
        <w:t>hours</w:t>
      </w:r>
      <w:r>
        <w:rPr>
          <w:rFonts w:ascii="Arial" w:hAnsi="Arial" w:cs="Arial"/>
          <w:szCs w:val="24"/>
        </w:rPr>
        <w:t xml:space="preserve"> x $40</w:t>
      </w:r>
      <w:r w:rsidR="0082132B">
        <w:rPr>
          <w:rFonts w:ascii="Arial" w:hAnsi="Arial" w:cs="Arial"/>
          <w:szCs w:val="24"/>
        </w:rPr>
        <w:t>.53</w:t>
      </w:r>
      <w:r w:rsidR="007D3C82">
        <w:rPr>
          <w:rFonts w:ascii="Arial" w:hAnsi="Arial" w:cs="Arial"/>
          <w:szCs w:val="24"/>
        </w:rPr>
        <w:t xml:space="preserve"> per </w:t>
      </w:r>
      <w:r w:rsidR="00AE6F43">
        <w:rPr>
          <w:rFonts w:ascii="Arial" w:hAnsi="Arial" w:cs="Arial"/>
          <w:szCs w:val="24"/>
        </w:rPr>
        <w:t>hour</w:t>
      </w:r>
      <w:r w:rsidR="0082132B">
        <w:rPr>
          <w:rFonts w:ascii="Arial" w:hAnsi="Arial" w:cs="Arial"/>
          <w:szCs w:val="24"/>
        </w:rPr>
        <w:tab/>
      </w:r>
      <w:r w:rsidR="0082132B">
        <w:rPr>
          <w:rFonts w:ascii="Arial" w:hAnsi="Arial" w:cs="Arial"/>
          <w:szCs w:val="24"/>
        </w:rPr>
        <w:tab/>
      </w:r>
      <w:r w:rsidR="0082132B">
        <w:rPr>
          <w:rFonts w:ascii="Arial" w:hAnsi="Arial" w:cs="Arial"/>
          <w:szCs w:val="24"/>
        </w:rPr>
        <w:tab/>
      </w:r>
      <w:r w:rsidR="0082132B">
        <w:rPr>
          <w:rFonts w:ascii="Arial" w:hAnsi="Arial" w:cs="Arial"/>
          <w:szCs w:val="24"/>
        </w:rPr>
        <w:tab/>
      </w:r>
      <w:r w:rsidR="0082132B">
        <w:rPr>
          <w:rFonts w:ascii="Arial" w:hAnsi="Arial" w:cs="Arial"/>
          <w:szCs w:val="24"/>
        </w:rPr>
        <w:tab/>
        <w:t>= $70,</w:t>
      </w:r>
      <w:r w:rsidR="0072227A">
        <w:rPr>
          <w:rFonts w:ascii="Arial" w:hAnsi="Arial" w:cs="Arial"/>
          <w:szCs w:val="24"/>
        </w:rPr>
        <w:t>279</w:t>
      </w:r>
    </w:p>
    <w:p w14:paraId="5CCEA242" w14:textId="77777777" w:rsidR="001D2EB9" w:rsidRDefault="001D2EB9" w:rsidP="007E4E63">
      <w:pPr>
        <w:widowControl/>
        <w:rPr>
          <w:rFonts w:ascii="Arial" w:hAnsi="Arial" w:cs="Arial"/>
          <w:szCs w:val="24"/>
        </w:rPr>
      </w:pPr>
    </w:p>
    <w:p w14:paraId="7E33B08A" w14:textId="77777777" w:rsidR="00277917" w:rsidRDefault="00277917" w:rsidP="00A57560">
      <w:pPr>
        <w:widowControl/>
        <w:rPr>
          <w:rFonts w:ascii="Arial" w:hAnsi="Arial" w:cs="Arial"/>
          <w:szCs w:val="24"/>
        </w:rPr>
      </w:pPr>
    </w:p>
    <w:p w14:paraId="200893EC" w14:textId="77777777" w:rsidR="00592FC7" w:rsidRPr="00215BE9" w:rsidRDefault="00592FC7" w:rsidP="00215BE9">
      <w:pPr>
        <w:widowControl/>
        <w:spacing w:after="60"/>
        <w:rPr>
          <w:rFonts w:ascii="Arial" w:hAnsi="Arial" w:cs="Arial"/>
          <w:b/>
          <w:szCs w:val="24"/>
        </w:rPr>
      </w:pPr>
      <w:r>
        <w:rPr>
          <w:rFonts w:ascii="Arial" w:hAnsi="Arial" w:cs="Arial"/>
          <w:b/>
          <w:szCs w:val="24"/>
        </w:rPr>
        <w:t>Section</w:t>
      </w:r>
      <w:r w:rsidR="009263B4">
        <w:rPr>
          <w:rFonts w:ascii="Arial" w:hAnsi="Arial" w:cs="Arial"/>
          <w:b/>
          <w:szCs w:val="24"/>
        </w:rPr>
        <w:t>s</w:t>
      </w:r>
      <w:r>
        <w:rPr>
          <w:rFonts w:ascii="Arial" w:hAnsi="Arial" w:cs="Arial"/>
          <w:b/>
          <w:szCs w:val="24"/>
        </w:rPr>
        <w:t xml:space="preserve"> 75.1912(h) </w:t>
      </w:r>
      <w:r w:rsidR="00957643">
        <w:rPr>
          <w:rFonts w:ascii="Arial" w:hAnsi="Arial" w:cs="Arial"/>
          <w:b/>
          <w:szCs w:val="24"/>
        </w:rPr>
        <w:t xml:space="preserve">&amp; (i) </w:t>
      </w:r>
      <w:r w:rsidR="002B270D">
        <w:rPr>
          <w:rFonts w:ascii="Arial" w:hAnsi="Arial" w:cs="Arial"/>
          <w:b/>
          <w:szCs w:val="24"/>
        </w:rPr>
        <w:t>-</w:t>
      </w:r>
      <w:r>
        <w:rPr>
          <w:rFonts w:ascii="Arial" w:hAnsi="Arial" w:cs="Arial"/>
          <w:b/>
          <w:szCs w:val="24"/>
        </w:rPr>
        <w:t xml:space="preserve"> </w:t>
      </w:r>
      <w:r w:rsidR="00957643">
        <w:rPr>
          <w:rFonts w:ascii="Arial" w:hAnsi="Arial" w:cs="Arial"/>
          <w:b/>
          <w:szCs w:val="24"/>
        </w:rPr>
        <w:t xml:space="preserve">Weekly and Manufacturer Recommended Inspection and Recording of Diesel Fuel Storage Facilities </w:t>
      </w:r>
      <w:r>
        <w:rPr>
          <w:rFonts w:ascii="Arial" w:hAnsi="Arial" w:cs="Arial"/>
          <w:b/>
          <w:szCs w:val="24"/>
        </w:rPr>
        <w:t>Fire Suppressions System</w:t>
      </w:r>
      <w:r w:rsidR="008F7C82">
        <w:rPr>
          <w:rFonts w:ascii="Arial" w:hAnsi="Arial" w:cs="Arial"/>
          <w:b/>
          <w:szCs w:val="24"/>
        </w:rPr>
        <w:t xml:space="preserve"> Defects</w:t>
      </w:r>
    </w:p>
    <w:p w14:paraId="041F8CE5" w14:textId="77777777" w:rsidR="00E3561B" w:rsidRDefault="00957643" w:rsidP="00215BE9">
      <w:pPr>
        <w:widowControl/>
        <w:spacing w:after="60"/>
        <w:rPr>
          <w:rFonts w:ascii="Arial" w:hAnsi="Arial" w:cs="Arial"/>
          <w:szCs w:val="24"/>
        </w:rPr>
      </w:pPr>
      <w:r>
        <w:rPr>
          <w:rFonts w:ascii="Arial" w:hAnsi="Arial" w:cs="Arial"/>
          <w:szCs w:val="24"/>
        </w:rPr>
        <w:tab/>
      </w:r>
      <w:r w:rsidR="00C07D3F" w:rsidRPr="00215BE9">
        <w:rPr>
          <w:rFonts w:ascii="Arial" w:hAnsi="Arial" w:cs="Arial"/>
          <w:szCs w:val="24"/>
        </w:rPr>
        <w:t>Sections 75.1912(i)</w:t>
      </w:r>
      <w:r>
        <w:rPr>
          <w:rFonts w:ascii="Arial" w:hAnsi="Arial" w:cs="Arial"/>
          <w:b/>
          <w:szCs w:val="24"/>
        </w:rPr>
        <w:t xml:space="preserve"> </w:t>
      </w:r>
      <w:r>
        <w:rPr>
          <w:rFonts w:ascii="Arial" w:hAnsi="Arial" w:cs="Arial"/>
          <w:szCs w:val="24"/>
        </w:rPr>
        <w:t xml:space="preserve">requires a </w:t>
      </w:r>
      <w:r w:rsidR="00D0223B" w:rsidRPr="00D511BE">
        <w:rPr>
          <w:rFonts w:ascii="Arial" w:hAnsi="Arial" w:cs="Arial"/>
          <w:szCs w:val="24"/>
        </w:rPr>
        <w:t xml:space="preserve">record for each fire suppression system in which a defect </w:t>
      </w:r>
      <w:r w:rsidR="00D0223B">
        <w:rPr>
          <w:rFonts w:ascii="Arial" w:hAnsi="Arial" w:cs="Arial"/>
          <w:szCs w:val="24"/>
        </w:rPr>
        <w:t>is</w:t>
      </w:r>
      <w:r w:rsidR="00D0223B" w:rsidRPr="00D511BE">
        <w:rPr>
          <w:rFonts w:ascii="Arial" w:hAnsi="Arial" w:cs="Arial"/>
          <w:szCs w:val="24"/>
        </w:rPr>
        <w:t xml:space="preserve"> found </w:t>
      </w:r>
      <w:r w:rsidR="00D0223B">
        <w:rPr>
          <w:rFonts w:ascii="Arial" w:hAnsi="Arial" w:cs="Arial"/>
          <w:szCs w:val="24"/>
        </w:rPr>
        <w:t>w</w:t>
      </w:r>
      <w:r w:rsidR="00C07D3F" w:rsidRPr="00D511BE">
        <w:rPr>
          <w:rFonts w:ascii="Arial" w:hAnsi="Arial" w:cs="Arial"/>
          <w:szCs w:val="24"/>
        </w:rPr>
        <w:t xml:space="preserve">hen inspecting </w:t>
      </w:r>
      <w:r>
        <w:rPr>
          <w:rFonts w:ascii="Arial" w:hAnsi="Arial" w:cs="Arial"/>
          <w:szCs w:val="24"/>
        </w:rPr>
        <w:t xml:space="preserve">a </w:t>
      </w:r>
      <w:r w:rsidR="00C07D3F" w:rsidRPr="00D511BE">
        <w:rPr>
          <w:rFonts w:ascii="Arial" w:hAnsi="Arial" w:cs="Arial"/>
          <w:szCs w:val="24"/>
        </w:rPr>
        <w:t>permanent diesel fuel storage facilit</w:t>
      </w:r>
      <w:r>
        <w:rPr>
          <w:rFonts w:ascii="Arial" w:hAnsi="Arial" w:cs="Arial"/>
          <w:szCs w:val="24"/>
        </w:rPr>
        <w:t>y</w:t>
      </w:r>
      <w:r w:rsidR="004123C1" w:rsidRPr="00D511BE">
        <w:rPr>
          <w:rFonts w:ascii="Arial" w:hAnsi="Arial" w:cs="Arial"/>
          <w:szCs w:val="24"/>
        </w:rPr>
        <w:t xml:space="preserve"> </w:t>
      </w:r>
      <w:r w:rsidR="00D0223B">
        <w:rPr>
          <w:rFonts w:ascii="Arial" w:hAnsi="Arial" w:cs="Arial"/>
          <w:szCs w:val="24"/>
        </w:rPr>
        <w:t>in</w:t>
      </w:r>
      <w:r>
        <w:rPr>
          <w:rFonts w:ascii="Arial" w:hAnsi="Arial" w:cs="Arial"/>
          <w:szCs w:val="24"/>
        </w:rPr>
        <w:t xml:space="preserve"> an</w:t>
      </w:r>
      <w:r w:rsidR="00D0223B">
        <w:rPr>
          <w:rFonts w:ascii="Arial" w:hAnsi="Arial" w:cs="Arial"/>
          <w:szCs w:val="24"/>
        </w:rPr>
        <w:t xml:space="preserve"> </w:t>
      </w:r>
      <w:r w:rsidR="004123C1" w:rsidRPr="00D511BE">
        <w:rPr>
          <w:rFonts w:ascii="Arial" w:hAnsi="Arial" w:cs="Arial"/>
          <w:szCs w:val="24"/>
        </w:rPr>
        <w:t>underground</w:t>
      </w:r>
      <w:r w:rsidR="00D0223B">
        <w:rPr>
          <w:rFonts w:ascii="Arial" w:hAnsi="Arial" w:cs="Arial"/>
          <w:szCs w:val="24"/>
        </w:rPr>
        <w:t xml:space="preserve"> coal mine</w:t>
      </w:r>
      <w:r w:rsidR="00C037C3" w:rsidRPr="00D511BE">
        <w:rPr>
          <w:rFonts w:ascii="Arial" w:hAnsi="Arial" w:cs="Arial"/>
          <w:szCs w:val="24"/>
        </w:rPr>
        <w:t xml:space="preserve">. </w:t>
      </w:r>
      <w:r w:rsidR="00ED2714">
        <w:rPr>
          <w:rFonts w:ascii="Arial" w:hAnsi="Arial" w:cs="Arial"/>
          <w:szCs w:val="24"/>
        </w:rPr>
        <w:t xml:space="preserve"> </w:t>
      </w:r>
      <w:r w:rsidR="00CD280D">
        <w:rPr>
          <w:rFonts w:ascii="Arial" w:hAnsi="Arial" w:cs="Arial"/>
          <w:szCs w:val="24"/>
        </w:rPr>
        <w:t xml:space="preserve">A record is also required when a defect is found during a manufacturer recommended </w:t>
      </w:r>
      <w:r w:rsidR="00E3561B">
        <w:rPr>
          <w:rFonts w:ascii="Arial" w:hAnsi="Arial" w:cs="Arial"/>
          <w:szCs w:val="24"/>
        </w:rPr>
        <w:t>inspection of such facilities</w:t>
      </w:r>
      <w:r w:rsidR="00CD280D">
        <w:rPr>
          <w:rFonts w:ascii="Arial" w:hAnsi="Arial" w:cs="Arial"/>
          <w:szCs w:val="24"/>
        </w:rPr>
        <w:t>.</w:t>
      </w:r>
      <w:r w:rsidR="00E3561B">
        <w:rPr>
          <w:rFonts w:ascii="Arial" w:hAnsi="Arial" w:cs="Arial"/>
          <w:szCs w:val="24"/>
        </w:rPr>
        <w:t xml:space="preserve">  </w:t>
      </w:r>
      <w:r w:rsidR="00F00243">
        <w:rPr>
          <w:rFonts w:ascii="Arial" w:hAnsi="Arial" w:cs="Arial"/>
          <w:szCs w:val="24"/>
        </w:rPr>
        <w:t xml:space="preserve">Section 75.1912(h) </w:t>
      </w:r>
      <w:r w:rsidR="00687497">
        <w:rPr>
          <w:rFonts w:ascii="Arial" w:hAnsi="Arial" w:cs="Arial"/>
          <w:szCs w:val="24"/>
        </w:rPr>
        <w:t>requires the inspections</w:t>
      </w:r>
      <w:r w:rsidR="00C07D3F" w:rsidRPr="00D511BE">
        <w:rPr>
          <w:rFonts w:ascii="Arial" w:hAnsi="Arial" w:cs="Arial"/>
          <w:szCs w:val="24"/>
        </w:rPr>
        <w:t>.</w:t>
      </w:r>
    </w:p>
    <w:p w14:paraId="496CDD98" w14:textId="77777777" w:rsidR="00C07D3F" w:rsidRDefault="0061791C" w:rsidP="00215BE9">
      <w:pPr>
        <w:widowControl/>
        <w:ind w:firstLine="720"/>
        <w:rPr>
          <w:rFonts w:ascii="Arial" w:hAnsi="Arial" w:cs="Arial"/>
          <w:szCs w:val="24"/>
        </w:rPr>
      </w:pPr>
      <w:r w:rsidRPr="00D511BE">
        <w:rPr>
          <w:rFonts w:ascii="Arial" w:hAnsi="Arial" w:cs="Arial"/>
          <w:szCs w:val="24"/>
        </w:rPr>
        <w:t xml:space="preserve">MSHA estimates that </w:t>
      </w:r>
      <w:r w:rsidR="006455F0">
        <w:rPr>
          <w:rFonts w:ascii="Arial" w:hAnsi="Arial" w:cs="Arial"/>
          <w:szCs w:val="24"/>
        </w:rPr>
        <w:t>37</w:t>
      </w:r>
      <w:r w:rsidR="001B7942">
        <w:rPr>
          <w:rFonts w:ascii="Arial" w:hAnsi="Arial" w:cs="Arial"/>
          <w:szCs w:val="24"/>
        </w:rPr>
        <w:t xml:space="preserve"> percent</w:t>
      </w:r>
      <w:r w:rsidR="00E9623F" w:rsidRPr="00D511BE">
        <w:rPr>
          <w:rFonts w:ascii="Arial" w:hAnsi="Arial" w:cs="Arial"/>
          <w:szCs w:val="24"/>
        </w:rPr>
        <w:t xml:space="preserve"> of large mines </w:t>
      </w:r>
      <w:r w:rsidR="002667FA" w:rsidRPr="00D511BE">
        <w:rPr>
          <w:rFonts w:ascii="Arial" w:hAnsi="Arial" w:cs="Arial"/>
          <w:szCs w:val="24"/>
        </w:rPr>
        <w:t>(</w:t>
      </w:r>
      <w:r w:rsidR="00E3561B">
        <w:rPr>
          <w:rFonts w:ascii="Arial" w:hAnsi="Arial" w:cs="Arial"/>
          <w:szCs w:val="24"/>
        </w:rPr>
        <w:t xml:space="preserve">36 mines = </w:t>
      </w:r>
      <w:r w:rsidR="006455F0">
        <w:rPr>
          <w:rFonts w:ascii="Arial" w:hAnsi="Arial" w:cs="Arial"/>
          <w:szCs w:val="24"/>
        </w:rPr>
        <w:t>98</w:t>
      </w:r>
      <w:r w:rsidR="00E3561B">
        <w:rPr>
          <w:rFonts w:ascii="Arial" w:hAnsi="Arial" w:cs="Arial"/>
          <w:szCs w:val="24"/>
        </w:rPr>
        <w:t xml:space="preserve"> mines</w:t>
      </w:r>
      <w:r w:rsidR="005A712D">
        <w:rPr>
          <w:rFonts w:ascii="Arial" w:hAnsi="Arial" w:cs="Arial"/>
          <w:szCs w:val="24"/>
        </w:rPr>
        <w:t xml:space="preserve"> x 0.37</w:t>
      </w:r>
      <w:r w:rsidR="003E41E7" w:rsidRPr="00D511BE">
        <w:rPr>
          <w:rFonts w:ascii="Arial" w:hAnsi="Arial" w:cs="Arial"/>
          <w:szCs w:val="24"/>
        </w:rPr>
        <w:t xml:space="preserve">) </w:t>
      </w:r>
      <w:r w:rsidR="00E3561B">
        <w:rPr>
          <w:rFonts w:ascii="Arial" w:hAnsi="Arial" w:cs="Arial"/>
          <w:szCs w:val="24"/>
        </w:rPr>
        <w:t xml:space="preserve">and 28 percent of small mines (4 mines = </w:t>
      </w:r>
      <w:r w:rsidR="005A712D">
        <w:rPr>
          <w:rFonts w:ascii="Arial" w:hAnsi="Arial" w:cs="Arial"/>
          <w:szCs w:val="24"/>
        </w:rPr>
        <w:t xml:space="preserve">14 mines x </w:t>
      </w:r>
      <w:r w:rsidR="00E3561B">
        <w:rPr>
          <w:rFonts w:ascii="Arial" w:hAnsi="Arial" w:cs="Arial"/>
          <w:szCs w:val="24"/>
        </w:rPr>
        <w:t xml:space="preserve">0.28), </w:t>
      </w:r>
      <w:r w:rsidR="003E41E7" w:rsidRPr="00D511BE">
        <w:rPr>
          <w:rFonts w:ascii="Arial" w:hAnsi="Arial" w:cs="Arial"/>
          <w:szCs w:val="24"/>
        </w:rPr>
        <w:t>maintain</w:t>
      </w:r>
      <w:r w:rsidRPr="00D511BE">
        <w:rPr>
          <w:rFonts w:ascii="Arial" w:hAnsi="Arial" w:cs="Arial"/>
          <w:szCs w:val="24"/>
        </w:rPr>
        <w:t xml:space="preserve"> permanent underground </w:t>
      </w:r>
      <w:r w:rsidR="004123C1" w:rsidRPr="00D511BE">
        <w:rPr>
          <w:rFonts w:ascii="Arial" w:hAnsi="Arial" w:cs="Arial"/>
          <w:szCs w:val="24"/>
        </w:rPr>
        <w:t xml:space="preserve">diesel </w:t>
      </w:r>
      <w:r w:rsidRPr="00D511BE">
        <w:rPr>
          <w:rFonts w:ascii="Arial" w:hAnsi="Arial" w:cs="Arial"/>
          <w:szCs w:val="24"/>
        </w:rPr>
        <w:t>fuel storage facilities</w:t>
      </w:r>
      <w:r w:rsidR="00C037C3" w:rsidRPr="00D511BE">
        <w:rPr>
          <w:rFonts w:ascii="Arial" w:hAnsi="Arial" w:cs="Arial"/>
          <w:szCs w:val="24"/>
        </w:rPr>
        <w:t xml:space="preserve">. </w:t>
      </w:r>
      <w:r w:rsidR="003A1088">
        <w:rPr>
          <w:rFonts w:ascii="Arial" w:hAnsi="Arial" w:cs="Arial"/>
          <w:szCs w:val="24"/>
        </w:rPr>
        <w:t xml:space="preserve"> </w:t>
      </w:r>
      <w:r w:rsidR="00E3561B">
        <w:rPr>
          <w:rFonts w:ascii="Arial" w:hAnsi="Arial" w:cs="Arial"/>
          <w:szCs w:val="24"/>
        </w:rPr>
        <w:t xml:space="preserve">The number of inspection per year are 50 in large mines and 40 in small mines. There are 2 manufacturer recommended inspections per year in large and small mines.  About </w:t>
      </w:r>
      <w:r w:rsidR="00B07D26" w:rsidRPr="00D511BE">
        <w:rPr>
          <w:rFonts w:ascii="Arial" w:hAnsi="Arial" w:cs="Arial"/>
          <w:szCs w:val="24"/>
        </w:rPr>
        <w:t>10</w:t>
      </w:r>
      <w:r w:rsidR="001B7942">
        <w:rPr>
          <w:rFonts w:ascii="Arial" w:hAnsi="Arial" w:cs="Arial"/>
          <w:szCs w:val="24"/>
        </w:rPr>
        <w:t xml:space="preserve"> percent</w:t>
      </w:r>
      <w:r w:rsidR="00C07D3F" w:rsidRPr="00D511BE">
        <w:rPr>
          <w:rFonts w:ascii="Arial" w:hAnsi="Arial" w:cs="Arial"/>
          <w:szCs w:val="24"/>
        </w:rPr>
        <w:t xml:space="preserve"> of inspections will disclose a defect</w:t>
      </w:r>
      <w:r w:rsidR="00E3561B">
        <w:rPr>
          <w:rFonts w:ascii="Arial" w:hAnsi="Arial" w:cs="Arial"/>
          <w:szCs w:val="24"/>
        </w:rPr>
        <w:t xml:space="preserve"> and require a record to be made</w:t>
      </w:r>
      <w:r w:rsidR="00C037C3" w:rsidRPr="00D511BE">
        <w:rPr>
          <w:rFonts w:ascii="Arial" w:hAnsi="Arial" w:cs="Arial"/>
          <w:szCs w:val="24"/>
        </w:rPr>
        <w:t xml:space="preserve">. </w:t>
      </w:r>
      <w:r w:rsidR="00ED2714">
        <w:rPr>
          <w:rFonts w:ascii="Arial" w:hAnsi="Arial" w:cs="Arial"/>
          <w:szCs w:val="24"/>
        </w:rPr>
        <w:t xml:space="preserve"> </w:t>
      </w:r>
      <w:r w:rsidR="00E3561B">
        <w:rPr>
          <w:rFonts w:ascii="Arial" w:hAnsi="Arial" w:cs="Arial"/>
          <w:szCs w:val="24"/>
        </w:rPr>
        <w:t xml:space="preserve">MSHA estimates that each record takes 5 minutes by a miner </w:t>
      </w:r>
      <w:r w:rsidR="008F5C00">
        <w:rPr>
          <w:rFonts w:ascii="Arial" w:hAnsi="Arial" w:cs="Arial"/>
          <w:szCs w:val="24"/>
        </w:rPr>
        <w:t>trained in fire suppression system inspections</w:t>
      </w:r>
      <w:r w:rsidR="00412A4B">
        <w:rPr>
          <w:rFonts w:ascii="Arial" w:hAnsi="Arial" w:cs="Arial"/>
          <w:szCs w:val="24"/>
        </w:rPr>
        <w:t>,</w:t>
      </w:r>
      <w:r w:rsidR="008F5C00">
        <w:rPr>
          <w:rFonts w:ascii="Arial" w:hAnsi="Arial" w:cs="Arial"/>
          <w:szCs w:val="24"/>
        </w:rPr>
        <w:t xml:space="preserve"> </w:t>
      </w:r>
      <w:r w:rsidR="00412A4B">
        <w:rPr>
          <w:rFonts w:ascii="Arial" w:hAnsi="Arial" w:cs="Arial"/>
          <w:szCs w:val="24"/>
        </w:rPr>
        <w:t xml:space="preserve">who is </w:t>
      </w:r>
      <w:r w:rsidR="008F5C00">
        <w:rPr>
          <w:rFonts w:ascii="Arial" w:hAnsi="Arial" w:cs="Arial"/>
          <w:szCs w:val="24"/>
        </w:rPr>
        <w:t>earn</w:t>
      </w:r>
      <w:r w:rsidR="00412A4B">
        <w:rPr>
          <w:rFonts w:ascii="Arial" w:hAnsi="Arial" w:cs="Arial"/>
          <w:szCs w:val="24"/>
        </w:rPr>
        <w:t>ing</w:t>
      </w:r>
      <w:r w:rsidR="008F5C00">
        <w:rPr>
          <w:rFonts w:ascii="Arial" w:hAnsi="Arial" w:cs="Arial"/>
          <w:szCs w:val="24"/>
        </w:rPr>
        <w:t xml:space="preserve"> $40.53 per hour</w:t>
      </w:r>
      <w:r w:rsidR="00C037C3" w:rsidRPr="00D511BE">
        <w:rPr>
          <w:rFonts w:ascii="Arial" w:hAnsi="Arial" w:cs="Arial"/>
          <w:szCs w:val="24"/>
        </w:rPr>
        <w:t>.</w:t>
      </w:r>
    </w:p>
    <w:p w14:paraId="707DF718" w14:textId="77777777" w:rsidR="008F5C00" w:rsidRPr="00D511BE" w:rsidRDefault="008F5C00" w:rsidP="001F02C6">
      <w:pPr>
        <w:widowControl/>
        <w:rPr>
          <w:rFonts w:ascii="Arial" w:hAnsi="Arial" w:cs="Arial"/>
          <w:szCs w:val="24"/>
        </w:rPr>
      </w:pPr>
    </w:p>
    <w:p w14:paraId="2B7D3C9F" w14:textId="77777777" w:rsidR="008F5C00" w:rsidRDefault="008F5C00" w:rsidP="008F5C00">
      <w:pPr>
        <w:widowControl/>
        <w:rPr>
          <w:rFonts w:ascii="Arial" w:hAnsi="Arial" w:cs="Arial"/>
          <w:szCs w:val="24"/>
        </w:rPr>
      </w:pPr>
      <w:r>
        <w:rPr>
          <w:rFonts w:ascii="Arial" w:hAnsi="Arial" w:cs="Arial"/>
          <w:szCs w:val="24"/>
        </w:rPr>
        <w:t>Respondents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40 mines</w:t>
      </w:r>
    </w:p>
    <w:p w14:paraId="7E8B5EA0" w14:textId="77777777" w:rsidR="008F5C00" w:rsidRDefault="008F5C00" w:rsidP="008F5C00">
      <w:pPr>
        <w:widowControl/>
        <w:rPr>
          <w:rFonts w:ascii="Arial" w:hAnsi="Arial" w:cs="Arial"/>
          <w:szCs w:val="24"/>
        </w:rPr>
      </w:pPr>
    </w:p>
    <w:p w14:paraId="43BA092D" w14:textId="77777777" w:rsidR="008F5C00" w:rsidRDefault="008F5C00" w:rsidP="008F5C00">
      <w:pPr>
        <w:widowControl/>
        <w:rPr>
          <w:rFonts w:ascii="Arial" w:hAnsi="Arial" w:cs="Arial"/>
          <w:szCs w:val="24"/>
        </w:rPr>
      </w:pPr>
      <w:r>
        <w:rPr>
          <w:rFonts w:ascii="Arial" w:hAnsi="Arial" w:cs="Arial"/>
          <w:szCs w:val="24"/>
        </w:rPr>
        <w:t>Responses</w:t>
      </w:r>
    </w:p>
    <w:p w14:paraId="52FED026" w14:textId="77777777" w:rsidR="008F5C00" w:rsidRDefault="008F5C00" w:rsidP="008F5C00">
      <w:pPr>
        <w:widowControl/>
        <w:ind w:firstLine="720"/>
        <w:rPr>
          <w:rFonts w:ascii="Arial" w:hAnsi="Arial" w:cs="Arial"/>
          <w:szCs w:val="24"/>
        </w:rPr>
      </w:pPr>
      <w:r>
        <w:rPr>
          <w:rFonts w:ascii="Arial" w:hAnsi="Arial" w:cs="Arial"/>
          <w:szCs w:val="24"/>
        </w:rPr>
        <w:t xml:space="preserve">[(36 facilities in Lg. mines x 50 inspections) + </w:t>
      </w:r>
    </w:p>
    <w:p w14:paraId="1484229D" w14:textId="77777777" w:rsidR="008F5C00" w:rsidRDefault="008F5C00" w:rsidP="008F5C00">
      <w:pPr>
        <w:widowControl/>
        <w:ind w:firstLine="720"/>
        <w:rPr>
          <w:rFonts w:ascii="Arial" w:hAnsi="Arial" w:cs="Arial"/>
          <w:szCs w:val="24"/>
        </w:rPr>
      </w:pPr>
      <w:r>
        <w:rPr>
          <w:rFonts w:ascii="Arial" w:hAnsi="Arial" w:cs="Arial"/>
          <w:szCs w:val="24"/>
        </w:rPr>
        <w:t xml:space="preserve"> (36 facilities x 2 manuf. inspections)] x</w:t>
      </w:r>
    </w:p>
    <w:p w14:paraId="2C30AE96" w14:textId="6162A3C4" w:rsidR="008F5C00" w:rsidRDefault="008F5C00" w:rsidP="008F5C00">
      <w:pPr>
        <w:widowControl/>
        <w:ind w:firstLine="720"/>
        <w:rPr>
          <w:rFonts w:ascii="Arial" w:hAnsi="Arial" w:cs="Arial"/>
          <w:szCs w:val="24"/>
        </w:rPr>
      </w:pPr>
      <w:r>
        <w:rPr>
          <w:rFonts w:ascii="Arial" w:hAnsi="Arial" w:cs="Arial"/>
          <w:szCs w:val="24"/>
        </w:rPr>
        <w:t xml:space="preserve"> 0.10 defects</w:t>
      </w:r>
      <w:r w:rsidR="00BE5418">
        <w:rPr>
          <w:rFonts w:ascii="Arial" w:hAnsi="Arial" w:cs="Arial"/>
          <w:szCs w:val="24"/>
        </w:rPr>
        <w:t>/inspection</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187 responses</w:t>
      </w:r>
    </w:p>
    <w:p w14:paraId="62A68A41" w14:textId="77777777" w:rsidR="008F5C00" w:rsidRDefault="008F5C00" w:rsidP="008F5C00">
      <w:pPr>
        <w:widowControl/>
        <w:rPr>
          <w:rFonts w:ascii="Arial" w:hAnsi="Arial" w:cs="Arial"/>
          <w:szCs w:val="24"/>
        </w:rPr>
      </w:pPr>
      <w:r>
        <w:rPr>
          <w:rFonts w:ascii="Arial" w:hAnsi="Arial" w:cs="Arial"/>
          <w:szCs w:val="24"/>
        </w:rPr>
        <w:tab/>
        <w:t>[(4 facilities in Sm. mines x 40 inspections) +</w:t>
      </w:r>
    </w:p>
    <w:p w14:paraId="2A12D0AF" w14:textId="77777777" w:rsidR="008F5C00" w:rsidRDefault="008F5C00" w:rsidP="008F5C00">
      <w:pPr>
        <w:widowControl/>
        <w:ind w:firstLine="720"/>
        <w:rPr>
          <w:rFonts w:ascii="Arial" w:hAnsi="Arial" w:cs="Arial"/>
          <w:szCs w:val="24"/>
        </w:rPr>
      </w:pPr>
      <w:r>
        <w:rPr>
          <w:rFonts w:ascii="Arial" w:hAnsi="Arial" w:cs="Arial"/>
          <w:szCs w:val="24"/>
        </w:rPr>
        <w:t xml:space="preserve"> (4 facilities x 2 manuf. inspections)] x</w:t>
      </w:r>
    </w:p>
    <w:p w14:paraId="2EDC80B9" w14:textId="20317D15" w:rsidR="008F5C00" w:rsidRDefault="008F5C00" w:rsidP="008F5C00">
      <w:pPr>
        <w:widowControl/>
        <w:ind w:firstLine="720"/>
        <w:rPr>
          <w:rFonts w:ascii="Arial" w:hAnsi="Arial" w:cs="Arial"/>
          <w:szCs w:val="24"/>
        </w:rPr>
      </w:pPr>
      <w:r>
        <w:rPr>
          <w:rFonts w:ascii="Arial" w:hAnsi="Arial" w:cs="Arial"/>
          <w:szCs w:val="24"/>
        </w:rPr>
        <w:t xml:space="preserve"> 0.10 defects</w:t>
      </w:r>
      <w:r w:rsidR="00BE5418">
        <w:rPr>
          <w:rFonts w:ascii="Arial" w:hAnsi="Arial" w:cs="Arial"/>
          <w:szCs w:val="24"/>
        </w:rPr>
        <w:t>/inspection</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sidRPr="00215BE9">
        <w:rPr>
          <w:rFonts w:ascii="Arial" w:hAnsi="Arial" w:cs="Arial"/>
          <w:szCs w:val="24"/>
          <w:u w:val="single"/>
        </w:rPr>
        <w:t>17</w:t>
      </w:r>
      <w:r w:rsidRPr="00895854">
        <w:rPr>
          <w:rFonts w:ascii="Arial" w:hAnsi="Arial" w:cs="Arial"/>
          <w:szCs w:val="24"/>
          <w:u w:val="single"/>
        </w:rPr>
        <w:t xml:space="preserve"> responses</w:t>
      </w:r>
    </w:p>
    <w:p w14:paraId="5C43070E" w14:textId="77777777" w:rsidR="008F5C00" w:rsidRDefault="008F5C00" w:rsidP="008F5C00">
      <w:pPr>
        <w:widowControl/>
        <w:rPr>
          <w:rFonts w:ascii="Arial" w:hAnsi="Arial" w:cs="Arial"/>
          <w:szCs w:val="24"/>
        </w:rPr>
      </w:pPr>
      <w:r>
        <w:rPr>
          <w:rFonts w:ascii="Arial" w:hAnsi="Arial" w:cs="Arial"/>
          <w:szCs w:val="24"/>
        </w:rPr>
        <w:tab/>
        <w:t>Total responses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204 responses</w:t>
      </w:r>
    </w:p>
    <w:p w14:paraId="127299BA" w14:textId="77777777" w:rsidR="008F5C00" w:rsidRDefault="008F5C00" w:rsidP="008F5C00">
      <w:pPr>
        <w:widowControl/>
        <w:rPr>
          <w:rFonts w:ascii="Arial" w:hAnsi="Arial" w:cs="Arial"/>
          <w:szCs w:val="24"/>
        </w:rPr>
      </w:pPr>
    </w:p>
    <w:p w14:paraId="51802ECA" w14:textId="77777777" w:rsidR="008F5C00" w:rsidRDefault="008F5C00" w:rsidP="008F5C00">
      <w:pPr>
        <w:widowControl/>
        <w:rPr>
          <w:rFonts w:ascii="Arial" w:hAnsi="Arial" w:cs="Arial"/>
          <w:szCs w:val="24"/>
        </w:rPr>
      </w:pPr>
      <w:r>
        <w:rPr>
          <w:rFonts w:ascii="Arial" w:hAnsi="Arial" w:cs="Arial"/>
          <w:szCs w:val="24"/>
        </w:rPr>
        <w:t>Burden Hours</w:t>
      </w:r>
    </w:p>
    <w:p w14:paraId="3D8FDA64" w14:textId="704282DB" w:rsidR="008F5C00" w:rsidRDefault="008F5C00" w:rsidP="008F5C00">
      <w:pPr>
        <w:widowControl/>
        <w:rPr>
          <w:rFonts w:ascii="Arial" w:hAnsi="Arial" w:cs="Arial"/>
          <w:szCs w:val="24"/>
        </w:rPr>
      </w:pPr>
      <w:r>
        <w:rPr>
          <w:rFonts w:ascii="Arial" w:hAnsi="Arial" w:cs="Arial"/>
          <w:szCs w:val="24"/>
        </w:rPr>
        <w:tab/>
        <w:t>204 responses x 5 minutes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17 </w:t>
      </w:r>
      <w:r w:rsidR="00AE6F43">
        <w:rPr>
          <w:rFonts w:ascii="Arial" w:hAnsi="Arial" w:cs="Arial"/>
          <w:szCs w:val="24"/>
        </w:rPr>
        <w:t>hours</w:t>
      </w:r>
    </w:p>
    <w:p w14:paraId="52BA1474" w14:textId="77777777" w:rsidR="008F5C00" w:rsidRDefault="008F5C00" w:rsidP="008F5C00">
      <w:pPr>
        <w:widowControl/>
        <w:rPr>
          <w:rFonts w:ascii="Arial" w:hAnsi="Arial" w:cs="Arial"/>
          <w:szCs w:val="24"/>
        </w:rPr>
      </w:pPr>
    </w:p>
    <w:p w14:paraId="47AF9615" w14:textId="77777777" w:rsidR="008F5C00" w:rsidRDefault="008F5C00" w:rsidP="008F5C00">
      <w:pPr>
        <w:widowControl/>
        <w:rPr>
          <w:rFonts w:ascii="Arial" w:hAnsi="Arial" w:cs="Arial"/>
          <w:szCs w:val="24"/>
        </w:rPr>
      </w:pPr>
      <w:r>
        <w:rPr>
          <w:rFonts w:ascii="Arial" w:hAnsi="Arial" w:cs="Arial"/>
          <w:szCs w:val="24"/>
        </w:rPr>
        <w:t>Burden Costs</w:t>
      </w:r>
    </w:p>
    <w:p w14:paraId="361D8BB5" w14:textId="1ACBBB8F" w:rsidR="008F5C00" w:rsidRDefault="008F5C00" w:rsidP="008F5C00">
      <w:pPr>
        <w:widowControl/>
        <w:rPr>
          <w:rFonts w:ascii="Arial" w:hAnsi="Arial" w:cs="Arial"/>
          <w:szCs w:val="24"/>
        </w:rPr>
      </w:pPr>
      <w:r>
        <w:rPr>
          <w:rFonts w:ascii="Arial" w:hAnsi="Arial" w:cs="Arial"/>
          <w:szCs w:val="24"/>
        </w:rPr>
        <w:tab/>
        <w:t xml:space="preserve">17 </w:t>
      </w:r>
      <w:r w:rsidR="00AE6F43">
        <w:rPr>
          <w:rFonts w:ascii="Arial" w:hAnsi="Arial" w:cs="Arial"/>
          <w:szCs w:val="24"/>
        </w:rPr>
        <w:t>hours</w:t>
      </w:r>
      <w:r>
        <w:rPr>
          <w:rFonts w:ascii="Arial" w:hAnsi="Arial" w:cs="Arial"/>
          <w:szCs w:val="24"/>
        </w:rPr>
        <w:t xml:space="preserve"> x $40.53</w:t>
      </w:r>
      <w:r w:rsidR="007D3C82">
        <w:rPr>
          <w:rFonts w:ascii="Arial" w:hAnsi="Arial" w:cs="Arial"/>
          <w:szCs w:val="24"/>
        </w:rPr>
        <w:t xml:space="preserve"> per </w:t>
      </w:r>
      <w:r w:rsidR="00AE6F43">
        <w:rPr>
          <w:rFonts w:ascii="Arial" w:hAnsi="Arial" w:cs="Arial"/>
          <w:szCs w:val="24"/>
        </w:rPr>
        <w:t>hour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$689</w:t>
      </w:r>
    </w:p>
    <w:p w14:paraId="26855DB2" w14:textId="77777777" w:rsidR="00E62D47" w:rsidRDefault="00E62D47" w:rsidP="007F77A7">
      <w:pPr>
        <w:widowControl/>
        <w:rPr>
          <w:rFonts w:ascii="Arial" w:hAnsi="Arial" w:cs="Arial"/>
          <w:szCs w:val="24"/>
        </w:rPr>
      </w:pPr>
    </w:p>
    <w:p w14:paraId="65683F51" w14:textId="77777777" w:rsidR="00E3561B" w:rsidRDefault="00E3561B" w:rsidP="007F77A7">
      <w:pPr>
        <w:widowControl/>
        <w:rPr>
          <w:rFonts w:ascii="Arial" w:hAnsi="Arial" w:cs="Arial"/>
          <w:szCs w:val="24"/>
        </w:rPr>
      </w:pPr>
    </w:p>
    <w:p w14:paraId="6B51F578" w14:textId="77777777" w:rsidR="009263B4" w:rsidRPr="00215BE9" w:rsidRDefault="009263B4" w:rsidP="00215BE9">
      <w:pPr>
        <w:widowControl/>
        <w:spacing w:after="60"/>
        <w:rPr>
          <w:rFonts w:ascii="Arial" w:hAnsi="Arial" w:cs="Arial"/>
          <w:b/>
          <w:szCs w:val="24"/>
        </w:rPr>
      </w:pPr>
      <w:r>
        <w:rPr>
          <w:rFonts w:ascii="Arial" w:hAnsi="Arial" w:cs="Arial"/>
          <w:b/>
          <w:szCs w:val="24"/>
        </w:rPr>
        <w:t>Sections 75.1914(f)(1), (f)(2), &amp; (h)</w:t>
      </w:r>
      <w:r w:rsidR="002B270D">
        <w:rPr>
          <w:rFonts w:ascii="Arial" w:hAnsi="Arial" w:cs="Arial"/>
          <w:b/>
          <w:szCs w:val="24"/>
        </w:rPr>
        <w:t xml:space="preserve"> - </w:t>
      </w:r>
      <w:r>
        <w:rPr>
          <w:rFonts w:ascii="Arial" w:hAnsi="Arial" w:cs="Arial"/>
          <w:b/>
          <w:szCs w:val="24"/>
        </w:rPr>
        <w:t>Weekly Inspection and Recording of Diesel Equipment</w:t>
      </w:r>
    </w:p>
    <w:p w14:paraId="4242DDC7" w14:textId="77777777" w:rsidR="00CB2ED8" w:rsidRPr="00D511BE" w:rsidRDefault="009263B4" w:rsidP="007F77A7">
      <w:pPr>
        <w:widowControl/>
        <w:rPr>
          <w:rFonts w:ascii="Arial" w:hAnsi="Arial" w:cs="Arial"/>
          <w:szCs w:val="24"/>
        </w:rPr>
      </w:pPr>
      <w:r>
        <w:rPr>
          <w:rFonts w:ascii="Arial" w:hAnsi="Arial" w:cs="Arial"/>
          <w:szCs w:val="24"/>
        </w:rPr>
        <w:tab/>
      </w:r>
      <w:r w:rsidR="00CB2ED8" w:rsidRPr="00215BE9">
        <w:rPr>
          <w:rFonts w:ascii="Arial" w:hAnsi="Arial" w:cs="Arial"/>
          <w:szCs w:val="24"/>
        </w:rPr>
        <w:t>Se</w:t>
      </w:r>
      <w:r w:rsidR="00C07D3F" w:rsidRPr="00215BE9">
        <w:rPr>
          <w:rFonts w:ascii="Arial" w:hAnsi="Arial" w:cs="Arial"/>
          <w:szCs w:val="24"/>
        </w:rPr>
        <w:t>ction 75.1914(f)(1)</w:t>
      </w:r>
      <w:r w:rsidR="00C07D3F" w:rsidRPr="00D511BE">
        <w:rPr>
          <w:rFonts w:ascii="Arial" w:hAnsi="Arial" w:cs="Arial"/>
          <w:szCs w:val="24"/>
        </w:rPr>
        <w:t xml:space="preserve"> require</w:t>
      </w:r>
      <w:r w:rsidR="00E737E8">
        <w:rPr>
          <w:rFonts w:ascii="Arial" w:hAnsi="Arial" w:cs="Arial"/>
          <w:szCs w:val="24"/>
        </w:rPr>
        <w:t>s</w:t>
      </w:r>
      <w:r w:rsidR="00C07D3F" w:rsidRPr="00D511BE">
        <w:rPr>
          <w:rFonts w:ascii="Arial" w:hAnsi="Arial" w:cs="Arial"/>
          <w:szCs w:val="24"/>
        </w:rPr>
        <w:t xml:space="preserve"> that weekly examinations be performed on diesel-powered equipment</w:t>
      </w:r>
      <w:r w:rsidR="00C037C3" w:rsidRPr="00D511BE">
        <w:rPr>
          <w:rFonts w:ascii="Arial" w:hAnsi="Arial" w:cs="Arial"/>
          <w:szCs w:val="24"/>
        </w:rPr>
        <w:t xml:space="preserve">. </w:t>
      </w:r>
      <w:r w:rsidR="009C6C03">
        <w:rPr>
          <w:rFonts w:ascii="Arial" w:hAnsi="Arial" w:cs="Arial"/>
          <w:szCs w:val="24"/>
        </w:rPr>
        <w:t xml:space="preserve"> </w:t>
      </w:r>
      <w:r w:rsidR="00F00243">
        <w:rPr>
          <w:rFonts w:ascii="Arial" w:hAnsi="Arial" w:cs="Arial"/>
          <w:szCs w:val="24"/>
        </w:rPr>
        <w:t>Sections 75.1914</w:t>
      </w:r>
      <w:r w:rsidR="00F00243" w:rsidRPr="00F00243">
        <w:rPr>
          <w:rFonts w:ascii="Arial" w:hAnsi="Arial" w:cs="Arial"/>
          <w:szCs w:val="24"/>
        </w:rPr>
        <w:t>(f)(2) and (h)</w:t>
      </w:r>
      <w:r w:rsidR="00F00243">
        <w:rPr>
          <w:rFonts w:ascii="Arial" w:hAnsi="Arial" w:cs="Arial"/>
          <w:szCs w:val="24"/>
        </w:rPr>
        <w:t xml:space="preserve"> provide for relevant recordkeeping.  </w:t>
      </w:r>
      <w:r w:rsidR="00C07D3F" w:rsidRPr="00D511BE">
        <w:rPr>
          <w:rFonts w:ascii="Arial" w:hAnsi="Arial" w:cs="Arial"/>
          <w:szCs w:val="24"/>
        </w:rPr>
        <w:t>Only the results of those examinations disclosing a defect must be recorded</w:t>
      </w:r>
      <w:r w:rsidR="00C037C3" w:rsidRPr="00D511BE">
        <w:rPr>
          <w:rFonts w:ascii="Arial" w:hAnsi="Arial" w:cs="Arial"/>
          <w:szCs w:val="24"/>
        </w:rPr>
        <w:t xml:space="preserve">. </w:t>
      </w:r>
      <w:r w:rsidR="009C6C03">
        <w:rPr>
          <w:rFonts w:ascii="Arial" w:hAnsi="Arial" w:cs="Arial"/>
          <w:szCs w:val="24"/>
        </w:rPr>
        <w:t xml:space="preserve"> </w:t>
      </w:r>
      <w:r w:rsidR="00C07D3F" w:rsidRPr="00D511BE">
        <w:rPr>
          <w:rFonts w:ascii="Arial" w:hAnsi="Arial" w:cs="Arial"/>
          <w:szCs w:val="24"/>
        </w:rPr>
        <w:t>The record must include the machine examined, defect found, and corrective action taken</w:t>
      </w:r>
      <w:r w:rsidR="00C037C3" w:rsidRPr="00D511BE">
        <w:rPr>
          <w:rFonts w:ascii="Arial" w:hAnsi="Arial" w:cs="Arial"/>
          <w:szCs w:val="24"/>
        </w:rPr>
        <w:t xml:space="preserve">. </w:t>
      </w:r>
      <w:r w:rsidR="009C6C03">
        <w:rPr>
          <w:rFonts w:ascii="Arial" w:hAnsi="Arial" w:cs="Arial"/>
          <w:szCs w:val="24"/>
        </w:rPr>
        <w:t xml:space="preserve"> </w:t>
      </w:r>
      <w:r w:rsidR="00AE1970" w:rsidRPr="00D511BE">
        <w:rPr>
          <w:rFonts w:ascii="Arial" w:hAnsi="Arial" w:cs="Arial"/>
          <w:szCs w:val="24"/>
        </w:rPr>
        <w:t xml:space="preserve">MSHA estimates that </w:t>
      </w:r>
      <w:r w:rsidR="006431CC">
        <w:rPr>
          <w:rFonts w:ascii="Arial" w:hAnsi="Arial" w:cs="Arial"/>
          <w:szCs w:val="24"/>
        </w:rPr>
        <w:t xml:space="preserve">there are 4,358 pieces of diesel equipment in large mines and 116 pieces of such equipment in small mines).  </w:t>
      </w:r>
      <w:r w:rsidR="00DC3709">
        <w:rPr>
          <w:rFonts w:ascii="Arial" w:hAnsi="Arial" w:cs="Arial"/>
          <w:szCs w:val="24"/>
        </w:rPr>
        <w:t xml:space="preserve">MSHA estimates that annual </w:t>
      </w:r>
      <w:r w:rsidR="006431CC">
        <w:rPr>
          <w:rFonts w:ascii="Arial" w:hAnsi="Arial" w:cs="Arial"/>
          <w:szCs w:val="24"/>
        </w:rPr>
        <w:t xml:space="preserve">inspections </w:t>
      </w:r>
      <w:r w:rsidR="00DC3709">
        <w:rPr>
          <w:rFonts w:ascii="Arial" w:hAnsi="Arial" w:cs="Arial"/>
          <w:szCs w:val="24"/>
        </w:rPr>
        <w:t xml:space="preserve">are </w:t>
      </w:r>
      <w:r w:rsidR="006431CC">
        <w:rPr>
          <w:rFonts w:ascii="Arial" w:hAnsi="Arial" w:cs="Arial"/>
          <w:szCs w:val="24"/>
        </w:rPr>
        <w:t xml:space="preserve">50 in large mines and 40 in small mines.  About </w:t>
      </w:r>
      <w:r w:rsidR="00AE1970" w:rsidRPr="00D511BE">
        <w:rPr>
          <w:rFonts w:ascii="Arial" w:hAnsi="Arial" w:cs="Arial"/>
          <w:szCs w:val="24"/>
        </w:rPr>
        <w:t>25</w:t>
      </w:r>
      <w:r w:rsidR="006431CC">
        <w:rPr>
          <w:rFonts w:ascii="Arial" w:hAnsi="Arial" w:cs="Arial"/>
          <w:szCs w:val="24"/>
        </w:rPr>
        <w:t> </w:t>
      </w:r>
      <w:r w:rsidR="00643B65">
        <w:rPr>
          <w:rFonts w:ascii="Arial" w:hAnsi="Arial" w:cs="Arial"/>
          <w:szCs w:val="24"/>
        </w:rPr>
        <w:t>percent</w:t>
      </w:r>
      <w:r w:rsidR="00643B65" w:rsidRPr="00D511BE">
        <w:rPr>
          <w:rFonts w:ascii="Arial" w:hAnsi="Arial" w:cs="Arial"/>
          <w:szCs w:val="24"/>
        </w:rPr>
        <w:t xml:space="preserve"> </w:t>
      </w:r>
      <w:r w:rsidR="00C07D3F" w:rsidRPr="00D511BE">
        <w:rPr>
          <w:rFonts w:ascii="Arial" w:hAnsi="Arial" w:cs="Arial"/>
          <w:szCs w:val="24"/>
        </w:rPr>
        <w:t xml:space="preserve">of </w:t>
      </w:r>
      <w:r w:rsidR="006431CC">
        <w:rPr>
          <w:rFonts w:ascii="Arial" w:hAnsi="Arial" w:cs="Arial"/>
          <w:szCs w:val="24"/>
        </w:rPr>
        <w:t xml:space="preserve">these inspections </w:t>
      </w:r>
      <w:r w:rsidR="00C07D3F" w:rsidRPr="00D511BE">
        <w:rPr>
          <w:rFonts w:ascii="Arial" w:hAnsi="Arial" w:cs="Arial"/>
          <w:szCs w:val="24"/>
        </w:rPr>
        <w:t>will show a defect</w:t>
      </w:r>
      <w:r w:rsidR="00C037C3" w:rsidRPr="00D511BE">
        <w:rPr>
          <w:rFonts w:ascii="Arial" w:hAnsi="Arial" w:cs="Arial"/>
          <w:szCs w:val="24"/>
        </w:rPr>
        <w:t xml:space="preserve">. </w:t>
      </w:r>
      <w:r w:rsidR="009C6C03">
        <w:rPr>
          <w:rFonts w:ascii="Arial" w:hAnsi="Arial" w:cs="Arial"/>
          <w:szCs w:val="24"/>
        </w:rPr>
        <w:t xml:space="preserve"> </w:t>
      </w:r>
      <w:r w:rsidR="00C07D3F" w:rsidRPr="00D511BE">
        <w:rPr>
          <w:rFonts w:ascii="Arial" w:hAnsi="Arial" w:cs="Arial"/>
          <w:szCs w:val="24"/>
        </w:rPr>
        <w:t>MSHA estimates that it takes 5</w:t>
      </w:r>
      <w:r w:rsidR="006431CC">
        <w:rPr>
          <w:rFonts w:ascii="Arial" w:hAnsi="Arial" w:cs="Arial"/>
          <w:szCs w:val="24"/>
        </w:rPr>
        <w:t> </w:t>
      </w:r>
      <w:r w:rsidR="00C07D3F" w:rsidRPr="00D511BE">
        <w:rPr>
          <w:rFonts w:ascii="Arial" w:hAnsi="Arial" w:cs="Arial"/>
          <w:szCs w:val="24"/>
        </w:rPr>
        <w:t>minutes for each record</w:t>
      </w:r>
      <w:r w:rsidR="006431CC">
        <w:rPr>
          <w:rFonts w:ascii="Arial" w:hAnsi="Arial" w:cs="Arial"/>
          <w:szCs w:val="24"/>
        </w:rPr>
        <w:t xml:space="preserve"> by a miner earning $39.15 per hour</w:t>
      </w:r>
      <w:r w:rsidR="00C07D3F" w:rsidRPr="00D511BE">
        <w:rPr>
          <w:rFonts w:ascii="Arial" w:hAnsi="Arial" w:cs="Arial"/>
          <w:szCs w:val="24"/>
        </w:rPr>
        <w:t>.</w:t>
      </w:r>
    </w:p>
    <w:p w14:paraId="1A42E566" w14:textId="77777777" w:rsidR="00C56D84" w:rsidRDefault="00C56D84" w:rsidP="007F77A7">
      <w:pPr>
        <w:widowControl/>
        <w:rPr>
          <w:rFonts w:ascii="Arial" w:hAnsi="Arial" w:cs="Arial"/>
          <w:szCs w:val="24"/>
        </w:rPr>
      </w:pPr>
    </w:p>
    <w:p w14:paraId="1367462F" w14:textId="77777777" w:rsidR="0045296A" w:rsidRDefault="006431CC" w:rsidP="007F77A7">
      <w:pPr>
        <w:widowControl/>
        <w:rPr>
          <w:rFonts w:ascii="Arial" w:hAnsi="Arial" w:cs="Arial"/>
          <w:szCs w:val="24"/>
        </w:rPr>
      </w:pPr>
      <w:r>
        <w:rPr>
          <w:rFonts w:ascii="Arial" w:hAnsi="Arial" w:cs="Arial"/>
          <w:szCs w:val="24"/>
        </w:rPr>
        <w:t>Respondents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112 mines</w:t>
      </w:r>
    </w:p>
    <w:p w14:paraId="7BFC4187" w14:textId="77777777" w:rsidR="0045296A" w:rsidRDefault="0045296A" w:rsidP="007F77A7">
      <w:pPr>
        <w:widowControl/>
        <w:rPr>
          <w:rFonts w:ascii="Arial" w:hAnsi="Arial" w:cs="Arial"/>
          <w:szCs w:val="24"/>
        </w:rPr>
      </w:pPr>
    </w:p>
    <w:p w14:paraId="176ACAB0" w14:textId="77777777" w:rsidR="0045296A" w:rsidRDefault="006431CC" w:rsidP="007F77A7">
      <w:pPr>
        <w:widowControl/>
        <w:rPr>
          <w:rFonts w:ascii="Arial" w:hAnsi="Arial" w:cs="Arial"/>
          <w:szCs w:val="24"/>
        </w:rPr>
      </w:pPr>
      <w:r>
        <w:rPr>
          <w:rFonts w:ascii="Arial" w:hAnsi="Arial" w:cs="Arial"/>
          <w:szCs w:val="24"/>
        </w:rPr>
        <w:t>Responses</w:t>
      </w:r>
    </w:p>
    <w:p w14:paraId="76EE71F7" w14:textId="77777777" w:rsidR="0045296A" w:rsidRDefault="006431CC" w:rsidP="007F77A7">
      <w:pPr>
        <w:widowControl/>
        <w:rPr>
          <w:rFonts w:ascii="Arial" w:hAnsi="Arial" w:cs="Arial"/>
          <w:szCs w:val="24"/>
        </w:rPr>
      </w:pPr>
      <w:r>
        <w:rPr>
          <w:rFonts w:ascii="Arial" w:hAnsi="Arial" w:cs="Arial"/>
          <w:szCs w:val="24"/>
        </w:rPr>
        <w:tab/>
        <w:t>[(4,358 pcs. x 50 inspections) +</w:t>
      </w:r>
    </w:p>
    <w:p w14:paraId="3496FB21" w14:textId="2598512B" w:rsidR="006431CC" w:rsidRDefault="006431CC" w:rsidP="007F77A7">
      <w:pPr>
        <w:widowControl/>
        <w:rPr>
          <w:rFonts w:ascii="Arial" w:hAnsi="Arial" w:cs="Arial"/>
          <w:szCs w:val="24"/>
        </w:rPr>
      </w:pPr>
      <w:r>
        <w:rPr>
          <w:rFonts w:ascii="Arial" w:hAnsi="Arial" w:cs="Arial"/>
          <w:szCs w:val="24"/>
        </w:rPr>
        <w:tab/>
        <w:t xml:space="preserve"> (116 pcs. x 40 inspections)] x 0.25</w:t>
      </w:r>
      <w:r w:rsidR="0006748A">
        <w:rPr>
          <w:rFonts w:ascii="Arial" w:hAnsi="Arial" w:cs="Arial"/>
          <w:szCs w:val="24"/>
        </w:rPr>
        <w:t xml:space="preserve"> defects/inspection</w:t>
      </w:r>
      <w:r w:rsidR="00626143">
        <w:rPr>
          <w:rFonts w:ascii="Arial" w:hAnsi="Arial" w:cs="Arial"/>
          <w:szCs w:val="24"/>
        </w:rPr>
        <w:tab/>
      </w:r>
      <w:r w:rsidR="00626143">
        <w:rPr>
          <w:rFonts w:ascii="Arial" w:hAnsi="Arial" w:cs="Arial"/>
          <w:szCs w:val="24"/>
        </w:rPr>
        <w:tab/>
        <w:t>= 55,635 responses</w:t>
      </w:r>
    </w:p>
    <w:p w14:paraId="1F2CF822" w14:textId="77777777" w:rsidR="00626143" w:rsidRDefault="00626143" w:rsidP="007F77A7">
      <w:pPr>
        <w:widowControl/>
        <w:rPr>
          <w:rFonts w:ascii="Arial" w:hAnsi="Arial" w:cs="Arial"/>
          <w:szCs w:val="24"/>
        </w:rPr>
      </w:pPr>
    </w:p>
    <w:p w14:paraId="1B37ED59" w14:textId="77777777" w:rsidR="00626143" w:rsidRDefault="00626143" w:rsidP="007F77A7">
      <w:pPr>
        <w:widowControl/>
        <w:rPr>
          <w:rFonts w:ascii="Arial" w:hAnsi="Arial" w:cs="Arial"/>
          <w:szCs w:val="24"/>
        </w:rPr>
      </w:pPr>
      <w:r>
        <w:rPr>
          <w:rFonts w:ascii="Arial" w:hAnsi="Arial" w:cs="Arial"/>
          <w:szCs w:val="24"/>
        </w:rPr>
        <w:t>Burden Hours</w:t>
      </w:r>
    </w:p>
    <w:p w14:paraId="4B991D43" w14:textId="4689EFB6" w:rsidR="00626143" w:rsidRDefault="00626143" w:rsidP="007F77A7">
      <w:pPr>
        <w:widowControl/>
        <w:rPr>
          <w:rFonts w:ascii="Arial" w:hAnsi="Arial" w:cs="Arial"/>
          <w:szCs w:val="24"/>
        </w:rPr>
      </w:pPr>
      <w:r>
        <w:rPr>
          <w:rFonts w:ascii="Arial" w:hAnsi="Arial" w:cs="Arial"/>
          <w:szCs w:val="24"/>
        </w:rPr>
        <w:tab/>
        <w:t>55,635 responses x 5 minutes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4,636 </w:t>
      </w:r>
      <w:r w:rsidR="00AE6F43">
        <w:rPr>
          <w:rFonts w:ascii="Arial" w:hAnsi="Arial" w:cs="Arial"/>
          <w:szCs w:val="24"/>
        </w:rPr>
        <w:t>hours</w:t>
      </w:r>
    </w:p>
    <w:p w14:paraId="4C047A71" w14:textId="77777777" w:rsidR="00626143" w:rsidRDefault="00626143" w:rsidP="007F77A7">
      <w:pPr>
        <w:widowControl/>
        <w:rPr>
          <w:rFonts w:ascii="Arial" w:hAnsi="Arial" w:cs="Arial"/>
          <w:szCs w:val="24"/>
        </w:rPr>
      </w:pPr>
    </w:p>
    <w:p w14:paraId="62DA187E" w14:textId="77777777" w:rsidR="00626143" w:rsidRDefault="00626143" w:rsidP="007F77A7">
      <w:pPr>
        <w:widowControl/>
        <w:rPr>
          <w:rFonts w:ascii="Arial" w:hAnsi="Arial" w:cs="Arial"/>
          <w:szCs w:val="24"/>
        </w:rPr>
      </w:pPr>
      <w:r>
        <w:rPr>
          <w:rFonts w:ascii="Arial" w:hAnsi="Arial" w:cs="Arial"/>
          <w:szCs w:val="24"/>
        </w:rPr>
        <w:t>Burden Costs</w:t>
      </w:r>
    </w:p>
    <w:p w14:paraId="63EA72A3" w14:textId="41E52E6F" w:rsidR="00626143" w:rsidRDefault="00626143" w:rsidP="007F77A7">
      <w:pPr>
        <w:widowControl/>
        <w:rPr>
          <w:rFonts w:ascii="Arial" w:hAnsi="Arial" w:cs="Arial"/>
          <w:szCs w:val="24"/>
        </w:rPr>
      </w:pPr>
      <w:r>
        <w:rPr>
          <w:rFonts w:ascii="Arial" w:hAnsi="Arial" w:cs="Arial"/>
          <w:szCs w:val="24"/>
        </w:rPr>
        <w:tab/>
        <w:t xml:space="preserve">4,636 </w:t>
      </w:r>
      <w:r w:rsidR="00AE6F43">
        <w:rPr>
          <w:rFonts w:ascii="Arial" w:hAnsi="Arial" w:cs="Arial"/>
          <w:szCs w:val="24"/>
        </w:rPr>
        <w:t>hours</w:t>
      </w:r>
      <w:r>
        <w:rPr>
          <w:rFonts w:ascii="Arial" w:hAnsi="Arial" w:cs="Arial"/>
          <w:szCs w:val="24"/>
        </w:rPr>
        <w:t xml:space="preserve"> x $39.15</w:t>
      </w:r>
      <w:r w:rsidR="007D3C82">
        <w:rPr>
          <w:rFonts w:ascii="Arial" w:hAnsi="Arial" w:cs="Arial"/>
          <w:szCs w:val="24"/>
        </w:rPr>
        <w:t xml:space="preserve"> per </w:t>
      </w:r>
      <w:r w:rsidR="00AE6F43">
        <w:rPr>
          <w:rFonts w:ascii="Arial" w:hAnsi="Arial" w:cs="Arial"/>
          <w:szCs w:val="24"/>
        </w:rPr>
        <w:t>hour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$181,499</w:t>
      </w:r>
    </w:p>
    <w:p w14:paraId="343CC164" w14:textId="77777777" w:rsidR="0045296A" w:rsidRDefault="0045296A" w:rsidP="007F77A7">
      <w:pPr>
        <w:widowControl/>
        <w:rPr>
          <w:rFonts w:ascii="Arial" w:hAnsi="Arial" w:cs="Arial"/>
          <w:szCs w:val="24"/>
        </w:rPr>
      </w:pPr>
    </w:p>
    <w:p w14:paraId="19D3DB91" w14:textId="77777777" w:rsidR="0045296A" w:rsidRDefault="0045296A" w:rsidP="007F77A7">
      <w:pPr>
        <w:widowControl/>
        <w:rPr>
          <w:rFonts w:ascii="Arial" w:hAnsi="Arial" w:cs="Arial"/>
          <w:szCs w:val="24"/>
        </w:rPr>
      </w:pPr>
    </w:p>
    <w:p w14:paraId="6F9B1307" w14:textId="77777777" w:rsidR="002B270D" w:rsidRDefault="002B270D" w:rsidP="00215BE9">
      <w:pPr>
        <w:widowControl/>
        <w:spacing w:after="60"/>
        <w:rPr>
          <w:rFonts w:ascii="Arial" w:hAnsi="Arial" w:cs="Arial"/>
          <w:b/>
          <w:szCs w:val="24"/>
        </w:rPr>
      </w:pPr>
      <w:r>
        <w:rPr>
          <w:rFonts w:ascii="Arial" w:hAnsi="Arial" w:cs="Arial"/>
          <w:b/>
          <w:szCs w:val="24"/>
        </w:rPr>
        <w:t>Section</w:t>
      </w:r>
      <w:r w:rsidR="0021586D">
        <w:rPr>
          <w:rFonts w:ascii="Arial" w:hAnsi="Arial" w:cs="Arial"/>
          <w:b/>
          <w:szCs w:val="24"/>
        </w:rPr>
        <w:t>s</w:t>
      </w:r>
      <w:r>
        <w:rPr>
          <w:rFonts w:ascii="Arial" w:hAnsi="Arial" w:cs="Arial"/>
          <w:b/>
          <w:szCs w:val="24"/>
        </w:rPr>
        <w:t xml:space="preserve"> 75.1914(g) &amp; (h) – Develop and Maintain Testing Procedures</w:t>
      </w:r>
    </w:p>
    <w:p w14:paraId="2B35ED14" w14:textId="77777777" w:rsidR="00A51BCA" w:rsidRPr="00215BE9" w:rsidRDefault="00797E8E" w:rsidP="00215BE9">
      <w:pPr>
        <w:widowControl/>
        <w:spacing w:after="60"/>
        <w:ind w:firstLine="720"/>
        <w:rPr>
          <w:rFonts w:ascii="Arial" w:hAnsi="Arial" w:cs="Arial"/>
        </w:rPr>
      </w:pPr>
      <w:r w:rsidRPr="00215BE9">
        <w:rPr>
          <w:rFonts w:ascii="Arial" w:hAnsi="Arial" w:cs="Arial"/>
          <w:szCs w:val="24"/>
        </w:rPr>
        <w:t>Section 75.1914(g)</w:t>
      </w:r>
      <w:r w:rsidRPr="00F747CE">
        <w:rPr>
          <w:rFonts w:ascii="Arial" w:hAnsi="Arial" w:cs="Arial"/>
          <w:szCs w:val="24"/>
        </w:rPr>
        <w:t xml:space="preserve"> require</w:t>
      </w:r>
      <w:r w:rsidR="00E737E8">
        <w:rPr>
          <w:rFonts w:ascii="Arial" w:hAnsi="Arial" w:cs="Arial"/>
          <w:szCs w:val="24"/>
        </w:rPr>
        <w:t>s</w:t>
      </w:r>
      <w:r w:rsidRPr="00F747CE">
        <w:rPr>
          <w:rFonts w:ascii="Arial" w:hAnsi="Arial" w:cs="Arial"/>
          <w:szCs w:val="24"/>
        </w:rPr>
        <w:t xml:space="preserve"> mine operators to develop</w:t>
      </w:r>
      <w:r w:rsidR="00EC1A1E" w:rsidRPr="00F747CE">
        <w:rPr>
          <w:rFonts w:ascii="Arial" w:hAnsi="Arial" w:cs="Arial"/>
          <w:szCs w:val="24"/>
        </w:rPr>
        <w:t>, in writing,</w:t>
      </w:r>
      <w:r w:rsidRPr="00F747CE">
        <w:rPr>
          <w:rFonts w:ascii="Arial" w:hAnsi="Arial" w:cs="Arial"/>
          <w:szCs w:val="24"/>
        </w:rPr>
        <w:t xml:space="preserve"> standard operating procedures for testing undiluted diesel exhaust emissions</w:t>
      </w:r>
      <w:r w:rsidR="00C037C3" w:rsidRPr="00F747CE">
        <w:rPr>
          <w:rFonts w:ascii="Arial" w:hAnsi="Arial" w:cs="Arial"/>
          <w:szCs w:val="24"/>
        </w:rPr>
        <w:t xml:space="preserve">. </w:t>
      </w:r>
      <w:bookmarkStart w:id="1" w:name="OLE_LINK36"/>
      <w:bookmarkStart w:id="2" w:name="OLE_LINK37"/>
      <w:r w:rsidR="00ED2714">
        <w:rPr>
          <w:rFonts w:ascii="Arial" w:hAnsi="Arial" w:cs="Arial"/>
          <w:szCs w:val="24"/>
        </w:rPr>
        <w:t xml:space="preserve"> </w:t>
      </w:r>
      <w:r w:rsidRPr="00F747CE">
        <w:rPr>
          <w:rFonts w:ascii="Arial" w:hAnsi="Arial" w:cs="Arial"/>
          <w:szCs w:val="24"/>
        </w:rPr>
        <w:t xml:space="preserve">To account for new </w:t>
      </w:r>
      <w:r w:rsidR="00B70E01" w:rsidRPr="00F747CE">
        <w:rPr>
          <w:rFonts w:ascii="Arial" w:hAnsi="Arial" w:cs="Arial"/>
          <w:szCs w:val="24"/>
        </w:rPr>
        <w:t>mines, which</w:t>
      </w:r>
      <w:r w:rsidRPr="00F747CE">
        <w:rPr>
          <w:rFonts w:ascii="Arial" w:hAnsi="Arial" w:cs="Arial"/>
          <w:szCs w:val="24"/>
        </w:rPr>
        <w:t xml:space="preserve"> will require the development of these standard operating procedures, </w:t>
      </w:r>
      <w:r w:rsidR="000B0D5A" w:rsidRPr="00F747CE">
        <w:rPr>
          <w:rFonts w:ascii="Arial" w:hAnsi="Arial" w:cs="Arial"/>
          <w:szCs w:val="24"/>
        </w:rPr>
        <w:t xml:space="preserve">MSHA estimates that each year </w:t>
      </w:r>
      <w:r w:rsidR="00F747CE">
        <w:rPr>
          <w:rFonts w:ascii="Arial" w:hAnsi="Arial" w:cs="Arial"/>
          <w:szCs w:val="24"/>
        </w:rPr>
        <w:t>1.5</w:t>
      </w:r>
      <w:r w:rsidR="001B7942">
        <w:rPr>
          <w:rFonts w:ascii="Arial" w:hAnsi="Arial" w:cs="Arial"/>
          <w:szCs w:val="24"/>
        </w:rPr>
        <w:t xml:space="preserve"> percent</w:t>
      </w:r>
      <w:r w:rsidR="000B0D5A" w:rsidRPr="00F747CE">
        <w:rPr>
          <w:rFonts w:ascii="Arial" w:hAnsi="Arial" w:cs="Arial"/>
          <w:szCs w:val="24"/>
        </w:rPr>
        <w:t xml:space="preserve"> of </w:t>
      </w:r>
      <w:r w:rsidR="001A3838">
        <w:rPr>
          <w:rFonts w:ascii="Arial" w:hAnsi="Arial" w:cs="Arial"/>
          <w:szCs w:val="24"/>
        </w:rPr>
        <w:t xml:space="preserve">all </w:t>
      </w:r>
      <w:r w:rsidRPr="00F747CE">
        <w:rPr>
          <w:rFonts w:ascii="Arial" w:hAnsi="Arial" w:cs="Arial"/>
          <w:szCs w:val="24"/>
        </w:rPr>
        <w:t xml:space="preserve">large mines </w:t>
      </w:r>
      <w:r w:rsidR="000B0D5A" w:rsidRPr="00F747CE">
        <w:rPr>
          <w:rFonts w:ascii="Arial" w:hAnsi="Arial" w:cs="Arial"/>
          <w:szCs w:val="24"/>
        </w:rPr>
        <w:t xml:space="preserve">are new </w:t>
      </w:r>
      <w:r w:rsidRPr="00F747CE">
        <w:rPr>
          <w:rFonts w:ascii="Arial" w:hAnsi="Arial" w:cs="Arial"/>
          <w:szCs w:val="24"/>
        </w:rPr>
        <w:t xml:space="preserve">and </w:t>
      </w:r>
      <w:r w:rsidR="00F747CE">
        <w:rPr>
          <w:rFonts w:ascii="Arial" w:hAnsi="Arial" w:cs="Arial"/>
          <w:szCs w:val="24"/>
        </w:rPr>
        <w:t>5</w:t>
      </w:r>
      <w:r w:rsidR="001B7942">
        <w:rPr>
          <w:rFonts w:ascii="Arial" w:hAnsi="Arial" w:cs="Arial"/>
          <w:szCs w:val="24"/>
        </w:rPr>
        <w:t xml:space="preserve"> percent</w:t>
      </w:r>
      <w:r w:rsidR="000B0D5A" w:rsidRPr="00F747CE">
        <w:rPr>
          <w:rFonts w:ascii="Arial" w:hAnsi="Arial" w:cs="Arial"/>
          <w:szCs w:val="24"/>
        </w:rPr>
        <w:t xml:space="preserve"> of </w:t>
      </w:r>
      <w:r w:rsidR="001A3838">
        <w:rPr>
          <w:rFonts w:ascii="Arial" w:hAnsi="Arial" w:cs="Arial"/>
          <w:szCs w:val="24"/>
        </w:rPr>
        <w:t xml:space="preserve">all </w:t>
      </w:r>
      <w:r w:rsidRPr="00F747CE">
        <w:rPr>
          <w:rFonts w:ascii="Arial" w:hAnsi="Arial" w:cs="Arial"/>
          <w:szCs w:val="24"/>
        </w:rPr>
        <w:t xml:space="preserve">small mines </w:t>
      </w:r>
      <w:r w:rsidR="000B0D5A" w:rsidRPr="00F747CE">
        <w:rPr>
          <w:rFonts w:ascii="Arial" w:hAnsi="Arial" w:cs="Arial"/>
          <w:szCs w:val="24"/>
        </w:rPr>
        <w:t xml:space="preserve">are new.  </w:t>
      </w:r>
      <w:r w:rsidR="00D353C8" w:rsidRPr="00F747CE">
        <w:rPr>
          <w:rFonts w:ascii="Arial" w:hAnsi="Arial" w:cs="Arial"/>
          <w:szCs w:val="24"/>
        </w:rPr>
        <w:t xml:space="preserve">MSHA estimates that </w:t>
      </w:r>
      <w:r w:rsidR="00096428">
        <w:rPr>
          <w:rFonts w:ascii="Arial" w:hAnsi="Arial" w:cs="Arial"/>
          <w:szCs w:val="24"/>
        </w:rPr>
        <w:t>50</w:t>
      </w:r>
      <w:r w:rsidR="001B7942">
        <w:rPr>
          <w:rFonts w:ascii="Arial" w:hAnsi="Arial" w:cs="Arial"/>
          <w:szCs w:val="24"/>
        </w:rPr>
        <w:t xml:space="preserve"> percent</w:t>
      </w:r>
      <w:r w:rsidR="00D353C8" w:rsidRPr="00F747CE">
        <w:rPr>
          <w:rFonts w:ascii="Arial" w:hAnsi="Arial" w:cs="Arial"/>
          <w:szCs w:val="24"/>
        </w:rPr>
        <w:t xml:space="preserve"> of new large mines and </w:t>
      </w:r>
      <w:r w:rsidR="00096428">
        <w:rPr>
          <w:rFonts w:ascii="Arial" w:hAnsi="Arial" w:cs="Arial"/>
          <w:szCs w:val="24"/>
        </w:rPr>
        <w:t>10</w:t>
      </w:r>
      <w:r w:rsidR="00A51BCA">
        <w:rPr>
          <w:rFonts w:ascii="Arial" w:hAnsi="Arial" w:cs="Arial"/>
          <w:szCs w:val="24"/>
        </w:rPr>
        <w:t> </w:t>
      </w:r>
      <w:r w:rsidR="001B7942">
        <w:rPr>
          <w:rFonts w:ascii="Arial" w:hAnsi="Arial" w:cs="Arial"/>
          <w:szCs w:val="24"/>
        </w:rPr>
        <w:t>percent</w:t>
      </w:r>
      <w:r w:rsidR="00D353C8" w:rsidRPr="00F747CE">
        <w:rPr>
          <w:rFonts w:ascii="Arial" w:hAnsi="Arial" w:cs="Arial"/>
          <w:szCs w:val="24"/>
        </w:rPr>
        <w:t xml:space="preserve"> of new small mines will use diesel equipment.</w:t>
      </w:r>
      <w:r w:rsidR="00A51BCA">
        <w:rPr>
          <w:rFonts w:ascii="Arial" w:hAnsi="Arial" w:cs="Arial"/>
          <w:szCs w:val="24"/>
        </w:rPr>
        <w:t xml:space="preserve">  To apply these percentages to the 98 large mines and 14 small mines in this package would result in less than 1 mine for both large and small mines.  Therefore</w:t>
      </w:r>
      <w:r w:rsidR="0021586D">
        <w:rPr>
          <w:rFonts w:ascii="Arial" w:hAnsi="Arial" w:cs="Arial"/>
          <w:szCs w:val="24"/>
        </w:rPr>
        <w:t xml:space="preserve">, </w:t>
      </w:r>
      <w:r w:rsidR="00A51BCA">
        <w:rPr>
          <w:rFonts w:ascii="Arial" w:hAnsi="Arial" w:cs="Arial"/>
          <w:szCs w:val="24"/>
        </w:rPr>
        <w:t>MSHA estimates that 1 </w:t>
      </w:r>
      <w:r w:rsidR="0021586D">
        <w:rPr>
          <w:rFonts w:ascii="Arial" w:hAnsi="Arial" w:cs="Arial"/>
          <w:szCs w:val="24"/>
        </w:rPr>
        <w:t xml:space="preserve">new </w:t>
      </w:r>
      <w:r w:rsidR="00A51BCA">
        <w:rPr>
          <w:rFonts w:ascii="Arial" w:hAnsi="Arial" w:cs="Arial"/>
          <w:szCs w:val="24"/>
        </w:rPr>
        <w:t>large mine</w:t>
      </w:r>
      <w:r w:rsidR="00075702">
        <w:rPr>
          <w:rFonts w:ascii="Arial" w:hAnsi="Arial" w:cs="Arial"/>
          <w:szCs w:val="24"/>
        </w:rPr>
        <w:t>,</w:t>
      </w:r>
      <w:r w:rsidR="00A51BCA">
        <w:rPr>
          <w:rFonts w:ascii="Arial" w:hAnsi="Arial" w:cs="Arial"/>
          <w:szCs w:val="24"/>
        </w:rPr>
        <w:t xml:space="preserve"> and 1 </w:t>
      </w:r>
      <w:r w:rsidR="0021586D">
        <w:rPr>
          <w:rFonts w:ascii="Arial" w:hAnsi="Arial" w:cs="Arial"/>
          <w:szCs w:val="24"/>
        </w:rPr>
        <w:t xml:space="preserve">new </w:t>
      </w:r>
      <w:r w:rsidR="00A51BCA">
        <w:rPr>
          <w:rFonts w:ascii="Arial" w:hAnsi="Arial" w:cs="Arial"/>
          <w:szCs w:val="24"/>
        </w:rPr>
        <w:t xml:space="preserve">small </w:t>
      </w:r>
      <w:r w:rsidR="0021586D">
        <w:rPr>
          <w:rFonts w:ascii="Arial" w:hAnsi="Arial" w:cs="Arial"/>
          <w:szCs w:val="24"/>
        </w:rPr>
        <w:t>m</w:t>
      </w:r>
      <w:r w:rsidR="00A51BCA">
        <w:rPr>
          <w:rFonts w:ascii="Arial" w:hAnsi="Arial" w:cs="Arial"/>
          <w:szCs w:val="24"/>
        </w:rPr>
        <w:t>ine will be affected by th</w:t>
      </w:r>
      <w:r w:rsidR="0021586D">
        <w:rPr>
          <w:rFonts w:ascii="Arial" w:hAnsi="Arial" w:cs="Arial"/>
          <w:szCs w:val="24"/>
        </w:rPr>
        <w:t>e</w:t>
      </w:r>
      <w:r w:rsidR="00A51BCA">
        <w:rPr>
          <w:rFonts w:ascii="Arial" w:hAnsi="Arial" w:cs="Arial"/>
          <w:szCs w:val="24"/>
        </w:rPr>
        <w:t>s</w:t>
      </w:r>
      <w:r w:rsidR="0021586D">
        <w:rPr>
          <w:rFonts w:ascii="Arial" w:hAnsi="Arial" w:cs="Arial"/>
          <w:szCs w:val="24"/>
        </w:rPr>
        <w:t>e</w:t>
      </w:r>
      <w:r w:rsidR="00A51BCA">
        <w:rPr>
          <w:rFonts w:ascii="Arial" w:hAnsi="Arial" w:cs="Arial"/>
          <w:szCs w:val="24"/>
        </w:rPr>
        <w:t xml:space="preserve"> provision</w:t>
      </w:r>
      <w:r w:rsidR="0021586D">
        <w:rPr>
          <w:rFonts w:ascii="Arial" w:hAnsi="Arial" w:cs="Arial"/>
          <w:szCs w:val="24"/>
        </w:rPr>
        <w:t xml:space="preserve"> annually</w:t>
      </w:r>
      <w:r w:rsidR="00A51BCA">
        <w:rPr>
          <w:rFonts w:ascii="Arial" w:hAnsi="Arial" w:cs="Arial"/>
          <w:szCs w:val="24"/>
        </w:rPr>
        <w:t>.</w:t>
      </w:r>
    </w:p>
    <w:bookmarkEnd w:id="1"/>
    <w:bookmarkEnd w:id="2"/>
    <w:p w14:paraId="4ED4E391" w14:textId="77777777" w:rsidR="00A13C1F" w:rsidRDefault="00ED2714" w:rsidP="00215BE9">
      <w:pPr>
        <w:widowControl/>
        <w:ind w:firstLine="720"/>
        <w:rPr>
          <w:rFonts w:ascii="Arial" w:hAnsi="Arial" w:cs="Arial"/>
          <w:szCs w:val="24"/>
        </w:rPr>
      </w:pPr>
      <w:r>
        <w:rPr>
          <w:rFonts w:ascii="Arial" w:hAnsi="Arial" w:cs="Arial"/>
          <w:szCs w:val="24"/>
        </w:rPr>
        <w:t>MSHA</w:t>
      </w:r>
      <w:r w:rsidR="00797E8E" w:rsidRPr="00F747CE">
        <w:rPr>
          <w:rFonts w:ascii="Arial" w:hAnsi="Arial" w:cs="Arial"/>
          <w:szCs w:val="24"/>
        </w:rPr>
        <w:t xml:space="preserve"> estimate</w:t>
      </w:r>
      <w:r>
        <w:rPr>
          <w:rFonts w:ascii="Arial" w:hAnsi="Arial" w:cs="Arial"/>
          <w:szCs w:val="24"/>
        </w:rPr>
        <w:t>s</w:t>
      </w:r>
      <w:r w:rsidR="00797E8E" w:rsidRPr="00F747CE">
        <w:rPr>
          <w:rFonts w:ascii="Arial" w:hAnsi="Arial" w:cs="Arial"/>
          <w:szCs w:val="24"/>
        </w:rPr>
        <w:t xml:space="preserve"> </w:t>
      </w:r>
      <w:r>
        <w:rPr>
          <w:rFonts w:ascii="Arial" w:hAnsi="Arial" w:cs="Arial"/>
          <w:szCs w:val="24"/>
        </w:rPr>
        <w:t xml:space="preserve">that </w:t>
      </w:r>
      <w:r w:rsidR="00A51BCA">
        <w:rPr>
          <w:rFonts w:ascii="Arial" w:hAnsi="Arial" w:cs="Arial"/>
          <w:szCs w:val="24"/>
        </w:rPr>
        <w:t>a supervisor, earning $59.53</w:t>
      </w:r>
      <w:r w:rsidR="00A51BCA" w:rsidRPr="00215BE9">
        <w:rPr>
          <w:rStyle w:val="FootnoteReference"/>
          <w:rFonts w:ascii="Arial" w:hAnsi="Arial" w:cs="Arial"/>
          <w:szCs w:val="24"/>
          <w:vertAlign w:val="superscript"/>
        </w:rPr>
        <w:footnoteReference w:id="8"/>
      </w:r>
      <w:r w:rsidR="00A51BCA">
        <w:rPr>
          <w:rFonts w:ascii="Arial" w:hAnsi="Arial" w:cs="Arial"/>
          <w:szCs w:val="24"/>
        </w:rPr>
        <w:t xml:space="preserve"> per hour, </w:t>
      </w:r>
      <w:r w:rsidR="00412A4B">
        <w:rPr>
          <w:rFonts w:ascii="Arial" w:hAnsi="Arial" w:cs="Arial"/>
          <w:szCs w:val="24"/>
        </w:rPr>
        <w:t xml:space="preserve">takes </w:t>
      </w:r>
      <w:r w:rsidR="00797E8E" w:rsidRPr="00F747CE">
        <w:rPr>
          <w:rFonts w:ascii="Arial" w:hAnsi="Arial" w:cs="Arial"/>
          <w:szCs w:val="24"/>
        </w:rPr>
        <w:t>2 hours to develop and maintain the testing procedures as required by paragraphs (g) and (h)</w:t>
      </w:r>
      <w:r w:rsidR="00C037C3" w:rsidRPr="00F747CE">
        <w:rPr>
          <w:rFonts w:ascii="Arial" w:hAnsi="Arial" w:cs="Arial"/>
          <w:szCs w:val="24"/>
        </w:rPr>
        <w:t xml:space="preserve">. </w:t>
      </w:r>
      <w:r>
        <w:rPr>
          <w:rFonts w:ascii="Arial" w:hAnsi="Arial" w:cs="Arial"/>
          <w:szCs w:val="24"/>
        </w:rPr>
        <w:t xml:space="preserve"> </w:t>
      </w:r>
      <w:r w:rsidR="00797E8E" w:rsidRPr="00F747CE">
        <w:rPr>
          <w:rFonts w:ascii="Arial" w:hAnsi="Arial" w:cs="Arial"/>
          <w:szCs w:val="24"/>
        </w:rPr>
        <w:t>Written procedures are similar for diesel-powered equipment that is of the same model, but will vary when the diesel machines are different models</w:t>
      </w:r>
      <w:r w:rsidR="00C037C3" w:rsidRPr="00F747CE">
        <w:rPr>
          <w:rFonts w:ascii="Arial" w:hAnsi="Arial" w:cs="Arial"/>
          <w:szCs w:val="24"/>
        </w:rPr>
        <w:t>.</w:t>
      </w:r>
      <w:r w:rsidR="00C037C3" w:rsidRPr="00D511BE">
        <w:rPr>
          <w:rFonts w:ascii="Arial" w:hAnsi="Arial" w:cs="Arial"/>
          <w:szCs w:val="24"/>
        </w:rPr>
        <w:t xml:space="preserve"> </w:t>
      </w:r>
      <w:r w:rsidR="00C2404A">
        <w:rPr>
          <w:rFonts w:ascii="Arial" w:hAnsi="Arial" w:cs="Arial"/>
          <w:szCs w:val="24"/>
        </w:rPr>
        <w:t xml:space="preserve"> </w:t>
      </w:r>
      <w:r w:rsidR="00797E8E" w:rsidRPr="00D511BE">
        <w:rPr>
          <w:rFonts w:ascii="Arial" w:hAnsi="Arial" w:cs="Arial"/>
          <w:szCs w:val="24"/>
        </w:rPr>
        <w:t xml:space="preserve">On average, </w:t>
      </w:r>
      <w:r w:rsidR="00A51BCA">
        <w:rPr>
          <w:rFonts w:ascii="Arial" w:hAnsi="Arial" w:cs="Arial"/>
          <w:szCs w:val="24"/>
        </w:rPr>
        <w:t xml:space="preserve">MSHA estimates that </w:t>
      </w:r>
      <w:r w:rsidR="00797E8E" w:rsidRPr="00D511BE">
        <w:rPr>
          <w:rFonts w:ascii="Arial" w:hAnsi="Arial" w:cs="Arial"/>
          <w:szCs w:val="24"/>
        </w:rPr>
        <w:t xml:space="preserve">there are </w:t>
      </w:r>
      <w:r w:rsidR="00A51BCA">
        <w:rPr>
          <w:rFonts w:ascii="Arial" w:hAnsi="Arial" w:cs="Arial"/>
          <w:szCs w:val="24"/>
        </w:rPr>
        <w:t>8 </w:t>
      </w:r>
      <w:r w:rsidR="00797E8E" w:rsidRPr="00D511BE">
        <w:rPr>
          <w:rFonts w:ascii="Arial" w:hAnsi="Arial" w:cs="Arial"/>
          <w:szCs w:val="24"/>
        </w:rPr>
        <w:t xml:space="preserve">different diesel </w:t>
      </w:r>
      <w:r w:rsidR="00A51BCA">
        <w:rPr>
          <w:rFonts w:ascii="Arial" w:hAnsi="Arial" w:cs="Arial"/>
          <w:szCs w:val="24"/>
        </w:rPr>
        <w:t>equipment</w:t>
      </w:r>
      <w:r w:rsidR="00797E8E" w:rsidRPr="00D511BE">
        <w:rPr>
          <w:rFonts w:ascii="Arial" w:hAnsi="Arial" w:cs="Arial"/>
          <w:szCs w:val="24"/>
        </w:rPr>
        <w:t xml:space="preserve"> models in </w:t>
      </w:r>
      <w:r w:rsidR="00A51BCA">
        <w:rPr>
          <w:rFonts w:ascii="Arial" w:hAnsi="Arial" w:cs="Arial"/>
          <w:szCs w:val="24"/>
        </w:rPr>
        <w:t xml:space="preserve">a </w:t>
      </w:r>
      <w:r w:rsidR="00797E8E" w:rsidRPr="00D511BE">
        <w:rPr>
          <w:rFonts w:ascii="Arial" w:hAnsi="Arial" w:cs="Arial"/>
          <w:szCs w:val="24"/>
        </w:rPr>
        <w:t>large mine and</w:t>
      </w:r>
      <w:r w:rsidR="006F5E46">
        <w:rPr>
          <w:rFonts w:ascii="Arial" w:hAnsi="Arial" w:cs="Arial"/>
          <w:szCs w:val="24"/>
        </w:rPr>
        <w:t xml:space="preserve"> </w:t>
      </w:r>
      <w:r w:rsidR="00A51BCA">
        <w:rPr>
          <w:rFonts w:ascii="Arial" w:hAnsi="Arial" w:cs="Arial"/>
          <w:szCs w:val="24"/>
        </w:rPr>
        <w:t>2 </w:t>
      </w:r>
      <w:r w:rsidR="00797E8E" w:rsidRPr="00D511BE">
        <w:rPr>
          <w:rFonts w:ascii="Arial" w:hAnsi="Arial" w:cs="Arial"/>
          <w:szCs w:val="24"/>
        </w:rPr>
        <w:t xml:space="preserve">different </w:t>
      </w:r>
      <w:r w:rsidR="00A13C1F">
        <w:rPr>
          <w:rFonts w:ascii="Arial" w:hAnsi="Arial" w:cs="Arial"/>
          <w:szCs w:val="24"/>
        </w:rPr>
        <w:t xml:space="preserve">diesel equipment </w:t>
      </w:r>
      <w:r w:rsidR="00797E8E" w:rsidRPr="00D511BE">
        <w:rPr>
          <w:rFonts w:ascii="Arial" w:hAnsi="Arial" w:cs="Arial"/>
          <w:szCs w:val="24"/>
        </w:rPr>
        <w:t xml:space="preserve">models in </w:t>
      </w:r>
      <w:r w:rsidR="00A13C1F">
        <w:rPr>
          <w:rFonts w:ascii="Arial" w:hAnsi="Arial" w:cs="Arial"/>
          <w:szCs w:val="24"/>
        </w:rPr>
        <w:t xml:space="preserve">a </w:t>
      </w:r>
      <w:r w:rsidR="00797E8E" w:rsidRPr="00D511BE">
        <w:rPr>
          <w:rFonts w:ascii="Arial" w:hAnsi="Arial" w:cs="Arial"/>
          <w:szCs w:val="24"/>
        </w:rPr>
        <w:t>small mine.</w:t>
      </w:r>
    </w:p>
    <w:p w14:paraId="582B2092" w14:textId="77777777" w:rsidR="00A13C1F" w:rsidRDefault="00A13C1F" w:rsidP="00215BE9">
      <w:pPr>
        <w:widowControl/>
        <w:rPr>
          <w:rFonts w:ascii="Arial" w:hAnsi="Arial" w:cs="Arial"/>
          <w:szCs w:val="24"/>
        </w:rPr>
      </w:pPr>
    </w:p>
    <w:p w14:paraId="098D544A" w14:textId="77777777" w:rsidR="00A13C1F" w:rsidRDefault="00A13C1F" w:rsidP="00A13C1F">
      <w:pPr>
        <w:widowControl/>
        <w:rPr>
          <w:rFonts w:ascii="Arial" w:hAnsi="Arial" w:cs="Arial"/>
          <w:szCs w:val="24"/>
        </w:rPr>
      </w:pPr>
      <w:r>
        <w:rPr>
          <w:rFonts w:ascii="Arial" w:hAnsi="Arial" w:cs="Arial"/>
          <w:szCs w:val="24"/>
        </w:rPr>
        <w:t>Respondents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2 mines</w:t>
      </w:r>
    </w:p>
    <w:p w14:paraId="0DE746CB" w14:textId="77777777" w:rsidR="00A13C1F" w:rsidRDefault="00A13C1F" w:rsidP="00A13C1F">
      <w:pPr>
        <w:widowControl/>
        <w:rPr>
          <w:rFonts w:ascii="Arial" w:hAnsi="Arial" w:cs="Arial"/>
          <w:szCs w:val="24"/>
        </w:rPr>
      </w:pPr>
    </w:p>
    <w:p w14:paraId="7C939E27" w14:textId="77777777" w:rsidR="00A13C1F" w:rsidRDefault="00A13C1F" w:rsidP="00A13C1F">
      <w:pPr>
        <w:widowControl/>
        <w:rPr>
          <w:rFonts w:ascii="Arial" w:hAnsi="Arial" w:cs="Arial"/>
          <w:szCs w:val="24"/>
        </w:rPr>
      </w:pPr>
      <w:r>
        <w:rPr>
          <w:rFonts w:ascii="Arial" w:hAnsi="Arial" w:cs="Arial"/>
          <w:szCs w:val="24"/>
        </w:rPr>
        <w:t>Responses</w:t>
      </w:r>
    </w:p>
    <w:p w14:paraId="46273827" w14:textId="77777777" w:rsidR="00A13C1F" w:rsidRDefault="00A13C1F" w:rsidP="00A13C1F">
      <w:pPr>
        <w:widowControl/>
        <w:rPr>
          <w:rFonts w:ascii="Arial" w:hAnsi="Arial" w:cs="Arial"/>
          <w:szCs w:val="24"/>
        </w:rPr>
      </w:pPr>
      <w:r>
        <w:rPr>
          <w:rFonts w:ascii="Arial" w:hAnsi="Arial" w:cs="Arial"/>
          <w:szCs w:val="24"/>
        </w:rPr>
        <w:tab/>
        <w:t>(1 Lg. mine x 8 diesel equipment models) +</w:t>
      </w:r>
    </w:p>
    <w:p w14:paraId="69A1FEEA" w14:textId="77777777" w:rsidR="00A13C1F" w:rsidRDefault="00A13C1F" w:rsidP="00A13C1F">
      <w:pPr>
        <w:widowControl/>
        <w:rPr>
          <w:rFonts w:ascii="Arial" w:hAnsi="Arial" w:cs="Arial"/>
          <w:szCs w:val="24"/>
        </w:rPr>
      </w:pPr>
      <w:r>
        <w:rPr>
          <w:rFonts w:ascii="Arial" w:hAnsi="Arial" w:cs="Arial"/>
          <w:szCs w:val="24"/>
        </w:rPr>
        <w:tab/>
        <w:t>(1 Sm. mine x 2 diesel equipment models)</w:t>
      </w:r>
      <w:r>
        <w:rPr>
          <w:rFonts w:ascii="Arial" w:hAnsi="Arial" w:cs="Arial"/>
          <w:szCs w:val="24"/>
        </w:rPr>
        <w:tab/>
      </w:r>
      <w:r>
        <w:rPr>
          <w:rFonts w:ascii="Arial" w:hAnsi="Arial" w:cs="Arial"/>
          <w:szCs w:val="24"/>
        </w:rPr>
        <w:tab/>
      </w:r>
      <w:r>
        <w:rPr>
          <w:rFonts w:ascii="Arial" w:hAnsi="Arial" w:cs="Arial"/>
          <w:szCs w:val="24"/>
        </w:rPr>
        <w:tab/>
        <w:t>= 10 responses</w:t>
      </w:r>
    </w:p>
    <w:p w14:paraId="06BD538B" w14:textId="77777777" w:rsidR="00A13C1F" w:rsidRDefault="00A13C1F" w:rsidP="00A13C1F">
      <w:pPr>
        <w:widowControl/>
        <w:rPr>
          <w:rFonts w:ascii="Arial" w:hAnsi="Arial" w:cs="Arial"/>
          <w:szCs w:val="24"/>
        </w:rPr>
      </w:pPr>
    </w:p>
    <w:p w14:paraId="283AAAA1" w14:textId="77777777" w:rsidR="00A13C1F" w:rsidRDefault="00A13C1F" w:rsidP="00A13C1F">
      <w:pPr>
        <w:widowControl/>
        <w:rPr>
          <w:rFonts w:ascii="Arial" w:hAnsi="Arial" w:cs="Arial"/>
          <w:szCs w:val="24"/>
        </w:rPr>
      </w:pPr>
      <w:r>
        <w:rPr>
          <w:rFonts w:ascii="Arial" w:hAnsi="Arial" w:cs="Arial"/>
          <w:szCs w:val="24"/>
        </w:rPr>
        <w:t>Burden Hours</w:t>
      </w:r>
    </w:p>
    <w:p w14:paraId="6DB09FA1" w14:textId="1BD6CCFA" w:rsidR="00A13C1F" w:rsidRDefault="00A13C1F" w:rsidP="00A13C1F">
      <w:pPr>
        <w:widowControl/>
        <w:rPr>
          <w:rFonts w:ascii="Arial" w:hAnsi="Arial" w:cs="Arial"/>
          <w:szCs w:val="24"/>
        </w:rPr>
      </w:pPr>
      <w:r>
        <w:rPr>
          <w:rFonts w:ascii="Arial" w:hAnsi="Arial" w:cs="Arial"/>
          <w:szCs w:val="24"/>
        </w:rPr>
        <w:tab/>
        <w:t xml:space="preserve">10 responses x 2 </w:t>
      </w:r>
      <w:r w:rsidR="00AE6F43">
        <w:rPr>
          <w:rFonts w:ascii="Arial" w:hAnsi="Arial" w:cs="Arial"/>
          <w:szCs w:val="24"/>
        </w:rPr>
        <w:t>hours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20 </w:t>
      </w:r>
      <w:r w:rsidR="00AE6F43">
        <w:rPr>
          <w:rFonts w:ascii="Arial" w:hAnsi="Arial" w:cs="Arial"/>
          <w:szCs w:val="24"/>
        </w:rPr>
        <w:t>hours</w:t>
      </w:r>
    </w:p>
    <w:p w14:paraId="2BE8C5B9" w14:textId="77777777" w:rsidR="00A13C1F" w:rsidRDefault="00A13C1F" w:rsidP="00A13C1F">
      <w:pPr>
        <w:widowControl/>
        <w:rPr>
          <w:rFonts w:ascii="Arial" w:hAnsi="Arial" w:cs="Arial"/>
          <w:szCs w:val="24"/>
        </w:rPr>
      </w:pPr>
    </w:p>
    <w:p w14:paraId="1BF602C8" w14:textId="77777777" w:rsidR="00A13C1F" w:rsidRDefault="00A13C1F" w:rsidP="00A13C1F">
      <w:pPr>
        <w:widowControl/>
        <w:rPr>
          <w:rFonts w:ascii="Arial" w:hAnsi="Arial" w:cs="Arial"/>
          <w:szCs w:val="24"/>
        </w:rPr>
      </w:pPr>
      <w:r>
        <w:rPr>
          <w:rFonts w:ascii="Arial" w:hAnsi="Arial" w:cs="Arial"/>
          <w:szCs w:val="24"/>
        </w:rPr>
        <w:t>Burden Costs</w:t>
      </w:r>
    </w:p>
    <w:p w14:paraId="47D56B74" w14:textId="6C4F866F" w:rsidR="00A13C1F" w:rsidRDefault="00A13C1F" w:rsidP="00A13C1F">
      <w:pPr>
        <w:widowControl/>
        <w:rPr>
          <w:rFonts w:ascii="Arial" w:hAnsi="Arial" w:cs="Arial"/>
          <w:szCs w:val="24"/>
        </w:rPr>
      </w:pPr>
      <w:r>
        <w:rPr>
          <w:rFonts w:ascii="Arial" w:hAnsi="Arial" w:cs="Arial"/>
          <w:szCs w:val="24"/>
        </w:rPr>
        <w:tab/>
        <w:t xml:space="preserve">20 </w:t>
      </w:r>
      <w:r w:rsidR="00AE6F43">
        <w:rPr>
          <w:rFonts w:ascii="Arial" w:hAnsi="Arial" w:cs="Arial"/>
          <w:szCs w:val="24"/>
        </w:rPr>
        <w:t>hours</w:t>
      </w:r>
      <w:r>
        <w:rPr>
          <w:rFonts w:ascii="Arial" w:hAnsi="Arial" w:cs="Arial"/>
          <w:szCs w:val="24"/>
        </w:rPr>
        <w:t xml:space="preserve"> x $59.53</w:t>
      </w:r>
      <w:r w:rsidR="007D3C82">
        <w:rPr>
          <w:rFonts w:ascii="Arial" w:hAnsi="Arial" w:cs="Arial"/>
          <w:szCs w:val="24"/>
        </w:rPr>
        <w:t xml:space="preserve"> per </w:t>
      </w:r>
      <w:r w:rsidR="00AE6F43">
        <w:rPr>
          <w:rFonts w:ascii="Arial" w:hAnsi="Arial" w:cs="Arial"/>
          <w:szCs w:val="24"/>
        </w:rPr>
        <w:t>hour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$1,191</w:t>
      </w:r>
    </w:p>
    <w:p w14:paraId="61880ED7" w14:textId="77777777" w:rsidR="00A13C1F" w:rsidRDefault="00A13C1F" w:rsidP="00215BE9">
      <w:pPr>
        <w:widowControl/>
        <w:rPr>
          <w:rFonts w:ascii="Arial" w:hAnsi="Arial" w:cs="Arial"/>
          <w:szCs w:val="24"/>
        </w:rPr>
      </w:pPr>
    </w:p>
    <w:p w14:paraId="3BAE35CF" w14:textId="77777777" w:rsidR="00A13C1F" w:rsidRDefault="00A13C1F" w:rsidP="00215BE9">
      <w:pPr>
        <w:widowControl/>
        <w:rPr>
          <w:rFonts w:ascii="Arial" w:hAnsi="Arial" w:cs="Arial"/>
          <w:szCs w:val="24"/>
        </w:rPr>
      </w:pPr>
    </w:p>
    <w:p w14:paraId="255308AA" w14:textId="77777777" w:rsidR="005435FD" w:rsidRDefault="005435FD" w:rsidP="00215BE9">
      <w:pPr>
        <w:widowControl/>
        <w:spacing w:after="60"/>
        <w:rPr>
          <w:rFonts w:ascii="Arial" w:hAnsi="Arial" w:cs="Arial"/>
          <w:szCs w:val="24"/>
        </w:rPr>
      </w:pPr>
      <w:r>
        <w:rPr>
          <w:rFonts w:ascii="Arial" w:hAnsi="Arial" w:cs="Arial"/>
          <w:b/>
          <w:szCs w:val="24"/>
        </w:rPr>
        <w:t>Section</w:t>
      </w:r>
      <w:r w:rsidR="0021586D">
        <w:rPr>
          <w:rFonts w:ascii="Arial" w:hAnsi="Arial" w:cs="Arial"/>
          <w:b/>
          <w:szCs w:val="24"/>
        </w:rPr>
        <w:t>s</w:t>
      </w:r>
      <w:r>
        <w:rPr>
          <w:rFonts w:ascii="Arial" w:hAnsi="Arial" w:cs="Arial"/>
          <w:b/>
          <w:szCs w:val="24"/>
        </w:rPr>
        <w:t xml:space="preserve"> 75.1914(g)(5) and (h) – Testing and </w:t>
      </w:r>
      <w:r w:rsidR="00D15458">
        <w:rPr>
          <w:rFonts w:ascii="Arial" w:hAnsi="Arial" w:cs="Arial"/>
          <w:b/>
          <w:szCs w:val="24"/>
        </w:rPr>
        <w:t>R</w:t>
      </w:r>
      <w:r>
        <w:rPr>
          <w:rFonts w:ascii="Arial" w:hAnsi="Arial" w:cs="Arial"/>
          <w:b/>
          <w:szCs w:val="24"/>
        </w:rPr>
        <w:t xml:space="preserve">ecording of </w:t>
      </w:r>
      <w:r w:rsidR="00D15458">
        <w:rPr>
          <w:rFonts w:ascii="Arial" w:hAnsi="Arial" w:cs="Arial"/>
          <w:b/>
          <w:szCs w:val="24"/>
        </w:rPr>
        <w:t>U</w:t>
      </w:r>
      <w:r>
        <w:rPr>
          <w:rFonts w:ascii="Arial" w:hAnsi="Arial" w:cs="Arial"/>
          <w:b/>
          <w:szCs w:val="24"/>
        </w:rPr>
        <w:t xml:space="preserve">ndiluted </w:t>
      </w:r>
      <w:r w:rsidR="00D15458">
        <w:rPr>
          <w:rFonts w:ascii="Arial" w:hAnsi="Arial" w:cs="Arial"/>
          <w:b/>
          <w:szCs w:val="24"/>
        </w:rPr>
        <w:t>E</w:t>
      </w:r>
      <w:r>
        <w:rPr>
          <w:rFonts w:ascii="Arial" w:hAnsi="Arial" w:cs="Arial"/>
          <w:b/>
          <w:szCs w:val="24"/>
        </w:rPr>
        <w:t xml:space="preserve">xhaust </w:t>
      </w:r>
      <w:r w:rsidR="00D15458">
        <w:rPr>
          <w:rFonts w:ascii="Arial" w:hAnsi="Arial" w:cs="Arial"/>
          <w:b/>
          <w:szCs w:val="24"/>
        </w:rPr>
        <w:t>E</w:t>
      </w:r>
      <w:r>
        <w:rPr>
          <w:rFonts w:ascii="Arial" w:hAnsi="Arial" w:cs="Arial"/>
          <w:b/>
          <w:szCs w:val="24"/>
        </w:rPr>
        <w:t xml:space="preserve">missions of </w:t>
      </w:r>
      <w:r w:rsidR="00D15458">
        <w:rPr>
          <w:rFonts w:ascii="Arial" w:hAnsi="Arial" w:cs="Arial"/>
          <w:b/>
          <w:szCs w:val="24"/>
        </w:rPr>
        <w:t>D</w:t>
      </w:r>
      <w:r>
        <w:rPr>
          <w:rFonts w:ascii="Arial" w:hAnsi="Arial" w:cs="Arial"/>
          <w:b/>
          <w:szCs w:val="24"/>
        </w:rPr>
        <w:t xml:space="preserve">iesel </w:t>
      </w:r>
      <w:r w:rsidR="00D15458">
        <w:rPr>
          <w:rFonts w:ascii="Arial" w:hAnsi="Arial" w:cs="Arial"/>
          <w:b/>
          <w:szCs w:val="24"/>
        </w:rPr>
        <w:t>E</w:t>
      </w:r>
      <w:r>
        <w:rPr>
          <w:rFonts w:ascii="Arial" w:hAnsi="Arial" w:cs="Arial"/>
          <w:b/>
          <w:szCs w:val="24"/>
        </w:rPr>
        <w:t>quipment</w:t>
      </w:r>
    </w:p>
    <w:p w14:paraId="7D8019A7" w14:textId="77777777" w:rsidR="00C439CE" w:rsidRDefault="005435FD" w:rsidP="007F77A7">
      <w:pPr>
        <w:widowControl/>
        <w:rPr>
          <w:rFonts w:ascii="Arial" w:hAnsi="Arial" w:cs="Arial"/>
          <w:szCs w:val="24"/>
        </w:rPr>
      </w:pPr>
      <w:r>
        <w:rPr>
          <w:rFonts w:ascii="Arial" w:hAnsi="Arial" w:cs="Arial"/>
          <w:szCs w:val="24"/>
        </w:rPr>
        <w:tab/>
      </w:r>
      <w:r w:rsidR="00C07D3F" w:rsidRPr="00215BE9">
        <w:rPr>
          <w:rFonts w:ascii="Arial" w:hAnsi="Arial" w:cs="Arial"/>
          <w:szCs w:val="24"/>
        </w:rPr>
        <w:t>Sections 75.1914(g)(5) and (h)</w:t>
      </w:r>
      <w:r w:rsidR="00C07D3F" w:rsidRPr="00D511BE">
        <w:rPr>
          <w:rFonts w:ascii="Arial" w:hAnsi="Arial" w:cs="Arial"/>
          <w:szCs w:val="24"/>
        </w:rPr>
        <w:t xml:space="preserve"> require that records be kept of weekly exams and tests of the undiluted exhaust emissions on certain pieces of diesel-powered equipment</w:t>
      </w:r>
      <w:r w:rsidR="00C037C3" w:rsidRPr="00D511BE">
        <w:rPr>
          <w:rFonts w:ascii="Arial" w:hAnsi="Arial" w:cs="Arial"/>
          <w:szCs w:val="24"/>
        </w:rPr>
        <w:t>.</w:t>
      </w:r>
      <w:r w:rsidR="00A16569">
        <w:rPr>
          <w:rFonts w:ascii="Arial" w:hAnsi="Arial" w:cs="Arial"/>
          <w:szCs w:val="24"/>
        </w:rPr>
        <w:t xml:space="preserve">  Exempt from this provision are diesel engines in diesel-powered equipment approved under 30 CFR part 36 and heavy-duty nonpermissible diesel-powered equipment as defined in section 75.1908(a).  MSHA estimates that </w:t>
      </w:r>
      <w:r w:rsidR="00AD29FC">
        <w:rPr>
          <w:rFonts w:ascii="Arial" w:hAnsi="Arial" w:cs="Arial"/>
          <w:szCs w:val="24"/>
        </w:rPr>
        <w:t xml:space="preserve">the number of </w:t>
      </w:r>
      <w:r w:rsidR="00C439CE">
        <w:rPr>
          <w:rFonts w:ascii="Arial" w:hAnsi="Arial" w:cs="Arial"/>
          <w:szCs w:val="24"/>
        </w:rPr>
        <w:t>machines</w:t>
      </w:r>
      <w:r w:rsidR="00AD29FC">
        <w:rPr>
          <w:rFonts w:ascii="Arial" w:hAnsi="Arial" w:cs="Arial"/>
          <w:szCs w:val="24"/>
        </w:rPr>
        <w:t xml:space="preserve"> affected by these provisions </w:t>
      </w:r>
      <w:r w:rsidR="00C439CE">
        <w:rPr>
          <w:rFonts w:ascii="Arial" w:hAnsi="Arial" w:cs="Arial"/>
          <w:szCs w:val="24"/>
        </w:rPr>
        <w:t>is</w:t>
      </w:r>
      <w:r w:rsidR="00AD29FC">
        <w:rPr>
          <w:rFonts w:ascii="Arial" w:hAnsi="Arial" w:cs="Arial"/>
          <w:szCs w:val="24"/>
        </w:rPr>
        <w:t xml:space="preserve"> 1,525</w:t>
      </w:r>
      <w:r w:rsidR="00A16569">
        <w:rPr>
          <w:rFonts w:ascii="Arial" w:hAnsi="Arial" w:cs="Arial"/>
          <w:szCs w:val="24"/>
        </w:rPr>
        <w:t xml:space="preserve"> </w:t>
      </w:r>
      <w:r w:rsidR="00AD29FC">
        <w:rPr>
          <w:rFonts w:ascii="Arial" w:hAnsi="Arial" w:cs="Arial"/>
          <w:szCs w:val="24"/>
        </w:rPr>
        <w:t xml:space="preserve">pieces of </w:t>
      </w:r>
      <w:r w:rsidR="00A16569">
        <w:rPr>
          <w:rFonts w:ascii="Arial" w:hAnsi="Arial" w:cs="Arial"/>
          <w:szCs w:val="24"/>
        </w:rPr>
        <w:t xml:space="preserve">diesel </w:t>
      </w:r>
      <w:r w:rsidR="00AD29FC">
        <w:rPr>
          <w:rFonts w:ascii="Arial" w:hAnsi="Arial" w:cs="Arial"/>
          <w:szCs w:val="24"/>
        </w:rPr>
        <w:t>equipment</w:t>
      </w:r>
      <w:r w:rsidR="00A16569">
        <w:rPr>
          <w:rFonts w:ascii="Arial" w:hAnsi="Arial" w:cs="Arial"/>
          <w:szCs w:val="24"/>
        </w:rPr>
        <w:t xml:space="preserve"> in large mines (4,358 pieces x </w:t>
      </w:r>
      <w:r w:rsidR="00AD29FC">
        <w:rPr>
          <w:rFonts w:ascii="Arial" w:hAnsi="Arial" w:cs="Arial"/>
          <w:szCs w:val="24"/>
        </w:rPr>
        <w:t>35</w:t>
      </w:r>
      <w:r w:rsidR="00A16569">
        <w:rPr>
          <w:rFonts w:ascii="Arial" w:hAnsi="Arial" w:cs="Arial"/>
          <w:szCs w:val="24"/>
        </w:rPr>
        <w:t xml:space="preserve"> percent) and </w:t>
      </w:r>
      <w:r w:rsidR="00AD29FC">
        <w:rPr>
          <w:rFonts w:ascii="Arial" w:hAnsi="Arial" w:cs="Arial"/>
          <w:szCs w:val="24"/>
        </w:rPr>
        <w:t>41</w:t>
      </w:r>
      <w:r w:rsidR="00A16569">
        <w:rPr>
          <w:rFonts w:ascii="Arial" w:hAnsi="Arial" w:cs="Arial"/>
          <w:szCs w:val="24"/>
        </w:rPr>
        <w:t xml:space="preserve"> pieces</w:t>
      </w:r>
      <w:r w:rsidR="00AD29FC">
        <w:rPr>
          <w:rFonts w:ascii="Arial" w:hAnsi="Arial" w:cs="Arial"/>
          <w:szCs w:val="24"/>
        </w:rPr>
        <w:t xml:space="preserve"> of diesel equipment</w:t>
      </w:r>
      <w:r w:rsidR="00A16569">
        <w:rPr>
          <w:rFonts w:ascii="Arial" w:hAnsi="Arial" w:cs="Arial"/>
          <w:szCs w:val="24"/>
        </w:rPr>
        <w:t xml:space="preserve"> in small mines (116</w:t>
      </w:r>
      <w:r w:rsidR="00D05618">
        <w:rPr>
          <w:rFonts w:ascii="Arial" w:hAnsi="Arial" w:cs="Arial"/>
          <w:szCs w:val="24"/>
        </w:rPr>
        <w:t xml:space="preserve"> pieces x </w:t>
      </w:r>
      <w:r w:rsidR="00AD29FC">
        <w:rPr>
          <w:rFonts w:ascii="Arial" w:hAnsi="Arial" w:cs="Arial"/>
          <w:szCs w:val="24"/>
        </w:rPr>
        <w:t>35</w:t>
      </w:r>
      <w:r w:rsidR="00D05618">
        <w:rPr>
          <w:rFonts w:ascii="Arial" w:hAnsi="Arial" w:cs="Arial"/>
          <w:szCs w:val="24"/>
        </w:rPr>
        <w:t xml:space="preserve"> percent).  </w:t>
      </w:r>
      <w:r w:rsidR="00AD29FC">
        <w:rPr>
          <w:rFonts w:ascii="Arial" w:hAnsi="Arial" w:cs="Arial"/>
          <w:szCs w:val="24"/>
        </w:rPr>
        <w:t xml:space="preserve">Annually, MSHA estimates </w:t>
      </w:r>
      <w:r w:rsidR="00C439CE">
        <w:rPr>
          <w:rFonts w:ascii="Arial" w:hAnsi="Arial" w:cs="Arial"/>
          <w:szCs w:val="24"/>
        </w:rPr>
        <w:t xml:space="preserve">that </w:t>
      </w:r>
      <w:r w:rsidR="00AD29FC">
        <w:rPr>
          <w:rFonts w:ascii="Arial" w:hAnsi="Arial" w:cs="Arial"/>
          <w:szCs w:val="24"/>
        </w:rPr>
        <w:t xml:space="preserve">there are 50 exam weeks in a large mine and 40 exam weeks in a small mine.  </w:t>
      </w:r>
      <w:r w:rsidR="00A16569">
        <w:rPr>
          <w:rFonts w:ascii="Arial" w:hAnsi="Arial" w:cs="Arial"/>
          <w:szCs w:val="24"/>
        </w:rPr>
        <w:t>F</w:t>
      </w:r>
      <w:r w:rsidR="00C07D3F" w:rsidRPr="00D511BE">
        <w:rPr>
          <w:rFonts w:ascii="Arial" w:hAnsi="Arial" w:cs="Arial"/>
          <w:szCs w:val="24"/>
        </w:rPr>
        <w:t xml:space="preserve">or each piece of </w:t>
      </w:r>
      <w:r w:rsidR="00AD29FC">
        <w:rPr>
          <w:rFonts w:ascii="Arial" w:hAnsi="Arial" w:cs="Arial"/>
          <w:szCs w:val="24"/>
        </w:rPr>
        <w:t>diesel e</w:t>
      </w:r>
      <w:r w:rsidR="00C07D3F" w:rsidRPr="00D511BE">
        <w:rPr>
          <w:rFonts w:ascii="Arial" w:hAnsi="Arial" w:cs="Arial"/>
          <w:szCs w:val="24"/>
        </w:rPr>
        <w:t xml:space="preserve">quipment </w:t>
      </w:r>
      <w:r w:rsidR="00AD29FC">
        <w:rPr>
          <w:rFonts w:ascii="Arial" w:hAnsi="Arial" w:cs="Arial"/>
          <w:szCs w:val="24"/>
        </w:rPr>
        <w:t>a miner, earning $39.15 per hour,</w:t>
      </w:r>
      <w:r w:rsidR="00C07D3F" w:rsidRPr="00D511BE">
        <w:rPr>
          <w:rFonts w:ascii="Arial" w:hAnsi="Arial" w:cs="Arial"/>
          <w:szCs w:val="24"/>
        </w:rPr>
        <w:t xml:space="preserve"> </w:t>
      </w:r>
      <w:r w:rsidR="00412A4B">
        <w:rPr>
          <w:rFonts w:ascii="Arial" w:hAnsi="Arial" w:cs="Arial"/>
          <w:szCs w:val="24"/>
        </w:rPr>
        <w:t xml:space="preserve">will take </w:t>
      </w:r>
      <w:r w:rsidR="007B4037" w:rsidRPr="00D511BE">
        <w:rPr>
          <w:rFonts w:ascii="Arial" w:hAnsi="Arial" w:cs="Arial"/>
          <w:szCs w:val="24"/>
        </w:rPr>
        <w:t>5 minutes</w:t>
      </w:r>
      <w:r w:rsidR="00C07D3F" w:rsidRPr="00D511BE">
        <w:rPr>
          <w:rFonts w:ascii="Arial" w:hAnsi="Arial" w:cs="Arial"/>
          <w:szCs w:val="24"/>
        </w:rPr>
        <w:t xml:space="preserve"> to </w:t>
      </w:r>
      <w:r w:rsidR="00AD29FC">
        <w:rPr>
          <w:rFonts w:ascii="Arial" w:hAnsi="Arial" w:cs="Arial"/>
          <w:szCs w:val="24"/>
        </w:rPr>
        <w:t xml:space="preserve">follow the requirements of </w:t>
      </w:r>
      <w:r w:rsidR="00C07D3F" w:rsidRPr="00D511BE">
        <w:rPr>
          <w:rFonts w:ascii="Arial" w:hAnsi="Arial" w:cs="Arial"/>
          <w:szCs w:val="24"/>
        </w:rPr>
        <w:t>paragraphs (g)(5) and</w:t>
      </w:r>
      <w:r w:rsidR="00C439CE">
        <w:rPr>
          <w:rFonts w:ascii="Arial" w:hAnsi="Arial" w:cs="Arial"/>
          <w:szCs w:val="24"/>
        </w:rPr>
        <w:t> </w:t>
      </w:r>
      <w:r w:rsidR="00C07D3F" w:rsidRPr="00D511BE">
        <w:rPr>
          <w:rFonts w:ascii="Arial" w:hAnsi="Arial" w:cs="Arial"/>
          <w:szCs w:val="24"/>
        </w:rPr>
        <w:t>(h)</w:t>
      </w:r>
      <w:r w:rsidR="00FB79F4" w:rsidRPr="00D511BE">
        <w:rPr>
          <w:rFonts w:ascii="Arial" w:hAnsi="Arial" w:cs="Arial"/>
          <w:szCs w:val="24"/>
        </w:rPr>
        <w:t>.</w:t>
      </w:r>
    </w:p>
    <w:p w14:paraId="366508D7" w14:textId="77777777" w:rsidR="00C439CE" w:rsidRDefault="00C439CE" w:rsidP="007F77A7">
      <w:pPr>
        <w:widowControl/>
        <w:rPr>
          <w:rFonts w:ascii="Arial" w:hAnsi="Arial" w:cs="Arial"/>
          <w:szCs w:val="24"/>
        </w:rPr>
      </w:pPr>
    </w:p>
    <w:p w14:paraId="5D10EC9B" w14:textId="77777777" w:rsidR="00C439CE" w:rsidRDefault="00C439CE" w:rsidP="00C439CE">
      <w:pPr>
        <w:widowControl/>
        <w:rPr>
          <w:rFonts w:ascii="Arial" w:hAnsi="Arial" w:cs="Arial"/>
          <w:szCs w:val="24"/>
        </w:rPr>
      </w:pPr>
      <w:r>
        <w:rPr>
          <w:rFonts w:ascii="Arial" w:hAnsi="Arial" w:cs="Arial"/>
          <w:szCs w:val="24"/>
        </w:rPr>
        <w:t>Respondents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112 mines</w:t>
      </w:r>
    </w:p>
    <w:p w14:paraId="6D51E19A" w14:textId="77777777" w:rsidR="00C439CE" w:rsidRDefault="00C439CE" w:rsidP="00C439CE">
      <w:pPr>
        <w:widowControl/>
        <w:rPr>
          <w:rFonts w:ascii="Arial" w:hAnsi="Arial" w:cs="Arial"/>
          <w:szCs w:val="24"/>
        </w:rPr>
      </w:pPr>
    </w:p>
    <w:p w14:paraId="7948D557" w14:textId="77777777" w:rsidR="00C439CE" w:rsidRDefault="00C439CE" w:rsidP="00C439CE">
      <w:pPr>
        <w:widowControl/>
        <w:rPr>
          <w:rFonts w:ascii="Arial" w:hAnsi="Arial" w:cs="Arial"/>
          <w:szCs w:val="24"/>
        </w:rPr>
      </w:pPr>
      <w:r>
        <w:rPr>
          <w:rFonts w:ascii="Arial" w:hAnsi="Arial" w:cs="Arial"/>
          <w:szCs w:val="24"/>
        </w:rPr>
        <w:t>Responses</w:t>
      </w:r>
    </w:p>
    <w:p w14:paraId="7A2D694E" w14:textId="77777777" w:rsidR="00C439CE" w:rsidRDefault="00C439CE" w:rsidP="00C439CE">
      <w:pPr>
        <w:widowControl/>
        <w:rPr>
          <w:rFonts w:ascii="Arial" w:hAnsi="Arial" w:cs="Arial"/>
          <w:szCs w:val="24"/>
        </w:rPr>
      </w:pPr>
      <w:r>
        <w:rPr>
          <w:rFonts w:ascii="Arial" w:hAnsi="Arial" w:cs="Arial"/>
          <w:szCs w:val="24"/>
        </w:rPr>
        <w:tab/>
        <w:t xml:space="preserve">(1,525 pcs. in Lg. mines x </w:t>
      </w:r>
      <w:r w:rsidR="00DC3709">
        <w:rPr>
          <w:rFonts w:ascii="Arial" w:hAnsi="Arial" w:cs="Arial"/>
          <w:szCs w:val="24"/>
        </w:rPr>
        <w:t xml:space="preserve">1 test x 50 </w:t>
      </w:r>
      <w:r w:rsidR="00F43FB1">
        <w:rPr>
          <w:rFonts w:ascii="Arial" w:hAnsi="Arial" w:cs="Arial"/>
          <w:szCs w:val="24"/>
        </w:rPr>
        <w:t>weeks</w:t>
      </w:r>
      <w:r>
        <w:rPr>
          <w:rFonts w:ascii="Arial" w:hAnsi="Arial" w:cs="Arial"/>
          <w:szCs w:val="24"/>
        </w:rPr>
        <w:t>) +</w:t>
      </w:r>
    </w:p>
    <w:p w14:paraId="3B2DDB88" w14:textId="77777777" w:rsidR="00C439CE" w:rsidRDefault="00C439CE" w:rsidP="00C439CE">
      <w:pPr>
        <w:widowControl/>
        <w:rPr>
          <w:rFonts w:ascii="Arial" w:hAnsi="Arial" w:cs="Arial"/>
          <w:szCs w:val="24"/>
        </w:rPr>
      </w:pPr>
      <w:r>
        <w:rPr>
          <w:rFonts w:ascii="Arial" w:hAnsi="Arial" w:cs="Arial"/>
          <w:szCs w:val="24"/>
        </w:rPr>
        <w:tab/>
        <w:t xml:space="preserve">(41 pcs. in Sm. mines x </w:t>
      </w:r>
      <w:r w:rsidR="00DC3709">
        <w:rPr>
          <w:rFonts w:ascii="Arial" w:hAnsi="Arial" w:cs="Arial"/>
          <w:szCs w:val="24"/>
        </w:rPr>
        <w:t>1 test</w:t>
      </w:r>
      <w:r w:rsidR="00F43FB1">
        <w:rPr>
          <w:rFonts w:ascii="Arial" w:hAnsi="Arial" w:cs="Arial"/>
          <w:szCs w:val="24"/>
        </w:rPr>
        <w:t xml:space="preserve"> x 40 weeks</w:t>
      </w:r>
      <w:r>
        <w:rPr>
          <w:rFonts w:ascii="Arial" w:hAnsi="Arial" w:cs="Arial"/>
          <w:szCs w:val="24"/>
        </w:rPr>
        <w:t>)</w:t>
      </w:r>
      <w:r>
        <w:rPr>
          <w:rFonts w:ascii="Arial" w:hAnsi="Arial" w:cs="Arial"/>
          <w:szCs w:val="24"/>
        </w:rPr>
        <w:tab/>
      </w:r>
      <w:r>
        <w:rPr>
          <w:rFonts w:ascii="Arial" w:hAnsi="Arial" w:cs="Arial"/>
          <w:szCs w:val="24"/>
        </w:rPr>
        <w:tab/>
      </w:r>
      <w:r>
        <w:rPr>
          <w:rFonts w:ascii="Arial" w:hAnsi="Arial" w:cs="Arial"/>
          <w:szCs w:val="24"/>
        </w:rPr>
        <w:tab/>
        <w:t xml:space="preserve">= </w:t>
      </w:r>
      <w:r w:rsidR="00F43FB1">
        <w:rPr>
          <w:rFonts w:ascii="Arial" w:hAnsi="Arial" w:cs="Arial"/>
          <w:szCs w:val="24"/>
        </w:rPr>
        <w:t>77,890</w:t>
      </w:r>
      <w:r>
        <w:rPr>
          <w:rFonts w:ascii="Arial" w:hAnsi="Arial" w:cs="Arial"/>
          <w:szCs w:val="24"/>
        </w:rPr>
        <w:t xml:space="preserve"> responses</w:t>
      </w:r>
    </w:p>
    <w:p w14:paraId="694BD688" w14:textId="77777777" w:rsidR="00C439CE" w:rsidRDefault="00C439CE" w:rsidP="00C439CE">
      <w:pPr>
        <w:widowControl/>
        <w:rPr>
          <w:rFonts w:ascii="Arial" w:hAnsi="Arial" w:cs="Arial"/>
          <w:szCs w:val="24"/>
        </w:rPr>
      </w:pPr>
    </w:p>
    <w:p w14:paraId="1D720F5A" w14:textId="77777777" w:rsidR="00C439CE" w:rsidRDefault="00C439CE" w:rsidP="00C439CE">
      <w:pPr>
        <w:widowControl/>
        <w:rPr>
          <w:rFonts w:ascii="Arial" w:hAnsi="Arial" w:cs="Arial"/>
          <w:szCs w:val="24"/>
        </w:rPr>
      </w:pPr>
      <w:r>
        <w:rPr>
          <w:rFonts w:ascii="Arial" w:hAnsi="Arial" w:cs="Arial"/>
          <w:szCs w:val="24"/>
        </w:rPr>
        <w:t>Burden Hours</w:t>
      </w:r>
    </w:p>
    <w:p w14:paraId="3BC3B168" w14:textId="209000DC" w:rsidR="00C439CE" w:rsidRDefault="00C439CE" w:rsidP="00C439CE">
      <w:pPr>
        <w:widowControl/>
        <w:rPr>
          <w:rFonts w:ascii="Arial" w:hAnsi="Arial" w:cs="Arial"/>
          <w:szCs w:val="24"/>
        </w:rPr>
      </w:pPr>
      <w:r>
        <w:rPr>
          <w:rFonts w:ascii="Arial" w:hAnsi="Arial" w:cs="Arial"/>
          <w:szCs w:val="24"/>
        </w:rPr>
        <w:tab/>
      </w:r>
      <w:r w:rsidR="00F30D1F">
        <w:rPr>
          <w:rFonts w:ascii="Arial" w:hAnsi="Arial" w:cs="Arial"/>
          <w:szCs w:val="24"/>
        </w:rPr>
        <w:t>77,890</w:t>
      </w:r>
      <w:r>
        <w:rPr>
          <w:rFonts w:ascii="Arial" w:hAnsi="Arial" w:cs="Arial"/>
          <w:szCs w:val="24"/>
        </w:rPr>
        <w:t xml:space="preserve"> responses x </w:t>
      </w:r>
      <w:r w:rsidR="00F30D1F">
        <w:rPr>
          <w:rFonts w:ascii="Arial" w:hAnsi="Arial" w:cs="Arial"/>
          <w:szCs w:val="24"/>
        </w:rPr>
        <w:t>5 minutes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sidR="00F30D1F">
        <w:rPr>
          <w:rFonts w:ascii="Arial" w:hAnsi="Arial" w:cs="Arial"/>
          <w:szCs w:val="24"/>
        </w:rPr>
        <w:t>6,491</w:t>
      </w:r>
      <w:r>
        <w:rPr>
          <w:rFonts w:ascii="Arial" w:hAnsi="Arial" w:cs="Arial"/>
          <w:szCs w:val="24"/>
        </w:rPr>
        <w:t xml:space="preserve"> </w:t>
      </w:r>
      <w:r w:rsidR="00AE6F43">
        <w:rPr>
          <w:rFonts w:ascii="Arial" w:hAnsi="Arial" w:cs="Arial"/>
          <w:szCs w:val="24"/>
        </w:rPr>
        <w:t>hours</w:t>
      </w:r>
    </w:p>
    <w:p w14:paraId="5D79C815" w14:textId="77777777" w:rsidR="00C439CE" w:rsidRDefault="00C439CE" w:rsidP="00C439CE">
      <w:pPr>
        <w:widowControl/>
        <w:rPr>
          <w:rFonts w:ascii="Arial" w:hAnsi="Arial" w:cs="Arial"/>
          <w:szCs w:val="24"/>
        </w:rPr>
      </w:pPr>
    </w:p>
    <w:p w14:paraId="23FDBDA6" w14:textId="77777777" w:rsidR="00C439CE" w:rsidRDefault="00C439CE" w:rsidP="00C439CE">
      <w:pPr>
        <w:widowControl/>
        <w:rPr>
          <w:rFonts w:ascii="Arial" w:hAnsi="Arial" w:cs="Arial"/>
          <w:szCs w:val="24"/>
        </w:rPr>
      </w:pPr>
      <w:r>
        <w:rPr>
          <w:rFonts w:ascii="Arial" w:hAnsi="Arial" w:cs="Arial"/>
          <w:szCs w:val="24"/>
        </w:rPr>
        <w:t>Burden Costs</w:t>
      </w:r>
    </w:p>
    <w:p w14:paraId="586151FC" w14:textId="1A98A06F" w:rsidR="00C439CE" w:rsidRDefault="00C439CE" w:rsidP="00C439CE">
      <w:pPr>
        <w:widowControl/>
        <w:rPr>
          <w:rFonts w:ascii="Arial" w:hAnsi="Arial" w:cs="Arial"/>
          <w:szCs w:val="24"/>
        </w:rPr>
      </w:pPr>
      <w:r>
        <w:rPr>
          <w:rFonts w:ascii="Arial" w:hAnsi="Arial" w:cs="Arial"/>
          <w:szCs w:val="24"/>
        </w:rPr>
        <w:tab/>
      </w:r>
      <w:r w:rsidR="00F30D1F">
        <w:rPr>
          <w:rFonts w:ascii="Arial" w:hAnsi="Arial" w:cs="Arial"/>
          <w:szCs w:val="24"/>
        </w:rPr>
        <w:t>6,491</w:t>
      </w:r>
      <w:r>
        <w:rPr>
          <w:rFonts w:ascii="Arial" w:hAnsi="Arial" w:cs="Arial"/>
          <w:szCs w:val="24"/>
        </w:rPr>
        <w:t xml:space="preserve"> </w:t>
      </w:r>
      <w:r w:rsidR="00AE6F43">
        <w:rPr>
          <w:rFonts w:ascii="Arial" w:hAnsi="Arial" w:cs="Arial"/>
          <w:szCs w:val="24"/>
        </w:rPr>
        <w:t>hours</w:t>
      </w:r>
      <w:r>
        <w:rPr>
          <w:rFonts w:ascii="Arial" w:hAnsi="Arial" w:cs="Arial"/>
          <w:szCs w:val="24"/>
        </w:rPr>
        <w:t xml:space="preserve"> x $</w:t>
      </w:r>
      <w:r w:rsidR="003B77B4">
        <w:rPr>
          <w:rFonts w:ascii="Arial" w:hAnsi="Arial" w:cs="Arial"/>
          <w:szCs w:val="24"/>
        </w:rPr>
        <w:t>39.15</w:t>
      </w:r>
      <w:r w:rsidR="007D3C82">
        <w:rPr>
          <w:rFonts w:ascii="Arial" w:hAnsi="Arial" w:cs="Arial"/>
          <w:szCs w:val="24"/>
        </w:rPr>
        <w:t xml:space="preserve"> per </w:t>
      </w:r>
      <w:r w:rsidR="00AE6F43">
        <w:rPr>
          <w:rFonts w:ascii="Arial" w:hAnsi="Arial" w:cs="Arial"/>
          <w:szCs w:val="24"/>
        </w:rPr>
        <w:t>hour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w:t>
      </w:r>
      <w:r w:rsidR="003B77B4">
        <w:rPr>
          <w:rFonts w:ascii="Arial" w:hAnsi="Arial" w:cs="Arial"/>
          <w:szCs w:val="24"/>
        </w:rPr>
        <w:t>254,123</w:t>
      </w:r>
    </w:p>
    <w:p w14:paraId="289311BB" w14:textId="77777777" w:rsidR="0046492A" w:rsidRDefault="0046492A" w:rsidP="007F77A7">
      <w:pPr>
        <w:widowControl/>
        <w:rPr>
          <w:rFonts w:ascii="Arial" w:hAnsi="Arial" w:cs="Arial"/>
          <w:szCs w:val="24"/>
        </w:rPr>
      </w:pPr>
    </w:p>
    <w:p w14:paraId="2D1BFCF7" w14:textId="77777777" w:rsidR="0046492A" w:rsidRDefault="0046492A" w:rsidP="007F77A7">
      <w:pPr>
        <w:widowControl/>
        <w:rPr>
          <w:rFonts w:ascii="Arial" w:hAnsi="Arial" w:cs="Arial"/>
          <w:szCs w:val="24"/>
        </w:rPr>
      </w:pPr>
    </w:p>
    <w:p w14:paraId="25C454E4" w14:textId="77777777" w:rsidR="00884B6D" w:rsidRDefault="00884B6D" w:rsidP="00215BE9">
      <w:pPr>
        <w:widowControl/>
        <w:spacing w:after="60"/>
        <w:rPr>
          <w:rFonts w:ascii="Arial" w:hAnsi="Arial" w:cs="Arial"/>
          <w:szCs w:val="24"/>
        </w:rPr>
      </w:pPr>
      <w:r>
        <w:rPr>
          <w:rFonts w:ascii="Arial" w:hAnsi="Arial" w:cs="Arial"/>
          <w:b/>
          <w:szCs w:val="24"/>
        </w:rPr>
        <w:t>Sections 75.1915(b)(5) and (c) – Develop and Make Record Concerning Training Program for Persons to Maintain Diesel Equipment</w:t>
      </w:r>
    </w:p>
    <w:p w14:paraId="77F97B67" w14:textId="77777777" w:rsidR="008E7FAA" w:rsidRPr="008E7FAA" w:rsidRDefault="00884B6D" w:rsidP="007F77A7">
      <w:pPr>
        <w:widowControl/>
        <w:rPr>
          <w:rFonts w:ascii="Arial" w:hAnsi="Arial" w:cs="Arial"/>
          <w:b/>
          <w:szCs w:val="24"/>
        </w:rPr>
      </w:pPr>
      <w:r>
        <w:rPr>
          <w:rFonts w:ascii="Arial" w:hAnsi="Arial" w:cs="Arial"/>
          <w:szCs w:val="24"/>
        </w:rPr>
        <w:tab/>
      </w:r>
      <w:r w:rsidR="00616F11" w:rsidRPr="00215BE9">
        <w:rPr>
          <w:rFonts w:ascii="Arial" w:hAnsi="Arial" w:cs="Arial"/>
          <w:szCs w:val="24"/>
        </w:rPr>
        <w:t>S</w:t>
      </w:r>
      <w:r w:rsidR="00C07D3F" w:rsidRPr="00215BE9">
        <w:rPr>
          <w:rFonts w:ascii="Arial" w:hAnsi="Arial" w:cs="Arial"/>
          <w:szCs w:val="24"/>
        </w:rPr>
        <w:t>ections 75.1915(b)(5) and (c)</w:t>
      </w:r>
      <w:r w:rsidR="00C07D3F" w:rsidRPr="00D511BE">
        <w:rPr>
          <w:rFonts w:ascii="Arial" w:hAnsi="Arial" w:cs="Arial"/>
          <w:szCs w:val="24"/>
        </w:rPr>
        <w:t xml:space="preserve"> require that the mine operator develop an initial and retraining program to qualify persons to perform maintenance, repairs, examinations, and tests on diesel-powered equipment</w:t>
      </w:r>
      <w:r w:rsidR="00643B65">
        <w:rPr>
          <w:rFonts w:ascii="Arial" w:hAnsi="Arial" w:cs="Arial"/>
          <w:szCs w:val="24"/>
        </w:rPr>
        <w:t>,</w:t>
      </w:r>
      <w:r w:rsidR="00894C6A">
        <w:rPr>
          <w:rFonts w:ascii="Arial" w:hAnsi="Arial" w:cs="Arial"/>
          <w:szCs w:val="24"/>
        </w:rPr>
        <w:t xml:space="preserve"> as required by </w:t>
      </w:r>
      <w:r w:rsidR="00ED7DB9" w:rsidRPr="008E22A0">
        <w:rPr>
          <w:rFonts w:ascii="Arial" w:hAnsi="Arial" w:cs="Arial"/>
          <w:szCs w:val="24"/>
        </w:rPr>
        <w:t>section</w:t>
      </w:r>
      <w:r w:rsidR="00894C6A" w:rsidRPr="008E22A0">
        <w:rPr>
          <w:rFonts w:ascii="Arial" w:hAnsi="Arial" w:cs="Arial"/>
          <w:szCs w:val="24"/>
        </w:rPr>
        <w:t> 75.1915(a)</w:t>
      </w:r>
      <w:r w:rsidR="00894C6A">
        <w:rPr>
          <w:rFonts w:ascii="Arial" w:hAnsi="Arial" w:cs="Arial"/>
          <w:szCs w:val="24"/>
        </w:rPr>
        <w:t xml:space="preserve">.  </w:t>
      </w:r>
      <w:r w:rsidR="00C07D3F" w:rsidRPr="00D511BE">
        <w:rPr>
          <w:rFonts w:ascii="Arial" w:hAnsi="Arial" w:cs="Arial"/>
          <w:szCs w:val="24"/>
        </w:rPr>
        <w:t>Paragraph (c) sets forth requirements concerning the records to be made and maintained</w:t>
      </w:r>
      <w:r w:rsidR="00C037C3" w:rsidRPr="00D511BE">
        <w:rPr>
          <w:rFonts w:ascii="Arial" w:hAnsi="Arial" w:cs="Arial"/>
          <w:szCs w:val="24"/>
        </w:rPr>
        <w:t xml:space="preserve">. </w:t>
      </w:r>
      <w:r w:rsidR="00ED7DB9">
        <w:rPr>
          <w:rFonts w:ascii="Arial" w:hAnsi="Arial" w:cs="Arial"/>
          <w:szCs w:val="24"/>
        </w:rPr>
        <w:t xml:space="preserve"> </w:t>
      </w:r>
      <w:r w:rsidR="00C07D3F" w:rsidRPr="00D511BE">
        <w:rPr>
          <w:rFonts w:ascii="Arial" w:hAnsi="Arial" w:cs="Arial"/>
          <w:szCs w:val="24"/>
        </w:rPr>
        <w:t xml:space="preserve">MSHA estimates that </w:t>
      </w:r>
      <w:r>
        <w:rPr>
          <w:rFonts w:ascii="Arial" w:hAnsi="Arial" w:cs="Arial"/>
          <w:szCs w:val="24"/>
        </w:rPr>
        <w:t>1 </w:t>
      </w:r>
      <w:r w:rsidR="00C07D3F" w:rsidRPr="00D511BE">
        <w:rPr>
          <w:rFonts w:ascii="Arial" w:hAnsi="Arial" w:cs="Arial"/>
          <w:szCs w:val="24"/>
        </w:rPr>
        <w:t xml:space="preserve">new large mines and </w:t>
      </w:r>
      <w:r>
        <w:rPr>
          <w:rFonts w:ascii="Arial" w:hAnsi="Arial" w:cs="Arial"/>
          <w:szCs w:val="24"/>
        </w:rPr>
        <w:t>1 </w:t>
      </w:r>
      <w:r w:rsidR="0018127E" w:rsidRPr="00D511BE">
        <w:rPr>
          <w:rFonts w:ascii="Arial" w:hAnsi="Arial" w:cs="Arial"/>
          <w:szCs w:val="24"/>
        </w:rPr>
        <w:t>new</w:t>
      </w:r>
      <w:r w:rsidR="00C07D3F" w:rsidRPr="00D511BE">
        <w:rPr>
          <w:rFonts w:ascii="Arial" w:hAnsi="Arial" w:cs="Arial"/>
          <w:szCs w:val="24"/>
        </w:rPr>
        <w:t xml:space="preserve"> small mine </w:t>
      </w:r>
      <w:r w:rsidR="000D61FC">
        <w:rPr>
          <w:rFonts w:ascii="Arial" w:hAnsi="Arial" w:cs="Arial"/>
          <w:szCs w:val="24"/>
        </w:rPr>
        <w:t xml:space="preserve">using diesel equipment </w:t>
      </w:r>
      <w:r w:rsidR="00C07D3F" w:rsidRPr="00D511BE">
        <w:rPr>
          <w:rFonts w:ascii="Arial" w:hAnsi="Arial" w:cs="Arial"/>
          <w:szCs w:val="24"/>
        </w:rPr>
        <w:t xml:space="preserve">will begin operation </w:t>
      </w:r>
      <w:r w:rsidR="000D61FC">
        <w:rPr>
          <w:rFonts w:ascii="Arial" w:hAnsi="Arial" w:cs="Arial"/>
          <w:szCs w:val="24"/>
        </w:rPr>
        <w:t xml:space="preserve">per year </w:t>
      </w:r>
      <w:r w:rsidR="00C07D3F" w:rsidRPr="00D511BE">
        <w:rPr>
          <w:rFonts w:ascii="Arial" w:hAnsi="Arial" w:cs="Arial"/>
          <w:szCs w:val="24"/>
        </w:rPr>
        <w:t>and require the development of a training program</w:t>
      </w:r>
      <w:r w:rsidR="00C037C3" w:rsidRPr="00D511BE">
        <w:rPr>
          <w:rFonts w:ascii="Arial" w:hAnsi="Arial" w:cs="Arial"/>
          <w:szCs w:val="24"/>
        </w:rPr>
        <w:t xml:space="preserve">. </w:t>
      </w:r>
      <w:r w:rsidR="005B4C35">
        <w:rPr>
          <w:rFonts w:ascii="Arial" w:hAnsi="Arial" w:cs="Arial"/>
          <w:szCs w:val="24"/>
        </w:rPr>
        <w:t xml:space="preserve"> </w:t>
      </w:r>
      <w:r>
        <w:rPr>
          <w:rFonts w:ascii="Arial" w:hAnsi="Arial" w:cs="Arial"/>
          <w:szCs w:val="24"/>
        </w:rPr>
        <w:t xml:space="preserve">MSHA estimates that a supervisor, earning </w:t>
      </w:r>
      <w:r w:rsidR="00412A4B">
        <w:rPr>
          <w:rFonts w:ascii="Arial" w:hAnsi="Arial" w:cs="Arial"/>
          <w:szCs w:val="24"/>
        </w:rPr>
        <w:t xml:space="preserve">$59.53 per hour, takes </w:t>
      </w:r>
      <w:r w:rsidR="00C07D3F" w:rsidRPr="00D511BE">
        <w:rPr>
          <w:rFonts w:ascii="Arial" w:hAnsi="Arial" w:cs="Arial"/>
          <w:szCs w:val="24"/>
        </w:rPr>
        <w:t>16 hours in a large mine and 10 hours in a small mine to develop and maintain the training program as required by paragraphs (b)(5) and (c)</w:t>
      </w:r>
      <w:r w:rsidR="00C037C3" w:rsidRPr="00D511BE">
        <w:rPr>
          <w:rFonts w:ascii="Arial" w:hAnsi="Arial" w:cs="Arial"/>
          <w:szCs w:val="24"/>
        </w:rPr>
        <w:t>.</w:t>
      </w:r>
    </w:p>
    <w:p w14:paraId="390010AF" w14:textId="77777777" w:rsidR="008E7FAA" w:rsidRPr="008E7FAA" w:rsidRDefault="008E7FAA" w:rsidP="007F77A7">
      <w:pPr>
        <w:widowControl/>
        <w:ind w:firstLine="720"/>
        <w:rPr>
          <w:rFonts w:ascii="Times New Roman" w:hAnsi="Times New Roman"/>
          <w:snapToGrid/>
          <w:sz w:val="16"/>
          <w:szCs w:val="16"/>
        </w:rPr>
      </w:pPr>
    </w:p>
    <w:p w14:paraId="528CE390" w14:textId="77777777" w:rsidR="00E65434" w:rsidRDefault="00E65434" w:rsidP="00E65434">
      <w:pPr>
        <w:widowControl/>
        <w:rPr>
          <w:rFonts w:ascii="Arial" w:hAnsi="Arial" w:cs="Arial"/>
          <w:szCs w:val="24"/>
        </w:rPr>
      </w:pPr>
      <w:r>
        <w:rPr>
          <w:rFonts w:ascii="Arial" w:hAnsi="Arial" w:cs="Arial"/>
          <w:szCs w:val="24"/>
        </w:rPr>
        <w:t>Respondents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2 mines</w:t>
      </w:r>
    </w:p>
    <w:p w14:paraId="0202EAED" w14:textId="77777777" w:rsidR="00E65434" w:rsidRDefault="00E65434" w:rsidP="00E65434">
      <w:pPr>
        <w:widowControl/>
        <w:rPr>
          <w:rFonts w:ascii="Arial" w:hAnsi="Arial" w:cs="Arial"/>
          <w:szCs w:val="24"/>
        </w:rPr>
      </w:pPr>
    </w:p>
    <w:p w14:paraId="44FB30E2" w14:textId="77777777" w:rsidR="00E65434" w:rsidRDefault="00E65434" w:rsidP="00E65434">
      <w:pPr>
        <w:widowControl/>
        <w:rPr>
          <w:rFonts w:ascii="Arial" w:hAnsi="Arial" w:cs="Arial"/>
          <w:szCs w:val="24"/>
        </w:rPr>
      </w:pPr>
      <w:r>
        <w:rPr>
          <w:rFonts w:ascii="Arial" w:hAnsi="Arial" w:cs="Arial"/>
          <w:szCs w:val="24"/>
        </w:rPr>
        <w:t>Responses</w:t>
      </w:r>
    </w:p>
    <w:p w14:paraId="738F1D13" w14:textId="77777777" w:rsidR="00E65434" w:rsidRDefault="00E65434" w:rsidP="00E65434">
      <w:pPr>
        <w:widowControl/>
        <w:rPr>
          <w:rFonts w:ascii="Arial" w:hAnsi="Arial" w:cs="Arial"/>
          <w:szCs w:val="24"/>
        </w:rPr>
      </w:pPr>
      <w:r>
        <w:rPr>
          <w:rFonts w:ascii="Arial" w:hAnsi="Arial" w:cs="Arial"/>
          <w:szCs w:val="24"/>
        </w:rPr>
        <w:tab/>
        <w:t>(1 Lg. mines x 1</w:t>
      </w:r>
      <w:r w:rsidR="00B22D1B">
        <w:rPr>
          <w:rFonts w:ascii="Arial" w:hAnsi="Arial" w:cs="Arial"/>
          <w:szCs w:val="24"/>
        </w:rPr>
        <w:t xml:space="preserve"> training program</w:t>
      </w:r>
      <w:r>
        <w:rPr>
          <w:rFonts w:ascii="Arial" w:hAnsi="Arial" w:cs="Arial"/>
          <w:szCs w:val="24"/>
        </w:rPr>
        <w:t>) +</w:t>
      </w:r>
    </w:p>
    <w:p w14:paraId="545B63FA" w14:textId="77777777" w:rsidR="00E65434" w:rsidRDefault="00E65434" w:rsidP="00E65434">
      <w:pPr>
        <w:widowControl/>
        <w:rPr>
          <w:rFonts w:ascii="Arial" w:hAnsi="Arial" w:cs="Arial"/>
          <w:szCs w:val="24"/>
        </w:rPr>
      </w:pPr>
      <w:r>
        <w:rPr>
          <w:rFonts w:ascii="Arial" w:hAnsi="Arial" w:cs="Arial"/>
          <w:szCs w:val="24"/>
        </w:rPr>
        <w:tab/>
        <w:t>(</w:t>
      </w:r>
      <w:r w:rsidR="00B22D1B">
        <w:rPr>
          <w:rFonts w:ascii="Arial" w:hAnsi="Arial" w:cs="Arial"/>
          <w:szCs w:val="24"/>
        </w:rPr>
        <w:t xml:space="preserve">1 </w:t>
      </w:r>
      <w:r>
        <w:rPr>
          <w:rFonts w:ascii="Arial" w:hAnsi="Arial" w:cs="Arial"/>
          <w:szCs w:val="24"/>
        </w:rPr>
        <w:t xml:space="preserve">Sm. mines x 1 </w:t>
      </w:r>
      <w:r w:rsidR="00B22D1B">
        <w:rPr>
          <w:rFonts w:ascii="Arial" w:hAnsi="Arial" w:cs="Arial"/>
          <w:szCs w:val="24"/>
        </w:rPr>
        <w:t>training program</w:t>
      </w:r>
      <w:r>
        <w:rPr>
          <w:rFonts w:ascii="Arial" w:hAnsi="Arial" w:cs="Arial"/>
          <w:szCs w:val="24"/>
        </w:rPr>
        <w:t>)</w:t>
      </w:r>
      <w:r>
        <w:rPr>
          <w:rFonts w:ascii="Arial" w:hAnsi="Arial" w:cs="Arial"/>
          <w:szCs w:val="24"/>
        </w:rPr>
        <w:tab/>
      </w:r>
      <w:r>
        <w:rPr>
          <w:rFonts w:ascii="Arial" w:hAnsi="Arial" w:cs="Arial"/>
          <w:szCs w:val="24"/>
        </w:rPr>
        <w:tab/>
      </w:r>
      <w:r>
        <w:rPr>
          <w:rFonts w:ascii="Arial" w:hAnsi="Arial" w:cs="Arial"/>
          <w:szCs w:val="24"/>
        </w:rPr>
        <w:tab/>
      </w:r>
      <w:r w:rsidR="00B22D1B">
        <w:rPr>
          <w:rFonts w:ascii="Arial" w:hAnsi="Arial" w:cs="Arial"/>
          <w:szCs w:val="24"/>
        </w:rPr>
        <w:tab/>
      </w:r>
      <w:r>
        <w:rPr>
          <w:rFonts w:ascii="Arial" w:hAnsi="Arial" w:cs="Arial"/>
          <w:szCs w:val="24"/>
        </w:rPr>
        <w:t xml:space="preserve">= </w:t>
      </w:r>
      <w:r w:rsidR="00B22D1B">
        <w:rPr>
          <w:rFonts w:ascii="Arial" w:hAnsi="Arial" w:cs="Arial"/>
          <w:szCs w:val="24"/>
        </w:rPr>
        <w:t>2</w:t>
      </w:r>
      <w:r>
        <w:rPr>
          <w:rFonts w:ascii="Arial" w:hAnsi="Arial" w:cs="Arial"/>
          <w:szCs w:val="24"/>
        </w:rPr>
        <w:t xml:space="preserve"> responses</w:t>
      </w:r>
    </w:p>
    <w:p w14:paraId="5117543F" w14:textId="77777777" w:rsidR="00E65434" w:rsidRDefault="00E65434" w:rsidP="00E65434">
      <w:pPr>
        <w:widowControl/>
        <w:rPr>
          <w:rFonts w:ascii="Arial" w:hAnsi="Arial" w:cs="Arial"/>
          <w:szCs w:val="24"/>
        </w:rPr>
      </w:pPr>
    </w:p>
    <w:p w14:paraId="0707DA58" w14:textId="77777777" w:rsidR="00E65434" w:rsidRDefault="00E65434" w:rsidP="00E65434">
      <w:pPr>
        <w:widowControl/>
        <w:rPr>
          <w:rFonts w:ascii="Arial" w:hAnsi="Arial" w:cs="Arial"/>
          <w:szCs w:val="24"/>
        </w:rPr>
      </w:pPr>
      <w:r>
        <w:rPr>
          <w:rFonts w:ascii="Arial" w:hAnsi="Arial" w:cs="Arial"/>
          <w:szCs w:val="24"/>
        </w:rPr>
        <w:t>Burden Hours</w:t>
      </w:r>
    </w:p>
    <w:p w14:paraId="53501332" w14:textId="503FB867" w:rsidR="00B22D1B" w:rsidRDefault="00E65434" w:rsidP="00E65434">
      <w:pPr>
        <w:widowControl/>
        <w:rPr>
          <w:rFonts w:ascii="Arial" w:hAnsi="Arial" w:cs="Arial"/>
          <w:szCs w:val="24"/>
        </w:rPr>
      </w:pPr>
      <w:r>
        <w:rPr>
          <w:rFonts w:ascii="Arial" w:hAnsi="Arial" w:cs="Arial"/>
          <w:szCs w:val="24"/>
        </w:rPr>
        <w:tab/>
      </w:r>
      <w:r w:rsidR="00B22D1B">
        <w:rPr>
          <w:rFonts w:ascii="Arial" w:hAnsi="Arial" w:cs="Arial"/>
          <w:szCs w:val="24"/>
        </w:rPr>
        <w:t xml:space="preserve">(1 response x 16 </w:t>
      </w:r>
      <w:r w:rsidR="00AE6F43">
        <w:rPr>
          <w:rFonts w:ascii="Arial" w:hAnsi="Arial" w:cs="Arial"/>
          <w:szCs w:val="24"/>
        </w:rPr>
        <w:t>hours</w:t>
      </w:r>
      <w:r w:rsidR="00B22D1B">
        <w:rPr>
          <w:rFonts w:ascii="Arial" w:hAnsi="Arial" w:cs="Arial"/>
          <w:szCs w:val="24"/>
        </w:rPr>
        <w:t xml:space="preserve"> per lg. mine) +</w:t>
      </w:r>
    </w:p>
    <w:p w14:paraId="41FD4BF7" w14:textId="7B8B98B9" w:rsidR="00E65434" w:rsidRDefault="00B22D1B" w:rsidP="00215BE9">
      <w:pPr>
        <w:widowControl/>
        <w:ind w:firstLine="720"/>
        <w:rPr>
          <w:rFonts w:ascii="Arial" w:hAnsi="Arial" w:cs="Arial"/>
          <w:szCs w:val="24"/>
        </w:rPr>
      </w:pPr>
      <w:r>
        <w:rPr>
          <w:rFonts w:ascii="Arial" w:hAnsi="Arial" w:cs="Arial"/>
          <w:szCs w:val="24"/>
        </w:rPr>
        <w:t xml:space="preserve">(1 response x 10 </w:t>
      </w:r>
      <w:r w:rsidR="00AE6F43">
        <w:rPr>
          <w:rFonts w:ascii="Arial" w:hAnsi="Arial" w:cs="Arial"/>
          <w:szCs w:val="24"/>
        </w:rPr>
        <w:t>hours</w:t>
      </w:r>
      <w:r>
        <w:rPr>
          <w:rFonts w:ascii="Arial" w:hAnsi="Arial" w:cs="Arial"/>
          <w:szCs w:val="24"/>
        </w:rPr>
        <w:t xml:space="preserve"> per sm. mine)</w:t>
      </w:r>
      <w:r w:rsidR="00E65434">
        <w:rPr>
          <w:rFonts w:ascii="Arial" w:hAnsi="Arial" w:cs="Arial"/>
          <w:szCs w:val="24"/>
        </w:rPr>
        <w:tab/>
      </w:r>
      <w:r w:rsidR="00E65434">
        <w:rPr>
          <w:rFonts w:ascii="Arial" w:hAnsi="Arial" w:cs="Arial"/>
          <w:szCs w:val="24"/>
        </w:rPr>
        <w:tab/>
      </w:r>
      <w:r w:rsidR="00E65434">
        <w:rPr>
          <w:rFonts w:ascii="Arial" w:hAnsi="Arial" w:cs="Arial"/>
          <w:szCs w:val="24"/>
        </w:rPr>
        <w:tab/>
      </w:r>
      <w:r w:rsidR="00E65434">
        <w:rPr>
          <w:rFonts w:ascii="Arial" w:hAnsi="Arial" w:cs="Arial"/>
          <w:szCs w:val="24"/>
        </w:rPr>
        <w:tab/>
        <w:t xml:space="preserve">= </w:t>
      </w:r>
      <w:r>
        <w:rPr>
          <w:rFonts w:ascii="Arial" w:hAnsi="Arial" w:cs="Arial"/>
          <w:szCs w:val="24"/>
        </w:rPr>
        <w:t>26</w:t>
      </w:r>
      <w:r w:rsidR="00E65434">
        <w:rPr>
          <w:rFonts w:ascii="Arial" w:hAnsi="Arial" w:cs="Arial"/>
          <w:szCs w:val="24"/>
        </w:rPr>
        <w:t xml:space="preserve"> </w:t>
      </w:r>
      <w:r w:rsidR="00AE6F43">
        <w:rPr>
          <w:rFonts w:ascii="Arial" w:hAnsi="Arial" w:cs="Arial"/>
          <w:szCs w:val="24"/>
        </w:rPr>
        <w:t>hours</w:t>
      </w:r>
    </w:p>
    <w:p w14:paraId="2D5824AA" w14:textId="77777777" w:rsidR="00E65434" w:rsidRDefault="00E65434" w:rsidP="00E65434">
      <w:pPr>
        <w:widowControl/>
        <w:rPr>
          <w:rFonts w:ascii="Arial" w:hAnsi="Arial" w:cs="Arial"/>
          <w:szCs w:val="24"/>
        </w:rPr>
      </w:pPr>
    </w:p>
    <w:p w14:paraId="298350BF" w14:textId="77777777" w:rsidR="00E65434" w:rsidRDefault="00E65434" w:rsidP="00E65434">
      <w:pPr>
        <w:widowControl/>
        <w:rPr>
          <w:rFonts w:ascii="Arial" w:hAnsi="Arial" w:cs="Arial"/>
          <w:szCs w:val="24"/>
        </w:rPr>
      </w:pPr>
      <w:r>
        <w:rPr>
          <w:rFonts w:ascii="Arial" w:hAnsi="Arial" w:cs="Arial"/>
          <w:szCs w:val="24"/>
        </w:rPr>
        <w:t>Burden Costs</w:t>
      </w:r>
    </w:p>
    <w:p w14:paraId="2DBD71B3" w14:textId="3226EE81" w:rsidR="00E65434" w:rsidRDefault="00E65434" w:rsidP="00E65434">
      <w:pPr>
        <w:widowControl/>
        <w:rPr>
          <w:rFonts w:ascii="Arial" w:hAnsi="Arial" w:cs="Arial"/>
          <w:szCs w:val="24"/>
        </w:rPr>
      </w:pPr>
      <w:r>
        <w:rPr>
          <w:rFonts w:ascii="Arial" w:hAnsi="Arial" w:cs="Arial"/>
          <w:szCs w:val="24"/>
        </w:rPr>
        <w:tab/>
      </w:r>
      <w:r w:rsidR="00B22D1B">
        <w:rPr>
          <w:rFonts w:ascii="Arial" w:hAnsi="Arial" w:cs="Arial"/>
          <w:szCs w:val="24"/>
        </w:rPr>
        <w:t>26</w:t>
      </w:r>
      <w:r>
        <w:rPr>
          <w:rFonts w:ascii="Arial" w:hAnsi="Arial" w:cs="Arial"/>
          <w:szCs w:val="24"/>
        </w:rPr>
        <w:t xml:space="preserve"> </w:t>
      </w:r>
      <w:r w:rsidR="00AE6F43">
        <w:rPr>
          <w:rFonts w:ascii="Arial" w:hAnsi="Arial" w:cs="Arial"/>
          <w:szCs w:val="24"/>
        </w:rPr>
        <w:t>hours</w:t>
      </w:r>
      <w:r>
        <w:rPr>
          <w:rFonts w:ascii="Arial" w:hAnsi="Arial" w:cs="Arial"/>
          <w:szCs w:val="24"/>
        </w:rPr>
        <w:t xml:space="preserve"> x $</w:t>
      </w:r>
      <w:r w:rsidR="00B22D1B">
        <w:rPr>
          <w:rFonts w:ascii="Arial" w:hAnsi="Arial" w:cs="Arial"/>
          <w:szCs w:val="24"/>
        </w:rPr>
        <w:t>59.53</w:t>
      </w:r>
      <w:r w:rsidR="007D3C82">
        <w:rPr>
          <w:rFonts w:ascii="Arial" w:hAnsi="Arial" w:cs="Arial"/>
          <w:szCs w:val="24"/>
        </w:rPr>
        <w:t xml:space="preserve"> per </w:t>
      </w:r>
      <w:r w:rsidR="00AE6F43">
        <w:rPr>
          <w:rFonts w:ascii="Arial" w:hAnsi="Arial" w:cs="Arial"/>
          <w:szCs w:val="24"/>
        </w:rPr>
        <w:t>hour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w:t>
      </w:r>
      <w:r w:rsidR="00B22D1B">
        <w:rPr>
          <w:rFonts w:ascii="Arial" w:hAnsi="Arial" w:cs="Arial"/>
          <w:szCs w:val="24"/>
        </w:rPr>
        <w:t>1,548</w:t>
      </w:r>
    </w:p>
    <w:p w14:paraId="57BFB059" w14:textId="77777777" w:rsidR="008E7FAA" w:rsidRDefault="008E7FAA" w:rsidP="007F77A7">
      <w:pPr>
        <w:widowControl/>
        <w:rPr>
          <w:rFonts w:ascii="Arial" w:hAnsi="Arial" w:cs="Arial"/>
          <w:bCs/>
          <w:snapToGrid/>
          <w:szCs w:val="24"/>
        </w:rPr>
      </w:pPr>
    </w:p>
    <w:p w14:paraId="6FDD3BBE" w14:textId="77777777" w:rsidR="0098368B" w:rsidRPr="00215BE9" w:rsidRDefault="0098368B" w:rsidP="007F77A7">
      <w:pPr>
        <w:widowControl/>
        <w:rPr>
          <w:rFonts w:ascii="Arial" w:hAnsi="Arial" w:cs="Arial"/>
          <w:bCs/>
          <w:snapToGrid/>
          <w:szCs w:val="24"/>
        </w:rPr>
      </w:pPr>
    </w:p>
    <w:p w14:paraId="1549DA11" w14:textId="77777777" w:rsidR="00884B6D" w:rsidRPr="00215BE9" w:rsidRDefault="0098368B" w:rsidP="00215BE9">
      <w:pPr>
        <w:widowControl/>
        <w:spacing w:after="120"/>
        <w:jc w:val="center"/>
        <w:rPr>
          <w:rFonts w:ascii="Arial" w:hAnsi="Arial" w:cs="Arial"/>
          <w:b/>
          <w:bCs/>
          <w:snapToGrid/>
          <w:szCs w:val="24"/>
        </w:rPr>
      </w:pPr>
      <w:r w:rsidRPr="00215BE9">
        <w:rPr>
          <w:rFonts w:ascii="Arial" w:hAnsi="Arial" w:cs="Arial"/>
          <w:b/>
          <w:bCs/>
          <w:snapToGrid/>
          <w:szCs w:val="24"/>
        </w:rPr>
        <w:t>Summary of Question 12 Burden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710"/>
        <w:gridCol w:w="1440"/>
        <w:gridCol w:w="1080"/>
        <w:gridCol w:w="1710"/>
      </w:tblGrid>
      <w:tr w:rsidR="0098368B" w:rsidRPr="00D82700" w14:paraId="615462DF" w14:textId="77777777" w:rsidTr="0004060A">
        <w:trPr>
          <w:jc w:val="center"/>
        </w:trPr>
        <w:tc>
          <w:tcPr>
            <w:tcW w:w="2880" w:type="dxa"/>
            <w:shd w:val="clear" w:color="auto" w:fill="auto"/>
            <w:vAlign w:val="center"/>
          </w:tcPr>
          <w:p w14:paraId="4D3F832F" w14:textId="77777777" w:rsidR="00E11479" w:rsidRPr="0004060A" w:rsidRDefault="00E11479" w:rsidP="0004060A">
            <w:pPr>
              <w:widowControl/>
              <w:rPr>
                <w:rFonts w:ascii="Arial" w:hAnsi="Arial" w:cs="Arial"/>
                <w:bCs/>
                <w:snapToGrid/>
                <w:szCs w:val="24"/>
              </w:rPr>
            </w:pPr>
            <w:r w:rsidRPr="0004060A">
              <w:rPr>
                <w:rFonts w:ascii="Arial" w:hAnsi="Arial" w:cs="Arial"/>
                <w:bCs/>
                <w:snapToGrid/>
                <w:szCs w:val="24"/>
              </w:rPr>
              <w:t>Section</w:t>
            </w:r>
          </w:p>
        </w:tc>
        <w:tc>
          <w:tcPr>
            <w:tcW w:w="1710" w:type="dxa"/>
            <w:shd w:val="clear" w:color="auto" w:fill="auto"/>
            <w:vAlign w:val="center"/>
          </w:tcPr>
          <w:p w14:paraId="18988715" w14:textId="77777777" w:rsidR="00E11479" w:rsidRPr="0004060A" w:rsidRDefault="00E11479" w:rsidP="0004060A">
            <w:pPr>
              <w:widowControl/>
              <w:jc w:val="center"/>
              <w:rPr>
                <w:rFonts w:ascii="Arial" w:hAnsi="Arial" w:cs="Arial"/>
                <w:bCs/>
                <w:snapToGrid/>
                <w:szCs w:val="24"/>
              </w:rPr>
            </w:pPr>
            <w:r w:rsidRPr="0004060A">
              <w:rPr>
                <w:rFonts w:ascii="Arial" w:hAnsi="Arial" w:cs="Arial"/>
                <w:bCs/>
                <w:snapToGrid/>
                <w:szCs w:val="24"/>
              </w:rPr>
              <w:t>Respondents</w:t>
            </w:r>
          </w:p>
        </w:tc>
        <w:tc>
          <w:tcPr>
            <w:tcW w:w="1440" w:type="dxa"/>
            <w:shd w:val="clear" w:color="auto" w:fill="auto"/>
            <w:vAlign w:val="center"/>
          </w:tcPr>
          <w:p w14:paraId="2E82DE69" w14:textId="77777777" w:rsidR="00E11479" w:rsidRPr="0004060A" w:rsidRDefault="00E11479" w:rsidP="0004060A">
            <w:pPr>
              <w:widowControl/>
              <w:jc w:val="center"/>
              <w:rPr>
                <w:rFonts w:ascii="Arial" w:hAnsi="Arial" w:cs="Arial"/>
                <w:bCs/>
                <w:snapToGrid/>
                <w:szCs w:val="24"/>
              </w:rPr>
            </w:pPr>
            <w:r w:rsidRPr="0004060A">
              <w:rPr>
                <w:rFonts w:ascii="Arial" w:hAnsi="Arial" w:cs="Arial"/>
                <w:bCs/>
                <w:snapToGrid/>
                <w:szCs w:val="24"/>
              </w:rPr>
              <w:t>Responses</w:t>
            </w:r>
          </w:p>
        </w:tc>
        <w:tc>
          <w:tcPr>
            <w:tcW w:w="1080" w:type="dxa"/>
            <w:shd w:val="clear" w:color="auto" w:fill="auto"/>
            <w:vAlign w:val="center"/>
          </w:tcPr>
          <w:p w14:paraId="6D9B3B4F" w14:textId="77777777" w:rsidR="00E11479" w:rsidRPr="0004060A" w:rsidRDefault="00E11479" w:rsidP="0004060A">
            <w:pPr>
              <w:widowControl/>
              <w:jc w:val="center"/>
              <w:rPr>
                <w:rFonts w:ascii="Arial" w:hAnsi="Arial" w:cs="Arial"/>
                <w:bCs/>
                <w:snapToGrid/>
                <w:szCs w:val="24"/>
              </w:rPr>
            </w:pPr>
            <w:r w:rsidRPr="0004060A">
              <w:rPr>
                <w:rFonts w:ascii="Arial" w:hAnsi="Arial" w:cs="Arial"/>
                <w:bCs/>
                <w:snapToGrid/>
                <w:szCs w:val="24"/>
              </w:rPr>
              <w:t>Burden</w:t>
            </w:r>
          </w:p>
          <w:p w14:paraId="773F2561" w14:textId="77777777" w:rsidR="00E11479" w:rsidRPr="0004060A" w:rsidRDefault="00E11479" w:rsidP="0004060A">
            <w:pPr>
              <w:widowControl/>
              <w:jc w:val="center"/>
              <w:rPr>
                <w:rFonts w:ascii="Arial" w:hAnsi="Arial" w:cs="Arial"/>
                <w:bCs/>
                <w:snapToGrid/>
                <w:szCs w:val="24"/>
              </w:rPr>
            </w:pPr>
            <w:r w:rsidRPr="0004060A">
              <w:rPr>
                <w:rFonts w:ascii="Arial" w:hAnsi="Arial" w:cs="Arial"/>
                <w:bCs/>
                <w:snapToGrid/>
                <w:szCs w:val="24"/>
              </w:rPr>
              <w:t>Hours</w:t>
            </w:r>
          </w:p>
        </w:tc>
        <w:tc>
          <w:tcPr>
            <w:tcW w:w="1710" w:type="dxa"/>
            <w:shd w:val="clear" w:color="auto" w:fill="auto"/>
            <w:vAlign w:val="center"/>
          </w:tcPr>
          <w:p w14:paraId="4C89F8CB" w14:textId="77777777" w:rsidR="00E11479" w:rsidRPr="0004060A" w:rsidRDefault="00E11479" w:rsidP="0004060A">
            <w:pPr>
              <w:widowControl/>
              <w:jc w:val="center"/>
              <w:rPr>
                <w:rFonts w:ascii="Arial" w:hAnsi="Arial" w:cs="Arial"/>
                <w:bCs/>
                <w:snapToGrid/>
                <w:szCs w:val="24"/>
              </w:rPr>
            </w:pPr>
            <w:r w:rsidRPr="0004060A">
              <w:rPr>
                <w:rFonts w:ascii="Arial" w:hAnsi="Arial" w:cs="Arial"/>
                <w:bCs/>
                <w:snapToGrid/>
                <w:szCs w:val="24"/>
              </w:rPr>
              <w:t>Burden</w:t>
            </w:r>
          </w:p>
          <w:p w14:paraId="641A55A4" w14:textId="77777777" w:rsidR="00E11479" w:rsidRPr="0004060A" w:rsidRDefault="00E11479" w:rsidP="0004060A">
            <w:pPr>
              <w:widowControl/>
              <w:jc w:val="center"/>
              <w:rPr>
                <w:rFonts w:ascii="Arial" w:hAnsi="Arial" w:cs="Arial"/>
                <w:bCs/>
                <w:snapToGrid/>
                <w:szCs w:val="24"/>
              </w:rPr>
            </w:pPr>
            <w:r w:rsidRPr="0004060A">
              <w:rPr>
                <w:rFonts w:ascii="Arial" w:hAnsi="Arial" w:cs="Arial"/>
                <w:bCs/>
                <w:snapToGrid/>
                <w:szCs w:val="24"/>
              </w:rPr>
              <w:t>Costs</w:t>
            </w:r>
          </w:p>
        </w:tc>
      </w:tr>
      <w:tr w:rsidR="0098368B" w:rsidRPr="00D82700" w14:paraId="6F7D8ADC" w14:textId="77777777" w:rsidTr="0004060A">
        <w:trPr>
          <w:jc w:val="center"/>
        </w:trPr>
        <w:tc>
          <w:tcPr>
            <w:tcW w:w="2880" w:type="dxa"/>
            <w:shd w:val="clear" w:color="auto" w:fill="auto"/>
            <w:vAlign w:val="center"/>
          </w:tcPr>
          <w:p w14:paraId="7D61ED3C" w14:textId="77777777" w:rsidR="00E11479" w:rsidRPr="0004060A" w:rsidRDefault="00E11479" w:rsidP="0004060A">
            <w:pPr>
              <w:widowControl/>
              <w:rPr>
                <w:rFonts w:ascii="Arial" w:hAnsi="Arial" w:cs="Arial"/>
                <w:bCs/>
                <w:snapToGrid/>
                <w:szCs w:val="24"/>
              </w:rPr>
            </w:pPr>
            <w:r w:rsidRPr="0004060A">
              <w:rPr>
                <w:rFonts w:ascii="Arial" w:hAnsi="Arial" w:cs="Arial"/>
                <w:bCs/>
                <w:snapToGrid/>
                <w:szCs w:val="24"/>
              </w:rPr>
              <w:t>75.1901(a)</w:t>
            </w:r>
          </w:p>
        </w:tc>
        <w:tc>
          <w:tcPr>
            <w:tcW w:w="1710" w:type="dxa"/>
            <w:shd w:val="clear" w:color="auto" w:fill="auto"/>
            <w:vAlign w:val="center"/>
          </w:tcPr>
          <w:p w14:paraId="30D70A0A" w14:textId="77777777" w:rsidR="00E11479" w:rsidRPr="0004060A" w:rsidRDefault="00E11479" w:rsidP="0004060A">
            <w:pPr>
              <w:widowControl/>
              <w:jc w:val="right"/>
              <w:rPr>
                <w:rFonts w:ascii="Arial" w:hAnsi="Arial" w:cs="Arial"/>
                <w:bCs/>
                <w:snapToGrid/>
                <w:szCs w:val="24"/>
              </w:rPr>
            </w:pPr>
            <w:r w:rsidRPr="0004060A">
              <w:rPr>
                <w:rFonts w:ascii="Arial" w:hAnsi="Arial" w:cs="Arial"/>
                <w:bCs/>
                <w:snapToGrid/>
                <w:szCs w:val="24"/>
              </w:rPr>
              <w:t>56</w:t>
            </w:r>
          </w:p>
        </w:tc>
        <w:tc>
          <w:tcPr>
            <w:tcW w:w="1440" w:type="dxa"/>
            <w:shd w:val="clear" w:color="auto" w:fill="auto"/>
            <w:vAlign w:val="center"/>
          </w:tcPr>
          <w:p w14:paraId="44A8E30C" w14:textId="77777777" w:rsidR="00E11479" w:rsidRPr="0004060A" w:rsidRDefault="00E11479" w:rsidP="0004060A">
            <w:pPr>
              <w:widowControl/>
              <w:jc w:val="right"/>
              <w:rPr>
                <w:rFonts w:ascii="Arial" w:hAnsi="Arial" w:cs="Arial"/>
                <w:bCs/>
                <w:snapToGrid/>
                <w:szCs w:val="24"/>
              </w:rPr>
            </w:pPr>
            <w:r w:rsidRPr="0004060A">
              <w:rPr>
                <w:rFonts w:ascii="Arial" w:hAnsi="Arial" w:cs="Arial"/>
                <w:bCs/>
                <w:snapToGrid/>
                <w:szCs w:val="24"/>
              </w:rPr>
              <w:t>1,344</w:t>
            </w:r>
          </w:p>
        </w:tc>
        <w:tc>
          <w:tcPr>
            <w:tcW w:w="1080" w:type="dxa"/>
            <w:shd w:val="clear" w:color="auto" w:fill="auto"/>
            <w:vAlign w:val="center"/>
          </w:tcPr>
          <w:p w14:paraId="1E1B0CCB" w14:textId="77777777" w:rsidR="00E11479" w:rsidRPr="0004060A" w:rsidRDefault="00E11479" w:rsidP="0004060A">
            <w:pPr>
              <w:widowControl/>
              <w:jc w:val="right"/>
              <w:rPr>
                <w:rFonts w:ascii="Arial" w:hAnsi="Arial" w:cs="Arial"/>
                <w:bCs/>
                <w:snapToGrid/>
                <w:szCs w:val="24"/>
              </w:rPr>
            </w:pPr>
            <w:r w:rsidRPr="0004060A">
              <w:rPr>
                <w:rFonts w:ascii="Arial" w:hAnsi="Arial" w:cs="Arial"/>
                <w:bCs/>
                <w:snapToGrid/>
                <w:szCs w:val="24"/>
              </w:rPr>
              <w:t>67</w:t>
            </w:r>
          </w:p>
        </w:tc>
        <w:tc>
          <w:tcPr>
            <w:tcW w:w="1710" w:type="dxa"/>
            <w:shd w:val="clear" w:color="auto" w:fill="auto"/>
            <w:vAlign w:val="center"/>
          </w:tcPr>
          <w:p w14:paraId="0EC67B86" w14:textId="77777777" w:rsidR="00E11479" w:rsidRPr="0004060A" w:rsidRDefault="00E11479" w:rsidP="0004060A">
            <w:pPr>
              <w:widowControl/>
              <w:jc w:val="right"/>
              <w:rPr>
                <w:rFonts w:ascii="Arial" w:hAnsi="Arial" w:cs="Arial"/>
                <w:bCs/>
                <w:snapToGrid/>
                <w:szCs w:val="24"/>
              </w:rPr>
            </w:pPr>
            <w:r w:rsidRPr="0004060A">
              <w:rPr>
                <w:rFonts w:ascii="Arial" w:hAnsi="Arial" w:cs="Arial"/>
                <w:bCs/>
                <w:snapToGrid/>
                <w:szCs w:val="24"/>
              </w:rPr>
              <w:t>$1,865</w:t>
            </w:r>
          </w:p>
        </w:tc>
      </w:tr>
      <w:tr w:rsidR="0098368B" w:rsidRPr="00D82700" w14:paraId="409E8225" w14:textId="77777777" w:rsidTr="0004060A">
        <w:trPr>
          <w:jc w:val="center"/>
        </w:trPr>
        <w:tc>
          <w:tcPr>
            <w:tcW w:w="2880" w:type="dxa"/>
            <w:shd w:val="clear" w:color="auto" w:fill="auto"/>
            <w:vAlign w:val="center"/>
          </w:tcPr>
          <w:p w14:paraId="3E450931" w14:textId="77777777" w:rsidR="00E11479" w:rsidRPr="0004060A" w:rsidRDefault="00E11479" w:rsidP="0004060A">
            <w:pPr>
              <w:widowControl/>
              <w:rPr>
                <w:rFonts w:ascii="Arial" w:hAnsi="Arial" w:cs="Arial"/>
                <w:bCs/>
                <w:snapToGrid/>
                <w:szCs w:val="24"/>
              </w:rPr>
            </w:pPr>
            <w:r w:rsidRPr="0004060A">
              <w:rPr>
                <w:rFonts w:ascii="Arial" w:hAnsi="Arial" w:cs="Arial"/>
                <w:bCs/>
                <w:snapToGrid/>
                <w:szCs w:val="24"/>
              </w:rPr>
              <w:t>75.1904(b)(4)(i)</w:t>
            </w:r>
          </w:p>
        </w:tc>
        <w:tc>
          <w:tcPr>
            <w:tcW w:w="1710" w:type="dxa"/>
            <w:shd w:val="clear" w:color="auto" w:fill="auto"/>
            <w:vAlign w:val="center"/>
          </w:tcPr>
          <w:p w14:paraId="797E6C99" w14:textId="77777777" w:rsidR="00E11479" w:rsidRPr="0004060A" w:rsidRDefault="00E11479" w:rsidP="0004060A">
            <w:pPr>
              <w:widowControl/>
              <w:jc w:val="right"/>
              <w:rPr>
                <w:rFonts w:ascii="Arial" w:hAnsi="Arial" w:cs="Arial"/>
                <w:bCs/>
                <w:snapToGrid/>
                <w:szCs w:val="24"/>
              </w:rPr>
            </w:pPr>
            <w:r w:rsidRPr="0004060A">
              <w:rPr>
                <w:rFonts w:ascii="Arial" w:hAnsi="Arial" w:cs="Arial"/>
                <w:bCs/>
                <w:snapToGrid/>
                <w:szCs w:val="24"/>
              </w:rPr>
              <w:t>112</w:t>
            </w:r>
          </w:p>
        </w:tc>
        <w:tc>
          <w:tcPr>
            <w:tcW w:w="1440" w:type="dxa"/>
            <w:shd w:val="clear" w:color="auto" w:fill="auto"/>
            <w:vAlign w:val="center"/>
          </w:tcPr>
          <w:p w14:paraId="02191495" w14:textId="77777777" w:rsidR="00E11479" w:rsidRPr="0004060A" w:rsidRDefault="00E11479" w:rsidP="0004060A">
            <w:pPr>
              <w:widowControl/>
              <w:jc w:val="right"/>
              <w:rPr>
                <w:rFonts w:ascii="Arial" w:hAnsi="Arial" w:cs="Arial"/>
                <w:bCs/>
                <w:snapToGrid/>
                <w:szCs w:val="24"/>
              </w:rPr>
            </w:pPr>
            <w:r w:rsidRPr="0004060A">
              <w:rPr>
                <w:rFonts w:ascii="Arial" w:hAnsi="Arial" w:cs="Arial"/>
                <w:bCs/>
                <w:snapToGrid/>
                <w:szCs w:val="24"/>
              </w:rPr>
              <w:t>420</w:t>
            </w:r>
          </w:p>
        </w:tc>
        <w:tc>
          <w:tcPr>
            <w:tcW w:w="1080" w:type="dxa"/>
            <w:shd w:val="clear" w:color="auto" w:fill="auto"/>
            <w:vAlign w:val="center"/>
          </w:tcPr>
          <w:p w14:paraId="17375A4B" w14:textId="77777777" w:rsidR="00E11479" w:rsidRPr="0004060A" w:rsidRDefault="00E11479" w:rsidP="0004060A">
            <w:pPr>
              <w:widowControl/>
              <w:jc w:val="right"/>
              <w:rPr>
                <w:rFonts w:ascii="Arial" w:hAnsi="Arial" w:cs="Arial"/>
                <w:bCs/>
                <w:snapToGrid/>
                <w:szCs w:val="24"/>
              </w:rPr>
            </w:pPr>
            <w:r w:rsidRPr="0004060A">
              <w:rPr>
                <w:rFonts w:ascii="Arial" w:hAnsi="Arial" w:cs="Arial"/>
                <w:bCs/>
                <w:snapToGrid/>
                <w:szCs w:val="24"/>
              </w:rPr>
              <w:t>7</w:t>
            </w:r>
          </w:p>
        </w:tc>
        <w:tc>
          <w:tcPr>
            <w:tcW w:w="1710" w:type="dxa"/>
            <w:shd w:val="clear" w:color="auto" w:fill="auto"/>
            <w:vAlign w:val="center"/>
          </w:tcPr>
          <w:p w14:paraId="418FB1A3" w14:textId="77777777" w:rsidR="00E11479" w:rsidRPr="0004060A" w:rsidRDefault="00E11479" w:rsidP="0004060A">
            <w:pPr>
              <w:widowControl/>
              <w:jc w:val="right"/>
              <w:rPr>
                <w:rFonts w:ascii="Arial" w:hAnsi="Arial" w:cs="Arial"/>
                <w:bCs/>
                <w:snapToGrid/>
                <w:szCs w:val="24"/>
              </w:rPr>
            </w:pPr>
            <w:r w:rsidRPr="0004060A">
              <w:rPr>
                <w:rFonts w:ascii="Arial" w:hAnsi="Arial" w:cs="Arial"/>
                <w:bCs/>
                <w:snapToGrid/>
                <w:szCs w:val="24"/>
              </w:rPr>
              <w:t>$274</w:t>
            </w:r>
          </w:p>
        </w:tc>
      </w:tr>
      <w:tr w:rsidR="0098368B" w:rsidRPr="00D82700" w14:paraId="6CC7E296" w14:textId="77777777" w:rsidTr="0004060A">
        <w:trPr>
          <w:jc w:val="center"/>
        </w:trPr>
        <w:tc>
          <w:tcPr>
            <w:tcW w:w="2880" w:type="dxa"/>
            <w:shd w:val="clear" w:color="auto" w:fill="auto"/>
            <w:vAlign w:val="center"/>
          </w:tcPr>
          <w:p w14:paraId="1BF3ADAB" w14:textId="77777777" w:rsidR="00E11479" w:rsidRPr="0004060A" w:rsidRDefault="00E11479" w:rsidP="0004060A">
            <w:pPr>
              <w:widowControl/>
              <w:rPr>
                <w:rFonts w:ascii="Arial" w:hAnsi="Arial" w:cs="Arial"/>
                <w:bCs/>
                <w:snapToGrid/>
                <w:szCs w:val="24"/>
              </w:rPr>
            </w:pPr>
            <w:r w:rsidRPr="0004060A">
              <w:rPr>
                <w:rFonts w:ascii="Arial" w:hAnsi="Arial" w:cs="Arial"/>
                <w:bCs/>
                <w:snapToGrid/>
                <w:szCs w:val="24"/>
              </w:rPr>
              <w:t>75.190</w:t>
            </w:r>
            <w:r w:rsidR="0098368B" w:rsidRPr="0004060A">
              <w:rPr>
                <w:rFonts w:ascii="Arial" w:hAnsi="Arial" w:cs="Arial"/>
                <w:bCs/>
                <w:snapToGrid/>
                <w:szCs w:val="24"/>
              </w:rPr>
              <w:t>6(d)</w:t>
            </w:r>
          </w:p>
        </w:tc>
        <w:tc>
          <w:tcPr>
            <w:tcW w:w="1710" w:type="dxa"/>
            <w:shd w:val="clear" w:color="auto" w:fill="auto"/>
            <w:vAlign w:val="center"/>
          </w:tcPr>
          <w:p w14:paraId="6E5A45FF"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112</w:t>
            </w:r>
          </w:p>
        </w:tc>
        <w:tc>
          <w:tcPr>
            <w:tcW w:w="1440" w:type="dxa"/>
            <w:shd w:val="clear" w:color="auto" w:fill="auto"/>
            <w:vAlign w:val="center"/>
          </w:tcPr>
          <w:p w14:paraId="183C2F6A"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4,894</w:t>
            </w:r>
          </w:p>
        </w:tc>
        <w:tc>
          <w:tcPr>
            <w:tcW w:w="1080" w:type="dxa"/>
            <w:shd w:val="clear" w:color="auto" w:fill="auto"/>
            <w:vAlign w:val="center"/>
          </w:tcPr>
          <w:p w14:paraId="57F3BF03"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82</w:t>
            </w:r>
          </w:p>
        </w:tc>
        <w:tc>
          <w:tcPr>
            <w:tcW w:w="1710" w:type="dxa"/>
            <w:shd w:val="clear" w:color="auto" w:fill="auto"/>
            <w:vAlign w:val="center"/>
          </w:tcPr>
          <w:p w14:paraId="3CF3B733"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$3,210</w:t>
            </w:r>
          </w:p>
        </w:tc>
      </w:tr>
      <w:tr w:rsidR="0098368B" w:rsidRPr="00D82700" w14:paraId="13289379" w14:textId="77777777" w:rsidTr="0004060A">
        <w:trPr>
          <w:jc w:val="center"/>
        </w:trPr>
        <w:tc>
          <w:tcPr>
            <w:tcW w:w="2880" w:type="dxa"/>
            <w:shd w:val="clear" w:color="auto" w:fill="auto"/>
            <w:vAlign w:val="center"/>
          </w:tcPr>
          <w:p w14:paraId="4B4C8423" w14:textId="77777777" w:rsidR="00E11479" w:rsidRPr="0004060A" w:rsidRDefault="0098368B" w:rsidP="0004060A">
            <w:pPr>
              <w:widowControl/>
              <w:rPr>
                <w:rFonts w:ascii="Arial" w:hAnsi="Arial" w:cs="Arial"/>
                <w:bCs/>
                <w:snapToGrid/>
                <w:szCs w:val="24"/>
              </w:rPr>
            </w:pPr>
            <w:r w:rsidRPr="0004060A">
              <w:rPr>
                <w:rFonts w:ascii="Arial" w:hAnsi="Arial" w:cs="Arial"/>
                <w:bCs/>
                <w:snapToGrid/>
                <w:szCs w:val="24"/>
              </w:rPr>
              <w:t>75.1911(i) &amp; (j)</w:t>
            </w:r>
          </w:p>
        </w:tc>
        <w:tc>
          <w:tcPr>
            <w:tcW w:w="1710" w:type="dxa"/>
            <w:shd w:val="clear" w:color="auto" w:fill="auto"/>
            <w:vAlign w:val="center"/>
          </w:tcPr>
          <w:p w14:paraId="5175FEEB"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112</w:t>
            </w:r>
          </w:p>
        </w:tc>
        <w:tc>
          <w:tcPr>
            <w:tcW w:w="1440" w:type="dxa"/>
            <w:shd w:val="clear" w:color="auto" w:fill="auto"/>
            <w:vAlign w:val="center"/>
          </w:tcPr>
          <w:p w14:paraId="36C14CCC"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20,810</w:t>
            </w:r>
          </w:p>
        </w:tc>
        <w:tc>
          <w:tcPr>
            <w:tcW w:w="1080" w:type="dxa"/>
            <w:shd w:val="clear" w:color="auto" w:fill="auto"/>
            <w:vAlign w:val="center"/>
          </w:tcPr>
          <w:p w14:paraId="30ABF644"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1,734</w:t>
            </w:r>
          </w:p>
        </w:tc>
        <w:tc>
          <w:tcPr>
            <w:tcW w:w="1710" w:type="dxa"/>
            <w:shd w:val="clear" w:color="auto" w:fill="auto"/>
            <w:vAlign w:val="center"/>
          </w:tcPr>
          <w:p w14:paraId="50136578"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$70,279</w:t>
            </w:r>
          </w:p>
        </w:tc>
      </w:tr>
      <w:tr w:rsidR="0098368B" w:rsidRPr="00D82700" w14:paraId="6BC7F3F6" w14:textId="77777777" w:rsidTr="0004060A">
        <w:trPr>
          <w:jc w:val="center"/>
        </w:trPr>
        <w:tc>
          <w:tcPr>
            <w:tcW w:w="2880" w:type="dxa"/>
            <w:shd w:val="clear" w:color="auto" w:fill="auto"/>
            <w:vAlign w:val="center"/>
          </w:tcPr>
          <w:p w14:paraId="16AE4B7F" w14:textId="77777777" w:rsidR="00E11479" w:rsidRPr="0004060A" w:rsidRDefault="0098368B" w:rsidP="0004060A">
            <w:pPr>
              <w:widowControl/>
              <w:rPr>
                <w:rFonts w:ascii="Arial" w:hAnsi="Arial" w:cs="Arial"/>
                <w:bCs/>
                <w:snapToGrid/>
                <w:szCs w:val="24"/>
              </w:rPr>
            </w:pPr>
            <w:r w:rsidRPr="0004060A">
              <w:rPr>
                <w:rFonts w:ascii="Arial" w:hAnsi="Arial" w:cs="Arial"/>
                <w:bCs/>
                <w:snapToGrid/>
                <w:szCs w:val="24"/>
              </w:rPr>
              <w:t>75.1912(h) &amp; (i)</w:t>
            </w:r>
          </w:p>
        </w:tc>
        <w:tc>
          <w:tcPr>
            <w:tcW w:w="1710" w:type="dxa"/>
            <w:shd w:val="clear" w:color="auto" w:fill="auto"/>
            <w:vAlign w:val="center"/>
          </w:tcPr>
          <w:p w14:paraId="37930601"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40</w:t>
            </w:r>
          </w:p>
        </w:tc>
        <w:tc>
          <w:tcPr>
            <w:tcW w:w="1440" w:type="dxa"/>
            <w:shd w:val="clear" w:color="auto" w:fill="auto"/>
            <w:vAlign w:val="center"/>
          </w:tcPr>
          <w:p w14:paraId="1E5A170D"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204</w:t>
            </w:r>
          </w:p>
        </w:tc>
        <w:tc>
          <w:tcPr>
            <w:tcW w:w="1080" w:type="dxa"/>
            <w:shd w:val="clear" w:color="auto" w:fill="auto"/>
            <w:vAlign w:val="center"/>
          </w:tcPr>
          <w:p w14:paraId="01331A87"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17</w:t>
            </w:r>
          </w:p>
        </w:tc>
        <w:tc>
          <w:tcPr>
            <w:tcW w:w="1710" w:type="dxa"/>
            <w:shd w:val="clear" w:color="auto" w:fill="auto"/>
            <w:vAlign w:val="center"/>
          </w:tcPr>
          <w:p w14:paraId="208D677D"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$689</w:t>
            </w:r>
          </w:p>
        </w:tc>
      </w:tr>
      <w:tr w:rsidR="0098368B" w:rsidRPr="00D82700" w14:paraId="6A71CF43" w14:textId="77777777" w:rsidTr="0004060A">
        <w:trPr>
          <w:jc w:val="center"/>
        </w:trPr>
        <w:tc>
          <w:tcPr>
            <w:tcW w:w="2880" w:type="dxa"/>
            <w:shd w:val="clear" w:color="auto" w:fill="auto"/>
            <w:vAlign w:val="center"/>
          </w:tcPr>
          <w:p w14:paraId="70E709A1" w14:textId="77777777" w:rsidR="0098368B" w:rsidRPr="0004060A" w:rsidRDefault="0098368B" w:rsidP="0004060A">
            <w:pPr>
              <w:widowControl/>
              <w:rPr>
                <w:rFonts w:ascii="Arial" w:hAnsi="Arial" w:cs="Arial"/>
                <w:bCs/>
                <w:snapToGrid/>
                <w:szCs w:val="24"/>
              </w:rPr>
            </w:pPr>
            <w:r w:rsidRPr="0004060A">
              <w:rPr>
                <w:rFonts w:ascii="Arial" w:hAnsi="Arial" w:cs="Arial"/>
                <w:bCs/>
                <w:snapToGrid/>
                <w:szCs w:val="24"/>
              </w:rPr>
              <w:t>75.1914(f)(1), (f)(2) &amp; (h)</w:t>
            </w:r>
          </w:p>
        </w:tc>
        <w:tc>
          <w:tcPr>
            <w:tcW w:w="1710" w:type="dxa"/>
            <w:shd w:val="clear" w:color="auto" w:fill="auto"/>
            <w:vAlign w:val="center"/>
          </w:tcPr>
          <w:p w14:paraId="6A69653D"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112</w:t>
            </w:r>
          </w:p>
        </w:tc>
        <w:tc>
          <w:tcPr>
            <w:tcW w:w="1440" w:type="dxa"/>
            <w:shd w:val="clear" w:color="auto" w:fill="auto"/>
            <w:vAlign w:val="center"/>
          </w:tcPr>
          <w:p w14:paraId="685DC9D2"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55,635</w:t>
            </w:r>
          </w:p>
        </w:tc>
        <w:tc>
          <w:tcPr>
            <w:tcW w:w="1080" w:type="dxa"/>
            <w:shd w:val="clear" w:color="auto" w:fill="auto"/>
            <w:vAlign w:val="center"/>
          </w:tcPr>
          <w:p w14:paraId="7114765F"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4,636</w:t>
            </w:r>
          </w:p>
        </w:tc>
        <w:tc>
          <w:tcPr>
            <w:tcW w:w="1710" w:type="dxa"/>
            <w:shd w:val="clear" w:color="auto" w:fill="auto"/>
            <w:vAlign w:val="center"/>
          </w:tcPr>
          <w:p w14:paraId="390E08BB"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$181,499</w:t>
            </w:r>
          </w:p>
        </w:tc>
      </w:tr>
      <w:tr w:rsidR="0098368B" w:rsidRPr="00D82700" w14:paraId="29397A07" w14:textId="77777777" w:rsidTr="0004060A">
        <w:trPr>
          <w:jc w:val="center"/>
        </w:trPr>
        <w:tc>
          <w:tcPr>
            <w:tcW w:w="2880" w:type="dxa"/>
            <w:shd w:val="clear" w:color="auto" w:fill="auto"/>
            <w:vAlign w:val="center"/>
          </w:tcPr>
          <w:p w14:paraId="2B293BAC" w14:textId="77777777" w:rsidR="00E11479" w:rsidRPr="0004060A" w:rsidRDefault="0098368B" w:rsidP="0004060A">
            <w:pPr>
              <w:widowControl/>
              <w:rPr>
                <w:rFonts w:ascii="Arial" w:hAnsi="Arial" w:cs="Arial"/>
                <w:bCs/>
                <w:snapToGrid/>
                <w:szCs w:val="24"/>
              </w:rPr>
            </w:pPr>
            <w:r w:rsidRPr="0004060A">
              <w:rPr>
                <w:rFonts w:ascii="Arial" w:hAnsi="Arial" w:cs="Arial"/>
                <w:bCs/>
                <w:snapToGrid/>
                <w:szCs w:val="24"/>
              </w:rPr>
              <w:t>75.1914(g) &amp; (h)</w:t>
            </w:r>
          </w:p>
        </w:tc>
        <w:tc>
          <w:tcPr>
            <w:tcW w:w="1710" w:type="dxa"/>
            <w:shd w:val="clear" w:color="auto" w:fill="auto"/>
            <w:vAlign w:val="center"/>
          </w:tcPr>
          <w:p w14:paraId="67E2F266"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2</w:t>
            </w:r>
          </w:p>
        </w:tc>
        <w:tc>
          <w:tcPr>
            <w:tcW w:w="1440" w:type="dxa"/>
            <w:shd w:val="clear" w:color="auto" w:fill="auto"/>
            <w:vAlign w:val="center"/>
          </w:tcPr>
          <w:p w14:paraId="087A26BF"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10</w:t>
            </w:r>
          </w:p>
        </w:tc>
        <w:tc>
          <w:tcPr>
            <w:tcW w:w="1080" w:type="dxa"/>
            <w:shd w:val="clear" w:color="auto" w:fill="auto"/>
            <w:vAlign w:val="center"/>
          </w:tcPr>
          <w:p w14:paraId="512D323F"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20</w:t>
            </w:r>
          </w:p>
        </w:tc>
        <w:tc>
          <w:tcPr>
            <w:tcW w:w="1710" w:type="dxa"/>
            <w:shd w:val="clear" w:color="auto" w:fill="auto"/>
            <w:vAlign w:val="center"/>
          </w:tcPr>
          <w:p w14:paraId="4DED71F4"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$1,191</w:t>
            </w:r>
          </w:p>
        </w:tc>
      </w:tr>
      <w:tr w:rsidR="0098368B" w:rsidRPr="00D82700" w14:paraId="532C2882" w14:textId="77777777" w:rsidTr="0004060A">
        <w:trPr>
          <w:jc w:val="center"/>
        </w:trPr>
        <w:tc>
          <w:tcPr>
            <w:tcW w:w="2880" w:type="dxa"/>
            <w:shd w:val="clear" w:color="auto" w:fill="auto"/>
            <w:vAlign w:val="center"/>
          </w:tcPr>
          <w:p w14:paraId="1D0B36F6" w14:textId="77777777" w:rsidR="00E11479" w:rsidRPr="0004060A" w:rsidRDefault="0098368B" w:rsidP="0004060A">
            <w:pPr>
              <w:widowControl/>
              <w:rPr>
                <w:rFonts w:ascii="Arial" w:hAnsi="Arial" w:cs="Arial"/>
                <w:bCs/>
                <w:snapToGrid/>
                <w:szCs w:val="24"/>
              </w:rPr>
            </w:pPr>
            <w:r w:rsidRPr="0004060A">
              <w:rPr>
                <w:rFonts w:ascii="Arial" w:hAnsi="Arial" w:cs="Arial"/>
                <w:bCs/>
                <w:snapToGrid/>
                <w:szCs w:val="24"/>
              </w:rPr>
              <w:t>75.1914(g)(5) &amp; (h)</w:t>
            </w:r>
          </w:p>
        </w:tc>
        <w:tc>
          <w:tcPr>
            <w:tcW w:w="1710" w:type="dxa"/>
            <w:shd w:val="clear" w:color="auto" w:fill="auto"/>
            <w:vAlign w:val="center"/>
          </w:tcPr>
          <w:p w14:paraId="52483BBB"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112</w:t>
            </w:r>
          </w:p>
        </w:tc>
        <w:tc>
          <w:tcPr>
            <w:tcW w:w="1440" w:type="dxa"/>
            <w:shd w:val="clear" w:color="auto" w:fill="auto"/>
            <w:vAlign w:val="center"/>
          </w:tcPr>
          <w:p w14:paraId="38284FE6"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77,890</w:t>
            </w:r>
          </w:p>
        </w:tc>
        <w:tc>
          <w:tcPr>
            <w:tcW w:w="1080" w:type="dxa"/>
            <w:shd w:val="clear" w:color="auto" w:fill="auto"/>
            <w:vAlign w:val="center"/>
          </w:tcPr>
          <w:p w14:paraId="7D8DF1A9"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6,491</w:t>
            </w:r>
          </w:p>
        </w:tc>
        <w:tc>
          <w:tcPr>
            <w:tcW w:w="1710" w:type="dxa"/>
            <w:shd w:val="clear" w:color="auto" w:fill="auto"/>
            <w:vAlign w:val="center"/>
          </w:tcPr>
          <w:p w14:paraId="497CC8B2" w14:textId="77777777" w:rsidR="00E11479" w:rsidRPr="0004060A" w:rsidRDefault="0098368B" w:rsidP="0004060A">
            <w:pPr>
              <w:widowControl/>
              <w:jc w:val="right"/>
              <w:rPr>
                <w:rFonts w:ascii="Arial" w:hAnsi="Arial" w:cs="Arial"/>
                <w:bCs/>
                <w:snapToGrid/>
                <w:szCs w:val="24"/>
              </w:rPr>
            </w:pPr>
            <w:r w:rsidRPr="0004060A">
              <w:rPr>
                <w:rFonts w:ascii="Arial" w:hAnsi="Arial" w:cs="Arial"/>
                <w:bCs/>
                <w:snapToGrid/>
                <w:szCs w:val="24"/>
              </w:rPr>
              <w:t>$254,123</w:t>
            </w:r>
          </w:p>
        </w:tc>
      </w:tr>
      <w:tr w:rsidR="0098368B" w:rsidRPr="00D82700" w14:paraId="32E7CEC9" w14:textId="77777777" w:rsidTr="0004060A">
        <w:trPr>
          <w:jc w:val="center"/>
        </w:trPr>
        <w:tc>
          <w:tcPr>
            <w:tcW w:w="2880" w:type="dxa"/>
            <w:shd w:val="clear" w:color="auto" w:fill="auto"/>
            <w:vAlign w:val="center"/>
          </w:tcPr>
          <w:p w14:paraId="601AE6E1" w14:textId="77777777" w:rsidR="0098368B" w:rsidRPr="0004060A" w:rsidRDefault="0098368B" w:rsidP="0004060A">
            <w:pPr>
              <w:widowControl/>
              <w:rPr>
                <w:rFonts w:ascii="Arial" w:hAnsi="Arial" w:cs="Arial"/>
                <w:bCs/>
                <w:snapToGrid/>
                <w:szCs w:val="24"/>
              </w:rPr>
            </w:pPr>
            <w:r w:rsidRPr="0004060A">
              <w:rPr>
                <w:rFonts w:ascii="Arial" w:hAnsi="Arial" w:cs="Arial"/>
                <w:bCs/>
                <w:snapToGrid/>
                <w:szCs w:val="24"/>
              </w:rPr>
              <w:t>75.1915(b)(5) &amp; (c)</w:t>
            </w:r>
          </w:p>
        </w:tc>
        <w:tc>
          <w:tcPr>
            <w:tcW w:w="1710" w:type="dxa"/>
            <w:shd w:val="clear" w:color="auto" w:fill="auto"/>
            <w:vAlign w:val="center"/>
          </w:tcPr>
          <w:p w14:paraId="031835E9" w14:textId="77777777" w:rsidR="0098368B" w:rsidRPr="0004060A" w:rsidRDefault="0098368B" w:rsidP="0004060A">
            <w:pPr>
              <w:widowControl/>
              <w:jc w:val="right"/>
              <w:rPr>
                <w:rFonts w:ascii="Arial" w:hAnsi="Arial" w:cs="Arial"/>
                <w:bCs/>
                <w:snapToGrid/>
                <w:szCs w:val="24"/>
              </w:rPr>
            </w:pPr>
            <w:r w:rsidRPr="0004060A">
              <w:rPr>
                <w:rFonts w:ascii="Arial" w:hAnsi="Arial" w:cs="Arial"/>
                <w:bCs/>
                <w:snapToGrid/>
                <w:szCs w:val="24"/>
              </w:rPr>
              <w:t>2</w:t>
            </w:r>
          </w:p>
        </w:tc>
        <w:tc>
          <w:tcPr>
            <w:tcW w:w="1440" w:type="dxa"/>
            <w:shd w:val="clear" w:color="auto" w:fill="auto"/>
            <w:vAlign w:val="center"/>
          </w:tcPr>
          <w:p w14:paraId="52D8DBE6" w14:textId="77777777" w:rsidR="0098368B" w:rsidRPr="0004060A" w:rsidRDefault="0098368B" w:rsidP="0004060A">
            <w:pPr>
              <w:widowControl/>
              <w:jc w:val="right"/>
              <w:rPr>
                <w:rFonts w:ascii="Arial" w:hAnsi="Arial" w:cs="Arial"/>
                <w:bCs/>
                <w:snapToGrid/>
                <w:szCs w:val="24"/>
              </w:rPr>
            </w:pPr>
            <w:r w:rsidRPr="0004060A">
              <w:rPr>
                <w:rFonts w:ascii="Arial" w:hAnsi="Arial" w:cs="Arial"/>
                <w:bCs/>
                <w:snapToGrid/>
                <w:szCs w:val="24"/>
              </w:rPr>
              <w:t>2</w:t>
            </w:r>
          </w:p>
        </w:tc>
        <w:tc>
          <w:tcPr>
            <w:tcW w:w="1080" w:type="dxa"/>
            <w:shd w:val="clear" w:color="auto" w:fill="auto"/>
            <w:vAlign w:val="center"/>
          </w:tcPr>
          <w:p w14:paraId="6478DF7F" w14:textId="77777777" w:rsidR="0098368B" w:rsidRPr="0004060A" w:rsidRDefault="0098368B" w:rsidP="0004060A">
            <w:pPr>
              <w:widowControl/>
              <w:jc w:val="right"/>
              <w:rPr>
                <w:rFonts w:ascii="Arial" w:hAnsi="Arial" w:cs="Arial"/>
                <w:bCs/>
                <w:snapToGrid/>
                <w:szCs w:val="24"/>
              </w:rPr>
            </w:pPr>
            <w:r w:rsidRPr="0004060A">
              <w:rPr>
                <w:rFonts w:ascii="Arial" w:hAnsi="Arial" w:cs="Arial"/>
                <w:bCs/>
                <w:snapToGrid/>
                <w:szCs w:val="24"/>
              </w:rPr>
              <w:t>26</w:t>
            </w:r>
          </w:p>
        </w:tc>
        <w:tc>
          <w:tcPr>
            <w:tcW w:w="1710" w:type="dxa"/>
            <w:shd w:val="clear" w:color="auto" w:fill="auto"/>
            <w:vAlign w:val="center"/>
          </w:tcPr>
          <w:p w14:paraId="0C22ECEC" w14:textId="77777777" w:rsidR="0098368B" w:rsidRPr="0004060A" w:rsidRDefault="0098368B" w:rsidP="0004060A">
            <w:pPr>
              <w:widowControl/>
              <w:jc w:val="right"/>
              <w:rPr>
                <w:rFonts w:ascii="Arial" w:hAnsi="Arial" w:cs="Arial"/>
                <w:bCs/>
                <w:snapToGrid/>
                <w:szCs w:val="24"/>
              </w:rPr>
            </w:pPr>
            <w:r w:rsidRPr="0004060A">
              <w:rPr>
                <w:rFonts w:ascii="Arial" w:hAnsi="Arial" w:cs="Arial"/>
                <w:bCs/>
                <w:snapToGrid/>
                <w:szCs w:val="24"/>
              </w:rPr>
              <w:t>$1,548</w:t>
            </w:r>
          </w:p>
        </w:tc>
      </w:tr>
      <w:tr w:rsidR="0098368B" w:rsidRPr="00D82700" w14:paraId="7764B231" w14:textId="77777777" w:rsidTr="0004060A">
        <w:trPr>
          <w:jc w:val="center"/>
        </w:trPr>
        <w:tc>
          <w:tcPr>
            <w:tcW w:w="2880" w:type="dxa"/>
            <w:shd w:val="clear" w:color="auto" w:fill="auto"/>
            <w:vAlign w:val="center"/>
          </w:tcPr>
          <w:p w14:paraId="01F4BF94" w14:textId="77777777" w:rsidR="00E11479" w:rsidRPr="00A02BFC" w:rsidRDefault="0098368B" w:rsidP="0004060A">
            <w:pPr>
              <w:widowControl/>
              <w:rPr>
                <w:rFonts w:ascii="Arial" w:hAnsi="Arial" w:cs="Arial"/>
                <w:b/>
                <w:bCs/>
                <w:snapToGrid/>
                <w:szCs w:val="24"/>
              </w:rPr>
            </w:pPr>
            <w:r w:rsidRPr="00A02BFC">
              <w:rPr>
                <w:rFonts w:ascii="Arial" w:hAnsi="Arial" w:cs="Arial"/>
                <w:b/>
                <w:bCs/>
                <w:snapToGrid/>
                <w:szCs w:val="24"/>
              </w:rPr>
              <w:t>Total</w:t>
            </w:r>
          </w:p>
        </w:tc>
        <w:tc>
          <w:tcPr>
            <w:tcW w:w="1710" w:type="dxa"/>
            <w:shd w:val="clear" w:color="auto" w:fill="auto"/>
            <w:vAlign w:val="center"/>
          </w:tcPr>
          <w:p w14:paraId="256639FA" w14:textId="77777777" w:rsidR="00E11479" w:rsidRPr="00A02BFC" w:rsidRDefault="0098368B" w:rsidP="0004060A">
            <w:pPr>
              <w:widowControl/>
              <w:jc w:val="right"/>
              <w:rPr>
                <w:rFonts w:ascii="Arial" w:hAnsi="Arial" w:cs="Arial"/>
                <w:b/>
                <w:bCs/>
                <w:snapToGrid/>
                <w:szCs w:val="24"/>
              </w:rPr>
            </w:pPr>
            <w:r w:rsidRPr="00A02BFC">
              <w:rPr>
                <w:rFonts w:ascii="Arial" w:hAnsi="Arial" w:cs="Arial"/>
                <w:b/>
                <w:bCs/>
                <w:snapToGrid/>
                <w:szCs w:val="24"/>
              </w:rPr>
              <w:t>112</w:t>
            </w:r>
          </w:p>
        </w:tc>
        <w:tc>
          <w:tcPr>
            <w:tcW w:w="1440" w:type="dxa"/>
            <w:shd w:val="clear" w:color="auto" w:fill="auto"/>
            <w:vAlign w:val="center"/>
          </w:tcPr>
          <w:p w14:paraId="5DCB01EA" w14:textId="77777777" w:rsidR="00E11479" w:rsidRPr="00A02BFC" w:rsidRDefault="0029177F" w:rsidP="0004060A">
            <w:pPr>
              <w:widowControl/>
              <w:jc w:val="right"/>
              <w:rPr>
                <w:rFonts w:ascii="Arial" w:hAnsi="Arial" w:cs="Arial"/>
                <w:b/>
                <w:bCs/>
                <w:snapToGrid/>
                <w:szCs w:val="24"/>
              </w:rPr>
            </w:pPr>
            <w:r w:rsidRPr="00A02BFC">
              <w:rPr>
                <w:rFonts w:ascii="Arial" w:hAnsi="Arial" w:cs="Arial"/>
                <w:b/>
                <w:bCs/>
                <w:snapToGrid/>
                <w:szCs w:val="24"/>
              </w:rPr>
              <w:t>161,209</w:t>
            </w:r>
          </w:p>
        </w:tc>
        <w:tc>
          <w:tcPr>
            <w:tcW w:w="1080" w:type="dxa"/>
            <w:shd w:val="clear" w:color="auto" w:fill="auto"/>
            <w:vAlign w:val="center"/>
          </w:tcPr>
          <w:p w14:paraId="50155389" w14:textId="77777777" w:rsidR="00E11479" w:rsidRPr="00A02BFC" w:rsidRDefault="0029177F" w:rsidP="0004060A">
            <w:pPr>
              <w:widowControl/>
              <w:jc w:val="right"/>
              <w:rPr>
                <w:rFonts w:ascii="Arial" w:hAnsi="Arial" w:cs="Arial"/>
                <w:b/>
                <w:bCs/>
                <w:snapToGrid/>
                <w:szCs w:val="24"/>
              </w:rPr>
            </w:pPr>
            <w:r w:rsidRPr="00A02BFC">
              <w:rPr>
                <w:rFonts w:ascii="Arial" w:hAnsi="Arial" w:cs="Arial"/>
                <w:b/>
                <w:bCs/>
                <w:snapToGrid/>
                <w:szCs w:val="24"/>
              </w:rPr>
              <w:t>13,080</w:t>
            </w:r>
          </w:p>
        </w:tc>
        <w:tc>
          <w:tcPr>
            <w:tcW w:w="1710" w:type="dxa"/>
            <w:shd w:val="clear" w:color="auto" w:fill="auto"/>
            <w:vAlign w:val="center"/>
          </w:tcPr>
          <w:p w14:paraId="5D328D54" w14:textId="77777777" w:rsidR="00E11479" w:rsidRPr="00A02BFC" w:rsidRDefault="0029177F" w:rsidP="0004060A">
            <w:pPr>
              <w:widowControl/>
              <w:jc w:val="right"/>
              <w:rPr>
                <w:rFonts w:ascii="Arial" w:hAnsi="Arial" w:cs="Arial"/>
                <w:b/>
                <w:bCs/>
                <w:snapToGrid/>
                <w:szCs w:val="24"/>
              </w:rPr>
            </w:pPr>
            <w:r w:rsidRPr="00A02BFC">
              <w:rPr>
                <w:rFonts w:ascii="Arial" w:hAnsi="Arial" w:cs="Arial"/>
                <w:b/>
                <w:bCs/>
                <w:snapToGrid/>
                <w:szCs w:val="24"/>
              </w:rPr>
              <w:t>$514,678</w:t>
            </w:r>
          </w:p>
        </w:tc>
      </w:tr>
    </w:tbl>
    <w:p w14:paraId="6D150A78" w14:textId="77777777" w:rsidR="00E11479" w:rsidRPr="00215BE9" w:rsidRDefault="0098368B" w:rsidP="007F77A7">
      <w:pPr>
        <w:widowControl/>
        <w:rPr>
          <w:rFonts w:ascii="Arial" w:hAnsi="Arial" w:cs="Arial"/>
          <w:bCs/>
          <w:snapToGrid/>
          <w:sz w:val="20"/>
        </w:rPr>
      </w:pPr>
      <w:r>
        <w:rPr>
          <w:rFonts w:ascii="Arial" w:hAnsi="Arial" w:cs="Arial"/>
          <w:bCs/>
          <w:snapToGrid/>
          <w:szCs w:val="24"/>
        </w:rPr>
        <w:tab/>
      </w:r>
      <w:r w:rsidR="00886C62">
        <w:rPr>
          <w:rFonts w:ascii="Arial" w:hAnsi="Arial" w:cs="Arial"/>
          <w:bCs/>
          <w:snapToGrid/>
          <w:sz w:val="20"/>
        </w:rPr>
        <w:t>Total in the R</w:t>
      </w:r>
      <w:r w:rsidRPr="00215BE9">
        <w:rPr>
          <w:rFonts w:ascii="Arial" w:hAnsi="Arial" w:cs="Arial"/>
          <w:bCs/>
          <w:snapToGrid/>
          <w:sz w:val="20"/>
        </w:rPr>
        <w:t>espondents</w:t>
      </w:r>
      <w:r w:rsidR="00886C62">
        <w:rPr>
          <w:rFonts w:ascii="Arial" w:hAnsi="Arial" w:cs="Arial"/>
          <w:bCs/>
          <w:snapToGrid/>
          <w:sz w:val="20"/>
        </w:rPr>
        <w:t xml:space="preserve"> </w:t>
      </w:r>
      <w:r w:rsidRPr="00215BE9">
        <w:rPr>
          <w:rFonts w:ascii="Arial" w:hAnsi="Arial" w:cs="Arial"/>
          <w:bCs/>
          <w:snapToGrid/>
          <w:sz w:val="20"/>
        </w:rPr>
        <w:t>column is not sum of rows.</w:t>
      </w:r>
    </w:p>
    <w:p w14:paraId="5B3F836C" w14:textId="77777777" w:rsidR="00884B6D" w:rsidRPr="00215BE9" w:rsidRDefault="00884B6D" w:rsidP="007F77A7">
      <w:pPr>
        <w:widowControl/>
        <w:rPr>
          <w:rFonts w:ascii="Arial" w:hAnsi="Arial" w:cs="Arial"/>
          <w:bCs/>
          <w:snapToGrid/>
          <w:szCs w:val="24"/>
        </w:rPr>
      </w:pPr>
    </w:p>
    <w:p w14:paraId="2EA19A61" w14:textId="77777777" w:rsidR="00884B6D" w:rsidRPr="00215BE9" w:rsidRDefault="00884B6D" w:rsidP="007F77A7">
      <w:pPr>
        <w:widowControl/>
        <w:rPr>
          <w:rFonts w:ascii="Arial" w:hAnsi="Arial" w:cs="Arial"/>
          <w:bCs/>
          <w:snapToGrid/>
          <w:szCs w:val="24"/>
        </w:rPr>
      </w:pPr>
    </w:p>
    <w:p w14:paraId="08AC5468" w14:textId="77777777" w:rsidR="008E7FAA" w:rsidRPr="008E7FAA" w:rsidRDefault="008E7FAA" w:rsidP="007F77A7">
      <w:pPr>
        <w:widowControl/>
        <w:ind w:firstLine="720"/>
        <w:rPr>
          <w:rFonts w:ascii="Arial" w:hAnsi="Arial" w:cs="Arial"/>
          <w:b/>
          <w:szCs w:val="24"/>
        </w:rPr>
      </w:pPr>
    </w:p>
    <w:p w14:paraId="562ED31A" w14:textId="77777777" w:rsidR="008E7FAA" w:rsidRPr="008E7FAA" w:rsidRDefault="008E7FAA" w:rsidP="007F77A7">
      <w:pPr>
        <w:widowControl/>
        <w:rPr>
          <w:rFonts w:ascii="Arial" w:hAnsi="Arial" w:cs="Arial"/>
          <w:szCs w:val="24"/>
        </w:rPr>
      </w:pPr>
    </w:p>
    <w:p w14:paraId="5D65648F" w14:textId="77777777" w:rsidR="00B74E2D" w:rsidRPr="00B74E2D" w:rsidRDefault="00C07D3F" w:rsidP="007F77A7">
      <w:pPr>
        <w:widowControl/>
        <w:tabs>
          <w:tab w:val="left" w:pos="-1440"/>
        </w:tabs>
        <w:rPr>
          <w:rFonts w:ascii="Arial" w:hAnsi="Arial" w:cs="Arial"/>
          <w:b/>
          <w:szCs w:val="24"/>
        </w:rPr>
      </w:pPr>
      <w:bookmarkStart w:id="3" w:name="Summary_of_Cost_Burden"/>
      <w:bookmarkEnd w:id="3"/>
      <w:r w:rsidRPr="00D511BE">
        <w:rPr>
          <w:rFonts w:ascii="Arial" w:hAnsi="Arial" w:cs="Arial"/>
          <w:b/>
          <w:szCs w:val="24"/>
        </w:rPr>
        <w:t>13</w:t>
      </w:r>
      <w:r w:rsidR="00C037C3" w:rsidRPr="00D511BE">
        <w:rPr>
          <w:rFonts w:ascii="Arial" w:hAnsi="Arial" w:cs="Arial"/>
          <w:b/>
          <w:szCs w:val="24"/>
        </w:rPr>
        <w:t xml:space="preserve">. </w:t>
      </w:r>
      <w:r w:rsidR="00B74E2D">
        <w:rPr>
          <w:rFonts w:ascii="Arial" w:hAnsi="Arial" w:cs="Arial"/>
          <w:b/>
          <w:szCs w:val="24"/>
        </w:rPr>
        <w:t xml:space="preserve"> </w:t>
      </w:r>
      <w:r w:rsidR="00B74E2D" w:rsidRPr="00B74E2D">
        <w:rPr>
          <w:rFonts w:ascii="Arial" w:hAnsi="Arial" w:cs="Arial"/>
          <w:b/>
          <w:szCs w:val="24"/>
        </w:rPr>
        <w:t xml:space="preserve">Provide an estimate for the total annual cost burden to respondents or recordkeepers resulting from the collection of information. (Do not include the cost of any hour burden </w:t>
      </w:r>
      <w:r w:rsidR="009C6C03">
        <w:rPr>
          <w:rFonts w:ascii="Arial" w:hAnsi="Arial" w:cs="Arial"/>
          <w:b/>
          <w:szCs w:val="24"/>
        </w:rPr>
        <w:t>already reflected on the burden worksheet</w:t>
      </w:r>
      <w:r w:rsidR="00B74E2D" w:rsidRPr="00B74E2D">
        <w:rPr>
          <w:rFonts w:ascii="Arial" w:hAnsi="Arial" w:cs="Arial"/>
          <w:b/>
          <w:szCs w:val="24"/>
        </w:rPr>
        <w:t>).</w:t>
      </w:r>
    </w:p>
    <w:p w14:paraId="15CFB32B" w14:textId="77777777" w:rsidR="00B74E2D" w:rsidRDefault="00B74E2D" w:rsidP="007F77A7">
      <w:pPr>
        <w:widowControl/>
        <w:numPr>
          <w:ilvl w:val="0"/>
          <w:numId w:val="11"/>
        </w:numPr>
        <w:tabs>
          <w:tab w:val="left" w:pos="-1440"/>
        </w:tabs>
        <w:rPr>
          <w:rFonts w:ascii="Arial" w:hAnsi="Arial" w:cs="Arial"/>
          <w:b/>
          <w:szCs w:val="24"/>
        </w:rPr>
      </w:pPr>
      <w:r w:rsidRPr="00B74E2D">
        <w:rPr>
          <w:rFonts w:ascii="Arial" w:hAnsi="Arial" w:cs="Arial"/>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C193DB4" w14:textId="77777777" w:rsidR="00B74E2D" w:rsidRPr="00B74E2D" w:rsidRDefault="00B74E2D" w:rsidP="007F77A7">
      <w:pPr>
        <w:widowControl/>
        <w:tabs>
          <w:tab w:val="left" w:pos="-1440"/>
        </w:tabs>
        <w:ind w:left="360"/>
        <w:rPr>
          <w:rFonts w:ascii="Arial" w:hAnsi="Arial" w:cs="Arial"/>
          <w:b/>
          <w:szCs w:val="24"/>
        </w:rPr>
      </w:pPr>
    </w:p>
    <w:p w14:paraId="4F610E5D" w14:textId="77777777" w:rsidR="00B74E2D" w:rsidRDefault="00B74E2D" w:rsidP="007F77A7">
      <w:pPr>
        <w:widowControl/>
        <w:numPr>
          <w:ilvl w:val="0"/>
          <w:numId w:val="11"/>
        </w:numPr>
        <w:tabs>
          <w:tab w:val="left" w:pos="-1440"/>
        </w:tabs>
        <w:rPr>
          <w:rFonts w:ascii="Arial" w:hAnsi="Arial" w:cs="Arial"/>
          <w:b/>
          <w:szCs w:val="24"/>
        </w:rPr>
      </w:pPr>
      <w:r w:rsidRPr="00B74E2D">
        <w:rPr>
          <w:rFonts w:ascii="Arial" w:hAnsi="Arial" w:cs="Arial"/>
          <w:b/>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970D5CF" w14:textId="77777777" w:rsidR="00B74E2D" w:rsidRDefault="00B74E2D" w:rsidP="007F77A7">
      <w:pPr>
        <w:widowControl/>
        <w:tabs>
          <w:tab w:val="left" w:pos="-1440"/>
        </w:tabs>
        <w:rPr>
          <w:rFonts w:ascii="Arial" w:hAnsi="Arial" w:cs="Arial"/>
          <w:b/>
          <w:szCs w:val="24"/>
        </w:rPr>
      </w:pPr>
    </w:p>
    <w:p w14:paraId="58C73FBD" w14:textId="77777777" w:rsidR="00B74E2D" w:rsidRPr="00B74E2D" w:rsidRDefault="00B74E2D" w:rsidP="007F77A7">
      <w:pPr>
        <w:widowControl/>
        <w:numPr>
          <w:ilvl w:val="0"/>
          <w:numId w:val="11"/>
        </w:numPr>
        <w:tabs>
          <w:tab w:val="left" w:pos="-1440"/>
        </w:tabs>
        <w:rPr>
          <w:rFonts w:ascii="Arial" w:hAnsi="Arial" w:cs="Arial"/>
          <w:b/>
          <w:szCs w:val="24"/>
        </w:rPr>
      </w:pPr>
      <w:r w:rsidRPr="00B74E2D">
        <w:rPr>
          <w:rFonts w:ascii="Arial" w:hAnsi="Arial" w:cs="Arial"/>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EE511D2" w14:textId="77777777" w:rsidR="00C07D3F" w:rsidRPr="00D511BE" w:rsidRDefault="00C07D3F" w:rsidP="007F77A7">
      <w:pPr>
        <w:widowControl/>
        <w:rPr>
          <w:rFonts w:ascii="Arial" w:hAnsi="Arial" w:cs="Arial"/>
          <w:szCs w:val="24"/>
        </w:rPr>
      </w:pPr>
    </w:p>
    <w:p w14:paraId="64E98F29" w14:textId="77777777" w:rsidR="00614CA9" w:rsidRDefault="00614CA9" w:rsidP="007F77A7">
      <w:pPr>
        <w:widowControl/>
        <w:rPr>
          <w:rFonts w:ascii="Arial" w:hAnsi="Arial" w:cs="Arial"/>
          <w:b/>
          <w:szCs w:val="24"/>
        </w:rPr>
      </w:pPr>
    </w:p>
    <w:p w14:paraId="6F260B0F" w14:textId="77777777" w:rsidR="00614CA9" w:rsidRDefault="00614CA9" w:rsidP="009F3EE4">
      <w:pPr>
        <w:widowControl/>
        <w:spacing w:after="60"/>
        <w:rPr>
          <w:rFonts w:ascii="Arial" w:hAnsi="Arial" w:cs="Arial"/>
          <w:b/>
          <w:szCs w:val="24"/>
        </w:rPr>
      </w:pPr>
      <w:r>
        <w:rPr>
          <w:rFonts w:ascii="Arial" w:hAnsi="Arial" w:cs="Arial"/>
          <w:b/>
          <w:szCs w:val="24"/>
        </w:rPr>
        <w:t>Purchase costs, Maintenance and Calibration Costs Related to Instantaneous Gas Analyzer</w:t>
      </w:r>
    </w:p>
    <w:p w14:paraId="21831F42" w14:textId="0BBB793E" w:rsidR="005234F2" w:rsidRDefault="000077CD" w:rsidP="007F77A7">
      <w:pPr>
        <w:widowControl/>
        <w:rPr>
          <w:rFonts w:ascii="Arial" w:hAnsi="Arial" w:cs="Arial"/>
          <w:szCs w:val="24"/>
        </w:rPr>
      </w:pPr>
      <w:r>
        <w:rPr>
          <w:rFonts w:ascii="Arial" w:hAnsi="Arial" w:cs="Arial"/>
          <w:szCs w:val="24"/>
        </w:rPr>
        <w:t>M</w:t>
      </w:r>
      <w:r w:rsidRPr="00D511BE">
        <w:rPr>
          <w:rFonts w:ascii="Arial" w:hAnsi="Arial" w:cs="Arial"/>
          <w:szCs w:val="24"/>
        </w:rPr>
        <w:t xml:space="preserve">ine operators will </w:t>
      </w:r>
      <w:r w:rsidR="00614CA9">
        <w:rPr>
          <w:rFonts w:ascii="Arial" w:hAnsi="Arial" w:cs="Arial"/>
          <w:szCs w:val="24"/>
        </w:rPr>
        <w:t xml:space="preserve">need to </w:t>
      </w:r>
      <w:r w:rsidRPr="00D511BE">
        <w:rPr>
          <w:rFonts w:ascii="Arial" w:hAnsi="Arial" w:cs="Arial"/>
          <w:szCs w:val="24"/>
        </w:rPr>
        <w:t xml:space="preserve">purchase an instantaneous gas analyzer that costs </w:t>
      </w:r>
      <w:r w:rsidR="00614CA9">
        <w:rPr>
          <w:rFonts w:ascii="Arial" w:hAnsi="Arial" w:cs="Arial"/>
          <w:szCs w:val="24"/>
        </w:rPr>
        <w:t xml:space="preserve">approximately </w:t>
      </w:r>
      <w:r w:rsidRPr="00D511BE">
        <w:rPr>
          <w:rFonts w:ascii="Arial" w:hAnsi="Arial" w:cs="Arial"/>
          <w:szCs w:val="24"/>
        </w:rPr>
        <w:t>$</w:t>
      </w:r>
      <w:r w:rsidR="00614CA9">
        <w:rPr>
          <w:rFonts w:ascii="Arial" w:hAnsi="Arial" w:cs="Arial"/>
          <w:szCs w:val="24"/>
        </w:rPr>
        <w:t>3</w:t>
      </w:r>
      <w:r w:rsidRPr="00D511BE">
        <w:rPr>
          <w:rFonts w:ascii="Arial" w:hAnsi="Arial" w:cs="Arial"/>
          <w:szCs w:val="24"/>
        </w:rPr>
        <w:t xml:space="preserve">,000 per instrument </w:t>
      </w:r>
      <w:r>
        <w:rPr>
          <w:rFonts w:ascii="Arial" w:hAnsi="Arial" w:cs="Arial"/>
          <w:szCs w:val="24"/>
        </w:rPr>
        <w:t>t</w:t>
      </w:r>
      <w:r w:rsidR="00C07D3F" w:rsidRPr="00D511BE">
        <w:rPr>
          <w:rFonts w:ascii="Arial" w:hAnsi="Arial" w:cs="Arial"/>
          <w:szCs w:val="24"/>
        </w:rPr>
        <w:t xml:space="preserve">o make records from weekly exams and tests of the undiluted exhaust emissions required by </w:t>
      </w:r>
      <w:r w:rsidR="00ED7DB9">
        <w:rPr>
          <w:rFonts w:ascii="Arial" w:hAnsi="Arial" w:cs="Arial"/>
          <w:szCs w:val="24"/>
        </w:rPr>
        <w:t>sections</w:t>
      </w:r>
      <w:r>
        <w:rPr>
          <w:rFonts w:ascii="Arial" w:hAnsi="Arial" w:cs="Arial"/>
          <w:szCs w:val="24"/>
        </w:rPr>
        <w:t> 75.1914(g)(5) and (h)</w:t>
      </w:r>
      <w:r w:rsidR="00C07D3F" w:rsidRPr="00D511BE">
        <w:rPr>
          <w:rFonts w:ascii="Arial" w:hAnsi="Arial" w:cs="Arial"/>
          <w:szCs w:val="24"/>
        </w:rPr>
        <w:t>.</w:t>
      </w:r>
      <w:r w:rsidR="008E7A90">
        <w:rPr>
          <w:rFonts w:ascii="Arial" w:hAnsi="Arial" w:cs="Arial"/>
          <w:szCs w:val="24"/>
        </w:rPr>
        <w:t xml:space="preserve">  Since t</w:t>
      </w:r>
      <w:r w:rsidR="008E7A90" w:rsidRPr="00D511BE">
        <w:rPr>
          <w:rFonts w:ascii="Arial" w:hAnsi="Arial" w:cs="Arial"/>
          <w:szCs w:val="24"/>
        </w:rPr>
        <w:t xml:space="preserve">he </w:t>
      </w:r>
      <w:r w:rsidR="009F7F84">
        <w:rPr>
          <w:rFonts w:ascii="Arial" w:hAnsi="Arial" w:cs="Arial"/>
          <w:szCs w:val="24"/>
        </w:rPr>
        <w:t>gas analyzer</w:t>
      </w:r>
      <w:r w:rsidR="008E7A90" w:rsidRPr="00D511BE">
        <w:rPr>
          <w:rFonts w:ascii="Arial" w:hAnsi="Arial" w:cs="Arial"/>
          <w:szCs w:val="24"/>
        </w:rPr>
        <w:t xml:space="preserve"> </w:t>
      </w:r>
      <w:r w:rsidR="008E7A90">
        <w:rPr>
          <w:rFonts w:ascii="Arial" w:hAnsi="Arial" w:cs="Arial"/>
          <w:szCs w:val="24"/>
        </w:rPr>
        <w:t xml:space="preserve">has a </w:t>
      </w:r>
      <w:r w:rsidR="009F7F84">
        <w:rPr>
          <w:rFonts w:ascii="Arial" w:hAnsi="Arial" w:cs="Arial"/>
          <w:szCs w:val="24"/>
        </w:rPr>
        <w:t>10</w:t>
      </w:r>
      <w:r w:rsidR="009F7F84">
        <w:rPr>
          <w:rFonts w:ascii="Arial" w:hAnsi="Arial" w:cs="Arial"/>
          <w:szCs w:val="24"/>
        </w:rPr>
        <w:noBreakHyphen/>
        <w:t xml:space="preserve">year </w:t>
      </w:r>
      <w:r w:rsidR="008E7A90">
        <w:rPr>
          <w:rFonts w:ascii="Arial" w:hAnsi="Arial" w:cs="Arial"/>
          <w:szCs w:val="24"/>
        </w:rPr>
        <w:t>useful life</w:t>
      </w:r>
      <w:r w:rsidR="008E7A90" w:rsidRPr="00D511BE">
        <w:rPr>
          <w:rFonts w:ascii="Arial" w:hAnsi="Arial" w:cs="Arial"/>
          <w:szCs w:val="24"/>
        </w:rPr>
        <w:t xml:space="preserve"> </w:t>
      </w:r>
      <w:r w:rsidR="009F7F84">
        <w:rPr>
          <w:rFonts w:ascii="Arial" w:hAnsi="Arial" w:cs="Arial"/>
          <w:szCs w:val="24"/>
        </w:rPr>
        <w:t>the</w:t>
      </w:r>
      <w:r w:rsidR="008E7A90">
        <w:rPr>
          <w:rFonts w:ascii="Arial" w:hAnsi="Arial" w:cs="Arial"/>
          <w:szCs w:val="24"/>
        </w:rPr>
        <w:t xml:space="preserve"> </w:t>
      </w:r>
      <w:r w:rsidR="009F7F84">
        <w:rPr>
          <w:rFonts w:ascii="Arial" w:hAnsi="Arial" w:cs="Arial"/>
          <w:szCs w:val="24"/>
        </w:rPr>
        <w:t xml:space="preserve">purchase </w:t>
      </w:r>
      <w:r w:rsidR="008E7A90">
        <w:rPr>
          <w:rFonts w:ascii="Arial" w:hAnsi="Arial" w:cs="Arial"/>
          <w:szCs w:val="24"/>
        </w:rPr>
        <w:t xml:space="preserve">cost is annualized by </w:t>
      </w:r>
      <w:r w:rsidR="008E7A90" w:rsidRPr="00EF016F">
        <w:rPr>
          <w:rFonts w:ascii="Arial" w:hAnsi="Arial" w:cs="Arial"/>
          <w:szCs w:val="24"/>
        </w:rPr>
        <w:t>a factor of 0.142</w:t>
      </w:r>
      <w:r w:rsidR="00444134">
        <w:rPr>
          <w:rFonts w:ascii="Arial" w:hAnsi="Arial" w:cs="Arial"/>
          <w:szCs w:val="24"/>
        </w:rPr>
        <w:t xml:space="preserve"> (7</w:t>
      </w:r>
      <w:r w:rsidR="00AE6F43">
        <w:rPr>
          <w:rFonts w:ascii="Arial" w:hAnsi="Arial" w:cs="Arial"/>
          <w:szCs w:val="24"/>
        </w:rPr>
        <w:t>percent</w:t>
      </w:r>
      <w:r w:rsidR="00444134">
        <w:rPr>
          <w:rFonts w:ascii="Arial" w:hAnsi="Arial" w:cs="Arial"/>
          <w:szCs w:val="24"/>
        </w:rPr>
        <w:t xml:space="preserve"> discount rate)</w:t>
      </w:r>
      <w:r w:rsidR="008E7A90" w:rsidRPr="00EF016F">
        <w:rPr>
          <w:rFonts w:ascii="Arial" w:hAnsi="Arial" w:cs="Arial"/>
          <w:szCs w:val="24"/>
        </w:rPr>
        <w:t xml:space="preserve"> to be $426 ($3,000 x 0.142).</w:t>
      </w:r>
      <w:r w:rsidR="008E7A90">
        <w:rPr>
          <w:rFonts w:ascii="Arial" w:hAnsi="Arial" w:cs="Arial"/>
          <w:szCs w:val="24"/>
        </w:rPr>
        <w:t xml:space="preserve">  Annual m</w:t>
      </w:r>
      <w:r w:rsidR="008E7A90" w:rsidRPr="00D511BE">
        <w:rPr>
          <w:rFonts w:ascii="Arial" w:hAnsi="Arial" w:cs="Arial"/>
          <w:szCs w:val="24"/>
        </w:rPr>
        <w:t>aintenan</w:t>
      </w:r>
      <w:r w:rsidR="008E7A90">
        <w:rPr>
          <w:rFonts w:ascii="Arial" w:hAnsi="Arial" w:cs="Arial"/>
          <w:szCs w:val="24"/>
        </w:rPr>
        <w:t>ce</w:t>
      </w:r>
      <w:r w:rsidR="008E7A90" w:rsidRPr="00D511BE">
        <w:rPr>
          <w:rFonts w:ascii="Arial" w:hAnsi="Arial" w:cs="Arial"/>
          <w:szCs w:val="24"/>
        </w:rPr>
        <w:t xml:space="preserve"> and calibrat</w:t>
      </w:r>
      <w:r w:rsidR="008E7A90">
        <w:rPr>
          <w:rFonts w:ascii="Arial" w:hAnsi="Arial" w:cs="Arial"/>
          <w:szCs w:val="24"/>
        </w:rPr>
        <w:t xml:space="preserve">ion </w:t>
      </w:r>
      <w:r w:rsidR="005234F2">
        <w:rPr>
          <w:rFonts w:ascii="Arial" w:hAnsi="Arial" w:cs="Arial"/>
          <w:szCs w:val="24"/>
        </w:rPr>
        <w:t xml:space="preserve">costs for a gas </w:t>
      </w:r>
      <w:r w:rsidR="008E7A90">
        <w:rPr>
          <w:rFonts w:ascii="Arial" w:hAnsi="Arial" w:cs="Arial"/>
          <w:szCs w:val="24"/>
        </w:rPr>
        <w:t>analyzer</w:t>
      </w:r>
      <w:r w:rsidR="005234F2">
        <w:rPr>
          <w:rFonts w:ascii="Arial" w:hAnsi="Arial" w:cs="Arial"/>
          <w:szCs w:val="24"/>
        </w:rPr>
        <w:t xml:space="preserve"> are</w:t>
      </w:r>
      <w:r w:rsidR="008E7A90">
        <w:rPr>
          <w:rFonts w:ascii="Arial" w:hAnsi="Arial" w:cs="Arial"/>
          <w:szCs w:val="24"/>
        </w:rPr>
        <w:t xml:space="preserve"> approximately </w:t>
      </w:r>
      <w:r w:rsidR="008E7A90" w:rsidRPr="00D511BE">
        <w:rPr>
          <w:rFonts w:ascii="Arial" w:hAnsi="Arial" w:cs="Arial"/>
          <w:szCs w:val="24"/>
        </w:rPr>
        <w:t>$</w:t>
      </w:r>
      <w:r w:rsidR="008E7A90">
        <w:rPr>
          <w:rFonts w:ascii="Arial" w:hAnsi="Arial" w:cs="Arial"/>
          <w:szCs w:val="24"/>
        </w:rPr>
        <w:t>1,000</w:t>
      </w:r>
      <w:r w:rsidR="008E7A90" w:rsidRPr="00D511BE">
        <w:rPr>
          <w:rFonts w:ascii="Arial" w:hAnsi="Arial" w:cs="Arial"/>
          <w:szCs w:val="24"/>
        </w:rPr>
        <w:t>.</w:t>
      </w:r>
      <w:r w:rsidR="008E7A90">
        <w:rPr>
          <w:rFonts w:ascii="Arial" w:hAnsi="Arial" w:cs="Arial"/>
          <w:szCs w:val="24"/>
        </w:rPr>
        <w:t xml:space="preserve">  MSHA estimates that 210 </w:t>
      </w:r>
      <w:r w:rsidR="005234F2">
        <w:rPr>
          <w:rFonts w:ascii="Arial" w:hAnsi="Arial" w:cs="Arial"/>
          <w:szCs w:val="24"/>
        </w:rPr>
        <w:t xml:space="preserve">gas </w:t>
      </w:r>
      <w:r w:rsidR="008E7A90">
        <w:rPr>
          <w:rFonts w:ascii="Arial" w:hAnsi="Arial" w:cs="Arial"/>
          <w:szCs w:val="24"/>
        </w:rPr>
        <w:t xml:space="preserve">analyzers will be </w:t>
      </w:r>
      <w:r w:rsidR="005234F2">
        <w:rPr>
          <w:rFonts w:ascii="Arial" w:hAnsi="Arial" w:cs="Arial"/>
          <w:szCs w:val="24"/>
        </w:rPr>
        <w:t>purchased by operators</w:t>
      </w:r>
      <w:r w:rsidR="008E7A90">
        <w:rPr>
          <w:rFonts w:ascii="Arial" w:hAnsi="Arial" w:cs="Arial"/>
          <w:szCs w:val="24"/>
        </w:rPr>
        <w:t xml:space="preserve">, 196 in large mines (98 mines x 2 </w:t>
      </w:r>
      <w:r w:rsidR="005234F2">
        <w:rPr>
          <w:rFonts w:ascii="Arial" w:hAnsi="Arial" w:cs="Arial"/>
          <w:szCs w:val="24"/>
        </w:rPr>
        <w:t xml:space="preserve">gas </w:t>
      </w:r>
      <w:r w:rsidR="008E7A90">
        <w:rPr>
          <w:rFonts w:ascii="Arial" w:hAnsi="Arial" w:cs="Arial"/>
          <w:szCs w:val="24"/>
        </w:rPr>
        <w:t xml:space="preserve">analyzers) and 14 in small mines (14 mines x 1 </w:t>
      </w:r>
      <w:r w:rsidR="005234F2">
        <w:rPr>
          <w:rFonts w:ascii="Arial" w:hAnsi="Arial" w:cs="Arial"/>
          <w:szCs w:val="24"/>
        </w:rPr>
        <w:t xml:space="preserve">gas </w:t>
      </w:r>
      <w:r w:rsidR="008E7A90">
        <w:rPr>
          <w:rFonts w:ascii="Arial" w:hAnsi="Arial" w:cs="Arial"/>
          <w:szCs w:val="24"/>
        </w:rPr>
        <w:t>analyzer).</w:t>
      </w:r>
    </w:p>
    <w:p w14:paraId="3E52F487" w14:textId="77777777" w:rsidR="005234F2" w:rsidRDefault="005234F2" w:rsidP="007F77A7">
      <w:pPr>
        <w:widowControl/>
        <w:rPr>
          <w:rFonts w:ascii="Arial" w:hAnsi="Arial" w:cs="Arial"/>
          <w:szCs w:val="24"/>
        </w:rPr>
      </w:pPr>
    </w:p>
    <w:p w14:paraId="0F7BB8CF" w14:textId="77777777" w:rsidR="005234F2" w:rsidRDefault="005234F2" w:rsidP="007F77A7">
      <w:pPr>
        <w:widowControl/>
        <w:rPr>
          <w:rFonts w:ascii="Arial" w:hAnsi="Arial" w:cs="Arial"/>
          <w:szCs w:val="24"/>
        </w:rPr>
      </w:pPr>
      <w:r>
        <w:rPr>
          <w:rFonts w:ascii="Arial" w:hAnsi="Arial" w:cs="Arial"/>
          <w:szCs w:val="24"/>
        </w:rPr>
        <w:t>Annualized Purchased Costs</w:t>
      </w:r>
    </w:p>
    <w:p w14:paraId="186DA7E8" w14:textId="77777777" w:rsidR="005234F2" w:rsidRDefault="005234F2" w:rsidP="007F77A7">
      <w:pPr>
        <w:widowControl/>
        <w:rPr>
          <w:rFonts w:ascii="Arial" w:hAnsi="Arial" w:cs="Arial"/>
          <w:szCs w:val="24"/>
        </w:rPr>
      </w:pPr>
      <w:r>
        <w:rPr>
          <w:rFonts w:ascii="Arial" w:hAnsi="Arial" w:cs="Arial"/>
          <w:szCs w:val="24"/>
        </w:rPr>
        <w:tab/>
        <w:t>210 gas analyzers x $426</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$89,460</w:t>
      </w:r>
    </w:p>
    <w:p w14:paraId="41CF266E" w14:textId="77777777" w:rsidR="005234F2" w:rsidRDefault="005234F2" w:rsidP="007F77A7">
      <w:pPr>
        <w:widowControl/>
        <w:rPr>
          <w:rFonts w:ascii="Arial" w:hAnsi="Arial" w:cs="Arial"/>
          <w:szCs w:val="24"/>
        </w:rPr>
      </w:pPr>
    </w:p>
    <w:p w14:paraId="430217D0" w14:textId="77777777" w:rsidR="005234F2" w:rsidRDefault="005234F2" w:rsidP="007F77A7">
      <w:pPr>
        <w:widowControl/>
        <w:rPr>
          <w:rFonts w:ascii="Arial" w:hAnsi="Arial" w:cs="Arial"/>
          <w:szCs w:val="24"/>
        </w:rPr>
      </w:pPr>
      <w:r>
        <w:rPr>
          <w:rFonts w:ascii="Arial" w:hAnsi="Arial" w:cs="Arial"/>
          <w:szCs w:val="24"/>
        </w:rPr>
        <w:t>Annual Maint</w:t>
      </w:r>
      <w:r w:rsidR="007C1B3A">
        <w:rPr>
          <w:rFonts w:ascii="Arial" w:hAnsi="Arial" w:cs="Arial"/>
          <w:szCs w:val="24"/>
        </w:rPr>
        <w:t>enance</w:t>
      </w:r>
      <w:r>
        <w:rPr>
          <w:rFonts w:ascii="Arial" w:hAnsi="Arial" w:cs="Arial"/>
          <w:szCs w:val="24"/>
        </w:rPr>
        <w:t xml:space="preserve"> </w:t>
      </w:r>
      <w:r w:rsidR="007C1B3A">
        <w:rPr>
          <w:rFonts w:ascii="Arial" w:hAnsi="Arial" w:cs="Arial"/>
          <w:szCs w:val="24"/>
        </w:rPr>
        <w:t>a</w:t>
      </w:r>
      <w:r>
        <w:rPr>
          <w:rFonts w:ascii="Arial" w:hAnsi="Arial" w:cs="Arial"/>
          <w:szCs w:val="24"/>
        </w:rPr>
        <w:t>nd Calibration Costs</w:t>
      </w:r>
    </w:p>
    <w:p w14:paraId="425855D6" w14:textId="77777777" w:rsidR="005234F2" w:rsidRDefault="005234F2" w:rsidP="007F77A7">
      <w:pPr>
        <w:widowControl/>
        <w:rPr>
          <w:rFonts w:ascii="Arial" w:hAnsi="Arial" w:cs="Arial"/>
          <w:szCs w:val="24"/>
        </w:rPr>
      </w:pPr>
      <w:r>
        <w:rPr>
          <w:rFonts w:ascii="Arial" w:hAnsi="Arial" w:cs="Arial"/>
          <w:szCs w:val="24"/>
        </w:rPr>
        <w:tab/>
        <w:t>210 gas ana</w:t>
      </w:r>
      <w:r w:rsidR="007C1B3A">
        <w:rPr>
          <w:rFonts w:ascii="Arial" w:hAnsi="Arial" w:cs="Arial"/>
          <w:szCs w:val="24"/>
        </w:rPr>
        <w:t>l</w:t>
      </w:r>
      <w:r>
        <w:rPr>
          <w:rFonts w:ascii="Arial" w:hAnsi="Arial" w:cs="Arial"/>
          <w:szCs w:val="24"/>
        </w:rPr>
        <w:t>yzers x $1,000</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sidRPr="00EF016F">
        <w:rPr>
          <w:rFonts w:ascii="Arial" w:hAnsi="Arial" w:cs="Arial"/>
          <w:szCs w:val="24"/>
          <w:u w:val="single"/>
        </w:rPr>
        <w:t>$210,000</w:t>
      </w:r>
    </w:p>
    <w:p w14:paraId="51E1D353" w14:textId="77777777" w:rsidR="005234F2" w:rsidRDefault="005234F2" w:rsidP="007F77A7">
      <w:pPr>
        <w:widowControl/>
        <w:rPr>
          <w:rFonts w:ascii="Arial" w:hAnsi="Arial" w:cs="Arial"/>
          <w:szCs w:val="24"/>
        </w:rPr>
      </w:pPr>
    </w:p>
    <w:p w14:paraId="5F74F629" w14:textId="77777777" w:rsidR="005234F2" w:rsidRPr="00EF016F" w:rsidRDefault="005234F2" w:rsidP="007F77A7">
      <w:pPr>
        <w:widowControl/>
        <w:rPr>
          <w:rFonts w:ascii="Arial" w:hAnsi="Arial" w:cs="Arial"/>
          <w:b/>
          <w:szCs w:val="24"/>
        </w:rPr>
      </w:pPr>
      <w:r w:rsidRPr="00EF016F">
        <w:rPr>
          <w:rFonts w:ascii="Arial" w:hAnsi="Arial" w:cs="Arial"/>
          <w:b/>
          <w:szCs w:val="24"/>
        </w:rPr>
        <w:t>Total Question 13 Burden Costs</w:t>
      </w:r>
      <w:r w:rsidRPr="00EF016F">
        <w:rPr>
          <w:rFonts w:ascii="Arial" w:hAnsi="Arial" w:cs="Arial"/>
          <w:b/>
          <w:szCs w:val="24"/>
        </w:rPr>
        <w:tab/>
      </w:r>
      <w:r w:rsidRPr="00EF016F">
        <w:rPr>
          <w:rFonts w:ascii="Arial" w:hAnsi="Arial" w:cs="Arial"/>
          <w:b/>
          <w:szCs w:val="24"/>
        </w:rPr>
        <w:tab/>
      </w:r>
      <w:r w:rsidRPr="00EF016F">
        <w:rPr>
          <w:rFonts w:ascii="Arial" w:hAnsi="Arial" w:cs="Arial"/>
          <w:b/>
          <w:szCs w:val="24"/>
        </w:rPr>
        <w:tab/>
      </w:r>
      <w:r w:rsidRPr="00EF016F">
        <w:rPr>
          <w:rFonts w:ascii="Arial" w:hAnsi="Arial" w:cs="Arial"/>
          <w:b/>
          <w:szCs w:val="24"/>
        </w:rPr>
        <w:tab/>
      </w:r>
      <w:r w:rsidRPr="00EF016F">
        <w:rPr>
          <w:rFonts w:ascii="Arial" w:hAnsi="Arial" w:cs="Arial"/>
          <w:b/>
          <w:szCs w:val="24"/>
        </w:rPr>
        <w:tab/>
        <w:t>= $299,460</w:t>
      </w:r>
    </w:p>
    <w:p w14:paraId="25146906" w14:textId="77777777" w:rsidR="005234F2" w:rsidRDefault="005234F2" w:rsidP="007F77A7">
      <w:pPr>
        <w:widowControl/>
        <w:rPr>
          <w:rFonts w:ascii="Arial" w:hAnsi="Arial" w:cs="Arial"/>
          <w:szCs w:val="24"/>
        </w:rPr>
      </w:pPr>
    </w:p>
    <w:p w14:paraId="1B0DD4C3" w14:textId="77777777" w:rsidR="00C07D3F" w:rsidRPr="00D511BE" w:rsidRDefault="00C07D3F" w:rsidP="007F77A7">
      <w:pPr>
        <w:widowControl/>
        <w:rPr>
          <w:rFonts w:ascii="Arial" w:hAnsi="Arial" w:cs="Arial"/>
          <w:b/>
          <w:szCs w:val="24"/>
        </w:rPr>
      </w:pPr>
      <w:r w:rsidRPr="00D511BE">
        <w:rPr>
          <w:rFonts w:ascii="Arial" w:hAnsi="Arial" w:cs="Arial"/>
          <w:b/>
          <w:szCs w:val="24"/>
        </w:rPr>
        <w:t>14</w:t>
      </w:r>
      <w:r w:rsidR="00C037C3" w:rsidRPr="00D511BE">
        <w:rPr>
          <w:rFonts w:ascii="Arial" w:hAnsi="Arial" w:cs="Arial"/>
          <w:b/>
          <w:szCs w:val="24"/>
        </w:rPr>
        <w:t xml:space="preserve">. </w:t>
      </w:r>
      <w:r w:rsidR="00B74E2D">
        <w:rPr>
          <w:rFonts w:ascii="Arial" w:hAnsi="Arial" w:cs="Arial"/>
          <w:b/>
          <w:szCs w:val="24"/>
        </w:rPr>
        <w:t xml:space="preserve"> </w:t>
      </w:r>
      <w:r w:rsidR="00B74E2D" w:rsidRPr="00B74E2D">
        <w:rPr>
          <w:rFonts w:ascii="Arial" w:hAnsi="Arial" w:cs="Arial"/>
          <w:b/>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7CA7FE8C" w14:textId="77777777" w:rsidR="00C07D3F" w:rsidRPr="00D511BE" w:rsidRDefault="00C07D3F" w:rsidP="007F77A7">
      <w:pPr>
        <w:widowControl/>
        <w:rPr>
          <w:rFonts w:ascii="Arial" w:hAnsi="Arial" w:cs="Arial"/>
          <w:szCs w:val="24"/>
        </w:rPr>
      </w:pPr>
    </w:p>
    <w:p w14:paraId="53DD4C86" w14:textId="77777777" w:rsidR="00507D4B" w:rsidRPr="00D511BE" w:rsidRDefault="00226AE7" w:rsidP="007F77A7">
      <w:pPr>
        <w:widowControl/>
        <w:rPr>
          <w:rFonts w:ascii="Arial" w:hAnsi="Arial" w:cs="Arial"/>
          <w:szCs w:val="24"/>
        </w:rPr>
      </w:pPr>
      <w:r w:rsidRPr="00D511BE">
        <w:rPr>
          <w:rFonts w:ascii="Arial" w:hAnsi="Arial" w:cs="Arial"/>
          <w:szCs w:val="24"/>
        </w:rPr>
        <w:t>There is no cost to the Federal government directly associated with these record keeping requirements.</w:t>
      </w:r>
      <w:r>
        <w:rPr>
          <w:rFonts w:ascii="Arial" w:hAnsi="Arial" w:cs="Arial"/>
          <w:szCs w:val="24"/>
        </w:rPr>
        <w:t xml:space="preserve"> </w:t>
      </w:r>
      <w:r w:rsidRPr="00D511BE">
        <w:rPr>
          <w:rFonts w:ascii="Arial" w:hAnsi="Arial" w:cs="Arial"/>
          <w:szCs w:val="24"/>
        </w:rPr>
        <w:t xml:space="preserve"> </w:t>
      </w:r>
      <w:r w:rsidR="00507D4B" w:rsidRPr="00D511BE">
        <w:rPr>
          <w:rFonts w:ascii="Arial" w:hAnsi="Arial" w:cs="Arial"/>
          <w:szCs w:val="24"/>
        </w:rPr>
        <w:t>None of the records in this information collection are submitted to MSHA for review or approval</w:t>
      </w:r>
      <w:r w:rsidR="00C037C3" w:rsidRPr="00D511BE">
        <w:rPr>
          <w:rFonts w:ascii="Arial" w:hAnsi="Arial" w:cs="Arial"/>
          <w:szCs w:val="24"/>
        </w:rPr>
        <w:t xml:space="preserve">. </w:t>
      </w:r>
      <w:r w:rsidR="00ED7DB9">
        <w:rPr>
          <w:rFonts w:ascii="Arial" w:hAnsi="Arial" w:cs="Arial"/>
          <w:szCs w:val="24"/>
        </w:rPr>
        <w:t xml:space="preserve"> </w:t>
      </w:r>
      <w:r w:rsidR="00507D4B" w:rsidRPr="00D511BE">
        <w:rPr>
          <w:rFonts w:ascii="Arial" w:hAnsi="Arial" w:cs="Arial"/>
          <w:szCs w:val="24"/>
        </w:rPr>
        <w:t>The records are examined during normal mandatory inspections and do not significantly add to the time required to conduct those mandatory inspections</w:t>
      </w:r>
      <w:r w:rsidR="00C037C3" w:rsidRPr="00D511BE">
        <w:rPr>
          <w:rFonts w:ascii="Arial" w:hAnsi="Arial" w:cs="Arial"/>
          <w:szCs w:val="24"/>
        </w:rPr>
        <w:t>.</w:t>
      </w:r>
    </w:p>
    <w:p w14:paraId="6BCDA0B2" w14:textId="77777777" w:rsidR="00C07D3F" w:rsidRPr="00D511BE" w:rsidRDefault="00C07D3F" w:rsidP="007F77A7">
      <w:pPr>
        <w:widowControl/>
        <w:rPr>
          <w:rFonts w:ascii="Arial" w:hAnsi="Arial" w:cs="Arial"/>
          <w:szCs w:val="24"/>
        </w:rPr>
      </w:pPr>
    </w:p>
    <w:p w14:paraId="4A9ABBB5" w14:textId="77777777" w:rsidR="008E3C4B" w:rsidRDefault="00B74E2D" w:rsidP="007F77A7">
      <w:pPr>
        <w:widowControl/>
        <w:rPr>
          <w:rFonts w:ascii="Arial" w:hAnsi="Arial" w:cs="Arial"/>
          <w:b/>
          <w:szCs w:val="24"/>
        </w:rPr>
      </w:pPr>
      <w:r>
        <w:rPr>
          <w:rFonts w:ascii="Arial" w:hAnsi="Arial" w:cs="Arial"/>
          <w:b/>
          <w:szCs w:val="24"/>
        </w:rPr>
        <w:t xml:space="preserve">15.  </w:t>
      </w:r>
      <w:r w:rsidRPr="00B74E2D">
        <w:rPr>
          <w:rFonts w:ascii="Arial" w:hAnsi="Arial" w:cs="Arial"/>
          <w:b/>
          <w:szCs w:val="24"/>
        </w:rPr>
        <w:t>Explain the reasons for any program changes or adjustments reported</w:t>
      </w:r>
      <w:r w:rsidR="00F62489">
        <w:rPr>
          <w:rFonts w:ascii="Arial" w:hAnsi="Arial" w:cs="Arial"/>
          <w:b/>
          <w:szCs w:val="24"/>
        </w:rPr>
        <w:t xml:space="preserve"> on the burden worksheet</w:t>
      </w:r>
      <w:r w:rsidRPr="00B74E2D">
        <w:rPr>
          <w:rFonts w:ascii="Arial" w:hAnsi="Arial" w:cs="Arial"/>
          <w:b/>
          <w:szCs w:val="24"/>
        </w:rPr>
        <w:t>.</w:t>
      </w:r>
    </w:p>
    <w:p w14:paraId="2D1FEFF0" w14:textId="77777777" w:rsidR="00B74E2D" w:rsidRPr="00D511BE" w:rsidRDefault="00B74E2D" w:rsidP="007F77A7">
      <w:pPr>
        <w:widowControl/>
        <w:rPr>
          <w:rFonts w:ascii="Arial" w:hAnsi="Arial" w:cs="Arial"/>
          <w:szCs w:val="24"/>
        </w:rPr>
      </w:pPr>
    </w:p>
    <w:p w14:paraId="3D449438" w14:textId="77777777" w:rsidR="00B16479" w:rsidRPr="00D511BE" w:rsidRDefault="008E3C4B" w:rsidP="007F77A7">
      <w:pPr>
        <w:widowControl/>
        <w:rPr>
          <w:rFonts w:ascii="Arial" w:hAnsi="Arial" w:cs="Arial"/>
        </w:rPr>
      </w:pPr>
      <w:r w:rsidRPr="007F5BCF">
        <w:rPr>
          <w:rFonts w:ascii="Arial" w:hAnsi="Arial" w:cs="Arial"/>
          <w:szCs w:val="24"/>
        </w:rPr>
        <w:t xml:space="preserve">The number of respondents </w:t>
      </w:r>
      <w:r w:rsidR="00854973">
        <w:rPr>
          <w:rFonts w:ascii="Arial" w:hAnsi="Arial" w:cs="Arial"/>
          <w:szCs w:val="24"/>
        </w:rPr>
        <w:t>decreased</w:t>
      </w:r>
      <w:r w:rsidR="00854973" w:rsidRPr="007F5BCF">
        <w:rPr>
          <w:rFonts w:ascii="Arial" w:hAnsi="Arial" w:cs="Arial"/>
          <w:szCs w:val="24"/>
        </w:rPr>
        <w:t xml:space="preserve"> </w:t>
      </w:r>
      <w:r w:rsidRPr="007F5BCF">
        <w:rPr>
          <w:rFonts w:ascii="Arial" w:hAnsi="Arial" w:cs="Arial"/>
          <w:szCs w:val="24"/>
        </w:rPr>
        <w:t xml:space="preserve">due to a </w:t>
      </w:r>
      <w:r w:rsidR="00854973">
        <w:rPr>
          <w:rFonts w:ascii="Arial" w:hAnsi="Arial" w:cs="Arial"/>
          <w:szCs w:val="24"/>
        </w:rPr>
        <w:t>reduction in the</w:t>
      </w:r>
      <w:r w:rsidR="00854973" w:rsidRPr="007F5BCF">
        <w:rPr>
          <w:rFonts w:ascii="Arial" w:hAnsi="Arial" w:cs="Arial"/>
          <w:szCs w:val="24"/>
        </w:rPr>
        <w:t xml:space="preserve"> </w:t>
      </w:r>
      <w:r w:rsidR="00854973">
        <w:rPr>
          <w:rFonts w:ascii="Arial" w:hAnsi="Arial" w:cs="Arial"/>
          <w:szCs w:val="24"/>
        </w:rPr>
        <w:t xml:space="preserve">total </w:t>
      </w:r>
      <w:r w:rsidRPr="007F5BCF">
        <w:rPr>
          <w:rFonts w:ascii="Arial" w:hAnsi="Arial" w:cs="Arial"/>
          <w:szCs w:val="24"/>
        </w:rPr>
        <w:t xml:space="preserve">number of </w:t>
      </w:r>
      <w:r w:rsidR="00854973">
        <w:rPr>
          <w:rFonts w:ascii="Arial" w:hAnsi="Arial" w:cs="Arial"/>
          <w:szCs w:val="24"/>
        </w:rPr>
        <w:t xml:space="preserve">active </w:t>
      </w:r>
      <w:r w:rsidR="00383E9F" w:rsidRPr="007F5BCF">
        <w:rPr>
          <w:rFonts w:ascii="Arial" w:hAnsi="Arial" w:cs="Arial"/>
          <w:szCs w:val="24"/>
        </w:rPr>
        <w:t xml:space="preserve">underground coal </w:t>
      </w:r>
      <w:r w:rsidRPr="007F5BCF">
        <w:rPr>
          <w:rFonts w:ascii="Arial" w:hAnsi="Arial" w:cs="Arial"/>
          <w:szCs w:val="24"/>
        </w:rPr>
        <w:t>mines</w:t>
      </w:r>
      <w:r w:rsidR="00010A5C">
        <w:rPr>
          <w:rFonts w:ascii="Arial" w:hAnsi="Arial" w:cs="Arial"/>
          <w:szCs w:val="24"/>
        </w:rPr>
        <w:t xml:space="preserve"> which includes a reduction </w:t>
      </w:r>
      <w:r w:rsidR="00001B09">
        <w:rPr>
          <w:rFonts w:ascii="Arial" w:hAnsi="Arial" w:cs="Arial"/>
          <w:szCs w:val="24"/>
        </w:rPr>
        <w:t xml:space="preserve">of </w:t>
      </w:r>
      <w:r w:rsidR="00010A5C">
        <w:rPr>
          <w:rFonts w:ascii="Arial" w:hAnsi="Arial" w:cs="Arial"/>
          <w:szCs w:val="24"/>
        </w:rPr>
        <w:t xml:space="preserve">the number of active mines </w:t>
      </w:r>
      <w:r w:rsidRPr="007F5BCF">
        <w:rPr>
          <w:rFonts w:ascii="Arial" w:hAnsi="Arial" w:cs="Arial"/>
          <w:szCs w:val="24"/>
        </w:rPr>
        <w:t xml:space="preserve">using diesel-powered equipment (from </w:t>
      </w:r>
      <w:r w:rsidR="00786A83">
        <w:rPr>
          <w:rFonts w:ascii="Arial" w:hAnsi="Arial" w:cs="Arial"/>
          <w:szCs w:val="24"/>
        </w:rPr>
        <w:t>151</w:t>
      </w:r>
      <w:r w:rsidR="00854973" w:rsidRPr="007F5BCF">
        <w:rPr>
          <w:rFonts w:ascii="Arial" w:hAnsi="Arial" w:cs="Arial"/>
          <w:szCs w:val="24"/>
        </w:rPr>
        <w:t xml:space="preserve"> </w:t>
      </w:r>
      <w:r w:rsidR="00CD4830" w:rsidRPr="007F5BCF">
        <w:rPr>
          <w:rFonts w:ascii="Arial" w:hAnsi="Arial" w:cs="Arial"/>
          <w:szCs w:val="24"/>
        </w:rPr>
        <w:t xml:space="preserve">mines </w:t>
      </w:r>
      <w:r w:rsidRPr="007F5BCF">
        <w:rPr>
          <w:rFonts w:ascii="Arial" w:hAnsi="Arial" w:cs="Arial"/>
          <w:szCs w:val="24"/>
        </w:rPr>
        <w:t xml:space="preserve">to </w:t>
      </w:r>
      <w:r w:rsidR="00786A83">
        <w:rPr>
          <w:rFonts w:ascii="Arial" w:hAnsi="Arial" w:cs="Arial"/>
          <w:szCs w:val="24"/>
        </w:rPr>
        <w:t>112</w:t>
      </w:r>
      <w:r w:rsidRPr="007F5BCF">
        <w:rPr>
          <w:rFonts w:ascii="Arial" w:hAnsi="Arial" w:cs="Arial"/>
          <w:szCs w:val="24"/>
        </w:rPr>
        <w:t>).</w:t>
      </w:r>
      <w:r w:rsidR="00010A5C">
        <w:rPr>
          <w:rFonts w:ascii="Arial" w:hAnsi="Arial" w:cs="Arial"/>
          <w:szCs w:val="24"/>
        </w:rPr>
        <w:t xml:space="preserve">  </w:t>
      </w:r>
      <w:r w:rsidR="00AB3AB8">
        <w:rPr>
          <w:rFonts w:ascii="Arial" w:hAnsi="Arial" w:cs="Arial"/>
          <w:szCs w:val="24"/>
        </w:rPr>
        <w:t>T</w:t>
      </w:r>
      <w:r w:rsidR="00A74F50">
        <w:rPr>
          <w:rFonts w:ascii="Arial" w:hAnsi="Arial" w:cs="Arial"/>
          <w:szCs w:val="24"/>
        </w:rPr>
        <w:t>he number</w:t>
      </w:r>
      <w:r w:rsidR="00001B09">
        <w:rPr>
          <w:rFonts w:ascii="Arial" w:hAnsi="Arial" w:cs="Arial"/>
          <w:szCs w:val="24"/>
        </w:rPr>
        <w:t>s</w:t>
      </w:r>
      <w:r w:rsidR="00A74F50">
        <w:rPr>
          <w:rFonts w:ascii="Arial" w:hAnsi="Arial" w:cs="Arial"/>
          <w:szCs w:val="24"/>
        </w:rPr>
        <w:t xml:space="preserve"> of affected mines </w:t>
      </w:r>
      <w:r w:rsidR="00AA3E95">
        <w:rPr>
          <w:rFonts w:ascii="Arial" w:hAnsi="Arial" w:cs="Arial"/>
          <w:szCs w:val="24"/>
        </w:rPr>
        <w:t xml:space="preserve">and the total pieces of diesel-powered equipment have </w:t>
      </w:r>
      <w:r w:rsidR="00AB3AB8">
        <w:rPr>
          <w:rFonts w:ascii="Arial" w:hAnsi="Arial" w:cs="Arial"/>
          <w:szCs w:val="24"/>
        </w:rPr>
        <w:t>decreased</w:t>
      </w:r>
      <w:r w:rsidR="00786A83">
        <w:rPr>
          <w:rFonts w:ascii="Arial" w:hAnsi="Arial" w:cs="Arial"/>
          <w:szCs w:val="24"/>
        </w:rPr>
        <w:t>.</w:t>
      </w:r>
    </w:p>
    <w:p w14:paraId="0AF6ED82" w14:textId="77777777" w:rsidR="004057E3" w:rsidRDefault="004057E3" w:rsidP="007F7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E023A71" w14:textId="77777777" w:rsidR="004057E3" w:rsidRPr="007B0FD7" w:rsidRDefault="004057E3" w:rsidP="007F77A7">
      <w:pPr>
        <w:widowControl/>
        <w:rPr>
          <w:rFonts w:ascii="Arial" w:hAnsi="Arial" w:cs="Arial"/>
          <w:szCs w:val="24"/>
        </w:rPr>
      </w:pPr>
      <w:r w:rsidRPr="007B0FD7">
        <w:rPr>
          <w:rFonts w:ascii="Arial" w:hAnsi="Arial" w:cs="Arial"/>
          <w:szCs w:val="24"/>
        </w:rPr>
        <w:tab/>
      </w:r>
      <w:r w:rsidRPr="007B0FD7">
        <w:rPr>
          <w:rFonts w:ascii="Arial" w:hAnsi="Arial" w:cs="Arial"/>
          <w:b/>
          <w:szCs w:val="24"/>
        </w:rPr>
        <w:t>Respondents</w:t>
      </w:r>
      <w:r>
        <w:rPr>
          <w:rFonts w:ascii="Arial" w:hAnsi="Arial" w:cs="Arial"/>
          <w:szCs w:val="24"/>
        </w:rPr>
        <w:t>:</w:t>
      </w:r>
      <w:r w:rsidRPr="007B0FD7">
        <w:rPr>
          <w:rFonts w:ascii="Arial" w:hAnsi="Arial" w:cs="Arial"/>
          <w:szCs w:val="24"/>
        </w:rPr>
        <w:tab/>
      </w:r>
      <w:r w:rsidR="00AE0842">
        <w:rPr>
          <w:rFonts w:ascii="Arial" w:hAnsi="Arial" w:cs="Arial"/>
          <w:szCs w:val="24"/>
        </w:rPr>
        <w:tab/>
      </w:r>
      <w:r w:rsidR="00010A5C">
        <w:rPr>
          <w:rFonts w:ascii="Arial" w:hAnsi="Arial" w:cs="Arial"/>
          <w:szCs w:val="24"/>
        </w:rPr>
        <w:t>Decrease</w:t>
      </w:r>
      <w:r w:rsidR="00010A5C" w:rsidRPr="007B0FD7">
        <w:rPr>
          <w:rFonts w:ascii="Arial" w:hAnsi="Arial" w:cs="Arial"/>
          <w:szCs w:val="24"/>
        </w:rPr>
        <w:t xml:space="preserve"> </w:t>
      </w:r>
      <w:r w:rsidRPr="007B0FD7">
        <w:rPr>
          <w:rFonts w:ascii="Arial" w:hAnsi="Arial" w:cs="Arial"/>
          <w:szCs w:val="24"/>
        </w:rPr>
        <w:t xml:space="preserve">of </w:t>
      </w:r>
      <w:r w:rsidR="00786A83">
        <w:rPr>
          <w:rFonts w:ascii="Arial" w:hAnsi="Arial" w:cs="Arial"/>
          <w:szCs w:val="24"/>
        </w:rPr>
        <w:t>39</w:t>
      </w:r>
      <w:r w:rsidR="00010A5C" w:rsidRPr="007B0FD7">
        <w:rPr>
          <w:rFonts w:ascii="Arial" w:hAnsi="Arial" w:cs="Arial"/>
          <w:szCs w:val="24"/>
        </w:rPr>
        <w:t xml:space="preserve"> </w:t>
      </w:r>
      <w:r>
        <w:rPr>
          <w:rFonts w:ascii="Arial" w:hAnsi="Arial" w:cs="Arial"/>
          <w:szCs w:val="24"/>
        </w:rPr>
        <w:t xml:space="preserve">(from </w:t>
      </w:r>
      <w:r w:rsidR="00786A83">
        <w:rPr>
          <w:rFonts w:ascii="Arial" w:hAnsi="Arial" w:cs="Arial"/>
          <w:szCs w:val="24"/>
        </w:rPr>
        <w:t>151</w:t>
      </w:r>
      <w:r w:rsidR="00010A5C" w:rsidRPr="007B0FD7">
        <w:rPr>
          <w:rFonts w:ascii="Arial" w:hAnsi="Arial" w:cs="Arial"/>
          <w:szCs w:val="24"/>
        </w:rPr>
        <w:t xml:space="preserve"> </w:t>
      </w:r>
      <w:r w:rsidRPr="007B0FD7">
        <w:rPr>
          <w:rFonts w:ascii="Arial" w:hAnsi="Arial" w:cs="Arial"/>
          <w:szCs w:val="24"/>
        </w:rPr>
        <w:t xml:space="preserve">to </w:t>
      </w:r>
      <w:r w:rsidR="00786A83">
        <w:rPr>
          <w:rFonts w:ascii="Arial" w:hAnsi="Arial" w:cs="Arial"/>
          <w:szCs w:val="24"/>
        </w:rPr>
        <w:t>112</w:t>
      </w:r>
      <w:r w:rsidRPr="007B0FD7">
        <w:rPr>
          <w:rFonts w:ascii="Arial" w:hAnsi="Arial" w:cs="Arial"/>
          <w:szCs w:val="24"/>
        </w:rPr>
        <w:t>)</w:t>
      </w:r>
    </w:p>
    <w:p w14:paraId="7688CCF3" w14:textId="77777777" w:rsidR="004057E3" w:rsidRPr="007B0FD7" w:rsidRDefault="004057E3" w:rsidP="007F77A7">
      <w:pPr>
        <w:widowControl/>
        <w:rPr>
          <w:rFonts w:ascii="Arial" w:hAnsi="Arial" w:cs="Arial"/>
          <w:szCs w:val="24"/>
        </w:rPr>
      </w:pPr>
      <w:r w:rsidRPr="007B0FD7">
        <w:rPr>
          <w:rFonts w:ascii="Arial" w:hAnsi="Arial" w:cs="Arial"/>
          <w:szCs w:val="24"/>
        </w:rPr>
        <w:tab/>
      </w:r>
      <w:r w:rsidRPr="007B0FD7">
        <w:rPr>
          <w:rFonts w:ascii="Arial" w:hAnsi="Arial" w:cs="Arial"/>
          <w:b/>
          <w:szCs w:val="24"/>
        </w:rPr>
        <w:t>Responses</w:t>
      </w:r>
      <w:r>
        <w:rPr>
          <w:rFonts w:ascii="Arial" w:hAnsi="Arial" w:cs="Arial"/>
          <w:szCs w:val="24"/>
        </w:rPr>
        <w:t>:</w:t>
      </w:r>
      <w:r>
        <w:rPr>
          <w:rFonts w:ascii="Arial" w:hAnsi="Arial" w:cs="Arial"/>
          <w:szCs w:val="24"/>
        </w:rPr>
        <w:tab/>
      </w:r>
      <w:r>
        <w:rPr>
          <w:rFonts w:ascii="Arial" w:hAnsi="Arial" w:cs="Arial"/>
          <w:szCs w:val="24"/>
        </w:rPr>
        <w:tab/>
      </w:r>
      <w:r w:rsidR="00AE0842">
        <w:rPr>
          <w:rFonts w:ascii="Arial" w:hAnsi="Arial" w:cs="Arial"/>
          <w:szCs w:val="24"/>
        </w:rPr>
        <w:tab/>
      </w:r>
      <w:r w:rsidR="00786A83">
        <w:rPr>
          <w:rFonts w:ascii="Arial" w:hAnsi="Arial" w:cs="Arial"/>
          <w:szCs w:val="24"/>
        </w:rPr>
        <w:t>Decrease</w:t>
      </w:r>
      <w:r w:rsidR="00010A5C" w:rsidRPr="007B0FD7">
        <w:rPr>
          <w:rFonts w:ascii="Arial" w:hAnsi="Arial" w:cs="Arial"/>
          <w:szCs w:val="24"/>
        </w:rPr>
        <w:t xml:space="preserve"> </w:t>
      </w:r>
      <w:r w:rsidRPr="007B0FD7">
        <w:rPr>
          <w:rFonts w:ascii="Arial" w:hAnsi="Arial" w:cs="Arial"/>
          <w:szCs w:val="24"/>
        </w:rPr>
        <w:t xml:space="preserve">of </w:t>
      </w:r>
      <w:r w:rsidR="002E694A">
        <w:rPr>
          <w:rFonts w:ascii="Arial" w:hAnsi="Arial" w:cs="Arial"/>
          <w:szCs w:val="24"/>
        </w:rPr>
        <w:t>16,450</w:t>
      </w:r>
      <w:r w:rsidRPr="007B0FD7">
        <w:rPr>
          <w:rFonts w:ascii="Arial" w:hAnsi="Arial" w:cs="Arial"/>
          <w:szCs w:val="24"/>
        </w:rPr>
        <w:t xml:space="preserve"> (from </w:t>
      </w:r>
      <w:r w:rsidR="0044649E">
        <w:rPr>
          <w:rFonts w:ascii="Arial" w:hAnsi="Arial" w:cs="Arial"/>
          <w:szCs w:val="24"/>
        </w:rPr>
        <w:t>177,659</w:t>
      </w:r>
      <w:r w:rsidRPr="007B0FD7">
        <w:rPr>
          <w:rFonts w:ascii="Arial" w:hAnsi="Arial" w:cs="Arial"/>
          <w:szCs w:val="24"/>
        </w:rPr>
        <w:t xml:space="preserve"> to</w:t>
      </w:r>
      <w:r>
        <w:rPr>
          <w:rFonts w:ascii="Arial" w:hAnsi="Arial" w:cs="Arial"/>
          <w:szCs w:val="24"/>
        </w:rPr>
        <w:t xml:space="preserve"> </w:t>
      </w:r>
      <w:r w:rsidR="0044649E">
        <w:rPr>
          <w:rFonts w:ascii="Arial" w:hAnsi="Arial" w:cs="Arial"/>
          <w:szCs w:val="24"/>
        </w:rPr>
        <w:t>1</w:t>
      </w:r>
      <w:r w:rsidR="002E694A">
        <w:rPr>
          <w:rFonts w:ascii="Arial" w:hAnsi="Arial" w:cs="Arial"/>
          <w:szCs w:val="24"/>
        </w:rPr>
        <w:t>61,209</w:t>
      </w:r>
      <w:r w:rsidRPr="007B0FD7">
        <w:rPr>
          <w:rFonts w:ascii="Arial" w:hAnsi="Arial" w:cs="Arial"/>
          <w:szCs w:val="24"/>
        </w:rPr>
        <w:t>)</w:t>
      </w:r>
    </w:p>
    <w:p w14:paraId="792B868D" w14:textId="77777777" w:rsidR="004057E3" w:rsidRPr="007B0FD7" w:rsidRDefault="004057E3" w:rsidP="007F77A7">
      <w:pPr>
        <w:widowControl/>
        <w:rPr>
          <w:rFonts w:ascii="Arial" w:hAnsi="Arial" w:cs="Arial"/>
          <w:szCs w:val="24"/>
        </w:rPr>
      </w:pPr>
      <w:r w:rsidRPr="007B0FD7">
        <w:rPr>
          <w:rFonts w:ascii="Arial" w:hAnsi="Arial" w:cs="Arial"/>
          <w:szCs w:val="24"/>
        </w:rPr>
        <w:tab/>
      </w:r>
      <w:r w:rsidR="00AE0842" w:rsidRPr="00AE0842">
        <w:rPr>
          <w:rFonts w:ascii="Arial" w:hAnsi="Arial" w:cs="Arial"/>
          <w:b/>
          <w:szCs w:val="24"/>
        </w:rPr>
        <w:t xml:space="preserve">Burden </w:t>
      </w:r>
      <w:r w:rsidRPr="007B0FD7">
        <w:rPr>
          <w:rFonts w:ascii="Arial" w:hAnsi="Arial" w:cs="Arial"/>
          <w:b/>
          <w:szCs w:val="24"/>
        </w:rPr>
        <w:t>Hours:</w:t>
      </w:r>
      <w:r w:rsidRPr="007B0FD7">
        <w:rPr>
          <w:rFonts w:ascii="Arial" w:hAnsi="Arial" w:cs="Arial"/>
          <w:szCs w:val="24"/>
        </w:rPr>
        <w:tab/>
      </w:r>
      <w:r w:rsidR="00AE0842">
        <w:rPr>
          <w:rFonts w:ascii="Arial" w:hAnsi="Arial" w:cs="Arial"/>
          <w:szCs w:val="24"/>
        </w:rPr>
        <w:tab/>
      </w:r>
      <w:r w:rsidR="0044649E">
        <w:rPr>
          <w:rFonts w:ascii="Arial" w:hAnsi="Arial" w:cs="Arial"/>
          <w:szCs w:val="24"/>
        </w:rPr>
        <w:t>De</w:t>
      </w:r>
      <w:r w:rsidR="003748B4">
        <w:rPr>
          <w:rFonts w:ascii="Arial" w:hAnsi="Arial" w:cs="Arial"/>
          <w:szCs w:val="24"/>
        </w:rPr>
        <w:t>crease</w:t>
      </w:r>
      <w:r w:rsidR="003748B4" w:rsidRPr="007B0FD7">
        <w:rPr>
          <w:rFonts w:ascii="Arial" w:hAnsi="Arial" w:cs="Arial"/>
          <w:szCs w:val="24"/>
        </w:rPr>
        <w:t xml:space="preserve"> </w:t>
      </w:r>
      <w:r w:rsidRPr="007B0FD7">
        <w:rPr>
          <w:rFonts w:ascii="Arial" w:hAnsi="Arial" w:cs="Arial"/>
          <w:szCs w:val="24"/>
        </w:rPr>
        <w:t xml:space="preserve">of </w:t>
      </w:r>
      <w:r w:rsidR="002E694A">
        <w:rPr>
          <w:rFonts w:ascii="Arial" w:hAnsi="Arial" w:cs="Arial"/>
          <w:szCs w:val="24"/>
        </w:rPr>
        <w:t>1,342</w:t>
      </w:r>
      <w:r w:rsidR="003748B4" w:rsidRPr="007B0FD7">
        <w:rPr>
          <w:rFonts w:ascii="Arial" w:hAnsi="Arial" w:cs="Arial"/>
          <w:szCs w:val="24"/>
        </w:rPr>
        <w:t xml:space="preserve"> </w:t>
      </w:r>
      <w:r w:rsidRPr="007B0FD7">
        <w:rPr>
          <w:rFonts w:ascii="Arial" w:hAnsi="Arial" w:cs="Arial"/>
          <w:szCs w:val="24"/>
        </w:rPr>
        <w:t xml:space="preserve">(from </w:t>
      </w:r>
      <w:r w:rsidR="0044649E">
        <w:rPr>
          <w:rFonts w:ascii="Arial" w:hAnsi="Arial" w:cs="Arial"/>
          <w:szCs w:val="24"/>
        </w:rPr>
        <w:t>14,422</w:t>
      </w:r>
      <w:r w:rsidRPr="007B0FD7">
        <w:rPr>
          <w:rFonts w:ascii="Arial" w:hAnsi="Arial" w:cs="Arial"/>
          <w:szCs w:val="24"/>
        </w:rPr>
        <w:t xml:space="preserve"> to</w:t>
      </w:r>
      <w:r>
        <w:rPr>
          <w:rFonts w:ascii="Arial" w:hAnsi="Arial" w:cs="Arial"/>
          <w:szCs w:val="24"/>
        </w:rPr>
        <w:t xml:space="preserve"> </w:t>
      </w:r>
      <w:r w:rsidR="0044649E">
        <w:rPr>
          <w:rFonts w:ascii="Arial" w:hAnsi="Arial" w:cs="Arial"/>
          <w:szCs w:val="24"/>
        </w:rPr>
        <w:t>1</w:t>
      </w:r>
      <w:r w:rsidR="002E694A">
        <w:rPr>
          <w:rFonts w:ascii="Arial" w:hAnsi="Arial" w:cs="Arial"/>
          <w:szCs w:val="24"/>
        </w:rPr>
        <w:t>3,080</w:t>
      </w:r>
      <w:r w:rsidRPr="007B0FD7">
        <w:rPr>
          <w:rFonts w:ascii="Arial" w:hAnsi="Arial" w:cs="Arial"/>
          <w:szCs w:val="24"/>
        </w:rPr>
        <w:t>)</w:t>
      </w:r>
    </w:p>
    <w:p w14:paraId="15D5CE3B" w14:textId="77777777" w:rsidR="004057E3" w:rsidRPr="007B0FD7" w:rsidRDefault="004057E3" w:rsidP="007F77A7">
      <w:pPr>
        <w:widowControl/>
        <w:rPr>
          <w:rFonts w:ascii="Arial" w:hAnsi="Arial" w:cs="Arial"/>
          <w:szCs w:val="24"/>
        </w:rPr>
      </w:pPr>
      <w:r w:rsidRPr="007B0FD7">
        <w:rPr>
          <w:rFonts w:ascii="Arial" w:hAnsi="Arial" w:cs="Arial"/>
          <w:szCs w:val="24"/>
        </w:rPr>
        <w:tab/>
      </w:r>
      <w:r w:rsidRPr="007B0FD7">
        <w:rPr>
          <w:rFonts w:ascii="Arial" w:hAnsi="Arial" w:cs="Arial"/>
          <w:b/>
          <w:szCs w:val="24"/>
        </w:rPr>
        <w:t>Cost:</w:t>
      </w:r>
      <w:r w:rsidRPr="007B0FD7">
        <w:rPr>
          <w:rFonts w:ascii="Arial" w:hAnsi="Arial" w:cs="Arial"/>
          <w:szCs w:val="24"/>
        </w:rPr>
        <w:tab/>
      </w:r>
      <w:r w:rsidR="006E3FCA">
        <w:rPr>
          <w:rFonts w:ascii="Arial" w:hAnsi="Arial" w:cs="Arial"/>
          <w:szCs w:val="24"/>
        </w:rPr>
        <w:tab/>
      </w:r>
      <w:r w:rsidR="006E3FCA">
        <w:rPr>
          <w:rFonts w:ascii="Arial" w:hAnsi="Arial" w:cs="Arial"/>
          <w:szCs w:val="24"/>
        </w:rPr>
        <w:tab/>
      </w:r>
      <w:r w:rsidR="006E3FCA">
        <w:rPr>
          <w:rFonts w:ascii="Arial" w:hAnsi="Arial" w:cs="Arial"/>
          <w:szCs w:val="24"/>
        </w:rPr>
        <w:tab/>
      </w:r>
      <w:r w:rsidR="00450165">
        <w:rPr>
          <w:rFonts w:ascii="Arial" w:hAnsi="Arial" w:cs="Arial"/>
          <w:szCs w:val="24"/>
        </w:rPr>
        <w:t>Dec</w:t>
      </w:r>
      <w:r w:rsidR="002E694A">
        <w:rPr>
          <w:rFonts w:ascii="Arial" w:hAnsi="Arial" w:cs="Arial"/>
          <w:szCs w:val="24"/>
        </w:rPr>
        <w:t>rease</w:t>
      </w:r>
      <w:r w:rsidR="00F10B7A">
        <w:rPr>
          <w:rFonts w:ascii="Arial" w:hAnsi="Arial" w:cs="Arial"/>
          <w:szCs w:val="24"/>
        </w:rPr>
        <w:t xml:space="preserve"> </w:t>
      </w:r>
      <w:r w:rsidRPr="007B0FD7">
        <w:rPr>
          <w:rFonts w:ascii="Arial" w:hAnsi="Arial" w:cs="Arial"/>
          <w:szCs w:val="24"/>
        </w:rPr>
        <w:t>of $</w:t>
      </w:r>
      <w:r w:rsidR="00A2712F">
        <w:rPr>
          <w:rFonts w:ascii="Arial" w:hAnsi="Arial" w:cs="Arial"/>
          <w:szCs w:val="24"/>
        </w:rPr>
        <w:t>23</w:t>
      </w:r>
      <w:r w:rsidR="00450165">
        <w:rPr>
          <w:rFonts w:ascii="Arial" w:hAnsi="Arial" w:cs="Arial"/>
          <w:szCs w:val="24"/>
        </w:rPr>
        <w:t>,164</w:t>
      </w:r>
      <w:r w:rsidRPr="007B0FD7">
        <w:rPr>
          <w:rFonts w:ascii="Arial" w:hAnsi="Arial" w:cs="Arial"/>
          <w:szCs w:val="24"/>
        </w:rPr>
        <w:t xml:space="preserve"> (from </w:t>
      </w:r>
      <w:r>
        <w:rPr>
          <w:rFonts w:ascii="Arial" w:hAnsi="Arial" w:cs="Arial"/>
          <w:szCs w:val="24"/>
        </w:rPr>
        <w:t>$</w:t>
      </w:r>
      <w:r w:rsidR="0044649E">
        <w:rPr>
          <w:rFonts w:ascii="Arial" w:hAnsi="Arial" w:cs="Arial"/>
          <w:szCs w:val="24"/>
        </w:rPr>
        <w:t>322,624</w:t>
      </w:r>
      <w:r>
        <w:rPr>
          <w:rFonts w:ascii="Arial" w:hAnsi="Arial" w:cs="Arial"/>
          <w:szCs w:val="24"/>
        </w:rPr>
        <w:t xml:space="preserve"> t</w:t>
      </w:r>
      <w:r w:rsidRPr="007B0FD7">
        <w:rPr>
          <w:rFonts w:ascii="Arial" w:hAnsi="Arial" w:cs="Arial"/>
          <w:szCs w:val="24"/>
        </w:rPr>
        <w:t>o</w:t>
      </w:r>
      <w:r>
        <w:rPr>
          <w:rFonts w:ascii="Arial" w:hAnsi="Arial" w:cs="Arial"/>
          <w:szCs w:val="24"/>
        </w:rPr>
        <w:t xml:space="preserve"> $</w:t>
      </w:r>
      <w:r w:rsidR="00A2712F">
        <w:rPr>
          <w:rFonts w:ascii="Arial" w:hAnsi="Arial" w:cs="Arial"/>
          <w:szCs w:val="24"/>
        </w:rPr>
        <w:t>299,460</w:t>
      </w:r>
      <w:r w:rsidRPr="007B0FD7">
        <w:rPr>
          <w:rFonts w:ascii="Arial" w:hAnsi="Arial" w:cs="Arial"/>
          <w:szCs w:val="24"/>
        </w:rPr>
        <w:t>)</w:t>
      </w:r>
    </w:p>
    <w:p w14:paraId="46555C6A" w14:textId="77777777" w:rsidR="002249F4" w:rsidRPr="00D511BE" w:rsidRDefault="002249F4" w:rsidP="007F77A7">
      <w:pPr>
        <w:widowControl/>
        <w:rPr>
          <w:rFonts w:ascii="Arial" w:hAnsi="Arial" w:cs="Arial"/>
          <w:szCs w:val="24"/>
        </w:rPr>
      </w:pPr>
    </w:p>
    <w:p w14:paraId="53C72413" w14:textId="77777777" w:rsidR="00C07D3F" w:rsidRPr="00D511BE" w:rsidRDefault="00966F05" w:rsidP="007F77A7">
      <w:pPr>
        <w:widowControl/>
        <w:tabs>
          <w:tab w:val="left" w:pos="0"/>
        </w:tabs>
        <w:rPr>
          <w:rFonts w:ascii="Arial" w:hAnsi="Arial" w:cs="Arial"/>
          <w:b/>
          <w:szCs w:val="24"/>
        </w:rPr>
      </w:pPr>
      <w:r w:rsidRPr="00D511BE">
        <w:rPr>
          <w:rFonts w:ascii="Arial" w:hAnsi="Arial" w:cs="Arial"/>
          <w:b/>
          <w:szCs w:val="24"/>
        </w:rPr>
        <w:t>16.</w:t>
      </w:r>
      <w:r w:rsidR="00B74E2D" w:rsidRPr="00B74E2D">
        <w:rPr>
          <w:rFonts w:ascii="Arial" w:hAnsi="Arial" w:cs="Arial"/>
          <w:snapToGrid/>
          <w:szCs w:val="24"/>
        </w:rPr>
        <w:t xml:space="preserve"> </w:t>
      </w:r>
      <w:r w:rsidR="00B74E2D">
        <w:rPr>
          <w:rFonts w:ascii="Arial" w:hAnsi="Arial" w:cs="Arial"/>
          <w:snapToGrid/>
          <w:szCs w:val="24"/>
        </w:rPr>
        <w:t xml:space="preserve"> </w:t>
      </w:r>
      <w:r w:rsidR="00B74E2D" w:rsidRPr="00B74E2D">
        <w:rPr>
          <w:rFonts w:ascii="Arial" w:hAnsi="Arial" w:cs="Arial"/>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9BFD761" w14:textId="77777777" w:rsidR="00C07D3F" w:rsidRPr="00D511BE" w:rsidRDefault="00C07D3F" w:rsidP="007F77A7">
      <w:pPr>
        <w:widowControl/>
        <w:rPr>
          <w:rFonts w:ascii="Arial" w:hAnsi="Arial" w:cs="Arial"/>
          <w:szCs w:val="24"/>
        </w:rPr>
      </w:pPr>
    </w:p>
    <w:p w14:paraId="6FB65BFB" w14:textId="77777777" w:rsidR="007F618A" w:rsidRPr="007F618A" w:rsidRDefault="007F618A" w:rsidP="007F77A7">
      <w:pPr>
        <w:widowControl/>
        <w:rPr>
          <w:rFonts w:ascii="Arial" w:hAnsi="Arial" w:cs="Arial"/>
          <w:snapToGrid/>
          <w:szCs w:val="24"/>
        </w:rPr>
      </w:pPr>
      <w:r w:rsidRPr="007F618A">
        <w:rPr>
          <w:rFonts w:ascii="Arial" w:hAnsi="Arial" w:cs="Arial"/>
          <w:snapToGrid/>
          <w:szCs w:val="24"/>
        </w:rPr>
        <w:t>There are no outline plans for tabulation and publication of data for this information collection.</w:t>
      </w:r>
    </w:p>
    <w:p w14:paraId="41F3B1C8" w14:textId="77777777" w:rsidR="00C07D3F" w:rsidRPr="00D511BE" w:rsidRDefault="00C07D3F" w:rsidP="007F77A7">
      <w:pPr>
        <w:widowControl/>
        <w:rPr>
          <w:rFonts w:ascii="Arial" w:hAnsi="Arial" w:cs="Arial"/>
          <w:szCs w:val="24"/>
        </w:rPr>
      </w:pPr>
    </w:p>
    <w:p w14:paraId="3CF81A67" w14:textId="77777777" w:rsidR="007F618A" w:rsidRDefault="00C07D3F" w:rsidP="007F77A7">
      <w:pPr>
        <w:widowControl/>
        <w:rPr>
          <w:rFonts w:ascii="Arial" w:hAnsi="Arial" w:cs="Arial"/>
          <w:snapToGrid/>
          <w:color w:val="000000"/>
          <w:szCs w:val="24"/>
        </w:rPr>
      </w:pPr>
      <w:r w:rsidRPr="00D511BE">
        <w:rPr>
          <w:rFonts w:ascii="Arial" w:hAnsi="Arial" w:cs="Arial"/>
          <w:b/>
          <w:szCs w:val="24"/>
        </w:rPr>
        <w:t>17</w:t>
      </w:r>
      <w:r w:rsidR="00C037C3" w:rsidRPr="00D511BE">
        <w:rPr>
          <w:rFonts w:ascii="Arial" w:hAnsi="Arial" w:cs="Arial"/>
          <w:b/>
          <w:szCs w:val="24"/>
        </w:rPr>
        <w:t xml:space="preserve">. </w:t>
      </w:r>
      <w:r w:rsidR="00B74E2D">
        <w:rPr>
          <w:rFonts w:ascii="Arial" w:hAnsi="Arial" w:cs="Arial"/>
          <w:b/>
          <w:szCs w:val="24"/>
        </w:rPr>
        <w:t xml:space="preserve"> </w:t>
      </w:r>
      <w:r w:rsidR="00B74E2D" w:rsidRPr="00B74E2D">
        <w:rPr>
          <w:rFonts w:ascii="Arial" w:hAnsi="Arial" w:cs="Arial"/>
          <w:b/>
          <w:szCs w:val="24"/>
        </w:rPr>
        <w:t>If seeking approval to not display the expiration date for OMB approval of the information collection, explain the reasons that display would be inappropriate.</w:t>
      </w:r>
    </w:p>
    <w:p w14:paraId="1519A59B" w14:textId="77777777" w:rsidR="007F618A" w:rsidRPr="00D511BE" w:rsidRDefault="007F618A" w:rsidP="007F77A7">
      <w:pPr>
        <w:widowControl/>
        <w:rPr>
          <w:rFonts w:ascii="Arial" w:hAnsi="Arial" w:cs="Arial"/>
          <w:b/>
          <w:szCs w:val="24"/>
        </w:rPr>
      </w:pPr>
    </w:p>
    <w:p w14:paraId="13F2EA07" w14:textId="77777777" w:rsidR="007F618A" w:rsidRPr="007F618A" w:rsidRDefault="007F618A" w:rsidP="007F77A7">
      <w:pPr>
        <w:widowControl/>
        <w:rPr>
          <w:rFonts w:ascii="Arial" w:hAnsi="Arial" w:cs="Arial"/>
          <w:snapToGrid/>
          <w:color w:val="000000"/>
          <w:szCs w:val="24"/>
        </w:rPr>
      </w:pPr>
      <w:r w:rsidRPr="007F618A">
        <w:rPr>
          <w:rFonts w:ascii="Arial" w:hAnsi="Arial" w:cs="Arial"/>
          <w:snapToGrid/>
          <w:color w:val="000000"/>
          <w:szCs w:val="24"/>
        </w:rPr>
        <w:t>MSHA associates no forms with this collection.</w:t>
      </w:r>
    </w:p>
    <w:p w14:paraId="6908C34A" w14:textId="77777777" w:rsidR="00C07D3F" w:rsidRPr="00D511BE" w:rsidRDefault="00C07D3F" w:rsidP="007F77A7">
      <w:pPr>
        <w:widowControl/>
        <w:rPr>
          <w:rFonts w:ascii="Arial" w:hAnsi="Arial" w:cs="Arial"/>
          <w:szCs w:val="24"/>
        </w:rPr>
      </w:pPr>
    </w:p>
    <w:p w14:paraId="1038E94B" w14:textId="77777777" w:rsidR="00C07D3F" w:rsidRPr="00D511BE" w:rsidRDefault="00C07D3F" w:rsidP="007F77A7">
      <w:pPr>
        <w:widowControl/>
        <w:rPr>
          <w:rFonts w:ascii="Arial" w:hAnsi="Arial" w:cs="Arial"/>
          <w:b/>
          <w:szCs w:val="24"/>
        </w:rPr>
      </w:pPr>
      <w:r w:rsidRPr="00D511BE">
        <w:rPr>
          <w:rFonts w:ascii="Arial" w:hAnsi="Arial" w:cs="Arial"/>
          <w:b/>
          <w:szCs w:val="24"/>
        </w:rPr>
        <w:t>18.</w:t>
      </w:r>
      <w:r w:rsidR="00B74E2D" w:rsidRPr="00B74E2D">
        <w:rPr>
          <w:rFonts w:ascii="Arial" w:hAnsi="Arial" w:cs="Arial"/>
          <w:snapToGrid/>
          <w:szCs w:val="24"/>
        </w:rPr>
        <w:t xml:space="preserve"> </w:t>
      </w:r>
      <w:r w:rsidR="00B74E2D">
        <w:rPr>
          <w:rFonts w:ascii="Arial" w:hAnsi="Arial" w:cs="Arial"/>
          <w:snapToGrid/>
          <w:szCs w:val="24"/>
        </w:rPr>
        <w:t xml:space="preserve"> </w:t>
      </w:r>
      <w:r w:rsidR="00B74E2D" w:rsidRPr="00B74E2D">
        <w:rPr>
          <w:rFonts w:ascii="Arial" w:hAnsi="Arial" w:cs="Arial"/>
          <w:b/>
          <w:szCs w:val="24"/>
        </w:rPr>
        <w:t xml:space="preserve">Explain each exception to the </w:t>
      </w:r>
      <w:r w:rsidR="00F62489">
        <w:rPr>
          <w:rFonts w:ascii="Arial" w:hAnsi="Arial" w:cs="Arial"/>
          <w:b/>
          <w:szCs w:val="24"/>
        </w:rPr>
        <w:t xml:space="preserve">topics of the </w:t>
      </w:r>
      <w:r w:rsidR="00B74E2D" w:rsidRPr="00B74E2D">
        <w:rPr>
          <w:rFonts w:ascii="Arial" w:hAnsi="Arial" w:cs="Arial"/>
          <w:b/>
          <w:szCs w:val="24"/>
        </w:rPr>
        <w:t>certification statement identified in "Certification for Paperwork Reduction Act Submissions</w:t>
      </w:r>
      <w:r w:rsidR="00F62489">
        <w:rPr>
          <w:rFonts w:ascii="Arial" w:hAnsi="Arial" w:cs="Arial"/>
          <w:b/>
          <w:szCs w:val="24"/>
        </w:rPr>
        <w:t>.</w:t>
      </w:r>
      <w:r w:rsidR="00B74E2D" w:rsidRPr="00B74E2D">
        <w:rPr>
          <w:rFonts w:ascii="Arial" w:hAnsi="Arial" w:cs="Arial"/>
          <w:b/>
          <w:szCs w:val="24"/>
        </w:rPr>
        <w:t>"</w:t>
      </w:r>
    </w:p>
    <w:p w14:paraId="725A9BF0" w14:textId="77777777" w:rsidR="00C07D3F" w:rsidRPr="00D511BE" w:rsidRDefault="00C07D3F" w:rsidP="007F77A7">
      <w:pPr>
        <w:widowControl/>
        <w:rPr>
          <w:rFonts w:ascii="Arial" w:hAnsi="Arial" w:cs="Arial"/>
          <w:szCs w:val="24"/>
        </w:rPr>
      </w:pPr>
    </w:p>
    <w:p w14:paraId="191D4126" w14:textId="77777777" w:rsidR="00161B21" w:rsidRDefault="00161B21" w:rsidP="007F77A7">
      <w:pPr>
        <w:widowControl/>
        <w:rPr>
          <w:rFonts w:ascii="Arial" w:hAnsi="Arial" w:cs="Arial"/>
          <w:szCs w:val="24"/>
        </w:rPr>
      </w:pPr>
      <w:r w:rsidRPr="00161B21">
        <w:rPr>
          <w:rFonts w:ascii="Arial" w:hAnsi="Arial" w:cs="Arial"/>
          <w:szCs w:val="24"/>
        </w:rPr>
        <w:t>There are no certification exceptions identified with this information collection.</w:t>
      </w:r>
    </w:p>
    <w:p w14:paraId="12590521" w14:textId="77777777" w:rsidR="007C6714" w:rsidRDefault="007C6714" w:rsidP="007F77A7">
      <w:pPr>
        <w:widowControl/>
        <w:rPr>
          <w:rFonts w:ascii="Arial" w:hAnsi="Arial" w:cs="Arial"/>
          <w:szCs w:val="24"/>
        </w:rPr>
      </w:pPr>
    </w:p>
    <w:p w14:paraId="7C2690E9" w14:textId="77777777" w:rsidR="00C07D3F" w:rsidRPr="00ED7DB9" w:rsidRDefault="00C07D3F" w:rsidP="007F77A7">
      <w:pPr>
        <w:widowControl/>
        <w:rPr>
          <w:rFonts w:ascii="Arial" w:hAnsi="Arial" w:cs="Arial"/>
          <w:b/>
          <w:szCs w:val="24"/>
        </w:rPr>
      </w:pPr>
      <w:r w:rsidRPr="00ED7DB9">
        <w:rPr>
          <w:rFonts w:ascii="Arial" w:hAnsi="Arial" w:cs="Arial"/>
          <w:b/>
          <w:szCs w:val="24"/>
        </w:rPr>
        <w:t>B</w:t>
      </w:r>
      <w:r w:rsidR="00C037C3" w:rsidRPr="00ED7DB9">
        <w:rPr>
          <w:rFonts w:ascii="Arial" w:hAnsi="Arial" w:cs="Arial"/>
          <w:b/>
          <w:szCs w:val="24"/>
        </w:rPr>
        <w:t xml:space="preserve">. </w:t>
      </w:r>
      <w:r w:rsidRPr="00ED7DB9">
        <w:rPr>
          <w:rFonts w:ascii="Arial" w:hAnsi="Arial" w:cs="Arial"/>
          <w:b/>
          <w:szCs w:val="24"/>
        </w:rPr>
        <w:t>COLLECTIONS OF INFORMATION EMPLOYING STATISTICAL METHODS</w:t>
      </w:r>
    </w:p>
    <w:p w14:paraId="6E92373F" w14:textId="77777777" w:rsidR="00C07D3F" w:rsidRPr="00D511BE" w:rsidRDefault="00C07D3F" w:rsidP="007F77A7">
      <w:pPr>
        <w:widowControl/>
        <w:rPr>
          <w:rFonts w:ascii="Arial" w:hAnsi="Arial" w:cs="Arial"/>
          <w:szCs w:val="24"/>
        </w:rPr>
      </w:pPr>
    </w:p>
    <w:p w14:paraId="7A5E6EC9" w14:textId="77777777" w:rsidR="004173D4" w:rsidRPr="00D511BE" w:rsidRDefault="007C6714" w:rsidP="007F77A7">
      <w:pPr>
        <w:widowControl/>
        <w:rPr>
          <w:rFonts w:ascii="Arial" w:hAnsi="Arial" w:cs="Arial"/>
          <w:szCs w:val="24"/>
        </w:rPr>
      </w:pPr>
      <w:r>
        <w:rPr>
          <w:rFonts w:ascii="Arial" w:hAnsi="Arial" w:cs="Arial"/>
          <w:szCs w:val="24"/>
        </w:rPr>
        <w:t>This information collection does not employ statistical methods.</w:t>
      </w:r>
    </w:p>
    <w:p w14:paraId="13CCFB73" w14:textId="77777777" w:rsidR="004C1E0A" w:rsidRPr="00D511BE" w:rsidRDefault="004173D4" w:rsidP="007F77A7">
      <w:pPr>
        <w:widowControl/>
        <w:rPr>
          <w:rFonts w:ascii="Arial" w:hAnsi="Arial" w:cs="Arial"/>
          <w:szCs w:val="24"/>
        </w:rPr>
      </w:pPr>
      <w:r w:rsidRPr="00D511BE">
        <w:rPr>
          <w:rFonts w:ascii="Arial" w:hAnsi="Arial" w:cs="Arial"/>
          <w:szCs w:val="24"/>
        </w:rPr>
        <w:br w:type="page"/>
      </w:r>
    </w:p>
    <w:p w14:paraId="39D729F1" w14:textId="77777777" w:rsidR="00C44033" w:rsidRPr="00D511BE" w:rsidRDefault="00C44033" w:rsidP="007F77A7">
      <w:pPr>
        <w:widowControl/>
        <w:rPr>
          <w:rFonts w:ascii="Arial" w:hAnsi="Arial" w:cs="Arial"/>
          <w:szCs w:val="24"/>
        </w:rPr>
      </w:pPr>
    </w:p>
    <w:p w14:paraId="0E70E11D" w14:textId="77777777" w:rsidR="001A3A0B" w:rsidRPr="00D511BE" w:rsidRDefault="001A3A0B" w:rsidP="007F77A7">
      <w:pPr>
        <w:pStyle w:val="Heading4"/>
        <w:keepNext w:val="0"/>
        <w:ind w:left="0" w:firstLine="0"/>
        <w:jc w:val="center"/>
        <w:rPr>
          <w:rFonts w:ascii="Arial" w:hAnsi="Arial" w:cs="Arial"/>
          <w:b w:val="0"/>
          <w:sz w:val="24"/>
          <w:szCs w:val="24"/>
        </w:rPr>
      </w:pPr>
      <w:r w:rsidRPr="00D511BE">
        <w:rPr>
          <w:rFonts w:ascii="Arial" w:hAnsi="Arial" w:cs="Arial"/>
          <w:b w:val="0"/>
          <w:sz w:val="24"/>
          <w:szCs w:val="24"/>
        </w:rPr>
        <w:t>Federal Mine Safety &amp; Health Act of 1977,</w:t>
      </w:r>
      <w:r w:rsidRPr="00D511BE">
        <w:rPr>
          <w:rFonts w:ascii="Arial" w:hAnsi="Arial" w:cs="Arial"/>
          <w:b w:val="0"/>
          <w:sz w:val="24"/>
          <w:szCs w:val="24"/>
        </w:rPr>
        <w:br/>
        <w:t>Public Law 91-173,</w:t>
      </w:r>
      <w:r w:rsidR="007B79BB">
        <w:rPr>
          <w:rFonts w:ascii="Arial" w:hAnsi="Arial" w:cs="Arial"/>
          <w:b w:val="0"/>
          <w:sz w:val="24"/>
          <w:szCs w:val="24"/>
        </w:rPr>
        <w:t xml:space="preserve"> </w:t>
      </w:r>
      <w:r w:rsidRPr="00D511BE">
        <w:rPr>
          <w:rFonts w:ascii="Arial" w:hAnsi="Arial" w:cs="Arial"/>
          <w:b w:val="0"/>
          <w:sz w:val="24"/>
          <w:szCs w:val="24"/>
        </w:rPr>
        <w:t>as amended by Public Law 95-164</w:t>
      </w:r>
    </w:p>
    <w:p w14:paraId="1B78D1DB" w14:textId="77777777" w:rsidR="007B79BB" w:rsidRDefault="007B79BB" w:rsidP="007F77A7">
      <w:pPr>
        <w:pStyle w:val="HTMLPreformatted"/>
        <w:jc w:val="center"/>
        <w:rPr>
          <w:rFonts w:ascii="Arial" w:hAnsi="Arial" w:cs="Arial"/>
          <w:sz w:val="24"/>
          <w:szCs w:val="24"/>
        </w:rPr>
      </w:pPr>
    </w:p>
    <w:p w14:paraId="05177A81" w14:textId="77777777" w:rsidR="002B6D5C" w:rsidRPr="002B6D5C" w:rsidRDefault="002B6D5C" w:rsidP="007F77A7">
      <w:pPr>
        <w:pStyle w:val="HTMLPreformatted"/>
        <w:jc w:val="center"/>
        <w:rPr>
          <w:rFonts w:ascii="Arial" w:hAnsi="Arial" w:cs="Arial"/>
          <w:sz w:val="24"/>
          <w:szCs w:val="24"/>
        </w:rPr>
      </w:pPr>
      <w:r w:rsidRPr="002B6D5C">
        <w:rPr>
          <w:rFonts w:ascii="Arial" w:hAnsi="Arial" w:cs="Arial"/>
          <w:sz w:val="24"/>
          <w:szCs w:val="24"/>
        </w:rPr>
        <w:t>﻿TITLE I--GENERAL</w:t>
      </w:r>
    </w:p>
    <w:p w14:paraId="70C36653" w14:textId="77777777" w:rsidR="005F5D89" w:rsidRDefault="002B6D5C" w:rsidP="007F77A7">
      <w:pPr>
        <w:pStyle w:val="HTMLPreformatted"/>
        <w:jc w:val="center"/>
        <w:rPr>
          <w:rFonts w:ascii="Arial" w:hAnsi="Arial" w:cs="Arial"/>
          <w:sz w:val="24"/>
          <w:szCs w:val="24"/>
        </w:rPr>
      </w:pPr>
      <w:r w:rsidRPr="002B6D5C">
        <w:rPr>
          <w:rFonts w:ascii="Arial" w:hAnsi="Arial" w:cs="Arial"/>
          <w:sz w:val="24"/>
          <w:szCs w:val="24"/>
        </w:rPr>
        <w:t>MANDATORY SAFETY AND HEALTH STANDARDS</w:t>
      </w:r>
    </w:p>
    <w:p w14:paraId="13397897" w14:textId="77777777" w:rsidR="002B6D5C" w:rsidRPr="002B6D5C" w:rsidRDefault="002B6D5C" w:rsidP="007F77A7">
      <w:pPr>
        <w:pStyle w:val="HTMLPreformatted"/>
        <w:rPr>
          <w:rFonts w:ascii="Arial" w:hAnsi="Arial" w:cs="Arial"/>
          <w:sz w:val="24"/>
          <w:szCs w:val="24"/>
        </w:rPr>
      </w:pPr>
    </w:p>
    <w:p w14:paraId="1ED3E4B1" w14:textId="77777777" w:rsidR="001A3A0B" w:rsidRDefault="002B6D5C" w:rsidP="007F77A7">
      <w:pPr>
        <w:pStyle w:val="HTMLPreformatted"/>
        <w:rPr>
          <w:rFonts w:ascii="Arial" w:hAnsi="Arial" w:cs="Arial"/>
          <w:sz w:val="24"/>
          <w:szCs w:val="24"/>
        </w:rPr>
      </w:pPr>
      <w:r w:rsidRPr="002B6D5C">
        <w:rPr>
          <w:rFonts w:ascii="Arial" w:hAnsi="Arial" w:cs="Arial"/>
          <w:sz w:val="24"/>
          <w:szCs w:val="24"/>
        </w:rPr>
        <w:t>SEC. 101. (a) The Secretary shall by rule in accordance with procedures set forth in this section and in accordance with section 553 of title 5, United States Code (without regard to any reference in such section to</w:t>
      </w:r>
      <w:r w:rsidR="004909FD">
        <w:rPr>
          <w:rFonts w:ascii="Arial" w:hAnsi="Arial" w:cs="Arial"/>
          <w:sz w:val="24"/>
          <w:szCs w:val="24"/>
        </w:rPr>
        <w:t xml:space="preserve"> </w:t>
      </w:r>
      <w:r w:rsidRPr="002B6D5C">
        <w:rPr>
          <w:rFonts w:ascii="Arial" w:hAnsi="Arial" w:cs="Arial"/>
          <w:sz w:val="24"/>
          <w:szCs w:val="24"/>
        </w:rPr>
        <w:t>sections 556 and 557 of such title), develop, promulgate, and revise as may be appropriate, improved mandatory health or safety standards for the protection of life and prevention of injuries in coal or other mines.</w:t>
      </w:r>
      <w:r w:rsidRPr="002B6D5C">
        <w:rPr>
          <w:rFonts w:ascii="Arial" w:hAnsi="Arial" w:cs="Arial"/>
          <w:sz w:val="24"/>
          <w:szCs w:val="24"/>
        </w:rPr>
        <w:tab/>
      </w:r>
    </w:p>
    <w:p w14:paraId="41F917BE" w14:textId="77777777" w:rsidR="002B6D5C" w:rsidRPr="002B6D5C" w:rsidRDefault="002B6D5C" w:rsidP="007F77A7">
      <w:pPr>
        <w:pStyle w:val="HTMLPreformatted"/>
        <w:rPr>
          <w:rFonts w:ascii="Arial" w:hAnsi="Arial" w:cs="Arial"/>
          <w:sz w:val="24"/>
          <w:szCs w:val="24"/>
        </w:rPr>
      </w:pPr>
    </w:p>
    <w:p w14:paraId="0C10ABC5" w14:textId="77777777" w:rsidR="001A3A0B" w:rsidRPr="00D511BE" w:rsidRDefault="001A3A0B" w:rsidP="007F77A7">
      <w:pPr>
        <w:widowControl/>
        <w:jc w:val="center"/>
        <w:rPr>
          <w:rFonts w:ascii="Arial" w:hAnsi="Arial" w:cs="Arial"/>
          <w:snapToGrid/>
          <w:szCs w:val="24"/>
        </w:rPr>
      </w:pPr>
      <w:bookmarkStart w:id="4" w:name="7"/>
      <w:r w:rsidRPr="00D511BE">
        <w:rPr>
          <w:rFonts w:ascii="Arial" w:hAnsi="Arial" w:cs="Arial"/>
          <w:snapToGrid/>
          <w:szCs w:val="24"/>
        </w:rPr>
        <w:t>INSPECTIONS, INVESTIGATIONS, AND RECORDKEEPING</w:t>
      </w:r>
      <w:bookmarkEnd w:id="4"/>
    </w:p>
    <w:p w14:paraId="769A4C93" w14:textId="77777777" w:rsidR="002309AC" w:rsidRDefault="001A3A0B" w:rsidP="007F77A7">
      <w:pPr>
        <w:widowControl/>
        <w:rPr>
          <w:rFonts w:ascii="Arial" w:hAnsi="Arial" w:cs="Arial"/>
          <w:snapToGrid/>
          <w:szCs w:val="24"/>
        </w:rPr>
      </w:pPr>
      <w:bookmarkStart w:id="5" w:name="6act"/>
      <w:r w:rsidRPr="00D511BE">
        <w:rPr>
          <w:rFonts w:ascii="Arial" w:hAnsi="Arial" w:cs="Arial"/>
          <w:snapToGrid/>
          <w:szCs w:val="24"/>
        </w:rPr>
        <w:t xml:space="preserve">SEC. 103. </w:t>
      </w:r>
      <w:bookmarkEnd w:id="5"/>
      <w:r w:rsidRPr="00D511BE">
        <w:rPr>
          <w:rFonts w:ascii="Arial" w:hAnsi="Arial" w:cs="Arial"/>
          <w:snapToGrid/>
          <w:szCs w:val="24"/>
        </w:rPr>
        <w:t>(h) In addition to such records as are specifically required by this Act, every operator of a coal or other mine shall establish and maintain such records, make such reports, and provide such information, as the Secretary or the Secretary of Health, Education, and Welfare may reasonably require from time to time to enable him to perform his functions under this Act. The Secretary or the Secretary of Health, Education, and Welfare is authorized to compile, analyze, and publish, either in summary or detailed form, such reports or information so obtained. Except to the extent otherwise specifically provided by this Act, all records, information, reports, findings, citations, notices, orders, or decisions required or issued pursuant to or under this Act may be published from time to time, may be released to any interested person, and shall be made available for public inspection.</w:t>
      </w:r>
    </w:p>
    <w:p w14:paraId="1878A375" w14:textId="77777777" w:rsidR="006878BE" w:rsidRPr="006026FE" w:rsidRDefault="002309AC" w:rsidP="007F77A7">
      <w:pPr>
        <w:widowControl/>
        <w:jc w:val="center"/>
        <w:rPr>
          <w:rFonts w:ascii="Arial" w:hAnsi="Arial" w:cs="Arial"/>
          <w:szCs w:val="24"/>
        </w:rPr>
      </w:pPr>
      <w:r>
        <w:rPr>
          <w:snapToGrid/>
        </w:rPr>
        <w:br w:type="page"/>
      </w:r>
      <w:r w:rsidR="0058445E" w:rsidRPr="006026FE">
        <w:rPr>
          <w:rFonts w:ascii="Arial" w:hAnsi="Arial" w:cs="Arial"/>
          <w:szCs w:val="24"/>
        </w:rPr>
        <w:t xml:space="preserve">30 CFR </w:t>
      </w:r>
      <w:r w:rsidR="006878BE" w:rsidRPr="006026FE">
        <w:rPr>
          <w:rFonts w:ascii="Arial" w:hAnsi="Arial" w:cs="Arial"/>
          <w:szCs w:val="24"/>
        </w:rPr>
        <w:t>PART 75</w:t>
      </w:r>
      <w:r w:rsidR="006B5B3F" w:rsidRPr="006026FE">
        <w:rPr>
          <w:rFonts w:ascii="Arial" w:hAnsi="Arial" w:cs="Arial"/>
          <w:szCs w:val="24"/>
        </w:rPr>
        <w:t xml:space="preserve"> </w:t>
      </w:r>
      <w:r w:rsidR="006878BE" w:rsidRPr="006026FE">
        <w:rPr>
          <w:rFonts w:ascii="Arial" w:hAnsi="Arial" w:cs="Arial"/>
          <w:szCs w:val="24"/>
        </w:rPr>
        <w:t>Subpart T</w:t>
      </w:r>
      <w:r w:rsidR="00214EEA" w:rsidRPr="006026FE">
        <w:rPr>
          <w:rFonts w:ascii="Arial" w:hAnsi="Arial" w:cs="Arial"/>
          <w:szCs w:val="24"/>
        </w:rPr>
        <w:t xml:space="preserve">: </w:t>
      </w:r>
      <w:r w:rsidR="006878BE" w:rsidRPr="006026FE">
        <w:rPr>
          <w:rFonts w:ascii="Arial" w:hAnsi="Arial" w:cs="Arial"/>
          <w:szCs w:val="24"/>
        </w:rPr>
        <w:t>Diesel-Powered Equipment</w:t>
      </w:r>
    </w:p>
    <w:p w14:paraId="67238350" w14:textId="77777777" w:rsidR="006026FE" w:rsidRPr="006026FE" w:rsidRDefault="006026FE" w:rsidP="00395D8A">
      <w:pPr>
        <w:widowControl/>
        <w:rPr>
          <w:rFonts w:ascii="Arial" w:hAnsi="Arial" w:cs="Arial"/>
          <w:szCs w:val="24"/>
        </w:rPr>
      </w:pPr>
    </w:p>
    <w:p w14:paraId="58717CA9" w14:textId="77777777" w:rsidR="006878BE" w:rsidRPr="006026FE" w:rsidRDefault="0058445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026FE">
        <w:rPr>
          <w:rFonts w:ascii="Arial" w:hAnsi="Arial" w:cs="Arial"/>
          <w:bCs/>
          <w:sz w:val="24"/>
          <w:szCs w:val="24"/>
        </w:rPr>
        <w:t>§</w:t>
      </w:r>
      <w:r w:rsidR="006878BE" w:rsidRPr="006026FE">
        <w:rPr>
          <w:rFonts w:ascii="Arial" w:hAnsi="Arial" w:cs="Arial"/>
          <w:sz w:val="24"/>
          <w:szCs w:val="24"/>
        </w:rPr>
        <w:t xml:space="preserve"> 75.1901</w:t>
      </w:r>
      <w:r w:rsidR="00214EEA" w:rsidRPr="006026FE">
        <w:rPr>
          <w:rFonts w:ascii="Arial" w:hAnsi="Arial" w:cs="Arial"/>
          <w:sz w:val="24"/>
          <w:szCs w:val="24"/>
        </w:rPr>
        <w:tab/>
      </w:r>
      <w:r w:rsidR="006878BE" w:rsidRPr="006026FE">
        <w:rPr>
          <w:rFonts w:ascii="Arial" w:hAnsi="Arial" w:cs="Arial"/>
          <w:sz w:val="24"/>
          <w:szCs w:val="24"/>
        </w:rPr>
        <w:t>Diesel fuel requirements.</w:t>
      </w:r>
    </w:p>
    <w:p w14:paraId="14C84F1E" w14:textId="77777777" w:rsidR="006878BE" w:rsidRPr="006026FE" w:rsidRDefault="006878B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p>
    <w:p w14:paraId="638FDEB4" w14:textId="77777777" w:rsidR="006878BE" w:rsidRPr="006026FE" w:rsidRDefault="006878B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Arial" w:hAnsi="Arial" w:cs="Arial"/>
          <w:sz w:val="24"/>
          <w:szCs w:val="24"/>
        </w:rPr>
      </w:pPr>
      <w:r w:rsidRPr="006026FE">
        <w:rPr>
          <w:rFonts w:ascii="Arial" w:hAnsi="Arial" w:cs="Arial"/>
          <w:sz w:val="24"/>
          <w:szCs w:val="24"/>
        </w:rPr>
        <w:t xml:space="preserve">(a) </w:t>
      </w:r>
      <w:r w:rsidR="005E64EA" w:rsidRPr="006026FE">
        <w:rPr>
          <w:rFonts w:ascii="Arial" w:hAnsi="Arial" w:cs="Arial"/>
          <w:sz w:val="24"/>
          <w:szCs w:val="24"/>
        </w:rPr>
        <w:tab/>
      </w:r>
      <w:r w:rsidRPr="006026FE">
        <w:rPr>
          <w:rFonts w:ascii="Arial" w:hAnsi="Arial" w:cs="Arial"/>
          <w:sz w:val="24"/>
          <w:szCs w:val="24"/>
        </w:rPr>
        <w:t xml:space="preserve">Diesel-powered equipment shall </w:t>
      </w:r>
      <w:r w:rsidR="00214EEA" w:rsidRPr="006026FE">
        <w:rPr>
          <w:rFonts w:ascii="Arial" w:hAnsi="Arial" w:cs="Arial"/>
          <w:sz w:val="24"/>
          <w:szCs w:val="24"/>
        </w:rPr>
        <w:t xml:space="preserve">be used underground only with a </w:t>
      </w:r>
      <w:r w:rsidRPr="006026FE">
        <w:rPr>
          <w:rFonts w:ascii="Arial" w:hAnsi="Arial" w:cs="Arial"/>
          <w:sz w:val="24"/>
          <w:szCs w:val="24"/>
        </w:rPr>
        <w:t xml:space="preserve">diesel fuel having a sulfur content no </w:t>
      </w:r>
      <w:r w:rsidR="00214EEA" w:rsidRPr="006026FE">
        <w:rPr>
          <w:rFonts w:ascii="Arial" w:hAnsi="Arial" w:cs="Arial"/>
          <w:sz w:val="24"/>
          <w:szCs w:val="24"/>
        </w:rPr>
        <w:t xml:space="preserve">greater than 0.05 percent and a </w:t>
      </w:r>
      <w:r w:rsidRPr="006026FE">
        <w:rPr>
          <w:rFonts w:ascii="Arial" w:hAnsi="Arial" w:cs="Arial"/>
          <w:sz w:val="24"/>
          <w:szCs w:val="24"/>
        </w:rPr>
        <w:t>flash point of 100 [deg]F (38 [deg]C) or greater. Upon request, the mine operator shall provide to an authorized representative of the Secretary evidence that the diesel fuel purchased for use in diesel-powered equipment underground meets these requirements.</w:t>
      </w:r>
    </w:p>
    <w:p w14:paraId="215F910F" w14:textId="77777777" w:rsidR="00E14AD5" w:rsidRDefault="002309AC"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026FE">
        <w:rPr>
          <w:rFonts w:ascii="Arial" w:hAnsi="Arial" w:cs="Arial"/>
          <w:sz w:val="24"/>
          <w:szCs w:val="24"/>
        </w:rPr>
        <w:t>* * *</w:t>
      </w:r>
      <w:r w:rsidR="00727BAF">
        <w:rPr>
          <w:rFonts w:ascii="Arial" w:hAnsi="Arial" w:cs="Arial"/>
          <w:sz w:val="24"/>
          <w:szCs w:val="24"/>
        </w:rPr>
        <w:t xml:space="preserve"> * *</w:t>
      </w:r>
    </w:p>
    <w:p w14:paraId="6A4CB4FA" w14:textId="77777777" w:rsidR="006F7E27" w:rsidRPr="006F7E27" w:rsidRDefault="006F7E27"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p>
    <w:p w14:paraId="1BC7D46E" w14:textId="77777777" w:rsidR="006F7E27" w:rsidRDefault="006F7E27" w:rsidP="007F77A7">
      <w:pPr>
        <w:pStyle w:val="HTMLPreformatted"/>
        <w:tabs>
          <w:tab w:val="clear" w:pos="916"/>
          <w:tab w:val="left" w:pos="1440"/>
        </w:tabs>
        <w:rPr>
          <w:rFonts w:ascii="Arial" w:hAnsi="Arial" w:cs="Arial"/>
          <w:sz w:val="24"/>
          <w:szCs w:val="24"/>
        </w:rPr>
      </w:pPr>
      <w:r w:rsidRPr="006F7E27">
        <w:rPr>
          <w:rFonts w:ascii="Arial" w:hAnsi="Arial" w:cs="Arial"/>
          <w:sz w:val="24"/>
          <w:szCs w:val="24"/>
        </w:rPr>
        <w:t>§ 75.1904</w:t>
      </w:r>
      <w:r w:rsidR="00604F6E">
        <w:rPr>
          <w:rFonts w:ascii="Arial" w:hAnsi="Arial" w:cs="Arial"/>
          <w:sz w:val="24"/>
          <w:szCs w:val="24"/>
        </w:rPr>
        <w:tab/>
      </w:r>
      <w:r w:rsidRPr="006F7E27">
        <w:rPr>
          <w:rFonts w:ascii="Arial" w:hAnsi="Arial" w:cs="Arial"/>
          <w:sz w:val="24"/>
          <w:szCs w:val="24"/>
        </w:rPr>
        <w:t>Underground diesel fuel tanks and safety cans;</w:t>
      </w:r>
    </w:p>
    <w:p w14:paraId="5C2D523B" w14:textId="77777777" w:rsidR="00604F6E" w:rsidRDefault="006F7E27" w:rsidP="007F77A7">
      <w:pPr>
        <w:pStyle w:val="HTMLPreformatted"/>
        <w:rPr>
          <w:rFonts w:ascii="Arial" w:hAnsi="Arial" w:cs="Arial"/>
          <w:sz w:val="24"/>
          <w:szCs w:val="24"/>
        </w:rPr>
      </w:pPr>
      <w:r>
        <w:rPr>
          <w:rFonts w:ascii="Arial" w:hAnsi="Arial" w:cs="Arial"/>
          <w:sz w:val="24"/>
          <w:szCs w:val="24"/>
        </w:rPr>
        <w:t xml:space="preserve">* * * * * </w:t>
      </w:r>
    </w:p>
    <w:p w14:paraId="51B88C35" w14:textId="77777777" w:rsidR="00604F6E" w:rsidRDefault="00604F6E" w:rsidP="007F77A7">
      <w:pPr>
        <w:pStyle w:val="HTMLPreformatted"/>
        <w:tabs>
          <w:tab w:val="clear" w:pos="916"/>
          <w:tab w:val="clear" w:pos="1832"/>
          <w:tab w:val="left" w:pos="720"/>
          <w:tab w:val="left" w:pos="1440"/>
        </w:tabs>
        <w:ind w:left="720" w:hanging="720"/>
        <w:rPr>
          <w:rFonts w:ascii="Arial" w:hAnsi="Arial" w:cs="Arial"/>
          <w:sz w:val="24"/>
          <w:szCs w:val="24"/>
        </w:rPr>
      </w:pPr>
      <w:r>
        <w:rPr>
          <w:rFonts w:ascii="Arial" w:hAnsi="Arial" w:cs="Arial"/>
          <w:sz w:val="24"/>
          <w:szCs w:val="24"/>
        </w:rPr>
        <w:tab/>
      </w:r>
      <w:r w:rsidRPr="00604F6E">
        <w:rPr>
          <w:rFonts w:ascii="Arial" w:hAnsi="Arial" w:cs="Arial"/>
          <w:sz w:val="24"/>
          <w:szCs w:val="24"/>
        </w:rPr>
        <w:t xml:space="preserve">(b) </w:t>
      </w:r>
      <w:r>
        <w:rPr>
          <w:rFonts w:ascii="Arial" w:hAnsi="Arial" w:cs="Arial"/>
          <w:sz w:val="24"/>
          <w:szCs w:val="24"/>
        </w:rPr>
        <w:tab/>
      </w:r>
      <w:r w:rsidRPr="00604F6E">
        <w:rPr>
          <w:rFonts w:ascii="Arial" w:hAnsi="Arial" w:cs="Arial"/>
          <w:sz w:val="24"/>
          <w:szCs w:val="24"/>
        </w:rPr>
        <w:t>Underground diesel fuel tanks must be provided with--</w:t>
      </w:r>
      <w:r w:rsidRPr="00604F6E">
        <w:rPr>
          <w:rFonts w:ascii="Arial" w:hAnsi="Arial" w:cs="Arial"/>
          <w:sz w:val="24"/>
          <w:szCs w:val="24"/>
        </w:rPr>
        <w:br/>
      </w:r>
    </w:p>
    <w:p w14:paraId="2FE7A0E0" w14:textId="77777777" w:rsidR="00604F6E" w:rsidRDefault="00604F6E" w:rsidP="007F77A7">
      <w:pPr>
        <w:pStyle w:val="HTMLPreformatted"/>
        <w:tabs>
          <w:tab w:val="clear" w:pos="916"/>
          <w:tab w:val="left" w:pos="720"/>
        </w:tabs>
        <w:ind w:left="720" w:hanging="720"/>
        <w:rPr>
          <w:rFonts w:ascii="Arial" w:hAnsi="Arial" w:cs="Arial"/>
          <w:sz w:val="24"/>
          <w:szCs w:val="24"/>
        </w:rPr>
      </w:pPr>
      <w:r>
        <w:rPr>
          <w:rFonts w:ascii="Arial" w:hAnsi="Arial" w:cs="Arial"/>
          <w:sz w:val="24"/>
          <w:szCs w:val="24"/>
        </w:rPr>
        <w:tab/>
        <w:t xml:space="preserve">* * * </w:t>
      </w:r>
    </w:p>
    <w:p w14:paraId="6413801F" w14:textId="77777777" w:rsidR="00604F6E" w:rsidRDefault="00604F6E" w:rsidP="007F77A7">
      <w:pPr>
        <w:pStyle w:val="HTMLPreformatted"/>
        <w:tabs>
          <w:tab w:val="clear" w:pos="916"/>
          <w:tab w:val="clear" w:pos="1832"/>
          <w:tab w:val="left" w:pos="1440"/>
        </w:tabs>
        <w:ind w:left="1440"/>
        <w:rPr>
          <w:rFonts w:ascii="Arial" w:hAnsi="Arial" w:cs="Arial"/>
          <w:sz w:val="24"/>
          <w:szCs w:val="24"/>
        </w:rPr>
      </w:pPr>
      <w:r w:rsidRPr="00604F6E">
        <w:rPr>
          <w:rFonts w:ascii="Arial" w:hAnsi="Arial" w:cs="Arial"/>
          <w:sz w:val="24"/>
          <w:szCs w:val="24"/>
        </w:rPr>
        <w:t xml:space="preserve">(4) Liquid tight connections for all tank openings that are-- </w:t>
      </w:r>
      <w:r w:rsidRPr="00604F6E">
        <w:rPr>
          <w:rFonts w:ascii="Arial" w:hAnsi="Arial" w:cs="Arial"/>
          <w:sz w:val="24"/>
          <w:szCs w:val="24"/>
        </w:rPr>
        <w:br/>
      </w:r>
      <w:r>
        <w:rPr>
          <w:rFonts w:ascii="Arial" w:hAnsi="Arial" w:cs="Arial"/>
          <w:sz w:val="24"/>
          <w:szCs w:val="24"/>
        </w:rPr>
        <w:t xml:space="preserve">   </w:t>
      </w:r>
      <w:r w:rsidRPr="00604F6E">
        <w:rPr>
          <w:rFonts w:ascii="Arial" w:hAnsi="Arial" w:cs="Arial"/>
          <w:sz w:val="24"/>
          <w:szCs w:val="24"/>
        </w:rPr>
        <w:t>(i) Identified by conspicuous markings that specify the function; and</w:t>
      </w:r>
    </w:p>
    <w:p w14:paraId="5B2721CB" w14:textId="77777777" w:rsidR="006F7E27" w:rsidRPr="006F7E27" w:rsidRDefault="00604F6E" w:rsidP="007F77A7">
      <w:pPr>
        <w:pStyle w:val="HTMLPreformatted"/>
        <w:tabs>
          <w:tab w:val="clear" w:pos="916"/>
          <w:tab w:val="left" w:pos="0"/>
        </w:tabs>
        <w:rPr>
          <w:rFonts w:ascii="Arial" w:hAnsi="Arial" w:cs="Arial"/>
          <w:sz w:val="24"/>
          <w:szCs w:val="24"/>
        </w:rPr>
      </w:pPr>
      <w:r w:rsidRPr="00604F6E">
        <w:rPr>
          <w:rFonts w:ascii="Arial" w:hAnsi="Arial" w:cs="Arial"/>
          <w:sz w:val="24"/>
          <w:szCs w:val="24"/>
        </w:rPr>
        <w:t xml:space="preserve"> </w:t>
      </w:r>
      <w:r w:rsidRPr="00604F6E">
        <w:rPr>
          <w:rFonts w:ascii="Arial" w:hAnsi="Arial" w:cs="Arial"/>
          <w:sz w:val="24"/>
          <w:szCs w:val="24"/>
        </w:rPr>
        <w:br/>
      </w:r>
      <w:r>
        <w:rPr>
          <w:rFonts w:ascii="Arial" w:hAnsi="Arial" w:cs="Arial"/>
          <w:sz w:val="24"/>
          <w:szCs w:val="24"/>
        </w:rPr>
        <w:t>* * * * *</w:t>
      </w:r>
    </w:p>
    <w:p w14:paraId="07483E3E" w14:textId="77777777" w:rsidR="006F7E27" w:rsidRPr="006F7E27" w:rsidRDefault="006F7E27" w:rsidP="007F77A7">
      <w:pPr>
        <w:pStyle w:val="HTMLPreformatted"/>
        <w:rPr>
          <w:rFonts w:ascii="Arial" w:hAnsi="Arial" w:cs="Arial"/>
          <w:sz w:val="24"/>
          <w:szCs w:val="24"/>
        </w:rPr>
      </w:pPr>
    </w:p>
    <w:p w14:paraId="79888DA9" w14:textId="77777777" w:rsidR="006F7E27" w:rsidRDefault="006F7E27" w:rsidP="007F77A7">
      <w:pPr>
        <w:pStyle w:val="HTMLPreformatted"/>
        <w:rPr>
          <w:rFonts w:ascii="Arial" w:hAnsi="Arial" w:cs="Arial"/>
          <w:sz w:val="24"/>
          <w:szCs w:val="24"/>
        </w:rPr>
      </w:pPr>
      <w:r w:rsidRPr="006F7E27">
        <w:rPr>
          <w:rFonts w:ascii="Arial" w:hAnsi="Arial" w:cs="Arial"/>
          <w:sz w:val="24"/>
          <w:szCs w:val="24"/>
        </w:rPr>
        <w:t>§ 75.1906(d)</w:t>
      </w:r>
      <w:r w:rsidR="00604F6E">
        <w:rPr>
          <w:rFonts w:ascii="Arial" w:hAnsi="Arial" w:cs="Arial"/>
          <w:sz w:val="24"/>
          <w:szCs w:val="24"/>
        </w:rPr>
        <w:t xml:space="preserve">  </w:t>
      </w:r>
      <w:r w:rsidRPr="006F7E27">
        <w:rPr>
          <w:rFonts w:ascii="Arial" w:hAnsi="Arial" w:cs="Arial"/>
          <w:sz w:val="24"/>
          <w:szCs w:val="24"/>
        </w:rPr>
        <w:t>Transport of diesel fuel;</w:t>
      </w:r>
    </w:p>
    <w:p w14:paraId="06AF94FE" w14:textId="77777777" w:rsidR="006F7E27" w:rsidRPr="006F7E27" w:rsidRDefault="006F7E27" w:rsidP="007F77A7">
      <w:pPr>
        <w:pStyle w:val="HTMLPreformatted"/>
        <w:rPr>
          <w:rFonts w:ascii="Arial" w:hAnsi="Arial" w:cs="Arial"/>
          <w:sz w:val="24"/>
          <w:szCs w:val="24"/>
        </w:rPr>
      </w:pPr>
      <w:r>
        <w:rPr>
          <w:rFonts w:ascii="Arial" w:hAnsi="Arial" w:cs="Arial"/>
          <w:sz w:val="24"/>
          <w:szCs w:val="24"/>
        </w:rPr>
        <w:t>* * * * *</w:t>
      </w:r>
    </w:p>
    <w:p w14:paraId="18F38CD9" w14:textId="77777777" w:rsidR="006F7E27" w:rsidRDefault="006F7E27"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left="1440" w:hanging="1440"/>
        <w:rPr>
          <w:rFonts w:ascii="Arial" w:hAnsi="Arial" w:cs="Arial"/>
          <w:sz w:val="24"/>
          <w:szCs w:val="24"/>
        </w:rPr>
      </w:pPr>
      <w:r>
        <w:rPr>
          <w:rFonts w:ascii="Arial" w:hAnsi="Arial" w:cs="Arial"/>
          <w:sz w:val="24"/>
          <w:szCs w:val="24"/>
        </w:rPr>
        <w:tab/>
        <w:t>(</w:t>
      </w:r>
      <w:r w:rsidRPr="006F7E27">
        <w:rPr>
          <w:rFonts w:ascii="Arial" w:hAnsi="Arial" w:cs="Arial"/>
          <w:sz w:val="24"/>
          <w:szCs w:val="24"/>
        </w:rPr>
        <w:t xml:space="preserve">d) </w:t>
      </w:r>
      <w:r>
        <w:rPr>
          <w:rFonts w:ascii="Arial" w:hAnsi="Arial" w:cs="Arial"/>
          <w:sz w:val="24"/>
          <w:szCs w:val="24"/>
        </w:rPr>
        <w:tab/>
      </w:r>
      <w:r w:rsidRPr="006F7E27">
        <w:rPr>
          <w:rFonts w:ascii="Arial" w:hAnsi="Arial" w:cs="Arial"/>
          <w:sz w:val="24"/>
          <w:szCs w:val="24"/>
        </w:rPr>
        <w:t>Diesel fuel transportation unit tanks and safety cans must be conspicuously marked as containing diesel fuel.</w:t>
      </w:r>
    </w:p>
    <w:p w14:paraId="526F19A0" w14:textId="77777777" w:rsidR="006F7E27" w:rsidRPr="006026FE" w:rsidRDefault="006F7E27"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left="1440" w:hanging="1440"/>
        <w:rPr>
          <w:rFonts w:ascii="Arial" w:hAnsi="Arial" w:cs="Arial"/>
          <w:sz w:val="24"/>
          <w:szCs w:val="24"/>
        </w:rPr>
      </w:pPr>
      <w:r>
        <w:rPr>
          <w:rFonts w:ascii="Arial" w:hAnsi="Arial" w:cs="Arial"/>
          <w:sz w:val="24"/>
          <w:szCs w:val="24"/>
        </w:rPr>
        <w:t xml:space="preserve">* * * * * </w:t>
      </w:r>
    </w:p>
    <w:p w14:paraId="0B370331" w14:textId="77777777" w:rsidR="002309AC" w:rsidRPr="006026FE" w:rsidRDefault="002309AC"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1440"/>
        <w:rPr>
          <w:rFonts w:ascii="Arial" w:hAnsi="Arial" w:cs="Arial"/>
          <w:sz w:val="24"/>
          <w:szCs w:val="24"/>
        </w:rPr>
      </w:pPr>
    </w:p>
    <w:p w14:paraId="58823023" w14:textId="77777777" w:rsidR="006878BE" w:rsidRPr="006026FE" w:rsidRDefault="0058445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rPr>
          <w:rFonts w:ascii="Arial" w:hAnsi="Arial" w:cs="Arial"/>
          <w:sz w:val="24"/>
          <w:szCs w:val="24"/>
        </w:rPr>
      </w:pPr>
      <w:r w:rsidRPr="006026FE">
        <w:rPr>
          <w:rFonts w:ascii="Arial" w:hAnsi="Arial" w:cs="Arial"/>
          <w:bCs/>
          <w:sz w:val="24"/>
          <w:szCs w:val="24"/>
        </w:rPr>
        <w:t>§</w:t>
      </w:r>
      <w:r w:rsidR="006878BE" w:rsidRPr="006026FE">
        <w:rPr>
          <w:rFonts w:ascii="Arial" w:hAnsi="Arial" w:cs="Arial"/>
          <w:sz w:val="24"/>
          <w:szCs w:val="24"/>
        </w:rPr>
        <w:t>. 75.1911</w:t>
      </w:r>
      <w:r w:rsidR="00604F6E">
        <w:rPr>
          <w:rFonts w:ascii="Arial" w:hAnsi="Arial" w:cs="Arial"/>
          <w:sz w:val="24"/>
          <w:szCs w:val="24"/>
        </w:rPr>
        <w:t xml:space="preserve"> </w:t>
      </w:r>
      <w:r w:rsidR="00604F6E">
        <w:rPr>
          <w:rFonts w:ascii="Arial" w:hAnsi="Arial" w:cs="Arial"/>
          <w:sz w:val="24"/>
          <w:szCs w:val="24"/>
        </w:rPr>
        <w:tab/>
      </w:r>
      <w:r w:rsidR="006878BE" w:rsidRPr="006026FE">
        <w:rPr>
          <w:rFonts w:ascii="Arial" w:hAnsi="Arial" w:cs="Arial"/>
          <w:sz w:val="24"/>
          <w:szCs w:val="24"/>
        </w:rPr>
        <w:t>Fire suppression systems f</w:t>
      </w:r>
      <w:r w:rsidR="005E64EA" w:rsidRPr="006026FE">
        <w:rPr>
          <w:rFonts w:ascii="Arial" w:hAnsi="Arial" w:cs="Arial"/>
          <w:sz w:val="24"/>
          <w:szCs w:val="24"/>
        </w:rPr>
        <w:t xml:space="preserve">or diesel-powered equipment and </w:t>
      </w:r>
      <w:r w:rsidR="00F2660F" w:rsidRPr="006026FE">
        <w:rPr>
          <w:rFonts w:ascii="Arial" w:hAnsi="Arial" w:cs="Arial"/>
          <w:sz w:val="24"/>
          <w:szCs w:val="24"/>
        </w:rPr>
        <w:t xml:space="preserve">fuel </w:t>
      </w:r>
      <w:r w:rsidR="006878BE" w:rsidRPr="006026FE">
        <w:rPr>
          <w:rFonts w:ascii="Arial" w:hAnsi="Arial" w:cs="Arial"/>
          <w:sz w:val="24"/>
          <w:szCs w:val="24"/>
        </w:rPr>
        <w:t>transportation units.</w:t>
      </w:r>
    </w:p>
    <w:p w14:paraId="157D978B" w14:textId="77777777" w:rsidR="006026FE" w:rsidRPr="006026FE" w:rsidRDefault="006026F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p>
    <w:p w14:paraId="0E2B6765" w14:textId="77777777" w:rsidR="00BF584D" w:rsidRDefault="00BF584D"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026FE">
        <w:rPr>
          <w:rFonts w:ascii="Arial" w:hAnsi="Arial" w:cs="Arial"/>
          <w:sz w:val="24"/>
          <w:szCs w:val="24"/>
        </w:rPr>
        <w:t>* * *</w:t>
      </w:r>
      <w:r w:rsidR="00727BAF">
        <w:rPr>
          <w:rFonts w:ascii="Arial" w:hAnsi="Arial" w:cs="Arial"/>
          <w:sz w:val="24"/>
          <w:szCs w:val="24"/>
        </w:rPr>
        <w:t xml:space="preserve"> * * </w:t>
      </w:r>
    </w:p>
    <w:p w14:paraId="322A5480" w14:textId="77777777" w:rsidR="00533C66" w:rsidRPr="006026FE" w:rsidRDefault="006F7E27"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Arial" w:hAnsi="Arial" w:cs="Arial"/>
          <w:sz w:val="24"/>
          <w:szCs w:val="24"/>
        </w:rPr>
      </w:pPr>
      <w:r>
        <w:rPr>
          <w:rFonts w:ascii="Arial" w:hAnsi="Arial" w:cs="Arial"/>
          <w:sz w:val="24"/>
          <w:szCs w:val="24"/>
        </w:rPr>
        <w:t xml:space="preserve">(i) </w:t>
      </w:r>
      <w:r>
        <w:rPr>
          <w:rFonts w:ascii="Arial" w:hAnsi="Arial" w:cs="Arial"/>
          <w:sz w:val="24"/>
          <w:szCs w:val="24"/>
        </w:rPr>
        <w:tab/>
      </w:r>
      <w:r w:rsidRPr="006F7E27">
        <w:rPr>
          <w:rFonts w:ascii="Arial" w:hAnsi="Arial" w:cs="Arial"/>
          <w:sz w:val="24"/>
          <w:szCs w:val="24"/>
        </w:rPr>
        <w:t>Each fire suppression system shall be tested and maintained in accordance with the manufacturer's recommended inspection and maintenance program and as required by the nationally recognized independent testing laboratory listing or approval, and be visually inspected at least once each week by a person trained to make such inspections.</w:t>
      </w:r>
    </w:p>
    <w:p w14:paraId="1CF87EEE" w14:textId="77777777" w:rsidR="00BF584D" w:rsidRPr="006026FE" w:rsidRDefault="00846E25"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Arial" w:hAnsi="Arial" w:cs="Arial"/>
          <w:sz w:val="24"/>
          <w:szCs w:val="24"/>
        </w:rPr>
      </w:pPr>
      <w:r w:rsidRPr="006026FE">
        <w:rPr>
          <w:rFonts w:ascii="Arial" w:hAnsi="Arial" w:cs="Arial"/>
          <w:sz w:val="24"/>
          <w:szCs w:val="24"/>
        </w:rPr>
        <w:t>(j)</w:t>
      </w:r>
      <w:r w:rsidRPr="006026FE">
        <w:rPr>
          <w:rFonts w:ascii="Arial" w:hAnsi="Arial" w:cs="Arial"/>
          <w:sz w:val="24"/>
          <w:szCs w:val="24"/>
        </w:rPr>
        <w:tab/>
      </w:r>
      <w:r w:rsidR="00826CB2" w:rsidRPr="006026FE">
        <w:rPr>
          <w:rFonts w:ascii="Arial" w:hAnsi="Arial" w:cs="Arial"/>
          <w:sz w:val="24"/>
          <w:szCs w:val="24"/>
        </w:rPr>
        <w:t>R</w:t>
      </w:r>
      <w:r w:rsidR="006878BE" w:rsidRPr="006026FE">
        <w:rPr>
          <w:rFonts w:ascii="Arial" w:hAnsi="Arial" w:cs="Arial"/>
          <w:sz w:val="24"/>
          <w:szCs w:val="24"/>
        </w:rPr>
        <w:t>ecordkeeping</w:t>
      </w:r>
      <w:r w:rsidR="00C037C3" w:rsidRPr="006026FE">
        <w:rPr>
          <w:rFonts w:ascii="Arial" w:hAnsi="Arial" w:cs="Arial"/>
          <w:sz w:val="24"/>
          <w:szCs w:val="24"/>
        </w:rPr>
        <w:t xml:space="preserve">. </w:t>
      </w:r>
      <w:r w:rsidR="006878BE" w:rsidRPr="006026FE">
        <w:rPr>
          <w:rFonts w:ascii="Arial" w:hAnsi="Arial" w:cs="Arial"/>
          <w:sz w:val="24"/>
          <w:szCs w:val="24"/>
        </w:rPr>
        <w:t>Persons performing inspections and tests of fire suppression systems under paragraph (i) shall record when a fire suppression system does not meet the installation or maintenanc</w:t>
      </w:r>
      <w:r w:rsidRPr="006026FE">
        <w:rPr>
          <w:rFonts w:ascii="Arial" w:hAnsi="Arial" w:cs="Arial"/>
          <w:sz w:val="24"/>
          <w:szCs w:val="24"/>
        </w:rPr>
        <w:t>e requirements of this section.</w:t>
      </w:r>
    </w:p>
    <w:p w14:paraId="042A2E6E" w14:textId="77777777" w:rsidR="00BF584D" w:rsidRPr="006026FE" w:rsidRDefault="00BF584D"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4"/>
          <w:szCs w:val="24"/>
        </w:rPr>
      </w:pPr>
      <w:r w:rsidRPr="006026FE">
        <w:rPr>
          <w:rFonts w:ascii="Arial" w:hAnsi="Arial" w:cs="Arial"/>
          <w:sz w:val="24"/>
          <w:szCs w:val="24"/>
        </w:rPr>
        <w:t xml:space="preserve"> (1) The record shall include the equipment on which the fire suppression system did not meet the installation or maintenance requirements of this section, the defect found, and the corrective action taken.</w:t>
      </w:r>
    </w:p>
    <w:p w14:paraId="6143EDC1" w14:textId="77777777" w:rsidR="00BF584D" w:rsidRPr="006026FE" w:rsidRDefault="00BF584D"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4"/>
          <w:szCs w:val="24"/>
        </w:rPr>
      </w:pPr>
      <w:r w:rsidRPr="006026FE">
        <w:rPr>
          <w:rFonts w:ascii="Arial" w:hAnsi="Arial" w:cs="Arial"/>
          <w:sz w:val="24"/>
          <w:szCs w:val="24"/>
        </w:rPr>
        <w:t>(2) Records are to be kept manually in a secure manner not susceptible to alteration or recorded electronically in a secured computer system that is not susceptible to alteration.</w:t>
      </w:r>
    </w:p>
    <w:p w14:paraId="0604DD02" w14:textId="77777777" w:rsidR="00846E25" w:rsidRPr="006026FE" w:rsidRDefault="00BF584D"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4"/>
          <w:szCs w:val="24"/>
        </w:rPr>
      </w:pPr>
      <w:r w:rsidRPr="006026FE">
        <w:rPr>
          <w:rFonts w:ascii="Arial" w:hAnsi="Arial" w:cs="Arial"/>
          <w:sz w:val="24"/>
          <w:szCs w:val="24"/>
        </w:rPr>
        <w:t>(3) Records shall be maintained at a surface location at the mine for one year and made available for inspection by an authorized representative of the Secretary and miners' representatives.</w:t>
      </w:r>
    </w:p>
    <w:p w14:paraId="039F4BAE" w14:textId="77777777" w:rsidR="006026FE" w:rsidRPr="006026FE" w:rsidRDefault="006026F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4"/>
          <w:szCs w:val="24"/>
        </w:rPr>
      </w:pPr>
    </w:p>
    <w:p w14:paraId="1126FD4C" w14:textId="77777777" w:rsidR="00BF584D" w:rsidRPr="006026FE" w:rsidRDefault="00BF584D"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026FE">
        <w:rPr>
          <w:rFonts w:ascii="Arial" w:hAnsi="Arial" w:cs="Arial"/>
          <w:sz w:val="24"/>
          <w:szCs w:val="24"/>
        </w:rPr>
        <w:t>* * *</w:t>
      </w:r>
      <w:r w:rsidR="00727BAF">
        <w:rPr>
          <w:rFonts w:ascii="Arial" w:hAnsi="Arial" w:cs="Arial"/>
          <w:sz w:val="24"/>
          <w:szCs w:val="24"/>
        </w:rPr>
        <w:t xml:space="preserve"> * * </w:t>
      </w:r>
    </w:p>
    <w:p w14:paraId="1FD01119" w14:textId="77777777" w:rsidR="006026FE" w:rsidRPr="006026FE" w:rsidRDefault="006026F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p>
    <w:p w14:paraId="0C2CA04F" w14:textId="77777777" w:rsidR="006878BE" w:rsidRPr="006026FE" w:rsidRDefault="0058445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s>
        <w:rPr>
          <w:rFonts w:ascii="Arial" w:hAnsi="Arial" w:cs="Arial"/>
          <w:sz w:val="24"/>
          <w:szCs w:val="24"/>
        </w:rPr>
      </w:pPr>
      <w:r w:rsidRPr="006026FE">
        <w:rPr>
          <w:rFonts w:ascii="Arial" w:hAnsi="Arial" w:cs="Arial"/>
          <w:bCs/>
          <w:sz w:val="24"/>
          <w:szCs w:val="24"/>
        </w:rPr>
        <w:t>§</w:t>
      </w:r>
      <w:r w:rsidR="006878BE" w:rsidRPr="006026FE">
        <w:rPr>
          <w:rFonts w:ascii="Arial" w:hAnsi="Arial" w:cs="Arial"/>
          <w:sz w:val="24"/>
          <w:szCs w:val="24"/>
        </w:rPr>
        <w:t xml:space="preserve"> 75.1912</w:t>
      </w:r>
      <w:r w:rsidR="00594298" w:rsidRPr="006026FE">
        <w:rPr>
          <w:rFonts w:ascii="Arial" w:hAnsi="Arial" w:cs="Arial"/>
          <w:sz w:val="24"/>
          <w:szCs w:val="24"/>
        </w:rPr>
        <w:t xml:space="preserve"> </w:t>
      </w:r>
      <w:r w:rsidR="006026FE" w:rsidRPr="006026FE">
        <w:rPr>
          <w:rFonts w:ascii="Arial" w:hAnsi="Arial" w:cs="Arial"/>
          <w:sz w:val="24"/>
          <w:szCs w:val="24"/>
        </w:rPr>
        <w:t xml:space="preserve"> </w:t>
      </w:r>
      <w:r w:rsidR="006878BE" w:rsidRPr="006026FE">
        <w:rPr>
          <w:rFonts w:ascii="Arial" w:hAnsi="Arial" w:cs="Arial"/>
          <w:sz w:val="24"/>
          <w:szCs w:val="24"/>
        </w:rPr>
        <w:t>Fire suppression systems for permanent underground diesel</w:t>
      </w:r>
      <w:r w:rsidR="00594298" w:rsidRPr="006026FE">
        <w:rPr>
          <w:rFonts w:ascii="Arial" w:hAnsi="Arial" w:cs="Arial"/>
          <w:sz w:val="24"/>
          <w:szCs w:val="24"/>
        </w:rPr>
        <w:t xml:space="preserve"> </w:t>
      </w:r>
      <w:r w:rsidR="006878BE" w:rsidRPr="006026FE">
        <w:rPr>
          <w:rFonts w:ascii="Arial" w:hAnsi="Arial" w:cs="Arial"/>
          <w:sz w:val="24"/>
          <w:szCs w:val="24"/>
        </w:rPr>
        <w:t>fuel storage facilities.</w:t>
      </w:r>
    </w:p>
    <w:p w14:paraId="270EC154" w14:textId="77777777" w:rsidR="006026FE" w:rsidRPr="006026FE" w:rsidRDefault="006026F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2160"/>
        <w:rPr>
          <w:rFonts w:ascii="Arial" w:hAnsi="Arial" w:cs="Arial"/>
          <w:sz w:val="24"/>
          <w:szCs w:val="24"/>
        </w:rPr>
      </w:pPr>
    </w:p>
    <w:p w14:paraId="7C1B8A0E" w14:textId="77777777" w:rsidR="00594298" w:rsidRDefault="00BF584D"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026FE">
        <w:rPr>
          <w:rFonts w:ascii="Arial" w:hAnsi="Arial" w:cs="Arial"/>
          <w:sz w:val="24"/>
          <w:szCs w:val="24"/>
        </w:rPr>
        <w:t>* * *</w:t>
      </w:r>
      <w:r w:rsidR="00727BAF">
        <w:rPr>
          <w:rFonts w:ascii="Arial" w:hAnsi="Arial" w:cs="Arial"/>
          <w:sz w:val="24"/>
          <w:szCs w:val="24"/>
        </w:rPr>
        <w:t xml:space="preserve"> * * </w:t>
      </w:r>
    </w:p>
    <w:p w14:paraId="478C336C" w14:textId="77777777" w:rsidR="006F7E27" w:rsidRDefault="006F7E27"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left="1440" w:hanging="1440"/>
        <w:rPr>
          <w:rFonts w:ascii="Arial" w:hAnsi="Arial" w:cs="Arial"/>
          <w:sz w:val="22"/>
          <w:szCs w:val="22"/>
        </w:rPr>
      </w:pPr>
      <w:r>
        <w:rPr>
          <w:rFonts w:ascii="Arial" w:hAnsi="Arial" w:cs="Arial"/>
          <w:sz w:val="24"/>
          <w:szCs w:val="24"/>
        </w:rPr>
        <w:tab/>
      </w:r>
      <w:r w:rsidRPr="006F7E27">
        <w:rPr>
          <w:rFonts w:ascii="Arial" w:hAnsi="Arial" w:cs="Arial"/>
          <w:sz w:val="22"/>
          <w:szCs w:val="22"/>
        </w:rPr>
        <w:t>(h)</w:t>
      </w:r>
      <w:r>
        <w:rPr>
          <w:rFonts w:ascii="Arial" w:hAnsi="Arial" w:cs="Arial"/>
          <w:sz w:val="22"/>
          <w:szCs w:val="22"/>
        </w:rPr>
        <w:tab/>
      </w:r>
      <w:r w:rsidRPr="006F7E27">
        <w:rPr>
          <w:rFonts w:ascii="Arial" w:hAnsi="Arial" w:cs="Arial"/>
          <w:sz w:val="22"/>
          <w:szCs w:val="22"/>
        </w:rPr>
        <w:t>Each fire suppression system shall be tested and maintained in accordance with the manufacturer's recommended inspection and maintenance program and as required by the nationally recognized independent testing laboratory listing or approval, and be visually inspected at least once each week by a person trained to make such inspections.</w:t>
      </w:r>
    </w:p>
    <w:p w14:paraId="689D8522" w14:textId="77777777" w:rsidR="006F7E27" w:rsidRPr="006F7E27" w:rsidRDefault="006F7E27"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left="1440" w:hanging="1440"/>
        <w:rPr>
          <w:rFonts w:ascii="Arial" w:hAnsi="Arial" w:cs="Arial"/>
          <w:sz w:val="24"/>
          <w:szCs w:val="24"/>
        </w:rPr>
      </w:pPr>
    </w:p>
    <w:p w14:paraId="7E094D74" w14:textId="77777777" w:rsidR="006878BE" w:rsidRPr="006026FE" w:rsidRDefault="006878B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Arial" w:hAnsi="Arial" w:cs="Arial"/>
          <w:sz w:val="24"/>
          <w:szCs w:val="24"/>
        </w:rPr>
      </w:pPr>
      <w:r w:rsidRPr="006026FE">
        <w:rPr>
          <w:rFonts w:ascii="Arial" w:hAnsi="Arial" w:cs="Arial"/>
          <w:sz w:val="24"/>
          <w:szCs w:val="24"/>
        </w:rPr>
        <w:t xml:space="preserve">(i) </w:t>
      </w:r>
      <w:r w:rsidR="00594298" w:rsidRPr="006026FE">
        <w:rPr>
          <w:rFonts w:ascii="Arial" w:hAnsi="Arial" w:cs="Arial"/>
          <w:sz w:val="24"/>
          <w:szCs w:val="24"/>
        </w:rPr>
        <w:tab/>
      </w:r>
      <w:r w:rsidRPr="006026FE">
        <w:rPr>
          <w:rFonts w:ascii="Arial" w:hAnsi="Arial" w:cs="Arial"/>
          <w:sz w:val="24"/>
          <w:szCs w:val="24"/>
        </w:rPr>
        <w:t>Recordkeeping. Persons performing</w:t>
      </w:r>
      <w:r w:rsidR="00594298" w:rsidRPr="006026FE">
        <w:rPr>
          <w:rFonts w:ascii="Arial" w:hAnsi="Arial" w:cs="Arial"/>
          <w:sz w:val="24"/>
          <w:szCs w:val="24"/>
        </w:rPr>
        <w:t xml:space="preserve"> inspections and tests of fire </w:t>
      </w:r>
      <w:r w:rsidRPr="006026FE">
        <w:rPr>
          <w:rFonts w:ascii="Arial" w:hAnsi="Arial" w:cs="Arial"/>
          <w:sz w:val="24"/>
          <w:szCs w:val="24"/>
        </w:rPr>
        <w:t>suppression systems under paragrap</w:t>
      </w:r>
      <w:r w:rsidR="00594298" w:rsidRPr="006026FE">
        <w:rPr>
          <w:rFonts w:ascii="Arial" w:hAnsi="Arial" w:cs="Arial"/>
          <w:sz w:val="24"/>
          <w:szCs w:val="24"/>
        </w:rPr>
        <w:t xml:space="preserve">h (h) shall record when a fire </w:t>
      </w:r>
      <w:r w:rsidRPr="006026FE">
        <w:rPr>
          <w:rFonts w:ascii="Arial" w:hAnsi="Arial" w:cs="Arial"/>
          <w:sz w:val="24"/>
          <w:szCs w:val="24"/>
        </w:rPr>
        <w:t>suppression system does not meet t</w:t>
      </w:r>
      <w:r w:rsidR="00594298" w:rsidRPr="006026FE">
        <w:rPr>
          <w:rFonts w:ascii="Arial" w:hAnsi="Arial" w:cs="Arial"/>
          <w:sz w:val="24"/>
          <w:szCs w:val="24"/>
        </w:rPr>
        <w:t xml:space="preserve">he installation or maintenance </w:t>
      </w:r>
      <w:r w:rsidRPr="006026FE">
        <w:rPr>
          <w:rFonts w:ascii="Arial" w:hAnsi="Arial" w:cs="Arial"/>
          <w:sz w:val="24"/>
          <w:szCs w:val="24"/>
        </w:rPr>
        <w:t>requirements of this section.</w:t>
      </w:r>
    </w:p>
    <w:p w14:paraId="45ED4EC1" w14:textId="77777777" w:rsidR="00594298" w:rsidRPr="006026FE" w:rsidRDefault="00594298"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Arial" w:hAnsi="Arial" w:cs="Arial"/>
          <w:sz w:val="24"/>
          <w:szCs w:val="24"/>
        </w:rPr>
      </w:pPr>
    </w:p>
    <w:p w14:paraId="3BF32671" w14:textId="77777777" w:rsidR="006878BE" w:rsidRPr="006026FE" w:rsidRDefault="006878B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4"/>
          <w:szCs w:val="24"/>
        </w:rPr>
      </w:pPr>
      <w:r w:rsidRPr="006026FE">
        <w:rPr>
          <w:rFonts w:ascii="Arial" w:hAnsi="Arial" w:cs="Arial"/>
          <w:sz w:val="24"/>
          <w:szCs w:val="24"/>
        </w:rPr>
        <w:t>(1)</w:t>
      </w:r>
      <w:r w:rsidR="00F2660F" w:rsidRPr="006026FE">
        <w:rPr>
          <w:rFonts w:ascii="Arial" w:hAnsi="Arial" w:cs="Arial"/>
          <w:sz w:val="24"/>
          <w:szCs w:val="24"/>
        </w:rPr>
        <w:t xml:space="preserve">  </w:t>
      </w:r>
      <w:r w:rsidRPr="006026FE">
        <w:rPr>
          <w:rFonts w:ascii="Arial" w:hAnsi="Arial" w:cs="Arial"/>
          <w:sz w:val="24"/>
          <w:szCs w:val="24"/>
        </w:rPr>
        <w:t>The record shall include the facility whose fire suppression system did not meet the installation or maintenance requirements of this section, the defect found, and the corrective action taken.</w:t>
      </w:r>
    </w:p>
    <w:p w14:paraId="7A169F34" w14:textId="77777777" w:rsidR="006878BE" w:rsidRPr="006026FE" w:rsidRDefault="006878B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4"/>
          <w:szCs w:val="24"/>
        </w:rPr>
      </w:pPr>
      <w:r w:rsidRPr="006026FE">
        <w:rPr>
          <w:rFonts w:ascii="Arial" w:hAnsi="Arial" w:cs="Arial"/>
          <w:sz w:val="24"/>
          <w:szCs w:val="24"/>
        </w:rPr>
        <w:t>(2)</w:t>
      </w:r>
      <w:r w:rsidR="00F2660F" w:rsidRPr="006026FE">
        <w:rPr>
          <w:rFonts w:ascii="Arial" w:hAnsi="Arial" w:cs="Arial"/>
          <w:sz w:val="24"/>
          <w:szCs w:val="24"/>
        </w:rPr>
        <w:t xml:space="preserve">  </w:t>
      </w:r>
      <w:r w:rsidRPr="006026FE">
        <w:rPr>
          <w:rFonts w:ascii="Arial" w:hAnsi="Arial" w:cs="Arial"/>
          <w:sz w:val="24"/>
          <w:szCs w:val="24"/>
        </w:rPr>
        <w:t>Records are to be kept manually in a secure manner not susceptible to alteration or recorded electronically in a secured computer system that is not susceptible to alteration.</w:t>
      </w:r>
    </w:p>
    <w:p w14:paraId="50E68C25" w14:textId="77777777" w:rsidR="006878BE" w:rsidRPr="006026FE" w:rsidRDefault="006878B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4"/>
          <w:szCs w:val="24"/>
        </w:rPr>
      </w:pPr>
      <w:r w:rsidRPr="006026FE">
        <w:rPr>
          <w:rFonts w:ascii="Arial" w:hAnsi="Arial" w:cs="Arial"/>
          <w:sz w:val="24"/>
          <w:szCs w:val="24"/>
        </w:rPr>
        <w:t>(3) Records shall be maintained at a surface location at the mine for one year and made available for inspection by an authorized representative of the Secretary and miners' representatives.</w:t>
      </w:r>
    </w:p>
    <w:p w14:paraId="379B43D4" w14:textId="77777777" w:rsidR="006026FE" w:rsidRPr="006026FE" w:rsidRDefault="006026F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4"/>
          <w:szCs w:val="24"/>
        </w:rPr>
      </w:pPr>
    </w:p>
    <w:p w14:paraId="5A85F46E" w14:textId="77777777" w:rsidR="00BF584D" w:rsidRPr="006026FE" w:rsidRDefault="00BF584D"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026FE">
        <w:rPr>
          <w:rFonts w:ascii="Arial" w:hAnsi="Arial" w:cs="Arial"/>
          <w:sz w:val="24"/>
          <w:szCs w:val="24"/>
        </w:rPr>
        <w:t>* * *</w:t>
      </w:r>
      <w:r w:rsidR="00727BAF">
        <w:rPr>
          <w:rFonts w:ascii="Arial" w:hAnsi="Arial" w:cs="Arial"/>
          <w:sz w:val="24"/>
          <w:szCs w:val="24"/>
        </w:rPr>
        <w:t xml:space="preserve"> * * </w:t>
      </w:r>
    </w:p>
    <w:p w14:paraId="5FFF06B0" w14:textId="77777777" w:rsidR="006026FE" w:rsidRPr="006026FE" w:rsidRDefault="006026F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p>
    <w:p w14:paraId="55B068E6" w14:textId="77777777" w:rsidR="006878BE" w:rsidRPr="006026FE" w:rsidRDefault="0058445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026FE">
        <w:rPr>
          <w:rFonts w:ascii="Arial" w:hAnsi="Arial" w:cs="Arial"/>
          <w:bCs/>
          <w:sz w:val="24"/>
          <w:szCs w:val="24"/>
        </w:rPr>
        <w:t>§</w:t>
      </w:r>
      <w:r w:rsidR="006878BE" w:rsidRPr="006026FE">
        <w:rPr>
          <w:rFonts w:ascii="Arial" w:hAnsi="Arial" w:cs="Arial"/>
          <w:sz w:val="24"/>
          <w:szCs w:val="24"/>
        </w:rPr>
        <w:t xml:space="preserve"> 75.1914</w:t>
      </w:r>
      <w:r w:rsidR="005E64EA" w:rsidRPr="006026FE">
        <w:rPr>
          <w:rFonts w:ascii="Arial" w:hAnsi="Arial" w:cs="Arial"/>
          <w:sz w:val="24"/>
          <w:szCs w:val="24"/>
        </w:rPr>
        <w:tab/>
      </w:r>
      <w:r w:rsidR="006878BE" w:rsidRPr="006026FE">
        <w:rPr>
          <w:rFonts w:ascii="Arial" w:hAnsi="Arial" w:cs="Arial"/>
          <w:sz w:val="24"/>
          <w:szCs w:val="24"/>
        </w:rPr>
        <w:t>Maintenance of diesel-powered equipment.</w:t>
      </w:r>
    </w:p>
    <w:p w14:paraId="6BB52D06" w14:textId="77777777" w:rsidR="006026FE" w:rsidRPr="006026FE" w:rsidRDefault="006026F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p>
    <w:p w14:paraId="208D277B" w14:textId="77777777" w:rsidR="00BF584D" w:rsidRPr="006026FE" w:rsidRDefault="00BF584D"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026FE">
        <w:rPr>
          <w:rFonts w:ascii="Arial" w:hAnsi="Arial" w:cs="Arial"/>
          <w:sz w:val="24"/>
          <w:szCs w:val="24"/>
        </w:rPr>
        <w:t>* * *</w:t>
      </w:r>
      <w:r w:rsidR="00727BAF">
        <w:rPr>
          <w:rFonts w:ascii="Arial" w:hAnsi="Arial" w:cs="Arial"/>
          <w:sz w:val="24"/>
          <w:szCs w:val="24"/>
        </w:rPr>
        <w:t xml:space="preserve"> * *</w:t>
      </w:r>
    </w:p>
    <w:p w14:paraId="62306D87" w14:textId="77777777" w:rsidR="00D51DB5" w:rsidRPr="006026FE" w:rsidRDefault="006026F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026FE">
        <w:rPr>
          <w:rFonts w:ascii="Arial" w:hAnsi="Arial" w:cs="Arial"/>
          <w:sz w:val="24"/>
          <w:szCs w:val="24"/>
        </w:rPr>
        <w:tab/>
      </w:r>
      <w:r w:rsidR="00D51DB5" w:rsidRPr="006026FE">
        <w:rPr>
          <w:rFonts w:ascii="Arial" w:hAnsi="Arial" w:cs="Arial"/>
          <w:sz w:val="24"/>
          <w:szCs w:val="24"/>
        </w:rPr>
        <w:t xml:space="preserve">(f) </w:t>
      </w:r>
      <w:r w:rsidRPr="006026FE">
        <w:rPr>
          <w:rFonts w:ascii="Arial" w:hAnsi="Arial" w:cs="Arial"/>
          <w:sz w:val="24"/>
          <w:szCs w:val="24"/>
        </w:rPr>
        <w:t xml:space="preserve">       </w:t>
      </w:r>
      <w:r w:rsidR="00D51DB5" w:rsidRPr="006026FE">
        <w:rPr>
          <w:rFonts w:ascii="Arial" w:hAnsi="Arial" w:cs="Arial"/>
          <w:sz w:val="24"/>
          <w:szCs w:val="24"/>
        </w:rPr>
        <w:t xml:space="preserve">All diesel-powered equipment shall be examined and tested weekly </w:t>
      </w:r>
    </w:p>
    <w:p w14:paraId="76E6B7B2" w14:textId="77777777" w:rsidR="00D51DB5" w:rsidRPr="006026FE" w:rsidRDefault="00D51DB5" w:rsidP="007F77A7">
      <w:pPr>
        <w:pStyle w:val="HTMLPreformatted"/>
        <w:ind w:left="1440"/>
        <w:rPr>
          <w:rFonts w:ascii="Arial" w:hAnsi="Arial" w:cs="Arial"/>
          <w:sz w:val="24"/>
          <w:szCs w:val="24"/>
        </w:rPr>
      </w:pPr>
      <w:r w:rsidRPr="006026FE">
        <w:rPr>
          <w:rFonts w:ascii="Arial" w:hAnsi="Arial" w:cs="Arial"/>
          <w:sz w:val="24"/>
          <w:szCs w:val="24"/>
        </w:rPr>
        <w:t>by a person qualified under Sec. 75.1915.</w:t>
      </w:r>
    </w:p>
    <w:p w14:paraId="0C2217D6" w14:textId="77777777" w:rsidR="006026FE" w:rsidRPr="006026FE" w:rsidRDefault="006026FE" w:rsidP="007F77A7">
      <w:pPr>
        <w:pStyle w:val="HTMLPreformatted"/>
        <w:ind w:left="1440"/>
        <w:rPr>
          <w:rFonts w:ascii="Arial" w:hAnsi="Arial" w:cs="Arial"/>
          <w:sz w:val="24"/>
          <w:szCs w:val="24"/>
        </w:rPr>
      </w:pPr>
    </w:p>
    <w:p w14:paraId="12F91D13" w14:textId="77777777" w:rsidR="00D51DB5" w:rsidRPr="006026FE" w:rsidRDefault="00D51DB5" w:rsidP="007F77A7">
      <w:pPr>
        <w:pStyle w:val="HTMLPreformatted"/>
        <w:ind w:left="1440"/>
        <w:rPr>
          <w:rFonts w:ascii="Arial" w:hAnsi="Arial" w:cs="Arial"/>
          <w:sz w:val="24"/>
          <w:szCs w:val="24"/>
        </w:rPr>
      </w:pPr>
      <w:r w:rsidRPr="006026FE">
        <w:rPr>
          <w:rFonts w:ascii="Arial" w:hAnsi="Arial" w:cs="Arial"/>
          <w:sz w:val="24"/>
          <w:szCs w:val="24"/>
        </w:rPr>
        <w:t xml:space="preserve">(1) Examinations and tests shall be conducted in accordance with </w:t>
      </w:r>
      <w:r w:rsidR="009C719C" w:rsidRPr="006026FE">
        <w:rPr>
          <w:rFonts w:ascii="Arial" w:hAnsi="Arial" w:cs="Arial"/>
          <w:sz w:val="24"/>
          <w:szCs w:val="24"/>
        </w:rPr>
        <w:t xml:space="preserve">    </w:t>
      </w:r>
      <w:r w:rsidRPr="006026FE">
        <w:rPr>
          <w:rFonts w:ascii="Arial" w:hAnsi="Arial" w:cs="Arial"/>
          <w:sz w:val="24"/>
          <w:szCs w:val="24"/>
        </w:rPr>
        <w:t>approved checklists and manufacturers' maintenance manuals.</w:t>
      </w:r>
    </w:p>
    <w:p w14:paraId="79DD1B72" w14:textId="77777777" w:rsidR="006026FE" w:rsidRPr="006026FE" w:rsidRDefault="006026FE" w:rsidP="007F77A7">
      <w:pPr>
        <w:pStyle w:val="HTMLPreformatted"/>
        <w:ind w:left="1440"/>
        <w:rPr>
          <w:rFonts w:ascii="Arial" w:hAnsi="Arial" w:cs="Arial"/>
          <w:sz w:val="24"/>
          <w:szCs w:val="24"/>
        </w:rPr>
      </w:pPr>
    </w:p>
    <w:p w14:paraId="3272D170" w14:textId="77777777" w:rsidR="00D51DB5" w:rsidRPr="006026FE" w:rsidRDefault="00D51DB5" w:rsidP="007F77A7">
      <w:pPr>
        <w:pStyle w:val="HTMLPreformatted"/>
        <w:ind w:left="1440"/>
        <w:rPr>
          <w:rFonts w:ascii="Arial" w:hAnsi="Arial" w:cs="Arial"/>
          <w:sz w:val="24"/>
          <w:szCs w:val="24"/>
        </w:rPr>
      </w:pPr>
      <w:r w:rsidRPr="006026FE">
        <w:rPr>
          <w:rFonts w:ascii="Arial" w:hAnsi="Arial" w:cs="Arial"/>
          <w:sz w:val="24"/>
          <w:szCs w:val="24"/>
        </w:rPr>
        <w:t>(2) Persons performing weekly examinations and tests of diesel-</w:t>
      </w:r>
    </w:p>
    <w:p w14:paraId="79D97440" w14:textId="77777777" w:rsidR="00D51DB5" w:rsidRPr="006026FE" w:rsidRDefault="00D51DB5" w:rsidP="007F77A7">
      <w:pPr>
        <w:pStyle w:val="HTMLPreformatted"/>
        <w:ind w:left="1440"/>
        <w:rPr>
          <w:rFonts w:ascii="Arial" w:hAnsi="Arial" w:cs="Arial"/>
          <w:sz w:val="24"/>
          <w:szCs w:val="24"/>
        </w:rPr>
      </w:pPr>
      <w:r w:rsidRPr="006026FE">
        <w:rPr>
          <w:rFonts w:ascii="Arial" w:hAnsi="Arial" w:cs="Arial"/>
          <w:sz w:val="24"/>
          <w:szCs w:val="24"/>
        </w:rPr>
        <w:t>powered equipment under this paragraph shall make a record when the equipment is not in approved or safe condition. The record shall include the equipment that is not in approved or safe condition, the defect found, and the corrective action taken.</w:t>
      </w:r>
    </w:p>
    <w:p w14:paraId="264DAECB" w14:textId="77777777" w:rsidR="005E64EA" w:rsidRPr="006026FE" w:rsidRDefault="005E64EA"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p>
    <w:p w14:paraId="0D3758AC" w14:textId="77777777" w:rsidR="00BF584D" w:rsidRPr="006026FE" w:rsidRDefault="006878B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Arial" w:hAnsi="Arial" w:cs="Arial"/>
          <w:sz w:val="24"/>
          <w:szCs w:val="24"/>
        </w:rPr>
      </w:pPr>
      <w:r w:rsidRPr="006026FE">
        <w:rPr>
          <w:rFonts w:ascii="Arial" w:hAnsi="Arial" w:cs="Arial"/>
          <w:sz w:val="24"/>
          <w:szCs w:val="24"/>
        </w:rPr>
        <w:t xml:space="preserve">(g) </w:t>
      </w:r>
      <w:r w:rsidR="005E64EA" w:rsidRPr="006026FE">
        <w:rPr>
          <w:rFonts w:ascii="Arial" w:hAnsi="Arial" w:cs="Arial"/>
          <w:sz w:val="24"/>
          <w:szCs w:val="24"/>
        </w:rPr>
        <w:tab/>
      </w:r>
      <w:r w:rsidRPr="006026FE">
        <w:rPr>
          <w:rFonts w:ascii="Arial" w:hAnsi="Arial" w:cs="Arial"/>
          <w:sz w:val="24"/>
          <w:szCs w:val="24"/>
        </w:rPr>
        <w:t>Undiluted exhaust emissions of d</w:t>
      </w:r>
      <w:r w:rsidR="005E64EA" w:rsidRPr="006026FE">
        <w:rPr>
          <w:rFonts w:ascii="Arial" w:hAnsi="Arial" w:cs="Arial"/>
          <w:sz w:val="24"/>
          <w:szCs w:val="24"/>
        </w:rPr>
        <w:t xml:space="preserve">iesel engines in diesel-powered </w:t>
      </w:r>
      <w:r w:rsidRPr="006026FE">
        <w:rPr>
          <w:rFonts w:ascii="Arial" w:hAnsi="Arial" w:cs="Arial"/>
          <w:sz w:val="24"/>
          <w:szCs w:val="24"/>
        </w:rPr>
        <w:t>equipment approved under part 36 and heavy-duty nonpermissible diesel-powered equipment as defined in Sec. 75.1908(a) in use in underground coal mines shall be tested and evaluated weekly by a person who is trained to perform this task. The mine operator shall develop and implement written standard operating procedures for such testing and evaluation that specify the following:</w:t>
      </w:r>
    </w:p>
    <w:p w14:paraId="1F51776F" w14:textId="77777777" w:rsidR="006026FE" w:rsidRPr="006026FE" w:rsidRDefault="006026F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Arial" w:hAnsi="Arial" w:cs="Arial"/>
          <w:sz w:val="24"/>
          <w:szCs w:val="24"/>
        </w:rPr>
      </w:pPr>
    </w:p>
    <w:p w14:paraId="135F929A" w14:textId="77777777" w:rsidR="006026FE" w:rsidRPr="006026FE" w:rsidRDefault="006F7E27"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4"/>
          <w:szCs w:val="24"/>
        </w:rPr>
      </w:pPr>
      <w:r>
        <w:rPr>
          <w:rFonts w:ascii="Arial" w:hAnsi="Arial" w:cs="Arial"/>
          <w:sz w:val="24"/>
          <w:szCs w:val="24"/>
        </w:rPr>
        <w:t>* * *</w:t>
      </w:r>
    </w:p>
    <w:p w14:paraId="5487D70A" w14:textId="77777777" w:rsidR="006026FE" w:rsidRPr="006026FE" w:rsidRDefault="006026F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4"/>
          <w:szCs w:val="24"/>
        </w:rPr>
      </w:pPr>
    </w:p>
    <w:p w14:paraId="7A518434" w14:textId="77777777" w:rsidR="006878BE" w:rsidRPr="006026FE" w:rsidRDefault="006878B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4"/>
          <w:szCs w:val="24"/>
        </w:rPr>
      </w:pPr>
      <w:r w:rsidRPr="006026FE">
        <w:rPr>
          <w:rFonts w:ascii="Arial" w:hAnsi="Arial" w:cs="Arial"/>
          <w:sz w:val="24"/>
          <w:szCs w:val="24"/>
        </w:rPr>
        <w:t xml:space="preserve">(5) </w:t>
      </w:r>
      <w:r w:rsidR="00F2660F" w:rsidRPr="006026FE">
        <w:rPr>
          <w:rFonts w:ascii="Arial" w:hAnsi="Arial" w:cs="Arial"/>
          <w:sz w:val="24"/>
          <w:szCs w:val="24"/>
        </w:rPr>
        <w:t>T</w:t>
      </w:r>
      <w:r w:rsidRPr="006026FE">
        <w:rPr>
          <w:rFonts w:ascii="Arial" w:hAnsi="Arial" w:cs="Arial"/>
          <w:sz w:val="24"/>
          <w:szCs w:val="24"/>
        </w:rPr>
        <w:t>he maintenance of re</w:t>
      </w:r>
      <w:r w:rsidR="005E64EA" w:rsidRPr="006026FE">
        <w:rPr>
          <w:rFonts w:ascii="Arial" w:hAnsi="Arial" w:cs="Arial"/>
          <w:sz w:val="24"/>
          <w:szCs w:val="24"/>
        </w:rPr>
        <w:t xml:space="preserve">cords necessary to track engine </w:t>
      </w:r>
      <w:r w:rsidRPr="006026FE">
        <w:rPr>
          <w:rFonts w:ascii="Arial" w:hAnsi="Arial" w:cs="Arial"/>
          <w:sz w:val="24"/>
          <w:szCs w:val="24"/>
        </w:rPr>
        <w:t>performance.</w:t>
      </w:r>
    </w:p>
    <w:p w14:paraId="2449BC79" w14:textId="77777777" w:rsidR="005E64EA" w:rsidRPr="006026FE" w:rsidRDefault="005E64EA"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p>
    <w:p w14:paraId="3BD031EB" w14:textId="77777777" w:rsidR="005E64EA" w:rsidRPr="006026FE" w:rsidRDefault="006878B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Arial" w:hAnsi="Arial" w:cs="Arial"/>
          <w:sz w:val="24"/>
          <w:szCs w:val="24"/>
        </w:rPr>
      </w:pPr>
      <w:r w:rsidRPr="006026FE">
        <w:rPr>
          <w:rFonts w:ascii="Arial" w:hAnsi="Arial" w:cs="Arial"/>
          <w:sz w:val="24"/>
          <w:szCs w:val="24"/>
        </w:rPr>
        <w:t xml:space="preserve">(h) </w:t>
      </w:r>
      <w:r w:rsidR="005E64EA" w:rsidRPr="006026FE">
        <w:rPr>
          <w:rFonts w:ascii="Arial" w:hAnsi="Arial" w:cs="Arial"/>
          <w:sz w:val="24"/>
          <w:szCs w:val="24"/>
        </w:rPr>
        <w:tab/>
      </w:r>
      <w:r w:rsidRPr="006026FE">
        <w:rPr>
          <w:rFonts w:ascii="Arial" w:hAnsi="Arial" w:cs="Arial"/>
          <w:sz w:val="24"/>
          <w:szCs w:val="24"/>
        </w:rPr>
        <w:t>Recordkeeping</w:t>
      </w:r>
      <w:r w:rsidR="00C037C3" w:rsidRPr="006026FE">
        <w:rPr>
          <w:rFonts w:ascii="Arial" w:hAnsi="Arial" w:cs="Arial"/>
          <w:sz w:val="24"/>
          <w:szCs w:val="24"/>
        </w:rPr>
        <w:t xml:space="preserve">. </w:t>
      </w:r>
      <w:r w:rsidRPr="006026FE">
        <w:rPr>
          <w:rFonts w:ascii="Arial" w:hAnsi="Arial" w:cs="Arial"/>
          <w:sz w:val="24"/>
          <w:szCs w:val="24"/>
        </w:rPr>
        <w:t>Records required by paragraphs (f)(2) and (g)(5) shall be</w:t>
      </w:r>
      <w:r w:rsidR="005E64EA" w:rsidRPr="006026FE">
        <w:rPr>
          <w:rFonts w:ascii="Arial" w:hAnsi="Arial" w:cs="Arial"/>
          <w:sz w:val="24"/>
          <w:szCs w:val="24"/>
        </w:rPr>
        <w:t>—</w:t>
      </w:r>
    </w:p>
    <w:p w14:paraId="3D17D48B" w14:textId="77777777" w:rsidR="006026FE" w:rsidRPr="006026FE" w:rsidRDefault="006026F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Arial" w:hAnsi="Arial" w:cs="Arial"/>
          <w:sz w:val="24"/>
          <w:szCs w:val="24"/>
        </w:rPr>
      </w:pPr>
    </w:p>
    <w:p w14:paraId="5641BFF9" w14:textId="77777777" w:rsidR="005E64EA" w:rsidRPr="006026FE" w:rsidRDefault="006878B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4"/>
          <w:szCs w:val="24"/>
        </w:rPr>
      </w:pPr>
      <w:r w:rsidRPr="006026FE">
        <w:rPr>
          <w:rFonts w:ascii="Arial" w:hAnsi="Arial" w:cs="Arial"/>
          <w:sz w:val="24"/>
          <w:szCs w:val="24"/>
        </w:rPr>
        <w:t>(1) Recorded in a secure book that is not susceptible to alteration,</w:t>
      </w:r>
      <w:r w:rsidR="005E64EA" w:rsidRPr="006026FE">
        <w:rPr>
          <w:rFonts w:ascii="Arial" w:hAnsi="Arial" w:cs="Arial"/>
          <w:sz w:val="24"/>
          <w:szCs w:val="24"/>
        </w:rPr>
        <w:t xml:space="preserve"> </w:t>
      </w:r>
      <w:r w:rsidRPr="006026FE">
        <w:rPr>
          <w:rFonts w:ascii="Arial" w:hAnsi="Arial" w:cs="Arial"/>
          <w:sz w:val="24"/>
          <w:szCs w:val="24"/>
        </w:rPr>
        <w:t>or recorded electronically in a computer system that is secure and not susceptible to alteration; and</w:t>
      </w:r>
    </w:p>
    <w:p w14:paraId="336E8761" w14:textId="77777777" w:rsidR="006026FE" w:rsidRPr="006026FE" w:rsidRDefault="006026F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4"/>
          <w:szCs w:val="24"/>
        </w:rPr>
      </w:pPr>
    </w:p>
    <w:p w14:paraId="324C5880" w14:textId="77777777" w:rsidR="006878BE" w:rsidRPr="006026FE" w:rsidRDefault="005E64EA"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4"/>
          <w:szCs w:val="24"/>
        </w:rPr>
      </w:pPr>
      <w:r w:rsidRPr="006026FE">
        <w:rPr>
          <w:rFonts w:ascii="Arial" w:hAnsi="Arial" w:cs="Arial"/>
          <w:sz w:val="24"/>
          <w:szCs w:val="24"/>
        </w:rPr>
        <w:t>(</w:t>
      </w:r>
      <w:r w:rsidR="006878BE" w:rsidRPr="006026FE">
        <w:rPr>
          <w:rFonts w:ascii="Arial" w:hAnsi="Arial" w:cs="Arial"/>
          <w:sz w:val="24"/>
          <w:szCs w:val="24"/>
        </w:rPr>
        <w:t>2) Retained at a surface location at the mine for at least 1 year and made available for inspection by an authorized representative of the Secretary and by miners' representatives.</w:t>
      </w:r>
    </w:p>
    <w:p w14:paraId="35EBEC2F" w14:textId="77777777" w:rsidR="006026FE" w:rsidRPr="006026FE" w:rsidRDefault="006026F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4"/>
          <w:szCs w:val="24"/>
        </w:rPr>
      </w:pPr>
    </w:p>
    <w:p w14:paraId="36D09E11" w14:textId="77777777" w:rsidR="00BF584D" w:rsidRPr="006026FE" w:rsidRDefault="00BF584D"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026FE">
        <w:rPr>
          <w:rFonts w:ascii="Arial" w:hAnsi="Arial" w:cs="Arial"/>
          <w:sz w:val="24"/>
          <w:szCs w:val="24"/>
        </w:rPr>
        <w:t>* * *</w:t>
      </w:r>
      <w:r w:rsidR="00727BAF">
        <w:rPr>
          <w:rFonts w:ascii="Arial" w:hAnsi="Arial" w:cs="Arial"/>
          <w:sz w:val="24"/>
          <w:szCs w:val="24"/>
        </w:rPr>
        <w:t xml:space="preserve"> * * </w:t>
      </w:r>
    </w:p>
    <w:p w14:paraId="7C4CC797" w14:textId="77777777" w:rsidR="006878BE" w:rsidRPr="006026FE" w:rsidRDefault="006878B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026FE">
        <w:rPr>
          <w:rFonts w:ascii="Arial" w:hAnsi="Arial" w:cs="Arial"/>
          <w:sz w:val="24"/>
          <w:szCs w:val="24"/>
        </w:rPr>
        <w:t xml:space="preserve">   </w:t>
      </w:r>
    </w:p>
    <w:p w14:paraId="2891EEC2" w14:textId="77777777" w:rsidR="006878BE" w:rsidRPr="006026FE" w:rsidRDefault="0058445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026FE">
        <w:rPr>
          <w:rFonts w:ascii="Arial" w:hAnsi="Arial" w:cs="Arial"/>
          <w:bCs/>
          <w:sz w:val="24"/>
          <w:szCs w:val="24"/>
        </w:rPr>
        <w:t>§</w:t>
      </w:r>
      <w:r w:rsidR="006878BE" w:rsidRPr="006026FE">
        <w:rPr>
          <w:rFonts w:ascii="Arial" w:hAnsi="Arial" w:cs="Arial"/>
          <w:sz w:val="24"/>
          <w:szCs w:val="24"/>
        </w:rPr>
        <w:t xml:space="preserve"> 75.1915</w:t>
      </w:r>
      <w:r w:rsidR="005E64EA" w:rsidRPr="006026FE">
        <w:rPr>
          <w:rFonts w:ascii="Arial" w:hAnsi="Arial" w:cs="Arial"/>
          <w:sz w:val="24"/>
          <w:szCs w:val="24"/>
        </w:rPr>
        <w:tab/>
      </w:r>
      <w:r w:rsidR="006878BE" w:rsidRPr="006026FE">
        <w:rPr>
          <w:rFonts w:ascii="Arial" w:hAnsi="Arial" w:cs="Arial"/>
          <w:sz w:val="24"/>
          <w:szCs w:val="24"/>
        </w:rPr>
        <w:t>Training and qualification of persons work</w:t>
      </w:r>
      <w:r w:rsidR="005E64EA" w:rsidRPr="006026FE">
        <w:rPr>
          <w:rFonts w:ascii="Arial" w:hAnsi="Arial" w:cs="Arial"/>
          <w:sz w:val="24"/>
          <w:szCs w:val="24"/>
        </w:rPr>
        <w:t xml:space="preserve">ing on </w:t>
      </w:r>
      <w:r w:rsidR="006878BE" w:rsidRPr="006026FE">
        <w:rPr>
          <w:rFonts w:ascii="Arial" w:hAnsi="Arial" w:cs="Arial"/>
          <w:sz w:val="24"/>
          <w:szCs w:val="24"/>
        </w:rPr>
        <w:t>diesel-powered equipment.</w:t>
      </w:r>
    </w:p>
    <w:p w14:paraId="0181488B" w14:textId="77777777" w:rsidR="006026FE" w:rsidRPr="006026FE" w:rsidRDefault="006026F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p>
    <w:p w14:paraId="57C8BB96" w14:textId="77777777" w:rsidR="005E64EA" w:rsidRPr="006026FE" w:rsidRDefault="006F7E27"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left="1440" w:hanging="1440"/>
        <w:rPr>
          <w:rFonts w:ascii="Arial" w:hAnsi="Arial" w:cs="Arial"/>
          <w:sz w:val="24"/>
          <w:szCs w:val="24"/>
        </w:rPr>
      </w:pPr>
      <w:r>
        <w:rPr>
          <w:rFonts w:ascii="Arial" w:hAnsi="Arial" w:cs="Arial"/>
          <w:sz w:val="24"/>
          <w:szCs w:val="24"/>
        </w:rPr>
        <w:tab/>
      </w:r>
      <w:r w:rsidRPr="006F7E27">
        <w:rPr>
          <w:rFonts w:ascii="Arial" w:hAnsi="Arial" w:cs="Arial"/>
          <w:sz w:val="24"/>
          <w:szCs w:val="24"/>
        </w:rPr>
        <w:t xml:space="preserve">(a) </w:t>
      </w:r>
      <w:r>
        <w:rPr>
          <w:rFonts w:ascii="Arial" w:hAnsi="Arial" w:cs="Arial"/>
          <w:sz w:val="24"/>
          <w:szCs w:val="24"/>
        </w:rPr>
        <w:tab/>
      </w:r>
      <w:r w:rsidRPr="006F7E27">
        <w:rPr>
          <w:rFonts w:ascii="Arial" w:hAnsi="Arial" w:cs="Arial"/>
          <w:sz w:val="24"/>
          <w:szCs w:val="24"/>
        </w:rPr>
        <w:t xml:space="preserve">To be qualified to perform maintenance, repairs, examinations and tests on diesel-powered equipment, as required by </w:t>
      </w:r>
      <w:hyperlink r:id="rId9" w:history="1">
        <w:r w:rsidRPr="006F7E27">
          <w:rPr>
            <w:rStyle w:val="Hyperlink"/>
            <w:rFonts w:ascii="Arial" w:hAnsi="Arial" w:cs="Arial"/>
            <w:sz w:val="24"/>
            <w:szCs w:val="24"/>
          </w:rPr>
          <w:t>§ 75.1914</w:t>
        </w:r>
      </w:hyperlink>
      <w:r w:rsidRPr="006F7E27">
        <w:rPr>
          <w:rFonts w:ascii="Arial" w:hAnsi="Arial" w:cs="Arial"/>
          <w:sz w:val="24"/>
          <w:szCs w:val="24"/>
        </w:rPr>
        <w:t>, a person must successfully complete a training and qualification program that meets the requirements of this section. A person qualified to perform these tasks shall be retrained as necessary to maintain the ability to perform all assigned diesel-powered equipment maintenance, repairs, examinations and tests.</w:t>
      </w:r>
    </w:p>
    <w:p w14:paraId="4AD14116" w14:textId="77777777" w:rsidR="006F7E27" w:rsidRDefault="006F7E27"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sz w:val="24"/>
          <w:szCs w:val="24"/>
        </w:rPr>
      </w:pPr>
    </w:p>
    <w:p w14:paraId="58BAB4E5" w14:textId="77777777" w:rsidR="00BF584D" w:rsidRPr="006026FE" w:rsidRDefault="006878B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sz w:val="24"/>
          <w:szCs w:val="24"/>
        </w:rPr>
      </w:pPr>
      <w:r w:rsidRPr="006026FE">
        <w:rPr>
          <w:rFonts w:ascii="Arial" w:hAnsi="Arial" w:cs="Arial"/>
          <w:sz w:val="24"/>
          <w:szCs w:val="24"/>
        </w:rPr>
        <w:t xml:space="preserve">(b) </w:t>
      </w:r>
      <w:r w:rsidR="005E64EA" w:rsidRPr="006026FE">
        <w:rPr>
          <w:rFonts w:ascii="Arial" w:hAnsi="Arial" w:cs="Arial"/>
          <w:sz w:val="24"/>
          <w:szCs w:val="24"/>
        </w:rPr>
        <w:tab/>
      </w:r>
      <w:r w:rsidRPr="006026FE">
        <w:rPr>
          <w:rFonts w:ascii="Arial" w:hAnsi="Arial" w:cs="Arial"/>
          <w:sz w:val="24"/>
          <w:szCs w:val="24"/>
        </w:rPr>
        <w:t>A training and qualification program under this section must:</w:t>
      </w:r>
    </w:p>
    <w:p w14:paraId="0DBA8F1C" w14:textId="77777777" w:rsidR="006026FE" w:rsidRPr="006026FE" w:rsidRDefault="006026F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p>
    <w:p w14:paraId="4910D773" w14:textId="77777777" w:rsidR="00BF584D" w:rsidRPr="006026FE" w:rsidRDefault="00BF584D"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026FE">
        <w:rPr>
          <w:rFonts w:ascii="Arial" w:hAnsi="Arial" w:cs="Arial"/>
          <w:sz w:val="24"/>
          <w:szCs w:val="24"/>
        </w:rPr>
        <w:t xml:space="preserve"> * * * </w:t>
      </w:r>
    </w:p>
    <w:p w14:paraId="26262C0C" w14:textId="77777777" w:rsidR="006878BE" w:rsidRPr="006026FE" w:rsidRDefault="005E64EA"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4"/>
          <w:szCs w:val="24"/>
        </w:rPr>
      </w:pPr>
      <w:r w:rsidRPr="006026FE">
        <w:rPr>
          <w:rFonts w:ascii="Arial" w:hAnsi="Arial" w:cs="Arial"/>
          <w:sz w:val="24"/>
          <w:szCs w:val="24"/>
        </w:rPr>
        <w:t>(</w:t>
      </w:r>
      <w:r w:rsidR="006878BE" w:rsidRPr="006026FE">
        <w:rPr>
          <w:rFonts w:ascii="Arial" w:hAnsi="Arial" w:cs="Arial"/>
          <w:sz w:val="24"/>
          <w:szCs w:val="24"/>
        </w:rPr>
        <w:t xml:space="preserve">5) </w:t>
      </w:r>
      <w:r w:rsidR="00F2660F" w:rsidRPr="006026FE">
        <w:rPr>
          <w:rFonts w:ascii="Arial" w:hAnsi="Arial" w:cs="Arial"/>
          <w:sz w:val="24"/>
          <w:szCs w:val="24"/>
        </w:rPr>
        <w:t xml:space="preserve"> </w:t>
      </w:r>
      <w:r w:rsidR="006878BE" w:rsidRPr="006026FE">
        <w:rPr>
          <w:rFonts w:ascii="Arial" w:hAnsi="Arial" w:cs="Arial"/>
          <w:sz w:val="24"/>
          <w:szCs w:val="24"/>
        </w:rPr>
        <w:t>Be in writing. The written program shall include a description of the course content, materials, and teaching methods for initial training and retraining.</w:t>
      </w:r>
    </w:p>
    <w:p w14:paraId="217496F6" w14:textId="77777777" w:rsidR="005E64EA" w:rsidRPr="006026FE" w:rsidRDefault="005E64EA"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p>
    <w:p w14:paraId="10D0239A" w14:textId="77777777" w:rsidR="006878BE" w:rsidRDefault="006878B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Arial" w:hAnsi="Arial" w:cs="Arial"/>
          <w:sz w:val="24"/>
          <w:szCs w:val="24"/>
        </w:rPr>
      </w:pPr>
      <w:r w:rsidRPr="006026FE">
        <w:rPr>
          <w:rFonts w:ascii="Arial" w:hAnsi="Arial" w:cs="Arial"/>
          <w:sz w:val="24"/>
          <w:szCs w:val="24"/>
        </w:rPr>
        <w:t xml:space="preserve">(c) </w:t>
      </w:r>
      <w:r w:rsidR="005E64EA" w:rsidRPr="006026FE">
        <w:rPr>
          <w:rFonts w:ascii="Arial" w:hAnsi="Arial" w:cs="Arial"/>
          <w:sz w:val="24"/>
          <w:szCs w:val="24"/>
        </w:rPr>
        <w:tab/>
      </w:r>
      <w:r w:rsidRPr="006026FE">
        <w:rPr>
          <w:rFonts w:ascii="Arial" w:hAnsi="Arial" w:cs="Arial"/>
          <w:sz w:val="24"/>
          <w:szCs w:val="24"/>
        </w:rPr>
        <w:t>Recordkeeping. The operator shall maintain a copy of the training and qualification program required by this section and a record of the names of all persons qualified under the program.</w:t>
      </w:r>
    </w:p>
    <w:p w14:paraId="1BF28252" w14:textId="77777777" w:rsidR="00727BAF" w:rsidRPr="006026FE" w:rsidRDefault="00727BAF"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Arial" w:hAnsi="Arial" w:cs="Arial"/>
          <w:sz w:val="24"/>
          <w:szCs w:val="24"/>
        </w:rPr>
      </w:pPr>
    </w:p>
    <w:p w14:paraId="417E402E" w14:textId="77777777" w:rsidR="006878BE" w:rsidRDefault="006878B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4"/>
          <w:szCs w:val="24"/>
        </w:rPr>
      </w:pPr>
      <w:r w:rsidRPr="006026FE">
        <w:rPr>
          <w:rFonts w:ascii="Arial" w:hAnsi="Arial" w:cs="Arial"/>
          <w:sz w:val="24"/>
          <w:szCs w:val="24"/>
        </w:rPr>
        <w:t>(1) The record of the names of qualified persons shall be made in a manner that is not susceptible to alteration, or recorded electronically in a computer system that is secure and not susceptible to alteration.</w:t>
      </w:r>
    </w:p>
    <w:p w14:paraId="23710DFD" w14:textId="77777777" w:rsidR="00727BAF" w:rsidRPr="006026FE" w:rsidRDefault="00727BAF"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4"/>
          <w:szCs w:val="24"/>
        </w:rPr>
      </w:pPr>
    </w:p>
    <w:p w14:paraId="43325E41" w14:textId="77777777" w:rsidR="00727BAF" w:rsidRDefault="006878BE" w:rsidP="007F77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4"/>
          <w:szCs w:val="24"/>
        </w:rPr>
      </w:pPr>
      <w:r w:rsidRPr="006026FE">
        <w:rPr>
          <w:rFonts w:ascii="Arial" w:hAnsi="Arial" w:cs="Arial"/>
          <w:sz w:val="24"/>
          <w:szCs w:val="24"/>
        </w:rPr>
        <w:t>(2) The training and qualification p</w:t>
      </w:r>
      <w:r w:rsidR="005E64EA" w:rsidRPr="006026FE">
        <w:rPr>
          <w:rFonts w:ascii="Arial" w:hAnsi="Arial" w:cs="Arial"/>
          <w:sz w:val="24"/>
          <w:szCs w:val="24"/>
        </w:rPr>
        <w:t xml:space="preserve">rogram and record of qualified </w:t>
      </w:r>
      <w:r w:rsidRPr="006026FE">
        <w:rPr>
          <w:rFonts w:ascii="Arial" w:hAnsi="Arial" w:cs="Arial"/>
          <w:sz w:val="24"/>
          <w:szCs w:val="24"/>
        </w:rPr>
        <w:t>persons are to be kept at surface location of the mine and made available for inspection by an authorized representative of the Secretary and by miners' representatives.</w:t>
      </w:r>
    </w:p>
    <w:sectPr w:rsidR="00727BAF" w:rsidSect="007F77A7">
      <w:headerReference w:type="default" r:id="rId10"/>
      <w:footerReference w:type="even" r:id="rId11"/>
      <w:footerReference w:type="default" r:id="rId12"/>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15D0D" w14:textId="77777777" w:rsidR="007856D4" w:rsidRDefault="007856D4">
      <w:r>
        <w:separator/>
      </w:r>
    </w:p>
  </w:endnote>
  <w:endnote w:type="continuationSeparator" w:id="0">
    <w:p w14:paraId="5712AD44" w14:textId="77777777" w:rsidR="007856D4" w:rsidRDefault="007856D4">
      <w:r>
        <w:continuationSeparator/>
      </w:r>
    </w:p>
  </w:endnote>
  <w:endnote w:type="continuationNotice" w:id="1">
    <w:p w14:paraId="45FE8B60" w14:textId="77777777" w:rsidR="007856D4" w:rsidRDefault="00785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10 BT">
    <w:altName w:val="Courier New"/>
    <w:charset w:val="00"/>
    <w:family w:val="modern"/>
    <w:pitch w:val="fixed"/>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E5DC8" w14:textId="77777777" w:rsidR="0021586D" w:rsidRDefault="0021586D" w:rsidP="00326B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60A0E4" w14:textId="77777777" w:rsidR="0021586D" w:rsidRDefault="002158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A2EB8" w14:textId="2A521E33" w:rsidR="0021586D" w:rsidRPr="00A16A42" w:rsidRDefault="0021586D" w:rsidP="00326B08">
    <w:pPr>
      <w:pStyle w:val="Footer"/>
      <w:framePr w:wrap="around" w:vAnchor="text" w:hAnchor="margin" w:xAlign="center" w:y="1"/>
      <w:rPr>
        <w:rStyle w:val="PageNumber"/>
        <w:rFonts w:ascii="Arial" w:hAnsi="Arial" w:cs="Arial"/>
        <w:sz w:val="20"/>
      </w:rPr>
    </w:pPr>
    <w:r w:rsidRPr="00A16A42">
      <w:rPr>
        <w:rStyle w:val="PageNumber"/>
        <w:rFonts w:ascii="Arial" w:hAnsi="Arial" w:cs="Arial"/>
        <w:sz w:val="20"/>
      </w:rPr>
      <w:fldChar w:fldCharType="begin"/>
    </w:r>
    <w:r w:rsidRPr="00A16A42">
      <w:rPr>
        <w:rStyle w:val="PageNumber"/>
        <w:rFonts w:ascii="Arial" w:hAnsi="Arial" w:cs="Arial"/>
        <w:sz w:val="20"/>
      </w:rPr>
      <w:instrText xml:space="preserve">PAGE  </w:instrText>
    </w:r>
    <w:r w:rsidRPr="00A16A42">
      <w:rPr>
        <w:rStyle w:val="PageNumber"/>
        <w:rFonts w:ascii="Arial" w:hAnsi="Arial" w:cs="Arial"/>
        <w:sz w:val="20"/>
      </w:rPr>
      <w:fldChar w:fldCharType="separate"/>
    </w:r>
    <w:r w:rsidR="00CC0821">
      <w:rPr>
        <w:rStyle w:val="PageNumber"/>
        <w:rFonts w:ascii="Arial" w:hAnsi="Arial" w:cs="Arial"/>
        <w:noProof/>
        <w:sz w:val="20"/>
      </w:rPr>
      <w:t>1</w:t>
    </w:r>
    <w:r w:rsidRPr="00A16A42">
      <w:rPr>
        <w:rStyle w:val="PageNumber"/>
        <w:rFonts w:ascii="Arial" w:hAnsi="Arial" w:cs="Arial"/>
        <w:sz w:val="20"/>
      </w:rPr>
      <w:fldChar w:fldCharType="end"/>
    </w:r>
  </w:p>
  <w:p w14:paraId="15AF0BAF" w14:textId="77777777" w:rsidR="0021586D" w:rsidRPr="00F96017" w:rsidRDefault="0021586D" w:rsidP="00ED7DB9">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0011F" w14:textId="77777777" w:rsidR="007856D4" w:rsidRDefault="007856D4">
      <w:r>
        <w:separator/>
      </w:r>
    </w:p>
  </w:footnote>
  <w:footnote w:type="continuationSeparator" w:id="0">
    <w:p w14:paraId="2CB4F726" w14:textId="77777777" w:rsidR="007856D4" w:rsidRDefault="007856D4">
      <w:r>
        <w:continuationSeparator/>
      </w:r>
    </w:p>
  </w:footnote>
  <w:footnote w:type="continuationNotice" w:id="1">
    <w:p w14:paraId="094ED875" w14:textId="77777777" w:rsidR="007856D4" w:rsidRDefault="007856D4"/>
  </w:footnote>
  <w:footnote w:id="2">
    <w:p w14:paraId="7E56B80E" w14:textId="77777777" w:rsidR="0021586D" w:rsidRDefault="0021586D" w:rsidP="00F76664">
      <w:pPr>
        <w:pStyle w:val="FootnoteText"/>
        <w:rPr>
          <w:rFonts w:ascii="Arial" w:hAnsi="Arial" w:cs="Arial"/>
        </w:rPr>
      </w:pPr>
      <w:r w:rsidRPr="0094758A">
        <w:rPr>
          <w:rStyle w:val="FootnoteReference"/>
          <w:vertAlign w:val="superscript"/>
        </w:rPr>
        <w:footnoteRef/>
      </w:r>
      <w:r w:rsidRPr="0094758A">
        <w:rPr>
          <w:vertAlign w:val="superscript"/>
        </w:rPr>
        <w:t xml:space="preserve"> </w:t>
      </w:r>
      <w:r>
        <w:rPr>
          <w:rFonts w:ascii="Arial" w:hAnsi="Arial" w:cs="Arial"/>
        </w:rPr>
        <w:t>O</w:t>
      </w:r>
      <w:r w:rsidRPr="00481C4F">
        <w:rPr>
          <w:rFonts w:ascii="Arial" w:hAnsi="Arial" w:cs="Arial"/>
        </w:rPr>
        <w:t xml:space="preserve">ptions for obtaining OES data are available at item “E3.  How to get OES data.  What are the different ways to obtain OES estimates from this website?” at </w:t>
      </w:r>
      <w:hyperlink r:id="rId1" w:history="1">
        <w:r w:rsidRPr="00602695">
          <w:rPr>
            <w:rStyle w:val="Hyperlink"/>
            <w:rFonts w:ascii="Arial" w:hAnsi="Arial" w:cs="Arial"/>
          </w:rPr>
          <w:t>https://www.bls.gov/oes/oes_ques.htm</w:t>
        </w:r>
      </w:hyperlink>
      <w:r w:rsidRPr="00481C4F">
        <w:rPr>
          <w:rFonts w:ascii="Arial" w:hAnsi="Arial" w:cs="Arial"/>
        </w:rPr>
        <w:t>.</w:t>
      </w:r>
    </w:p>
    <w:p w14:paraId="5FDFE61F" w14:textId="77777777" w:rsidR="0021586D" w:rsidRPr="00133F92" w:rsidRDefault="0021586D" w:rsidP="00F76664">
      <w:pPr>
        <w:pStyle w:val="FootnoteText"/>
      </w:pPr>
    </w:p>
  </w:footnote>
  <w:footnote w:id="3">
    <w:p w14:paraId="2B8C28D3" w14:textId="77777777" w:rsidR="0021586D" w:rsidRDefault="0021586D" w:rsidP="00F76664">
      <w:pPr>
        <w:pStyle w:val="FootnoteText"/>
        <w:keepLines/>
        <w:rPr>
          <w:rFonts w:ascii="Arial" w:hAnsi="Arial" w:cs="Arial"/>
        </w:rPr>
      </w:pPr>
      <w:r w:rsidRPr="00AE7B66">
        <w:rPr>
          <w:rFonts w:ascii="Arial" w:hAnsi="Arial" w:cs="Arial"/>
          <w:vertAlign w:val="superscript"/>
        </w:rPr>
        <w:footnoteRef/>
      </w:r>
      <w:r w:rsidRPr="00AE7B66">
        <w:rPr>
          <w:rFonts w:ascii="Arial" w:hAnsi="Arial" w:cs="Arial"/>
        </w:rPr>
        <w:t xml:space="preserve"> The benefit-scaler comes from BLS Employer Costs for Employee Compensation access by menu http://www.bls.gov/data/ or directly with http://download.bls.gov/pub/time.series/cm/cm.data.0.Current.  The data series CMU2030000405000P, Private Industry Total benefits for Construction, extraction, farming, fishing, and forestry occupations, is divided by 100 to convert to a decimal value.  MSHA used the latest 4-quarter moving average 2016Qtr4-2017Qtr3 to determine that 32.9 percent of total loaded wages are benefits.  MSHA computes the scaling factor with a number of detailed calculations but it may be approximated with the formula and values 1 + (benefit percentage/(1-benefit percentage)) = 1+(.329/(1-.329)) </w:t>
      </w:r>
      <w:r>
        <w:rPr>
          <w:rFonts w:ascii="Arial" w:hAnsi="Arial" w:cs="Arial"/>
        </w:rPr>
        <w:t>=</w:t>
      </w:r>
      <w:r w:rsidRPr="00AE7B66">
        <w:rPr>
          <w:rFonts w:ascii="Arial" w:hAnsi="Arial" w:cs="Arial"/>
        </w:rPr>
        <w:t>1.49.</w:t>
      </w:r>
    </w:p>
    <w:p w14:paraId="3B070044" w14:textId="77777777" w:rsidR="0021586D" w:rsidRPr="00AE7B66" w:rsidRDefault="0021586D" w:rsidP="00F76664">
      <w:pPr>
        <w:pStyle w:val="FootnoteText"/>
        <w:keepLines/>
        <w:rPr>
          <w:rFonts w:ascii="Arial" w:hAnsi="Arial" w:cs="Arial"/>
        </w:rPr>
      </w:pPr>
    </w:p>
  </w:footnote>
  <w:footnote w:id="4">
    <w:p w14:paraId="16A213D6" w14:textId="77777777" w:rsidR="0021586D" w:rsidRDefault="0021586D" w:rsidP="00F76664">
      <w:pPr>
        <w:pStyle w:val="FootnoteText"/>
        <w:rPr>
          <w:rFonts w:ascii="Arial" w:hAnsi="Arial" w:cs="Arial"/>
        </w:rPr>
      </w:pPr>
      <w:r w:rsidRPr="00AE7B66">
        <w:rPr>
          <w:rStyle w:val="FootnoteReference"/>
          <w:vertAlign w:val="superscript"/>
        </w:rPr>
        <w:footnoteRef/>
      </w:r>
      <w:r>
        <w:rPr>
          <w:rFonts w:ascii="Arial" w:hAnsi="Arial" w:cs="Arial"/>
        </w:rPr>
        <w:t xml:space="preserve"> </w:t>
      </w:r>
      <w:r w:rsidRPr="00481C4F">
        <w:rPr>
          <w:rFonts w:ascii="Arial" w:hAnsi="Arial" w:cs="Arial"/>
        </w:rPr>
        <w:t>Wage inflation is the change in Series ID: CIS2020000405000I; Seasonally adjusted; Series Title:  Wages and salaries for Private industry workers in Construction, extraction, farming, fishing, and forestry occupations, Index.  (</w:t>
      </w:r>
      <w:r w:rsidRPr="00481C4F">
        <w:rPr>
          <w:rFonts w:ascii="Arial" w:hAnsi="Arial" w:cs="Arial"/>
          <w:u w:val="single"/>
        </w:rPr>
        <w:t>https://data.bls.gov/cgi-bin/srgate</w:t>
      </w:r>
      <w:r w:rsidRPr="00481C4F">
        <w:rPr>
          <w:rFonts w:ascii="Arial" w:hAnsi="Arial" w:cs="Arial"/>
        </w:rPr>
        <w:t>; Qtr 3 2017/Qtr 2 2016).</w:t>
      </w:r>
    </w:p>
    <w:p w14:paraId="62DFB821" w14:textId="77777777" w:rsidR="0021586D" w:rsidRDefault="0021586D" w:rsidP="00F76664">
      <w:pPr>
        <w:pStyle w:val="FootnoteText"/>
      </w:pPr>
    </w:p>
  </w:footnote>
  <w:footnote w:id="5">
    <w:p w14:paraId="3BA7BD74" w14:textId="77777777" w:rsidR="0021586D" w:rsidRPr="00215BE9" w:rsidRDefault="0021586D" w:rsidP="00215BE9">
      <w:pPr>
        <w:rPr>
          <w:rFonts w:ascii="Arial" w:hAnsi="Arial" w:cs="Arial"/>
          <w:sz w:val="20"/>
        </w:rPr>
      </w:pPr>
      <w:r w:rsidRPr="00215BE9">
        <w:rPr>
          <w:rStyle w:val="FootnoteReference"/>
          <w:rFonts w:ascii="Arial" w:hAnsi="Arial" w:cs="Arial"/>
          <w:sz w:val="20"/>
          <w:vertAlign w:val="superscript"/>
        </w:rPr>
        <w:footnoteRef/>
      </w:r>
      <w:r w:rsidRPr="00215BE9">
        <w:rPr>
          <w:rFonts w:ascii="Arial" w:hAnsi="Arial" w:cs="Arial"/>
          <w:sz w:val="20"/>
        </w:rPr>
        <w:t xml:space="preserve"> For the clerk hourly wage rate, MSHA used the employment weighted mean hourly wage from the OES May 2016 survey, for 3 clerical occupations that are from the Administrative Support Standard Occupational Classification (SOC) major group code 43.  The weighted mean </w:t>
      </w:r>
      <w:r>
        <w:rPr>
          <w:rFonts w:ascii="Arial" w:hAnsi="Arial" w:cs="Arial"/>
          <w:sz w:val="20"/>
        </w:rPr>
        <w:t>was</w:t>
      </w:r>
      <w:r w:rsidRPr="00215BE9">
        <w:rPr>
          <w:rFonts w:ascii="Arial" w:hAnsi="Arial" w:cs="Arial"/>
          <w:sz w:val="20"/>
        </w:rPr>
        <w:t xml:space="preserve"> adjusted for benefits and inflation to obtain a fully loaded rate of $27.84 ($18.02 x 1.49 x 1.037).</w:t>
      </w:r>
    </w:p>
    <w:p w14:paraId="2D1BE176" w14:textId="77777777" w:rsidR="0021586D" w:rsidRPr="00215BE9" w:rsidRDefault="0021586D">
      <w:pPr>
        <w:pStyle w:val="FootnoteText"/>
        <w:rPr>
          <w:rFonts w:ascii="Arial" w:hAnsi="Arial" w:cs="Arial"/>
        </w:rPr>
      </w:pPr>
    </w:p>
  </w:footnote>
  <w:footnote w:id="6">
    <w:p w14:paraId="21A528F0" w14:textId="77777777" w:rsidR="0021586D" w:rsidRPr="00215BE9" w:rsidRDefault="0021586D">
      <w:pPr>
        <w:pStyle w:val="FootnoteText"/>
        <w:rPr>
          <w:rFonts w:ascii="Arial" w:hAnsi="Arial" w:cs="Arial"/>
        </w:rPr>
      </w:pPr>
      <w:r w:rsidRPr="00215BE9">
        <w:rPr>
          <w:rStyle w:val="FootnoteReference"/>
          <w:rFonts w:ascii="Arial" w:hAnsi="Arial" w:cs="Arial"/>
          <w:vertAlign w:val="superscript"/>
        </w:rPr>
        <w:footnoteRef/>
      </w:r>
      <w:r w:rsidRPr="00215BE9">
        <w:rPr>
          <w:rFonts w:ascii="Arial" w:hAnsi="Arial" w:cs="Arial"/>
        </w:rPr>
        <w:t xml:space="preserve"> For the miner hourly wage rate, MSHA used the employment weighted mean hourly wage from the OES May 2016 survey, for 11 related occupations that are from 3 Standard Occupational Classification (SOC) major group codes (codes, 47, 49, and 51).  The weighted mean was adjusted for benefits and inflation to obtain a fully loaded rate of $39.15 ($25.34 x 1.49 x 1.037).</w:t>
      </w:r>
    </w:p>
  </w:footnote>
  <w:footnote w:id="7">
    <w:p w14:paraId="58203416" w14:textId="77777777" w:rsidR="0021586D" w:rsidRPr="00215BE9" w:rsidRDefault="0021586D">
      <w:pPr>
        <w:pStyle w:val="FootnoteText"/>
        <w:rPr>
          <w:rFonts w:ascii="Arial" w:hAnsi="Arial" w:cs="Arial"/>
        </w:rPr>
      </w:pPr>
      <w:r w:rsidRPr="00215BE9">
        <w:rPr>
          <w:rStyle w:val="FootnoteReference"/>
          <w:rFonts w:ascii="Arial" w:hAnsi="Arial" w:cs="Arial"/>
          <w:vertAlign w:val="superscript"/>
        </w:rPr>
        <w:footnoteRef/>
      </w:r>
      <w:r w:rsidRPr="00215BE9">
        <w:rPr>
          <w:rFonts w:ascii="Arial" w:hAnsi="Arial" w:cs="Arial"/>
        </w:rPr>
        <w:t xml:space="preserve"> </w:t>
      </w:r>
      <w:r w:rsidR="006208C1">
        <w:rPr>
          <w:rFonts w:ascii="Arial" w:hAnsi="Arial" w:cs="Arial"/>
        </w:rPr>
        <w:t>For the m</w:t>
      </w:r>
      <w:r w:rsidRPr="00215BE9">
        <w:rPr>
          <w:rFonts w:ascii="Arial" w:hAnsi="Arial" w:cs="Arial"/>
        </w:rPr>
        <w:t>iner trained in fire suppression</w:t>
      </w:r>
      <w:r>
        <w:rPr>
          <w:rFonts w:ascii="Arial" w:hAnsi="Arial" w:cs="Arial"/>
        </w:rPr>
        <w:t xml:space="preserve"> inspections</w:t>
      </w:r>
      <w:r w:rsidR="006208C1">
        <w:rPr>
          <w:rFonts w:ascii="Arial" w:hAnsi="Arial" w:cs="Arial"/>
        </w:rPr>
        <w:t xml:space="preserve"> MSHA used the employment weighted mean hourly wage from the OES May 2016 survey, for 12 related occupations that are from 5 Standard Occupational Classification (SOC) major group codes (codes 17, 29, 47, 49, and 51).  The weighted mean was adjusted for benefits and inflation to obtain a fully loaded rate of $40.53 ($26.23 x 1.49 x 1.037).</w:t>
      </w:r>
    </w:p>
  </w:footnote>
  <w:footnote w:id="8">
    <w:p w14:paraId="667B12F8" w14:textId="77777777" w:rsidR="0021586D" w:rsidRPr="00215BE9" w:rsidRDefault="0021586D">
      <w:pPr>
        <w:pStyle w:val="FootnoteText"/>
        <w:rPr>
          <w:rFonts w:ascii="Arial" w:hAnsi="Arial" w:cs="Arial"/>
        </w:rPr>
      </w:pPr>
      <w:r w:rsidRPr="00215BE9">
        <w:rPr>
          <w:rStyle w:val="FootnoteReference"/>
          <w:rFonts w:ascii="Arial" w:hAnsi="Arial" w:cs="Arial"/>
          <w:vertAlign w:val="superscript"/>
        </w:rPr>
        <w:footnoteRef/>
      </w:r>
      <w:r w:rsidRPr="00215BE9">
        <w:rPr>
          <w:rFonts w:ascii="Arial" w:hAnsi="Arial" w:cs="Arial"/>
        </w:rPr>
        <w:t xml:space="preserve"> </w:t>
      </w:r>
      <w:r w:rsidR="001505F7">
        <w:rPr>
          <w:rFonts w:ascii="Arial" w:hAnsi="Arial" w:cs="Arial"/>
        </w:rPr>
        <w:t xml:space="preserve">For </w:t>
      </w:r>
      <w:r w:rsidR="007D499A">
        <w:rPr>
          <w:rFonts w:ascii="Arial" w:hAnsi="Arial" w:cs="Arial"/>
        </w:rPr>
        <w:t xml:space="preserve">the </w:t>
      </w:r>
      <w:r w:rsidR="001505F7">
        <w:rPr>
          <w:rFonts w:ascii="Arial" w:hAnsi="Arial" w:cs="Arial"/>
        </w:rPr>
        <w:t xml:space="preserve">Supervisor hourly wage rate, MSHA used the employment weighted mean hourly wage from the OES May 2016 survey, for 5 </w:t>
      </w:r>
      <w:r w:rsidR="007D499A">
        <w:rPr>
          <w:rFonts w:ascii="Arial" w:hAnsi="Arial" w:cs="Arial"/>
        </w:rPr>
        <w:t xml:space="preserve">supervisory </w:t>
      </w:r>
      <w:r w:rsidR="001505F7">
        <w:rPr>
          <w:rFonts w:ascii="Arial" w:hAnsi="Arial" w:cs="Arial"/>
        </w:rPr>
        <w:t>occupations that are from 4 Standard Occupational Classification (SOC) major group codes (codes 47, 49, 51, and 53).  The weighted mean was adjusted for benefits and inflation to obtain a fully loaded rate of $59.53 ($38.53 x 1.49 x 1.037).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3B247" w14:textId="77777777" w:rsidR="0021586D" w:rsidRDefault="0021586D">
    <w:pPr>
      <w:pStyle w:val="Header"/>
    </w:pPr>
    <w:r>
      <w:t>1219-0119</w:t>
    </w:r>
  </w:p>
  <w:p w14:paraId="2F2AFCC6" w14:textId="77777777" w:rsidR="0021586D" w:rsidRDefault="0021586D">
    <w:pPr>
      <w:pStyle w:val="Header"/>
    </w:pPr>
    <w:r>
      <w:t>2018</w:t>
    </w:r>
  </w:p>
  <w:p w14:paraId="1F300D80" w14:textId="77777777" w:rsidR="0021586D" w:rsidRPr="006F27F5" w:rsidRDefault="0021586D" w:rsidP="006F27F5">
    <w:pPr>
      <w:pStyle w:val="Header"/>
      <w:tabs>
        <w:tab w:val="clear" w:pos="8640"/>
        <w:tab w:val="right" w:pos="936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5683"/>
    <w:multiLevelType w:val="hybridMultilevel"/>
    <w:tmpl w:val="5A62C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016193"/>
    <w:multiLevelType w:val="hybridMultilevel"/>
    <w:tmpl w:val="0982085C"/>
    <w:lvl w:ilvl="0" w:tplc="0409000F">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A7C37BA"/>
    <w:multiLevelType w:val="hybridMultilevel"/>
    <w:tmpl w:val="148CAC64"/>
    <w:lvl w:ilvl="0" w:tplc="93A4892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C145E6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1CC0199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251B3E5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25446674"/>
    <w:multiLevelType w:val="hybridMultilevel"/>
    <w:tmpl w:val="58DAF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5467A9F"/>
    <w:multiLevelType w:val="hybridMultilevel"/>
    <w:tmpl w:val="F96E8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1509ED"/>
    <w:multiLevelType w:val="hybridMultilevel"/>
    <w:tmpl w:val="01E063A4"/>
    <w:lvl w:ilvl="0" w:tplc="93A4892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61567B9"/>
    <w:multiLevelType w:val="hybridMultilevel"/>
    <w:tmpl w:val="0576C9A4"/>
    <w:lvl w:ilvl="0" w:tplc="6D524A20">
      <w:start w:val="10"/>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D3F2D47"/>
    <w:multiLevelType w:val="hybridMultilevel"/>
    <w:tmpl w:val="B232CC02"/>
    <w:lvl w:ilvl="0" w:tplc="E736B058">
      <w:numFmt w:val="bullet"/>
      <w:lvlText w:val=""/>
      <w:lvlJc w:val="left"/>
      <w:pPr>
        <w:tabs>
          <w:tab w:val="num" w:pos="1080"/>
        </w:tabs>
        <w:ind w:left="1080" w:hanging="720"/>
      </w:pPr>
      <w:rPr>
        <w:rFonts w:ascii="Symbol" w:eastAsia="Times New Roman" w:hAnsi="Symbol" w:cs="Times New Roman" w:hint="default"/>
      </w:rPr>
    </w:lvl>
    <w:lvl w:ilvl="1" w:tplc="93A489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025CA1"/>
    <w:multiLevelType w:val="hybridMultilevel"/>
    <w:tmpl w:val="9CA26CE0"/>
    <w:lvl w:ilvl="0" w:tplc="E736B058">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571BC8"/>
    <w:multiLevelType w:val="hybridMultilevel"/>
    <w:tmpl w:val="FA02A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2B63A1"/>
    <w:multiLevelType w:val="hybridMultilevel"/>
    <w:tmpl w:val="D1B81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6854B8"/>
    <w:multiLevelType w:val="hybridMultilevel"/>
    <w:tmpl w:val="A79C9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AB3BB4"/>
    <w:multiLevelType w:val="hybridMultilevel"/>
    <w:tmpl w:val="41DC1D96"/>
    <w:lvl w:ilvl="0" w:tplc="DD5E012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4"/>
  </w:num>
  <w:num w:numId="4">
    <w:abstractNumId w:val="13"/>
  </w:num>
  <w:num w:numId="5">
    <w:abstractNumId w:val="10"/>
  </w:num>
  <w:num w:numId="6">
    <w:abstractNumId w:val="11"/>
  </w:num>
  <w:num w:numId="7">
    <w:abstractNumId w:val="1"/>
  </w:num>
  <w:num w:numId="8">
    <w:abstractNumId w:val="0"/>
  </w:num>
  <w:num w:numId="9">
    <w:abstractNumId w:val="7"/>
  </w:num>
  <w:num w:numId="10">
    <w:abstractNumId w:val="14"/>
  </w:num>
  <w:num w:numId="11">
    <w:abstractNumId w:val="12"/>
  </w:num>
  <w:num w:numId="12">
    <w:abstractNumId w:val="6"/>
  </w:num>
  <w:num w:numId="13">
    <w:abstractNumId w:val="9"/>
  </w:num>
  <w:num w:numId="14">
    <w:abstractNumId w:val="8"/>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bordersDoNotSurroundHeader/>
  <w:bordersDoNotSurroundFooter/>
  <w:activeWritingStyle w:appName="MSWord" w:lang="en-US" w:vendorID="64" w:dllVersion="131078"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49C8"/>
    <w:rsid w:val="00000974"/>
    <w:rsid w:val="00001B09"/>
    <w:rsid w:val="00001CE8"/>
    <w:rsid w:val="00002BEC"/>
    <w:rsid w:val="000047D2"/>
    <w:rsid w:val="00004C3C"/>
    <w:rsid w:val="0000506E"/>
    <w:rsid w:val="000057E1"/>
    <w:rsid w:val="000077CD"/>
    <w:rsid w:val="00010793"/>
    <w:rsid w:val="00010A5C"/>
    <w:rsid w:val="0001114A"/>
    <w:rsid w:val="00012F6B"/>
    <w:rsid w:val="000130E0"/>
    <w:rsid w:val="000149C8"/>
    <w:rsid w:val="00017144"/>
    <w:rsid w:val="00017674"/>
    <w:rsid w:val="000216F6"/>
    <w:rsid w:val="00022B0C"/>
    <w:rsid w:val="00023158"/>
    <w:rsid w:val="0002671E"/>
    <w:rsid w:val="00034249"/>
    <w:rsid w:val="000346EB"/>
    <w:rsid w:val="00034D56"/>
    <w:rsid w:val="00037E27"/>
    <w:rsid w:val="0004060A"/>
    <w:rsid w:val="00041003"/>
    <w:rsid w:val="00041912"/>
    <w:rsid w:val="00043082"/>
    <w:rsid w:val="0005719D"/>
    <w:rsid w:val="00060BD1"/>
    <w:rsid w:val="000636E4"/>
    <w:rsid w:val="00063BDD"/>
    <w:rsid w:val="000658C5"/>
    <w:rsid w:val="00066B58"/>
    <w:rsid w:val="0006748A"/>
    <w:rsid w:val="00075702"/>
    <w:rsid w:val="000758D6"/>
    <w:rsid w:val="00075B86"/>
    <w:rsid w:val="00083C0B"/>
    <w:rsid w:val="00085B05"/>
    <w:rsid w:val="00086E09"/>
    <w:rsid w:val="0009049F"/>
    <w:rsid w:val="000909FF"/>
    <w:rsid w:val="00091095"/>
    <w:rsid w:val="00092B04"/>
    <w:rsid w:val="000942CD"/>
    <w:rsid w:val="0009487A"/>
    <w:rsid w:val="00096428"/>
    <w:rsid w:val="000A064B"/>
    <w:rsid w:val="000A0697"/>
    <w:rsid w:val="000A1BD2"/>
    <w:rsid w:val="000A3413"/>
    <w:rsid w:val="000A40F5"/>
    <w:rsid w:val="000A5E1A"/>
    <w:rsid w:val="000A76FB"/>
    <w:rsid w:val="000A7983"/>
    <w:rsid w:val="000B0D5A"/>
    <w:rsid w:val="000B1343"/>
    <w:rsid w:val="000B2BA9"/>
    <w:rsid w:val="000B4B8D"/>
    <w:rsid w:val="000B7C8E"/>
    <w:rsid w:val="000C05FD"/>
    <w:rsid w:val="000C067A"/>
    <w:rsid w:val="000C06AC"/>
    <w:rsid w:val="000C0DE9"/>
    <w:rsid w:val="000C123E"/>
    <w:rsid w:val="000C46E0"/>
    <w:rsid w:val="000C4968"/>
    <w:rsid w:val="000C7858"/>
    <w:rsid w:val="000D2350"/>
    <w:rsid w:val="000D2C02"/>
    <w:rsid w:val="000D2DA6"/>
    <w:rsid w:val="000D45CD"/>
    <w:rsid w:val="000D61FC"/>
    <w:rsid w:val="000E555C"/>
    <w:rsid w:val="000E7D01"/>
    <w:rsid w:val="000F20B1"/>
    <w:rsid w:val="000F2BD9"/>
    <w:rsid w:val="000F318C"/>
    <w:rsid w:val="000F3F14"/>
    <w:rsid w:val="000F5856"/>
    <w:rsid w:val="0010033C"/>
    <w:rsid w:val="00101CCB"/>
    <w:rsid w:val="00101D9E"/>
    <w:rsid w:val="00102AAB"/>
    <w:rsid w:val="001034DC"/>
    <w:rsid w:val="00111A60"/>
    <w:rsid w:val="00112741"/>
    <w:rsid w:val="00112E63"/>
    <w:rsid w:val="001155AD"/>
    <w:rsid w:val="0012159E"/>
    <w:rsid w:val="00122492"/>
    <w:rsid w:val="00127311"/>
    <w:rsid w:val="00130EFB"/>
    <w:rsid w:val="001317B5"/>
    <w:rsid w:val="001364A2"/>
    <w:rsid w:val="00137782"/>
    <w:rsid w:val="00142725"/>
    <w:rsid w:val="00144C62"/>
    <w:rsid w:val="001505F7"/>
    <w:rsid w:val="00154220"/>
    <w:rsid w:val="001542FD"/>
    <w:rsid w:val="00160EEA"/>
    <w:rsid w:val="0016194F"/>
    <w:rsid w:val="00161B21"/>
    <w:rsid w:val="00161DDB"/>
    <w:rsid w:val="00164F72"/>
    <w:rsid w:val="001665BD"/>
    <w:rsid w:val="00166B0C"/>
    <w:rsid w:val="00166DE8"/>
    <w:rsid w:val="00170783"/>
    <w:rsid w:val="0017240B"/>
    <w:rsid w:val="00172F31"/>
    <w:rsid w:val="001738C5"/>
    <w:rsid w:val="0017480E"/>
    <w:rsid w:val="00175E55"/>
    <w:rsid w:val="00177FD7"/>
    <w:rsid w:val="001803F1"/>
    <w:rsid w:val="0018127E"/>
    <w:rsid w:val="001825A9"/>
    <w:rsid w:val="001857D2"/>
    <w:rsid w:val="0019120C"/>
    <w:rsid w:val="00191716"/>
    <w:rsid w:val="00191CA3"/>
    <w:rsid w:val="00191D51"/>
    <w:rsid w:val="0019328B"/>
    <w:rsid w:val="0019631D"/>
    <w:rsid w:val="00197098"/>
    <w:rsid w:val="0019718B"/>
    <w:rsid w:val="001A3838"/>
    <w:rsid w:val="001A3A0B"/>
    <w:rsid w:val="001A66A6"/>
    <w:rsid w:val="001A7434"/>
    <w:rsid w:val="001B0373"/>
    <w:rsid w:val="001B25E7"/>
    <w:rsid w:val="001B583F"/>
    <w:rsid w:val="001B7942"/>
    <w:rsid w:val="001B7BD7"/>
    <w:rsid w:val="001C189A"/>
    <w:rsid w:val="001C2CD4"/>
    <w:rsid w:val="001C7597"/>
    <w:rsid w:val="001D03C1"/>
    <w:rsid w:val="001D1E19"/>
    <w:rsid w:val="001D2EB9"/>
    <w:rsid w:val="001D30AD"/>
    <w:rsid w:val="001D41CD"/>
    <w:rsid w:val="001D676F"/>
    <w:rsid w:val="001D79F8"/>
    <w:rsid w:val="001E2D56"/>
    <w:rsid w:val="001E4898"/>
    <w:rsid w:val="001E62D7"/>
    <w:rsid w:val="001E6BBB"/>
    <w:rsid w:val="001F02C6"/>
    <w:rsid w:val="001F237E"/>
    <w:rsid w:val="001F309C"/>
    <w:rsid w:val="001F3452"/>
    <w:rsid w:val="001F3AF4"/>
    <w:rsid w:val="001F4712"/>
    <w:rsid w:val="001F54C4"/>
    <w:rsid w:val="001F60A6"/>
    <w:rsid w:val="001F70C1"/>
    <w:rsid w:val="001F774A"/>
    <w:rsid w:val="0020083E"/>
    <w:rsid w:val="00201A57"/>
    <w:rsid w:val="00202A72"/>
    <w:rsid w:val="0020314C"/>
    <w:rsid w:val="00204CCE"/>
    <w:rsid w:val="00206B4E"/>
    <w:rsid w:val="00206E42"/>
    <w:rsid w:val="0020752D"/>
    <w:rsid w:val="0021026D"/>
    <w:rsid w:val="00210301"/>
    <w:rsid w:val="002130F7"/>
    <w:rsid w:val="00213352"/>
    <w:rsid w:val="00214882"/>
    <w:rsid w:val="00214DA8"/>
    <w:rsid w:val="00214EEA"/>
    <w:rsid w:val="0021586D"/>
    <w:rsid w:val="00215972"/>
    <w:rsid w:val="00215BE9"/>
    <w:rsid w:val="00221B06"/>
    <w:rsid w:val="002245D9"/>
    <w:rsid w:val="002249F4"/>
    <w:rsid w:val="00225301"/>
    <w:rsid w:val="00226AE7"/>
    <w:rsid w:val="002272E8"/>
    <w:rsid w:val="0022771B"/>
    <w:rsid w:val="002307B8"/>
    <w:rsid w:val="002309AC"/>
    <w:rsid w:val="0023185E"/>
    <w:rsid w:val="00231FCD"/>
    <w:rsid w:val="0023230D"/>
    <w:rsid w:val="002354D3"/>
    <w:rsid w:val="0023751A"/>
    <w:rsid w:val="00241087"/>
    <w:rsid w:val="0024126A"/>
    <w:rsid w:val="00241322"/>
    <w:rsid w:val="0024660F"/>
    <w:rsid w:val="00246A7F"/>
    <w:rsid w:val="002471E1"/>
    <w:rsid w:val="0025639C"/>
    <w:rsid w:val="0025653E"/>
    <w:rsid w:val="00260713"/>
    <w:rsid w:val="0026332B"/>
    <w:rsid w:val="002667FA"/>
    <w:rsid w:val="00266806"/>
    <w:rsid w:val="0027118D"/>
    <w:rsid w:val="00273138"/>
    <w:rsid w:val="002739F9"/>
    <w:rsid w:val="00275C4B"/>
    <w:rsid w:val="00276018"/>
    <w:rsid w:val="00277917"/>
    <w:rsid w:val="0028052B"/>
    <w:rsid w:val="00280959"/>
    <w:rsid w:val="0028116C"/>
    <w:rsid w:val="00281C96"/>
    <w:rsid w:val="0028427A"/>
    <w:rsid w:val="002845CA"/>
    <w:rsid w:val="002858A6"/>
    <w:rsid w:val="00286008"/>
    <w:rsid w:val="00286994"/>
    <w:rsid w:val="00290745"/>
    <w:rsid w:val="00291556"/>
    <w:rsid w:val="0029177F"/>
    <w:rsid w:val="0029418D"/>
    <w:rsid w:val="0029665C"/>
    <w:rsid w:val="0029741A"/>
    <w:rsid w:val="002976D0"/>
    <w:rsid w:val="002A0316"/>
    <w:rsid w:val="002A066F"/>
    <w:rsid w:val="002A5B0B"/>
    <w:rsid w:val="002B051C"/>
    <w:rsid w:val="002B1322"/>
    <w:rsid w:val="002B2383"/>
    <w:rsid w:val="002B270D"/>
    <w:rsid w:val="002B3FDF"/>
    <w:rsid w:val="002B6D5C"/>
    <w:rsid w:val="002C5106"/>
    <w:rsid w:val="002C7D16"/>
    <w:rsid w:val="002D0C0E"/>
    <w:rsid w:val="002D0EBF"/>
    <w:rsid w:val="002D1C8A"/>
    <w:rsid w:val="002D3256"/>
    <w:rsid w:val="002D59FA"/>
    <w:rsid w:val="002D6859"/>
    <w:rsid w:val="002E2978"/>
    <w:rsid w:val="002E3D83"/>
    <w:rsid w:val="002E694A"/>
    <w:rsid w:val="002E7671"/>
    <w:rsid w:val="002F0A6D"/>
    <w:rsid w:val="002F36CE"/>
    <w:rsid w:val="002F670F"/>
    <w:rsid w:val="002F6DA5"/>
    <w:rsid w:val="0030099B"/>
    <w:rsid w:val="0031027C"/>
    <w:rsid w:val="00315523"/>
    <w:rsid w:val="00315BB2"/>
    <w:rsid w:val="00320ABE"/>
    <w:rsid w:val="00320EE4"/>
    <w:rsid w:val="003264DA"/>
    <w:rsid w:val="003268D3"/>
    <w:rsid w:val="00326B08"/>
    <w:rsid w:val="00327296"/>
    <w:rsid w:val="00335828"/>
    <w:rsid w:val="00336658"/>
    <w:rsid w:val="00337577"/>
    <w:rsid w:val="00337B93"/>
    <w:rsid w:val="003407F9"/>
    <w:rsid w:val="003416A7"/>
    <w:rsid w:val="003419F5"/>
    <w:rsid w:val="00346A17"/>
    <w:rsid w:val="00350427"/>
    <w:rsid w:val="003516A9"/>
    <w:rsid w:val="0035195B"/>
    <w:rsid w:val="0035324A"/>
    <w:rsid w:val="003532C3"/>
    <w:rsid w:val="0035496B"/>
    <w:rsid w:val="00357563"/>
    <w:rsid w:val="00357A58"/>
    <w:rsid w:val="00357D44"/>
    <w:rsid w:val="00357F93"/>
    <w:rsid w:val="00361CF1"/>
    <w:rsid w:val="00363384"/>
    <w:rsid w:val="00364220"/>
    <w:rsid w:val="00364265"/>
    <w:rsid w:val="00365150"/>
    <w:rsid w:val="00366907"/>
    <w:rsid w:val="00367728"/>
    <w:rsid w:val="00370EBF"/>
    <w:rsid w:val="00370FBC"/>
    <w:rsid w:val="00371D16"/>
    <w:rsid w:val="00372301"/>
    <w:rsid w:val="003748B4"/>
    <w:rsid w:val="00376844"/>
    <w:rsid w:val="00377C9D"/>
    <w:rsid w:val="00381000"/>
    <w:rsid w:val="003813CD"/>
    <w:rsid w:val="00382E43"/>
    <w:rsid w:val="0038397A"/>
    <w:rsid w:val="00383E9F"/>
    <w:rsid w:val="003840B0"/>
    <w:rsid w:val="0038708B"/>
    <w:rsid w:val="00392318"/>
    <w:rsid w:val="00392AEF"/>
    <w:rsid w:val="00395D8A"/>
    <w:rsid w:val="003966A0"/>
    <w:rsid w:val="00396A22"/>
    <w:rsid w:val="003A1088"/>
    <w:rsid w:val="003A2347"/>
    <w:rsid w:val="003A3327"/>
    <w:rsid w:val="003A3915"/>
    <w:rsid w:val="003A3E87"/>
    <w:rsid w:val="003A4BA7"/>
    <w:rsid w:val="003A4CA0"/>
    <w:rsid w:val="003A5A7D"/>
    <w:rsid w:val="003A64A6"/>
    <w:rsid w:val="003B4268"/>
    <w:rsid w:val="003B59F5"/>
    <w:rsid w:val="003B6643"/>
    <w:rsid w:val="003B77B4"/>
    <w:rsid w:val="003C0392"/>
    <w:rsid w:val="003C0BCD"/>
    <w:rsid w:val="003C0CEE"/>
    <w:rsid w:val="003C1043"/>
    <w:rsid w:val="003C1D6B"/>
    <w:rsid w:val="003C1EC7"/>
    <w:rsid w:val="003C3FBF"/>
    <w:rsid w:val="003C5A3F"/>
    <w:rsid w:val="003C60AA"/>
    <w:rsid w:val="003C6F55"/>
    <w:rsid w:val="003C7598"/>
    <w:rsid w:val="003D0DE2"/>
    <w:rsid w:val="003D15A7"/>
    <w:rsid w:val="003D2CB0"/>
    <w:rsid w:val="003D2DF0"/>
    <w:rsid w:val="003D327C"/>
    <w:rsid w:val="003D4B97"/>
    <w:rsid w:val="003D5CF0"/>
    <w:rsid w:val="003E1011"/>
    <w:rsid w:val="003E27C7"/>
    <w:rsid w:val="003E41E7"/>
    <w:rsid w:val="003E4859"/>
    <w:rsid w:val="003E4920"/>
    <w:rsid w:val="003E5315"/>
    <w:rsid w:val="003F1216"/>
    <w:rsid w:val="003F2306"/>
    <w:rsid w:val="003F3EAC"/>
    <w:rsid w:val="003F4AEA"/>
    <w:rsid w:val="003F4E37"/>
    <w:rsid w:val="003F4FD8"/>
    <w:rsid w:val="003F6B38"/>
    <w:rsid w:val="003F7C94"/>
    <w:rsid w:val="004057E3"/>
    <w:rsid w:val="004069CC"/>
    <w:rsid w:val="004101AB"/>
    <w:rsid w:val="0041151C"/>
    <w:rsid w:val="00411C7E"/>
    <w:rsid w:val="004123C1"/>
    <w:rsid w:val="00412A4B"/>
    <w:rsid w:val="00414B37"/>
    <w:rsid w:val="004162A3"/>
    <w:rsid w:val="004173D4"/>
    <w:rsid w:val="004227C7"/>
    <w:rsid w:val="00422F5A"/>
    <w:rsid w:val="00424493"/>
    <w:rsid w:val="004249BE"/>
    <w:rsid w:val="0042543B"/>
    <w:rsid w:val="00431503"/>
    <w:rsid w:val="00431674"/>
    <w:rsid w:val="004349E5"/>
    <w:rsid w:val="00434F83"/>
    <w:rsid w:val="00436925"/>
    <w:rsid w:val="004412A8"/>
    <w:rsid w:val="004424F7"/>
    <w:rsid w:val="00444134"/>
    <w:rsid w:val="0044649E"/>
    <w:rsid w:val="00450165"/>
    <w:rsid w:val="00452686"/>
    <w:rsid w:val="0045296A"/>
    <w:rsid w:val="004535A2"/>
    <w:rsid w:val="0045471A"/>
    <w:rsid w:val="00457E6A"/>
    <w:rsid w:val="0046081A"/>
    <w:rsid w:val="00460B4E"/>
    <w:rsid w:val="00460DB2"/>
    <w:rsid w:val="00463004"/>
    <w:rsid w:val="00464186"/>
    <w:rsid w:val="004647C0"/>
    <w:rsid w:val="0046492A"/>
    <w:rsid w:val="00466F39"/>
    <w:rsid w:val="00467BFE"/>
    <w:rsid w:val="004708B3"/>
    <w:rsid w:val="0047206C"/>
    <w:rsid w:val="00475B26"/>
    <w:rsid w:val="00476D7F"/>
    <w:rsid w:val="00477CB7"/>
    <w:rsid w:val="00480940"/>
    <w:rsid w:val="004849B6"/>
    <w:rsid w:val="00484D52"/>
    <w:rsid w:val="00485054"/>
    <w:rsid w:val="00485529"/>
    <w:rsid w:val="004863EC"/>
    <w:rsid w:val="00486710"/>
    <w:rsid w:val="004909FD"/>
    <w:rsid w:val="00490CBF"/>
    <w:rsid w:val="00491AB6"/>
    <w:rsid w:val="00493C50"/>
    <w:rsid w:val="00494431"/>
    <w:rsid w:val="00496B21"/>
    <w:rsid w:val="004A021F"/>
    <w:rsid w:val="004A02A8"/>
    <w:rsid w:val="004A2681"/>
    <w:rsid w:val="004A3B52"/>
    <w:rsid w:val="004A492D"/>
    <w:rsid w:val="004A4E80"/>
    <w:rsid w:val="004A56C5"/>
    <w:rsid w:val="004A59D9"/>
    <w:rsid w:val="004A797D"/>
    <w:rsid w:val="004B1845"/>
    <w:rsid w:val="004B2B38"/>
    <w:rsid w:val="004B3C73"/>
    <w:rsid w:val="004B5380"/>
    <w:rsid w:val="004C1042"/>
    <w:rsid w:val="004C17C2"/>
    <w:rsid w:val="004C1E0A"/>
    <w:rsid w:val="004C1F2E"/>
    <w:rsid w:val="004C43AE"/>
    <w:rsid w:val="004C5956"/>
    <w:rsid w:val="004C7119"/>
    <w:rsid w:val="004C7460"/>
    <w:rsid w:val="004D03FF"/>
    <w:rsid w:val="004D176F"/>
    <w:rsid w:val="004D22D9"/>
    <w:rsid w:val="004D2EF1"/>
    <w:rsid w:val="004D3877"/>
    <w:rsid w:val="004D41DB"/>
    <w:rsid w:val="004D436E"/>
    <w:rsid w:val="004D5A97"/>
    <w:rsid w:val="004D762E"/>
    <w:rsid w:val="004E161A"/>
    <w:rsid w:val="004E2ABA"/>
    <w:rsid w:val="004E3571"/>
    <w:rsid w:val="004F1FA4"/>
    <w:rsid w:val="005000C3"/>
    <w:rsid w:val="00500790"/>
    <w:rsid w:val="00501A73"/>
    <w:rsid w:val="00503CE5"/>
    <w:rsid w:val="00506871"/>
    <w:rsid w:val="00507D4B"/>
    <w:rsid w:val="00511133"/>
    <w:rsid w:val="005114E9"/>
    <w:rsid w:val="00511A35"/>
    <w:rsid w:val="00511E7D"/>
    <w:rsid w:val="00513BC8"/>
    <w:rsid w:val="00517285"/>
    <w:rsid w:val="0052154A"/>
    <w:rsid w:val="005234F2"/>
    <w:rsid w:val="00523FA9"/>
    <w:rsid w:val="00527328"/>
    <w:rsid w:val="00532B77"/>
    <w:rsid w:val="00533C66"/>
    <w:rsid w:val="00534A5B"/>
    <w:rsid w:val="005359E9"/>
    <w:rsid w:val="00541254"/>
    <w:rsid w:val="005435FD"/>
    <w:rsid w:val="00543C14"/>
    <w:rsid w:val="005449FF"/>
    <w:rsid w:val="00547E26"/>
    <w:rsid w:val="00551276"/>
    <w:rsid w:val="00554EA2"/>
    <w:rsid w:val="00555F8D"/>
    <w:rsid w:val="0055677B"/>
    <w:rsid w:val="00556903"/>
    <w:rsid w:val="0056473F"/>
    <w:rsid w:val="00570E92"/>
    <w:rsid w:val="00574598"/>
    <w:rsid w:val="00574E38"/>
    <w:rsid w:val="00574F5A"/>
    <w:rsid w:val="005759AA"/>
    <w:rsid w:val="00576006"/>
    <w:rsid w:val="005766F3"/>
    <w:rsid w:val="0058172D"/>
    <w:rsid w:val="005839C0"/>
    <w:rsid w:val="00583B34"/>
    <w:rsid w:val="00583BA3"/>
    <w:rsid w:val="0058445E"/>
    <w:rsid w:val="00591465"/>
    <w:rsid w:val="00592C76"/>
    <w:rsid w:val="00592D43"/>
    <w:rsid w:val="00592FC7"/>
    <w:rsid w:val="005933FF"/>
    <w:rsid w:val="00594298"/>
    <w:rsid w:val="0059614A"/>
    <w:rsid w:val="005A15BA"/>
    <w:rsid w:val="005A2BF1"/>
    <w:rsid w:val="005A3444"/>
    <w:rsid w:val="005A3C06"/>
    <w:rsid w:val="005A3E10"/>
    <w:rsid w:val="005A4A19"/>
    <w:rsid w:val="005A4F44"/>
    <w:rsid w:val="005A712D"/>
    <w:rsid w:val="005B0967"/>
    <w:rsid w:val="005B1167"/>
    <w:rsid w:val="005B2CCE"/>
    <w:rsid w:val="005B2EBA"/>
    <w:rsid w:val="005B4C35"/>
    <w:rsid w:val="005B5486"/>
    <w:rsid w:val="005C11FE"/>
    <w:rsid w:val="005C2976"/>
    <w:rsid w:val="005C2D36"/>
    <w:rsid w:val="005C3668"/>
    <w:rsid w:val="005C56D3"/>
    <w:rsid w:val="005D03B2"/>
    <w:rsid w:val="005D50DD"/>
    <w:rsid w:val="005E0382"/>
    <w:rsid w:val="005E10AA"/>
    <w:rsid w:val="005E1F13"/>
    <w:rsid w:val="005E4514"/>
    <w:rsid w:val="005E64EA"/>
    <w:rsid w:val="005E6FFD"/>
    <w:rsid w:val="005E7787"/>
    <w:rsid w:val="005F5D89"/>
    <w:rsid w:val="00602306"/>
    <w:rsid w:val="00602327"/>
    <w:rsid w:val="006026FE"/>
    <w:rsid w:val="00603DBA"/>
    <w:rsid w:val="00604F6E"/>
    <w:rsid w:val="00611D0F"/>
    <w:rsid w:val="0061266B"/>
    <w:rsid w:val="00614CA9"/>
    <w:rsid w:val="00616F11"/>
    <w:rsid w:val="0061791C"/>
    <w:rsid w:val="006208C1"/>
    <w:rsid w:val="00620E2E"/>
    <w:rsid w:val="006233FD"/>
    <w:rsid w:val="00626143"/>
    <w:rsid w:val="0062690A"/>
    <w:rsid w:val="00631634"/>
    <w:rsid w:val="00633E2B"/>
    <w:rsid w:val="00634702"/>
    <w:rsid w:val="00637B07"/>
    <w:rsid w:val="006402D7"/>
    <w:rsid w:val="00642168"/>
    <w:rsid w:val="006431CC"/>
    <w:rsid w:val="00643B65"/>
    <w:rsid w:val="006455F0"/>
    <w:rsid w:val="006475F1"/>
    <w:rsid w:val="00647B08"/>
    <w:rsid w:val="00650017"/>
    <w:rsid w:val="00651FD3"/>
    <w:rsid w:val="006521B8"/>
    <w:rsid w:val="00652F39"/>
    <w:rsid w:val="00654088"/>
    <w:rsid w:val="0065527A"/>
    <w:rsid w:val="00655B16"/>
    <w:rsid w:val="006622B4"/>
    <w:rsid w:val="0066356E"/>
    <w:rsid w:val="00667028"/>
    <w:rsid w:val="00667D15"/>
    <w:rsid w:val="006701B9"/>
    <w:rsid w:val="00670228"/>
    <w:rsid w:val="0067314A"/>
    <w:rsid w:val="006740CC"/>
    <w:rsid w:val="00674354"/>
    <w:rsid w:val="006751E3"/>
    <w:rsid w:val="006774DD"/>
    <w:rsid w:val="006837A2"/>
    <w:rsid w:val="0068558C"/>
    <w:rsid w:val="00687497"/>
    <w:rsid w:val="006878BE"/>
    <w:rsid w:val="00691278"/>
    <w:rsid w:val="0069335A"/>
    <w:rsid w:val="006935EA"/>
    <w:rsid w:val="0069411C"/>
    <w:rsid w:val="006941D2"/>
    <w:rsid w:val="00695FF0"/>
    <w:rsid w:val="006A06CA"/>
    <w:rsid w:val="006A15F0"/>
    <w:rsid w:val="006A197C"/>
    <w:rsid w:val="006A1F0F"/>
    <w:rsid w:val="006A504F"/>
    <w:rsid w:val="006A5765"/>
    <w:rsid w:val="006A6D14"/>
    <w:rsid w:val="006A78A8"/>
    <w:rsid w:val="006B039A"/>
    <w:rsid w:val="006B4E3A"/>
    <w:rsid w:val="006B53EB"/>
    <w:rsid w:val="006B5B3F"/>
    <w:rsid w:val="006C13FE"/>
    <w:rsid w:val="006C1EFC"/>
    <w:rsid w:val="006C2EDF"/>
    <w:rsid w:val="006C36A3"/>
    <w:rsid w:val="006C3FA5"/>
    <w:rsid w:val="006C49AE"/>
    <w:rsid w:val="006C6314"/>
    <w:rsid w:val="006C75B0"/>
    <w:rsid w:val="006D0065"/>
    <w:rsid w:val="006D1721"/>
    <w:rsid w:val="006D2138"/>
    <w:rsid w:val="006D2842"/>
    <w:rsid w:val="006D45D4"/>
    <w:rsid w:val="006D4B96"/>
    <w:rsid w:val="006D72FB"/>
    <w:rsid w:val="006E0D99"/>
    <w:rsid w:val="006E3FCA"/>
    <w:rsid w:val="006E64AF"/>
    <w:rsid w:val="006E7136"/>
    <w:rsid w:val="006E7BF8"/>
    <w:rsid w:val="006F27F5"/>
    <w:rsid w:val="006F43E3"/>
    <w:rsid w:val="006F4A4B"/>
    <w:rsid w:val="006F5E46"/>
    <w:rsid w:val="006F7E27"/>
    <w:rsid w:val="007004DA"/>
    <w:rsid w:val="00700FEB"/>
    <w:rsid w:val="00703F57"/>
    <w:rsid w:val="0070406D"/>
    <w:rsid w:val="00704C26"/>
    <w:rsid w:val="00711C03"/>
    <w:rsid w:val="007132D7"/>
    <w:rsid w:val="00717F55"/>
    <w:rsid w:val="007211EB"/>
    <w:rsid w:val="0072227A"/>
    <w:rsid w:val="007229F8"/>
    <w:rsid w:val="00722EC2"/>
    <w:rsid w:val="007235E5"/>
    <w:rsid w:val="00723D4C"/>
    <w:rsid w:val="00724B49"/>
    <w:rsid w:val="007250C9"/>
    <w:rsid w:val="00726012"/>
    <w:rsid w:val="00727A8A"/>
    <w:rsid w:val="00727BAF"/>
    <w:rsid w:val="0073115E"/>
    <w:rsid w:val="00737B04"/>
    <w:rsid w:val="00740DCB"/>
    <w:rsid w:val="00740DE2"/>
    <w:rsid w:val="0074429F"/>
    <w:rsid w:val="00745132"/>
    <w:rsid w:val="0074671C"/>
    <w:rsid w:val="0074721C"/>
    <w:rsid w:val="00747987"/>
    <w:rsid w:val="00751427"/>
    <w:rsid w:val="00751F94"/>
    <w:rsid w:val="00754290"/>
    <w:rsid w:val="00756BC5"/>
    <w:rsid w:val="007607B4"/>
    <w:rsid w:val="007632AD"/>
    <w:rsid w:val="00763542"/>
    <w:rsid w:val="007637C4"/>
    <w:rsid w:val="00763BA9"/>
    <w:rsid w:val="00764202"/>
    <w:rsid w:val="00765C3D"/>
    <w:rsid w:val="00770E47"/>
    <w:rsid w:val="0077146F"/>
    <w:rsid w:val="00774482"/>
    <w:rsid w:val="00774768"/>
    <w:rsid w:val="00774D4A"/>
    <w:rsid w:val="007751A9"/>
    <w:rsid w:val="0077654F"/>
    <w:rsid w:val="007767F7"/>
    <w:rsid w:val="007777B5"/>
    <w:rsid w:val="00783055"/>
    <w:rsid w:val="00783C8D"/>
    <w:rsid w:val="0078429C"/>
    <w:rsid w:val="007856D4"/>
    <w:rsid w:val="00786A83"/>
    <w:rsid w:val="007875E7"/>
    <w:rsid w:val="00791407"/>
    <w:rsid w:val="0079213B"/>
    <w:rsid w:val="0079224A"/>
    <w:rsid w:val="007944DC"/>
    <w:rsid w:val="00794ECA"/>
    <w:rsid w:val="0079543A"/>
    <w:rsid w:val="00797E8E"/>
    <w:rsid w:val="007A082C"/>
    <w:rsid w:val="007A0B15"/>
    <w:rsid w:val="007A0B6D"/>
    <w:rsid w:val="007A363D"/>
    <w:rsid w:val="007A48D8"/>
    <w:rsid w:val="007B4037"/>
    <w:rsid w:val="007B79BB"/>
    <w:rsid w:val="007C1B3A"/>
    <w:rsid w:val="007C4C08"/>
    <w:rsid w:val="007C59C4"/>
    <w:rsid w:val="007C6714"/>
    <w:rsid w:val="007D3C82"/>
    <w:rsid w:val="007D499A"/>
    <w:rsid w:val="007D6496"/>
    <w:rsid w:val="007E00B9"/>
    <w:rsid w:val="007E0452"/>
    <w:rsid w:val="007E0A2B"/>
    <w:rsid w:val="007E0F4F"/>
    <w:rsid w:val="007E1818"/>
    <w:rsid w:val="007E2884"/>
    <w:rsid w:val="007E4E63"/>
    <w:rsid w:val="007E5634"/>
    <w:rsid w:val="007E61CD"/>
    <w:rsid w:val="007E7123"/>
    <w:rsid w:val="007F058B"/>
    <w:rsid w:val="007F198A"/>
    <w:rsid w:val="007F4BFE"/>
    <w:rsid w:val="007F5BCF"/>
    <w:rsid w:val="007F618A"/>
    <w:rsid w:val="007F6364"/>
    <w:rsid w:val="007F66B4"/>
    <w:rsid w:val="007F6DED"/>
    <w:rsid w:val="007F7156"/>
    <w:rsid w:val="007F77A7"/>
    <w:rsid w:val="00800B5D"/>
    <w:rsid w:val="0080288B"/>
    <w:rsid w:val="0080365C"/>
    <w:rsid w:val="00805906"/>
    <w:rsid w:val="00806330"/>
    <w:rsid w:val="00810A40"/>
    <w:rsid w:val="008113C6"/>
    <w:rsid w:val="00812318"/>
    <w:rsid w:val="00812BA7"/>
    <w:rsid w:val="008148C6"/>
    <w:rsid w:val="00816F92"/>
    <w:rsid w:val="00817EBC"/>
    <w:rsid w:val="00821093"/>
    <w:rsid w:val="0082132B"/>
    <w:rsid w:val="008226EC"/>
    <w:rsid w:val="00826CB2"/>
    <w:rsid w:val="00827FAB"/>
    <w:rsid w:val="008300A3"/>
    <w:rsid w:val="00832277"/>
    <w:rsid w:val="00836AD0"/>
    <w:rsid w:val="00836F04"/>
    <w:rsid w:val="008424A8"/>
    <w:rsid w:val="00843FE6"/>
    <w:rsid w:val="00844674"/>
    <w:rsid w:val="00845E67"/>
    <w:rsid w:val="00846E25"/>
    <w:rsid w:val="00847D31"/>
    <w:rsid w:val="0085047A"/>
    <w:rsid w:val="00854973"/>
    <w:rsid w:val="00861081"/>
    <w:rsid w:val="00867D29"/>
    <w:rsid w:val="008705A1"/>
    <w:rsid w:val="00873A10"/>
    <w:rsid w:val="008768A5"/>
    <w:rsid w:val="008809E0"/>
    <w:rsid w:val="00881A28"/>
    <w:rsid w:val="00884B6D"/>
    <w:rsid w:val="0088648E"/>
    <w:rsid w:val="00886C62"/>
    <w:rsid w:val="008909FD"/>
    <w:rsid w:val="008921CB"/>
    <w:rsid w:val="008921EB"/>
    <w:rsid w:val="0089312C"/>
    <w:rsid w:val="00894057"/>
    <w:rsid w:val="00894A97"/>
    <w:rsid w:val="00894C6A"/>
    <w:rsid w:val="00897FF5"/>
    <w:rsid w:val="008A0D2C"/>
    <w:rsid w:val="008A104F"/>
    <w:rsid w:val="008A168C"/>
    <w:rsid w:val="008A714E"/>
    <w:rsid w:val="008B2540"/>
    <w:rsid w:val="008B71EF"/>
    <w:rsid w:val="008C11A9"/>
    <w:rsid w:val="008C1DE4"/>
    <w:rsid w:val="008C228F"/>
    <w:rsid w:val="008C23DA"/>
    <w:rsid w:val="008C2D19"/>
    <w:rsid w:val="008C3263"/>
    <w:rsid w:val="008C4A01"/>
    <w:rsid w:val="008C7A3B"/>
    <w:rsid w:val="008D1735"/>
    <w:rsid w:val="008D345C"/>
    <w:rsid w:val="008D52AE"/>
    <w:rsid w:val="008D676E"/>
    <w:rsid w:val="008D76B1"/>
    <w:rsid w:val="008D7B3A"/>
    <w:rsid w:val="008E141E"/>
    <w:rsid w:val="008E199E"/>
    <w:rsid w:val="008E22A0"/>
    <w:rsid w:val="008E3C4B"/>
    <w:rsid w:val="008E468D"/>
    <w:rsid w:val="008E4E59"/>
    <w:rsid w:val="008E549A"/>
    <w:rsid w:val="008E5952"/>
    <w:rsid w:val="008E5FFF"/>
    <w:rsid w:val="008E7A90"/>
    <w:rsid w:val="008E7FAA"/>
    <w:rsid w:val="008F0735"/>
    <w:rsid w:val="008F28BE"/>
    <w:rsid w:val="008F28D8"/>
    <w:rsid w:val="008F5C00"/>
    <w:rsid w:val="008F7C82"/>
    <w:rsid w:val="008F7D5C"/>
    <w:rsid w:val="00900149"/>
    <w:rsid w:val="00901899"/>
    <w:rsid w:val="00901BE8"/>
    <w:rsid w:val="00913BF6"/>
    <w:rsid w:val="00915B13"/>
    <w:rsid w:val="00917ACE"/>
    <w:rsid w:val="00920C74"/>
    <w:rsid w:val="00923D2A"/>
    <w:rsid w:val="00923EB2"/>
    <w:rsid w:val="009263B4"/>
    <w:rsid w:val="0093136C"/>
    <w:rsid w:val="00932DF4"/>
    <w:rsid w:val="00935720"/>
    <w:rsid w:val="00935CBB"/>
    <w:rsid w:val="00936D1B"/>
    <w:rsid w:val="009372F4"/>
    <w:rsid w:val="009418B7"/>
    <w:rsid w:val="009441D9"/>
    <w:rsid w:val="0095008A"/>
    <w:rsid w:val="00951BBC"/>
    <w:rsid w:val="00952909"/>
    <w:rsid w:val="00953594"/>
    <w:rsid w:val="009548FE"/>
    <w:rsid w:val="009555AA"/>
    <w:rsid w:val="00957643"/>
    <w:rsid w:val="00962497"/>
    <w:rsid w:val="009655D0"/>
    <w:rsid w:val="009667A6"/>
    <w:rsid w:val="00966F05"/>
    <w:rsid w:val="00967A4B"/>
    <w:rsid w:val="009710A6"/>
    <w:rsid w:val="0097129D"/>
    <w:rsid w:val="00973747"/>
    <w:rsid w:val="00973BAA"/>
    <w:rsid w:val="00982697"/>
    <w:rsid w:val="0098368B"/>
    <w:rsid w:val="00983D99"/>
    <w:rsid w:val="00984275"/>
    <w:rsid w:val="00984AC0"/>
    <w:rsid w:val="0098561B"/>
    <w:rsid w:val="0098706A"/>
    <w:rsid w:val="0098710D"/>
    <w:rsid w:val="00993567"/>
    <w:rsid w:val="009968CB"/>
    <w:rsid w:val="00996E83"/>
    <w:rsid w:val="00997EB4"/>
    <w:rsid w:val="009A064B"/>
    <w:rsid w:val="009A0924"/>
    <w:rsid w:val="009A213D"/>
    <w:rsid w:val="009A27D4"/>
    <w:rsid w:val="009A5568"/>
    <w:rsid w:val="009A6C30"/>
    <w:rsid w:val="009A70DA"/>
    <w:rsid w:val="009B42F1"/>
    <w:rsid w:val="009B6419"/>
    <w:rsid w:val="009C0060"/>
    <w:rsid w:val="009C0E42"/>
    <w:rsid w:val="009C59F9"/>
    <w:rsid w:val="009C6C03"/>
    <w:rsid w:val="009C719C"/>
    <w:rsid w:val="009D03B4"/>
    <w:rsid w:val="009D2DBF"/>
    <w:rsid w:val="009D40CE"/>
    <w:rsid w:val="009D4301"/>
    <w:rsid w:val="009D4B9A"/>
    <w:rsid w:val="009D6F9B"/>
    <w:rsid w:val="009E05D3"/>
    <w:rsid w:val="009E2A69"/>
    <w:rsid w:val="009E4181"/>
    <w:rsid w:val="009E47E5"/>
    <w:rsid w:val="009E5D67"/>
    <w:rsid w:val="009E7E05"/>
    <w:rsid w:val="009F3EE4"/>
    <w:rsid w:val="009F51EC"/>
    <w:rsid w:val="009F6238"/>
    <w:rsid w:val="009F79CB"/>
    <w:rsid w:val="009F7D29"/>
    <w:rsid w:val="009F7F84"/>
    <w:rsid w:val="00A005E0"/>
    <w:rsid w:val="00A0258C"/>
    <w:rsid w:val="00A02BFC"/>
    <w:rsid w:val="00A0362C"/>
    <w:rsid w:val="00A03EEF"/>
    <w:rsid w:val="00A04E13"/>
    <w:rsid w:val="00A05E8C"/>
    <w:rsid w:val="00A0729F"/>
    <w:rsid w:val="00A11387"/>
    <w:rsid w:val="00A12A5A"/>
    <w:rsid w:val="00A13C1F"/>
    <w:rsid w:val="00A16569"/>
    <w:rsid w:val="00A16A42"/>
    <w:rsid w:val="00A16BE0"/>
    <w:rsid w:val="00A1780E"/>
    <w:rsid w:val="00A212C0"/>
    <w:rsid w:val="00A21658"/>
    <w:rsid w:val="00A21AED"/>
    <w:rsid w:val="00A22890"/>
    <w:rsid w:val="00A2464D"/>
    <w:rsid w:val="00A253F4"/>
    <w:rsid w:val="00A26BD8"/>
    <w:rsid w:val="00A2712F"/>
    <w:rsid w:val="00A31215"/>
    <w:rsid w:val="00A3295B"/>
    <w:rsid w:val="00A34D3B"/>
    <w:rsid w:val="00A35678"/>
    <w:rsid w:val="00A41205"/>
    <w:rsid w:val="00A42FDB"/>
    <w:rsid w:val="00A4399E"/>
    <w:rsid w:val="00A43F72"/>
    <w:rsid w:val="00A44160"/>
    <w:rsid w:val="00A47E25"/>
    <w:rsid w:val="00A51BCA"/>
    <w:rsid w:val="00A51DB4"/>
    <w:rsid w:val="00A52134"/>
    <w:rsid w:val="00A5379E"/>
    <w:rsid w:val="00A562CD"/>
    <w:rsid w:val="00A57560"/>
    <w:rsid w:val="00A6104F"/>
    <w:rsid w:val="00A61A4D"/>
    <w:rsid w:val="00A61D5D"/>
    <w:rsid w:val="00A62498"/>
    <w:rsid w:val="00A65C3F"/>
    <w:rsid w:val="00A67C03"/>
    <w:rsid w:val="00A72AAF"/>
    <w:rsid w:val="00A731EF"/>
    <w:rsid w:val="00A74258"/>
    <w:rsid w:val="00A74F50"/>
    <w:rsid w:val="00A80BD2"/>
    <w:rsid w:val="00A8479F"/>
    <w:rsid w:val="00A84922"/>
    <w:rsid w:val="00A87212"/>
    <w:rsid w:val="00A950E9"/>
    <w:rsid w:val="00AA0BDC"/>
    <w:rsid w:val="00AA1DE8"/>
    <w:rsid w:val="00AA2209"/>
    <w:rsid w:val="00AA257C"/>
    <w:rsid w:val="00AA3C52"/>
    <w:rsid w:val="00AA3E95"/>
    <w:rsid w:val="00AA5351"/>
    <w:rsid w:val="00AA575E"/>
    <w:rsid w:val="00AA72D8"/>
    <w:rsid w:val="00AB0963"/>
    <w:rsid w:val="00AB1788"/>
    <w:rsid w:val="00AB3AB8"/>
    <w:rsid w:val="00AC0ED5"/>
    <w:rsid w:val="00AC43A3"/>
    <w:rsid w:val="00AD024F"/>
    <w:rsid w:val="00AD29FC"/>
    <w:rsid w:val="00AD4C00"/>
    <w:rsid w:val="00AD52AD"/>
    <w:rsid w:val="00AD68CC"/>
    <w:rsid w:val="00AD7643"/>
    <w:rsid w:val="00AE0842"/>
    <w:rsid w:val="00AE1970"/>
    <w:rsid w:val="00AE2A89"/>
    <w:rsid w:val="00AE38EA"/>
    <w:rsid w:val="00AE3DA1"/>
    <w:rsid w:val="00AE5959"/>
    <w:rsid w:val="00AE6F43"/>
    <w:rsid w:val="00AE75C0"/>
    <w:rsid w:val="00AF066A"/>
    <w:rsid w:val="00AF0FFF"/>
    <w:rsid w:val="00AF18D3"/>
    <w:rsid w:val="00AF353D"/>
    <w:rsid w:val="00AF3C48"/>
    <w:rsid w:val="00AF720A"/>
    <w:rsid w:val="00B02117"/>
    <w:rsid w:val="00B063A7"/>
    <w:rsid w:val="00B07D26"/>
    <w:rsid w:val="00B14BA2"/>
    <w:rsid w:val="00B160AC"/>
    <w:rsid w:val="00B16479"/>
    <w:rsid w:val="00B22BBA"/>
    <w:rsid w:val="00B22D1B"/>
    <w:rsid w:val="00B233C8"/>
    <w:rsid w:val="00B24A52"/>
    <w:rsid w:val="00B261E4"/>
    <w:rsid w:val="00B315F2"/>
    <w:rsid w:val="00B325FB"/>
    <w:rsid w:val="00B32818"/>
    <w:rsid w:val="00B335B2"/>
    <w:rsid w:val="00B374EB"/>
    <w:rsid w:val="00B40FE3"/>
    <w:rsid w:val="00B41A48"/>
    <w:rsid w:val="00B42A78"/>
    <w:rsid w:val="00B445F3"/>
    <w:rsid w:val="00B50EB7"/>
    <w:rsid w:val="00B518DE"/>
    <w:rsid w:val="00B51E5E"/>
    <w:rsid w:val="00B53D0C"/>
    <w:rsid w:val="00B53EB9"/>
    <w:rsid w:val="00B61A8E"/>
    <w:rsid w:val="00B6202B"/>
    <w:rsid w:val="00B627D2"/>
    <w:rsid w:val="00B638F5"/>
    <w:rsid w:val="00B66519"/>
    <w:rsid w:val="00B707DF"/>
    <w:rsid w:val="00B70E01"/>
    <w:rsid w:val="00B72901"/>
    <w:rsid w:val="00B73736"/>
    <w:rsid w:val="00B74219"/>
    <w:rsid w:val="00B745BE"/>
    <w:rsid w:val="00B74E2D"/>
    <w:rsid w:val="00B7695A"/>
    <w:rsid w:val="00B77EB5"/>
    <w:rsid w:val="00B80850"/>
    <w:rsid w:val="00B815ED"/>
    <w:rsid w:val="00B824B3"/>
    <w:rsid w:val="00B84FB4"/>
    <w:rsid w:val="00B857FF"/>
    <w:rsid w:val="00B87A8E"/>
    <w:rsid w:val="00B924A7"/>
    <w:rsid w:val="00B96218"/>
    <w:rsid w:val="00B97832"/>
    <w:rsid w:val="00BA0ACF"/>
    <w:rsid w:val="00BA1C9F"/>
    <w:rsid w:val="00BA2A4D"/>
    <w:rsid w:val="00BA6F92"/>
    <w:rsid w:val="00BB03FA"/>
    <w:rsid w:val="00BB0600"/>
    <w:rsid w:val="00BB0DCD"/>
    <w:rsid w:val="00BB5DA8"/>
    <w:rsid w:val="00BB7627"/>
    <w:rsid w:val="00BB791A"/>
    <w:rsid w:val="00BC19BB"/>
    <w:rsid w:val="00BC3189"/>
    <w:rsid w:val="00BC3794"/>
    <w:rsid w:val="00BC5108"/>
    <w:rsid w:val="00BC7ED8"/>
    <w:rsid w:val="00BD088C"/>
    <w:rsid w:val="00BD54D5"/>
    <w:rsid w:val="00BD5ED1"/>
    <w:rsid w:val="00BD67DD"/>
    <w:rsid w:val="00BD6962"/>
    <w:rsid w:val="00BE1053"/>
    <w:rsid w:val="00BE2674"/>
    <w:rsid w:val="00BE37B3"/>
    <w:rsid w:val="00BE3A3A"/>
    <w:rsid w:val="00BE4717"/>
    <w:rsid w:val="00BE5418"/>
    <w:rsid w:val="00BF3176"/>
    <w:rsid w:val="00BF4C6E"/>
    <w:rsid w:val="00BF5609"/>
    <w:rsid w:val="00BF584D"/>
    <w:rsid w:val="00BF757E"/>
    <w:rsid w:val="00C02C7A"/>
    <w:rsid w:val="00C02D51"/>
    <w:rsid w:val="00C033ED"/>
    <w:rsid w:val="00C035DB"/>
    <w:rsid w:val="00C037C3"/>
    <w:rsid w:val="00C04CE5"/>
    <w:rsid w:val="00C05047"/>
    <w:rsid w:val="00C06093"/>
    <w:rsid w:val="00C07D3F"/>
    <w:rsid w:val="00C1689E"/>
    <w:rsid w:val="00C16DD3"/>
    <w:rsid w:val="00C20EDA"/>
    <w:rsid w:val="00C2396E"/>
    <w:rsid w:val="00C2404A"/>
    <w:rsid w:val="00C263DE"/>
    <w:rsid w:val="00C26D12"/>
    <w:rsid w:val="00C27605"/>
    <w:rsid w:val="00C27FBF"/>
    <w:rsid w:val="00C36410"/>
    <w:rsid w:val="00C370A9"/>
    <w:rsid w:val="00C37B04"/>
    <w:rsid w:val="00C403F1"/>
    <w:rsid w:val="00C4071B"/>
    <w:rsid w:val="00C42417"/>
    <w:rsid w:val="00C42731"/>
    <w:rsid w:val="00C439CE"/>
    <w:rsid w:val="00C44033"/>
    <w:rsid w:val="00C477FC"/>
    <w:rsid w:val="00C47B44"/>
    <w:rsid w:val="00C5183B"/>
    <w:rsid w:val="00C54DF9"/>
    <w:rsid w:val="00C55B6E"/>
    <w:rsid w:val="00C56D84"/>
    <w:rsid w:val="00C6150B"/>
    <w:rsid w:val="00C6251D"/>
    <w:rsid w:val="00C63A57"/>
    <w:rsid w:val="00C671A8"/>
    <w:rsid w:val="00C702AA"/>
    <w:rsid w:val="00C710D7"/>
    <w:rsid w:val="00C71A44"/>
    <w:rsid w:val="00C728F4"/>
    <w:rsid w:val="00C731EA"/>
    <w:rsid w:val="00C736A9"/>
    <w:rsid w:val="00C755C1"/>
    <w:rsid w:val="00C7628F"/>
    <w:rsid w:val="00C77DF2"/>
    <w:rsid w:val="00C77E09"/>
    <w:rsid w:val="00C81FAA"/>
    <w:rsid w:val="00C82C2D"/>
    <w:rsid w:val="00C86147"/>
    <w:rsid w:val="00C8691A"/>
    <w:rsid w:val="00C91078"/>
    <w:rsid w:val="00C930DD"/>
    <w:rsid w:val="00C946EB"/>
    <w:rsid w:val="00C94960"/>
    <w:rsid w:val="00C9544B"/>
    <w:rsid w:val="00C9669E"/>
    <w:rsid w:val="00CA22E9"/>
    <w:rsid w:val="00CA52A6"/>
    <w:rsid w:val="00CB0050"/>
    <w:rsid w:val="00CB08CF"/>
    <w:rsid w:val="00CB1202"/>
    <w:rsid w:val="00CB15CE"/>
    <w:rsid w:val="00CB2ED8"/>
    <w:rsid w:val="00CB5820"/>
    <w:rsid w:val="00CB70C7"/>
    <w:rsid w:val="00CB735C"/>
    <w:rsid w:val="00CC0821"/>
    <w:rsid w:val="00CC3245"/>
    <w:rsid w:val="00CC67F0"/>
    <w:rsid w:val="00CC78D7"/>
    <w:rsid w:val="00CD1237"/>
    <w:rsid w:val="00CD1A68"/>
    <w:rsid w:val="00CD203F"/>
    <w:rsid w:val="00CD280D"/>
    <w:rsid w:val="00CD38EF"/>
    <w:rsid w:val="00CD4830"/>
    <w:rsid w:val="00CD499C"/>
    <w:rsid w:val="00CD4DEE"/>
    <w:rsid w:val="00CD5DAA"/>
    <w:rsid w:val="00CE1354"/>
    <w:rsid w:val="00CE5F11"/>
    <w:rsid w:val="00CF1340"/>
    <w:rsid w:val="00CF4DAC"/>
    <w:rsid w:val="00CF6C50"/>
    <w:rsid w:val="00CF7FB9"/>
    <w:rsid w:val="00D0023C"/>
    <w:rsid w:val="00D00E51"/>
    <w:rsid w:val="00D011F8"/>
    <w:rsid w:val="00D0223B"/>
    <w:rsid w:val="00D03937"/>
    <w:rsid w:val="00D04838"/>
    <w:rsid w:val="00D05618"/>
    <w:rsid w:val="00D070C1"/>
    <w:rsid w:val="00D13ED7"/>
    <w:rsid w:val="00D14FD9"/>
    <w:rsid w:val="00D15458"/>
    <w:rsid w:val="00D1617C"/>
    <w:rsid w:val="00D17A1B"/>
    <w:rsid w:val="00D22FEC"/>
    <w:rsid w:val="00D231A2"/>
    <w:rsid w:val="00D235B8"/>
    <w:rsid w:val="00D24AD1"/>
    <w:rsid w:val="00D2606F"/>
    <w:rsid w:val="00D26999"/>
    <w:rsid w:val="00D27FB4"/>
    <w:rsid w:val="00D3176A"/>
    <w:rsid w:val="00D32069"/>
    <w:rsid w:val="00D353C8"/>
    <w:rsid w:val="00D35D21"/>
    <w:rsid w:val="00D4367B"/>
    <w:rsid w:val="00D43CE6"/>
    <w:rsid w:val="00D50082"/>
    <w:rsid w:val="00D511BE"/>
    <w:rsid w:val="00D51D8B"/>
    <w:rsid w:val="00D51DB5"/>
    <w:rsid w:val="00D53680"/>
    <w:rsid w:val="00D53EDD"/>
    <w:rsid w:val="00D541DD"/>
    <w:rsid w:val="00D54582"/>
    <w:rsid w:val="00D54FBF"/>
    <w:rsid w:val="00D556A1"/>
    <w:rsid w:val="00D55E01"/>
    <w:rsid w:val="00D561A7"/>
    <w:rsid w:val="00D61A0E"/>
    <w:rsid w:val="00D6334E"/>
    <w:rsid w:val="00D659C3"/>
    <w:rsid w:val="00D660D3"/>
    <w:rsid w:val="00D67B73"/>
    <w:rsid w:val="00D73448"/>
    <w:rsid w:val="00D75DC3"/>
    <w:rsid w:val="00D75FE7"/>
    <w:rsid w:val="00D769B2"/>
    <w:rsid w:val="00D76A39"/>
    <w:rsid w:val="00D82700"/>
    <w:rsid w:val="00D82A54"/>
    <w:rsid w:val="00D847B7"/>
    <w:rsid w:val="00D856B5"/>
    <w:rsid w:val="00D857F5"/>
    <w:rsid w:val="00D8642B"/>
    <w:rsid w:val="00D928C1"/>
    <w:rsid w:val="00D929AF"/>
    <w:rsid w:val="00D933C6"/>
    <w:rsid w:val="00D939D0"/>
    <w:rsid w:val="00D943E6"/>
    <w:rsid w:val="00D95F62"/>
    <w:rsid w:val="00D970D7"/>
    <w:rsid w:val="00DA313E"/>
    <w:rsid w:val="00DA3856"/>
    <w:rsid w:val="00DA6D12"/>
    <w:rsid w:val="00DA6F0D"/>
    <w:rsid w:val="00DB1FB6"/>
    <w:rsid w:val="00DB367A"/>
    <w:rsid w:val="00DB3EEB"/>
    <w:rsid w:val="00DB44D2"/>
    <w:rsid w:val="00DB4B9A"/>
    <w:rsid w:val="00DB51C2"/>
    <w:rsid w:val="00DB593E"/>
    <w:rsid w:val="00DB5BC9"/>
    <w:rsid w:val="00DC3709"/>
    <w:rsid w:val="00DC5603"/>
    <w:rsid w:val="00DD06BA"/>
    <w:rsid w:val="00DD340B"/>
    <w:rsid w:val="00DD49C9"/>
    <w:rsid w:val="00DE022F"/>
    <w:rsid w:val="00DE388C"/>
    <w:rsid w:val="00DE400A"/>
    <w:rsid w:val="00DE75AE"/>
    <w:rsid w:val="00DF010B"/>
    <w:rsid w:val="00DF0CB1"/>
    <w:rsid w:val="00DF14ED"/>
    <w:rsid w:val="00DF20C9"/>
    <w:rsid w:val="00DF223E"/>
    <w:rsid w:val="00DF2453"/>
    <w:rsid w:val="00DF3D36"/>
    <w:rsid w:val="00DF6420"/>
    <w:rsid w:val="00DF71F0"/>
    <w:rsid w:val="00E00973"/>
    <w:rsid w:val="00E01D7F"/>
    <w:rsid w:val="00E0477C"/>
    <w:rsid w:val="00E04C03"/>
    <w:rsid w:val="00E0517C"/>
    <w:rsid w:val="00E07C21"/>
    <w:rsid w:val="00E102A6"/>
    <w:rsid w:val="00E1127A"/>
    <w:rsid w:val="00E11479"/>
    <w:rsid w:val="00E13077"/>
    <w:rsid w:val="00E14434"/>
    <w:rsid w:val="00E14520"/>
    <w:rsid w:val="00E14AD5"/>
    <w:rsid w:val="00E14FBD"/>
    <w:rsid w:val="00E16905"/>
    <w:rsid w:val="00E17777"/>
    <w:rsid w:val="00E21D73"/>
    <w:rsid w:val="00E226E5"/>
    <w:rsid w:val="00E22ECA"/>
    <w:rsid w:val="00E23180"/>
    <w:rsid w:val="00E23D1B"/>
    <w:rsid w:val="00E23F4E"/>
    <w:rsid w:val="00E250E8"/>
    <w:rsid w:val="00E3561B"/>
    <w:rsid w:val="00E3768B"/>
    <w:rsid w:val="00E44523"/>
    <w:rsid w:val="00E462E5"/>
    <w:rsid w:val="00E512B7"/>
    <w:rsid w:val="00E51D52"/>
    <w:rsid w:val="00E53714"/>
    <w:rsid w:val="00E61921"/>
    <w:rsid w:val="00E62D47"/>
    <w:rsid w:val="00E642B8"/>
    <w:rsid w:val="00E64E8F"/>
    <w:rsid w:val="00E65141"/>
    <w:rsid w:val="00E65434"/>
    <w:rsid w:val="00E67595"/>
    <w:rsid w:val="00E71FB1"/>
    <w:rsid w:val="00E722A1"/>
    <w:rsid w:val="00E737E8"/>
    <w:rsid w:val="00E7485B"/>
    <w:rsid w:val="00E75BBC"/>
    <w:rsid w:val="00E774FC"/>
    <w:rsid w:val="00E82AAE"/>
    <w:rsid w:val="00E84D7B"/>
    <w:rsid w:val="00E86BA4"/>
    <w:rsid w:val="00E911D2"/>
    <w:rsid w:val="00E93589"/>
    <w:rsid w:val="00E93819"/>
    <w:rsid w:val="00E938BE"/>
    <w:rsid w:val="00E94FDB"/>
    <w:rsid w:val="00E958D4"/>
    <w:rsid w:val="00E95D21"/>
    <w:rsid w:val="00E9623F"/>
    <w:rsid w:val="00EA6A5F"/>
    <w:rsid w:val="00EA7428"/>
    <w:rsid w:val="00EB1513"/>
    <w:rsid w:val="00EB3803"/>
    <w:rsid w:val="00EB478A"/>
    <w:rsid w:val="00EB4E92"/>
    <w:rsid w:val="00EB55A6"/>
    <w:rsid w:val="00EB6C4B"/>
    <w:rsid w:val="00EC1A1E"/>
    <w:rsid w:val="00EC1D9C"/>
    <w:rsid w:val="00EC2053"/>
    <w:rsid w:val="00EC3978"/>
    <w:rsid w:val="00EC3979"/>
    <w:rsid w:val="00EC40E5"/>
    <w:rsid w:val="00EC539B"/>
    <w:rsid w:val="00EC6A88"/>
    <w:rsid w:val="00ED0F64"/>
    <w:rsid w:val="00ED221B"/>
    <w:rsid w:val="00ED2714"/>
    <w:rsid w:val="00ED3AAB"/>
    <w:rsid w:val="00ED4C4A"/>
    <w:rsid w:val="00ED7D61"/>
    <w:rsid w:val="00ED7DB9"/>
    <w:rsid w:val="00EE2CA8"/>
    <w:rsid w:val="00EE4A69"/>
    <w:rsid w:val="00EE6C92"/>
    <w:rsid w:val="00EF016F"/>
    <w:rsid w:val="00EF1B69"/>
    <w:rsid w:val="00EF3322"/>
    <w:rsid w:val="00EF4079"/>
    <w:rsid w:val="00F00243"/>
    <w:rsid w:val="00F02072"/>
    <w:rsid w:val="00F07FF1"/>
    <w:rsid w:val="00F10081"/>
    <w:rsid w:val="00F104C6"/>
    <w:rsid w:val="00F10B7A"/>
    <w:rsid w:val="00F11CFC"/>
    <w:rsid w:val="00F13B30"/>
    <w:rsid w:val="00F1478E"/>
    <w:rsid w:val="00F14ABD"/>
    <w:rsid w:val="00F14CAC"/>
    <w:rsid w:val="00F1522A"/>
    <w:rsid w:val="00F203B2"/>
    <w:rsid w:val="00F20789"/>
    <w:rsid w:val="00F21864"/>
    <w:rsid w:val="00F23696"/>
    <w:rsid w:val="00F24508"/>
    <w:rsid w:val="00F260E7"/>
    <w:rsid w:val="00F2660F"/>
    <w:rsid w:val="00F30AF2"/>
    <w:rsid w:val="00F30D1F"/>
    <w:rsid w:val="00F332F1"/>
    <w:rsid w:val="00F41558"/>
    <w:rsid w:val="00F43FB1"/>
    <w:rsid w:val="00F440FF"/>
    <w:rsid w:val="00F466B7"/>
    <w:rsid w:val="00F46EBD"/>
    <w:rsid w:val="00F503DE"/>
    <w:rsid w:val="00F512D6"/>
    <w:rsid w:val="00F52BBA"/>
    <w:rsid w:val="00F54187"/>
    <w:rsid w:val="00F56365"/>
    <w:rsid w:val="00F578CF"/>
    <w:rsid w:val="00F623FC"/>
    <w:rsid w:val="00F62489"/>
    <w:rsid w:val="00F626A4"/>
    <w:rsid w:val="00F64196"/>
    <w:rsid w:val="00F64A38"/>
    <w:rsid w:val="00F6618C"/>
    <w:rsid w:val="00F67780"/>
    <w:rsid w:val="00F67DB3"/>
    <w:rsid w:val="00F72C88"/>
    <w:rsid w:val="00F73E13"/>
    <w:rsid w:val="00F740E0"/>
    <w:rsid w:val="00F747CE"/>
    <w:rsid w:val="00F74D74"/>
    <w:rsid w:val="00F7535E"/>
    <w:rsid w:val="00F76664"/>
    <w:rsid w:val="00F77276"/>
    <w:rsid w:val="00F817CC"/>
    <w:rsid w:val="00F843A5"/>
    <w:rsid w:val="00F85951"/>
    <w:rsid w:val="00F917E6"/>
    <w:rsid w:val="00F91DDE"/>
    <w:rsid w:val="00F95CED"/>
    <w:rsid w:val="00F96017"/>
    <w:rsid w:val="00F96421"/>
    <w:rsid w:val="00FA0E07"/>
    <w:rsid w:val="00FA2173"/>
    <w:rsid w:val="00FA2F1E"/>
    <w:rsid w:val="00FA3732"/>
    <w:rsid w:val="00FB0B4A"/>
    <w:rsid w:val="00FB30AD"/>
    <w:rsid w:val="00FB3179"/>
    <w:rsid w:val="00FB72F6"/>
    <w:rsid w:val="00FB76B9"/>
    <w:rsid w:val="00FB79F4"/>
    <w:rsid w:val="00FB7F9F"/>
    <w:rsid w:val="00FC051C"/>
    <w:rsid w:val="00FC06FE"/>
    <w:rsid w:val="00FC096E"/>
    <w:rsid w:val="00FC1AA1"/>
    <w:rsid w:val="00FC5CEF"/>
    <w:rsid w:val="00FC631E"/>
    <w:rsid w:val="00FD5070"/>
    <w:rsid w:val="00FD5567"/>
    <w:rsid w:val="00FE060C"/>
    <w:rsid w:val="00FE1101"/>
    <w:rsid w:val="00FE5155"/>
    <w:rsid w:val="00FF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2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133"/>
    <w:pPr>
      <w:widowControl w:val="0"/>
    </w:pPr>
    <w:rPr>
      <w:rFonts w:ascii="Courier10 BT" w:hAnsi="Courier10 BT"/>
      <w:snapToGrid w:val="0"/>
      <w:sz w:val="24"/>
    </w:rPr>
  </w:style>
  <w:style w:type="paragraph" w:styleId="Heading1">
    <w:name w:val="heading 1"/>
    <w:basedOn w:val="Normal"/>
    <w:next w:val="Normal"/>
    <w:link w:val="Heading1Char"/>
    <w:qFormat/>
    <w:rsid w:val="00C20EDA"/>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1A3A0B"/>
    <w:pPr>
      <w:keepNext/>
      <w:widowControl/>
      <w:tabs>
        <w:tab w:val="left" w:pos="-1440"/>
      </w:tabs>
      <w:ind w:left="6480" w:hanging="6480"/>
      <w:outlineLvl w:val="3"/>
    </w:pPr>
    <w:rPr>
      <w:rFonts w:ascii="Book Antiqua" w:hAnsi="Book Antiqu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Book Antiqua" w:hAnsi="Book Antiqua"/>
      <w:color w:val="00FFFF"/>
      <w:sz w:val="20"/>
    </w:rPr>
  </w:style>
  <w:style w:type="paragraph" w:styleId="HTMLPreformatted">
    <w:name w:val="HTML Preformatted"/>
    <w:basedOn w:val="Normal"/>
    <w:rsid w:val="001A3A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NormalWeb">
    <w:name w:val="Normal (Web)"/>
    <w:basedOn w:val="Normal"/>
    <w:rsid w:val="001A3A0B"/>
    <w:pPr>
      <w:widowControl/>
      <w:spacing w:before="100" w:beforeAutospacing="1" w:after="100" w:afterAutospacing="1"/>
    </w:pPr>
    <w:rPr>
      <w:rFonts w:ascii="Times New Roman" w:hAnsi="Times New Roman"/>
      <w:snapToGrid/>
      <w:szCs w:val="24"/>
    </w:rPr>
  </w:style>
  <w:style w:type="table" w:styleId="TableGrid">
    <w:name w:val="Table Grid"/>
    <w:basedOn w:val="TableNormal"/>
    <w:rsid w:val="00574E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104F"/>
    <w:rPr>
      <w:sz w:val="16"/>
      <w:szCs w:val="16"/>
    </w:rPr>
  </w:style>
  <w:style w:type="paragraph" w:styleId="CommentText">
    <w:name w:val="annotation text"/>
    <w:basedOn w:val="Normal"/>
    <w:semiHidden/>
    <w:rsid w:val="00A6104F"/>
    <w:rPr>
      <w:sz w:val="20"/>
    </w:rPr>
  </w:style>
  <w:style w:type="paragraph" w:styleId="CommentSubject">
    <w:name w:val="annotation subject"/>
    <w:basedOn w:val="CommentText"/>
    <w:next w:val="CommentText"/>
    <w:semiHidden/>
    <w:rsid w:val="00A6104F"/>
    <w:rPr>
      <w:b/>
      <w:bCs/>
    </w:rPr>
  </w:style>
  <w:style w:type="paragraph" w:styleId="BalloonText">
    <w:name w:val="Balloon Text"/>
    <w:basedOn w:val="Normal"/>
    <w:semiHidden/>
    <w:rsid w:val="00A6104F"/>
    <w:rPr>
      <w:rFonts w:ascii="Tahoma" w:hAnsi="Tahoma" w:cs="Tahoma"/>
      <w:sz w:val="16"/>
      <w:szCs w:val="16"/>
    </w:rPr>
  </w:style>
  <w:style w:type="character" w:customStyle="1" w:styleId="EmailStyle271">
    <w:name w:val="EmailStyle271"/>
    <w:semiHidden/>
    <w:rsid w:val="00CC3245"/>
    <w:rPr>
      <w:rFonts w:ascii="Arial" w:hAnsi="Arial" w:cs="Arial"/>
      <w:color w:val="auto"/>
      <w:sz w:val="20"/>
      <w:szCs w:val="20"/>
    </w:rPr>
  </w:style>
  <w:style w:type="paragraph" w:customStyle="1" w:styleId="Default">
    <w:name w:val="Default"/>
    <w:rsid w:val="008C7A3B"/>
    <w:pPr>
      <w:widowControl w:val="0"/>
      <w:autoSpaceDE w:val="0"/>
      <w:autoSpaceDN w:val="0"/>
      <w:adjustRightInd w:val="0"/>
    </w:pPr>
    <w:rPr>
      <w:rFonts w:ascii="Book Antiqua" w:hAnsi="Book Antiqua" w:cs="Book Antiqua"/>
      <w:color w:val="000000"/>
      <w:sz w:val="24"/>
      <w:szCs w:val="24"/>
    </w:rPr>
  </w:style>
  <w:style w:type="character" w:styleId="Hyperlink">
    <w:name w:val="Hyperlink"/>
    <w:rsid w:val="006F7E27"/>
    <w:rPr>
      <w:color w:val="0000FF"/>
      <w:u w:val="single"/>
    </w:rPr>
  </w:style>
  <w:style w:type="character" w:customStyle="1" w:styleId="Heading1Char">
    <w:name w:val="Heading 1 Char"/>
    <w:link w:val="Heading1"/>
    <w:rsid w:val="00C20EDA"/>
    <w:rPr>
      <w:rFonts w:ascii="Cambria" w:eastAsia="Times New Roman" w:hAnsi="Cambria" w:cs="Times New Roman"/>
      <w:b/>
      <w:bCs/>
      <w:snapToGrid w:val="0"/>
      <w:kern w:val="32"/>
      <w:sz w:val="32"/>
      <w:szCs w:val="32"/>
    </w:rPr>
  </w:style>
  <w:style w:type="paragraph" w:styleId="Title">
    <w:name w:val="Title"/>
    <w:basedOn w:val="Normal"/>
    <w:link w:val="TitleChar"/>
    <w:qFormat/>
    <w:rsid w:val="007F618A"/>
    <w:pPr>
      <w:widowControl/>
      <w:suppressAutoHyphens/>
      <w:jc w:val="center"/>
    </w:pPr>
    <w:rPr>
      <w:rFonts w:ascii="Times New Roman" w:hAnsi="Times New Roman"/>
      <w:b/>
      <w:snapToGrid/>
      <w:sz w:val="32"/>
    </w:rPr>
  </w:style>
  <w:style w:type="character" w:customStyle="1" w:styleId="TitleChar">
    <w:name w:val="Title Char"/>
    <w:link w:val="Title"/>
    <w:rsid w:val="007F618A"/>
    <w:rPr>
      <w:b/>
      <w:sz w:val="32"/>
    </w:rPr>
  </w:style>
  <w:style w:type="paragraph" w:styleId="Revision">
    <w:name w:val="Revision"/>
    <w:hidden/>
    <w:uiPriority w:val="99"/>
    <w:semiHidden/>
    <w:rsid w:val="0098706A"/>
    <w:rPr>
      <w:rFonts w:ascii="Courier10 BT" w:hAnsi="Courier10 BT"/>
      <w:snapToGrid w:val="0"/>
      <w:sz w:val="24"/>
    </w:rPr>
  </w:style>
  <w:style w:type="character" w:customStyle="1" w:styleId="HeaderChar">
    <w:name w:val="Header Char"/>
    <w:link w:val="Header"/>
    <w:uiPriority w:val="99"/>
    <w:rsid w:val="0028052B"/>
    <w:rPr>
      <w:rFonts w:ascii="Courier10 BT" w:hAnsi="Courier10 BT"/>
      <w:snapToGrid w:val="0"/>
      <w:sz w:val="24"/>
    </w:rPr>
  </w:style>
  <w:style w:type="paragraph" w:styleId="FootnoteText">
    <w:name w:val="footnote text"/>
    <w:basedOn w:val="Normal"/>
    <w:link w:val="FootnoteTextChar"/>
    <w:unhideWhenUsed/>
    <w:rsid w:val="00F76664"/>
    <w:rPr>
      <w:sz w:val="20"/>
    </w:rPr>
  </w:style>
  <w:style w:type="character" w:customStyle="1" w:styleId="FootnoteTextChar">
    <w:name w:val="Footnote Text Char"/>
    <w:link w:val="FootnoteText"/>
    <w:rsid w:val="00F76664"/>
    <w:rPr>
      <w:rFonts w:ascii="Courier10 BT" w:hAnsi="Courier10 BT"/>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133"/>
    <w:pPr>
      <w:widowControl w:val="0"/>
    </w:pPr>
    <w:rPr>
      <w:rFonts w:ascii="Courier10 BT" w:hAnsi="Courier10 BT"/>
      <w:snapToGrid w:val="0"/>
      <w:sz w:val="24"/>
    </w:rPr>
  </w:style>
  <w:style w:type="paragraph" w:styleId="Heading1">
    <w:name w:val="heading 1"/>
    <w:basedOn w:val="Normal"/>
    <w:next w:val="Normal"/>
    <w:link w:val="Heading1Char"/>
    <w:qFormat/>
    <w:rsid w:val="00C20EDA"/>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1A3A0B"/>
    <w:pPr>
      <w:keepNext/>
      <w:widowControl/>
      <w:tabs>
        <w:tab w:val="left" w:pos="-1440"/>
      </w:tabs>
      <w:ind w:left="6480" w:hanging="6480"/>
      <w:outlineLvl w:val="3"/>
    </w:pPr>
    <w:rPr>
      <w:rFonts w:ascii="Book Antiqua" w:hAnsi="Book Antiqu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Book Antiqua" w:hAnsi="Book Antiqua"/>
      <w:color w:val="00FFFF"/>
      <w:sz w:val="20"/>
    </w:rPr>
  </w:style>
  <w:style w:type="paragraph" w:styleId="HTMLPreformatted">
    <w:name w:val="HTML Preformatted"/>
    <w:basedOn w:val="Normal"/>
    <w:rsid w:val="001A3A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NormalWeb">
    <w:name w:val="Normal (Web)"/>
    <w:basedOn w:val="Normal"/>
    <w:rsid w:val="001A3A0B"/>
    <w:pPr>
      <w:widowControl/>
      <w:spacing w:before="100" w:beforeAutospacing="1" w:after="100" w:afterAutospacing="1"/>
    </w:pPr>
    <w:rPr>
      <w:rFonts w:ascii="Times New Roman" w:hAnsi="Times New Roman"/>
      <w:snapToGrid/>
      <w:szCs w:val="24"/>
    </w:rPr>
  </w:style>
  <w:style w:type="table" w:styleId="TableGrid">
    <w:name w:val="Table Grid"/>
    <w:basedOn w:val="TableNormal"/>
    <w:rsid w:val="00574E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104F"/>
    <w:rPr>
      <w:sz w:val="16"/>
      <w:szCs w:val="16"/>
    </w:rPr>
  </w:style>
  <w:style w:type="paragraph" w:styleId="CommentText">
    <w:name w:val="annotation text"/>
    <w:basedOn w:val="Normal"/>
    <w:semiHidden/>
    <w:rsid w:val="00A6104F"/>
    <w:rPr>
      <w:sz w:val="20"/>
    </w:rPr>
  </w:style>
  <w:style w:type="paragraph" w:styleId="CommentSubject">
    <w:name w:val="annotation subject"/>
    <w:basedOn w:val="CommentText"/>
    <w:next w:val="CommentText"/>
    <w:semiHidden/>
    <w:rsid w:val="00A6104F"/>
    <w:rPr>
      <w:b/>
      <w:bCs/>
    </w:rPr>
  </w:style>
  <w:style w:type="paragraph" w:styleId="BalloonText">
    <w:name w:val="Balloon Text"/>
    <w:basedOn w:val="Normal"/>
    <w:semiHidden/>
    <w:rsid w:val="00A6104F"/>
    <w:rPr>
      <w:rFonts w:ascii="Tahoma" w:hAnsi="Tahoma" w:cs="Tahoma"/>
      <w:sz w:val="16"/>
      <w:szCs w:val="16"/>
    </w:rPr>
  </w:style>
  <w:style w:type="character" w:customStyle="1" w:styleId="EmailStyle271">
    <w:name w:val="EmailStyle271"/>
    <w:semiHidden/>
    <w:rsid w:val="00CC3245"/>
    <w:rPr>
      <w:rFonts w:ascii="Arial" w:hAnsi="Arial" w:cs="Arial"/>
      <w:color w:val="auto"/>
      <w:sz w:val="20"/>
      <w:szCs w:val="20"/>
    </w:rPr>
  </w:style>
  <w:style w:type="paragraph" w:customStyle="1" w:styleId="Default">
    <w:name w:val="Default"/>
    <w:rsid w:val="008C7A3B"/>
    <w:pPr>
      <w:widowControl w:val="0"/>
      <w:autoSpaceDE w:val="0"/>
      <w:autoSpaceDN w:val="0"/>
      <w:adjustRightInd w:val="0"/>
    </w:pPr>
    <w:rPr>
      <w:rFonts w:ascii="Book Antiqua" w:hAnsi="Book Antiqua" w:cs="Book Antiqua"/>
      <w:color w:val="000000"/>
      <w:sz w:val="24"/>
      <w:szCs w:val="24"/>
    </w:rPr>
  </w:style>
  <w:style w:type="character" w:styleId="Hyperlink">
    <w:name w:val="Hyperlink"/>
    <w:rsid w:val="006F7E27"/>
    <w:rPr>
      <w:color w:val="0000FF"/>
      <w:u w:val="single"/>
    </w:rPr>
  </w:style>
  <w:style w:type="character" w:customStyle="1" w:styleId="Heading1Char">
    <w:name w:val="Heading 1 Char"/>
    <w:link w:val="Heading1"/>
    <w:rsid w:val="00C20EDA"/>
    <w:rPr>
      <w:rFonts w:ascii="Cambria" w:eastAsia="Times New Roman" w:hAnsi="Cambria" w:cs="Times New Roman"/>
      <w:b/>
      <w:bCs/>
      <w:snapToGrid w:val="0"/>
      <w:kern w:val="32"/>
      <w:sz w:val="32"/>
      <w:szCs w:val="32"/>
    </w:rPr>
  </w:style>
  <w:style w:type="paragraph" w:styleId="Title">
    <w:name w:val="Title"/>
    <w:basedOn w:val="Normal"/>
    <w:link w:val="TitleChar"/>
    <w:qFormat/>
    <w:rsid w:val="007F618A"/>
    <w:pPr>
      <w:widowControl/>
      <w:suppressAutoHyphens/>
      <w:jc w:val="center"/>
    </w:pPr>
    <w:rPr>
      <w:rFonts w:ascii="Times New Roman" w:hAnsi="Times New Roman"/>
      <w:b/>
      <w:snapToGrid/>
      <w:sz w:val="32"/>
    </w:rPr>
  </w:style>
  <w:style w:type="character" w:customStyle="1" w:styleId="TitleChar">
    <w:name w:val="Title Char"/>
    <w:link w:val="Title"/>
    <w:rsid w:val="007F618A"/>
    <w:rPr>
      <w:b/>
      <w:sz w:val="32"/>
    </w:rPr>
  </w:style>
  <w:style w:type="paragraph" w:styleId="Revision">
    <w:name w:val="Revision"/>
    <w:hidden/>
    <w:uiPriority w:val="99"/>
    <w:semiHidden/>
    <w:rsid w:val="0098706A"/>
    <w:rPr>
      <w:rFonts w:ascii="Courier10 BT" w:hAnsi="Courier10 BT"/>
      <w:snapToGrid w:val="0"/>
      <w:sz w:val="24"/>
    </w:rPr>
  </w:style>
  <w:style w:type="character" w:customStyle="1" w:styleId="HeaderChar">
    <w:name w:val="Header Char"/>
    <w:link w:val="Header"/>
    <w:uiPriority w:val="99"/>
    <w:rsid w:val="0028052B"/>
    <w:rPr>
      <w:rFonts w:ascii="Courier10 BT" w:hAnsi="Courier10 BT"/>
      <w:snapToGrid w:val="0"/>
      <w:sz w:val="24"/>
    </w:rPr>
  </w:style>
  <w:style w:type="paragraph" w:styleId="FootnoteText">
    <w:name w:val="footnote text"/>
    <w:basedOn w:val="Normal"/>
    <w:link w:val="FootnoteTextChar"/>
    <w:unhideWhenUsed/>
    <w:rsid w:val="00F76664"/>
    <w:rPr>
      <w:sz w:val="20"/>
    </w:rPr>
  </w:style>
  <w:style w:type="character" w:customStyle="1" w:styleId="FootnoteTextChar">
    <w:name w:val="Footnote Text Char"/>
    <w:link w:val="FootnoteText"/>
    <w:rsid w:val="00F76664"/>
    <w:rPr>
      <w:rFonts w:ascii="Courier10 BT" w:hAnsi="Courier10 BT"/>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3755">
      <w:bodyDiv w:val="1"/>
      <w:marLeft w:val="0"/>
      <w:marRight w:val="0"/>
      <w:marTop w:val="0"/>
      <w:marBottom w:val="0"/>
      <w:divBdr>
        <w:top w:val="none" w:sz="0" w:space="0" w:color="auto"/>
        <w:left w:val="none" w:sz="0" w:space="0" w:color="auto"/>
        <w:bottom w:val="none" w:sz="0" w:space="0" w:color="auto"/>
        <w:right w:val="none" w:sz="0" w:space="0" w:color="auto"/>
      </w:divBdr>
    </w:div>
    <w:div w:id="27148872">
      <w:bodyDiv w:val="1"/>
      <w:marLeft w:val="0"/>
      <w:marRight w:val="0"/>
      <w:marTop w:val="0"/>
      <w:marBottom w:val="0"/>
      <w:divBdr>
        <w:top w:val="none" w:sz="0" w:space="0" w:color="auto"/>
        <w:left w:val="none" w:sz="0" w:space="0" w:color="auto"/>
        <w:bottom w:val="none" w:sz="0" w:space="0" w:color="auto"/>
        <w:right w:val="none" w:sz="0" w:space="0" w:color="auto"/>
      </w:divBdr>
    </w:div>
    <w:div w:id="36903034">
      <w:bodyDiv w:val="1"/>
      <w:marLeft w:val="0"/>
      <w:marRight w:val="0"/>
      <w:marTop w:val="0"/>
      <w:marBottom w:val="0"/>
      <w:divBdr>
        <w:top w:val="none" w:sz="0" w:space="0" w:color="auto"/>
        <w:left w:val="none" w:sz="0" w:space="0" w:color="auto"/>
        <w:bottom w:val="none" w:sz="0" w:space="0" w:color="auto"/>
        <w:right w:val="none" w:sz="0" w:space="0" w:color="auto"/>
      </w:divBdr>
    </w:div>
    <w:div w:id="40635019">
      <w:bodyDiv w:val="1"/>
      <w:marLeft w:val="0"/>
      <w:marRight w:val="0"/>
      <w:marTop w:val="0"/>
      <w:marBottom w:val="0"/>
      <w:divBdr>
        <w:top w:val="none" w:sz="0" w:space="0" w:color="auto"/>
        <w:left w:val="none" w:sz="0" w:space="0" w:color="auto"/>
        <w:bottom w:val="none" w:sz="0" w:space="0" w:color="auto"/>
        <w:right w:val="none" w:sz="0" w:space="0" w:color="auto"/>
      </w:divBdr>
    </w:div>
    <w:div w:id="49115563">
      <w:bodyDiv w:val="1"/>
      <w:marLeft w:val="0"/>
      <w:marRight w:val="0"/>
      <w:marTop w:val="0"/>
      <w:marBottom w:val="0"/>
      <w:divBdr>
        <w:top w:val="none" w:sz="0" w:space="0" w:color="auto"/>
        <w:left w:val="none" w:sz="0" w:space="0" w:color="auto"/>
        <w:bottom w:val="none" w:sz="0" w:space="0" w:color="auto"/>
        <w:right w:val="none" w:sz="0" w:space="0" w:color="auto"/>
      </w:divBdr>
    </w:div>
    <w:div w:id="79911122">
      <w:bodyDiv w:val="1"/>
      <w:marLeft w:val="0"/>
      <w:marRight w:val="0"/>
      <w:marTop w:val="0"/>
      <w:marBottom w:val="0"/>
      <w:divBdr>
        <w:top w:val="none" w:sz="0" w:space="0" w:color="auto"/>
        <w:left w:val="none" w:sz="0" w:space="0" w:color="auto"/>
        <w:bottom w:val="none" w:sz="0" w:space="0" w:color="auto"/>
        <w:right w:val="none" w:sz="0" w:space="0" w:color="auto"/>
      </w:divBdr>
    </w:div>
    <w:div w:id="88044746">
      <w:bodyDiv w:val="1"/>
      <w:marLeft w:val="0"/>
      <w:marRight w:val="0"/>
      <w:marTop w:val="0"/>
      <w:marBottom w:val="0"/>
      <w:divBdr>
        <w:top w:val="none" w:sz="0" w:space="0" w:color="auto"/>
        <w:left w:val="none" w:sz="0" w:space="0" w:color="auto"/>
        <w:bottom w:val="none" w:sz="0" w:space="0" w:color="auto"/>
        <w:right w:val="none" w:sz="0" w:space="0" w:color="auto"/>
      </w:divBdr>
    </w:div>
    <w:div w:id="115150492">
      <w:bodyDiv w:val="1"/>
      <w:marLeft w:val="0"/>
      <w:marRight w:val="0"/>
      <w:marTop w:val="0"/>
      <w:marBottom w:val="0"/>
      <w:divBdr>
        <w:top w:val="none" w:sz="0" w:space="0" w:color="auto"/>
        <w:left w:val="none" w:sz="0" w:space="0" w:color="auto"/>
        <w:bottom w:val="none" w:sz="0" w:space="0" w:color="auto"/>
        <w:right w:val="none" w:sz="0" w:space="0" w:color="auto"/>
      </w:divBdr>
    </w:div>
    <w:div w:id="180049546">
      <w:bodyDiv w:val="1"/>
      <w:marLeft w:val="0"/>
      <w:marRight w:val="0"/>
      <w:marTop w:val="0"/>
      <w:marBottom w:val="0"/>
      <w:divBdr>
        <w:top w:val="none" w:sz="0" w:space="0" w:color="auto"/>
        <w:left w:val="none" w:sz="0" w:space="0" w:color="auto"/>
        <w:bottom w:val="none" w:sz="0" w:space="0" w:color="auto"/>
        <w:right w:val="none" w:sz="0" w:space="0" w:color="auto"/>
      </w:divBdr>
    </w:div>
    <w:div w:id="184757374">
      <w:bodyDiv w:val="1"/>
      <w:marLeft w:val="0"/>
      <w:marRight w:val="0"/>
      <w:marTop w:val="0"/>
      <w:marBottom w:val="0"/>
      <w:divBdr>
        <w:top w:val="none" w:sz="0" w:space="0" w:color="auto"/>
        <w:left w:val="none" w:sz="0" w:space="0" w:color="auto"/>
        <w:bottom w:val="none" w:sz="0" w:space="0" w:color="auto"/>
        <w:right w:val="none" w:sz="0" w:space="0" w:color="auto"/>
      </w:divBdr>
    </w:div>
    <w:div w:id="206994488">
      <w:bodyDiv w:val="1"/>
      <w:marLeft w:val="0"/>
      <w:marRight w:val="0"/>
      <w:marTop w:val="0"/>
      <w:marBottom w:val="0"/>
      <w:divBdr>
        <w:top w:val="none" w:sz="0" w:space="0" w:color="auto"/>
        <w:left w:val="none" w:sz="0" w:space="0" w:color="auto"/>
        <w:bottom w:val="none" w:sz="0" w:space="0" w:color="auto"/>
        <w:right w:val="none" w:sz="0" w:space="0" w:color="auto"/>
      </w:divBdr>
    </w:div>
    <w:div w:id="212623537">
      <w:bodyDiv w:val="1"/>
      <w:marLeft w:val="0"/>
      <w:marRight w:val="0"/>
      <w:marTop w:val="0"/>
      <w:marBottom w:val="0"/>
      <w:divBdr>
        <w:top w:val="none" w:sz="0" w:space="0" w:color="auto"/>
        <w:left w:val="none" w:sz="0" w:space="0" w:color="auto"/>
        <w:bottom w:val="none" w:sz="0" w:space="0" w:color="auto"/>
        <w:right w:val="none" w:sz="0" w:space="0" w:color="auto"/>
      </w:divBdr>
    </w:div>
    <w:div w:id="220673973">
      <w:bodyDiv w:val="1"/>
      <w:marLeft w:val="0"/>
      <w:marRight w:val="0"/>
      <w:marTop w:val="0"/>
      <w:marBottom w:val="0"/>
      <w:divBdr>
        <w:top w:val="none" w:sz="0" w:space="0" w:color="auto"/>
        <w:left w:val="none" w:sz="0" w:space="0" w:color="auto"/>
        <w:bottom w:val="none" w:sz="0" w:space="0" w:color="auto"/>
        <w:right w:val="none" w:sz="0" w:space="0" w:color="auto"/>
      </w:divBdr>
    </w:div>
    <w:div w:id="230580924">
      <w:bodyDiv w:val="1"/>
      <w:marLeft w:val="0"/>
      <w:marRight w:val="0"/>
      <w:marTop w:val="0"/>
      <w:marBottom w:val="0"/>
      <w:divBdr>
        <w:top w:val="none" w:sz="0" w:space="0" w:color="auto"/>
        <w:left w:val="none" w:sz="0" w:space="0" w:color="auto"/>
        <w:bottom w:val="none" w:sz="0" w:space="0" w:color="auto"/>
        <w:right w:val="none" w:sz="0" w:space="0" w:color="auto"/>
      </w:divBdr>
    </w:div>
    <w:div w:id="259072517">
      <w:bodyDiv w:val="1"/>
      <w:marLeft w:val="0"/>
      <w:marRight w:val="0"/>
      <w:marTop w:val="0"/>
      <w:marBottom w:val="0"/>
      <w:divBdr>
        <w:top w:val="none" w:sz="0" w:space="0" w:color="auto"/>
        <w:left w:val="none" w:sz="0" w:space="0" w:color="auto"/>
        <w:bottom w:val="none" w:sz="0" w:space="0" w:color="auto"/>
        <w:right w:val="none" w:sz="0" w:space="0" w:color="auto"/>
      </w:divBdr>
    </w:div>
    <w:div w:id="267279136">
      <w:bodyDiv w:val="1"/>
      <w:marLeft w:val="0"/>
      <w:marRight w:val="0"/>
      <w:marTop w:val="0"/>
      <w:marBottom w:val="0"/>
      <w:divBdr>
        <w:top w:val="none" w:sz="0" w:space="0" w:color="auto"/>
        <w:left w:val="none" w:sz="0" w:space="0" w:color="auto"/>
        <w:bottom w:val="none" w:sz="0" w:space="0" w:color="auto"/>
        <w:right w:val="none" w:sz="0" w:space="0" w:color="auto"/>
      </w:divBdr>
    </w:div>
    <w:div w:id="271910398">
      <w:bodyDiv w:val="1"/>
      <w:marLeft w:val="0"/>
      <w:marRight w:val="0"/>
      <w:marTop w:val="0"/>
      <w:marBottom w:val="0"/>
      <w:divBdr>
        <w:top w:val="none" w:sz="0" w:space="0" w:color="auto"/>
        <w:left w:val="none" w:sz="0" w:space="0" w:color="auto"/>
        <w:bottom w:val="none" w:sz="0" w:space="0" w:color="auto"/>
        <w:right w:val="none" w:sz="0" w:space="0" w:color="auto"/>
      </w:divBdr>
    </w:div>
    <w:div w:id="277419795">
      <w:bodyDiv w:val="1"/>
      <w:marLeft w:val="0"/>
      <w:marRight w:val="0"/>
      <w:marTop w:val="0"/>
      <w:marBottom w:val="0"/>
      <w:divBdr>
        <w:top w:val="none" w:sz="0" w:space="0" w:color="auto"/>
        <w:left w:val="none" w:sz="0" w:space="0" w:color="auto"/>
        <w:bottom w:val="none" w:sz="0" w:space="0" w:color="auto"/>
        <w:right w:val="none" w:sz="0" w:space="0" w:color="auto"/>
      </w:divBdr>
    </w:div>
    <w:div w:id="279150200">
      <w:bodyDiv w:val="1"/>
      <w:marLeft w:val="0"/>
      <w:marRight w:val="0"/>
      <w:marTop w:val="0"/>
      <w:marBottom w:val="0"/>
      <w:divBdr>
        <w:top w:val="none" w:sz="0" w:space="0" w:color="auto"/>
        <w:left w:val="none" w:sz="0" w:space="0" w:color="auto"/>
        <w:bottom w:val="none" w:sz="0" w:space="0" w:color="auto"/>
        <w:right w:val="none" w:sz="0" w:space="0" w:color="auto"/>
      </w:divBdr>
    </w:div>
    <w:div w:id="286278993">
      <w:bodyDiv w:val="1"/>
      <w:marLeft w:val="0"/>
      <w:marRight w:val="0"/>
      <w:marTop w:val="0"/>
      <w:marBottom w:val="0"/>
      <w:divBdr>
        <w:top w:val="none" w:sz="0" w:space="0" w:color="auto"/>
        <w:left w:val="none" w:sz="0" w:space="0" w:color="auto"/>
        <w:bottom w:val="none" w:sz="0" w:space="0" w:color="auto"/>
        <w:right w:val="none" w:sz="0" w:space="0" w:color="auto"/>
      </w:divBdr>
    </w:div>
    <w:div w:id="303195613">
      <w:bodyDiv w:val="1"/>
      <w:marLeft w:val="0"/>
      <w:marRight w:val="0"/>
      <w:marTop w:val="0"/>
      <w:marBottom w:val="0"/>
      <w:divBdr>
        <w:top w:val="none" w:sz="0" w:space="0" w:color="auto"/>
        <w:left w:val="none" w:sz="0" w:space="0" w:color="auto"/>
        <w:bottom w:val="none" w:sz="0" w:space="0" w:color="auto"/>
        <w:right w:val="none" w:sz="0" w:space="0" w:color="auto"/>
      </w:divBdr>
    </w:div>
    <w:div w:id="306789089">
      <w:bodyDiv w:val="1"/>
      <w:marLeft w:val="0"/>
      <w:marRight w:val="0"/>
      <w:marTop w:val="0"/>
      <w:marBottom w:val="0"/>
      <w:divBdr>
        <w:top w:val="none" w:sz="0" w:space="0" w:color="auto"/>
        <w:left w:val="none" w:sz="0" w:space="0" w:color="auto"/>
        <w:bottom w:val="none" w:sz="0" w:space="0" w:color="auto"/>
        <w:right w:val="none" w:sz="0" w:space="0" w:color="auto"/>
      </w:divBdr>
    </w:div>
    <w:div w:id="311452992">
      <w:bodyDiv w:val="1"/>
      <w:marLeft w:val="0"/>
      <w:marRight w:val="0"/>
      <w:marTop w:val="0"/>
      <w:marBottom w:val="0"/>
      <w:divBdr>
        <w:top w:val="none" w:sz="0" w:space="0" w:color="auto"/>
        <w:left w:val="none" w:sz="0" w:space="0" w:color="auto"/>
        <w:bottom w:val="none" w:sz="0" w:space="0" w:color="auto"/>
        <w:right w:val="none" w:sz="0" w:space="0" w:color="auto"/>
      </w:divBdr>
    </w:div>
    <w:div w:id="313720940">
      <w:bodyDiv w:val="1"/>
      <w:marLeft w:val="0"/>
      <w:marRight w:val="0"/>
      <w:marTop w:val="0"/>
      <w:marBottom w:val="0"/>
      <w:divBdr>
        <w:top w:val="none" w:sz="0" w:space="0" w:color="auto"/>
        <w:left w:val="none" w:sz="0" w:space="0" w:color="auto"/>
        <w:bottom w:val="none" w:sz="0" w:space="0" w:color="auto"/>
        <w:right w:val="none" w:sz="0" w:space="0" w:color="auto"/>
      </w:divBdr>
    </w:div>
    <w:div w:id="317881882">
      <w:bodyDiv w:val="1"/>
      <w:marLeft w:val="0"/>
      <w:marRight w:val="0"/>
      <w:marTop w:val="0"/>
      <w:marBottom w:val="0"/>
      <w:divBdr>
        <w:top w:val="none" w:sz="0" w:space="0" w:color="auto"/>
        <w:left w:val="none" w:sz="0" w:space="0" w:color="auto"/>
        <w:bottom w:val="none" w:sz="0" w:space="0" w:color="auto"/>
        <w:right w:val="none" w:sz="0" w:space="0" w:color="auto"/>
      </w:divBdr>
    </w:div>
    <w:div w:id="332992046">
      <w:bodyDiv w:val="1"/>
      <w:marLeft w:val="0"/>
      <w:marRight w:val="0"/>
      <w:marTop w:val="0"/>
      <w:marBottom w:val="0"/>
      <w:divBdr>
        <w:top w:val="none" w:sz="0" w:space="0" w:color="auto"/>
        <w:left w:val="none" w:sz="0" w:space="0" w:color="auto"/>
        <w:bottom w:val="none" w:sz="0" w:space="0" w:color="auto"/>
        <w:right w:val="none" w:sz="0" w:space="0" w:color="auto"/>
      </w:divBdr>
    </w:div>
    <w:div w:id="334109425">
      <w:bodyDiv w:val="1"/>
      <w:marLeft w:val="0"/>
      <w:marRight w:val="0"/>
      <w:marTop w:val="0"/>
      <w:marBottom w:val="0"/>
      <w:divBdr>
        <w:top w:val="none" w:sz="0" w:space="0" w:color="auto"/>
        <w:left w:val="none" w:sz="0" w:space="0" w:color="auto"/>
        <w:bottom w:val="none" w:sz="0" w:space="0" w:color="auto"/>
        <w:right w:val="none" w:sz="0" w:space="0" w:color="auto"/>
      </w:divBdr>
    </w:div>
    <w:div w:id="364257328">
      <w:bodyDiv w:val="1"/>
      <w:marLeft w:val="0"/>
      <w:marRight w:val="0"/>
      <w:marTop w:val="0"/>
      <w:marBottom w:val="0"/>
      <w:divBdr>
        <w:top w:val="none" w:sz="0" w:space="0" w:color="auto"/>
        <w:left w:val="none" w:sz="0" w:space="0" w:color="auto"/>
        <w:bottom w:val="none" w:sz="0" w:space="0" w:color="auto"/>
        <w:right w:val="none" w:sz="0" w:space="0" w:color="auto"/>
      </w:divBdr>
    </w:div>
    <w:div w:id="370155050">
      <w:bodyDiv w:val="1"/>
      <w:marLeft w:val="0"/>
      <w:marRight w:val="0"/>
      <w:marTop w:val="0"/>
      <w:marBottom w:val="0"/>
      <w:divBdr>
        <w:top w:val="none" w:sz="0" w:space="0" w:color="auto"/>
        <w:left w:val="none" w:sz="0" w:space="0" w:color="auto"/>
        <w:bottom w:val="none" w:sz="0" w:space="0" w:color="auto"/>
        <w:right w:val="none" w:sz="0" w:space="0" w:color="auto"/>
      </w:divBdr>
    </w:div>
    <w:div w:id="375592669">
      <w:bodyDiv w:val="1"/>
      <w:marLeft w:val="0"/>
      <w:marRight w:val="0"/>
      <w:marTop w:val="0"/>
      <w:marBottom w:val="0"/>
      <w:divBdr>
        <w:top w:val="none" w:sz="0" w:space="0" w:color="auto"/>
        <w:left w:val="none" w:sz="0" w:space="0" w:color="auto"/>
        <w:bottom w:val="none" w:sz="0" w:space="0" w:color="auto"/>
        <w:right w:val="none" w:sz="0" w:space="0" w:color="auto"/>
      </w:divBdr>
    </w:div>
    <w:div w:id="385035419">
      <w:bodyDiv w:val="1"/>
      <w:marLeft w:val="0"/>
      <w:marRight w:val="0"/>
      <w:marTop w:val="0"/>
      <w:marBottom w:val="0"/>
      <w:divBdr>
        <w:top w:val="none" w:sz="0" w:space="0" w:color="auto"/>
        <w:left w:val="none" w:sz="0" w:space="0" w:color="auto"/>
        <w:bottom w:val="none" w:sz="0" w:space="0" w:color="auto"/>
        <w:right w:val="none" w:sz="0" w:space="0" w:color="auto"/>
      </w:divBdr>
    </w:div>
    <w:div w:id="418646443">
      <w:bodyDiv w:val="1"/>
      <w:marLeft w:val="0"/>
      <w:marRight w:val="0"/>
      <w:marTop w:val="0"/>
      <w:marBottom w:val="0"/>
      <w:divBdr>
        <w:top w:val="none" w:sz="0" w:space="0" w:color="auto"/>
        <w:left w:val="none" w:sz="0" w:space="0" w:color="auto"/>
        <w:bottom w:val="none" w:sz="0" w:space="0" w:color="auto"/>
        <w:right w:val="none" w:sz="0" w:space="0" w:color="auto"/>
      </w:divBdr>
    </w:div>
    <w:div w:id="464741693">
      <w:bodyDiv w:val="1"/>
      <w:marLeft w:val="0"/>
      <w:marRight w:val="0"/>
      <w:marTop w:val="0"/>
      <w:marBottom w:val="0"/>
      <w:divBdr>
        <w:top w:val="none" w:sz="0" w:space="0" w:color="auto"/>
        <w:left w:val="none" w:sz="0" w:space="0" w:color="auto"/>
        <w:bottom w:val="none" w:sz="0" w:space="0" w:color="auto"/>
        <w:right w:val="none" w:sz="0" w:space="0" w:color="auto"/>
      </w:divBdr>
    </w:div>
    <w:div w:id="498009833">
      <w:bodyDiv w:val="1"/>
      <w:marLeft w:val="0"/>
      <w:marRight w:val="0"/>
      <w:marTop w:val="0"/>
      <w:marBottom w:val="0"/>
      <w:divBdr>
        <w:top w:val="none" w:sz="0" w:space="0" w:color="auto"/>
        <w:left w:val="none" w:sz="0" w:space="0" w:color="auto"/>
        <w:bottom w:val="none" w:sz="0" w:space="0" w:color="auto"/>
        <w:right w:val="none" w:sz="0" w:space="0" w:color="auto"/>
      </w:divBdr>
    </w:div>
    <w:div w:id="524682858">
      <w:bodyDiv w:val="1"/>
      <w:marLeft w:val="0"/>
      <w:marRight w:val="0"/>
      <w:marTop w:val="0"/>
      <w:marBottom w:val="0"/>
      <w:divBdr>
        <w:top w:val="none" w:sz="0" w:space="0" w:color="auto"/>
        <w:left w:val="none" w:sz="0" w:space="0" w:color="auto"/>
        <w:bottom w:val="none" w:sz="0" w:space="0" w:color="auto"/>
        <w:right w:val="none" w:sz="0" w:space="0" w:color="auto"/>
      </w:divBdr>
    </w:div>
    <w:div w:id="534389442">
      <w:bodyDiv w:val="1"/>
      <w:marLeft w:val="0"/>
      <w:marRight w:val="0"/>
      <w:marTop w:val="0"/>
      <w:marBottom w:val="0"/>
      <w:divBdr>
        <w:top w:val="none" w:sz="0" w:space="0" w:color="auto"/>
        <w:left w:val="none" w:sz="0" w:space="0" w:color="auto"/>
        <w:bottom w:val="none" w:sz="0" w:space="0" w:color="auto"/>
        <w:right w:val="none" w:sz="0" w:space="0" w:color="auto"/>
      </w:divBdr>
    </w:div>
    <w:div w:id="553078789">
      <w:bodyDiv w:val="1"/>
      <w:marLeft w:val="0"/>
      <w:marRight w:val="0"/>
      <w:marTop w:val="0"/>
      <w:marBottom w:val="0"/>
      <w:divBdr>
        <w:top w:val="none" w:sz="0" w:space="0" w:color="auto"/>
        <w:left w:val="none" w:sz="0" w:space="0" w:color="auto"/>
        <w:bottom w:val="none" w:sz="0" w:space="0" w:color="auto"/>
        <w:right w:val="none" w:sz="0" w:space="0" w:color="auto"/>
      </w:divBdr>
    </w:div>
    <w:div w:id="562637414">
      <w:bodyDiv w:val="1"/>
      <w:marLeft w:val="0"/>
      <w:marRight w:val="0"/>
      <w:marTop w:val="0"/>
      <w:marBottom w:val="0"/>
      <w:divBdr>
        <w:top w:val="none" w:sz="0" w:space="0" w:color="auto"/>
        <w:left w:val="none" w:sz="0" w:space="0" w:color="auto"/>
        <w:bottom w:val="none" w:sz="0" w:space="0" w:color="auto"/>
        <w:right w:val="none" w:sz="0" w:space="0" w:color="auto"/>
      </w:divBdr>
    </w:div>
    <w:div w:id="585185097">
      <w:bodyDiv w:val="1"/>
      <w:marLeft w:val="0"/>
      <w:marRight w:val="0"/>
      <w:marTop w:val="0"/>
      <w:marBottom w:val="0"/>
      <w:divBdr>
        <w:top w:val="none" w:sz="0" w:space="0" w:color="auto"/>
        <w:left w:val="none" w:sz="0" w:space="0" w:color="auto"/>
        <w:bottom w:val="none" w:sz="0" w:space="0" w:color="auto"/>
        <w:right w:val="none" w:sz="0" w:space="0" w:color="auto"/>
      </w:divBdr>
    </w:div>
    <w:div w:id="608122418">
      <w:bodyDiv w:val="1"/>
      <w:marLeft w:val="0"/>
      <w:marRight w:val="0"/>
      <w:marTop w:val="0"/>
      <w:marBottom w:val="0"/>
      <w:divBdr>
        <w:top w:val="none" w:sz="0" w:space="0" w:color="auto"/>
        <w:left w:val="none" w:sz="0" w:space="0" w:color="auto"/>
        <w:bottom w:val="none" w:sz="0" w:space="0" w:color="auto"/>
        <w:right w:val="none" w:sz="0" w:space="0" w:color="auto"/>
      </w:divBdr>
    </w:div>
    <w:div w:id="617761446">
      <w:bodyDiv w:val="1"/>
      <w:marLeft w:val="0"/>
      <w:marRight w:val="0"/>
      <w:marTop w:val="0"/>
      <w:marBottom w:val="0"/>
      <w:divBdr>
        <w:top w:val="none" w:sz="0" w:space="0" w:color="auto"/>
        <w:left w:val="none" w:sz="0" w:space="0" w:color="auto"/>
        <w:bottom w:val="none" w:sz="0" w:space="0" w:color="auto"/>
        <w:right w:val="none" w:sz="0" w:space="0" w:color="auto"/>
      </w:divBdr>
    </w:div>
    <w:div w:id="629359697">
      <w:bodyDiv w:val="1"/>
      <w:marLeft w:val="0"/>
      <w:marRight w:val="0"/>
      <w:marTop w:val="0"/>
      <w:marBottom w:val="0"/>
      <w:divBdr>
        <w:top w:val="none" w:sz="0" w:space="0" w:color="auto"/>
        <w:left w:val="none" w:sz="0" w:space="0" w:color="auto"/>
        <w:bottom w:val="none" w:sz="0" w:space="0" w:color="auto"/>
        <w:right w:val="none" w:sz="0" w:space="0" w:color="auto"/>
      </w:divBdr>
    </w:div>
    <w:div w:id="642388693">
      <w:bodyDiv w:val="1"/>
      <w:marLeft w:val="0"/>
      <w:marRight w:val="0"/>
      <w:marTop w:val="0"/>
      <w:marBottom w:val="0"/>
      <w:divBdr>
        <w:top w:val="none" w:sz="0" w:space="0" w:color="auto"/>
        <w:left w:val="none" w:sz="0" w:space="0" w:color="auto"/>
        <w:bottom w:val="none" w:sz="0" w:space="0" w:color="auto"/>
        <w:right w:val="none" w:sz="0" w:space="0" w:color="auto"/>
      </w:divBdr>
    </w:div>
    <w:div w:id="651713170">
      <w:bodyDiv w:val="1"/>
      <w:marLeft w:val="0"/>
      <w:marRight w:val="0"/>
      <w:marTop w:val="0"/>
      <w:marBottom w:val="0"/>
      <w:divBdr>
        <w:top w:val="none" w:sz="0" w:space="0" w:color="auto"/>
        <w:left w:val="none" w:sz="0" w:space="0" w:color="auto"/>
        <w:bottom w:val="none" w:sz="0" w:space="0" w:color="auto"/>
        <w:right w:val="none" w:sz="0" w:space="0" w:color="auto"/>
      </w:divBdr>
    </w:div>
    <w:div w:id="669409031">
      <w:bodyDiv w:val="1"/>
      <w:marLeft w:val="0"/>
      <w:marRight w:val="0"/>
      <w:marTop w:val="0"/>
      <w:marBottom w:val="0"/>
      <w:divBdr>
        <w:top w:val="none" w:sz="0" w:space="0" w:color="auto"/>
        <w:left w:val="none" w:sz="0" w:space="0" w:color="auto"/>
        <w:bottom w:val="none" w:sz="0" w:space="0" w:color="auto"/>
        <w:right w:val="none" w:sz="0" w:space="0" w:color="auto"/>
      </w:divBdr>
    </w:div>
    <w:div w:id="673070447">
      <w:bodyDiv w:val="1"/>
      <w:marLeft w:val="0"/>
      <w:marRight w:val="0"/>
      <w:marTop w:val="0"/>
      <w:marBottom w:val="0"/>
      <w:divBdr>
        <w:top w:val="none" w:sz="0" w:space="0" w:color="auto"/>
        <w:left w:val="none" w:sz="0" w:space="0" w:color="auto"/>
        <w:bottom w:val="none" w:sz="0" w:space="0" w:color="auto"/>
        <w:right w:val="none" w:sz="0" w:space="0" w:color="auto"/>
      </w:divBdr>
    </w:div>
    <w:div w:id="673190819">
      <w:bodyDiv w:val="1"/>
      <w:marLeft w:val="0"/>
      <w:marRight w:val="0"/>
      <w:marTop w:val="0"/>
      <w:marBottom w:val="0"/>
      <w:divBdr>
        <w:top w:val="none" w:sz="0" w:space="0" w:color="auto"/>
        <w:left w:val="none" w:sz="0" w:space="0" w:color="auto"/>
        <w:bottom w:val="none" w:sz="0" w:space="0" w:color="auto"/>
        <w:right w:val="none" w:sz="0" w:space="0" w:color="auto"/>
      </w:divBdr>
    </w:div>
    <w:div w:id="674574142">
      <w:bodyDiv w:val="1"/>
      <w:marLeft w:val="0"/>
      <w:marRight w:val="0"/>
      <w:marTop w:val="0"/>
      <w:marBottom w:val="0"/>
      <w:divBdr>
        <w:top w:val="none" w:sz="0" w:space="0" w:color="auto"/>
        <w:left w:val="none" w:sz="0" w:space="0" w:color="auto"/>
        <w:bottom w:val="none" w:sz="0" w:space="0" w:color="auto"/>
        <w:right w:val="none" w:sz="0" w:space="0" w:color="auto"/>
      </w:divBdr>
    </w:div>
    <w:div w:id="792285342">
      <w:bodyDiv w:val="1"/>
      <w:marLeft w:val="0"/>
      <w:marRight w:val="0"/>
      <w:marTop w:val="0"/>
      <w:marBottom w:val="0"/>
      <w:divBdr>
        <w:top w:val="none" w:sz="0" w:space="0" w:color="auto"/>
        <w:left w:val="none" w:sz="0" w:space="0" w:color="auto"/>
        <w:bottom w:val="none" w:sz="0" w:space="0" w:color="auto"/>
        <w:right w:val="none" w:sz="0" w:space="0" w:color="auto"/>
      </w:divBdr>
    </w:div>
    <w:div w:id="805782287">
      <w:bodyDiv w:val="1"/>
      <w:marLeft w:val="0"/>
      <w:marRight w:val="0"/>
      <w:marTop w:val="0"/>
      <w:marBottom w:val="0"/>
      <w:divBdr>
        <w:top w:val="none" w:sz="0" w:space="0" w:color="auto"/>
        <w:left w:val="none" w:sz="0" w:space="0" w:color="auto"/>
        <w:bottom w:val="none" w:sz="0" w:space="0" w:color="auto"/>
        <w:right w:val="none" w:sz="0" w:space="0" w:color="auto"/>
      </w:divBdr>
    </w:div>
    <w:div w:id="831486963">
      <w:bodyDiv w:val="1"/>
      <w:marLeft w:val="0"/>
      <w:marRight w:val="0"/>
      <w:marTop w:val="0"/>
      <w:marBottom w:val="0"/>
      <w:divBdr>
        <w:top w:val="none" w:sz="0" w:space="0" w:color="auto"/>
        <w:left w:val="none" w:sz="0" w:space="0" w:color="auto"/>
        <w:bottom w:val="none" w:sz="0" w:space="0" w:color="auto"/>
        <w:right w:val="none" w:sz="0" w:space="0" w:color="auto"/>
      </w:divBdr>
    </w:div>
    <w:div w:id="860701492">
      <w:bodyDiv w:val="1"/>
      <w:marLeft w:val="0"/>
      <w:marRight w:val="0"/>
      <w:marTop w:val="0"/>
      <w:marBottom w:val="0"/>
      <w:divBdr>
        <w:top w:val="none" w:sz="0" w:space="0" w:color="auto"/>
        <w:left w:val="none" w:sz="0" w:space="0" w:color="auto"/>
        <w:bottom w:val="none" w:sz="0" w:space="0" w:color="auto"/>
        <w:right w:val="none" w:sz="0" w:space="0" w:color="auto"/>
      </w:divBdr>
    </w:div>
    <w:div w:id="863592189">
      <w:bodyDiv w:val="1"/>
      <w:marLeft w:val="0"/>
      <w:marRight w:val="0"/>
      <w:marTop w:val="0"/>
      <w:marBottom w:val="0"/>
      <w:divBdr>
        <w:top w:val="none" w:sz="0" w:space="0" w:color="auto"/>
        <w:left w:val="none" w:sz="0" w:space="0" w:color="auto"/>
        <w:bottom w:val="none" w:sz="0" w:space="0" w:color="auto"/>
        <w:right w:val="none" w:sz="0" w:space="0" w:color="auto"/>
      </w:divBdr>
    </w:div>
    <w:div w:id="884490347">
      <w:bodyDiv w:val="1"/>
      <w:marLeft w:val="0"/>
      <w:marRight w:val="0"/>
      <w:marTop w:val="0"/>
      <w:marBottom w:val="0"/>
      <w:divBdr>
        <w:top w:val="none" w:sz="0" w:space="0" w:color="auto"/>
        <w:left w:val="none" w:sz="0" w:space="0" w:color="auto"/>
        <w:bottom w:val="none" w:sz="0" w:space="0" w:color="auto"/>
        <w:right w:val="none" w:sz="0" w:space="0" w:color="auto"/>
      </w:divBdr>
    </w:div>
    <w:div w:id="917519477">
      <w:bodyDiv w:val="1"/>
      <w:marLeft w:val="0"/>
      <w:marRight w:val="0"/>
      <w:marTop w:val="0"/>
      <w:marBottom w:val="0"/>
      <w:divBdr>
        <w:top w:val="none" w:sz="0" w:space="0" w:color="auto"/>
        <w:left w:val="none" w:sz="0" w:space="0" w:color="auto"/>
        <w:bottom w:val="none" w:sz="0" w:space="0" w:color="auto"/>
        <w:right w:val="none" w:sz="0" w:space="0" w:color="auto"/>
      </w:divBdr>
    </w:div>
    <w:div w:id="938028859">
      <w:bodyDiv w:val="1"/>
      <w:marLeft w:val="0"/>
      <w:marRight w:val="0"/>
      <w:marTop w:val="0"/>
      <w:marBottom w:val="0"/>
      <w:divBdr>
        <w:top w:val="none" w:sz="0" w:space="0" w:color="auto"/>
        <w:left w:val="none" w:sz="0" w:space="0" w:color="auto"/>
        <w:bottom w:val="none" w:sz="0" w:space="0" w:color="auto"/>
        <w:right w:val="none" w:sz="0" w:space="0" w:color="auto"/>
      </w:divBdr>
    </w:div>
    <w:div w:id="953288918">
      <w:bodyDiv w:val="1"/>
      <w:marLeft w:val="0"/>
      <w:marRight w:val="0"/>
      <w:marTop w:val="0"/>
      <w:marBottom w:val="0"/>
      <w:divBdr>
        <w:top w:val="none" w:sz="0" w:space="0" w:color="auto"/>
        <w:left w:val="none" w:sz="0" w:space="0" w:color="auto"/>
        <w:bottom w:val="none" w:sz="0" w:space="0" w:color="auto"/>
        <w:right w:val="none" w:sz="0" w:space="0" w:color="auto"/>
      </w:divBdr>
    </w:div>
    <w:div w:id="975767891">
      <w:bodyDiv w:val="1"/>
      <w:marLeft w:val="0"/>
      <w:marRight w:val="0"/>
      <w:marTop w:val="0"/>
      <w:marBottom w:val="0"/>
      <w:divBdr>
        <w:top w:val="none" w:sz="0" w:space="0" w:color="auto"/>
        <w:left w:val="none" w:sz="0" w:space="0" w:color="auto"/>
        <w:bottom w:val="none" w:sz="0" w:space="0" w:color="auto"/>
        <w:right w:val="none" w:sz="0" w:space="0" w:color="auto"/>
      </w:divBdr>
    </w:div>
    <w:div w:id="977339415">
      <w:bodyDiv w:val="1"/>
      <w:marLeft w:val="0"/>
      <w:marRight w:val="0"/>
      <w:marTop w:val="0"/>
      <w:marBottom w:val="0"/>
      <w:divBdr>
        <w:top w:val="none" w:sz="0" w:space="0" w:color="auto"/>
        <w:left w:val="none" w:sz="0" w:space="0" w:color="auto"/>
        <w:bottom w:val="none" w:sz="0" w:space="0" w:color="auto"/>
        <w:right w:val="none" w:sz="0" w:space="0" w:color="auto"/>
      </w:divBdr>
    </w:div>
    <w:div w:id="980764997">
      <w:bodyDiv w:val="1"/>
      <w:marLeft w:val="0"/>
      <w:marRight w:val="0"/>
      <w:marTop w:val="0"/>
      <w:marBottom w:val="0"/>
      <w:divBdr>
        <w:top w:val="none" w:sz="0" w:space="0" w:color="auto"/>
        <w:left w:val="none" w:sz="0" w:space="0" w:color="auto"/>
        <w:bottom w:val="none" w:sz="0" w:space="0" w:color="auto"/>
        <w:right w:val="none" w:sz="0" w:space="0" w:color="auto"/>
      </w:divBdr>
    </w:div>
    <w:div w:id="996228103">
      <w:bodyDiv w:val="1"/>
      <w:marLeft w:val="0"/>
      <w:marRight w:val="0"/>
      <w:marTop w:val="0"/>
      <w:marBottom w:val="0"/>
      <w:divBdr>
        <w:top w:val="none" w:sz="0" w:space="0" w:color="auto"/>
        <w:left w:val="none" w:sz="0" w:space="0" w:color="auto"/>
        <w:bottom w:val="none" w:sz="0" w:space="0" w:color="auto"/>
        <w:right w:val="none" w:sz="0" w:space="0" w:color="auto"/>
      </w:divBdr>
    </w:div>
    <w:div w:id="1001927542">
      <w:bodyDiv w:val="1"/>
      <w:marLeft w:val="0"/>
      <w:marRight w:val="0"/>
      <w:marTop w:val="0"/>
      <w:marBottom w:val="0"/>
      <w:divBdr>
        <w:top w:val="none" w:sz="0" w:space="0" w:color="auto"/>
        <w:left w:val="none" w:sz="0" w:space="0" w:color="auto"/>
        <w:bottom w:val="none" w:sz="0" w:space="0" w:color="auto"/>
        <w:right w:val="none" w:sz="0" w:space="0" w:color="auto"/>
      </w:divBdr>
    </w:div>
    <w:div w:id="1018432743">
      <w:bodyDiv w:val="1"/>
      <w:marLeft w:val="0"/>
      <w:marRight w:val="0"/>
      <w:marTop w:val="0"/>
      <w:marBottom w:val="0"/>
      <w:divBdr>
        <w:top w:val="none" w:sz="0" w:space="0" w:color="auto"/>
        <w:left w:val="none" w:sz="0" w:space="0" w:color="auto"/>
        <w:bottom w:val="none" w:sz="0" w:space="0" w:color="auto"/>
        <w:right w:val="none" w:sz="0" w:space="0" w:color="auto"/>
      </w:divBdr>
    </w:div>
    <w:div w:id="1079643342">
      <w:bodyDiv w:val="1"/>
      <w:marLeft w:val="0"/>
      <w:marRight w:val="0"/>
      <w:marTop w:val="0"/>
      <w:marBottom w:val="0"/>
      <w:divBdr>
        <w:top w:val="none" w:sz="0" w:space="0" w:color="auto"/>
        <w:left w:val="none" w:sz="0" w:space="0" w:color="auto"/>
        <w:bottom w:val="none" w:sz="0" w:space="0" w:color="auto"/>
        <w:right w:val="none" w:sz="0" w:space="0" w:color="auto"/>
      </w:divBdr>
    </w:div>
    <w:div w:id="1147552799">
      <w:bodyDiv w:val="1"/>
      <w:marLeft w:val="0"/>
      <w:marRight w:val="0"/>
      <w:marTop w:val="0"/>
      <w:marBottom w:val="0"/>
      <w:divBdr>
        <w:top w:val="none" w:sz="0" w:space="0" w:color="auto"/>
        <w:left w:val="none" w:sz="0" w:space="0" w:color="auto"/>
        <w:bottom w:val="none" w:sz="0" w:space="0" w:color="auto"/>
        <w:right w:val="none" w:sz="0" w:space="0" w:color="auto"/>
      </w:divBdr>
    </w:div>
    <w:div w:id="1182544708">
      <w:bodyDiv w:val="1"/>
      <w:marLeft w:val="0"/>
      <w:marRight w:val="0"/>
      <w:marTop w:val="0"/>
      <w:marBottom w:val="0"/>
      <w:divBdr>
        <w:top w:val="none" w:sz="0" w:space="0" w:color="auto"/>
        <w:left w:val="none" w:sz="0" w:space="0" w:color="auto"/>
        <w:bottom w:val="none" w:sz="0" w:space="0" w:color="auto"/>
        <w:right w:val="none" w:sz="0" w:space="0" w:color="auto"/>
      </w:divBdr>
    </w:div>
    <w:div w:id="1192110422">
      <w:bodyDiv w:val="1"/>
      <w:marLeft w:val="0"/>
      <w:marRight w:val="0"/>
      <w:marTop w:val="0"/>
      <w:marBottom w:val="0"/>
      <w:divBdr>
        <w:top w:val="none" w:sz="0" w:space="0" w:color="auto"/>
        <w:left w:val="none" w:sz="0" w:space="0" w:color="auto"/>
        <w:bottom w:val="none" w:sz="0" w:space="0" w:color="auto"/>
        <w:right w:val="none" w:sz="0" w:space="0" w:color="auto"/>
      </w:divBdr>
    </w:div>
    <w:div w:id="1192230923">
      <w:bodyDiv w:val="1"/>
      <w:marLeft w:val="0"/>
      <w:marRight w:val="0"/>
      <w:marTop w:val="0"/>
      <w:marBottom w:val="0"/>
      <w:divBdr>
        <w:top w:val="none" w:sz="0" w:space="0" w:color="auto"/>
        <w:left w:val="none" w:sz="0" w:space="0" w:color="auto"/>
        <w:bottom w:val="none" w:sz="0" w:space="0" w:color="auto"/>
        <w:right w:val="none" w:sz="0" w:space="0" w:color="auto"/>
      </w:divBdr>
    </w:div>
    <w:div w:id="1198473324">
      <w:bodyDiv w:val="1"/>
      <w:marLeft w:val="0"/>
      <w:marRight w:val="0"/>
      <w:marTop w:val="0"/>
      <w:marBottom w:val="0"/>
      <w:divBdr>
        <w:top w:val="none" w:sz="0" w:space="0" w:color="auto"/>
        <w:left w:val="none" w:sz="0" w:space="0" w:color="auto"/>
        <w:bottom w:val="none" w:sz="0" w:space="0" w:color="auto"/>
        <w:right w:val="none" w:sz="0" w:space="0" w:color="auto"/>
      </w:divBdr>
    </w:div>
    <w:div w:id="1204825979">
      <w:bodyDiv w:val="1"/>
      <w:marLeft w:val="0"/>
      <w:marRight w:val="0"/>
      <w:marTop w:val="0"/>
      <w:marBottom w:val="0"/>
      <w:divBdr>
        <w:top w:val="none" w:sz="0" w:space="0" w:color="auto"/>
        <w:left w:val="none" w:sz="0" w:space="0" w:color="auto"/>
        <w:bottom w:val="none" w:sz="0" w:space="0" w:color="auto"/>
        <w:right w:val="none" w:sz="0" w:space="0" w:color="auto"/>
      </w:divBdr>
    </w:div>
    <w:div w:id="1257980031">
      <w:bodyDiv w:val="1"/>
      <w:marLeft w:val="0"/>
      <w:marRight w:val="0"/>
      <w:marTop w:val="0"/>
      <w:marBottom w:val="0"/>
      <w:divBdr>
        <w:top w:val="none" w:sz="0" w:space="0" w:color="auto"/>
        <w:left w:val="none" w:sz="0" w:space="0" w:color="auto"/>
        <w:bottom w:val="none" w:sz="0" w:space="0" w:color="auto"/>
        <w:right w:val="none" w:sz="0" w:space="0" w:color="auto"/>
      </w:divBdr>
    </w:div>
    <w:div w:id="1317101332">
      <w:bodyDiv w:val="1"/>
      <w:marLeft w:val="0"/>
      <w:marRight w:val="0"/>
      <w:marTop w:val="0"/>
      <w:marBottom w:val="0"/>
      <w:divBdr>
        <w:top w:val="none" w:sz="0" w:space="0" w:color="auto"/>
        <w:left w:val="none" w:sz="0" w:space="0" w:color="auto"/>
        <w:bottom w:val="none" w:sz="0" w:space="0" w:color="auto"/>
        <w:right w:val="none" w:sz="0" w:space="0" w:color="auto"/>
      </w:divBdr>
    </w:div>
    <w:div w:id="1419134152">
      <w:bodyDiv w:val="1"/>
      <w:marLeft w:val="0"/>
      <w:marRight w:val="0"/>
      <w:marTop w:val="0"/>
      <w:marBottom w:val="0"/>
      <w:divBdr>
        <w:top w:val="none" w:sz="0" w:space="0" w:color="auto"/>
        <w:left w:val="none" w:sz="0" w:space="0" w:color="auto"/>
        <w:bottom w:val="none" w:sz="0" w:space="0" w:color="auto"/>
        <w:right w:val="none" w:sz="0" w:space="0" w:color="auto"/>
      </w:divBdr>
    </w:div>
    <w:div w:id="1433471230">
      <w:bodyDiv w:val="1"/>
      <w:marLeft w:val="0"/>
      <w:marRight w:val="0"/>
      <w:marTop w:val="0"/>
      <w:marBottom w:val="0"/>
      <w:divBdr>
        <w:top w:val="none" w:sz="0" w:space="0" w:color="auto"/>
        <w:left w:val="none" w:sz="0" w:space="0" w:color="auto"/>
        <w:bottom w:val="none" w:sz="0" w:space="0" w:color="auto"/>
        <w:right w:val="none" w:sz="0" w:space="0" w:color="auto"/>
      </w:divBdr>
    </w:div>
    <w:div w:id="1445805682">
      <w:bodyDiv w:val="1"/>
      <w:marLeft w:val="0"/>
      <w:marRight w:val="0"/>
      <w:marTop w:val="0"/>
      <w:marBottom w:val="0"/>
      <w:divBdr>
        <w:top w:val="none" w:sz="0" w:space="0" w:color="auto"/>
        <w:left w:val="none" w:sz="0" w:space="0" w:color="auto"/>
        <w:bottom w:val="none" w:sz="0" w:space="0" w:color="auto"/>
        <w:right w:val="none" w:sz="0" w:space="0" w:color="auto"/>
      </w:divBdr>
    </w:div>
    <w:div w:id="1462067193">
      <w:bodyDiv w:val="1"/>
      <w:marLeft w:val="0"/>
      <w:marRight w:val="0"/>
      <w:marTop w:val="0"/>
      <w:marBottom w:val="0"/>
      <w:divBdr>
        <w:top w:val="none" w:sz="0" w:space="0" w:color="auto"/>
        <w:left w:val="none" w:sz="0" w:space="0" w:color="auto"/>
        <w:bottom w:val="none" w:sz="0" w:space="0" w:color="auto"/>
        <w:right w:val="none" w:sz="0" w:space="0" w:color="auto"/>
      </w:divBdr>
    </w:div>
    <w:div w:id="1505633987">
      <w:bodyDiv w:val="1"/>
      <w:marLeft w:val="0"/>
      <w:marRight w:val="0"/>
      <w:marTop w:val="0"/>
      <w:marBottom w:val="0"/>
      <w:divBdr>
        <w:top w:val="none" w:sz="0" w:space="0" w:color="auto"/>
        <w:left w:val="none" w:sz="0" w:space="0" w:color="auto"/>
        <w:bottom w:val="none" w:sz="0" w:space="0" w:color="auto"/>
        <w:right w:val="none" w:sz="0" w:space="0" w:color="auto"/>
      </w:divBdr>
    </w:div>
    <w:div w:id="1523085141">
      <w:bodyDiv w:val="1"/>
      <w:marLeft w:val="0"/>
      <w:marRight w:val="0"/>
      <w:marTop w:val="0"/>
      <w:marBottom w:val="0"/>
      <w:divBdr>
        <w:top w:val="none" w:sz="0" w:space="0" w:color="auto"/>
        <w:left w:val="none" w:sz="0" w:space="0" w:color="auto"/>
        <w:bottom w:val="none" w:sz="0" w:space="0" w:color="auto"/>
        <w:right w:val="none" w:sz="0" w:space="0" w:color="auto"/>
      </w:divBdr>
    </w:div>
    <w:div w:id="1523473324">
      <w:bodyDiv w:val="1"/>
      <w:marLeft w:val="0"/>
      <w:marRight w:val="0"/>
      <w:marTop w:val="0"/>
      <w:marBottom w:val="0"/>
      <w:divBdr>
        <w:top w:val="none" w:sz="0" w:space="0" w:color="auto"/>
        <w:left w:val="none" w:sz="0" w:space="0" w:color="auto"/>
        <w:bottom w:val="none" w:sz="0" w:space="0" w:color="auto"/>
        <w:right w:val="none" w:sz="0" w:space="0" w:color="auto"/>
      </w:divBdr>
    </w:div>
    <w:div w:id="1530725954">
      <w:bodyDiv w:val="1"/>
      <w:marLeft w:val="0"/>
      <w:marRight w:val="0"/>
      <w:marTop w:val="0"/>
      <w:marBottom w:val="0"/>
      <w:divBdr>
        <w:top w:val="none" w:sz="0" w:space="0" w:color="auto"/>
        <w:left w:val="none" w:sz="0" w:space="0" w:color="auto"/>
        <w:bottom w:val="none" w:sz="0" w:space="0" w:color="auto"/>
        <w:right w:val="none" w:sz="0" w:space="0" w:color="auto"/>
      </w:divBdr>
    </w:div>
    <w:div w:id="1537615643">
      <w:bodyDiv w:val="1"/>
      <w:marLeft w:val="0"/>
      <w:marRight w:val="0"/>
      <w:marTop w:val="0"/>
      <w:marBottom w:val="0"/>
      <w:divBdr>
        <w:top w:val="none" w:sz="0" w:space="0" w:color="auto"/>
        <w:left w:val="none" w:sz="0" w:space="0" w:color="auto"/>
        <w:bottom w:val="none" w:sz="0" w:space="0" w:color="auto"/>
        <w:right w:val="none" w:sz="0" w:space="0" w:color="auto"/>
      </w:divBdr>
    </w:div>
    <w:div w:id="1546721375">
      <w:bodyDiv w:val="1"/>
      <w:marLeft w:val="0"/>
      <w:marRight w:val="0"/>
      <w:marTop w:val="0"/>
      <w:marBottom w:val="0"/>
      <w:divBdr>
        <w:top w:val="none" w:sz="0" w:space="0" w:color="auto"/>
        <w:left w:val="none" w:sz="0" w:space="0" w:color="auto"/>
        <w:bottom w:val="none" w:sz="0" w:space="0" w:color="auto"/>
        <w:right w:val="none" w:sz="0" w:space="0" w:color="auto"/>
      </w:divBdr>
    </w:div>
    <w:div w:id="1571037558">
      <w:bodyDiv w:val="1"/>
      <w:marLeft w:val="0"/>
      <w:marRight w:val="0"/>
      <w:marTop w:val="0"/>
      <w:marBottom w:val="0"/>
      <w:divBdr>
        <w:top w:val="none" w:sz="0" w:space="0" w:color="auto"/>
        <w:left w:val="none" w:sz="0" w:space="0" w:color="auto"/>
        <w:bottom w:val="none" w:sz="0" w:space="0" w:color="auto"/>
        <w:right w:val="none" w:sz="0" w:space="0" w:color="auto"/>
      </w:divBdr>
    </w:div>
    <w:div w:id="1629706145">
      <w:bodyDiv w:val="1"/>
      <w:marLeft w:val="0"/>
      <w:marRight w:val="0"/>
      <w:marTop w:val="0"/>
      <w:marBottom w:val="0"/>
      <w:divBdr>
        <w:top w:val="none" w:sz="0" w:space="0" w:color="auto"/>
        <w:left w:val="none" w:sz="0" w:space="0" w:color="auto"/>
        <w:bottom w:val="none" w:sz="0" w:space="0" w:color="auto"/>
        <w:right w:val="none" w:sz="0" w:space="0" w:color="auto"/>
      </w:divBdr>
    </w:div>
    <w:div w:id="1636984844">
      <w:bodyDiv w:val="1"/>
      <w:marLeft w:val="0"/>
      <w:marRight w:val="0"/>
      <w:marTop w:val="0"/>
      <w:marBottom w:val="0"/>
      <w:divBdr>
        <w:top w:val="none" w:sz="0" w:space="0" w:color="auto"/>
        <w:left w:val="none" w:sz="0" w:space="0" w:color="auto"/>
        <w:bottom w:val="none" w:sz="0" w:space="0" w:color="auto"/>
        <w:right w:val="none" w:sz="0" w:space="0" w:color="auto"/>
      </w:divBdr>
    </w:div>
    <w:div w:id="1637569458">
      <w:bodyDiv w:val="1"/>
      <w:marLeft w:val="0"/>
      <w:marRight w:val="0"/>
      <w:marTop w:val="0"/>
      <w:marBottom w:val="0"/>
      <w:divBdr>
        <w:top w:val="none" w:sz="0" w:space="0" w:color="auto"/>
        <w:left w:val="none" w:sz="0" w:space="0" w:color="auto"/>
        <w:bottom w:val="none" w:sz="0" w:space="0" w:color="auto"/>
        <w:right w:val="none" w:sz="0" w:space="0" w:color="auto"/>
      </w:divBdr>
    </w:div>
    <w:div w:id="1663897632">
      <w:bodyDiv w:val="1"/>
      <w:marLeft w:val="0"/>
      <w:marRight w:val="0"/>
      <w:marTop w:val="0"/>
      <w:marBottom w:val="0"/>
      <w:divBdr>
        <w:top w:val="none" w:sz="0" w:space="0" w:color="auto"/>
        <w:left w:val="none" w:sz="0" w:space="0" w:color="auto"/>
        <w:bottom w:val="none" w:sz="0" w:space="0" w:color="auto"/>
        <w:right w:val="none" w:sz="0" w:space="0" w:color="auto"/>
      </w:divBdr>
    </w:div>
    <w:div w:id="1674723973">
      <w:bodyDiv w:val="1"/>
      <w:marLeft w:val="0"/>
      <w:marRight w:val="0"/>
      <w:marTop w:val="0"/>
      <w:marBottom w:val="0"/>
      <w:divBdr>
        <w:top w:val="none" w:sz="0" w:space="0" w:color="auto"/>
        <w:left w:val="none" w:sz="0" w:space="0" w:color="auto"/>
        <w:bottom w:val="none" w:sz="0" w:space="0" w:color="auto"/>
        <w:right w:val="none" w:sz="0" w:space="0" w:color="auto"/>
      </w:divBdr>
    </w:div>
    <w:div w:id="1677417827">
      <w:bodyDiv w:val="1"/>
      <w:marLeft w:val="0"/>
      <w:marRight w:val="0"/>
      <w:marTop w:val="0"/>
      <w:marBottom w:val="0"/>
      <w:divBdr>
        <w:top w:val="none" w:sz="0" w:space="0" w:color="auto"/>
        <w:left w:val="none" w:sz="0" w:space="0" w:color="auto"/>
        <w:bottom w:val="none" w:sz="0" w:space="0" w:color="auto"/>
        <w:right w:val="none" w:sz="0" w:space="0" w:color="auto"/>
      </w:divBdr>
    </w:div>
    <w:div w:id="1691951193">
      <w:bodyDiv w:val="1"/>
      <w:marLeft w:val="0"/>
      <w:marRight w:val="0"/>
      <w:marTop w:val="0"/>
      <w:marBottom w:val="0"/>
      <w:divBdr>
        <w:top w:val="none" w:sz="0" w:space="0" w:color="auto"/>
        <w:left w:val="none" w:sz="0" w:space="0" w:color="auto"/>
        <w:bottom w:val="none" w:sz="0" w:space="0" w:color="auto"/>
        <w:right w:val="none" w:sz="0" w:space="0" w:color="auto"/>
      </w:divBdr>
    </w:div>
    <w:div w:id="1702392388">
      <w:bodyDiv w:val="1"/>
      <w:marLeft w:val="0"/>
      <w:marRight w:val="0"/>
      <w:marTop w:val="0"/>
      <w:marBottom w:val="0"/>
      <w:divBdr>
        <w:top w:val="none" w:sz="0" w:space="0" w:color="auto"/>
        <w:left w:val="none" w:sz="0" w:space="0" w:color="auto"/>
        <w:bottom w:val="none" w:sz="0" w:space="0" w:color="auto"/>
        <w:right w:val="none" w:sz="0" w:space="0" w:color="auto"/>
      </w:divBdr>
    </w:div>
    <w:div w:id="1707099966">
      <w:bodyDiv w:val="1"/>
      <w:marLeft w:val="0"/>
      <w:marRight w:val="0"/>
      <w:marTop w:val="0"/>
      <w:marBottom w:val="0"/>
      <w:divBdr>
        <w:top w:val="none" w:sz="0" w:space="0" w:color="auto"/>
        <w:left w:val="none" w:sz="0" w:space="0" w:color="auto"/>
        <w:bottom w:val="none" w:sz="0" w:space="0" w:color="auto"/>
        <w:right w:val="none" w:sz="0" w:space="0" w:color="auto"/>
      </w:divBdr>
    </w:div>
    <w:div w:id="1723748421">
      <w:bodyDiv w:val="1"/>
      <w:marLeft w:val="0"/>
      <w:marRight w:val="0"/>
      <w:marTop w:val="0"/>
      <w:marBottom w:val="0"/>
      <w:divBdr>
        <w:top w:val="none" w:sz="0" w:space="0" w:color="auto"/>
        <w:left w:val="none" w:sz="0" w:space="0" w:color="auto"/>
        <w:bottom w:val="none" w:sz="0" w:space="0" w:color="auto"/>
        <w:right w:val="none" w:sz="0" w:space="0" w:color="auto"/>
      </w:divBdr>
    </w:div>
    <w:div w:id="1766070615">
      <w:bodyDiv w:val="1"/>
      <w:marLeft w:val="0"/>
      <w:marRight w:val="0"/>
      <w:marTop w:val="0"/>
      <w:marBottom w:val="0"/>
      <w:divBdr>
        <w:top w:val="none" w:sz="0" w:space="0" w:color="auto"/>
        <w:left w:val="none" w:sz="0" w:space="0" w:color="auto"/>
        <w:bottom w:val="none" w:sz="0" w:space="0" w:color="auto"/>
        <w:right w:val="none" w:sz="0" w:space="0" w:color="auto"/>
      </w:divBdr>
    </w:div>
    <w:div w:id="1797945435">
      <w:bodyDiv w:val="1"/>
      <w:marLeft w:val="0"/>
      <w:marRight w:val="0"/>
      <w:marTop w:val="0"/>
      <w:marBottom w:val="0"/>
      <w:divBdr>
        <w:top w:val="none" w:sz="0" w:space="0" w:color="auto"/>
        <w:left w:val="none" w:sz="0" w:space="0" w:color="auto"/>
        <w:bottom w:val="none" w:sz="0" w:space="0" w:color="auto"/>
        <w:right w:val="none" w:sz="0" w:space="0" w:color="auto"/>
      </w:divBdr>
    </w:div>
    <w:div w:id="1805657846">
      <w:bodyDiv w:val="1"/>
      <w:marLeft w:val="0"/>
      <w:marRight w:val="0"/>
      <w:marTop w:val="0"/>
      <w:marBottom w:val="0"/>
      <w:divBdr>
        <w:top w:val="none" w:sz="0" w:space="0" w:color="auto"/>
        <w:left w:val="none" w:sz="0" w:space="0" w:color="auto"/>
        <w:bottom w:val="none" w:sz="0" w:space="0" w:color="auto"/>
        <w:right w:val="none" w:sz="0" w:space="0" w:color="auto"/>
      </w:divBdr>
    </w:div>
    <w:div w:id="1813597267">
      <w:bodyDiv w:val="1"/>
      <w:marLeft w:val="0"/>
      <w:marRight w:val="0"/>
      <w:marTop w:val="0"/>
      <w:marBottom w:val="0"/>
      <w:divBdr>
        <w:top w:val="none" w:sz="0" w:space="0" w:color="auto"/>
        <w:left w:val="none" w:sz="0" w:space="0" w:color="auto"/>
        <w:bottom w:val="none" w:sz="0" w:space="0" w:color="auto"/>
        <w:right w:val="none" w:sz="0" w:space="0" w:color="auto"/>
      </w:divBdr>
    </w:div>
    <w:div w:id="1818263100">
      <w:bodyDiv w:val="1"/>
      <w:marLeft w:val="0"/>
      <w:marRight w:val="0"/>
      <w:marTop w:val="0"/>
      <w:marBottom w:val="0"/>
      <w:divBdr>
        <w:top w:val="none" w:sz="0" w:space="0" w:color="auto"/>
        <w:left w:val="none" w:sz="0" w:space="0" w:color="auto"/>
        <w:bottom w:val="none" w:sz="0" w:space="0" w:color="auto"/>
        <w:right w:val="none" w:sz="0" w:space="0" w:color="auto"/>
      </w:divBdr>
    </w:div>
    <w:div w:id="1866165790">
      <w:bodyDiv w:val="1"/>
      <w:marLeft w:val="0"/>
      <w:marRight w:val="0"/>
      <w:marTop w:val="0"/>
      <w:marBottom w:val="0"/>
      <w:divBdr>
        <w:top w:val="none" w:sz="0" w:space="0" w:color="auto"/>
        <w:left w:val="none" w:sz="0" w:space="0" w:color="auto"/>
        <w:bottom w:val="none" w:sz="0" w:space="0" w:color="auto"/>
        <w:right w:val="none" w:sz="0" w:space="0" w:color="auto"/>
      </w:divBdr>
    </w:div>
    <w:div w:id="1906602417">
      <w:bodyDiv w:val="1"/>
      <w:marLeft w:val="0"/>
      <w:marRight w:val="0"/>
      <w:marTop w:val="0"/>
      <w:marBottom w:val="0"/>
      <w:divBdr>
        <w:top w:val="none" w:sz="0" w:space="0" w:color="auto"/>
        <w:left w:val="none" w:sz="0" w:space="0" w:color="auto"/>
        <w:bottom w:val="none" w:sz="0" w:space="0" w:color="auto"/>
        <w:right w:val="none" w:sz="0" w:space="0" w:color="auto"/>
      </w:divBdr>
    </w:div>
    <w:div w:id="1969893251">
      <w:bodyDiv w:val="1"/>
      <w:marLeft w:val="0"/>
      <w:marRight w:val="0"/>
      <w:marTop w:val="0"/>
      <w:marBottom w:val="0"/>
      <w:divBdr>
        <w:top w:val="none" w:sz="0" w:space="0" w:color="auto"/>
        <w:left w:val="none" w:sz="0" w:space="0" w:color="auto"/>
        <w:bottom w:val="none" w:sz="0" w:space="0" w:color="auto"/>
        <w:right w:val="none" w:sz="0" w:space="0" w:color="auto"/>
      </w:divBdr>
    </w:div>
    <w:div w:id="1994478797">
      <w:bodyDiv w:val="1"/>
      <w:marLeft w:val="0"/>
      <w:marRight w:val="0"/>
      <w:marTop w:val="0"/>
      <w:marBottom w:val="0"/>
      <w:divBdr>
        <w:top w:val="none" w:sz="0" w:space="0" w:color="auto"/>
        <w:left w:val="none" w:sz="0" w:space="0" w:color="auto"/>
        <w:bottom w:val="none" w:sz="0" w:space="0" w:color="auto"/>
        <w:right w:val="none" w:sz="0" w:space="0" w:color="auto"/>
      </w:divBdr>
    </w:div>
    <w:div w:id="1998339735">
      <w:bodyDiv w:val="1"/>
      <w:marLeft w:val="0"/>
      <w:marRight w:val="0"/>
      <w:marTop w:val="0"/>
      <w:marBottom w:val="0"/>
      <w:divBdr>
        <w:top w:val="none" w:sz="0" w:space="0" w:color="auto"/>
        <w:left w:val="none" w:sz="0" w:space="0" w:color="auto"/>
        <w:bottom w:val="none" w:sz="0" w:space="0" w:color="auto"/>
        <w:right w:val="none" w:sz="0" w:space="0" w:color="auto"/>
      </w:divBdr>
    </w:div>
    <w:div w:id="2034961960">
      <w:bodyDiv w:val="1"/>
      <w:marLeft w:val="0"/>
      <w:marRight w:val="0"/>
      <w:marTop w:val="0"/>
      <w:marBottom w:val="0"/>
      <w:divBdr>
        <w:top w:val="none" w:sz="0" w:space="0" w:color="auto"/>
        <w:left w:val="none" w:sz="0" w:space="0" w:color="auto"/>
        <w:bottom w:val="none" w:sz="0" w:space="0" w:color="auto"/>
        <w:right w:val="none" w:sz="0" w:space="0" w:color="auto"/>
      </w:divBdr>
    </w:div>
    <w:div w:id="2042971319">
      <w:bodyDiv w:val="1"/>
      <w:marLeft w:val="0"/>
      <w:marRight w:val="0"/>
      <w:marTop w:val="0"/>
      <w:marBottom w:val="0"/>
      <w:divBdr>
        <w:top w:val="none" w:sz="0" w:space="0" w:color="auto"/>
        <w:left w:val="none" w:sz="0" w:space="0" w:color="auto"/>
        <w:bottom w:val="none" w:sz="0" w:space="0" w:color="auto"/>
        <w:right w:val="none" w:sz="0" w:space="0" w:color="auto"/>
      </w:divBdr>
    </w:div>
    <w:div w:id="2045053599">
      <w:bodyDiv w:val="1"/>
      <w:marLeft w:val="0"/>
      <w:marRight w:val="0"/>
      <w:marTop w:val="0"/>
      <w:marBottom w:val="0"/>
      <w:divBdr>
        <w:top w:val="none" w:sz="0" w:space="0" w:color="auto"/>
        <w:left w:val="none" w:sz="0" w:space="0" w:color="auto"/>
        <w:bottom w:val="none" w:sz="0" w:space="0" w:color="auto"/>
        <w:right w:val="none" w:sz="0" w:space="0" w:color="auto"/>
      </w:divBdr>
    </w:div>
    <w:div w:id="2054380585">
      <w:bodyDiv w:val="1"/>
      <w:marLeft w:val="0"/>
      <w:marRight w:val="0"/>
      <w:marTop w:val="0"/>
      <w:marBottom w:val="0"/>
      <w:divBdr>
        <w:top w:val="none" w:sz="0" w:space="0" w:color="auto"/>
        <w:left w:val="none" w:sz="0" w:space="0" w:color="auto"/>
        <w:bottom w:val="none" w:sz="0" w:space="0" w:color="auto"/>
        <w:right w:val="none" w:sz="0" w:space="0" w:color="auto"/>
      </w:divBdr>
    </w:div>
    <w:div w:id="2100178374">
      <w:bodyDiv w:val="1"/>
      <w:marLeft w:val="0"/>
      <w:marRight w:val="0"/>
      <w:marTop w:val="0"/>
      <w:marBottom w:val="0"/>
      <w:divBdr>
        <w:top w:val="none" w:sz="0" w:space="0" w:color="auto"/>
        <w:left w:val="none" w:sz="0" w:space="0" w:color="auto"/>
        <w:bottom w:val="none" w:sz="0" w:space="0" w:color="auto"/>
        <w:right w:val="none" w:sz="0" w:space="0" w:color="auto"/>
      </w:divBdr>
    </w:div>
    <w:div w:id="2104913505">
      <w:bodyDiv w:val="1"/>
      <w:marLeft w:val="0"/>
      <w:marRight w:val="0"/>
      <w:marTop w:val="0"/>
      <w:marBottom w:val="0"/>
      <w:divBdr>
        <w:top w:val="none" w:sz="0" w:space="0" w:color="auto"/>
        <w:left w:val="none" w:sz="0" w:space="0" w:color="auto"/>
        <w:bottom w:val="none" w:sz="0" w:space="0" w:color="auto"/>
        <w:right w:val="none" w:sz="0" w:space="0" w:color="auto"/>
      </w:divBdr>
    </w:div>
    <w:div w:id="212822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sha.gov/30cfr/75.1914.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F630A-1F1E-46A2-BE88-B5A7A468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5885</Words>
  <Characters>33548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39355</CharactersWithSpaces>
  <SharedDoc>false</SharedDoc>
  <HLinks>
    <vt:vector size="12" baseType="variant">
      <vt:variant>
        <vt:i4>5636109</vt:i4>
      </vt:variant>
      <vt:variant>
        <vt:i4>0</vt:i4>
      </vt:variant>
      <vt:variant>
        <vt:i4>0</vt:i4>
      </vt:variant>
      <vt:variant>
        <vt:i4>5</vt:i4>
      </vt:variant>
      <vt:variant>
        <vt:lpwstr>http://www.msha.gov/30cfr/75.1914.HTM</vt:lpwstr>
      </vt:variant>
      <vt:variant>
        <vt:lpwstr/>
      </vt:variant>
      <vt:variant>
        <vt:i4>3735566</vt:i4>
      </vt:variant>
      <vt:variant>
        <vt:i4>0</vt:i4>
      </vt:variant>
      <vt:variant>
        <vt:i4>0</vt:i4>
      </vt:variant>
      <vt:variant>
        <vt:i4>5</vt:i4>
      </vt:variant>
      <vt:variant>
        <vt:lpwstr>https://www.bls.gov/oes/oes_ques.htm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
  <cp:lastModifiedBy/>
  <cp:revision>1</cp:revision>
  <cp:lastPrinted>2012-03-20T20:06:00Z</cp:lastPrinted>
  <dcterms:created xsi:type="dcterms:W3CDTF">2018-07-25T16:59:00Z</dcterms:created>
  <dcterms:modified xsi:type="dcterms:W3CDTF">2018-07-25T16:59:00Z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