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7A" w:rsidRDefault="0015507A" w:rsidP="0015507A">
      <w:pPr>
        <w:ind w:left="720" w:hanging="360"/>
        <w:jc w:val="center"/>
        <w:rPr>
          <w:b/>
          <w:sz w:val="32"/>
          <w:szCs w:val="32"/>
        </w:rPr>
      </w:pPr>
      <w:bookmarkStart w:id="0" w:name="_GoBack"/>
      <w:bookmarkEnd w:id="0"/>
      <w:r w:rsidRPr="001A0939">
        <w:rPr>
          <w:b/>
          <w:sz w:val="32"/>
          <w:szCs w:val="32"/>
        </w:rPr>
        <w:t xml:space="preserve">LEGAL AUTHORITIES </w:t>
      </w:r>
      <w:r w:rsidRPr="001A0939">
        <w:rPr>
          <w:b/>
          <w:sz w:val="32"/>
          <w:szCs w:val="32"/>
        </w:rPr>
        <w:br/>
        <w:t>PAPERWORK REDUCTION ACT SUBMISSION</w:t>
      </w:r>
    </w:p>
    <w:p w:rsidR="0015507A" w:rsidRDefault="00DA3D9A" w:rsidP="0015507A">
      <w:pPr>
        <w:jc w:val="center"/>
        <w:rPr>
          <w:b/>
          <w:bCs/>
          <w:sz w:val="32"/>
          <w:szCs w:val="32"/>
        </w:rPr>
      </w:pPr>
      <w:r w:rsidRPr="00DA3D9A">
        <w:rPr>
          <w:b/>
          <w:bCs/>
          <w:sz w:val="32"/>
          <w:szCs w:val="32"/>
        </w:rPr>
        <w:t>Supplemental SIV Chief of Mission Application</w:t>
      </w:r>
      <w:r w:rsidR="0015507A">
        <w:rPr>
          <w:b/>
          <w:bCs/>
          <w:sz w:val="32"/>
          <w:szCs w:val="32"/>
        </w:rPr>
        <w:t>OMB-1405-0134</w:t>
      </w:r>
    </w:p>
    <w:p w:rsidR="0015507A" w:rsidRDefault="0015507A" w:rsidP="001550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DS-157</w:t>
      </w:r>
    </w:p>
    <w:p w:rsidR="0015507A" w:rsidRDefault="0015507A" w:rsidP="0015507A">
      <w:pPr>
        <w:rPr>
          <w:b/>
          <w:bCs/>
          <w:sz w:val="32"/>
          <w:szCs w:val="32"/>
        </w:rPr>
      </w:pPr>
    </w:p>
    <w:p w:rsidR="0015507A" w:rsidRPr="00B403AF" w:rsidRDefault="00D5296F" w:rsidP="00B403AF">
      <w:pPr>
        <w:pStyle w:val="p6"/>
        <w:widowControl/>
        <w:numPr>
          <w:ilvl w:val="0"/>
          <w:numId w:val="2"/>
        </w:numPr>
        <w:tabs>
          <w:tab w:val="clear" w:pos="204"/>
        </w:tabs>
        <w:spacing w:line="240" w:lineRule="auto"/>
        <w:rPr>
          <w:b/>
          <w:bCs/>
          <w:sz w:val="32"/>
          <w:szCs w:val="32"/>
        </w:rPr>
      </w:pPr>
      <w:hyperlink r:id="rId8" w:history="1">
        <w:r w:rsidR="00B403AF" w:rsidRPr="00F15E02">
          <w:rPr>
            <w:rStyle w:val="Hyperlink"/>
          </w:rPr>
          <w:t>Public Law 111-8 Section 602</w:t>
        </w:r>
        <w:r w:rsidR="00A36387" w:rsidRPr="00F15E02">
          <w:rPr>
            <w:rStyle w:val="Hyperlink"/>
          </w:rPr>
          <w:t xml:space="preserve"> (</w:t>
        </w:r>
        <w:r w:rsidR="00B403AF" w:rsidRPr="00F15E02">
          <w:rPr>
            <w:rStyle w:val="Hyperlink"/>
          </w:rPr>
          <w:t>Afghan Allies Protection Act</w:t>
        </w:r>
        <w:r w:rsidR="00A36387" w:rsidRPr="00F15E02">
          <w:rPr>
            <w:rStyle w:val="Hyperlink"/>
          </w:rPr>
          <w:t>)</w:t>
        </w:r>
      </w:hyperlink>
    </w:p>
    <w:p w:rsidR="00A36387" w:rsidRPr="00B403AF" w:rsidRDefault="00D5296F" w:rsidP="00A36387">
      <w:pPr>
        <w:pStyle w:val="p6"/>
        <w:widowControl/>
        <w:numPr>
          <w:ilvl w:val="0"/>
          <w:numId w:val="2"/>
        </w:numPr>
        <w:tabs>
          <w:tab w:val="clear" w:pos="204"/>
        </w:tabs>
        <w:spacing w:line="240" w:lineRule="auto"/>
        <w:rPr>
          <w:b/>
          <w:bCs/>
          <w:sz w:val="32"/>
          <w:szCs w:val="32"/>
        </w:rPr>
      </w:pPr>
      <w:hyperlink r:id="rId9" w:history="1">
        <w:r w:rsidR="00A36387" w:rsidRPr="00F15E02">
          <w:rPr>
            <w:rStyle w:val="Hyperlink"/>
          </w:rPr>
          <w:t>8 U.S.C. 1202(f) (INA 222(f))</w:t>
        </w:r>
      </w:hyperlink>
    </w:p>
    <w:p w:rsidR="0015507A" w:rsidRPr="00CF6006" w:rsidRDefault="0015507A" w:rsidP="0015507A">
      <w:pPr>
        <w:ind w:left="720" w:hanging="360"/>
        <w:rPr>
          <w:b/>
        </w:rPr>
      </w:pPr>
    </w:p>
    <w:p w:rsidR="00F802C6" w:rsidRDefault="00D5296F"/>
    <w:sectPr w:rsidR="00F802C6" w:rsidSect="00FD5644">
      <w:head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95" w:rsidRDefault="00B403AF">
      <w:r>
        <w:separator/>
      </w:r>
    </w:p>
  </w:endnote>
  <w:endnote w:type="continuationSeparator" w:id="0">
    <w:p w:rsidR="00CA0295" w:rsidRDefault="00B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95" w:rsidRDefault="00B403AF">
      <w:r>
        <w:separator/>
      </w:r>
    </w:p>
  </w:footnote>
  <w:footnote w:type="continuationSeparator" w:id="0">
    <w:p w:rsidR="00CA0295" w:rsidRDefault="00B40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94" w:rsidRDefault="00D5296F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1D5"/>
    <w:multiLevelType w:val="hybridMultilevel"/>
    <w:tmpl w:val="BB309E7E"/>
    <w:lvl w:ilvl="0" w:tplc="9FC60A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1A7E6C"/>
    <w:multiLevelType w:val="hybridMultilevel"/>
    <w:tmpl w:val="252C5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A"/>
    <w:rsid w:val="000217B3"/>
    <w:rsid w:val="0015507A"/>
    <w:rsid w:val="001C04E1"/>
    <w:rsid w:val="001E62F8"/>
    <w:rsid w:val="001F0E2E"/>
    <w:rsid w:val="003C4E7C"/>
    <w:rsid w:val="00595F60"/>
    <w:rsid w:val="005970F2"/>
    <w:rsid w:val="00631500"/>
    <w:rsid w:val="00681746"/>
    <w:rsid w:val="007B67F9"/>
    <w:rsid w:val="007F2F60"/>
    <w:rsid w:val="00A36387"/>
    <w:rsid w:val="00B11D3E"/>
    <w:rsid w:val="00B403AF"/>
    <w:rsid w:val="00CA0295"/>
    <w:rsid w:val="00D238FD"/>
    <w:rsid w:val="00D5296F"/>
    <w:rsid w:val="00DA3D9A"/>
    <w:rsid w:val="00DA5FFA"/>
    <w:rsid w:val="00DE558E"/>
    <w:rsid w:val="00F021C1"/>
    <w:rsid w:val="00F15E02"/>
    <w:rsid w:val="00F7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507A"/>
    <w:rPr>
      <w:color w:val="0000FF"/>
      <w:u w:val="single"/>
    </w:rPr>
  </w:style>
  <w:style w:type="paragraph" w:styleId="Header">
    <w:name w:val="header"/>
    <w:basedOn w:val="Normal"/>
    <w:link w:val="HeaderChar"/>
    <w:rsid w:val="00155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507A"/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15507A"/>
    <w:pPr>
      <w:widowControl w:val="0"/>
      <w:tabs>
        <w:tab w:val="left" w:pos="204"/>
      </w:tabs>
      <w:spacing w:line="238" w:lineRule="atLeast"/>
    </w:pPr>
    <w:rPr>
      <w:szCs w:val="20"/>
    </w:rPr>
  </w:style>
  <w:style w:type="paragraph" w:styleId="ListParagraph">
    <w:name w:val="List Paragraph"/>
    <w:basedOn w:val="Normal"/>
    <w:uiPriority w:val="34"/>
    <w:qFormat/>
    <w:rsid w:val="00155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8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5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5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5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507A"/>
    <w:rPr>
      <w:color w:val="0000FF"/>
      <w:u w:val="single"/>
    </w:rPr>
  </w:style>
  <w:style w:type="paragraph" w:styleId="Header">
    <w:name w:val="header"/>
    <w:basedOn w:val="Normal"/>
    <w:link w:val="HeaderChar"/>
    <w:rsid w:val="00155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507A"/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15507A"/>
    <w:pPr>
      <w:widowControl w:val="0"/>
      <w:tabs>
        <w:tab w:val="left" w:pos="204"/>
      </w:tabs>
      <w:spacing w:line="238" w:lineRule="atLeast"/>
    </w:pPr>
    <w:rPr>
      <w:szCs w:val="20"/>
    </w:rPr>
  </w:style>
  <w:style w:type="paragraph" w:styleId="ListParagraph">
    <w:name w:val="List Paragraph"/>
    <w:basedOn w:val="Normal"/>
    <w:uiPriority w:val="34"/>
    <w:qFormat/>
    <w:rsid w:val="00155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8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5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5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5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PLAW-111publ8/pdf/PLAW-111publ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USCODE-2015-title8/html/USCODE-2015-title8-chap12-subchapII-partIII-sec12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Taylor</dc:creator>
  <cp:lastModifiedBy>SYSTEM</cp:lastModifiedBy>
  <cp:revision>2</cp:revision>
  <dcterms:created xsi:type="dcterms:W3CDTF">2018-03-09T18:21:00Z</dcterms:created>
  <dcterms:modified xsi:type="dcterms:W3CDTF">2018-03-09T18:21:00Z</dcterms:modified>
</cp:coreProperties>
</file>