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E0C734" w14:textId="77777777" w:rsidR="00233C34" w:rsidRDefault="00233C34" w:rsidP="00233C34">
      <w:pPr>
        <w:rPr>
          <w:b/>
          <w:bCs/>
        </w:rPr>
      </w:pPr>
      <w:bookmarkStart w:id="0" w:name="_GoBack"/>
      <w:bookmarkEnd w:id="0"/>
    </w:p>
    <w:p w14:paraId="5046FD37" w14:textId="77777777" w:rsidR="00233C34" w:rsidRDefault="00233C34">
      <w:pPr>
        <w:jc w:val="center"/>
        <w:rPr>
          <w:b/>
        </w:rPr>
      </w:pPr>
    </w:p>
    <w:p w14:paraId="7FA366BF" w14:textId="3344C739" w:rsidR="00233C34" w:rsidRDefault="00233C34" w:rsidP="0011260D">
      <w:pPr>
        <w:jc w:val="center"/>
        <w:outlineLvl w:val="0"/>
        <w:rPr>
          <w:b/>
          <w:sz w:val="48"/>
        </w:rPr>
      </w:pPr>
      <w:r>
        <w:rPr>
          <w:b/>
          <w:sz w:val="44"/>
        </w:rPr>
        <w:t>Application for Initial Funding</w:t>
      </w:r>
      <w:r w:rsidR="0011260D">
        <w:rPr>
          <w:b/>
          <w:sz w:val="44"/>
        </w:rPr>
        <w:br/>
        <w:t>under the</w:t>
      </w:r>
      <w:r w:rsidR="0011260D">
        <w:rPr>
          <w:b/>
          <w:sz w:val="44"/>
        </w:rPr>
        <w:br/>
      </w:r>
      <w:r w:rsidR="00AD16A9">
        <w:rPr>
          <w:b/>
          <w:sz w:val="44"/>
        </w:rPr>
        <w:t>201</w:t>
      </w:r>
      <w:r w:rsidR="00BB6D92">
        <w:rPr>
          <w:b/>
          <w:sz w:val="44"/>
        </w:rPr>
        <w:t>8</w:t>
      </w:r>
      <w:r w:rsidR="00AD16A9">
        <w:rPr>
          <w:b/>
          <w:sz w:val="44"/>
        </w:rPr>
        <w:t xml:space="preserve"> </w:t>
      </w:r>
      <w:r w:rsidR="00BB6D92" w:rsidRPr="00BB6D92">
        <w:rPr>
          <w:b/>
          <w:sz w:val="44"/>
        </w:rPr>
        <w:t>Emergency Assistance to Institutions of Higher Education</w:t>
      </w:r>
      <w:r>
        <w:rPr>
          <w:b/>
          <w:sz w:val="44"/>
        </w:rPr>
        <w:t xml:space="preserve"> Program</w:t>
      </w:r>
    </w:p>
    <w:p w14:paraId="3AA9B1C9" w14:textId="77777777" w:rsidR="00233C34" w:rsidRDefault="00233C34">
      <w:pPr>
        <w:jc w:val="center"/>
        <w:rPr>
          <w:b/>
          <w:sz w:val="28"/>
        </w:rPr>
      </w:pPr>
    </w:p>
    <w:p w14:paraId="1B16445D" w14:textId="5792A4FF" w:rsidR="00233C34" w:rsidRDefault="00233C34" w:rsidP="00AD16A9">
      <w:pPr>
        <w:jc w:val="center"/>
        <w:outlineLvl w:val="0"/>
        <w:rPr>
          <w:b/>
        </w:rPr>
      </w:pPr>
      <w:r>
        <w:rPr>
          <w:b/>
          <w:sz w:val="28"/>
        </w:rPr>
        <w:t xml:space="preserve">CFDA Number: </w:t>
      </w:r>
      <w:r w:rsidR="006841CF">
        <w:rPr>
          <w:b/>
          <w:sz w:val="28"/>
        </w:rPr>
        <w:t>84.938T</w:t>
      </w:r>
    </w:p>
    <w:p w14:paraId="40495D2E" w14:textId="7B3F4025" w:rsidR="00233C34" w:rsidRDefault="002275D9">
      <w:pPr>
        <w:jc w:val="center"/>
        <w:rPr>
          <w:b/>
        </w:rPr>
      </w:pPr>
      <w:r>
        <w:rPr>
          <w:b/>
          <w:noProof/>
          <w:sz w:val="36"/>
        </w:rPr>
        <w:drawing>
          <wp:anchor distT="0" distB="0" distL="114300" distR="114300" simplePos="0" relativeHeight="251657728" behindDoc="0" locked="0" layoutInCell="0" allowOverlap="1" wp14:anchorId="36F95589" wp14:editId="4C412BEF">
            <wp:simplePos x="0" y="0"/>
            <wp:positionH relativeFrom="column">
              <wp:posOffset>2194560</wp:posOffset>
            </wp:positionH>
            <wp:positionV relativeFrom="paragraph">
              <wp:posOffset>346075</wp:posOffset>
            </wp:positionV>
            <wp:extent cx="1737360" cy="164592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37360" cy="1645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888CCB" w14:textId="77777777" w:rsidR="00233C34" w:rsidRDefault="00233C34">
      <w:pPr>
        <w:jc w:val="center"/>
        <w:rPr>
          <w:b/>
        </w:rPr>
      </w:pPr>
    </w:p>
    <w:p w14:paraId="668E34D7" w14:textId="77777777" w:rsidR="00233C34" w:rsidRDefault="00233C34">
      <w:pPr>
        <w:jc w:val="center"/>
        <w:rPr>
          <w:b/>
        </w:rPr>
      </w:pPr>
    </w:p>
    <w:p w14:paraId="788E07ED" w14:textId="77777777" w:rsidR="00AD16A9" w:rsidRPr="007B3C07" w:rsidRDefault="00AD16A9">
      <w:pPr>
        <w:jc w:val="center"/>
        <w:rPr>
          <w:b/>
        </w:rPr>
      </w:pPr>
    </w:p>
    <w:p w14:paraId="7BD2F78B" w14:textId="77777777" w:rsidR="00233C34" w:rsidRDefault="00233C34">
      <w:pPr>
        <w:jc w:val="center"/>
        <w:rPr>
          <w:b/>
        </w:rPr>
      </w:pPr>
    </w:p>
    <w:p w14:paraId="676F97A4" w14:textId="77777777" w:rsidR="00233C34" w:rsidRDefault="00233C34">
      <w:pPr>
        <w:jc w:val="center"/>
        <w:outlineLvl w:val="0"/>
        <w:rPr>
          <w:b/>
          <w:bCs/>
          <w:sz w:val="28"/>
        </w:rPr>
      </w:pPr>
      <w:r>
        <w:rPr>
          <w:b/>
          <w:bCs/>
          <w:sz w:val="28"/>
        </w:rPr>
        <w:t>U.S. Department of Education</w:t>
      </w:r>
    </w:p>
    <w:p w14:paraId="3F194A11" w14:textId="10F6F57D" w:rsidR="00233C34" w:rsidRDefault="00233C34">
      <w:pPr>
        <w:jc w:val="center"/>
        <w:rPr>
          <w:b/>
        </w:rPr>
      </w:pPr>
      <w:r>
        <w:rPr>
          <w:b/>
          <w:bCs/>
          <w:sz w:val="28"/>
        </w:rPr>
        <w:t>Washington, D.C. 20202</w:t>
      </w:r>
    </w:p>
    <w:p w14:paraId="483B3FB3" w14:textId="77777777" w:rsidR="00233C34" w:rsidRDefault="00233C34" w:rsidP="00233C34">
      <w:pPr>
        <w:rPr>
          <w:b/>
        </w:rPr>
      </w:pPr>
    </w:p>
    <w:p w14:paraId="7A5C33FE" w14:textId="77777777" w:rsidR="006841CF" w:rsidRDefault="006841CF" w:rsidP="00233C34">
      <w:pPr>
        <w:rPr>
          <w:b/>
        </w:rPr>
      </w:pPr>
    </w:p>
    <w:p w14:paraId="23303162" w14:textId="77777777" w:rsidR="006841CF" w:rsidRDefault="006841CF" w:rsidP="00233C34">
      <w:pPr>
        <w:rPr>
          <w:b/>
        </w:rPr>
      </w:pPr>
    </w:p>
    <w:p w14:paraId="3E43A051" w14:textId="77777777" w:rsidR="006841CF" w:rsidRDefault="006841CF" w:rsidP="006841CF">
      <w:pPr>
        <w:pStyle w:val="Title"/>
        <w:tabs>
          <w:tab w:val="left" w:pos="0"/>
          <w:tab w:val="left" w:pos="90"/>
        </w:tabs>
        <w:outlineLvl w:val="0"/>
        <w:rPr>
          <w:spacing w:val="-3"/>
          <w:sz w:val="22"/>
        </w:rPr>
      </w:pPr>
    </w:p>
    <w:p w14:paraId="4C1C59E1" w14:textId="77777777" w:rsidR="006841CF" w:rsidRPr="007B65A8" w:rsidRDefault="006841CF" w:rsidP="006841CF">
      <w:pPr>
        <w:pStyle w:val="Title"/>
        <w:tabs>
          <w:tab w:val="left" w:pos="0"/>
          <w:tab w:val="left" w:pos="90"/>
        </w:tabs>
        <w:outlineLvl w:val="0"/>
        <w:rPr>
          <w:spacing w:val="-3"/>
          <w:sz w:val="22"/>
        </w:rPr>
      </w:pPr>
      <w:r w:rsidRPr="007B65A8">
        <w:rPr>
          <w:spacing w:val="-3"/>
          <w:sz w:val="22"/>
        </w:rPr>
        <w:t>OMB Number: 1840-NEW</w:t>
      </w:r>
    </w:p>
    <w:p w14:paraId="76B0FB8E" w14:textId="77777777" w:rsidR="006841CF" w:rsidRPr="007B65A8" w:rsidRDefault="006841CF" w:rsidP="006841CF">
      <w:pPr>
        <w:pStyle w:val="Title"/>
        <w:tabs>
          <w:tab w:val="left" w:pos="0"/>
          <w:tab w:val="left" w:pos="90"/>
        </w:tabs>
        <w:outlineLvl w:val="0"/>
        <w:rPr>
          <w:spacing w:val="-3"/>
          <w:sz w:val="22"/>
        </w:rPr>
        <w:sectPr w:rsidR="006841CF" w:rsidRPr="007B65A8">
          <w:footerReference w:type="even" r:id="rId12"/>
          <w:footerReference w:type="default" r:id="rId13"/>
          <w:footerReference w:type="first" r:id="rId14"/>
          <w:pgSz w:w="12240" w:h="15840" w:code="1"/>
          <w:pgMar w:top="994" w:right="1296" w:bottom="994" w:left="1296" w:header="720" w:footer="720" w:gutter="0"/>
          <w:pgNumType w:start="0"/>
          <w:cols w:space="720" w:equalWidth="0">
            <w:col w:w="9648"/>
          </w:cols>
          <w:titlePg/>
        </w:sectPr>
      </w:pPr>
      <w:r w:rsidRPr="007B65A8">
        <w:rPr>
          <w:spacing w:val="-3"/>
          <w:sz w:val="22"/>
        </w:rPr>
        <w:t>Expiration Date:  MM/DD/YYYY</w:t>
      </w:r>
    </w:p>
    <w:p w14:paraId="0AE346B6" w14:textId="77777777" w:rsidR="006841CF" w:rsidRDefault="006841CF" w:rsidP="00233C34">
      <w:pPr>
        <w:rPr>
          <w:b/>
        </w:rPr>
      </w:pPr>
    </w:p>
    <w:p w14:paraId="2407817B" w14:textId="77777777" w:rsidR="00AD16A9" w:rsidRDefault="00AD16A9">
      <w:pPr>
        <w:jc w:val="right"/>
        <w:outlineLvl w:val="0"/>
        <w:rPr>
          <w:b/>
          <w:sz w:val="20"/>
        </w:rPr>
      </w:pPr>
    </w:p>
    <w:p w14:paraId="1C85FBAE" w14:textId="77777777" w:rsidR="00233C34" w:rsidRDefault="00233C34">
      <w:pPr>
        <w:pStyle w:val="Title"/>
        <w:tabs>
          <w:tab w:val="left" w:pos="0"/>
          <w:tab w:val="left" w:pos="90"/>
        </w:tabs>
        <w:outlineLvl w:val="0"/>
        <w:rPr>
          <w:sz w:val="28"/>
        </w:rPr>
      </w:pPr>
      <w:r>
        <w:rPr>
          <w:sz w:val="28"/>
        </w:rPr>
        <w:t>APPLICATION INSTRUCTIONS</w:t>
      </w:r>
    </w:p>
    <w:p w14:paraId="5B14F35D" w14:textId="77777777" w:rsidR="00233C34" w:rsidRDefault="00233C34">
      <w:pPr>
        <w:pStyle w:val="Title"/>
      </w:pPr>
    </w:p>
    <w:p w14:paraId="4DC9169E" w14:textId="77777777" w:rsidR="00233C34" w:rsidRDefault="00233C34">
      <w:pPr>
        <w:pStyle w:val="Title"/>
      </w:pPr>
    </w:p>
    <w:p w14:paraId="36759174" w14:textId="77777777" w:rsidR="00233C34" w:rsidRDefault="00233C34">
      <w:pPr>
        <w:pStyle w:val="Title"/>
        <w:jc w:val="left"/>
      </w:pPr>
      <w:r>
        <w:t>GENERAL INSTRUCTIONS</w:t>
      </w:r>
    </w:p>
    <w:p w14:paraId="5759D1C0" w14:textId="77777777" w:rsidR="00233C34" w:rsidRDefault="00233C34">
      <w:pPr>
        <w:pStyle w:val="Header"/>
        <w:tabs>
          <w:tab w:val="clear" w:pos="4320"/>
          <w:tab w:val="clear" w:pos="8640"/>
        </w:tabs>
        <w:rPr>
          <w:rFonts w:ascii="CG Times" w:hAnsi="CG Times"/>
          <w:sz w:val="16"/>
        </w:rPr>
      </w:pPr>
    </w:p>
    <w:p w14:paraId="2BD09EF3" w14:textId="4D1AF4B6" w:rsidR="00233C34" w:rsidRDefault="00233C34">
      <w:pPr>
        <w:rPr>
          <w:rFonts w:ascii="CG Times" w:hAnsi="CG Times"/>
        </w:rPr>
      </w:pPr>
      <w:r>
        <w:rPr>
          <w:rFonts w:ascii="CG Times" w:hAnsi="CG Times"/>
        </w:rPr>
        <w:t xml:space="preserve">To receive </w:t>
      </w:r>
      <w:r w:rsidR="00596AE2">
        <w:rPr>
          <w:rFonts w:ascii="CG Times" w:hAnsi="CG Times"/>
        </w:rPr>
        <w:t xml:space="preserve">funds </w:t>
      </w:r>
      <w:r>
        <w:rPr>
          <w:rFonts w:ascii="CG Times" w:hAnsi="CG Times"/>
        </w:rPr>
        <w:t xml:space="preserve">under the </w:t>
      </w:r>
      <w:r w:rsidR="00596AE2" w:rsidRPr="00596AE2">
        <w:rPr>
          <w:rFonts w:ascii="CG Times" w:hAnsi="CG Times"/>
        </w:rPr>
        <w:t>2018 Emergency Assistance to Institutions of Higher Education Program</w:t>
      </w:r>
      <w:r w:rsidR="00596AE2">
        <w:rPr>
          <w:rFonts w:ascii="CG Times" w:hAnsi="CG Times"/>
        </w:rPr>
        <w:t xml:space="preserve"> (P</w:t>
      </w:r>
      <w:r>
        <w:rPr>
          <w:rFonts w:ascii="CG Times" w:hAnsi="CG Times"/>
        </w:rPr>
        <w:t>rogram</w:t>
      </w:r>
      <w:r w:rsidR="00596AE2">
        <w:rPr>
          <w:rFonts w:ascii="CG Times" w:hAnsi="CG Times"/>
        </w:rPr>
        <w:t>)</w:t>
      </w:r>
      <w:r>
        <w:rPr>
          <w:rFonts w:ascii="CG Times" w:hAnsi="CG Times"/>
        </w:rPr>
        <w:t>, a</w:t>
      </w:r>
      <w:r w:rsidR="00596AE2">
        <w:rPr>
          <w:rFonts w:ascii="CG Times" w:hAnsi="CG Times"/>
        </w:rPr>
        <w:t>n eligible Institution</w:t>
      </w:r>
      <w:r>
        <w:rPr>
          <w:rFonts w:ascii="CG Times" w:hAnsi="CG Times"/>
        </w:rPr>
        <w:t xml:space="preserve"> </w:t>
      </w:r>
      <w:r w:rsidR="00596AE2">
        <w:rPr>
          <w:rFonts w:ascii="CG Times" w:hAnsi="CG Times"/>
        </w:rPr>
        <w:t xml:space="preserve">of Higher Education (IHE) </w:t>
      </w:r>
      <w:r>
        <w:rPr>
          <w:rFonts w:ascii="CG Times" w:hAnsi="CG Times"/>
        </w:rPr>
        <w:t>must submit to the Department an application that provides the following information:</w:t>
      </w:r>
    </w:p>
    <w:p w14:paraId="7D6E8ED7" w14:textId="77777777" w:rsidR="00233C34" w:rsidRDefault="00233C34">
      <w:pPr>
        <w:pStyle w:val="Heading3"/>
        <w:spacing w:line="240" w:lineRule="auto"/>
        <w:rPr>
          <w:sz w:val="16"/>
        </w:rPr>
      </w:pPr>
    </w:p>
    <w:p w14:paraId="1834EE64" w14:textId="77777777" w:rsidR="005422D4" w:rsidRDefault="00233C34" w:rsidP="005422D4">
      <w:pPr>
        <w:numPr>
          <w:ilvl w:val="0"/>
          <w:numId w:val="1"/>
        </w:numPr>
      </w:pPr>
      <w:r>
        <w:t xml:space="preserve">A completed application cover sheet. </w:t>
      </w:r>
      <w:r>
        <w:rPr>
          <w:i/>
          <w:iCs/>
        </w:rPr>
        <w:t>(Part 1 of the Application)</w:t>
      </w:r>
    </w:p>
    <w:p w14:paraId="3304C284" w14:textId="77777777" w:rsidR="00F54EB6" w:rsidRDefault="00F54EB6" w:rsidP="00596AE2"/>
    <w:p w14:paraId="0578F733" w14:textId="21A032FA" w:rsidR="00F54EB6" w:rsidRDefault="005422D4" w:rsidP="00F54EB6">
      <w:pPr>
        <w:numPr>
          <w:ilvl w:val="0"/>
          <w:numId w:val="1"/>
        </w:numPr>
      </w:pPr>
      <w:r>
        <w:t>Fiscal, transparency, and reporting assurances</w:t>
      </w:r>
      <w:r w:rsidR="00F54EB6">
        <w:t>.</w:t>
      </w:r>
      <w:r>
        <w:t xml:space="preserve"> </w:t>
      </w:r>
      <w:r w:rsidR="00233C34" w:rsidRPr="006550F4">
        <w:rPr>
          <w:i/>
        </w:rPr>
        <w:t>(Part 2 of the Application)</w:t>
      </w:r>
    </w:p>
    <w:p w14:paraId="5A2C1B27" w14:textId="77777777" w:rsidR="00F54EB6" w:rsidRDefault="00F54EB6" w:rsidP="00596AE2"/>
    <w:p w14:paraId="64C33EC9" w14:textId="28EF0303" w:rsidR="00F54EB6" w:rsidRDefault="006A4DA2" w:rsidP="00F54EB6">
      <w:pPr>
        <w:numPr>
          <w:ilvl w:val="0"/>
          <w:numId w:val="1"/>
        </w:numPr>
      </w:pPr>
      <w:r>
        <w:t>P</w:t>
      </w:r>
      <w:r w:rsidR="005422D4">
        <w:t xml:space="preserve">lan for the use of funds under the Program. </w:t>
      </w:r>
      <w:r w:rsidR="00233C34" w:rsidRPr="00F54EB6">
        <w:rPr>
          <w:i/>
          <w:iCs/>
        </w:rPr>
        <w:t>(Part 3 of the Application)</w:t>
      </w:r>
    </w:p>
    <w:p w14:paraId="60FE94D2" w14:textId="77777777" w:rsidR="00F54EB6" w:rsidRDefault="00F54EB6" w:rsidP="00596AE2"/>
    <w:p w14:paraId="0C8F8E18" w14:textId="314C8E5F" w:rsidR="00233C34" w:rsidRPr="00F54EB6" w:rsidRDefault="00233C34" w:rsidP="00F54EB6">
      <w:pPr>
        <w:numPr>
          <w:ilvl w:val="0"/>
          <w:numId w:val="1"/>
        </w:numPr>
      </w:pPr>
      <w:r>
        <w:t xml:space="preserve">Other assurances and certifications.  </w:t>
      </w:r>
      <w:r w:rsidRPr="00F54EB6">
        <w:rPr>
          <w:i/>
          <w:iCs/>
        </w:rPr>
        <w:t xml:space="preserve">(Part </w:t>
      </w:r>
      <w:r w:rsidR="005422D4" w:rsidRPr="00F54EB6">
        <w:rPr>
          <w:i/>
          <w:iCs/>
        </w:rPr>
        <w:t>4</w:t>
      </w:r>
      <w:r w:rsidRPr="00F54EB6">
        <w:rPr>
          <w:i/>
          <w:iCs/>
        </w:rPr>
        <w:t xml:space="preserve"> of the Application)</w:t>
      </w:r>
    </w:p>
    <w:p w14:paraId="7A4AF35A" w14:textId="77777777" w:rsidR="00233C34" w:rsidRDefault="00233C34">
      <w:pPr>
        <w:outlineLvl w:val="0"/>
        <w:rPr>
          <w:rFonts w:ascii="CG Times" w:hAnsi="CG Times"/>
        </w:rPr>
      </w:pPr>
    </w:p>
    <w:p w14:paraId="2866AC39" w14:textId="77777777" w:rsidR="00233C34" w:rsidRDefault="00233C34">
      <w:pPr>
        <w:outlineLvl w:val="0"/>
        <w:rPr>
          <w:rFonts w:ascii="CG Times" w:hAnsi="CG Times"/>
        </w:rPr>
      </w:pPr>
    </w:p>
    <w:p w14:paraId="05BA9839" w14:textId="1C50F275" w:rsidR="00233C34" w:rsidRDefault="00233C34" w:rsidP="002A69EE">
      <w:pPr>
        <w:outlineLvl w:val="0"/>
      </w:pPr>
    </w:p>
    <w:p w14:paraId="2C39812E" w14:textId="77777777" w:rsidR="002A69EE" w:rsidRDefault="002A69EE" w:rsidP="002A69EE">
      <w:pPr>
        <w:pStyle w:val="BodyText"/>
        <w:rPr>
          <w:b/>
          <w:bCs/>
        </w:rPr>
      </w:pPr>
      <w:r>
        <w:rPr>
          <w:b/>
          <w:bCs/>
        </w:rPr>
        <w:t>SUBMISSION INFORMATION</w:t>
      </w:r>
    </w:p>
    <w:p w14:paraId="351D8C44" w14:textId="77777777" w:rsidR="002A69EE" w:rsidRDefault="002A69EE" w:rsidP="002A69EE">
      <w:pPr>
        <w:pStyle w:val="BodyText"/>
      </w:pPr>
    </w:p>
    <w:p w14:paraId="499ADC47" w14:textId="77777777" w:rsidR="002A69EE" w:rsidRDefault="002A69EE" w:rsidP="002A69EE">
      <w:pPr>
        <w:pStyle w:val="BodyText"/>
      </w:pPr>
      <w:r>
        <w:t>Please submit your application to the Department as follows:</w:t>
      </w:r>
    </w:p>
    <w:p w14:paraId="550165E2" w14:textId="77777777" w:rsidR="002A69EE" w:rsidRDefault="002A69EE" w:rsidP="002A69EE">
      <w:pPr>
        <w:pStyle w:val="BodyText"/>
      </w:pPr>
    </w:p>
    <w:p w14:paraId="31AE83FE" w14:textId="79DC7747" w:rsidR="002A69EE" w:rsidRDefault="002A69EE" w:rsidP="002A69EE">
      <w:pPr>
        <w:pStyle w:val="BodyText"/>
        <w:numPr>
          <w:ilvl w:val="0"/>
          <w:numId w:val="34"/>
        </w:numPr>
      </w:pPr>
      <w:r>
        <w:t>Email an electronic version of your application in PDF (Portable Document</w:t>
      </w:r>
      <w:r w:rsidR="00023702">
        <w:t xml:space="preserve"> Format</w:t>
      </w:r>
      <w:r>
        <w:t xml:space="preserve">) to </w:t>
      </w:r>
      <w:r w:rsidR="006841CF">
        <w:t>EAIProgram</w:t>
      </w:r>
      <w:r>
        <w:t xml:space="preserve">@ed.gov </w:t>
      </w:r>
      <w:r w:rsidR="00D41E50">
        <w:rPr>
          <w:u w:val="single"/>
        </w:rPr>
        <w:t>or</w:t>
      </w:r>
    </w:p>
    <w:p w14:paraId="0F0A688A" w14:textId="77777777" w:rsidR="002A69EE" w:rsidRDefault="002A69EE" w:rsidP="002A69EE">
      <w:pPr>
        <w:pStyle w:val="BodyText"/>
      </w:pPr>
    </w:p>
    <w:p w14:paraId="1D5931A1" w14:textId="77777777" w:rsidR="002A69EE" w:rsidRDefault="002A69EE" w:rsidP="002A69EE">
      <w:pPr>
        <w:pStyle w:val="BodyText"/>
        <w:numPr>
          <w:ilvl w:val="0"/>
          <w:numId w:val="34"/>
        </w:numPr>
      </w:pPr>
      <w:r>
        <w:t>Mail the original and two copies of your application by express mail service through the U.S. Postal Service or through a commercial carrier to the following address:</w:t>
      </w:r>
    </w:p>
    <w:p w14:paraId="01D1A983" w14:textId="77777777" w:rsidR="002A69EE" w:rsidRDefault="002A69EE" w:rsidP="002A69EE">
      <w:pPr>
        <w:pStyle w:val="BodyText"/>
      </w:pPr>
    </w:p>
    <w:p w14:paraId="2BAC7101" w14:textId="77777777" w:rsidR="00A40605" w:rsidRDefault="00A40605" w:rsidP="00A40605">
      <w:pPr>
        <w:pStyle w:val="BodyText"/>
        <w:ind w:left="1440"/>
      </w:pPr>
      <w:r w:rsidRPr="00815A27">
        <w:rPr>
          <w:rFonts w:cs="Courier New"/>
        </w:rPr>
        <w:t>Linda Byrd-Johnson</w:t>
      </w:r>
    </w:p>
    <w:p w14:paraId="117807D0" w14:textId="77777777" w:rsidR="00A40605" w:rsidRDefault="00A40605" w:rsidP="00A40605">
      <w:pPr>
        <w:pStyle w:val="BodyText"/>
        <w:ind w:left="1440"/>
      </w:pPr>
      <w:r>
        <w:t>Office of Postsecondary Education</w:t>
      </w:r>
    </w:p>
    <w:p w14:paraId="44D05EE0" w14:textId="77777777" w:rsidR="00A40605" w:rsidRDefault="00A40605" w:rsidP="00A40605">
      <w:pPr>
        <w:pStyle w:val="BodyText"/>
        <w:ind w:left="1440"/>
      </w:pPr>
      <w:r>
        <w:t>U.S. Department of Education</w:t>
      </w:r>
    </w:p>
    <w:p w14:paraId="08D48694" w14:textId="77777777" w:rsidR="00A40605" w:rsidRDefault="00A40605" w:rsidP="00A40605">
      <w:pPr>
        <w:pStyle w:val="BodyText"/>
        <w:ind w:left="1440"/>
      </w:pPr>
      <w:r>
        <w:t>400 Maryland Avenue, S.W.</w:t>
      </w:r>
      <w:r>
        <w:rPr>
          <w:rFonts w:cs="Courier New"/>
        </w:rPr>
        <w:t>, room 270-02</w:t>
      </w:r>
    </w:p>
    <w:p w14:paraId="19802571" w14:textId="5C3B8F04" w:rsidR="002A69EE" w:rsidRDefault="00A40605" w:rsidP="00A40605">
      <w:pPr>
        <w:pStyle w:val="BodyText"/>
        <w:ind w:left="1440"/>
      </w:pPr>
      <w:r>
        <w:t xml:space="preserve">Washington, D.C. </w:t>
      </w:r>
      <w:r w:rsidRPr="00B4215C">
        <w:t>20202-</w:t>
      </w:r>
      <w:r w:rsidRPr="00B4215C">
        <w:rPr>
          <w:rFonts w:cs="Courier New"/>
        </w:rPr>
        <w:t>6200</w:t>
      </w:r>
    </w:p>
    <w:p w14:paraId="64293039" w14:textId="77777777" w:rsidR="002A69EE" w:rsidRDefault="002A69EE" w:rsidP="002A69EE">
      <w:pPr>
        <w:pStyle w:val="BodyText"/>
        <w:ind w:left="1440"/>
      </w:pPr>
      <w:r>
        <w:t xml:space="preserve"> </w:t>
      </w:r>
    </w:p>
    <w:p w14:paraId="2B05E5E3" w14:textId="77777777" w:rsidR="002A69EE" w:rsidRDefault="002A69EE" w:rsidP="002A69EE">
      <w:pPr>
        <w:outlineLvl w:val="0"/>
        <w:sectPr w:rsidR="002A69EE">
          <w:footerReference w:type="even" r:id="rId15"/>
          <w:footerReference w:type="default" r:id="rId16"/>
          <w:headerReference w:type="first" r:id="rId17"/>
          <w:footerReference w:type="first" r:id="rId18"/>
          <w:pgSz w:w="12240" w:h="15840" w:code="1"/>
          <w:pgMar w:top="994" w:right="1296" w:bottom="994" w:left="1296" w:header="720" w:footer="720" w:gutter="0"/>
          <w:pgNumType w:start="0"/>
          <w:cols w:space="720" w:equalWidth="0">
            <w:col w:w="9648"/>
          </w:cols>
          <w:titlePg/>
        </w:sectPr>
      </w:pPr>
    </w:p>
    <w:p w14:paraId="626E6A6B" w14:textId="574DFDA5" w:rsidR="00233C34" w:rsidRDefault="000B7719">
      <w:pPr>
        <w:jc w:val="center"/>
        <w:outlineLvl w:val="0"/>
        <w:rPr>
          <w:b/>
          <w:bCs/>
        </w:rPr>
      </w:pPr>
      <w:r w:rsidRPr="000B7719">
        <w:rPr>
          <w:b/>
          <w:bCs/>
        </w:rPr>
        <w:t>2018 EMERGENCY ASSISTANCE TO INSTITUTIONS OF HIGHER EDUCATION PROGRAM</w:t>
      </w:r>
      <w:r>
        <w:rPr>
          <w:b/>
          <w:bCs/>
        </w:rPr>
        <w:t xml:space="preserve"> </w:t>
      </w:r>
      <w:r w:rsidR="00233C34">
        <w:rPr>
          <w:b/>
          <w:bCs/>
        </w:rPr>
        <w:t>APPLICATION</w:t>
      </w:r>
    </w:p>
    <w:p w14:paraId="40F56F0D" w14:textId="77777777" w:rsidR="00233C34" w:rsidRDefault="00233C34">
      <w:pPr>
        <w:jc w:val="center"/>
        <w:outlineLvl w:val="0"/>
        <w:rPr>
          <w:b/>
          <w:bCs/>
          <w:sz w:val="16"/>
        </w:rPr>
      </w:pPr>
    </w:p>
    <w:p w14:paraId="22B219F2" w14:textId="77777777" w:rsidR="00233C34" w:rsidRDefault="00233C34">
      <w:pPr>
        <w:ind w:left="-1260" w:firstLine="1260"/>
        <w:jc w:val="center"/>
        <w:rPr>
          <w:b/>
        </w:rPr>
      </w:pPr>
      <w:r>
        <w:rPr>
          <w:b/>
        </w:rPr>
        <w:t>PART 1:  APPLICATION COVER SHEET</w:t>
      </w:r>
    </w:p>
    <w:p w14:paraId="259A12B0" w14:textId="1E7AE125" w:rsidR="00233C34" w:rsidRDefault="00233C34">
      <w:pPr>
        <w:ind w:left="-1260" w:firstLine="1260"/>
        <w:jc w:val="center"/>
        <w:rPr>
          <w:b/>
        </w:rPr>
      </w:pPr>
      <w:r>
        <w:rPr>
          <w:b/>
        </w:rPr>
        <w:t xml:space="preserve">(CFDA No. </w:t>
      </w:r>
      <w:r w:rsidR="006841CF">
        <w:rPr>
          <w:b/>
        </w:rPr>
        <w:t>84.938T</w:t>
      </w:r>
      <w:r>
        <w:rPr>
          <w:b/>
        </w:rPr>
        <w:t>)</w:t>
      </w:r>
    </w:p>
    <w:p w14:paraId="22CB9F24" w14:textId="77777777" w:rsidR="00233C34" w:rsidRDefault="00233C34">
      <w:pPr>
        <w:ind w:left="-1260"/>
        <w:jc w:val="center"/>
        <w:rPr>
          <w:rFonts w:ascii="CG Times" w:hAnsi="CG Times"/>
          <w:b/>
        </w:rPr>
      </w:pP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2520"/>
        <w:gridCol w:w="3420"/>
      </w:tblGrid>
      <w:tr w:rsidR="00233C34" w14:paraId="2B1F7875" w14:textId="77777777">
        <w:trPr>
          <w:trHeight w:val="1030"/>
        </w:trPr>
        <w:tc>
          <w:tcPr>
            <w:tcW w:w="5040" w:type="dxa"/>
            <w:tcBorders>
              <w:bottom w:val="single" w:sz="4" w:space="0" w:color="auto"/>
            </w:tcBorders>
          </w:tcPr>
          <w:p w14:paraId="78A4DA34" w14:textId="4FF3CE80" w:rsidR="00233C34" w:rsidRDefault="006550F4">
            <w:pPr>
              <w:rPr>
                <w:rFonts w:ascii="CG Times" w:hAnsi="CG Times"/>
              </w:rPr>
            </w:pPr>
            <w:r>
              <w:rPr>
                <w:rFonts w:ascii="CG Times" w:hAnsi="CG Times"/>
              </w:rPr>
              <w:t>[</w:t>
            </w:r>
            <w:r w:rsidR="00233C34">
              <w:rPr>
                <w:rFonts w:ascii="CG Times" w:hAnsi="CG Times"/>
              </w:rPr>
              <w:t xml:space="preserve">Legal Name of Applicant (Office of the </w:t>
            </w:r>
            <w:r w:rsidR="00EB7DF8">
              <w:rPr>
                <w:rFonts w:ascii="CG Times" w:hAnsi="CG Times"/>
              </w:rPr>
              <w:t>President</w:t>
            </w:r>
            <w:r w:rsidR="000F4403">
              <w:rPr>
                <w:rFonts w:ascii="CG Times" w:hAnsi="CG Times"/>
              </w:rPr>
              <w:t>/Chancellor</w:t>
            </w:r>
            <w:r w:rsidR="00233C34">
              <w:rPr>
                <w:rFonts w:ascii="CG Times" w:hAnsi="CG Times"/>
              </w:rPr>
              <w:t>)</w:t>
            </w:r>
            <w:r>
              <w:rPr>
                <w:rFonts w:ascii="CG Times" w:hAnsi="CG Times"/>
              </w:rPr>
              <w:t>]</w:t>
            </w:r>
            <w:r w:rsidR="00233C34">
              <w:rPr>
                <w:rFonts w:ascii="CG Times" w:hAnsi="CG Times"/>
              </w:rPr>
              <w:t>:</w:t>
            </w:r>
          </w:p>
          <w:p w14:paraId="6753EA95" w14:textId="77777777" w:rsidR="00233C34" w:rsidRDefault="00233C34">
            <w:pPr>
              <w:rPr>
                <w:rFonts w:ascii="CG Times" w:hAnsi="CG Times"/>
              </w:rPr>
            </w:pPr>
          </w:p>
          <w:p w14:paraId="195B5356" w14:textId="77777777" w:rsidR="00233C34" w:rsidRDefault="00233C34">
            <w:pPr>
              <w:rPr>
                <w:rFonts w:ascii="CG Times" w:hAnsi="CG Times"/>
              </w:rPr>
            </w:pPr>
          </w:p>
          <w:p w14:paraId="5F98D1B9" w14:textId="77777777" w:rsidR="00233C34" w:rsidRDefault="00233C34">
            <w:pPr>
              <w:rPr>
                <w:rFonts w:ascii="CG Times" w:hAnsi="CG Times"/>
              </w:rPr>
            </w:pPr>
          </w:p>
        </w:tc>
        <w:tc>
          <w:tcPr>
            <w:tcW w:w="5940" w:type="dxa"/>
            <w:gridSpan w:val="2"/>
          </w:tcPr>
          <w:p w14:paraId="04B28AFD" w14:textId="77777777" w:rsidR="00233C34" w:rsidRDefault="00233C34">
            <w:pPr>
              <w:rPr>
                <w:rFonts w:ascii="CG Times" w:hAnsi="CG Times"/>
              </w:rPr>
            </w:pPr>
            <w:r>
              <w:rPr>
                <w:rFonts w:ascii="CG Times" w:hAnsi="CG Times"/>
              </w:rPr>
              <w:t>Applicant’s Mailing Address:</w:t>
            </w:r>
          </w:p>
          <w:p w14:paraId="508ACB26" w14:textId="77777777" w:rsidR="00233C34" w:rsidRDefault="00233C34">
            <w:pPr>
              <w:rPr>
                <w:rFonts w:ascii="CG Times" w:hAnsi="CG Times"/>
              </w:rPr>
            </w:pPr>
          </w:p>
          <w:p w14:paraId="77A05654" w14:textId="77777777" w:rsidR="00233C34" w:rsidRDefault="00233C34">
            <w:pPr>
              <w:pStyle w:val="Header"/>
              <w:tabs>
                <w:tab w:val="clear" w:pos="4320"/>
                <w:tab w:val="clear" w:pos="8640"/>
              </w:tabs>
              <w:rPr>
                <w:rFonts w:ascii="CG Times" w:hAnsi="CG Times"/>
              </w:rPr>
            </w:pPr>
          </w:p>
          <w:p w14:paraId="5D1CD970" w14:textId="77777777" w:rsidR="00233C34" w:rsidRDefault="00233C34">
            <w:pPr>
              <w:rPr>
                <w:rFonts w:ascii="CG Times" w:hAnsi="CG Times"/>
              </w:rPr>
            </w:pPr>
          </w:p>
          <w:p w14:paraId="36CE805E" w14:textId="77777777" w:rsidR="00233C34" w:rsidRDefault="00233C34">
            <w:pPr>
              <w:rPr>
                <w:rFonts w:ascii="CG Times" w:hAnsi="CG Times"/>
              </w:rPr>
            </w:pPr>
          </w:p>
        </w:tc>
      </w:tr>
      <w:tr w:rsidR="00AD16A9" w14:paraId="5B37C8D3" w14:textId="77777777" w:rsidTr="000F4403">
        <w:trPr>
          <w:trHeight w:val="3721"/>
        </w:trPr>
        <w:tc>
          <w:tcPr>
            <w:tcW w:w="10980" w:type="dxa"/>
            <w:gridSpan w:val="3"/>
            <w:tcBorders>
              <w:bottom w:val="single" w:sz="4" w:space="0" w:color="auto"/>
            </w:tcBorders>
          </w:tcPr>
          <w:p w14:paraId="715CDFF7" w14:textId="3D80EB0E" w:rsidR="00AD16A9" w:rsidRDefault="00EB7DF8">
            <w:pPr>
              <w:rPr>
                <w:rFonts w:ascii="CG Times" w:hAnsi="CG Times"/>
              </w:rPr>
            </w:pPr>
            <w:r>
              <w:rPr>
                <w:rFonts w:ascii="CG Times" w:hAnsi="CG Times"/>
              </w:rPr>
              <w:t xml:space="preserve">Applicant’s </w:t>
            </w:r>
            <w:r w:rsidR="00AD16A9">
              <w:rPr>
                <w:rFonts w:ascii="CG Times" w:hAnsi="CG Times"/>
              </w:rPr>
              <w:t xml:space="preserve">Contact for the </w:t>
            </w:r>
            <w:r>
              <w:rPr>
                <w:rFonts w:ascii="CG Times" w:hAnsi="CG Times"/>
              </w:rPr>
              <w:t>Program</w:t>
            </w:r>
          </w:p>
          <w:p w14:paraId="1309012B" w14:textId="77777777" w:rsidR="00AD16A9" w:rsidRDefault="00AD16A9">
            <w:pPr>
              <w:pStyle w:val="BalloonText"/>
              <w:rPr>
                <w:rFonts w:ascii="CG Times" w:hAnsi="CG Times" w:cs="Times New Roman"/>
                <w:szCs w:val="20"/>
              </w:rPr>
            </w:pPr>
          </w:p>
          <w:p w14:paraId="5B7E7A74" w14:textId="77777777" w:rsidR="00AD16A9" w:rsidRDefault="00AD16A9">
            <w:pPr>
              <w:rPr>
                <w:rFonts w:ascii="CG Times" w:hAnsi="CG Times"/>
              </w:rPr>
            </w:pPr>
            <w:r>
              <w:rPr>
                <w:rFonts w:ascii="CG Times" w:hAnsi="CG Times"/>
              </w:rPr>
              <w:t>Name:</w:t>
            </w:r>
          </w:p>
          <w:p w14:paraId="1E2C97F3" w14:textId="77777777" w:rsidR="00AD16A9" w:rsidRDefault="00AD16A9">
            <w:pPr>
              <w:pStyle w:val="BalloonText"/>
              <w:rPr>
                <w:rFonts w:ascii="CG Times" w:hAnsi="CG Times" w:cs="Times New Roman"/>
                <w:szCs w:val="20"/>
              </w:rPr>
            </w:pPr>
          </w:p>
          <w:p w14:paraId="2FCDF6A8" w14:textId="77777777" w:rsidR="00AD16A9" w:rsidRDefault="00AD16A9">
            <w:pPr>
              <w:rPr>
                <w:rFonts w:ascii="CG Times" w:hAnsi="CG Times"/>
              </w:rPr>
            </w:pPr>
            <w:r>
              <w:rPr>
                <w:rFonts w:ascii="CG Times" w:hAnsi="CG Times"/>
              </w:rPr>
              <w:t>Position and Office:</w:t>
            </w:r>
          </w:p>
          <w:p w14:paraId="0B7C5969" w14:textId="77777777" w:rsidR="00AD16A9" w:rsidRDefault="00AD16A9">
            <w:pPr>
              <w:pStyle w:val="BalloonText"/>
              <w:rPr>
                <w:rFonts w:ascii="CG Times" w:hAnsi="CG Times" w:cs="Times New Roman"/>
                <w:szCs w:val="20"/>
              </w:rPr>
            </w:pPr>
          </w:p>
          <w:p w14:paraId="3C7EC479" w14:textId="782DB88E" w:rsidR="00AD16A9" w:rsidRDefault="00AD16A9">
            <w:pPr>
              <w:rPr>
                <w:rFonts w:ascii="CG Times" w:hAnsi="CG Times"/>
              </w:rPr>
            </w:pPr>
            <w:r>
              <w:rPr>
                <w:rFonts w:ascii="CG Times" w:hAnsi="CG Times"/>
              </w:rPr>
              <w:t>Mailing Address:</w:t>
            </w:r>
          </w:p>
          <w:p w14:paraId="664419B1" w14:textId="15C64BB5" w:rsidR="00AD16A9" w:rsidRDefault="00AD16A9">
            <w:pPr>
              <w:rPr>
                <w:rFonts w:ascii="CG Times" w:hAnsi="CG Times"/>
              </w:rPr>
            </w:pPr>
          </w:p>
          <w:p w14:paraId="5D9A7CEE" w14:textId="77777777" w:rsidR="00AD16A9" w:rsidRDefault="00AD16A9">
            <w:pPr>
              <w:rPr>
                <w:rFonts w:ascii="CG Times" w:hAnsi="CG Times"/>
              </w:rPr>
            </w:pPr>
          </w:p>
          <w:p w14:paraId="0AB7AA4E" w14:textId="77777777" w:rsidR="00AD16A9" w:rsidRDefault="00AD16A9">
            <w:pPr>
              <w:rPr>
                <w:rFonts w:ascii="CG Times" w:hAnsi="CG Times"/>
              </w:rPr>
            </w:pPr>
          </w:p>
          <w:p w14:paraId="430D1EC5" w14:textId="77777777" w:rsidR="00AD16A9" w:rsidRDefault="00AD16A9">
            <w:pPr>
              <w:rPr>
                <w:rFonts w:ascii="CG Times" w:hAnsi="CG Times"/>
              </w:rPr>
            </w:pPr>
            <w:r>
              <w:rPr>
                <w:rFonts w:ascii="CG Times" w:hAnsi="CG Times"/>
              </w:rPr>
              <w:t>Telephone:</w:t>
            </w:r>
          </w:p>
          <w:p w14:paraId="69623A64" w14:textId="73532D80" w:rsidR="00AD16A9" w:rsidRDefault="00AD16A9">
            <w:pPr>
              <w:rPr>
                <w:rFonts w:ascii="CG Times" w:hAnsi="CG Times"/>
              </w:rPr>
            </w:pPr>
            <w:r>
              <w:rPr>
                <w:rFonts w:ascii="CG Times" w:hAnsi="CG Times"/>
              </w:rPr>
              <w:t>Fax</w:t>
            </w:r>
            <w:r w:rsidR="00EB7DF8">
              <w:rPr>
                <w:rFonts w:ascii="CG Times" w:hAnsi="CG Times"/>
              </w:rPr>
              <w:t xml:space="preserve"> (optional)</w:t>
            </w:r>
            <w:r>
              <w:rPr>
                <w:rFonts w:ascii="CG Times" w:hAnsi="CG Times"/>
              </w:rPr>
              <w:t>:</w:t>
            </w:r>
          </w:p>
          <w:p w14:paraId="7866EB76" w14:textId="43A6FC66" w:rsidR="00AD16A9" w:rsidRDefault="00AD16A9">
            <w:pPr>
              <w:rPr>
                <w:rFonts w:ascii="CG Times" w:hAnsi="CG Times"/>
              </w:rPr>
            </w:pPr>
            <w:r>
              <w:rPr>
                <w:rFonts w:ascii="CG Times" w:hAnsi="CG Times"/>
              </w:rPr>
              <w:t>Email:</w:t>
            </w:r>
          </w:p>
          <w:p w14:paraId="1F64059B" w14:textId="77777777" w:rsidR="00AD16A9" w:rsidRDefault="00AD16A9" w:rsidP="00AD16A9">
            <w:pPr>
              <w:rPr>
                <w:rFonts w:ascii="CG Times" w:hAnsi="CG Times"/>
              </w:rPr>
            </w:pPr>
          </w:p>
        </w:tc>
      </w:tr>
      <w:tr w:rsidR="00233C34" w14:paraId="1A462B0B" w14:textId="77777777" w:rsidTr="000F4403">
        <w:tc>
          <w:tcPr>
            <w:tcW w:w="10980" w:type="dxa"/>
            <w:gridSpan w:val="3"/>
            <w:tcBorders>
              <w:top w:val="single" w:sz="4" w:space="0" w:color="auto"/>
              <w:bottom w:val="nil"/>
            </w:tcBorders>
          </w:tcPr>
          <w:p w14:paraId="0620255E" w14:textId="77777777" w:rsidR="00233C34" w:rsidRDefault="00233C34" w:rsidP="000F4403">
            <w:pPr>
              <w:spacing w:after="240"/>
              <w:rPr>
                <w:rFonts w:ascii="CG Times" w:hAnsi="CG Times"/>
              </w:rPr>
            </w:pPr>
            <w:r>
              <w:rPr>
                <w:rFonts w:ascii="CG Times" w:hAnsi="CG Times"/>
              </w:rPr>
              <w:t xml:space="preserve">To the best of my knowledge and belief, all of the information and data in this application are true and correct.  </w:t>
            </w:r>
          </w:p>
        </w:tc>
      </w:tr>
      <w:tr w:rsidR="00233C34" w14:paraId="4094A1BE" w14:textId="77777777" w:rsidTr="000F4403">
        <w:tc>
          <w:tcPr>
            <w:tcW w:w="7560" w:type="dxa"/>
            <w:gridSpan w:val="2"/>
            <w:tcBorders>
              <w:top w:val="nil"/>
              <w:bottom w:val="nil"/>
            </w:tcBorders>
            <w:shd w:val="clear" w:color="auto" w:fill="F3F3F3"/>
          </w:tcPr>
          <w:p w14:paraId="10EDF8B3" w14:textId="3FC8E600" w:rsidR="00233C34" w:rsidRDefault="000F4403">
            <w:pPr>
              <w:rPr>
                <w:rFonts w:ascii="CG Times" w:hAnsi="CG Times"/>
              </w:rPr>
            </w:pPr>
            <w:r>
              <w:rPr>
                <w:rFonts w:ascii="CG Times" w:hAnsi="CG Times"/>
              </w:rPr>
              <w:t xml:space="preserve">President/Chancellor or </w:t>
            </w:r>
            <w:r w:rsidR="00233C34">
              <w:rPr>
                <w:rFonts w:ascii="CG Times" w:hAnsi="CG Times"/>
              </w:rPr>
              <w:t>Authorized Representative (Printed Name):</w:t>
            </w:r>
          </w:p>
          <w:p w14:paraId="3AAC65FD" w14:textId="77777777" w:rsidR="000F4403" w:rsidRDefault="000F4403">
            <w:pPr>
              <w:rPr>
                <w:rFonts w:ascii="CG Times" w:hAnsi="CG Times"/>
              </w:rPr>
            </w:pPr>
          </w:p>
          <w:p w14:paraId="02D162C6" w14:textId="77777777" w:rsidR="000F4403" w:rsidRDefault="000F4403">
            <w:pPr>
              <w:rPr>
                <w:rFonts w:ascii="CG Times" w:hAnsi="CG Times"/>
              </w:rPr>
            </w:pPr>
          </w:p>
          <w:p w14:paraId="146AAB3E" w14:textId="77777777" w:rsidR="00233C34" w:rsidRDefault="00233C34">
            <w:pPr>
              <w:jc w:val="center"/>
              <w:rPr>
                <w:rFonts w:ascii="CG Times" w:hAnsi="CG Times"/>
              </w:rPr>
            </w:pPr>
          </w:p>
        </w:tc>
        <w:tc>
          <w:tcPr>
            <w:tcW w:w="3420" w:type="dxa"/>
            <w:tcBorders>
              <w:top w:val="nil"/>
              <w:bottom w:val="nil"/>
            </w:tcBorders>
            <w:shd w:val="clear" w:color="auto" w:fill="F3F3F3"/>
          </w:tcPr>
          <w:p w14:paraId="5B38368C" w14:textId="77777777" w:rsidR="00233C34" w:rsidRDefault="00233C34">
            <w:pPr>
              <w:pStyle w:val="BodyTextIndent"/>
              <w:ind w:left="0" w:firstLine="0"/>
              <w:rPr>
                <w:rFonts w:ascii="CG Times" w:hAnsi="CG Times"/>
              </w:rPr>
            </w:pPr>
            <w:r>
              <w:rPr>
                <w:rFonts w:ascii="CG Times" w:hAnsi="CG Times"/>
              </w:rPr>
              <w:t>Telephone:</w:t>
            </w:r>
          </w:p>
          <w:p w14:paraId="16918E93" w14:textId="77777777" w:rsidR="00233C34" w:rsidRDefault="00233C34">
            <w:pPr>
              <w:rPr>
                <w:rFonts w:ascii="CG Times" w:hAnsi="CG Times"/>
              </w:rPr>
            </w:pPr>
          </w:p>
          <w:p w14:paraId="7C96B601" w14:textId="77777777" w:rsidR="00690781" w:rsidRDefault="00690781">
            <w:pPr>
              <w:rPr>
                <w:rFonts w:ascii="CG Times" w:hAnsi="CG Times"/>
              </w:rPr>
            </w:pPr>
          </w:p>
          <w:p w14:paraId="69175E96" w14:textId="77777777" w:rsidR="00233C34" w:rsidRDefault="00233C34">
            <w:pPr>
              <w:rPr>
                <w:rFonts w:ascii="CG Times" w:hAnsi="CG Times"/>
              </w:rPr>
            </w:pPr>
          </w:p>
        </w:tc>
      </w:tr>
      <w:tr w:rsidR="00233C34" w14:paraId="2D8B1A7C" w14:textId="77777777" w:rsidTr="000F4403">
        <w:tc>
          <w:tcPr>
            <w:tcW w:w="7560" w:type="dxa"/>
            <w:gridSpan w:val="2"/>
            <w:tcBorders>
              <w:top w:val="nil"/>
            </w:tcBorders>
            <w:shd w:val="clear" w:color="auto" w:fill="F3F3F3"/>
          </w:tcPr>
          <w:p w14:paraId="210DDC87" w14:textId="0D44E6B9" w:rsidR="00233C34" w:rsidRDefault="00233C34">
            <w:pPr>
              <w:rPr>
                <w:rFonts w:ascii="CG Times" w:hAnsi="CG Times"/>
              </w:rPr>
            </w:pPr>
            <w:r>
              <w:rPr>
                <w:rFonts w:ascii="CG Times" w:hAnsi="CG Times"/>
              </w:rPr>
              <w:t xml:space="preserve">Signature of </w:t>
            </w:r>
            <w:r w:rsidR="000F4403">
              <w:rPr>
                <w:rFonts w:ascii="CG Times" w:hAnsi="CG Times"/>
              </w:rPr>
              <w:t>President/Chancellor or Authorized Representative</w:t>
            </w:r>
          </w:p>
          <w:p w14:paraId="2BD1ED1A" w14:textId="77777777" w:rsidR="00233C34" w:rsidRDefault="00233C34">
            <w:pPr>
              <w:rPr>
                <w:rFonts w:ascii="CG Times" w:hAnsi="CG Times"/>
              </w:rPr>
            </w:pPr>
          </w:p>
          <w:p w14:paraId="5D9F27E8" w14:textId="77777777" w:rsidR="000F4403" w:rsidRDefault="000F4403">
            <w:pPr>
              <w:rPr>
                <w:rFonts w:ascii="CG Times" w:hAnsi="CG Times"/>
              </w:rPr>
            </w:pPr>
          </w:p>
          <w:p w14:paraId="2F81D1EB" w14:textId="77777777" w:rsidR="00233C34" w:rsidRDefault="00233C34">
            <w:pPr>
              <w:rPr>
                <w:rFonts w:ascii="CG Times" w:hAnsi="CG Times"/>
              </w:rPr>
            </w:pPr>
          </w:p>
        </w:tc>
        <w:tc>
          <w:tcPr>
            <w:tcW w:w="3420" w:type="dxa"/>
            <w:tcBorders>
              <w:top w:val="nil"/>
            </w:tcBorders>
            <w:shd w:val="clear" w:color="auto" w:fill="F3F3F3"/>
          </w:tcPr>
          <w:p w14:paraId="3DCAD33C" w14:textId="77777777" w:rsidR="00233C34" w:rsidRDefault="00233C34">
            <w:pPr>
              <w:pStyle w:val="Header"/>
              <w:tabs>
                <w:tab w:val="clear" w:pos="4320"/>
                <w:tab w:val="clear" w:pos="8640"/>
              </w:tabs>
              <w:rPr>
                <w:rFonts w:ascii="CG Times" w:hAnsi="CG Times"/>
              </w:rPr>
            </w:pPr>
            <w:r>
              <w:rPr>
                <w:rFonts w:ascii="CG Times" w:hAnsi="CG Times"/>
              </w:rPr>
              <w:t>Date:</w:t>
            </w:r>
          </w:p>
          <w:p w14:paraId="29168A7A" w14:textId="77777777" w:rsidR="000F4403" w:rsidRDefault="000F4403">
            <w:pPr>
              <w:pStyle w:val="Header"/>
              <w:tabs>
                <w:tab w:val="clear" w:pos="4320"/>
                <w:tab w:val="clear" w:pos="8640"/>
              </w:tabs>
              <w:rPr>
                <w:rFonts w:ascii="CG Times" w:hAnsi="CG Times"/>
              </w:rPr>
            </w:pPr>
          </w:p>
          <w:p w14:paraId="60CB3074" w14:textId="77777777" w:rsidR="000F4403" w:rsidRDefault="000F4403">
            <w:pPr>
              <w:pStyle w:val="Header"/>
              <w:tabs>
                <w:tab w:val="clear" w:pos="4320"/>
                <w:tab w:val="clear" w:pos="8640"/>
              </w:tabs>
              <w:rPr>
                <w:rFonts w:ascii="CG Times" w:hAnsi="CG Times"/>
              </w:rPr>
            </w:pPr>
          </w:p>
          <w:p w14:paraId="225EE530" w14:textId="2754070C" w:rsidR="000F4403" w:rsidRDefault="000F4403">
            <w:pPr>
              <w:pStyle w:val="Header"/>
              <w:tabs>
                <w:tab w:val="clear" w:pos="4320"/>
                <w:tab w:val="clear" w:pos="8640"/>
              </w:tabs>
              <w:rPr>
                <w:rFonts w:ascii="CG Times" w:hAnsi="CG Times"/>
              </w:rPr>
            </w:pPr>
          </w:p>
        </w:tc>
      </w:tr>
    </w:tbl>
    <w:p w14:paraId="4C83DBCA" w14:textId="77777777" w:rsidR="00233C34" w:rsidRDefault="00233C34">
      <w:pPr>
        <w:rPr>
          <w:rFonts w:ascii="CG Times" w:hAnsi="CG Times"/>
        </w:rPr>
      </w:pPr>
    </w:p>
    <w:p w14:paraId="7993BEED" w14:textId="77777777" w:rsidR="00233C34" w:rsidRDefault="00233C34">
      <w:pPr>
        <w:jc w:val="center"/>
        <w:rPr>
          <w:rFonts w:ascii="CG Times" w:hAnsi="CG Times"/>
          <w:sz w:val="20"/>
        </w:rPr>
      </w:pPr>
    </w:p>
    <w:p w14:paraId="245347B3" w14:textId="72D46467" w:rsidR="005422D4" w:rsidRDefault="00233C34" w:rsidP="005422D4">
      <w:pPr>
        <w:pStyle w:val="Title"/>
      </w:pPr>
      <w:r>
        <w:rPr>
          <w:caps/>
          <w:sz w:val="28"/>
        </w:rPr>
        <w:br w:type="page"/>
      </w:r>
      <w:r w:rsidR="005422D4">
        <w:rPr>
          <w:caps/>
        </w:rPr>
        <w:t>Part 2:  FISCAL, transparency, and</w:t>
      </w:r>
      <w:r w:rsidR="005422D4">
        <w:t xml:space="preserve"> </w:t>
      </w:r>
    </w:p>
    <w:p w14:paraId="29F25ADF" w14:textId="77777777" w:rsidR="005422D4" w:rsidRDefault="005422D4" w:rsidP="005422D4">
      <w:pPr>
        <w:autoSpaceDE w:val="0"/>
        <w:autoSpaceDN w:val="0"/>
        <w:adjustRightInd w:val="0"/>
        <w:jc w:val="center"/>
        <w:rPr>
          <w:rStyle w:val="Emphasis"/>
          <w:b/>
          <w:bCs/>
          <w:i w:val="0"/>
          <w:caps/>
        </w:rPr>
      </w:pPr>
      <w:r>
        <w:rPr>
          <w:b/>
          <w:bCs/>
          <w:caps/>
        </w:rPr>
        <w:t>reporting assurances</w:t>
      </w:r>
    </w:p>
    <w:p w14:paraId="5194E35E" w14:textId="77777777" w:rsidR="005422D4" w:rsidRDefault="005422D4" w:rsidP="005422D4">
      <w:pPr>
        <w:autoSpaceDE w:val="0"/>
        <w:autoSpaceDN w:val="0"/>
        <w:adjustRightInd w:val="0"/>
        <w:rPr>
          <w:rStyle w:val="Emphasis"/>
          <w:i w:val="0"/>
          <w:sz w:val="12"/>
          <w:szCs w:val="12"/>
        </w:rPr>
      </w:pPr>
    </w:p>
    <w:p w14:paraId="4F5585D8" w14:textId="77777777" w:rsidR="005422D4" w:rsidRDefault="005422D4" w:rsidP="005422D4">
      <w:pPr>
        <w:autoSpaceDE w:val="0"/>
        <w:autoSpaceDN w:val="0"/>
        <w:adjustRightInd w:val="0"/>
        <w:rPr>
          <w:rStyle w:val="Emphasis"/>
          <w:i w:val="0"/>
        </w:rPr>
      </w:pPr>
    </w:p>
    <w:p w14:paraId="57E37C7E" w14:textId="522DF486" w:rsidR="005422D4" w:rsidRDefault="008F6225" w:rsidP="005422D4">
      <w:pPr>
        <w:autoSpaceDE w:val="0"/>
        <w:autoSpaceDN w:val="0"/>
        <w:adjustRightInd w:val="0"/>
        <w:rPr>
          <w:rStyle w:val="Emphasis"/>
          <w:i w:val="0"/>
        </w:rPr>
      </w:pPr>
      <w:r>
        <w:rPr>
          <w:rStyle w:val="Emphasis"/>
          <w:i w:val="0"/>
        </w:rPr>
        <w:t xml:space="preserve">1. </w:t>
      </w:r>
      <w:r w:rsidR="005422D4">
        <w:rPr>
          <w:rStyle w:val="Emphasis"/>
          <w:i w:val="0"/>
        </w:rPr>
        <w:t xml:space="preserve">The </w:t>
      </w:r>
      <w:r w:rsidR="006D76E8">
        <w:rPr>
          <w:rStyle w:val="Emphasis"/>
          <w:i w:val="0"/>
        </w:rPr>
        <w:t xml:space="preserve">Applicant </w:t>
      </w:r>
      <w:r w:rsidR="005422D4">
        <w:rPr>
          <w:rStyle w:val="Emphasis"/>
          <w:i w:val="0"/>
        </w:rPr>
        <w:t xml:space="preserve">assures </w:t>
      </w:r>
      <w:r w:rsidR="006D76E8">
        <w:rPr>
          <w:rStyle w:val="Emphasis"/>
          <w:i w:val="0"/>
        </w:rPr>
        <w:t xml:space="preserve">the Secretary </w:t>
      </w:r>
      <w:r w:rsidR="005422D4">
        <w:rPr>
          <w:rStyle w:val="Emphasis"/>
          <w:i w:val="0"/>
        </w:rPr>
        <w:t xml:space="preserve">that </w:t>
      </w:r>
      <w:r w:rsidR="006D76E8">
        <w:rPr>
          <w:rStyle w:val="Emphasis"/>
          <w:i w:val="0"/>
        </w:rPr>
        <w:t xml:space="preserve">it </w:t>
      </w:r>
      <w:r w:rsidR="005422D4">
        <w:rPr>
          <w:rStyle w:val="Emphasis"/>
          <w:i w:val="0"/>
        </w:rPr>
        <w:t xml:space="preserve">will comply with all of the </w:t>
      </w:r>
      <w:r w:rsidR="00F54EB6">
        <w:rPr>
          <w:rStyle w:val="Emphasis"/>
          <w:i w:val="0"/>
        </w:rPr>
        <w:t>fiscal</w:t>
      </w:r>
      <w:r w:rsidR="005422D4">
        <w:rPr>
          <w:rStyle w:val="Emphasis"/>
          <w:i w:val="0"/>
        </w:rPr>
        <w:t xml:space="preserve">, transparency, and reporting requirements that apply to the </w:t>
      </w:r>
      <w:r w:rsidR="006D76E8">
        <w:rPr>
          <w:rStyle w:val="Emphasis"/>
          <w:i w:val="0"/>
        </w:rPr>
        <w:t>Pr</w:t>
      </w:r>
      <w:r w:rsidR="005422D4">
        <w:rPr>
          <w:rStyle w:val="Emphasis"/>
          <w:i w:val="0"/>
        </w:rPr>
        <w:t>ogram, including the following:</w:t>
      </w:r>
    </w:p>
    <w:p w14:paraId="4D2BC477" w14:textId="77777777" w:rsidR="005422D4" w:rsidRDefault="005422D4" w:rsidP="005422D4">
      <w:pPr>
        <w:autoSpaceDE w:val="0"/>
        <w:autoSpaceDN w:val="0"/>
        <w:adjustRightInd w:val="0"/>
        <w:rPr>
          <w:rStyle w:val="Emphasis"/>
          <w:i w:val="0"/>
          <w:sz w:val="16"/>
          <w:szCs w:val="16"/>
        </w:rPr>
      </w:pPr>
    </w:p>
    <w:p w14:paraId="231CE924" w14:textId="34ABDE37" w:rsidR="005422D4" w:rsidRDefault="005422D4" w:rsidP="005422D4">
      <w:pPr>
        <w:widowControl w:val="0"/>
        <w:numPr>
          <w:ilvl w:val="0"/>
          <w:numId w:val="8"/>
        </w:numPr>
        <w:tabs>
          <w:tab w:val="clear" w:pos="720"/>
        </w:tabs>
        <w:ind w:left="360"/>
      </w:pPr>
      <w:r>
        <w:t xml:space="preserve">For each year of the </w:t>
      </w:r>
      <w:r w:rsidR="006D76E8">
        <w:t>P</w:t>
      </w:r>
      <w:r>
        <w:t xml:space="preserve">rogram, the </w:t>
      </w:r>
      <w:r w:rsidR="006D76E8">
        <w:t xml:space="preserve">Applicant </w:t>
      </w:r>
      <w:r>
        <w:t>will submit a report to the Secretary, at such time and in such manner as the Secretary may require, that describes:</w:t>
      </w:r>
    </w:p>
    <w:p w14:paraId="63DCA126" w14:textId="4BBA2F50" w:rsidR="005422D4" w:rsidRDefault="005422D4" w:rsidP="005422D4">
      <w:pPr>
        <w:widowControl w:val="0"/>
        <w:numPr>
          <w:ilvl w:val="1"/>
          <w:numId w:val="15"/>
        </w:numPr>
      </w:pPr>
      <w:r>
        <w:t xml:space="preserve">how the </w:t>
      </w:r>
      <w:r w:rsidR="006D76E8">
        <w:t xml:space="preserve">Applicant </w:t>
      </w:r>
      <w:r>
        <w:t>distributed the funds it received</w:t>
      </w:r>
      <w:r w:rsidR="006D76E8">
        <w:t>, including the</w:t>
      </w:r>
      <w:r w:rsidR="00782133">
        <w:t xml:space="preserve"> amount of</w:t>
      </w:r>
      <w:r w:rsidR="006D76E8">
        <w:t xml:space="preserve"> funds used for each authorized activity</w:t>
      </w:r>
      <w:r>
        <w:t xml:space="preserve">; </w:t>
      </w:r>
    </w:p>
    <w:p w14:paraId="3B1B7985" w14:textId="77777777" w:rsidR="006D76E8" w:rsidRDefault="006D76E8" w:rsidP="005422D4">
      <w:pPr>
        <w:widowControl w:val="0"/>
        <w:numPr>
          <w:ilvl w:val="1"/>
          <w:numId w:val="15"/>
        </w:numPr>
      </w:pPr>
      <w:r>
        <w:t>the activities performed under the Program;</w:t>
      </w:r>
    </w:p>
    <w:p w14:paraId="40B5E51B" w14:textId="1D231CDE" w:rsidR="00782133" w:rsidRDefault="00782133" w:rsidP="005422D4">
      <w:pPr>
        <w:widowControl w:val="0"/>
        <w:numPr>
          <w:ilvl w:val="1"/>
          <w:numId w:val="15"/>
        </w:numPr>
      </w:pPr>
      <w:r>
        <w:t>the number of enrolled students;</w:t>
      </w:r>
    </w:p>
    <w:p w14:paraId="7CEE11EA" w14:textId="6717453E" w:rsidR="006D76E8" w:rsidRDefault="006D76E8" w:rsidP="005422D4">
      <w:pPr>
        <w:widowControl w:val="0"/>
        <w:numPr>
          <w:ilvl w:val="1"/>
          <w:numId w:val="15"/>
        </w:numPr>
      </w:pPr>
      <w:r>
        <w:t xml:space="preserve">the number of </w:t>
      </w:r>
      <w:r w:rsidR="00201116">
        <w:t xml:space="preserve">enrolled </w:t>
      </w:r>
      <w:r>
        <w:t>students who received financial assistance</w:t>
      </w:r>
      <w:r w:rsidR="00782133">
        <w:t xml:space="preserve"> from Program funds</w:t>
      </w:r>
      <w:r>
        <w:t>;</w:t>
      </w:r>
    </w:p>
    <w:p w14:paraId="1E6A1349" w14:textId="353A5E76" w:rsidR="005422D4" w:rsidRDefault="005422D4" w:rsidP="005422D4">
      <w:pPr>
        <w:widowControl w:val="0"/>
        <w:numPr>
          <w:ilvl w:val="1"/>
          <w:numId w:val="15"/>
        </w:numPr>
      </w:pPr>
      <w:r>
        <w:t xml:space="preserve">a description of the internal controls the </w:t>
      </w:r>
      <w:r w:rsidR="006D76E8">
        <w:t xml:space="preserve">Applicant had </w:t>
      </w:r>
      <w:r>
        <w:t xml:space="preserve">in place to ensure that funds were used for allowable purposes and in accordance </w:t>
      </w:r>
      <w:r w:rsidR="006D76E8">
        <w:t>with cash management principles;</w:t>
      </w:r>
      <w:r w:rsidR="00035117">
        <w:t xml:space="preserve"> and</w:t>
      </w:r>
    </w:p>
    <w:p w14:paraId="57B7DE2D" w14:textId="3C6CDD35" w:rsidR="006D76E8" w:rsidRDefault="006D76E8" w:rsidP="005422D4">
      <w:pPr>
        <w:widowControl w:val="0"/>
        <w:numPr>
          <w:ilvl w:val="1"/>
          <w:numId w:val="15"/>
        </w:numPr>
      </w:pPr>
      <w:r>
        <w:t>the estimated percentage of the Applicant’s operations</w:t>
      </w:r>
      <w:r w:rsidR="00415411">
        <w:t xml:space="preserve">, as a proportion of the Applicant’s </w:t>
      </w:r>
      <w:r w:rsidR="00F713FA">
        <w:t xml:space="preserve">operations </w:t>
      </w:r>
      <w:r w:rsidR="00415411">
        <w:t xml:space="preserve">prior to the </w:t>
      </w:r>
      <w:r w:rsidR="00571BBC">
        <w:t xml:space="preserve">occurrence of the </w:t>
      </w:r>
      <w:r w:rsidR="00415411">
        <w:t>covered disaster or emergency,</w:t>
      </w:r>
      <w:r>
        <w:t xml:space="preserve"> that </w:t>
      </w:r>
      <w:r w:rsidR="00282294">
        <w:t xml:space="preserve">remain impaired </w:t>
      </w:r>
      <w:r>
        <w:t>due to the covered disaster or emergency.</w:t>
      </w:r>
      <w:r w:rsidR="00E94140">
        <w:t xml:space="preserve"> This percentage should be estimated on the basis of year-over-year spending or budget for the spring term of each year, using spring 2017 as the baseline. For example, if an institution’s spring 2017 spending was $100 million and its spring 2018 budget is $75 million, the institution should re</w:t>
      </w:r>
      <w:r w:rsidR="00E01E4C">
        <w:t>port that it is operating at 75 percent</w:t>
      </w:r>
      <w:r w:rsidR="00E94140">
        <w:t>.</w:t>
      </w:r>
    </w:p>
    <w:p w14:paraId="09E84FCB" w14:textId="77777777" w:rsidR="008F6225" w:rsidRDefault="008F6225" w:rsidP="008F6225">
      <w:pPr>
        <w:widowControl w:val="0"/>
        <w:tabs>
          <w:tab w:val="left" w:pos="360"/>
        </w:tabs>
      </w:pPr>
    </w:p>
    <w:p w14:paraId="46F5ACB7" w14:textId="731B6752" w:rsidR="005422D4" w:rsidRDefault="005422D4" w:rsidP="008D51D3">
      <w:pPr>
        <w:widowControl w:val="0"/>
        <w:numPr>
          <w:ilvl w:val="1"/>
          <w:numId w:val="10"/>
        </w:numPr>
        <w:tabs>
          <w:tab w:val="left" w:pos="360"/>
        </w:tabs>
        <w:ind w:left="360"/>
      </w:pPr>
      <w:r>
        <w:t xml:space="preserve">The </w:t>
      </w:r>
      <w:r w:rsidR="008D51D3">
        <w:t xml:space="preserve">Applicant </w:t>
      </w:r>
      <w:r>
        <w:t xml:space="preserve">will cooperate with any evaluation of the uses of funds </w:t>
      </w:r>
      <w:r w:rsidR="008D51D3">
        <w:t xml:space="preserve">including </w:t>
      </w:r>
      <w:r>
        <w:t>any Inspector General examination of records under the program.</w:t>
      </w:r>
    </w:p>
    <w:p w14:paraId="59EFD5A6" w14:textId="77777777" w:rsidR="005422D4" w:rsidRDefault="005422D4" w:rsidP="008F6225"/>
    <w:p w14:paraId="1B9D0279" w14:textId="5B25A6BB" w:rsidR="008F6225" w:rsidRDefault="008F6225" w:rsidP="008F6225">
      <w:r>
        <w:t xml:space="preserve">2. The Applicant assures the Secretary that it is an </w:t>
      </w:r>
      <w:r w:rsidR="0027634E">
        <w:t xml:space="preserve">eligible </w:t>
      </w:r>
      <w:r>
        <w:t>Institution of Higher Education</w:t>
      </w:r>
      <w:r w:rsidR="00035117">
        <w:t xml:space="preserve"> (IHE)</w:t>
      </w:r>
      <w:r>
        <w:t xml:space="preserve"> as defined </w:t>
      </w:r>
      <w:r w:rsidR="0027634E">
        <w:t xml:space="preserve">in </w:t>
      </w:r>
      <w:r w:rsidR="00930301">
        <w:t xml:space="preserve">Section 101 or Section 102(a) of </w:t>
      </w:r>
      <w:r w:rsidR="0027634E">
        <w:t xml:space="preserve">the Higher Education Act of 1965, as amended; that it </w:t>
      </w:r>
      <w:r>
        <w:t xml:space="preserve">is located in an area affected by </w:t>
      </w:r>
      <w:r w:rsidR="00035117">
        <w:t>a covered disaster or emergency</w:t>
      </w:r>
      <w:r w:rsidR="0027634E">
        <w:t>; and that it</w:t>
      </w:r>
      <w:r w:rsidR="00035117">
        <w:t xml:space="preserve"> will notify the Department immediately if it </w:t>
      </w:r>
      <w:r w:rsidR="00930301">
        <w:t>no longer meets the definition of an IHE</w:t>
      </w:r>
      <w:r w:rsidR="006354AD">
        <w:t>,</w:t>
      </w:r>
      <w:r w:rsidR="00930301">
        <w:t xml:space="preserve"> relocates its operations</w:t>
      </w:r>
      <w:r w:rsidR="006354AD">
        <w:t>,</w:t>
      </w:r>
      <w:r w:rsidR="00143503">
        <w:t xml:space="preserve"> or permanently leaves the affected area</w:t>
      </w:r>
      <w:r w:rsidR="00035117">
        <w:t>.</w:t>
      </w:r>
    </w:p>
    <w:p w14:paraId="60E43418" w14:textId="77777777" w:rsidR="005422D4" w:rsidRDefault="005422D4" w:rsidP="005422D4">
      <w:pPr>
        <w:widowControl w:val="0"/>
        <w:tabs>
          <w:tab w:val="left" w:pos="360"/>
        </w:tabs>
      </w:pPr>
    </w:p>
    <w:p w14:paraId="2DAF610D" w14:textId="77777777" w:rsidR="005422D4" w:rsidRDefault="005422D4" w:rsidP="005422D4">
      <w:pPr>
        <w:widowControl w:val="0"/>
        <w:tabs>
          <w:tab w:val="left" w:pos="360"/>
        </w:tabs>
      </w:pPr>
    </w:p>
    <w:p w14:paraId="3C2AEB84" w14:textId="77777777" w:rsidR="005422D4" w:rsidRDefault="005422D4" w:rsidP="005422D4">
      <w:pPr>
        <w:widowControl w:val="0"/>
        <w:tabs>
          <w:tab w:val="left" w:pos="360"/>
        </w:tabs>
      </w:pPr>
    </w:p>
    <w:p w14:paraId="5599FED8" w14:textId="77777777" w:rsidR="005422D4" w:rsidRPr="00A64823" w:rsidRDefault="005422D4" w:rsidP="005422D4">
      <w:pPr>
        <w:widowControl w:val="0"/>
        <w:tabs>
          <w:tab w:val="left" w:pos="360"/>
        </w:tabs>
      </w:pPr>
    </w:p>
    <w:p w14:paraId="0FD280C9" w14:textId="77777777" w:rsidR="005422D4" w:rsidRDefault="005422D4" w:rsidP="005422D4">
      <w:pPr>
        <w:pStyle w:val="BalloonText"/>
        <w:widowControl w:val="0"/>
        <w:rPr>
          <w:rFonts w:ascii="Times New Roman" w:hAnsi="Times New Roman" w:cs="Times New Roman"/>
        </w:rPr>
      </w:pPr>
    </w:p>
    <w:tbl>
      <w:tblPr>
        <w:tblW w:w="0" w:type="auto"/>
        <w:tblInd w:w="153" w:type="dxa"/>
        <w:shd w:val="clear" w:color="auto" w:fill="F3F3F3"/>
        <w:tblLayout w:type="fixed"/>
        <w:tblCellMar>
          <w:left w:w="153" w:type="dxa"/>
          <w:right w:w="153" w:type="dxa"/>
        </w:tblCellMar>
        <w:tblLook w:val="0000" w:firstRow="0" w:lastRow="0" w:firstColumn="0" w:lastColumn="0" w:noHBand="0" w:noVBand="0"/>
      </w:tblPr>
      <w:tblGrid>
        <w:gridCol w:w="5940"/>
        <w:gridCol w:w="3600"/>
      </w:tblGrid>
      <w:tr w:rsidR="005422D4" w14:paraId="53EAC1D5" w14:textId="77777777" w:rsidTr="004C2DB3">
        <w:tc>
          <w:tcPr>
            <w:tcW w:w="9540" w:type="dxa"/>
            <w:gridSpan w:val="2"/>
            <w:tcBorders>
              <w:top w:val="double" w:sz="12" w:space="0" w:color="000000"/>
              <w:left w:val="double" w:sz="12" w:space="0" w:color="000000"/>
              <w:bottom w:val="single" w:sz="6" w:space="0" w:color="FFFFFF"/>
              <w:right w:val="double" w:sz="12" w:space="0" w:color="000000"/>
            </w:tcBorders>
            <w:shd w:val="clear" w:color="auto" w:fill="F3F3F3"/>
          </w:tcPr>
          <w:p w14:paraId="19A34A1B" w14:textId="191BAB1B" w:rsidR="005422D4" w:rsidRDefault="00DE72A6" w:rsidP="004C2DB3">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 xml:space="preserve">President/Chancellor </w:t>
            </w:r>
            <w:r w:rsidR="005422D4">
              <w:rPr>
                <w:rFonts w:ascii="CG Times" w:hAnsi="CG Times"/>
              </w:rPr>
              <w:t>or Authorized Representative (Printed Name):</w:t>
            </w:r>
          </w:p>
          <w:p w14:paraId="62E85294" w14:textId="77777777" w:rsidR="005422D4" w:rsidRDefault="005422D4" w:rsidP="004C2DB3">
            <w:pPr>
              <w:pStyle w:val="BalloonText"/>
              <w:tabs>
                <w:tab w:val="left" w:pos="-1440"/>
                <w:tab w:val="left" w:pos="-720"/>
                <w:tab w:val="left" w:pos="0"/>
                <w:tab w:val="left" w:pos="720"/>
                <w:tab w:val="left" w:pos="1008"/>
                <w:tab w:val="left" w:pos="1080"/>
                <w:tab w:val="left" w:pos="1440"/>
                <w:tab w:val="left" w:pos="2160"/>
                <w:tab w:val="left" w:pos="2448"/>
              </w:tabs>
              <w:rPr>
                <w:rFonts w:ascii="CG Times" w:hAnsi="CG Times" w:cs="Times New Roman"/>
                <w:sz w:val="24"/>
                <w:szCs w:val="24"/>
              </w:rPr>
            </w:pPr>
          </w:p>
          <w:p w14:paraId="4AACEA78" w14:textId="77777777" w:rsidR="00DE72A6" w:rsidRDefault="00DE72A6" w:rsidP="004C2DB3">
            <w:pPr>
              <w:pStyle w:val="BalloonText"/>
              <w:tabs>
                <w:tab w:val="left" w:pos="-1440"/>
                <w:tab w:val="left" w:pos="-720"/>
                <w:tab w:val="left" w:pos="0"/>
                <w:tab w:val="left" w:pos="720"/>
                <w:tab w:val="left" w:pos="1008"/>
                <w:tab w:val="left" w:pos="1080"/>
                <w:tab w:val="left" w:pos="1440"/>
                <w:tab w:val="left" w:pos="2160"/>
                <w:tab w:val="left" w:pos="2448"/>
              </w:tabs>
              <w:rPr>
                <w:rFonts w:ascii="CG Times" w:hAnsi="CG Times" w:cs="Times New Roman"/>
                <w:sz w:val="24"/>
                <w:szCs w:val="24"/>
              </w:rPr>
            </w:pPr>
          </w:p>
          <w:p w14:paraId="285EB24B" w14:textId="77777777" w:rsidR="00DE72A6" w:rsidRDefault="00DE72A6" w:rsidP="004C2DB3">
            <w:pPr>
              <w:pStyle w:val="BalloonText"/>
              <w:tabs>
                <w:tab w:val="left" w:pos="-1440"/>
                <w:tab w:val="left" w:pos="-720"/>
                <w:tab w:val="left" w:pos="0"/>
                <w:tab w:val="left" w:pos="720"/>
                <w:tab w:val="left" w:pos="1008"/>
                <w:tab w:val="left" w:pos="1080"/>
                <w:tab w:val="left" w:pos="1440"/>
                <w:tab w:val="left" w:pos="2160"/>
                <w:tab w:val="left" w:pos="2448"/>
              </w:tabs>
              <w:rPr>
                <w:rFonts w:ascii="CG Times" w:hAnsi="CG Times" w:cs="Times New Roman"/>
                <w:sz w:val="24"/>
                <w:szCs w:val="24"/>
              </w:rPr>
            </w:pPr>
          </w:p>
        </w:tc>
      </w:tr>
      <w:tr w:rsidR="005422D4" w14:paraId="16B71539" w14:textId="77777777" w:rsidTr="004C2DB3">
        <w:tc>
          <w:tcPr>
            <w:tcW w:w="5940" w:type="dxa"/>
            <w:tcBorders>
              <w:top w:val="single" w:sz="7" w:space="0" w:color="000000"/>
              <w:left w:val="double" w:sz="12" w:space="0" w:color="000000"/>
              <w:bottom w:val="double" w:sz="12" w:space="0" w:color="000000"/>
              <w:right w:val="single" w:sz="8" w:space="0" w:color="000000"/>
            </w:tcBorders>
            <w:shd w:val="clear" w:color="auto" w:fill="F3F3F3"/>
          </w:tcPr>
          <w:p w14:paraId="701AF95E" w14:textId="77777777" w:rsidR="005422D4" w:rsidRPr="00DE72A6" w:rsidRDefault="005422D4" w:rsidP="004C2DB3">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Signature:</w:t>
            </w:r>
          </w:p>
          <w:p w14:paraId="05B4DB46" w14:textId="77777777" w:rsidR="005422D4" w:rsidRPr="00DE72A6" w:rsidRDefault="005422D4" w:rsidP="004C2DB3">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14:paraId="064CC84D" w14:textId="77777777" w:rsidR="00DE72A6" w:rsidRPr="00DE72A6" w:rsidRDefault="00DE72A6" w:rsidP="004C2DB3">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14:paraId="55DD880E" w14:textId="77777777" w:rsidR="00DE72A6" w:rsidRPr="00DE72A6" w:rsidRDefault="00DE72A6" w:rsidP="004C2DB3">
            <w:pPr>
              <w:tabs>
                <w:tab w:val="left" w:pos="-1440"/>
                <w:tab w:val="left" w:pos="-720"/>
                <w:tab w:val="left" w:pos="0"/>
                <w:tab w:val="left" w:pos="720"/>
                <w:tab w:val="left" w:pos="1008"/>
                <w:tab w:val="left" w:pos="1080"/>
                <w:tab w:val="left" w:pos="1440"/>
                <w:tab w:val="left" w:pos="2160"/>
                <w:tab w:val="left" w:pos="2448"/>
              </w:tabs>
              <w:rPr>
                <w:rFonts w:ascii="CG Times" w:hAnsi="CG Times"/>
              </w:rPr>
            </w:pPr>
          </w:p>
        </w:tc>
        <w:tc>
          <w:tcPr>
            <w:tcW w:w="3600" w:type="dxa"/>
            <w:tcBorders>
              <w:top w:val="single" w:sz="7" w:space="0" w:color="000000"/>
              <w:left w:val="single" w:sz="8" w:space="0" w:color="000000"/>
              <w:bottom w:val="double" w:sz="12" w:space="0" w:color="000000"/>
              <w:right w:val="double" w:sz="12" w:space="0" w:color="000000"/>
            </w:tcBorders>
            <w:shd w:val="clear" w:color="auto" w:fill="F3F3F3"/>
          </w:tcPr>
          <w:p w14:paraId="66ABD5C8" w14:textId="77777777" w:rsidR="005422D4" w:rsidRDefault="005422D4" w:rsidP="00DE72A6">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Date:</w:t>
            </w:r>
          </w:p>
          <w:p w14:paraId="693551D7" w14:textId="77777777" w:rsidR="00DE72A6" w:rsidRDefault="00DE72A6" w:rsidP="00DE72A6">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14:paraId="3D918C6F" w14:textId="77777777" w:rsidR="00DE72A6" w:rsidRDefault="00DE72A6" w:rsidP="00DE72A6">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14:paraId="2EB95322" w14:textId="77777777" w:rsidR="00DE72A6" w:rsidRDefault="00DE72A6" w:rsidP="004C2DB3">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p>
        </w:tc>
      </w:tr>
    </w:tbl>
    <w:p w14:paraId="593D6845" w14:textId="6EECBF76" w:rsidR="00233C34" w:rsidRDefault="00233C34" w:rsidP="004C330F">
      <w:pPr>
        <w:pStyle w:val="Title"/>
      </w:pPr>
      <w:r>
        <w:rPr>
          <w:szCs w:val="27"/>
        </w:rPr>
        <w:br w:type="page"/>
      </w:r>
      <w:r>
        <w:rPr>
          <w:caps/>
        </w:rPr>
        <w:t xml:space="preserve">Part 3:  </w:t>
      </w:r>
      <w:r w:rsidR="00A64823">
        <w:rPr>
          <w:caps/>
        </w:rPr>
        <w:t xml:space="preserve">initial plan for </w:t>
      </w:r>
      <w:r w:rsidR="005422D4">
        <w:rPr>
          <w:caps/>
        </w:rPr>
        <w:t xml:space="preserve">the </w:t>
      </w:r>
      <w:r w:rsidR="00A64823">
        <w:rPr>
          <w:caps/>
        </w:rPr>
        <w:t xml:space="preserve">use of funds </w:t>
      </w:r>
      <w:r w:rsidR="005422D4">
        <w:rPr>
          <w:caps/>
        </w:rPr>
        <w:t>under</w:t>
      </w:r>
      <w:r w:rsidR="00A64823">
        <w:rPr>
          <w:caps/>
        </w:rPr>
        <w:t xml:space="preserve"> </w:t>
      </w:r>
      <w:r w:rsidR="004C330F">
        <w:rPr>
          <w:caps/>
        </w:rPr>
        <w:t>THE program</w:t>
      </w:r>
    </w:p>
    <w:p w14:paraId="23D60D5D" w14:textId="77777777" w:rsidR="00233C34" w:rsidRDefault="00233C34">
      <w:pPr>
        <w:pStyle w:val="Title"/>
        <w:ind w:firstLine="720"/>
        <w:jc w:val="left"/>
        <w:rPr>
          <w:b w:val="0"/>
          <w:bCs/>
        </w:rPr>
      </w:pPr>
    </w:p>
    <w:p w14:paraId="2EA74AC3" w14:textId="2B0F07FA" w:rsidR="005422D4" w:rsidRDefault="005422D4">
      <w:pPr>
        <w:pStyle w:val="Title"/>
        <w:ind w:firstLine="720"/>
        <w:jc w:val="left"/>
        <w:rPr>
          <w:b w:val="0"/>
          <w:bCs/>
        </w:rPr>
      </w:pPr>
    </w:p>
    <w:p w14:paraId="46C913F2" w14:textId="77777777" w:rsidR="005422D4" w:rsidRDefault="005422D4">
      <w:pPr>
        <w:pStyle w:val="Title"/>
        <w:ind w:firstLine="720"/>
        <w:jc w:val="left"/>
        <w:rPr>
          <w:b w:val="0"/>
          <w:bCs/>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9495"/>
      </w:tblGrid>
      <w:tr w:rsidR="00233C34" w14:paraId="2A7D3697" w14:textId="77777777">
        <w:trPr>
          <w:trHeight w:val="185"/>
        </w:trPr>
        <w:tc>
          <w:tcPr>
            <w:tcW w:w="9495" w:type="dxa"/>
            <w:shd w:val="clear" w:color="auto" w:fill="F3F3F3"/>
          </w:tcPr>
          <w:p w14:paraId="65CB6AA5" w14:textId="205CFF4B" w:rsidR="00233C34" w:rsidRDefault="00233C34">
            <w:pPr>
              <w:pStyle w:val="Title"/>
              <w:ind w:left="-45"/>
              <w:jc w:val="left"/>
              <w:rPr>
                <w:sz w:val="28"/>
              </w:rPr>
            </w:pPr>
          </w:p>
          <w:p w14:paraId="759C6496" w14:textId="759501A2" w:rsidR="00F54EB6" w:rsidRPr="00F54EB6" w:rsidRDefault="00A64823" w:rsidP="00FE79F0">
            <w:pPr>
              <w:pStyle w:val="Title"/>
              <w:tabs>
                <w:tab w:val="left" w:pos="9027"/>
              </w:tabs>
              <w:ind w:left="477" w:right="252"/>
              <w:jc w:val="left"/>
              <w:rPr>
                <w:b w:val="0"/>
                <w:bCs/>
              </w:rPr>
            </w:pPr>
            <w:r>
              <w:rPr>
                <w:b w:val="0"/>
                <w:bCs/>
              </w:rPr>
              <w:t>N</w:t>
            </w:r>
            <w:r w:rsidR="00233C34">
              <w:rPr>
                <w:b w:val="0"/>
                <w:bCs/>
              </w:rPr>
              <w:t xml:space="preserve">OTE: </w:t>
            </w:r>
            <w:r w:rsidR="00F54EB6">
              <w:rPr>
                <w:rFonts w:ascii="CG Times" w:hAnsi="CG Times"/>
                <w:b w:val="0"/>
                <w:bCs/>
              </w:rPr>
              <w:t>Additional information and validation of data ma</w:t>
            </w:r>
            <w:r w:rsidR="0014185B">
              <w:rPr>
                <w:rFonts w:ascii="CG Times" w:hAnsi="CG Times"/>
                <w:b w:val="0"/>
                <w:bCs/>
              </w:rPr>
              <w:t>y be required</w:t>
            </w:r>
            <w:r w:rsidR="00F54EB6">
              <w:rPr>
                <w:rFonts w:ascii="CG Times" w:hAnsi="CG Times"/>
                <w:b w:val="0"/>
                <w:bCs/>
              </w:rPr>
              <w:t>.</w:t>
            </w:r>
          </w:p>
          <w:p w14:paraId="703E47FF" w14:textId="77777777" w:rsidR="00F54EB6" w:rsidRDefault="00F54EB6" w:rsidP="00F54EB6">
            <w:pPr>
              <w:pStyle w:val="Title"/>
              <w:tabs>
                <w:tab w:val="left" w:pos="8757"/>
              </w:tabs>
              <w:ind w:left="837" w:right="522"/>
              <w:jc w:val="left"/>
              <w:rPr>
                <w:b w:val="0"/>
                <w:bCs/>
              </w:rPr>
            </w:pPr>
          </w:p>
          <w:p w14:paraId="0875CE6F" w14:textId="77777777" w:rsidR="00233C34" w:rsidRDefault="00233C34">
            <w:pPr>
              <w:pStyle w:val="Title"/>
              <w:tabs>
                <w:tab w:val="left" w:pos="9027"/>
              </w:tabs>
              <w:ind w:left="477" w:right="252"/>
              <w:jc w:val="left"/>
              <w:rPr>
                <w:sz w:val="16"/>
              </w:rPr>
            </w:pPr>
          </w:p>
        </w:tc>
      </w:tr>
    </w:tbl>
    <w:p w14:paraId="20A41686" w14:textId="77777777" w:rsidR="00233C34" w:rsidRDefault="00233C34">
      <w:pPr>
        <w:pStyle w:val="Title"/>
        <w:jc w:val="left"/>
      </w:pPr>
    </w:p>
    <w:p w14:paraId="6C6C25EE" w14:textId="77777777" w:rsidR="005422D4" w:rsidRDefault="005422D4">
      <w:pPr>
        <w:pStyle w:val="Title"/>
        <w:jc w:val="left"/>
      </w:pPr>
    </w:p>
    <w:p w14:paraId="2C548F33" w14:textId="48AC6DF4" w:rsidR="00A64823" w:rsidRDefault="00A64823" w:rsidP="00A64823">
      <w:pPr>
        <w:numPr>
          <w:ilvl w:val="0"/>
          <w:numId w:val="37"/>
        </w:numPr>
        <w:rPr>
          <w:b/>
          <w:bCs/>
        </w:rPr>
      </w:pPr>
      <w:r>
        <w:rPr>
          <w:b/>
          <w:bCs/>
        </w:rPr>
        <w:t xml:space="preserve">A description of </w:t>
      </w:r>
      <w:r w:rsidR="00F54EB6">
        <w:rPr>
          <w:b/>
          <w:bCs/>
        </w:rPr>
        <w:t>the</w:t>
      </w:r>
      <w:r>
        <w:rPr>
          <w:b/>
          <w:bCs/>
        </w:rPr>
        <w:t xml:space="preserve"> </w:t>
      </w:r>
      <w:r w:rsidR="008F6225">
        <w:rPr>
          <w:b/>
          <w:bCs/>
        </w:rPr>
        <w:t xml:space="preserve">Applicant’s </w:t>
      </w:r>
      <w:r>
        <w:rPr>
          <w:b/>
          <w:bCs/>
        </w:rPr>
        <w:t xml:space="preserve">strategies for </w:t>
      </w:r>
      <w:r w:rsidR="008F6225">
        <w:rPr>
          <w:b/>
          <w:bCs/>
        </w:rPr>
        <w:t>becoming fully operational, prioritizing, to the extent possible, students who are homeless or at risk of becoming homeless as a result of displacement due to the covered disaster or emergency</w:t>
      </w:r>
      <w:r>
        <w:rPr>
          <w:b/>
          <w:bCs/>
        </w:rPr>
        <w:t>.</w:t>
      </w:r>
    </w:p>
    <w:p w14:paraId="4306623B" w14:textId="77777777" w:rsidR="00A64823" w:rsidRDefault="00A64823" w:rsidP="00A64823"/>
    <w:p w14:paraId="23DBB06F" w14:textId="77777777" w:rsidR="00A64823" w:rsidRDefault="00A64823" w:rsidP="00432862"/>
    <w:p w14:paraId="1F2867C4" w14:textId="5667A92C" w:rsidR="00A64823" w:rsidRDefault="00A64823" w:rsidP="00A64823">
      <w:pPr>
        <w:numPr>
          <w:ilvl w:val="0"/>
          <w:numId w:val="37"/>
        </w:numPr>
        <w:rPr>
          <w:b/>
          <w:bCs/>
        </w:rPr>
      </w:pPr>
      <w:r>
        <w:rPr>
          <w:b/>
          <w:bCs/>
        </w:rPr>
        <w:t xml:space="preserve">A description of the activities that </w:t>
      </w:r>
      <w:r w:rsidR="00F54EB6">
        <w:rPr>
          <w:b/>
          <w:bCs/>
        </w:rPr>
        <w:t xml:space="preserve">the </w:t>
      </w:r>
      <w:r w:rsidR="00432862">
        <w:rPr>
          <w:b/>
          <w:bCs/>
        </w:rPr>
        <w:t xml:space="preserve">Applicant </w:t>
      </w:r>
      <w:r w:rsidR="00F54EB6">
        <w:rPr>
          <w:b/>
          <w:bCs/>
        </w:rPr>
        <w:t>plans</w:t>
      </w:r>
      <w:r>
        <w:rPr>
          <w:b/>
          <w:bCs/>
        </w:rPr>
        <w:t xml:space="preserve"> to support with </w:t>
      </w:r>
      <w:r w:rsidR="00432862">
        <w:rPr>
          <w:b/>
          <w:bCs/>
        </w:rPr>
        <w:t xml:space="preserve">Program </w:t>
      </w:r>
      <w:r>
        <w:rPr>
          <w:b/>
          <w:bCs/>
        </w:rPr>
        <w:t>funds</w:t>
      </w:r>
      <w:r w:rsidR="00FE79F0">
        <w:rPr>
          <w:b/>
          <w:bCs/>
        </w:rPr>
        <w:t>, including the cost of each activity and the third-party funds already allocated to that activity</w:t>
      </w:r>
      <w:r>
        <w:rPr>
          <w:b/>
          <w:bCs/>
        </w:rPr>
        <w:t>.</w:t>
      </w:r>
    </w:p>
    <w:p w14:paraId="6C21997A" w14:textId="77777777" w:rsidR="00A64823" w:rsidRDefault="00A64823" w:rsidP="00A64823"/>
    <w:p w14:paraId="6009BDE7" w14:textId="77777777" w:rsidR="00A64823" w:rsidRDefault="00A64823" w:rsidP="00A64823"/>
    <w:p w14:paraId="5441B83C" w14:textId="54ADF927" w:rsidR="006550F4" w:rsidRDefault="00432862" w:rsidP="00A64823">
      <w:pPr>
        <w:numPr>
          <w:ilvl w:val="0"/>
          <w:numId w:val="37"/>
        </w:numPr>
        <w:rPr>
          <w:b/>
          <w:bCs/>
        </w:rPr>
      </w:pPr>
      <w:r>
        <w:rPr>
          <w:b/>
          <w:bCs/>
        </w:rPr>
        <w:t xml:space="preserve">The Applicant’s </w:t>
      </w:r>
      <w:r w:rsidR="006550F4">
        <w:rPr>
          <w:b/>
          <w:bCs/>
        </w:rPr>
        <w:t xml:space="preserve">proposed timeline for </w:t>
      </w:r>
      <w:r>
        <w:rPr>
          <w:b/>
          <w:bCs/>
        </w:rPr>
        <w:t>executing its strategy and activities</w:t>
      </w:r>
      <w:r w:rsidR="00930301">
        <w:rPr>
          <w:b/>
          <w:bCs/>
        </w:rPr>
        <w:t xml:space="preserve"> under the grant</w:t>
      </w:r>
      <w:r w:rsidR="006550F4">
        <w:rPr>
          <w:b/>
          <w:bCs/>
        </w:rPr>
        <w:t>.</w:t>
      </w:r>
    </w:p>
    <w:p w14:paraId="6FA3F202" w14:textId="77777777" w:rsidR="006550F4" w:rsidRPr="00432862" w:rsidRDefault="006550F4" w:rsidP="00432862">
      <w:pPr>
        <w:rPr>
          <w:bCs/>
        </w:rPr>
      </w:pPr>
    </w:p>
    <w:p w14:paraId="5D1DB801" w14:textId="77777777" w:rsidR="00986A85" w:rsidRPr="00432862" w:rsidRDefault="00986A85" w:rsidP="00432862">
      <w:pPr>
        <w:rPr>
          <w:bCs/>
        </w:rPr>
      </w:pPr>
    </w:p>
    <w:p w14:paraId="56BCDB48" w14:textId="532E141E" w:rsidR="006550F4" w:rsidRDefault="006550F4" w:rsidP="00A64823">
      <w:pPr>
        <w:numPr>
          <w:ilvl w:val="0"/>
          <w:numId w:val="37"/>
        </w:numPr>
        <w:rPr>
          <w:b/>
          <w:bCs/>
        </w:rPr>
      </w:pPr>
      <w:r>
        <w:rPr>
          <w:b/>
          <w:bCs/>
        </w:rPr>
        <w:t xml:space="preserve">A description of the steps </w:t>
      </w:r>
      <w:r w:rsidR="00960EEF">
        <w:rPr>
          <w:b/>
          <w:bCs/>
        </w:rPr>
        <w:t xml:space="preserve">the Applicant </w:t>
      </w:r>
      <w:r>
        <w:rPr>
          <w:b/>
          <w:bCs/>
        </w:rPr>
        <w:t xml:space="preserve">is taking to ensure accountability for the use of </w:t>
      </w:r>
      <w:r w:rsidR="00960EEF">
        <w:rPr>
          <w:b/>
          <w:bCs/>
        </w:rPr>
        <w:t xml:space="preserve">Program </w:t>
      </w:r>
      <w:r>
        <w:rPr>
          <w:b/>
          <w:bCs/>
        </w:rPr>
        <w:t>funds and compliance with legislative requirements.</w:t>
      </w:r>
    </w:p>
    <w:p w14:paraId="29617097" w14:textId="77777777" w:rsidR="006550F4" w:rsidRPr="00432862" w:rsidRDefault="006550F4" w:rsidP="00432862">
      <w:pPr>
        <w:rPr>
          <w:bCs/>
        </w:rPr>
      </w:pPr>
    </w:p>
    <w:p w14:paraId="5EE00D33" w14:textId="5C05AB62" w:rsidR="00986A85" w:rsidRPr="00432862" w:rsidRDefault="00986A85" w:rsidP="00432862">
      <w:pPr>
        <w:rPr>
          <w:bCs/>
        </w:rPr>
      </w:pPr>
    </w:p>
    <w:p w14:paraId="5155A2DC" w14:textId="4B2DE2AF" w:rsidR="006550F4" w:rsidRDefault="00960EEF" w:rsidP="00A64823">
      <w:pPr>
        <w:numPr>
          <w:ilvl w:val="0"/>
          <w:numId w:val="37"/>
        </w:numPr>
        <w:rPr>
          <w:b/>
          <w:bCs/>
        </w:rPr>
      </w:pPr>
      <w:r>
        <w:rPr>
          <w:b/>
          <w:bCs/>
        </w:rPr>
        <w:t>T</w:t>
      </w:r>
      <w:r w:rsidR="006550F4">
        <w:rPr>
          <w:b/>
          <w:bCs/>
        </w:rPr>
        <w:t>he total amount of aid requested.</w:t>
      </w:r>
    </w:p>
    <w:p w14:paraId="39735514" w14:textId="77777777" w:rsidR="00233C34" w:rsidRPr="00930572" w:rsidRDefault="00233C34" w:rsidP="00930572"/>
    <w:p w14:paraId="77B0F449" w14:textId="341F882A" w:rsidR="00160B2B" w:rsidRPr="00930572" w:rsidRDefault="00160B2B" w:rsidP="00930572"/>
    <w:p w14:paraId="2E52A8B9" w14:textId="77777777" w:rsidR="00160B2B" w:rsidRPr="00930572" w:rsidRDefault="00160B2B" w:rsidP="00930572"/>
    <w:tbl>
      <w:tblPr>
        <w:tblW w:w="0" w:type="auto"/>
        <w:tblInd w:w="153" w:type="dxa"/>
        <w:shd w:val="clear" w:color="auto" w:fill="F3F3F3"/>
        <w:tblLayout w:type="fixed"/>
        <w:tblCellMar>
          <w:left w:w="153" w:type="dxa"/>
          <w:right w:w="153" w:type="dxa"/>
        </w:tblCellMar>
        <w:tblLook w:val="0000" w:firstRow="0" w:lastRow="0" w:firstColumn="0" w:lastColumn="0" w:noHBand="0" w:noVBand="0"/>
      </w:tblPr>
      <w:tblGrid>
        <w:gridCol w:w="5940"/>
        <w:gridCol w:w="3600"/>
      </w:tblGrid>
      <w:tr w:rsidR="00233C34" w14:paraId="342C20BF" w14:textId="77777777">
        <w:tc>
          <w:tcPr>
            <w:tcW w:w="9540" w:type="dxa"/>
            <w:gridSpan w:val="2"/>
            <w:tcBorders>
              <w:top w:val="double" w:sz="12" w:space="0" w:color="000000"/>
              <w:left w:val="double" w:sz="12" w:space="0" w:color="000000"/>
              <w:bottom w:val="single" w:sz="6" w:space="0" w:color="FFFFFF"/>
              <w:right w:val="double" w:sz="12" w:space="0" w:color="000000"/>
            </w:tcBorders>
            <w:shd w:val="clear" w:color="auto" w:fill="F3F3F3"/>
          </w:tcPr>
          <w:p w14:paraId="54382914" w14:textId="77777777" w:rsidR="00930572" w:rsidRDefault="00930572" w:rsidP="00930572">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President/Chancellor or Authorized Representative (Printed Name):</w:t>
            </w:r>
          </w:p>
          <w:p w14:paraId="1AF82B55" w14:textId="77777777" w:rsidR="00233C34" w:rsidRDefault="00233C34">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14:paraId="098CCA2C" w14:textId="77777777" w:rsidR="00930572" w:rsidRDefault="00930572">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14:paraId="3DA31367" w14:textId="77777777" w:rsidR="00233C34" w:rsidRDefault="00233C34">
            <w:pPr>
              <w:tabs>
                <w:tab w:val="left" w:pos="-1440"/>
                <w:tab w:val="left" w:pos="-720"/>
                <w:tab w:val="left" w:pos="0"/>
                <w:tab w:val="left" w:pos="720"/>
                <w:tab w:val="left" w:pos="1008"/>
                <w:tab w:val="left" w:pos="1080"/>
                <w:tab w:val="left" w:pos="1440"/>
                <w:tab w:val="left" w:pos="2160"/>
                <w:tab w:val="left" w:pos="2448"/>
              </w:tabs>
              <w:rPr>
                <w:rFonts w:ascii="CG Times" w:hAnsi="CG Times"/>
              </w:rPr>
            </w:pPr>
          </w:p>
        </w:tc>
      </w:tr>
      <w:tr w:rsidR="00233C34" w14:paraId="7D041D32" w14:textId="77777777">
        <w:tc>
          <w:tcPr>
            <w:tcW w:w="5940" w:type="dxa"/>
            <w:tcBorders>
              <w:top w:val="single" w:sz="7" w:space="0" w:color="000000"/>
              <w:left w:val="double" w:sz="12" w:space="0" w:color="000000"/>
              <w:bottom w:val="double" w:sz="12" w:space="0" w:color="000000"/>
              <w:right w:val="single" w:sz="8" w:space="0" w:color="000000"/>
            </w:tcBorders>
            <w:shd w:val="clear" w:color="auto" w:fill="F3F3F3"/>
          </w:tcPr>
          <w:p w14:paraId="1BF1206C" w14:textId="77777777" w:rsidR="00233C34" w:rsidRDefault="00233C34">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Signature:</w:t>
            </w:r>
          </w:p>
          <w:p w14:paraId="7934AEA8" w14:textId="77777777" w:rsidR="00930572" w:rsidRDefault="00930572">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14:paraId="751D5778" w14:textId="77777777" w:rsidR="00930572" w:rsidRDefault="00930572">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14:paraId="0C758B55" w14:textId="77777777" w:rsidR="00233C34" w:rsidRDefault="00233C34">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p>
        </w:tc>
        <w:tc>
          <w:tcPr>
            <w:tcW w:w="3600" w:type="dxa"/>
            <w:tcBorders>
              <w:top w:val="single" w:sz="7" w:space="0" w:color="000000"/>
              <w:left w:val="single" w:sz="8" w:space="0" w:color="000000"/>
              <w:bottom w:val="double" w:sz="12" w:space="0" w:color="000000"/>
              <w:right w:val="double" w:sz="12" w:space="0" w:color="000000"/>
            </w:tcBorders>
            <w:shd w:val="clear" w:color="auto" w:fill="F3F3F3"/>
          </w:tcPr>
          <w:p w14:paraId="01B17AC7" w14:textId="77777777" w:rsidR="00233C34" w:rsidRDefault="00233C34" w:rsidP="00930572">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Date:</w:t>
            </w:r>
          </w:p>
          <w:p w14:paraId="10BFD23A" w14:textId="77777777" w:rsidR="00930572" w:rsidRDefault="00930572" w:rsidP="00930572">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14:paraId="29F0BBD0" w14:textId="77777777" w:rsidR="00930572" w:rsidRDefault="00930572" w:rsidP="00930572">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14:paraId="146EE2EB" w14:textId="77777777" w:rsidR="00930572" w:rsidRDefault="00930572">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p>
        </w:tc>
      </w:tr>
    </w:tbl>
    <w:p w14:paraId="437113D0" w14:textId="063CEFE1" w:rsidR="00233C34" w:rsidRDefault="00233C34" w:rsidP="00160B2B">
      <w:pPr>
        <w:pStyle w:val="Title"/>
        <w:rPr>
          <w:caps/>
          <w:szCs w:val="24"/>
        </w:rPr>
      </w:pPr>
      <w:r>
        <w:rPr>
          <w:rStyle w:val="Emphasis"/>
          <w:rFonts w:ascii="CG Times" w:hAnsi="CG Times"/>
          <w:i w:val="0"/>
          <w:caps/>
        </w:rPr>
        <w:br w:type="page"/>
      </w:r>
      <w:r>
        <w:rPr>
          <w:caps/>
          <w:szCs w:val="24"/>
        </w:rPr>
        <w:t xml:space="preserve">Part </w:t>
      </w:r>
      <w:r w:rsidR="005422D4">
        <w:rPr>
          <w:caps/>
          <w:szCs w:val="24"/>
        </w:rPr>
        <w:t>4</w:t>
      </w:r>
      <w:r>
        <w:rPr>
          <w:caps/>
          <w:szCs w:val="24"/>
        </w:rPr>
        <w:t>:  OTHER Assurances and certifications</w:t>
      </w:r>
    </w:p>
    <w:p w14:paraId="4DEE2906" w14:textId="77777777" w:rsidR="00855421" w:rsidRPr="00A60257" w:rsidRDefault="00855421">
      <w:pPr>
        <w:autoSpaceDE w:val="0"/>
        <w:autoSpaceDN w:val="0"/>
        <w:adjustRightInd w:val="0"/>
        <w:rPr>
          <w:caps/>
          <w:szCs w:val="24"/>
        </w:rPr>
      </w:pPr>
    </w:p>
    <w:p w14:paraId="36C04AE2" w14:textId="42A93CAE" w:rsidR="00233C34" w:rsidRPr="00A60257" w:rsidRDefault="00233C34">
      <w:pPr>
        <w:autoSpaceDE w:val="0"/>
        <w:autoSpaceDN w:val="0"/>
        <w:adjustRightInd w:val="0"/>
        <w:rPr>
          <w:rStyle w:val="Emphasis"/>
          <w:i w:val="0"/>
        </w:rPr>
      </w:pPr>
      <w:r w:rsidRPr="00A60257">
        <w:rPr>
          <w:rStyle w:val="Emphasis"/>
          <w:i w:val="0"/>
        </w:rPr>
        <w:t xml:space="preserve">The </w:t>
      </w:r>
      <w:r w:rsidR="00DB53CC" w:rsidRPr="00A60257">
        <w:rPr>
          <w:rStyle w:val="Emphasis"/>
          <w:i w:val="0"/>
        </w:rPr>
        <w:t xml:space="preserve">Applicant </w:t>
      </w:r>
      <w:r w:rsidRPr="00A60257">
        <w:rPr>
          <w:rStyle w:val="Emphasis"/>
          <w:i w:val="0"/>
        </w:rPr>
        <w:t xml:space="preserve">or </w:t>
      </w:r>
      <w:r w:rsidR="00A60257">
        <w:rPr>
          <w:rStyle w:val="Emphasis"/>
          <w:i w:val="0"/>
        </w:rPr>
        <w:t xml:space="preserve">Applicant’s </w:t>
      </w:r>
      <w:r w:rsidRPr="00A60257">
        <w:rPr>
          <w:rStyle w:val="Emphasis"/>
          <w:i w:val="0"/>
        </w:rPr>
        <w:t>authorized representative assures or certifies the following:</w:t>
      </w:r>
    </w:p>
    <w:p w14:paraId="0A058B1C" w14:textId="77777777" w:rsidR="00233C34" w:rsidRPr="00A60257" w:rsidRDefault="00233C34">
      <w:pPr>
        <w:tabs>
          <w:tab w:val="left" w:pos="-1440"/>
          <w:tab w:val="left" w:pos="-720"/>
          <w:tab w:val="left" w:pos="360"/>
          <w:tab w:val="left" w:pos="720"/>
          <w:tab w:val="left" w:pos="1008"/>
          <w:tab w:val="left" w:pos="1080"/>
          <w:tab w:val="left" w:pos="1440"/>
          <w:tab w:val="left" w:pos="2160"/>
          <w:tab w:val="left" w:pos="2448"/>
        </w:tabs>
        <w:ind w:left="360"/>
        <w:rPr>
          <w:szCs w:val="24"/>
        </w:rPr>
      </w:pPr>
    </w:p>
    <w:p w14:paraId="11B65DD5" w14:textId="2761C3C3" w:rsidR="00233C34" w:rsidRPr="00A60257" w:rsidRDefault="00233C34">
      <w:pPr>
        <w:numPr>
          <w:ilvl w:val="0"/>
          <w:numId w:val="6"/>
        </w:numPr>
      </w:pPr>
      <w:r w:rsidRPr="00A60257">
        <w:t xml:space="preserve">The </w:t>
      </w:r>
      <w:r w:rsidR="00681245">
        <w:t xml:space="preserve">Applicant </w:t>
      </w:r>
      <w:r w:rsidRPr="00A60257">
        <w:t>will comply with all applicable assurances in OMB Standard Forms 424B and D (Assurances for Non-Construction and Construction Programs), including the assurances relating to the legal authority to apply for assistance; access to records; conflict of interest; merit systems; nondiscrimination; Hatch Act provisions; labor standards; flood hazards; historic preservation; protection of human subjects; animal welfare; lead-based paint; Single Audit Act; and the general agreement to comply with all applicable Federal laws, executive orders</w:t>
      </w:r>
      <w:r w:rsidR="001E4290" w:rsidRPr="00A60257">
        <w:t>,</w:t>
      </w:r>
      <w:r w:rsidRPr="00A60257">
        <w:t xml:space="preserve"> regulations</w:t>
      </w:r>
      <w:r w:rsidR="001E4290" w:rsidRPr="00A60257">
        <w:t>, and policies governing this program</w:t>
      </w:r>
      <w:r w:rsidR="00335B78" w:rsidRPr="00335B78">
        <w:t>.</w:t>
      </w:r>
    </w:p>
    <w:p w14:paraId="1C3A71BF" w14:textId="77777777" w:rsidR="00233C34" w:rsidRPr="00A60257" w:rsidRDefault="00233C34">
      <w:pPr>
        <w:rPr>
          <w:szCs w:val="24"/>
        </w:rPr>
      </w:pPr>
    </w:p>
    <w:p w14:paraId="092A7D2A" w14:textId="29FCC9FD" w:rsidR="00233C34" w:rsidRPr="00A60257" w:rsidRDefault="00233C34">
      <w:pPr>
        <w:numPr>
          <w:ilvl w:val="0"/>
          <w:numId w:val="6"/>
        </w:numPr>
      </w:pPr>
      <w:r w:rsidRPr="00A60257">
        <w:t xml:space="preserve">With respect to the certification regarding lobbying in Department Form 80-0013,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renewal of Federal grants under this program; the </w:t>
      </w:r>
      <w:r w:rsidR="00681245">
        <w:t xml:space="preserve">Applicant </w:t>
      </w:r>
      <w:r w:rsidRPr="00A60257">
        <w:t xml:space="preserve">will complete and submit Standard Form-LLL, "Disclosure Form to Report Lobbying," when required (34 C.F.R. Part 82, Appendix B); and the </w:t>
      </w:r>
      <w:r w:rsidR="00681245">
        <w:t xml:space="preserve">Applicant </w:t>
      </w:r>
      <w:r w:rsidRPr="00A60257">
        <w:t>will require the full certification, as set forth in 34 C.F.R. Part 82, Appendix A, in the award documents for all subawards at all tiers.</w:t>
      </w:r>
    </w:p>
    <w:p w14:paraId="3E106064" w14:textId="77777777" w:rsidR="00233C34" w:rsidRPr="00A60257" w:rsidRDefault="00233C34">
      <w:pPr>
        <w:rPr>
          <w:szCs w:val="24"/>
        </w:rPr>
      </w:pPr>
    </w:p>
    <w:p w14:paraId="7191B5C7" w14:textId="13295B67" w:rsidR="00557382" w:rsidRPr="00A60257" w:rsidRDefault="00681245" w:rsidP="00681245">
      <w:pPr>
        <w:numPr>
          <w:ilvl w:val="0"/>
          <w:numId w:val="6"/>
        </w:numPr>
        <w:tabs>
          <w:tab w:val="left" w:pos="-1440"/>
          <w:tab w:val="left" w:pos="-720"/>
          <w:tab w:val="left" w:pos="630"/>
          <w:tab w:val="left" w:pos="720"/>
        </w:tabs>
      </w:pPr>
      <w:r w:rsidRPr="00681245">
        <w:t xml:space="preserve">The Applicant </w:t>
      </w:r>
      <w:r w:rsidR="00233C34" w:rsidRPr="00681245">
        <w:t xml:space="preserve">will comply with the requirements of </w:t>
      </w:r>
      <w:r w:rsidR="00233C34" w:rsidRPr="006841CF">
        <w:t>section 427 of GEPA (20 U.S.C. 1228a).</w:t>
      </w:r>
      <w:r>
        <w:t xml:space="preserve"> </w:t>
      </w:r>
      <w:r w:rsidR="00233C34" w:rsidRPr="00681245">
        <w:t xml:space="preserve">The </w:t>
      </w:r>
      <w:r>
        <w:t xml:space="preserve">Applicant </w:t>
      </w:r>
      <w:r w:rsidR="00233C34" w:rsidRPr="00681245">
        <w:t xml:space="preserve">must </w:t>
      </w:r>
      <w:r>
        <w:t xml:space="preserve">describe </w:t>
      </w:r>
      <w:r w:rsidR="00233C34" w:rsidRPr="00681245">
        <w:t xml:space="preserve">the steps </w:t>
      </w:r>
      <w:r>
        <w:t xml:space="preserve">it </w:t>
      </w:r>
      <w:r w:rsidR="00233C34" w:rsidRPr="00681245">
        <w:t xml:space="preserve">proposes to take to </w:t>
      </w:r>
      <w:r w:rsidRPr="00681245">
        <w:t>ensure equitable access to, and equitable participation in, the activities to be conducted under the Program, by addressing the special needs of students, teachers, and other program beneficiaries in order to overcome barriers to equitable participation, including barriers based on gender, race, color, national origin, disability, and age.</w:t>
      </w:r>
    </w:p>
    <w:p w14:paraId="2330361A" w14:textId="77777777" w:rsidR="00557382" w:rsidRDefault="00557382">
      <w:pPr>
        <w:pStyle w:val="Footer"/>
        <w:tabs>
          <w:tab w:val="clear" w:pos="4320"/>
          <w:tab w:val="clear" w:pos="8640"/>
          <w:tab w:val="left" w:pos="-1440"/>
          <w:tab w:val="left" w:pos="-720"/>
          <w:tab w:val="left" w:pos="630"/>
          <w:tab w:val="left" w:pos="720"/>
        </w:tabs>
        <w:ind w:left="360"/>
      </w:pPr>
    </w:p>
    <w:p w14:paraId="65FBC3D9" w14:textId="2A8BD4BD" w:rsidR="00681245" w:rsidRDefault="00681245">
      <w:pPr>
        <w:pStyle w:val="Footer"/>
        <w:tabs>
          <w:tab w:val="clear" w:pos="4320"/>
          <w:tab w:val="clear" w:pos="8640"/>
          <w:tab w:val="left" w:pos="-1440"/>
          <w:tab w:val="left" w:pos="-720"/>
          <w:tab w:val="left" w:pos="630"/>
          <w:tab w:val="left" w:pos="720"/>
        </w:tabs>
        <w:ind w:left="360"/>
      </w:pPr>
      <w:r>
        <w:t>_____________________________________________________________________________</w:t>
      </w:r>
    </w:p>
    <w:p w14:paraId="06954183" w14:textId="77777777" w:rsidR="00681245" w:rsidRDefault="00681245">
      <w:pPr>
        <w:pStyle w:val="Footer"/>
        <w:tabs>
          <w:tab w:val="clear" w:pos="4320"/>
          <w:tab w:val="clear" w:pos="8640"/>
          <w:tab w:val="left" w:pos="-1440"/>
          <w:tab w:val="left" w:pos="-720"/>
          <w:tab w:val="left" w:pos="630"/>
          <w:tab w:val="left" w:pos="720"/>
        </w:tabs>
        <w:ind w:left="360"/>
      </w:pPr>
    </w:p>
    <w:p w14:paraId="7A4C33AE" w14:textId="77777777" w:rsidR="00681245" w:rsidRDefault="00681245" w:rsidP="00681245">
      <w:pPr>
        <w:pStyle w:val="Footer"/>
        <w:tabs>
          <w:tab w:val="clear" w:pos="4320"/>
          <w:tab w:val="clear" w:pos="8640"/>
          <w:tab w:val="left" w:pos="-1440"/>
          <w:tab w:val="left" w:pos="-720"/>
          <w:tab w:val="left" w:pos="630"/>
          <w:tab w:val="left" w:pos="720"/>
        </w:tabs>
        <w:ind w:left="360"/>
      </w:pPr>
      <w:r>
        <w:t>_____________________________________________________________________________</w:t>
      </w:r>
    </w:p>
    <w:p w14:paraId="79EC537F" w14:textId="77777777" w:rsidR="00681245" w:rsidRDefault="00681245">
      <w:pPr>
        <w:pStyle w:val="Footer"/>
        <w:tabs>
          <w:tab w:val="clear" w:pos="4320"/>
          <w:tab w:val="clear" w:pos="8640"/>
          <w:tab w:val="left" w:pos="-1440"/>
          <w:tab w:val="left" w:pos="-720"/>
          <w:tab w:val="left" w:pos="630"/>
          <w:tab w:val="left" w:pos="720"/>
        </w:tabs>
        <w:ind w:left="360"/>
      </w:pPr>
    </w:p>
    <w:p w14:paraId="1B78D0CA" w14:textId="77777777" w:rsidR="00681245" w:rsidRDefault="00681245" w:rsidP="00681245">
      <w:pPr>
        <w:pStyle w:val="Footer"/>
        <w:tabs>
          <w:tab w:val="clear" w:pos="4320"/>
          <w:tab w:val="clear" w:pos="8640"/>
          <w:tab w:val="left" w:pos="-1440"/>
          <w:tab w:val="left" w:pos="-720"/>
          <w:tab w:val="left" w:pos="630"/>
          <w:tab w:val="left" w:pos="720"/>
        </w:tabs>
        <w:ind w:left="360"/>
      </w:pPr>
      <w:r>
        <w:t>_____________________________________________________________________________</w:t>
      </w:r>
    </w:p>
    <w:p w14:paraId="5867A6DA" w14:textId="77777777" w:rsidR="00681245" w:rsidRDefault="00681245">
      <w:pPr>
        <w:pStyle w:val="Footer"/>
        <w:tabs>
          <w:tab w:val="clear" w:pos="4320"/>
          <w:tab w:val="clear" w:pos="8640"/>
          <w:tab w:val="left" w:pos="-1440"/>
          <w:tab w:val="left" w:pos="-720"/>
          <w:tab w:val="left" w:pos="630"/>
          <w:tab w:val="left" w:pos="720"/>
        </w:tabs>
        <w:ind w:left="360"/>
      </w:pPr>
    </w:p>
    <w:p w14:paraId="4FF67B38" w14:textId="77777777" w:rsidR="00681245" w:rsidRDefault="00681245" w:rsidP="00681245">
      <w:pPr>
        <w:pStyle w:val="Footer"/>
        <w:tabs>
          <w:tab w:val="clear" w:pos="4320"/>
          <w:tab w:val="clear" w:pos="8640"/>
          <w:tab w:val="left" w:pos="-1440"/>
          <w:tab w:val="left" w:pos="-720"/>
          <w:tab w:val="left" w:pos="630"/>
          <w:tab w:val="left" w:pos="720"/>
        </w:tabs>
        <w:ind w:left="360"/>
      </w:pPr>
      <w:r>
        <w:t>_____________________________________________________________________________</w:t>
      </w:r>
    </w:p>
    <w:p w14:paraId="04EE95D3" w14:textId="77777777" w:rsidR="00681245" w:rsidRDefault="00681245">
      <w:pPr>
        <w:pStyle w:val="Footer"/>
        <w:tabs>
          <w:tab w:val="clear" w:pos="4320"/>
          <w:tab w:val="clear" w:pos="8640"/>
          <w:tab w:val="left" w:pos="-1440"/>
          <w:tab w:val="left" w:pos="-720"/>
          <w:tab w:val="left" w:pos="630"/>
          <w:tab w:val="left" w:pos="720"/>
        </w:tabs>
        <w:ind w:left="360"/>
      </w:pPr>
    </w:p>
    <w:p w14:paraId="21A7FAFA" w14:textId="77777777" w:rsidR="00681245" w:rsidRDefault="00681245" w:rsidP="00681245">
      <w:pPr>
        <w:pStyle w:val="Footer"/>
        <w:tabs>
          <w:tab w:val="clear" w:pos="4320"/>
          <w:tab w:val="clear" w:pos="8640"/>
          <w:tab w:val="left" w:pos="-1440"/>
          <w:tab w:val="left" w:pos="-720"/>
          <w:tab w:val="left" w:pos="630"/>
          <w:tab w:val="left" w:pos="720"/>
        </w:tabs>
        <w:ind w:left="360"/>
      </w:pPr>
      <w:r>
        <w:t>_____________________________________________________________________________</w:t>
      </w:r>
    </w:p>
    <w:p w14:paraId="44541925" w14:textId="4A4DB141" w:rsidR="007A3F4E" w:rsidRDefault="007A3F4E">
      <w:r>
        <w:br w:type="page"/>
      </w:r>
    </w:p>
    <w:p w14:paraId="2195D492" w14:textId="77777777" w:rsidR="00681245" w:rsidRPr="00A60257" w:rsidRDefault="00681245">
      <w:pPr>
        <w:pStyle w:val="Footer"/>
        <w:tabs>
          <w:tab w:val="clear" w:pos="4320"/>
          <w:tab w:val="clear" w:pos="8640"/>
          <w:tab w:val="left" w:pos="-1440"/>
          <w:tab w:val="left" w:pos="-720"/>
          <w:tab w:val="left" w:pos="630"/>
          <w:tab w:val="left" w:pos="720"/>
        </w:tabs>
        <w:ind w:left="360"/>
      </w:pPr>
    </w:p>
    <w:p w14:paraId="6CBC2954" w14:textId="45E492BD" w:rsidR="005D3C1F" w:rsidRPr="00980F51" w:rsidRDefault="00835CBC" w:rsidP="00980F51">
      <w:pPr>
        <w:numPr>
          <w:ilvl w:val="0"/>
          <w:numId w:val="6"/>
        </w:numPr>
        <w:tabs>
          <w:tab w:val="left" w:pos="-1440"/>
          <w:tab w:val="left" w:pos="-720"/>
          <w:tab w:val="left" w:pos="630"/>
          <w:tab w:val="left" w:pos="720"/>
        </w:tabs>
      </w:pPr>
      <w:r w:rsidRPr="00980F51">
        <w:t xml:space="preserve">The Applicant </w:t>
      </w:r>
      <w:r w:rsidR="00557382" w:rsidRPr="00980F51">
        <w:t xml:space="preserve">will comply with the following </w:t>
      </w:r>
      <w:r w:rsidR="005D3C1F" w:rsidRPr="00980F51">
        <w:t>regulations</w:t>
      </w:r>
      <w:r w:rsidR="00557382" w:rsidRPr="00980F51">
        <w:t xml:space="preserve">, </w:t>
      </w:r>
      <w:r w:rsidR="00980F51">
        <w:t xml:space="preserve">as applicable: </w:t>
      </w:r>
      <w:r w:rsidR="005D3C1F" w:rsidRPr="00980F51">
        <w:t>(a) The Education Department General Administrative Regulations in 34 C.F.R. parts 75, 77, 79, 81, 82, 84, 97, 98, and 99. (b)</w:t>
      </w:r>
      <w:r w:rsidR="00980F51">
        <w:t> </w:t>
      </w:r>
      <w:r w:rsidR="005D3C1F" w:rsidRPr="00980F51">
        <w:t>The Office of Management and Budget Guidelines to Agencies on Governmentwide Debarment and Suspension (Nonprocurement) in 2 C.F.R. part 180, as adopted and amended as regulations of the Department in 2 C.F.R. part 3485. (c) The Uniform Administrative Requirements, Cost Principles, and Audit Requirements for Federal Awards in 2 C.F.R. part 200, as adopted and amended as regulations of the Department in 2 C.F.R. part 3474.</w:t>
      </w:r>
    </w:p>
    <w:p w14:paraId="1DA854E3" w14:textId="77777777" w:rsidR="00233C34" w:rsidRDefault="00233C34">
      <w:pPr>
        <w:pStyle w:val="Footer"/>
        <w:tabs>
          <w:tab w:val="clear" w:pos="4320"/>
          <w:tab w:val="clear" w:pos="8640"/>
          <w:tab w:val="left" w:pos="-1440"/>
          <w:tab w:val="left" w:pos="-720"/>
          <w:tab w:val="left" w:pos="360"/>
        </w:tabs>
        <w:rPr>
          <w:szCs w:val="24"/>
        </w:rPr>
      </w:pPr>
    </w:p>
    <w:tbl>
      <w:tblPr>
        <w:tblW w:w="0" w:type="auto"/>
        <w:tblInd w:w="153" w:type="dxa"/>
        <w:shd w:val="clear" w:color="auto" w:fill="F3F3F3"/>
        <w:tblLayout w:type="fixed"/>
        <w:tblCellMar>
          <w:left w:w="153" w:type="dxa"/>
          <w:right w:w="153" w:type="dxa"/>
        </w:tblCellMar>
        <w:tblLook w:val="0000" w:firstRow="0" w:lastRow="0" w:firstColumn="0" w:lastColumn="0" w:noHBand="0" w:noVBand="0"/>
      </w:tblPr>
      <w:tblGrid>
        <w:gridCol w:w="5940"/>
        <w:gridCol w:w="3600"/>
      </w:tblGrid>
      <w:tr w:rsidR="00233C34" w14:paraId="1877D3BE" w14:textId="77777777">
        <w:tc>
          <w:tcPr>
            <w:tcW w:w="9540" w:type="dxa"/>
            <w:gridSpan w:val="2"/>
            <w:tcBorders>
              <w:top w:val="double" w:sz="12" w:space="0" w:color="000000"/>
              <w:left w:val="double" w:sz="12" w:space="0" w:color="000000"/>
              <w:bottom w:val="single" w:sz="6" w:space="0" w:color="FFFFFF"/>
              <w:right w:val="double" w:sz="12" w:space="0" w:color="000000"/>
            </w:tcBorders>
            <w:shd w:val="clear" w:color="auto" w:fill="F3F3F3"/>
          </w:tcPr>
          <w:p w14:paraId="65A7979C" w14:textId="77777777" w:rsidR="002D6C48" w:rsidRDefault="002D6C48" w:rsidP="002D6C48">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President/Chancellor or Authorized Representative (Printed Name):</w:t>
            </w:r>
          </w:p>
          <w:p w14:paraId="41D4AF58" w14:textId="77777777" w:rsidR="00233C34" w:rsidRDefault="00233C34">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14:paraId="6970337B" w14:textId="77777777" w:rsidR="002D6C48" w:rsidRDefault="002D6C48">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14:paraId="1757A594" w14:textId="77777777" w:rsidR="00233C34" w:rsidRDefault="00233C34">
            <w:pPr>
              <w:tabs>
                <w:tab w:val="left" w:pos="-1440"/>
                <w:tab w:val="left" w:pos="-720"/>
                <w:tab w:val="left" w:pos="0"/>
                <w:tab w:val="left" w:pos="720"/>
                <w:tab w:val="left" w:pos="1008"/>
                <w:tab w:val="left" w:pos="1080"/>
                <w:tab w:val="left" w:pos="1440"/>
                <w:tab w:val="left" w:pos="2160"/>
                <w:tab w:val="left" w:pos="2448"/>
              </w:tabs>
              <w:rPr>
                <w:rFonts w:ascii="CG Times" w:hAnsi="CG Times"/>
              </w:rPr>
            </w:pPr>
          </w:p>
        </w:tc>
      </w:tr>
      <w:tr w:rsidR="00233C34" w14:paraId="0B0EB8B3" w14:textId="77777777">
        <w:tc>
          <w:tcPr>
            <w:tcW w:w="5940" w:type="dxa"/>
            <w:tcBorders>
              <w:top w:val="single" w:sz="7" w:space="0" w:color="000000"/>
              <w:left w:val="double" w:sz="12" w:space="0" w:color="000000"/>
              <w:bottom w:val="double" w:sz="12" w:space="0" w:color="000000"/>
              <w:right w:val="single" w:sz="8" w:space="0" w:color="000000"/>
            </w:tcBorders>
            <w:shd w:val="clear" w:color="auto" w:fill="F3F3F3"/>
          </w:tcPr>
          <w:p w14:paraId="4802E39C" w14:textId="77777777" w:rsidR="00233C34" w:rsidRDefault="00233C34">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Signature:</w:t>
            </w:r>
          </w:p>
          <w:p w14:paraId="1073E089" w14:textId="77777777" w:rsidR="002D6C48" w:rsidRDefault="002D6C48">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14:paraId="48799BFF" w14:textId="77777777" w:rsidR="002D6C48" w:rsidRDefault="002D6C48">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14:paraId="31E2AB5E" w14:textId="77777777" w:rsidR="00233C34" w:rsidRDefault="00233C34">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p>
        </w:tc>
        <w:tc>
          <w:tcPr>
            <w:tcW w:w="3600" w:type="dxa"/>
            <w:tcBorders>
              <w:top w:val="single" w:sz="7" w:space="0" w:color="000000"/>
              <w:left w:val="single" w:sz="8" w:space="0" w:color="000000"/>
              <w:bottom w:val="double" w:sz="12" w:space="0" w:color="000000"/>
              <w:right w:val="double" w:sz="12" w:space="0" w:color="000000"/>
            </w:tcBorders>
            <w:shd w:val="clear" w:color="auto" w:fill="F3F3F3"/>
          </w:tcPr>
          <w:p w14:paraId="7C625043" w14:textId="77777777" w:rsidR="00233C34" w:rsidRDefault="00233C34" w:rsidP="002D6C48">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Date:</w:t>
            </w:r>
          </w:p>
          <w:p w14:paraId="62AE173E" w14:textId="77777777" w:rsidR="002D6C48" w:rsidRDefault="002D6C48" w:rsidP="002D6C48">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14:paraId="4BBE9DEF" w14:textId="77777777" w:rsidR="002D6C48" w:rsidRDefault="002D6C48" w:rsidP="002D6C48">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14:paraId="5FD50ADD" w14:textId="77777777" w:rsidR="002D6C48" w:rsidRDefault="002D6C48">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p>
        </w:tc>
      </w:tr>
    </w:tbl>
    <w:p w14:paraId="62CB93FE" w14:textId="6F5969D0" w:rsidR="006841CF" w:rsidRDefault="006841CF" w:rsidP="005422D4"/>
    <w:p w14:paraId="543D48F9" w14:textId="4E27B4C5" w:rsidR="006841CF" w:rsidRDefault="006841CF"/>
    <w:p w14:paraId="64D31B10" w14:textId="77777777" w:rsidR="006841CF" w:rsidRDefault="006841CF" w:rsidP="006841CF">
      <w:pPr>
        <w:pStyle w:val="Title"/>
        <w:tabs>
          <w:tab w:val="left" w:pos="0"/>
          <w:tab w:val="left" w:pos="90"/>
        </w:tabs>
        <w:outlineLvl w:val="0"/>
        <w:rPr>
          <w:sz w:val="28"/>
        </w:rPr>
      </w:pPr>
    </w:p>
    <w:p w14:paraId="253B5E3B" w14:textId="77777777" w:rsidR="006841CF" w:rsidRDefault="006841CF" w:rsidP="006841CF">
      <w:pPr>
        <w:pStyle w:val="Title"/>
        <w:tabs>
          <w:tab w:val="left" w:pos="0"/>
          <w:tab w:val="left" w:pos="90"/>
        </w:tabs>
        <w:outlineLvl w:val="0"/>
        <w:rPr>
          <w:sz w:val="28"/>
        </w:rPr>
      </w:pPr>
      <w:r>
        <w:rPr>
          <w:sz w:val="28"/>
        </w:rPr>
        <w:t>PAPERWORK BURDEN STATEMENT</w:t>
      </w:r>
    </w:p>
    <w:p w14:paraId="719AC9A2" w14:textId="77777777" w:rsidR="006841CF" w:rsidRDefault="006841CF" w:rsidP="006841CF"/>
    <w:p w14:paraId="5A3641A3" w14:textId="77777777" w:rsidR="006841CF" w:rsidRDefault="006841CF" w:rsidP="006841CF"/>
    <w:p w14:paraId="6E80F8BB" w14:textId="77777777" w:rsidR="006841CF" w:rsidRPr="00E57267" w:rsidRDefault="006841CF" w:rsidP="006841CF">
      <w:pPr>
        <w:rPr>
          <w:bCs/>
          <w:color w:val="000000"/>
          <w:szCs w:val="24"/>
        </w:rPr>
      </w:pPr>
      <w:r w:rsidRPr="00E57267">
        <w:rPr>
          <w:bCs/>
          <w:color w:val="000000"/>
          <w:szCs w:val="24"/>
        </w:rPr>
        <w:t>According to the Paperwork Reduction Act of 1995, no persons are required to respond to a collection of information unless such collection displays a valid OMB control number.  Public reporting burden for this collection of information is estimated to average 30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w:t>
      </w:r>
      <w:r w:rsidRPr="00E57267">
        <w:rPr>
          <w:szCs w:val="24"/>
        </w:rPr>
        <w:t>Bipartisan Budget Act of 2018</w:t>
      </w:r>
      <w:r w:rsidRPr="00E57267">
        <w:rPr>
          <w:bCs/>
          <w:color w:val="000000"/>
          <w:szCs w:val="24"/>
        </w:rPr>
        <w:t>).  Send comments regarding the burden estimate or any other aspect of this collection of information, including suggestions for reducing this burden, to regulations.gov during the public comment period for this collection of information.  If you have specific questions about the form, instrument or survey, please contact Higher Education Programs, Office of Postsecondary Education, U.S. Department of Education, 400 Maryland Avenue SW, Washington DC 20202.</w:t>
      </w:r>
    </w:p>
    <w:p w14:paraId="6AF25FFD" w14:textId="77777777" w:rsidR="00233C34" w:rsidRDefault="00233C34" w:rsidP="005422D4"/>
    <w:sectPr w:rsidR="00233C34">
      <w:footerReference w:type="default" r:id="rId19"/>
      <w:footerReference w:type="first" r:id="rId20"/>
      <w:pgSz w:w="12240" w:h="15840" w:code="1"/>
      <w:pgMar w:top="994" w:right="1296" w:bottom="994" w:left="1296" w:header="720" w:footer="720" w:gutter="0"/>
      <w:pgNumType w:start="1"/>
      <w:cols w:space="720" w:equalWidth="0">
        <w:col w:w="9648"/>
      </w:cols>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163C4C8" w15:done="0"/>
  <w15:commentEx w15:paraId="5B57F148" w15:done="0"/>
  <w15:commentEx w15:paraId="6003BEE4" w15:paraIdParent="5B57F14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0F6534" w14:textId="77777777" w:rsidR="00345921" w:rsidRDefault="00345921">
      <w:r>
        <w:separator/>
      </w:r>
    </w:p>
  </w:endnote>
  <w:endnote w:type="continuationSeparator" w:id="0">
    <w:p w14:paraId="19C7AE35" w14:textId="77777777" w:rsidR="00345921" w:rsidRDefault="00345921">
      <w:r>
        <w:continuationSeparator/>
      </w:r>
    </w:p>
  </w:endnote>
  <w:endnote w:type="continuationNotice" w:id="1">
    <w:p w14:paraId="7CD3AE63" w14:textId="77777777" w:rsidR="00345921" w:rsidRDefault="003459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F6939" w14:textId="77777777" w:rsidR="006841CF" w:rsidRDefault="006841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64AC77" w14:textId="77777777" w:rsidR="006841CF" w:rsidRDefault="006841C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488B6" w14:textId="77777777" w:rsidR="006841CF" w:rsidRDefault="006841CF">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132DB3B8" w14:textId="77777777" w:rsidR="006841CF" w:rsidRDefault="006841CF">
    <w:pPr>
      <w:pStyle w:val="Footer"/>
      <w:framePr w:wrap="around" w:vAnchor="text" w:hAnchor="margin" w:xAlign="center" w:y="1"/>
      <w:rPr>
        <w:rStyle w:val="PageNumber"/>
      </w:rPr>
    </w:pPr>
    <w:r>
      <w:rPr>
        <w:rStyle w:val="PageNumber"/>
      </w:rPr>
      <w:tab/>
    </w:r>
  </w:p>
  <w:p w14:paraId="5B544839" w14:textId="77777777" w:rsidR="006841CF" w:rsidRDefault="006841CF">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A378D" w14:textId="77777777" w:rsidR="006841CF" w:rsidRDefault="006841CF">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B47E3" w14:textId="77777777" w:rsidR="00233C34" w:rsidRDefault="00233C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F19A17" w14:textId="77777777" w:rsidR="00233C34" w:rsidRDefault="00233C3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D1964" w14:textId="77777777" w:rsidR="00233C34" w:rsidRDefault="00233C34">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5422D4">
      <w:rPr>
        <w:rStyle w:val="PageNumber"/>
        <w:noProof/>
      </w:rPr>
      <w:t>6</w:t>
    </w:r>
    <w:r>
      <w:rPr>
        <w:rStyle w:val="PageNumber"/>
      </w:rPr>
      <w:fldChar w:fldCharType="end"/>
    </w:r>
  </w:p>
  <w:p w14:paraId="2DF3C0D6" w14:textId="77777777" w:rsidR="00233C34" w:rsidRDefault="00233C34">
    <w:pPr>
      <w:pStyle w:val="Footer"/>
      <w:framePr w:wrap="around" w:vAnchor="text" w:hAnchor="margin" w:xAlign="center" w:y="1"/>
      <w:rPr>
        <w:rStyle w:val="PageNumber"/>
      </w:rPr>
    </w:pPr>
    <w:r>
      <w:rPr>
        <w:rStyle w:val="PageNumber"/>
      </w:rPr>
      <w:tab/>
    </w:r>
  </w:p>
  <w:p w14:paraId="7B398B5C" w14:textId="77777777" w:rsidR="00233C34" w:rsidRDefault="00233C34">
    <w:pPr>
      <w:pStyle w:val="Foote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E68E0" w14:textId="77777777" w:rsidR="00233C34" w:rsidRDefault="00233C34">
    <w:pPr>
      <w:pStyle w:val="Foote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1A436" w14:textId="782156B0" w:rsidR="00233C34" w:rsidRDefault="00233C34">
    <w:pPr>
      <w:pStyle w:val="Footer"/>
      <w:jc w:val="center"/>
    </w:pPr>
    <w:r>
      <w:rPr>
        <w:rStyle w:val="PageNumber"/>
      </w:rPr>
      <w:fldChar w:fldCharType="begin"/>
    </w:r>
    <w:r>
      <w:rPr>
        <w:rStyle w:val="PageNumber"/>
      </w:rPr>
      <w:instrText xml:space="preserve"> PAGE </w:instrText>
    </w:r>
    <w:r>
      <w:rPr>
        <w:rStyle w:val="PageNumber"/>
      </w:rPr>
      <w:fldChar w:fldCharType="separate"/>
    </w:r>
    <w:r w:rsidR="00B26B76">
      <w:rPr>
        <w:rStyle w:val="PageNumber"/>
        <w:noProof/>
      </w:rPr>
      <w:t>4</w:t>
    </w:r>
    <w:r>
      <w:rPr>
        <w:rStyle w:val="PageNumber"/>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5205E" w14:textId="77777777" w:rsidR="00233C34" w:rsidRDefault="00233C34">
    <w:pPr>
      <w:pStyle w:val="Footer"/>
      <w:jc w:val="center"/>
    </w:pPr>
    <w:r>
      <w:t>C-</w:t>
    </w: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644CFF" w14:textId="77777777" w:rsidR="00345921" w:rsidRDefault="00345921">
      <w:r>
        <w:separator/>
      </w:r>
    </w:p>
  </w:footnote>
  <w:footnote w:type="continuationSeparator" w:id="0">
    <w:p w14:paraId="098C1CAA" w14:textId="77777777" w:rsidR="00345921" w:rsidRDefault="00345921">
      <w:r>
        <w:continuationSeparator/>
      </w:r>
    </w:p>
  </w:footnote>
  <w:footnote w:type="continuationNotice" w:id="1">
    <w:p w14:paraId="76F11D39" w14:textId="77777777" w:rsidR="00345921" w:rsidRDefault="0034592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276C2" w14:textId="34BDAB52" w:rsidR="007612C3" w:rsidRPr="00B26B76" w:rsidRDefault="007612C3" w:rsidP="00B26B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5555"/>
    <w:multiLevelType w:val="hybridMultilevel"/>
    <w:tmpl w:val="DC8EB5F6"/>
    <w:lvl w:ilvl="0" w:tplc="04090003">
      <w:start w:val="1"/>
      <w:numFmt w:val="bullet"/>
      <w:lvlText w:val="o"/>
      <w:lvlJc w:val="left"/>
      <w:pPr>
        <w:tabs>
          <w:tab w:val="num" w:pos="837"/>
        </w:tabs>
        <w:ind w:left="837" w:hanging="360"/>
      </w:pPr>
      <w:rPr>
        <w:rFonts w:ascii="Courier New" w:hAnsi="Courier New" w:hint="default"/>
      </w:rPr>
    </w:lvl>
    <w:lvl w:ilvl="1" w:tplc="04090003" w:tentative="1">
      <w:start w:val="1"/>
      <w:numFmt w:val="bullet"/>
      <w:lvlText w:val="o"/>
      <w:lvlJc w:val="left"/>
      <w:pPr>
        <w:tabs>
          <w:tab w:val="num" w:pos="1557"/>
        </w:tabs>
        <w:ind w:left="1557" w:hanging="360"/>
      </w:pPr>
      <w:rPr>
        <w:rFonts w:ascii="Courier New" w:hAnsi="Courier New" w:hint="default"/>
      </w:rPr>
    </w:lvl>
    <w:lvl w:ilvl="2" w:tplc="04090005" w:tentative="1">
      <w:start w:val="1"/>
      <w:numFmt w:val="bullet"/>
      <w:lvlText w:val=""/>
      <w:lvlJc w:val="left"/>
      <w:pPr>
        <w:tabs>
          <w:tab w:val="num" w:pos="2277"/>
        </w:tabs>
        <w:ind w:left="2277" w:hanging="360"/>
      </w:pPr>
      <w:rPr>
        <w:rFonts w:ascii="Wingdings" w:hAnsi="Wingdings" w:hint="default"/>
      </w:rPr>
    </w:lvl>
    <w:lvl w:ilvl="3" w:tplc="04090001" w:tentative="1">
      <w:start w:val="1"/>
      <w:numFmt w:val="bullet"/>
      <w:lvlText w:val=""/>
      <w:lvlJc w:val="left"/>
      <w:pPr>
        <w:tabs>
          <w:tab w:val="num" w:pos="2997"/>
        </w:tabs>
        <w:ind w:left="2997" w:hanging="360"/>
      </w:pPr>
      <w:rPr>
        <w:rFonts w:ascii="Symbol" w:hAnsi="Symbol" w:hint="default"/>
      </w:rPr>
    </w:lvl>
    <w:lvl w:ilvl="4" w:tplc="04090003" w:tentative="1">
      <w:start w:val="1"/>
      <w:numFmt w:val="bullet"/>
      <w:lvlText w:val="o"/>
      <w:lvlJc w:val="left"/>
      <w:pPr>
        <w:tabs>
          <w:tab w:val="num" w:pos="3717"/>
        </w:tabs>
        <w:ind w:left="3717" w:hanging="360"/>
      </w:pPr>
      <w:rPr>
        <w:rFonts w:ascii="Courier New" w:hAnsi="Courier New" w:hint="default"/>
      </w:rPr>
    </w:lvl>
    <w:lvl w:ilvl="5" w:tplc="04090005" w:tentative="1">
      <w:start w:val="1"/>
      <w:numFmt w:val="bullet"/>
      <w:lvlText w:val=""/>
      <w:lvlJc w:val="left"/>
      <w:pPr>
        <w:tabs>
          <w:tab w:val="num" w:pos="4437"/>
        </w:tabs>
        <w:ind w:left="4437" w:hanging="360"/>
      </w:pPr>
      <w:rPr>
        <w:rFonts w:ascii="Wingdings" w:hAnsi="Wingdings" w:hint="default"/>
      </w:rPr>
    </w:lvl>
    <w:lvl w:ilvl="6" w:tplc="04090001" w:tentative="1">
      <w:start w:val="1"/>
      <w:numFmt w:val="bullet"/>
      <w:lvlText w:val=""/>
      <w:lvlJc w:val="left"/>
      <w:pPr>
        <w:tabs>
          <w:tab w:val="num" w:pos="5157"/>
        </w:tabs>
        <w:ind w:left="5157" w:hanging="360"/>
      </w:pPr>
      <w:rPr>
        <w:rFonts w:ascii="Symbol" w:hAnsi="Symbol" w:hint="default"/>
      </w:rPr>
    </w:lvl>
    <w:lvl w:ilvl="7" w:tplc="04090003" w:tentative="1">
      <w:start w:val="1"/>
      <w:numFmt w:val="bullet"/>
      <w:lvlText w:val="o"/>
      <w:lvlJc w:val="left"/>
      <w:pPr>
        <w:tabs>
          <w:tab w:val="num" w:pos="5877"/>
        </w:tabs>
        <w:ind w:left="5877" w:hanging="360"/>
      </w:pPr>
      <w:rPr>
        <w:rFonts w:ascii="Courier New" w:hAnsi="Courier New" w:hint="default"/>
      </w:rPr>
    </w:lvl>
    <w:lvl w:ilvl="8" w:tplc="04090005" w:tentative="1">
      <w:start w:val="1"/>
      <w:numFmt w:val="bullet"/>
      <w:lvlText w:val=""/>
      <w:lvlJc w:val="left"/>
      <w:pPr>
        <w:tabs>
          <w:tab w:val="num" w:pos="6597"/>
        </w:tabs>
        <w:ind w:left="6597" w:hanging="360"/>
      </w:pPr>
      <w:rPr>
        <w:rFonts w:ascii="Wingdings" w:hAnsi="Wingdings" w:hint="default"/>
      </w:rPr>
    </w:lvl>
  </w:abstractNum>
  <w:abstractNum w:abstractNumId="1">
    <w:nsid w:val="03B44C88"/>
    <w:multiLevelType w:val="hybridMultilevel"/>
    <w:tmpl w:val="A8A675B4"/>
    <w:lvl w:ilvl="0" w:tplc="4DB69606">
      <w:start w:val="1"/>
      <w:numFmt w:val="bullet"/>
      <w:lvlText w:val=""/>
      <w:lvlJc w:val="left"/>
      <w:pPr>
        <w:tabs>
          <w:tab w:val="num" w:pos="1440"/>
        </w:tabs>
        <w:ind w:left="144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0908A4"/>
    <w:multiLevelType w:val="hybridMultilevel"/>
    <w:tmpl w:val="12FCA5FE"/>
    <w:lvl w:ilvl="0" w:tplc="B0DC95C4">
      <w:start w:val="1"/>
      <w:numFmt w:val="decimal"/>
      <w:lvlText w:val="(%1)"/>
      <w:lvlJc w:val="left"/>
      <w:pPr>
        <w:tabs>
          <w:tab w:val="num" w:pos="420"/>
        </w:tabs>
        <w:ind w:left="420" w:hanging="360"/>
      </w:pPr>
      <w:rPr>
        <w:rFonts w:ascii="Times New Roman" w:hAnsi="Times New Roman"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
    <w:nsid w:val="088D35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E0C25EA"/>
    <w:multiLevelType w:val="hybridMultilevel"/>
    <w:tmpl w:val="6E788E78"/>
    <w:lvl w:ilvl="0" w:tplc="04090003">
      <w:start w:val="1"/>
      <w:numFmt w:val="bullet"/>
      <w:lvlText w:val="o"/>
      <w:lvlJc w:val="left"/>
      <w:pPr>
        <w:tabs>
          <w:tab w:val="num" w:pos="837"/>
        </w:tabs>
        <w:ind w:left="837" w:hanging="360"/>
      </w:pPr>
      <w:rPr>
        <w:rFonts w:ascii="Courier New" w:hAnsi="Courier New" w:hint="default"/>
      </w:rPr>
    </w:lvl>
    <w:lvl w:ilvl="1" w:tplc="04090003" w:tentative="1">
      <w:start w:val="1"/>
      <w:numFmt w:val="bullet"/>
      <w:lvlText w:val="o"/>
      <w:lvlJc w:val="left"/>
      <w:pPr>
        <w:tabs>
          <w:tab w:val="num" w:pos="1557"/>
        </w:tabs>
        <w:ind w:left="1557" w:hanging="360"/>
      </w:pPr>
      <w:rPr>
        <w:rFonts w:ascii="Courier New" w:hAnsi="Courier New" w:hint="default"/>
      </w:rPr>
    </w:lvl>
    <w:lvl w:ilvl="2" w:tplc="04090005" w:tentative="1">
      <w:start w:val="1"/>
      <w:numFmt w:val="bullet"/>
      <w:lvlText w:val=""/>
      <w:lvlJc w:val="left"/>
      <w:pPr>
        <w:tabs>
          <w:tab w:val="num" w:pos="2277"/>
        </w:tabs>
        <w:ind w:left="2277" w:hanging="360"/>
      </w:pPr>
      <w:rPr>
        <w:rFonts w:ascii="Wingdings" w:hAnsi="Wingdings" w:hint="default"/>
      </w:rPr>
    </w:lvl>
    <w:lvl w:ilvl="3" w:tplc="04090001" w:tentative="1">
      <w:start w:val="1"/>
      <w:numFmt w:val="bullet"/>
      <w:lvlText w:val=""/>
      <w:lvlJc w:val="left"/>
      <w:pPr>
        <w:tabs>
          <w:tab w:val="num" w:pos="2997"/>
        </w:tabs>
        <w:ind w:left="2997" w:hanging="360"/>
      </w:pPr>
      <w:rPr>
        <w:rFonts w:ascii="Symbol" w:hAnsi="Symbol" w:hint="default"/>
      </w:rPr>
    </w:lvl>
    <w:lvl w:ilvl="4" w:tplc="04090003" w:tentative="1">
      <w:start w:val="1"/>
      <w:numFmt w:val="bullet"/>
      <w:lvlText w:val="o"/>
      <w:lvlJc w:val="left"/>
      <w:pPr>
        <w:tabs>
          <w:tab w:val="num" w:pos="3717"/>
        </w:tabs>
        <w:ind w:left="3717" w:hanging="360"/>
      </w:pPr>
      <w:rPr>
        <w:rFonts w:ascii="Courier New" w:hAnsi="Courier New" w:hint="default"/>
      </w:rPr>
    </w:lvl>
    <w:lvl w:ilvl="5" w:tplc="04090005" w:tentative="1">
      <w:start w:val="1"/>
      <w:numFmt w:val="bullet"/>
      <w:lvlText w:val=""/>
      <w:lvlJc w:val="left"/>
      <w:pPr>
        <w:tabs>
          <w:tab w:val="num" w:pos="4437"/>
        </w:tabs>
        <w:ind w:left="4437" w:hanging="360"/>
      </w:pPr>
      <w:rPr>
        <w:rFonts w:ascii="Wingdings" w:hAnsi="Wingdings" w:hint="default"/>
      </w:rPr>
    </w:lvl>
    <w:lvl w:ilvl="6" w:tplc="04090001" w:tentative="1">
      <w:start w:val="1"/>
      <w:numFmt w:val="bullet"/>
      <w:lvlText w:val=""/>
      <w:lvlJc w:val="left"/>
      <w:pPr>
        <w:tabs>
          <w:tab w:val="num" w:pos="5157"/>
        </w:tabs>
        <w:ind w:left="5157" w:hanging="360"/>
      </w:pPr>
      <w:rPr>
        <w:rFonts w:ascii="Symbol" w:hAnsi="Symbol" w:hint="default"/>
      </w:rPr>
    </w:lvl>
    <w:lvl w:ilvl="7" w:tplc="04090003" w:tentative="1">
      <w:start w:val="1"/>
      <w:numFmt w:val="bullet"/>
      <w:lvlText w:val="o"/>
      <w:lvlJc w:val="left"/>
      <w:pPr>
        <w:tabs>
          <w:tab w:val="num" w:pos="5877"/>
        </w:tabs>
        <w:ind w:left="5877" w:hanging="360"/>
      </w:pPr>
      <w:rPr>
        <w:rFonts w:ascii="Courier New" w:hAnsi="Courier New" w:hint="default"/>
      </w:rPr>
    </w:lvl>
    <w:lvl w:ilvl="8" w:tplc="04090005" w:tentative="1">
      <w:start w:val="1"/>
      <w:numFmt w:val="bullet"/>
      <w:lvlText w:val=""/>
      <w:lvlJc w:val="left"/>
      <w:pPr>
        <w:tabs>
          <w:tab w:val="num" w:pos="6597"/>
        </w:tabs>
        <w:ind w:left="6597" w:hanging="360"/>
      </w:pPr>
      <w:rPr>
        <w:rFonts w:ascii="Wingdings" w:hAnsi="Wingdings" w:hint="default"/>
      </w:rPr>
    </w:lvl>
  </w:abstractNum>
  <w:abstractNum w:abstractNumId="5">
    <w:nsid w:val="0E701541"/>
    <w:multiLevelType w:val="hybridMultilevel"/>
    <w:tmpl w:val="655CF4EC"/>
    <w:lvl w:ilvl="0" w:tplc="04090003">
      <w:start w:val="1"/>
      <w:numFmt w:val="bullet"/>
      <w:lvlText w:val="o"/>
      <w:lvlJc w:val="left"/>
      <w:pPr>
        <w:tabs>
          <w:tab w:val="num" w:pos="837"/>
        </w:tabs>
        <w:ind w:left="837" w:hanging="360"/>
      </w:pPr>
      <w:rPr>
        <w:rFonts w:ascii="Courier New" w:hAnsi="Courier New" w:hint="default"/>
      </w:rPr>
    </w:lvl>
    <w:lvl w:ilvl="1" w:tplc="0409000F">
      <w:start w:val="1"/>
      <w:numFmt w:val="decimal"/>
      <w:lvlText w:val="%2."/>
      <w:lvlJc w:val="left"/>
      <w:pPr>
        <w:tabs>
          <w:tab w:val="num" w:pos="1557"/>
        </w:tabs>
        <w:ind w:left="1557" w:hanging="360"/>
      </w:pPr>
    </w:lvl>
    <w:lvl w:ilvl="2" w:tplc="A266B92C">
      <w:start w:val="5"/>
      <w:numFmt w:val="upperLetter"/>
      <w:lvlText w:val="(%3)"/>
      <w:lvlJc w:val="left"/>
      <w:pPr>
        <w:tabs>
          <w:tab w:val="num" w:pos="2352"/>
        </w:tabs>
        <w:ind w:left="2352" w:hanging="435"/>
      </w:pPr>
      <w:rPr>
        <w:rFonts w:hint="default"/>
      </w:rPr>
    </w:lvl>
    <w:lvl w:ilvl="3" w:tplc="04090001" w:tentative="1">
      <w:start w:val="1"/>
      <w:numFmt w:val="bullet"/>
      <w:lvlText w:val=""/>
      <w:lvlJc w:val="left"/>
      <w:pPr>
        <w:tabs>
          <w:tab w:val="num" w:pos="2997"/>
        </w:tabs>
        <w:ind w:left="2997" w:hanging="360"/>
      </w:pPr>
      <w:rPr>
        <w:rFonts w:ascii="Symbol" w:hAnsi="Symbol" w:hint="default"/>
      </w:rPr>
    </w:lvl>
    <w:lvl w:ilvl="4" w:tplc="04090003" w:tentative="1">
      <w:start w:val="1"/>
      <w:numFmt w:val="bullet"/>
      <w:lvlText w:val="o"/>
      <w:lvlJc w:val="left"/>
      <w:pPr>
        <w:tabs>
          <w:tab w:val="num" w:pos="3717"/>
        </w:tabs>
        <w:ind w:left="3717" w:hanging="360"/>
      </w:pPr>
      <w:rPr>
        <w:rFonts w:ascii="Courier New" w:hAnsi="Courier New" w:hint="default"/>
      </w:rPr>
    </w:lvl>
    <w:lvl w:ilvl="5" w:tplc="04090005" w:tentative="1">
      <w:start w:val="1"/>
      <w:numFmt w:val="bullet"/>
      <w:lvlText w:val=""/>
      <w:lvlJc w:val="left"/>
      <w:pPr>
        <w:tabs>
          <w:tab w:val="num" w:pos="4437"/>
        </w:tabs>
        <w:ind w:left="4437" w:hanging="360"/>
      </w:pPr>
      <w:rPr>
        <w:rFonts w:ascii="Wingdings" w:hAnsi="Wingdings" w:hint="default"/>
      </w:rPr>
    </w:lvl>
    <w:lvl w:ilvl="6" w:tplc="04090001" w:tentative="1">
      <w:start w:val="1"/>
      <w:numFmt w:val="bullet"/>
      <w:lvlText w:val=""/>
      <w:lvlJc w:val="left"/>
      <w:pPr>
        <w:tabs>
          <w:tab w:val="num" w:pos="5157"/>
        </w:tabs>
        <w:ind w:left="5157" w:hanging="360"/>
      </w:pPr>
      <w:rPr>
        <w:rFonts w:ascii="Symbol" w:hAnsi="Symbol" w:hint="default"/>
      </w:rPr>
    </w:lvl>
    <w:lvl w:ilvl="7" w:tplc="04090003" w:tentative="1">
      <w:start w:val="1"/>
      <w:numFmt w:val="bullet"/>
      <w:lvlText w:val="o"/>
      <w:lvlJc w:val="left"/>
      <w:pPr>
        <w:tabs>
          <w:tab w:val="num" w:pos="5877"/>
        </w:tabs>
        <w:ind w:left="5877" w:hanging="360"/>
      </w:pPr>
      <w:rPr>
        <w:rFonts w:ascii="Courier New" w:hAnsi="Courier New" w:hint="default"/>
      </w:rPr>
    </w:lvl>
    <w:lvl w:ilvl="8" w:tplc="04090005" w:tentative="1">
      <w:start w:val="1"/>
      <w:numFmt w:val="bullet"/>
      <w:lvlText w:val=""/>
      <w:lvlJc w:val="left"/>
      <w:pPr>
        <w:tabs>
          <w:tab w:val="num" w:pos="6597"/>
        </w:tabs>
        <w:ind w:left="6597" w:hanging="360"/>
      </w:pPr>
      <w:rPr>
        <w:rFonts w:ascii="Wingdings" w:hAnsi="Wingdings" w:hint="default"/>
      </w:rPr>
    </w:lvl>
  </w:abstractNum>
  <w:abstractNum w:abstractNumId="6">
    <w:nsid w:val="0F27092A"/>
    <w:multiLevelType w:val="hybridMultilevel"/>
    <w:tmpl w:val="D2BC2216"/>
    <w:lvl w:ilvl="0" w:tplc="04090003">
      <w:start w:val="1"/>
      <w:numFmt w:val="bullet"/>
      <w:lvlText w:val="o"/>
      <w:lvlJc w:val="left"/>
      <w:pPr>
        <w:tabs>
          <w:tab w:val="num" w:pos="720"/>
        </w:tabs>
        <w:ind w:left="720" w:hanging="360"/>
      </w:pPr>
      <w:rPr>
        <w:rFonts w:ascii="Courier New" w:hAnsi="Courier New" w:hint="default"/>
      </w:rPr>
    </w:lvl>
    <w:lvl w:ilvl="1" w:tplc="958A3766">
      <w:start w:val="1"/>
      <w:numFmt w:val="decimal"/>
      <w:lvlText w:val="(%2)"/>
      <w:lvlJc w:val="left"/>
      <w:pPr>
        <w:tabs>
          <w:tab w:val="num" w:pos="1440"/>
        </w:tabs>
        <w:ind w:left="1440" w:hanging="360"/>
      </w:pPr>
      <w:rPr>
        <w:rFonts w:hint="default"/>
      </w:rPr>
    </w:lvl>
    <w:lvl w:ilvl="2" w:tplc="336649E6">
      <w:start w:val="1"/>
      <w:numFmt w:val="lowerLetter"/>
      <w:lvlText w:val="(%3)"/>
      <w:lvlJc w:val="left"/>
      <w:pPr>
        <w:tabs>
          <w:tab w:val="num" w:pos="2160"/>
        </w:tabs>
        <w:ind w:left="2160" w:hanging="360"/>
      </w:pPr>
      <w:rPr>
        <w:rFonts w:hint="default"/>
      </w:rPr>
    </w:lvl>
    <w:lvl w:ilvl="3" w:tplc="FBA8E4AE">
      <w:start w:val="1"/>
      <w:numFmt w:val="decimal"/>
      <w:lvlText w:val="%4."/>
      <w:lvlJc w:val="left"/>
      <w:pPr>
        <w:tabs>
          <w:tab w:val="num" w:pos="2880"/>
        </w:tabs>
        <w:ind w:left="2880" w:hanging="360"/>
      </w:pPr>
      <w:rPr>
        <w:rFonts w:hint="default"/>
      </w:rPr>
    </w:lvl>
    <w:lvl w:ilvl="4" w:tplc="29C4C4E0">
      <w:start w:val="3"/>
      <w:numFmt w:val="upperLetter"/>
      <w:lvlText w:val="(%5)"/>
      <w:lvlJc w:val="left"/>
      <w:pPr>
        <w:tabs>
          <w:tab w:val="num" w:pos="3600"/>
        </w:tabs>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00E2164"/>
    <w:multiLevelType w:val="hybridMultilevel"/>
    <w:tmpl w:val="03D0C48A"/>
    <w:lvl w:ilvl="0" w:tplc="04090001">
      <w:start w:val="1"/>
      <w:numFmt w:val="bullet"/>
      <w:lvlText w:val=""/>
      <w:lvlJc w:val="left"/>
      <w:pPr>
        <w:tabs>
          <w:tab w:val="num" w:pos="720"/>
        </w:tabs>
        <w:ind w:left="720" w:hanging="360"/>
      </w:pPr>
      <w:rPr>
        <w:rFonts w:ascii="Symbol" w:hAnsi="Symbol" w:hint="default"/>
      </w:rPr>
    </w:lvl>
    <w:lvl w:ilvl="1" w:tplc="4DB69606">
      <w:start w:val="1"/>
      <w:numFmt w:val="bullet"/>
      <w:lvlText w:val=""/>
      <w:lvlJc w:val="left"/>
      <w:pPr>
        <w:tabs>
          <w:tab w:val="num" w:pos="1440"/>
        </w:tabs>
        <w:ind w:left="1440" w:hanging="360"/>
      </w:pPr>
      <w:rPr>
        <w:rFonts w:ascii="Symbol" w:hAnsi="Symbol" w:hint="default"/>
        <w:sz w:val="24"/>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4F6575D"/>
    <w:multiLevelType w:val="hybridMultilevel"/>
    <w:tmpl w:val="AE7C557A"/>
    <w:lvl w:ilvl="0" w:tplc="06A2E1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5D82837"/>
    <w:multiLevelType w:val="hybridMultilevel"/>
    <w:tmpl w:val="00E47C8A"/>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2280648"/>
    <w:multiLevelType w:val="hybridMultilevel"/>
    <w:tmpl w:val="4D24D960"/>
    <w:lvl w:ilvl="0" w:tplc="06A2E10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9D6BBA"/>
    <w:multiLevelType w:val="hybridMultilevel"/>
    <w:tmpl w:val="824C227A"/>
    <w:lvl w:ilvl="0" w:tplc="AA284056">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24BF59B1"/>
    <w:multiLevelType w:val="hybridMultilevel"/>
    <w:tmpl w:val="2C5E623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66D6865"/>
    <w:multiLevelType w:val="hybridMultilevel"/>
    <w:tmpl w:val="9282EA6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B35430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C394BA1"/>
    <w:multiLevelType w:val="hybridMultilevel"/>
    <w:tmpl w:val="58D0B3D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EA062A1"/>
    <w:multiLevelType w:val="hybridMultilevel"/>
    <w:tmpl w:val="24CCEF4C"/>
    <w:lvl w:ilvl="0" w:tplc="F5D0BA50">
      <w:start w:val="1"/>
      <w:numFmt w:val="bullet"/>
      <w:lvlText w:val=""/>
      <w:lvlJc w:val="left"/>
      <w:pPr>
        <w:tabs>
          <w:tab w:val="num" w:pos="720"/>
        </w:tabs>
        <w:ind w:left="720" w:hanging="360"/>
      </w:pPr>
      <w:rPr>
        <w:rFonts w:ascii="Symbol" w:hAnsi="Symbol" w:hint="default"/>
      </w:rPr>
    </w:lvl>
    <w:lvl w:ilvl="1" w:tplc="462ED702" w:tentative="1">
      <w:start w:val="1"/>
      <w:numFmt w:val="bullet"/>
      <w:lvlText w:val="o"/>
      <w:lvlJc w:val="left"/>
      <w:pPr>
        <w:tabs>
          <w:tab w:val="num" w:pos="1440"/>
        </w:tabs>
        <w:ind w:left="1440" w:hanging="360"/>
      </w:pPr>
      <w:rPr>
        <w:rFonts w:ascii="Courier New" w:hAnsi="Courier New" w:hint="default"/>
      </w:rPr>
    </w:lvl>
    <w:lvl w:ilvl="2" w:tplc="12361B6E" w:tentative="1">
      <w:start w:val="1"/>
      <w:numFmt w:val="bullet"/>
      <w:lvlText w:val=""/>
      <w:lvlJc w:val="left"/>
      <w:pPr>
        <w:tabs>
          <w:tab w:val="num" w:pos="2160"/>
        </w:tabs>
        <w:ind w:left="2160" w:hanging="360"/>
      </w:pPr>
      <w:rPr>
        <w:rFonts w:ascii="Wingdings" w:hAnsi="Wingdings" w:hint="default"/>
      </w:rPr>
    </w:lvl>
    <w:lvl w:ilvl="3" w:tplc="A2A4D600" w:tentative="1">
      <w:start w:val="1"/>
      <w:numFmt w:val="bullet"/>
      <w:lvlText w:val=""/>
      <w:lvlJc w:val="left"/>
      <w:pPr>
        <w:tabs>
          <w:tab w:val="num" w:pos="2880"/>
        </w:tabs>
        <w:ind w:left="2880" w:hanging="360"/>
      </w:pPr>
      <w:rPr>
        <w:rFonts w:ascii="Symbol" w:hAnsi="Symbol" w:hint="default"/>
      </w:rPr>
    </w:lvl>
    <w:lvl w:ilvl="4" w:tplc="7C7E7CC6" w:tentative="1">
      <w:start w:val="1"/>
      <w:numFmt w:val="bullet"/>
      <w:lvlText w:val="o"/>
      <w:lvlJc w:val="left"/>
      <w:pPr>
        <w:tabs>
          <w:tab w:val="num" w:pos="3600"/>
        </w:tabs>
        <w:ind w:left="3600" w:hanging="360"/>
      </w:pPr>
      <w:rPr>
        <w:rFonts w:ascii="Courier New" w:hAnsi="Courier New" w:hint="default"/>
      </w:rPr>
    </w:lvl>
    <w:lvl w:ilvl="5" w:tplc="192066B6" w:tentative="1">
      <w:start w:val="1"/>
      <w:numFmt w:val="bullet"/>
      <w:lvlText w:val=""/>
      <w:lvlJc w:val="left"/>
      <w:pPr>
        <w:tabs>
          <w:tab w:val="num" w:pos="4320"/>
        </w:tabs>
        <w:ind w:left="4320" w:hanging="360"/>
      </w:pPr>
      <w:rPr>
        <w:rFonts w:ascii="Wingdings" w:hAnsi="Wingdings" w:hint="default"/>
      </w:rPr>
    </w:lvl>
    <w:lvl w:ilvl="6" w:tplc="F1A62D30" w:tentative="1">
      <w:start w:val="1"/>
      <w:numFmt w:val="bullet"/>
      <w:lvlText w:val=""/>
      <w:lvlJc w:val="left"/>
      <w:pPr>
        <w:tabs>
          <w:tab w:val="num" w:pos="5040"/>
        </w:tabs>
        <w:ind w:left="5040" w:hanging="360"/>
      </w:pPr>
      <w:rPr>
        <w:rFonts w:ascii="Symbol" w:hAnsi="Symbol" w:hint="default"/>
      </w:rPr>
    </w:lvl>
    <w:lvl w:ilvl="7" w:tplc="08609B58" w:tentative="1">
      <w:start w:val="1"/>
      <w:numFmt w:val="bullet"/>
      <w:lvlText w:val="o"/>
      <w:lvlJc w:val="left"/>
      <w:pPr>
        <w:tabs>
          <w:tab w:val="num" w:pos="5760"/>
        </w:tabs>
        <w:ind w:left="5760" w:hanging="360"/>
      </w:pPr>
      <w:rPr>
        <w:rFonts w:ascii="Courier New" w:hAnsi="Courier New" w:hint="default"/>
      </w:rPr>
    </w:lvl>
    <w:lvl w:ilvl="8" w:tplc="013A80CE" w:tentative="1">
      <w:start w:val="1"/>
      <w:numFmt w:val="bullet"/>
      <w:lvlText w:val=""/>
      <w:lvlJc w:val="left"/>
      <w:pPr>
        <w:tabs>
          <w:tab w:val="num" w:pos="6480"/>
        </w:tabs>
        <w:ind w:left="6480" w:hanging="360"/>
      </w:pPr>
      <w:rPr>
        <w:rFonts w:ascii="Wingdings" w:hAnsi="Wingdings" w:hint="default"/>
      </w:rPr>
    </w:lvl>
  </w:abstractNum>
  <w:abstractNum w:abstractNumId="17">
    <w:nsid w:val="2F6447B2"/>
    <w:multiLevelType w:val="hybridMultilevel"/>
    <w:tmpl w:val="62B647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16810B2"/>
    <w:multiLevelType w:val="multilevel"/>
    <w:tmpl w:val="A01A8B3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316D5567"/>
    <w:multiLevelType w:val="hybridMultilevel"/>
    <w:tmpl w:val="0A72349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416622B"/>
    <w:multiLevelType w:val="multilevel"/>
    <w:tmpl w:val="B8E473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35E83862"/>
    <w:multiLevelType w:val="hybridMultilevel"/>
    <w:tmpl w:val="7E2A9E16"/>
    <w:lvl w:ilvl="0" w:tplc="C82E0232">
      <w:start w:val="1"/>
      <w:numFmt w:val="decimal"/>
      <w:lvlText w:val="(%1)"/>
      <w:lvlJc w:val="left"/>
      <w:pPr>
        <w:tabs>
          <w:tab w:val="num" w:pos="360"/>
        </w:tabs>
        <w:ind w:left="360" w:hanging="360"/>
      </w:pPr>
      <w:rPr>
        <w:rFonts w:hint="default"/>
      </w:rPr>
    </w:lvl>
    <w:lvl w:ilvl="1" w:tplc="AC104F5A" w:tentative="1">
      <w:start w:val="1"/>
      <w:numFmt w:val="lowerLetter"/>
      <w:lvlText w:val="%2."/>
      <w:lvlJc w:val="left"/>
      <w:pPr>
        <w:tabs>
          <w:tab w:val="num" w:pos="1440"/>
        </w:tabs>
        <w:ind w:left="1440" w:hanging="360"/>
      </w:pPr>
    </w:lvl>
    <w:lvl w:ilvl="2" w:tplc="A85E8D94" w:tentative="1">
      <w:start w:val="1"/>
      <w:numFmt w:val="lowerRoman"/>
      <w:lvlText w:val="%3."/>
      <w:lvlJc w:val="right"/>
      <w:pPr>
        <w:tabs>
          <w:tab w:val="num" w:pos="2160"/>
        </w:tabs>
        <w:ind w:left="2160" w:hanging="180"/>
      </w:pPr>
    </w:lvl>
    <w:lvl w:ilvl="3" w:tplc="DF623FFE" w:tentative="1">
      <w:start w:val="1"/>
      <w:numFmt w:val="decimal"/>
      <w:lvlText w:val="%4."/>
      <w:lvlJc w:val="left"/>
      <w:pPr>
        <w:tabs>
          <w:tab w:val="num" w:pos="2880"/>
        </w:tabs>
        <w:ind w:left="2880" w:hanging="360"/>
      </w:pPr>
    </w:lvl>
    <w:lvl w:ilvl="4" w:tplc="78028802" w:tentative="1">
      <w:start w:val="1"/>
      <w:numFmt w:val="lowerLetter"/>
      <w:lvlText w:val="%5."/>
      <w:lvlJc w:val="left"/>
      <w:pPr>
        <w:tabs>
          <w:tab w:val="num" w:pos="3600"/>
        </w:tabs>
        <w:ind w:left="3600" w:hanging="360"/>
      </w:pPr>
    </w:lvl>
    <w:lvl w:ilvl="5" w:tplc="4BCAE288" w:tentative="1">
      <w:start w:val="1"/>
      <w:numFmt w:val="lowerRoman"/>
      <w:lvlText w:val="%6."/>
      <w:lvlJc w:val="right"/>
      <w:pPr>
        <w:tabs>
          <w:tab w:val="num" w:pos="4320"/>
        </w:tabs>
        <w:ind w:left="4320" w:hanging="180"/>
      </w:pPr>
    </w:lvl>
    <w:lvl w:ilvl="6" w:tplc="1BB08384" w:tentative="1">
      <w:start w:val="1"/>
      <w:numFmt w:val="decimal"/>
      <w:lvlText w:val="%7."/>
      <w:lvlJc w:val="left"/>
      <w:pPr>
        <w:tabs>
          <w:tab w:val="num" w:pos="5040"/>
        </w:tabs>
        <w:ind w:left="5040" w:hanging="360"/>
      </w:pPr>
    </w:lvl>
    <w:lvl w:ilvl="7" w:tplc="C8D8B68C" w:tentative="1">
      <w:start w:val="1"/>
      <w:numFmt w:val="lowerLetter"/>
      <w:lvlText w:val="%8."/>
      <w:lvlJc w:val="left"/>
      <w:pPr>
        <w:tabs>
          <w:tab w:val="num" w:pos="5760"/>
        </w:tabs>
        <w:ind w:left="5760" w:hanging="360"/>
      </w:pPr>
    </w:lvl>
    <w:lvl w:ilvl="8" w:tplc="A4F4917A" w:tentative="1">
      <w:start w:val="1"/>
      <w:numFmt w:val="lowerRoman"/>
      <w:lvlText w:val="%9."/>
      <w:lvlJc w:val="right"/>
      <w:pPr>
        <w:tabs>
          <w:tab w:val="num" w:pos="6480"/>
        </w:tabs>
        <w:ind w:left="6480" w:hanging="180"/>
      </w:pPr>
    </w:lvl>
  </w:abstractNum>
  <w:abstractNum w:abstractNumId="22">
    <w:nsid w:val="39AA5D8C"/>
    <w:multiLevelType w:val="hybridMultilevel"/>
    <w:tmpl w:val="F6ACCE00"/>
    <w:lvl w:ilvl="0" w:tplc="5568FC1A">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Arial" w:hint="default"/>
      </w:rPr>
    </w:lvl>
    <w:lvl w:ilvl="2" w:tplc="0409001B">
      <w:start w:val="1"/>
      <w:numFmt w:val="bullet"/>
      <w:lvlText w:val=""/>
      <w:lvlJc w:val="left"/>
      <w:pPr>
        <w:tabs>
          <w:tab w:val="num" w:pos="2160"/>
        </w:tabs>
        <w:ind w:left="2160" w:hanging="360"/>
      </w:pPr>
      <w:rPr>
        <w:rFonts w:ascii="Symbol" w:hAnsi="Symbol"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Arial"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Arial"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nsid w:val="3C41390F"/>
    <w:multiLevelType w:val="hybridMultilevel"/>
    <w:tmpl w:val="08002C76"/>
    <w:lvl w:ilvl="0" w:tplc="FFFFFFFF">
      <w:start w:val="1"/>
      <w:numFmt w:val="decimal"/>
      <w:lvlText w:val="%1."/>
      <w:lvlJc w:val="left"/>
      <w:pPr>
        <w:tabs>
          <w:tab w:val="num" w:pos="720"/>
        </w:tabs>
        <w:ind w:left="720" w:hanging="360"/>
      </w:pPr>
    </w:lvl>
    <w:lvl w:ilvl="1" w:tplc="2E340BA4">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3DB17752"/>
    <w:multiLevelType w:val="hybridMultilevel"/>
    <w:tmpl w:val="998E63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4356AF7"/>
    <w:multiLevelType w:val="hybridMultilevel"/>
    <w:tmpl w:val="CBB6BA94"/>
    <w:lvl w:ilvl="0" w:tplc="04090003">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4901CC8"/>
    <w:multiLevelType w:val="hybridMultilevel"/>
    <w:tmpl w:val="CF26A4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62C4EE7"/>
    <w:multiLevelType w:val="hybridMultilevel"/>
    <w:tmpl w:val="5A7CB5D2"/>
    <w:lvl w:ilvl="0" w:tplc="04090003">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4A100DAF"/>
    <w:multiLevelType w:val="hybridMultilevel"/>
    <w:tmpl w:val="4FCA470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7CE3288"/>
    <w:multiLevelType w:val="hybridMultilevel"/>
    <w:tmpl w:val="80C233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C921D32"/>
    <w:multiLevelType w:val="hybridMultilevel"/>
    <w:tmpl w:val="6C1AA92C"/>
    <w:lvl w:ilvl="0" w:tplc="D2AA7704">
      <w:start w:val="1"/>
      <w:numFmt w:val="decimal"/>
      <w:lvlText w:val="%1."/>
      <w:lvlJc w:val="left"/>
      <w:pPr>
        <w:tabs>
          <w:tab w:val="num" w:pos="1080"/>
        </w:tabs>
        <w:ind w:left="108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D8E65DF"/>
    <w:multiLevelType w:val="hybridMultilevel"/>
    <w:tmpl w:val="C896C708"/>
    <w:lvl w:ilvl="0" w:tplc="06A2E1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623A196D"/>
    <w:multiLevelType w:val="hybridMultilevel"/>
    <w:tmpl w:val="44B44162"/>
    <w:lvl w:ilvl="0" w:tplc="06A2E102">
      <w:start w:val="1"/>
      <w:numFmt w:val="bullet"/>
      <w:lvlText w:val=""/>
      <w:lvlJc w:val="left"/>
      <w:pPr>
        <w:tabs>
          <w:tab w:val="num" w:pos="116"/>
        </w:tabs>
        <w:ind w:left="116" w:hanging="360"/>
      </w:pPr>
      <w:rPr>
        <w:rFonts w:ascii="Symbol" w:hAnsi="Symbol" w:hint="default"/>
        <w:color w:val="auto"/>
      </w:rPr>
    </w:lvl>
    <w:lvl w:ilvl="1" w:tplc="04090003" w:tentative="1">
      <w:start w:val="1"/>
      <w:numFmt w:val="bullet"/>
      <w:lvlText w:val="o"/>
      <w:lvlJc w:val="left"/>
      <w:pPr>
        <w:tabs>
          <w:tab w:val="num" w:pos="1196"/>
        </w:tabs>
        <w:ind w:left="1196" w:hanging="360"/>
      </w:pPr>
      <w:rPr>
        <w:rFonts w:ascii="Courier New" w:hAnsi="Courier New" w:hint="default"/>
      </w:rPr>
    </w:lvl>
    <w:lvl w:ilvl="2" w:tplc="04090005" w:tentative="1">
      <w:start w:val="1"/>
      <w:numFmt w:val="bullet"/>
      <w:lvlText w:val=""/>
      <w:lvlJc w:val="left"/>
      <w:pPr>
        <w:tabs>
          <w:tab w:val="num" w:pos="1916"/>
        </w:tabs>
        <w:ind w:left="1916" w:hanging="360"/>
      </w:pPr>
      <w:rPr>
        <w:rFonts w:ascii="Wingdings" w:hAnsi="Wingdings" w:hint="default"/>
      </w:rPr>
    </w:lvl>
    <w:lvl w:ilvl="3" w:tplc="04090001" w:tentative="1">
      <w:start w:val="1"/>
      <w:numFmt w:val="bullet"/>
      <w:lvlText w:val=""/>
      <w:lvlJc w:val="left"/>
      <w:pPr>
        <w:tabs>
          <w:tab w:val="num" w:pos="2636"/>
        </w:tabs>
        <w:ind w:left="2636" w:hanging="360"/>
      </w:pPr>
      <w:rPr>
        <w:rFonts w:ascii="Symbol" w:hAnsi="Symbol" w:hint="default"/>
      </w:rPr>
    </w:lvl>
    <w:lvl w:ilvl="4" w:tplc="04090003" w:tentative="1">
      <w:start w:val="1"/>
      <w:numFmt w:val="bullet"/>
      <w:lvlText w:val="o"/>
      <w:lvlJc w:val="left"/>
      <w:pPr>
        <w:tabs>
          <w:tab w:val="num" w:pos="3356"/>
        </w:tabs>
        <w:ind w:left="3356" w:hanging="360"/>
      </w:pPr>
      <w:rPr>
        <w:rFonts w:ascii="Courier New" w:hAnsi="Courier New" w:hint="default"/>
      </w:rPr>
    </w:lvl>
    <w:lvl w:ilvl="5" w:tplc="04090005" w:tentative="1">
      <w:start w:val="1"/>
      <w:numFmt w:val="bullet"/>
      <w:lvlText w:val=""/>
      <w:lvlJc w:val="left"/>
      <w:pPr>
        <w:tabs>
          <w:tab w:val="num" w:pos="4076"/>
        </w:tabs>
        <w:ind w:left="4076" w:hanging="360"/>
      </w:pPr>
      <w:rPr>
        <w:rFonts w:ascii="Wingdings" w:hAnsi="Wingdings" w:hint="default"/>
      </w:rPr>
    </w:lvl>
    <w:lvl w:ilvl="6" w:tplc="04090001" w:tentative="1">
      <w:start w:val="1"/>
      <w:numFmt w:val="bullet"/>
      <w:lvlText w:val=""/>
      <w:lvlJc w:val="left"/>
      <w:pPr>
        <w:tabs>
          <w:tab w:val="num" w:pos="4796"/>
        </w:tabs>
        <w:ind w:left="4796" w:hanging="360"/>
      </w:pPr>
      <w:rPr>
        <w:rFonts w:ascii="Symbol" w:hAnsi="Symbol" w:hint="default"/>
      </w:rPr>
    </w:lvl>
    <w:lvl w:ilvl="7" w:tplc="04090003" w:tentative="1">
      <w:start w:val="1"/>
      <w:numFmt w:val="bullet"/>
      <w:lvlText w:val="o"/>
      <w:lvlJc w:val="left"/>
      <w:pPr>
        <w:tabs>
          <w:tab w:val="num" w:pos="5516"/>
        </w:tabs>
        <w:ind w:left="5516" w:hanging="360"/>
      </w:pPr>
      <w:rPr>
        <w:rFonts w:ascii="Courier New" w:hAnsi="Courier New" w:hint="default"/>
      </w:rPr>
    </w:lvl>
    <w:lvl w:ilvl="8" w:tplc="04090005" w:tentative="1">
      <w:start w:val="1"/>
      <w:numFmt w:val="bullet"/>
      <w:lvlText w:val=""/>
      <w:lvlJc w:val="left"/>
      <w:pPr>
        <w:tabs>
          <w:tab w:val="num" w:pos="6236"/>
        </w:tabs>
        <w:ind w:left="6236" w:hanging="360"/>
      </w:pPr>
      <w:rPr>
        <w:rFonts w:ascii="Wingdings" w:hAnsi="Wingdings" w:hint="default"/>
      </w:rPr>
    </w:lvl>
  </w:abstractNum>
  <w:abstractNum w:abstractNumId="33">
    <w:nsid w:val="6CF714DA"/>
    <w:multiLevelType w:val="hybridMultilevel"/>
    <w:tmpl w:val="28A00F9E"/>
    <w:lvl w:ilvl="0" w:tplc="06A2E10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12A2B91"/>
    <w:multiLevelType w:val="hybridMultilevel"/>
    <w:tmpl w:val="06B83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17321D4"/>
    <w:multiLevelType w:val="hybridMultilevel"/>
    <w:tmpl w:val="DB2EF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4913274"/>
    <w:multiLevelType w:val="hybridMultilevel"/>
    <w:tmpl w:val="845EB2E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5B563E0"/>
    <w:multiLevelType w:val="multilevel"/>
    <w:tmpl w:val="90825D18"/>
    <w:lvl w:ilvl="0">
      <w:start w:val="3"/>
      <w:numFmt w:val="decimal"/>
      <w:lvlText w:val="%1-"/>
      <w:lvlJc w:val="left"/>
      <w:pPr>
        <w:tabs>
          <w:tab w:val="num" w:pos="510"/>
        </w:tabs>
        <w:ind w:left="510" w:hanging="510"/>
      </w:pPr>
      <w:rPr>
        <w:rFonts w:hint="default"/>
        <w:u w:val="none"/>
      </w:rPr>
    </w:lvl>
    <w:lvl w:ilvl="1">
      <w:start w:val="3"/>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1800"/>
        </w:tabs>
        <w:ind w:left="1800" w:hanging="1800"/>
      </w:pPr>
      <w:rPr>
        <w:rFonts w:hint="default"/>
        <w:u w:val="none"/>
      </w:rPr>
    </w:lvl>
  </w:abstractNum>
  <w:num w:numId="1">
    <w:abstractNumId w:val="10"/>
  </w:num>
  <w:num w:numId="2">
    <w:abstractNumId w:val="6"/>
  </w:num>
  <w:num w:numId="3">
    <w:abstractNumId w:val="4"/>
  </w:num>
  <w:num w:numId="4">
    <w:abstractNumId w:val="0"/>
  </w:num>
  <w:num w:numId="5">
    <w:abstractNumId w:val="5"/>
  </w:num>
  <w:num w:numId="6">
    <w:abstractNumId w:val="3"/>
  </w:num>
  <w:num w:numId="7">
    <w:abstractNumId w:val="9"/>
  </w:num>
  <w:num w:numId="8">
    <w:abstractNumId w:val="25"/>
  </w:num>
  <w:num w:numId="9">
    <w:abstractNumId w:val="16"/>
  </w:num>
  <w:num w:numId="10">
    <w:abstractNumId w:val="7"/>
  </w:num>
  <w:num w:numId="11">
    <w:abstractNumId w:val="20"/>
  </w:num>
  <w:num w:numId="12">
    <w:abstractNumId w:val="26"/>
  </w:num>
  <w:num w:numId="13">
    <w:abstractNumId w:val="21"/>
  </w:num>
  <w:num w:numId="14">
    <w:abstractNumId w:val="2"/>
  </w:num>
  <w:num w:numId="15">
    <w:abstractNumId w:val="22"/>
  </w:num>
  <w:num w:numId="16">
    <w:abstractNumId w:val="27"/>
  </w:num>
  <w:num w:numId="17">
    <w:abstractNumId w:val="23"/>
  </w:num>
  <w:num w:numId="18">
    <w:abstractNumId w:val="14"/>
  </w:num>
  <w:num w:numId="19">
    <w:abstractNumId w:val="29"/>
  </w:num>
  <w:num w:numId="20">
    <w:abstractNumId w:val="24"/>
  </w:num>
  <w:num w:numId="21">
    <w:abstractNumId w:val="34"/>
  </w:num>
  <w:num w:numId="22">
    <w:abstractNumId w:val="8"/>
  </w:num>
  <w:num w:numId="23">
    <w:abstractNumId w:val="32"/>
  </w:num>
  <w:num w:numId="24">
    <w:abstractNumId w:val="33"/>
  </w:num>
  <w:num w:numId="25">
    <w:abstractNumId w:val="37"/>
  </w:num>
  <w:num w:numId="26">
    <w:abstractNumId w:val="11"/>
  </w:num>
  <w:num w:numId="27">
    <w:abstractNumId w:val="31"/>
  </w:num>
  <w:num w:numId="28">
    <w:abstractNumId w:val="36"/>
  </w:num>
  <w:num w:numId="29">
    <w:abstractNumId w:val="15"/>
  </w:num>
  <w:num w:numId="30">
    <w:abstractNumId w:val="28"/>
  </w:num>
  <w:num w:numId="31">
    <w:abstractNumId w:val="12"/>
  </w:num>
  <w:num w:numId="32">
    <w:abstractNumId w:val="19"/>
  </w:num>
  <w:num w:numId="33">
    <w:abstractNumId w:val="13"/>
  </w:num>
  <w:num w:numId="34">
    <w:abstractNumId w:val="17"/>
  </w:num>
  <w:num w:numId="35">
    <w:abstractNumId w:val="18"/>
  </w:num>
  <w:num w:numId="36">
    <w:abstractNumId w:val="1"/>
  </w:num>
  <w:num w:numId="37">
    <w:abstractNumId w:val="30"/>
  </w:num>
  <w:num w:numId="38">
    <w:abstractNumId w:val="27"/>
  </w:num>
  <w:num w:numId="39">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rroll, William S. EOP/OMB">
    <w15:presenceInfo w15:providerId="None" w15:userId="Carroll, William S. EOP/OM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US" w:vendorID="8" w:dllVersion="513"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C07"/>
    <w:rsid w:val="00001D2B"/>
    <w:rsid w:val="00023702"/>
    <w:rsid w:val="00035117"/>
    <w:rsid w:val="000448C1"/>
    <w:rsid w:val="00051670"/>
    <w:rsid w:val="000B7719"/>
    <w:rsid w:val="000D3E74"/>
    <w:rsid w:val="000D7028"/>
    <w:rsid w:val="000F4403"/>
    <w:rsid w:val="0011260D"/>
    <w:rsid w:val="001266D4"/>
    <w:rsid w:val="0014185B"/>
    <w:rsid w:val="00143503"/>
    <w:rsid w:val="00160B2B"/>
    <w:rsid w:val="00177FDA"/>
    <w:rsid w:val="001E4290"/>
    <w:rsid w:val="00201116"/>
    <w:rsid w:val="0022094A"/>
    <w:rsid w:val="002275D9"/>
    <w:rsid w:val="00233C34"/>
    <w:rsid w:val="0027634E"/>
    <w:rsid w:val="00282294"/>
    <w:rsid w:val="002A1B4D"/>
    <w:rsid w:val="002A69EE"/>
    <w:rsid w:val="002B2A1F"/>
    <w:rsid w:val="002C676E"/>
    <w:rsid w:val="002D0C41"/>
    <w:rsid w:val="002D6C48"/>
    <w:rsid w:val="00315871"/>
    <w:rsid w:val="00335B78"/>
    <w:rsid w:val="00345921"/>
    <w:rsid w:val="00347DB3"/>
    <w:rsid w:val="00383D08"/>
    <w:rsid w:val="0039297E"/>
    <w:rsid w:val="003A6018"/>
    <w:rsid w:val="003F2CB7"/>
    <w:rsid w:val="00415411"/>
    <w:rsid w:val="0042145C"/>
    <w:rsid w:val="00432862"/>
    <w:rsid w:val="00436664"/>
    <w:rsid w:val="00485985"/>
    <w:rsid w:val="00493D13"/>
    <w:rsid w:val="004B279F"/>
    <w:rsid w:val="004C0B37"/>
    <w:rsid w:val="004C1AD8"/>
    <w:rsid w:val="004C330F"/>
    <w:rsid w:val="004C7EB6"/>
    <w:rsid w:val="0051318E"/>
    <w:rsid w:val="00525AE6"/>
    <w:rsid w:val="005422D4"/>
    <w:rsid w:val="00557382"/>
    <w:rsid w:val="0056002D"/>
    <w:rsid w:val="00571BBC"/>
    <w:rsid w:val="005825FE"/>
    <w:rsid w:val="0058675D"/>
    <w:rsid w:val="00595D60"/>
    <w:rsid w:val="00596AE2"/>
    <w:rsid w:val="005A35A6"/>
    <w:rsid w:val="005A5099"/>
    <w:rsid w:val="005D3C1F"/>
    <w:rsid w:val="005D4528"/>
    <w:rsid w:val="006108B2"/>
    <w:rsid w:val="00630DD1"/>
    <w:rsid w:val="006354AD"/>
    <w:rsid w:val="00640D92"/>
    <w:rsid w:val="006550F4"/>
    <w:rsid w:val="00676DB7"/>
    <w:rsid w:val="00681245"/>
    <w:rsid w:val="006841CF"/>
    <w:rsid w:val="00690781"/>
    <w:rsid w:val="006956BC"/>
    <w:rsid w:val="006A2FBA"/>
    <w:rsid w:val="006A4DA2"/>
    <w:rsid w:val="006A554B"/>
    <w:rsid w:val="006B6712"/>
    <w:rsid w:val="006D76E8"/>
    <w:rsid w:val="0070449D"/>
    <w:rsid w:val="007612C3"/>
    <w:rsid w:val="00782133"/>
    <w:rsid w:val="007A3F4E"/>
    <w:rsid w:val="007B3C07"/>
    <w:rsid w:val="007D418C"/>
    <w:rsid w:val="007D56B2"/>
    <w:rsid w:val="008031A9"/>
    <w:rsid w:val="00835CBC"/>
    <w:rsid w:val="00855421"/>
    <w:rsid w:val="00865BF1"/>
    <w:rsid w:val="008674A7"/>
    <w:rsid w:val="008A5C14"/>
    <w:rsid w:val="008D51D3"/>
    <w:rsid w:val="008F6225"/>
    <w:rsid w:val="008F64E7"/>
    <w:rsid w:val="0091548C"/>
    <w:rsid w:val="00930301"/>
    <w:rsid w:val="00930572"/>
    <w:rsid w:val="009573C8"/>
    <w:rsid w:val="00960EEF"/>
    <w:rsid w:val="00980F51"/>
    <w:rsid w:val="00986A85"/>
    <w:rsid w:val="009929DF"/>
    <w:rsid w:val="009A639D"/>
    <w:rsid w:val="009D08B9"/>
    <w:rsid w:val="009F64AD"/>
    <w:rsid w:val="00A40605"/>
    <w:rsid w:val="00A42D98"/>
    <w:rsid w:val="00A451C9"/>
    <w:rsid w:val="00A57B59"/>
    <w:rsid w:val="00A60257"/>
    <w:rsid w:val="00A64823"/>
    <w:rsid w:val="00A935EF"/>
    <w:rsid w:val="00AD04E9"/>
    <w:rsid w:val="00AD16A9"/>
    <w:rsid w:val="00AD411F"/>
    <w:rsid w:val="00AD4743"/>
    <w:rsid w:val="00B26B76"/>
    <w:rsid w:val="00B80848"/>
    <w:rsid w:val="00BA1924"/>
    <w:rsid w:val="00BB6D92"/>
    <w:rsid w:val="00BC6A64"/>
    <w:rsid w:val="00BF2330"/>
    <w:rsid w:val="00C87495"/>
    <w:rsid w:val="00CD19C5"/>
    <w:rsid w:val="00CD4BD2"/>
    <w:rsid w:val="00CD4DCE"/>
    <w:rsid w:val="00CD5F2A"/>
    <w:rsid w:val="00CE7D61"/>
    <w:rsid w:val="00D10C62"/>
    <w:rsid w:val="00D41E50"/>
    <w:rsid w:val="00D937B5"/>
    <w:rsid w:val="00DB53CC"/>
    <w:rsid w:val="00DE72A6"/>
    <w:rsid w:val="00E01E4C"/>
    <w:rsid w:val="00E94140"/>
    <w:rsid w:val="00EB7DF8"/>
    <w:rsid w:val="00ED2295"/>
    <w:rsid w:val="00ED7C85"/>
    <w:rsid w:val="00EF07BD"/>
    <w:rsid w:val="00EF28B9"/>
    <w:rsid w:val="00F14F71"/>
    <w:rsid w:val="00F204CF"/>
    <w:rsid w:val="00F27574"/>
    <w:rsid w:val="00F54EB6"/>
    <w:rsid w:val="00F713FA"/>
    <w:rsid w:val="00FB39F5"/>
    <w:rsid w:val="00FE79F0"/>
    <w:rsid w:val="00FF4184"/>
    <w:rsid w:val="00FF5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5399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tabs>
        <w:tab w:val="center" w:pos="4680"/>
      </w:tabs>
      <w:ind w:firstLine="720"/>
      <w:jc w:val="center"/>
      <w:outlineLvl w:val="0"/>
    </w:pPr>
    <w:rPr>
      <w:b/>
      <w:u w:val="single"/>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spacing w:line="480" w:lineRule="exact"/>
      <w:outlineLvl w:val="2"/>
    </w:pPr>
    <w:rPr>
      <w:rFonts w:ascii="CG Times" w:hAnsi="CG Times"/>
      <w:b/>
      <w:bCs/>
    </w:rPr>
  </w:style>
  <w:style w:type="paragraph" w:styleId="Heading4">
    <w:name w:val="heading 4"/>
    <w:basedOn w:val="Normal"/>
    <w:next w:val="Normal"/>
    <w:qFormat/>
    <w:pPr>
      <w:keepNext/>
      <w:autoSpaceDE w:val="0"/>
      <w:autoSpaceDN w:val="0"/>
      <w:adjustRightInd w:val="0"/>
      <w:outlineLvl w:val="3"/>
    </w:pPr>
    <w:rPr>
      <w:b/>
      <w:bCs/>
      <w:sz w:val="27"/>
      <w:szCs w:val="27"/>
      <w:u w:val="single"/>
    </w:rPr>
  </w:style>
  <w:style w:type="paragraph" w:styleId="Heading5">
    <w:name w:val="heading 5"/>
    <w:basedOn w:val="Normal"/>
    <w:next w:val="Normal"/>
    <w:qFormat/>
    <w:pPr>
      <w:keepNext/>
      <w:autoSpaceDE w:val="0"/>
      <w:autoSpaceDN w:val="0"/>
      <w:adjustRightInd w:val="0"/>
      <w:outlineLvl w:val="4"/>
    </w:pPr>
    <w:rPr>
      <w:rFonts w:ascii="CG Times" w:hAnsi="CG Times"/>
      <w:b/>
      <w:bCs/>
      <w:u w:val="single"/>
    </w:rPr>
  </w:style>
  <w:style w:type="paragraph" w:styleId="Heading6">
    <w:name w:val="heading 6"/>
    <w:basedOn w:val="Normal"/>
    <w:next w:val="Normal"/>
    <w:qFormat/>
    <w:pPr>
      <w:keepNext/>
      <w:autoSpaceDE w:val="0"/>
      <w:autoSpaceDN w:val="0"/>
      <w:adjustRightInd w:val="0"/>
      <w:outlineLvl w:val="5"/>
    </w:pPr>
    <w:rPr>
      <w:b/>
      <w:bCs/>
      <w:sz w:val="27"/>
      <w:szCs w:val="27"/>
    </w:rPr>
  </w:style>
  <w:style w:type="paragraph" w:styleId="Heading7">
    <w:name w:val="heading 7"/>
    <w:basedOn w:val="Normal"/>
    <w:next w:val="Normal"/>
    <w:qFormat/>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Indent">
    <w:name w:val="Body Text Indent"/>
    <w:basedOn w:val="Normal"/>
    <w:pPr>
      <w:ind w:left="252" w:hanging="360"/>
    </w:pPr>
  </w:style>
  <w:style w:type="paragraph" w:styleId="BodyText">
    <w:name w:val="Body Text"/>
    <w:basedOn w:val="Normal"/>
  </w:style>
  <w:style w:type="paragraph" w:styleId="FootnoteText">
    <w:name w:val="footnote text"/>
    <w:aliases w:val="F1"/>
    <w:semiHidden/>
    <w:pPr>
      <w:tabs>
        <w:tab w:val="left" w:pos="120"/>
      </w:tabs>
      <w:spacing w:before="120" w:line="200" w:lineRule="atLeast"/>
      <w:ind w:left="115" w:hanging="115"/>
      <w:jc w:val="both"/>
    </w:pPr>
    <w:rPr>
      <w:sz w:val="16"/>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2">
    <w:name w:val="Body Text 2"/>
    <w:basedOn w:val="Normal"/>
    <w:pPr>
      <w:jc w:val="center"/>
    </w:pPr>
    <w:rPr>
      <w:i/>
    </w:rPr>
  </w:style>
  <w:style w:type="character" w:styleId="PageNumber">
    <w:name w:val="page number"/>
    <w:basedOn w:val="DefaultParagraphFont"/>
  </w:style>
  <w:style w:type="paragraph" w:styleId="BodyText3">
    <w:name w:val="Body Text 3"/>
    <w:basedOn w:val="Normal"/>
    <w:pPr>
      <w:suppressAutoHyphens/>
    </w:pPr>
    <w:rPr>
      <w:rFonts w:ascii="Arial" w:hAnsi="Arial"/>
      <w:sz w:val="16"/>
    </w:rPr>
  </w:style>
  <w:style w:type="paragraph" w:styleId="BodyTextIndent2">
    <w:name w:val="Body Text Indent 2"/>
    <w:basedOn w:val="Normal"/>
    <w:pPr>
      <w:ind w:left="2160" w:hanging="990"/>
    </w:pPr>
  </w:style>
  <w:style w:type="character" w:styleId="Emphasis">
    <w:name w:val="Emphasis"/>
    <w:qFormat/>
    <w:rPr>
      <w:i/>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pPr>
      <w:autoSpaceDE w:val="0"/>
      <w:autoSpaceDN w:val="0"/>
      <w:adjustRightInd w:val="0"/>
    </w:pPr>
    <w:rPr>
      <w:b/>
      <w:bCs/>
      <w:sz w:val="27"/>
      <w:szCs w:val="27"/>
      <w:u w:val="single"/>
    </w:rPr>
  </w:style>
  <w:style w:type="character" w:styleId="Hyperlink">
    <w:name w:val="Hyperlink"/>
    <w:rPr>
      <w:color w:val="0000FF"/>
      <w:u w:val="single"/>
    </w:rPr>
  </w:style>
  <w:style w:type="paragraph" w:styleId="Subtitle">
    <w:name w:val="Subtitle"/>
    <w:basedOn w:val="Normal"/>
    <w:qFormat/>
    <w:pPr>
      <w:autoSpaceDE w:val="0"/>
      <w:autoSpaceDN w:val="0"/>
      <w:adjustRightInd w:val="0"/>
    </w:pPr>
    <w:rPr>
      <w:szCs w:val="27"/>
      <w:u w:val="single"/>
    </w:rPr>
  </w:style>
  <w:style w:type="character" w:styleId="FollowedHyperlink">
    <w:name w:val="FollowedHyperlink"/>
    <w:rPr>
      <w:color w:val="800080"/>
      <w:u w:val="single"/>
    </w:rPr>
  </w:style>
  <w:style w:type="paragraph" w:styleId="BodyTextIndent3">
    <w:name w:val="Body Text Indent 3"/>
    <w:basedOn w:val="Normal"/>
    <w:pPr>
      <w:autoSpaceDE w:val="0"/>
      <w:autoSpaceDN w:val="0"/>
      <w:adjustRightInd w:val="0"/>
      <w:ind w:left="540" w:hanging="540"/>
    </w:pPr>
    <w:rPr>
      <w:b/>
      <w:bCs/>
      <w:szCs w:val="27"/>
    </w:rPr>
  </w:style>
  <w:style w:type="paragraph" w:styleId="BlockText">
    <w:name w:val="Block Text"/>
    <w:basedOn w:val="Normal"/>
    <w:pPr>
      <w:ind w:left="450" w:right="468" w:hanging="450"/>
    </w:pPr>
    <w:rPr>
      <w:b/>
      <w:bCs/>
    </w:rPr>
  </w:style>
  <w:style w:type="paragraph" w:styleId="ListParagraph">
    <w:name w:val="List Paragraph"/>
    <w:basedOn w:val="Normal"/>
    <w:uiPriority w:val="34"/>
    <w:qFormat/>
    <w:rsid w:val="00A64823"/>
    <w:pPr>
      <w:ind w:left="720"/>
      <w:contextualSpacing/>
    </w:pPr>
  </w:style>
  <w:style w:type="character" w:customStyle="1" w:styleId="FooterChar">
    <w:name w:val="Footer Char"/>
    <w:basedOn w:val="DefaultParagraphFont"/>
    <w:link w:val="Footer"/>
    <w:rsid w:val="00557382"/>
    <w:rPr>
      <w:sz w:val="24"/>
    </w:rPr>
  </w:style>
  <w:style w:type="character" w:styleId="Strong">
    <w:name w:val="Strong"/>
    <w:uiPriority w:val="22"/>
    <w:qFormat/>
    <w:rsid w:val="0055738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tabs>
        <w:tab w:val="center" w:pos="4680"/>
      </w:tabs>
      <w:ind w:firstLine="720"/>
      <w:jc w:val="center"/>
      <w:outlineLvl w:val="0"/>
    </w:pPr>
    <w:rPr>
      <w:b/>
      <w:u w:val="single"/>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spacing w:line="480" w:lineRule="exact"/>
      <w:outlineLvl w:val="2"/>
    </w:pPr>
    <w:rPr>
      <w:rFonts w:ascii="CG Times" w:hAnsi="CG Times"/>
      <w:b/>
      <w:bCs/>
    </w:rPr>
  </w:style>
  <w:style w:type="paragraph" w:styleId="Heading4">
    <w:name w:val="heading 4"/>
    <w:basedOn w:val="Normal"/>
    <w:next w:val="Normal"/>
    <w:qFormat/>
    <w:pPr>
      <w:keepNext/>
      <w:autoSpaceDE w:val="0"/>
      <w:autoSpaceDN w:val="0"/>
      <w:adjustRightInd w:val="0"/>
      <w:outlineLvl w:val="3"/>
    </w:pPr>
    <w:rPr>
      <w:b/>
      <w:bCs/>
      <w:sz w:val="27"/>
      <w:szCs w:val="27"/>
      <w:u w:val="single"/>
    </w:rPr>
  </w:style>
  <w:style w:type="paragraph" w:styleId="Heading5">
    <w:name w:val="heading 5"/>
    <w:basedOn w:val="Normal"/>
    <w:next w:val="Normal"/>
    <w:qFormat/>
    <w:pPr>
      <w:keepNext/>
      <w:autoSpaceDE w:val="0"/>
      <w:autoSpaceDN w:val="0"/>
      <w:adjustRightInd w:val="0"/>
      <w:outlineLvl w:val="4"/>
    </w:pPr>
    <w:rPr>
      <w:rFonts w:ascii="CG Times" w:hAnsi="CG Times"/>
      <w:b/>
      <w:bCs/>
      <w:u w:val="single"/>
    </w:rPr>
  </w:style>
  <w:style w:type="paragraph" w:styleId="Heading6">
    <w:name w:val="heading 6"/>
    <w:basedOn w:val="Normal"/>
    <w:next w:val="Normal"/>
    <w:qFormat/>
    <w:pPr>
      <w:keepNext/>
      <w:autoSpaceDE w:val="0"/>
      <w:autoSpaceDN w:val="0"/>
      <w:adjustRightInd w:val="0"/>
      <w:outlineLvl w:val="5"/>
    </w:pPr>
    <w:rPr>
      <w:b/>
      <w:bCs/>
      <w:sz w:val="27"/>
      <w:szCs w:val="27"/>
    </w:rPr>
  </w:style>
  <w:style w:type="paragraph" w:styleId="Heading7">
    <w:name w:val="heading 7"/>
    <w:basedOn w:val="Normal"/>
    <w:next w:val="Normal"/>
    <w:qFormat/>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Indent">
    <w:name w:val="Body Text Indent"/>
    <w:basedOn w:val="Normal"/>
    <w:pPr>
      <w:ind w:left="252" w:hanging="360"/>
    </w:pPr>
  </w:style>
  <w:style w:type="paragraph" w:styleId="BodyText">
    <w:name w:val="Body Text"/>
    <w:basedOn w:val="Normal"/>
  </w:style>
  <w:style w:type="paragraph" w:styleId="FootnoteText">
    <w:name w:val="footnote text"/>
    <w:aliases w:val="F1"/>
    <w:semiHidden/>
    <w:pPr>
      <w:tabs>
        <w:tab w:val="left" w:pos="120"/>
      </w:tabs>
      <w:spacing w:before="120" w:line="200" w:lineRule="atLeast"/>
      <w:ind w:left="115" w:hanging="115"/>
      <w:jc w:val="both"/>
    </w:pPr>
    <w:rPr>
      <w:sz w:val="16"/>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2">
    <w:name w:val="Body Text 2"/>
    <w:basedOn w:val="Normal"/>
    <w:pPr>
      <w:jc w:val="center"/>
    </w:pPr>
    <w:rPr>
      <w:i/>
    </w:rPr>
  </w:style>
  <w:style w:type="character" w:styleId="PageNumber">
    <w:name w:val="page number"/>
    <w:basedOn w:val="DefaultParagraphFont"/>
  </w:style>
  <w:style w:type="paragraph" w:styleId="BodyText3">
    <w:name w:val="Body Text 3"/>
    <w:basedOn w:val="Normal"/>
    <w:pPr>
      <w:suppressAutoHyphens/>
    </w:pPr>
    <w:rPr>
      <w:rFonts w:ascii="Arial" w:hAnsi="Arial"/>
      <w:sz w:val="16"/>
    </w:rPr>
  </w:style>
  <w:style w:type="paragraph" w:styleId="BodyTextIndent2">
    <w:name w:val="Body Text Indent 2"/>
    <w:basedOn w:val="Normal"/>
    <w:pPr>
      <w:ind w:left="2160" w:hanging="990"/>
    </w:pPr>
  </w:style>
  <w:style w:type="character" w:styleId="Emphasis">
    <w:name w:val="Emphasis"/>
    <w:qFormat/>
    <w:rPr>
      <w:i/>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pPr>
      <w:autoSpaceDE w:val="0"/>
      <w:autoSpaceDN w:val="0"/>
      <w:adjustRightInd w:val="0"/>
    </w:pPr>
    <w:rPr>
      <w:b/>
      <w:bCs/>
      <w:sz w:val="27"/>
      <w:szCs w:val="27"/>
      <w:u w:val="single"/>
    </w:rPr>
  </w:style>
  <w:style w:type="character" w:styleId="Hyperlink">
    <w:name w:val="Hyperlink"/>
    <w:rPr>
      <w:color w:val="0000FF"/>
      <w:u w:val="single"/>
    </w:rPr>
  </w:style>
  <w:style w:type="paragraph" w:styleId="Subtitle">
    <w:name w:val="Subtitle"/>
    <w:basedOn w:val="Normal"/>
    <w:qFormat/>
    <w:pPr>
      <w:autoSpaceDE w:val="0"/>
      <w:autoSpaceDN w:val="0"/>
      <w:adjustRightInd w:val="0"/>
    </w:pPr>
    <w:rPr>
      <w:szCs w:val="27"/>
      <w:u w:val="single"/>
    </w:rPr>
  </w:style>
  <w:style w:type="character" w:styleId="FollowedHyperlink">
    <w:name w:val="FollowedHyperlink"/>
    <w:rPr>
      <w:color w:val="800080"/>
      <w:u w:val="single"/>
    </w:rPr>
  </w:style>
  <w:style w:type="paragraph" w:styleId="BodyTextIndent3">
    <w:name w:val="Body Text Indent 3"/>
    <w:basedOn w:val="Normal"/>
    <w:pPr>
      <w:autoSpaceDE w:val="0"/>
      <w:autoSpaceDN w:val="0"/>
      <w:adjustRightInd w:val="0"/>
      <w:ind w:left="540" w:hanging="540"/>
    </w:pPr>
    <w:rPr>
      <w:b/>
      <w:bCs/>
      <w:szCs w:val="27"/>
    </w:rPr>
  </w:style>
  <w:style w:type="paragraph" w:styleId="BlockText">
    <w:name w:val="Block Text"/>
    <w:basedOn w:val="Normal"/>
    <w:pPr>
      <w:ind w:left="450" w:right="468" w:hanging="450"/>
    </w:pPr>
    <w:rPr>
      <w:b/>
      <w:bCs/>
    </w:rPr>
  </w:style>
  <w:style w:type="paragraph" w:styleId="ListParagraph">
    <w:name w:val="List Paragraph"/>
    <w:basedOn w:val="Normal"/>
    <w:uiPriority w:val="34"/>
    <w:qFormat/>
    <w:rsid w:val="00A64823"/>
    <w:pPr>
      <w:ind w:left="720"/>
      <w:contextualSpacing/>
    </w:pPr>
  </w:style>
  <w:style w:type="character" w:customStyle="1" w:styleId="FooterChar">
    <w:name w:val="Footer Char"/>
    <w:basedOn w:val="DefaultParagraphFont"/>
    <w:link w:val="Footer"/>
    <w:rsid w:val="00557382"/>
    <w:rPr>
      <w:sz w:val="24"/>
    </w:rPr>
  </w:style>
  <w:style w:type="character" w:styleId="Strong">
    <w:name w:val="Strong"/>
    <w:uiPriority w:val="22"/>
    <w:qFormat/>
    <w:rsid w:val="005573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99882">
      <w:bodyDiv w:val="1"/>
      <w:marLeft w:val="0"/>
      <w:marRight w:val="0"/>
      <w:marTop w:val="0"/>
      <w:marBottom w:val="0"/>
      <w:divBdr>
        <w:top w:val="none" w:sz="0" w:space="0" w:color="auto"/>
        <w:left w:val="none" w:sz="0" w:space="0" w:color="auto"/>
        <w:bottom w:val="none" w:sz="0" w:space="0" w:color="auto"/>
        <w:right w:val="none" w:sz="0" w:space="0" w:color="auto"/>
      </w:divBdr>
    </w:div>
    <w:div w:id="746852727">
      <w:bodyDiv w:val="1"/>
      <w:marLeft w:val="0"/>
      <w:marRight w:val="0"/>
      <w:marTop w:val="0"/>
      <w:marBottom w:val="0"/>
      <w:divBdr>
        <w:top w:val="none" w:sz="0" w:space="0" w:color="auto"/>
        <w:left w:val="none" w:sz="0" w:space="0" w:color="auto"/>
        <w:bottom w:val="none" w:sz="0" w:space="0" w:color="auto"/>
        <w:right w:val="none" w:sz="0" w:space="0" w:color="auto"/>
      </w:divBdr>
    </w:div>
    <w:div w:id="946430657">
      <w:bodyDiv w:val="1"/>
      <w:marLeft w:val="0"/>
      <w:marRight w:val="0"/>
      <w:marTop w:val="0"/>
      <w:marBottom w:val="0"/>
      <w:divBdr>
        <w:top w:val="none" w:sz="0" w:space="0" w:color="auto"/>
        <w:left w:val="none" w:sz="0" w:space="0" w:color="auto"/>
        <w:bottom w:val="none" w:sz="0" w:space="0" w:color="auto"/>
        <w:right w:val="none" w:sz="0" w:space="0" w:color="auto"/>
      </w:divBdr>
    </w:div>
    <w:div w:id="1641038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6.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wmf"/><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7.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FEE00F22A09D4B99D69D2F9D7D702B" ma:contentTypeVersion="1" ma:contentTypeDescription="Create a new document." ma:contentTypeScope="" ma:versionID="ae0bd633b5c734e91151ec9e18932a3f">
  <xsd:schema xmlns:xsd="http://www.w3.org/2001/XMLSchema" xmlns:xs="http://www.w3.org/2001/XMLSchema" xmlns:p="http://schemas.microsoft.com/office/2006/metadata/properties" xmlns:ns1="http://schemas.microsoft.com/sharepoint/v3" targetNamespace="http://schemas.microsoft.com/office/2006/metadata/properties" ma:root="true" ma:fieldsID="6418514acb161f818fedec82f189462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9734AE-21A7-40C3-A1C7-7B848EB6378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7F1A8F7-5C5A-4A51-9744-CF05A0879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35326C-58DC-4D2B-B4BF-AE811FEE63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1368</Words>
  <Characters>7803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Application for Initial Funding under the State Fiscal Stabilization Fund Program: CFDA Numbers: 84.394 (Education Stabilization Fund) and 84.397 (Government Services Fund) -- April 2009 (MSWord)</vt:lpstr>
    </vt:vector>
  </TitlesOfParts>
  <Company>U.S. Department of Education</Company>
  <LinksUpToDate>false</LinksUpToDate>
  <CharactersWithSpaces>9153</CharactersWithSpaces>
  <SharedDoc>false</SharedDoc>
  <HyperlinkBase/>
  <HLinks>
    <vt:vector size="66" baseType="variant">
      <vt:variant>
        <vt:i4>7143522</vt:i4>
      </vt:variant>
      <vt:variant>
        <vt:i4>30</vt:i4>
      </vt:variant>
      <vt:variant>
        <vt:i4>0</vt:i4>
      </vt:variant>
      <vt:variant>
        <vt:i4>5</vt:i4>
      </vt:variant>
      <vt:variant>
        <vt:lpwstr>http://sheeo.org/finance/shef-home.htm</vt:lpwstr>
      </vt:variant>
      <vt:variant>
        <vt:lpwstr/>
      </vt:variant>
      <vt:variant>
        <vt:i4>7864361</vt:i4>
      </vt:variant>
      <vt:variant>
        <vt:i4>27</vt:i4>
      </vt:variant>
      <vt:variant>
        <vt:i4>0</vt:i4>
      </vt:variant>
      <vt:variant>
        <vt:i4>5</vt:i4>
      </vt:variant>
      <vt:variant>
        <vt:lpwstr>http://nces.ed.gov/ccd/pdf/NPEFSmanual2004.pdf</vt:lpwstr>
      </vt:variant>
      <vt:variant>
        <vt:lpwstr/>
      </vt:variant>
      <vt:variant>
        <vt:i4>4390934</vt:i4>
      </vt:variant>
      <vt:variant>
        <vt:i4>24</vt:i4>
      </vt:variant>
      <vt:variant>
        <vt:i4>0</vt:i4>
      </vt:variant>
      <vt:variant>
        <vt:i4>5</vt:i4>
      </vt:variant>
      <vt:variant>
        <vt:lpwstr>http://www.ed.gov/programs/statestabilization/applicant.html</vt:lpwstr>
      </vt:variant>
      <vt:variant>
        <vt:lpwstr/>
      </vt:variant>
      <vt:variant>
        <vt:i4>5111901</vt:i4>
      </vt:variant>
      <vt:variant>
        <vt:i4>21</vt:i4>
      </vt:variant>
      <vt:variant>
        <vt:i4>0</vt:i4>
      </vt:variant>
      <vt:variant>
        <vt:i4>5</vt:i4>
      </vt:variant>
      <vt:variant>
        <vt:lpwstr>http://www.achieve.org/closingtheexpectationsgap2009</vt:lpwstr>
      </vt:variant>
      <vt:variant>
        <vt:lpwstr/>
      </vt:variant>
      <vt:variant>
        <vt:i4>1966152</vt:i4>
      </vt:variant>
      <vt:variant>
        <vt:i4>18</vt:i4>
      </vt:variant>
      <vt:variant>
        <vt:i4>0</vt:i4>
      </vt:variant>
      <vt:variant>
        <vt:i4>5</vt:i4>
      </vt:variant>
      <vt:variant>
        <vt:lpwstr>http://www.ed.gov/policy/elsec/guid/stateletters/ssc.xls</vt:lpwstr>
      </vt:variant>
      <vt:variant>
        <vt:lpwstr/>
      </vt:variant>
      <vt:variant>
        <vt:i4>5963801</vt:i4>
      </vt:variant>
      <vt:variant>
        <vt:i4>15</vt:i4>
      </vt:variant>
      <vt:variant>
        <vt:i4>0</vt:i4>
      </vt:variant>
      <vt:variant>
        <vt:i4>5</vt:i4>
      </vt:variant>
      <vt:variant>
        <vt:lpwstr>http://www.ed.gov/admins/lead/account/cornerstones/index.html</vt:lpwstr>
      </vt:variant>
      <vt:variant>
        <vt:lpwstr/>
      </vt:variant>
      <vt:variant>
        <vt:i4>1966152</vt:i4>
      </vt:variant>
      <vt:variant>
        <vt:i4>12</vt:i4>
      </vt:variant>
      <vt:variant>
        <vt:i4>0</vt:i4>
      </vt:variant>
      <vt:variant>
        <vt:i4>5</vt:i4>
      </vt:variant>
      <vt:variant>
        <vt:lpwstr>http://www.ed.gov/policy/elsec/guid/stateletters/ssc.xls</vt:lpwstr>
      </vt:variant>
      <vt:variant>
        <vt:lpwstr/>
      </vt:variant>
      <vt:variant>
        <vt:i4>5963801</vt:i4>
      </vt:variant>
      <vt:variant>
        <vt:i4>9</vt:i4>
      </vt:variant>
      <vt:variant>
        <vt:i4>0</vt:i4>
      </vt:variant>
      <vt:variant>
        <vt:i4>5</vt:i4>
      </vt:variant>
      <vt:variant>
        <vt:lpwstr>http://www.ed.gov/admins/lead/account/cornerstones/index.html</vt:lpwstr>
      </vt:variant>
      <vt:variant>
        <vt:lpwstr/>
      </vt:variant>
      <vt:variant>
        <vt:i4>2424937</vt:i4>
      </vt:variant>
      <vt:variant>
        <vt:i4>6</vt:i4>
      </vt:variant>
      <vt:variant>
        <vt:i4>0</vt:i4>
      </vt:variant>
      <vt:variant>
        <vt:i4>5</vt:i4>
      </vt:variant>
      <vt:variant>
        <vt:lpwstr>http://www.dataqualitycampaign.org/</vt:lpwstr>
      </vt:variant>
      <vt:variant>
        <vt:lpwstr/>
      </vt:variant>
      <vt:variant>
        <vt:i4>7012470</vt:i4>
      </vt:variant>
      <vt:variant>
        <vt:i4>3</vt:i4>
      </vt:variant>
      <vt:variant>
        <vt:i4>0</vt:i4>
      </vt:variant>
      <vt:variant>
        <vt:i4>5</vt:i4>
      </vt:variant>
      <vt:variant>
        <vt:lpwstr>http://www.ed.gov/admins/lead/account/consolidated/sy06-07part1/index.html</vt:lpwstr>
      </vt:variant>
      <vt:variant>
        <vt:lpwstr/>
      </vt:variant>
      <vt:variant>
        <vt:i4>5242967</vt:i4>
      </vt:variant>
      <vt:variant>
        <vt:i4>0</vt:i4>
      </vt:variant>
      <vt:variant>
        <vt:i4>0</vt:i4>
      </vt:variant>
      <vt:variant>
        <vt:i4>5</vt:i4>
      </vt:variant>
      <vt:variant>
        <vt:lpwstr>http://www.recovery.gov/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Initial Funding under the State Fiscal Stabilization Fund Program: CFDA Numbers: 84.394 (Education Stabilization Fund) and 84.397 (Government Services Fund) -- April 2009 (MSWord)</dc:title>
  <dc:creator>Jessica Ramakis</dc:creator>
  <cp:lastModifiedBy>SYSTEM</cp:lastModifiedBy>
  <cp:revision>2</cp:revision>
  <cp:lastPrinted>2017-12-21T18:22:00Z</cp:lastPrinted>
  <dcterms:created xsi:type="dcterms:W3CDTF">2018-04-23T19:39:00Z</dcterms:created>
  <dcterms:modified xsi:type="dcterms:W3CDTF">2018-04-23T19:39:00Z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status">
    <vt:lpwstr>archived</vt:lpwstr>
  </property>
  <property fmtid="{D5CDD505-2E9C-101B-9397-08002B2CF9AE}" pid="3" name="ContentTypeId">
    <vt:lpwstr>0x01010062FEE00F22A09D4B99D69D2F9D7D702B</vt:lpwstr>
  </property>
</Properties>
</file>