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0F" w:rsidRDefault="00F2200F">
      <w:bookmarkStart w:id="0" w:name="_GoBack"/>
      <w:bookmarkEnd w:id="0"/>
    </w:p>
    <w:p w:rsidR="00F2200F" w:rsidRDefault="00F2200F"/>
    <w:p w:rsidR="00F2200F" w:rsidRDefault="009D425B">
      <w:pPr>
        <w:pStyle w:val="Heading1"/>
        <w:jc w:val="center"/>
        <w:rPr>
          <w:rFonts w:ascii="Calibri" w:hAnsi="Calibri"/>
          <w:color w:val="auto"/>
          <w:sz w:val="32"/>
          <w:szCs w:val="32"/>
        </w:rPr>
      </w:pPr>
      <w:r>
        <w:rPr>
          <w:rFonts w:ascii="Calibri" w:hAnsi="Calibri"/>
          <w:color w:val="auto"/>
          <w:sz w:val="32"/>
          <w:szCs w:val="32"/>
        </w:rPr>
        <w:t xml:space="preserve">Executive Summary </w:t>
      </w:r>
    </w:p>
    <w:p w:rsidR="00F2200F" w:rsidRDefault="009D425B">
      <w:pPr>
        <w:pStyle w:val="Heading2"/>
        <w:rPr>
          <w:rFonts w:ascii="Calibri" w:hAnsi="Calibri"/>
          <w:i w:val="0"/>
        </w:rPr>
      </w:pPr>
      <w:r>
        <w:rPr>
          <w:rFonts w:ascii="Calibri" w:hAnsi="Calibri"/>
          <w:i w:val="0"/>
        </w:rPr>
        <w:t>ES-05 Executive Summary - 24 CFR 91.200(c), 91.220(b)</w:t>
      </w:r>
    </w:p>
    <w:p w:rsidR="00F2200F" w:rsidRDefault="009D425B">
      <w:pPr>
        <w:rPr>
          <w:b/>
          <w:sz w:val="24"/>
          <w:szCs w:val="24"/>
        </w:rPr>
      </w:pPr>
      <w:r>
        <w:rPr>
          <w:b/>
          <w:sz w:val="24"/>
          <w:szCs w:val="24"/>
        </w:rPr>
        <w:t>1.</w:t>
      </w:r>
      <w:r>
        <w:rPr>
          <w:b/>
          <w:sz w:val="24"/>
          <w:szCs w:val="24"/>
        </w:rPr>
        <w:tab/>
        <w:t>Introduction</w:t>
      </w:r>
    </w:p>
    <w:p w:rsidR="00F2200F" w:rsidRDefault="009D425B">
      <w:pPr>
        <w:rPr>
          <w:b/>
          <w:sz w:val="24"/>
          <w:szCs w:val="24"/>
        </w:rPr>
      </w:pPr>
      <w:r>
        <w:rPr>
          <w:b/>
          <w:sz w:val="24"/>
          <w:szCs w:val="24"/>
        </w:rPr>
        <w:t>2.</w:t>
      </w:r>
      <w:r>
        <w:rPr>
          <w:b/>
          <w:sz w:val="24"/>
          <w:szCs w:val="24"/>
        </w:rPr>
        <w:tab/>
        <w:t>Summary of the objectives and outcomes identified in the Plan Needs Assessment Overview</w:t>
      </w:r>
    </w:p>
    <w:p w:rsidR="00F2200F" w:rsidRDefault="009D425B">
      <w:pPr>
        <w:rPr>
          <w:b/>
          <w:sz w:val="24"/>
          <w:szCs w:val="24"/>
        </w:rPr>
      </w:pPr>
      <w:r>
        <w:rPr>
          <w:b/>
          <w:sz w:val="24"/>
          <w:szCs w:val="24"/>
        </w:rPr>
        <w:t>3.</w:t>
      </w:r>
      <w:r>
        <w:rPr>
          <w:b/>
          <w:sz w:val="24"/>
          <w:szCs w:val="24"/>
        </w:rPr>
        <w:tab/>
        <w:t>Evaluation of past performance</w:t>
      </w:r>
    </w:p>
    <w:p w:rsidR="00F2200F" w:rsidRDefault="009D425B">
      <w:pPr>
        <w:rPr>
          <w:b/>
          <w:sz w:val="24"/>
          <w:szCs w:val="24"/>
        </w:rPr>
      </w:pPr>
      <w:r>
        <w:rPr>
          <w:b/>
          <w:sz w:val="24"/>
          <w:szCs w:val="24"/>
        </w:rPr>
        <w:t>4.</w:t>
      </w:r>
      <w:r>
        <w:rPr>
          <w:b/>
          <w:sz w:val="24"/>
          <w:szCs w:val="24"/>
        </w:rPr>
        <w:tab/>
        <w:t>Summary of citizen participation process and consultation process</w:t>
      </w:r>
    </w:p>
    <w:p w:rsidR="00F2200F" w:rsidRDefault="009D425B">
      <w:pPr>
        <w:rPr>
          <w:b/>
          <w:sz w:val="24"/>
          <w:szCs w:val="24"/>
        </w:rPr>
      </w:pPr>
      <w:r>
        <w:rPr>
          <w:b/>
          <w:sz w:val="24"/>
          <w:szCs w:val="24"/>
        </w:rPr>
        <w:t>5.</w:t>
      </w:r>
      <w:r>
        <w:rPr>
          <w:b/>
          <w:sz w:val="24"/>
          <w:szCs w:val="24"/>
        </w:rPr>
        <w:tab/>
        <w:t>Summary of public comments</w:t>
      </w:r>
    </w:p>
    <w:p w:rsidR="00F2200F" w:rsidRDefault="009D425B">
      <w:pPr>
        <w:rPr>
          <w:b/>
          <w:sz w:val="24"/>
          <w:szCs w:val="24"/>
        </w:rPr>
      </w:pPr>
      <w:r>
        <w:rPr>
          <w:b/>
          <w:sz w:val="24"/>
          <w:szCs w:val="24"/>
        </w:rPr>
        <w:t>6.</w:t>
      </w:r>
      <w:r>
        <w:rPr>
          <w:b/>
          <w:sz w:val="24"/>
          <w:szCs w:val="24"/>
        </w:rPr>
        <w:tab/>
        <w:t>Summary of comments or views not accepted and the reasons for not accepting them</w:t>
      </w:r>
    </w:p>
    <w:p w:rsidR="00F2200F" w:rsidRDefault="009D425B">
      <w:pPr>
        <w:rPr>
          <w:b/>
          <w:sz w:val="24"/>
          <w:szCs w:val="24"/>
        </w:rPr>
      </w:pPr>
      <w:r>
        <w:rPr>
          <w:b/>
          <w:sz w:val="24"/>
          <w:szCs w:val="24"/>
        </w:rPr>
        <w:t>7.</w:t>
      </w:r>
      <w:r>
        <w:rPr>
          <w:b/>
          <w:sz w:val="24"/>
          <w:szCs w:val="24"/>
        </w:rPr>
        <w:tab/>
        <w:t>Summary</w:t>
      </w:r>
    </w:p>
    <w:p w:rsidR="00F2200F" w:rsidRDefault="00F2200F">
      <w:pPr>
        <w:rPr>
          <w:rFonts w:cs="Arial"/>
        </w:rPr>
      </w:pPr>
    </w:p>
    <w:p w:rsidR="00F2200F" w:rsidRDefault="009D425B">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F2200F" w:rsidRDefault="009D425B">
      <w:pPr>
        <w:pStyle w:val="Heading2"/>
        <w:rPr>
          <w:rFonts w:ascii="Calibri" w:hAnsi="Calibri"/>
          <w:i w:val="0"/>
        </w:rPr>
      </w:pPr>
      <w:r>
        <w:rPr>
          <w:rFonts w:ascii="Calibri" w:hAnsi="Calibri"/>
          <w:i w:val="0"/>
        </w:rPr>
        <w:t>PR-05 Lead &amp; Responsible Agencies 24 CFR 91.200(b)</w:t>
      </w:r>
    </w:p>
    <w:p w:rsidR="00F2200F" w:rsidRDefault="009D425B">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F2200F" w:rsidRDefault="009D425B">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F2200F">
        <w:trPr>
          <w:cantSplit/>
          <w:tblHeader/>
        </w:trPr>
        <w:tc>
          <w:tcPr>
            <w:tcW w:w="3192" w:type="dxa"/>
          </w:tcPr>
          <w:p w:rsidR="00F2200F" w:rsidRDefault="009D425B">
            <w:pPr>
              <w:keepNext/>
              <w:widowControl w:val="0"/>
              <w:spacing w:after="0" w:line="240" w:lineRule="auto"/>
              <w:jc w:val="center"/>
              <w:rPr>
                <w:b/>
                <w:bCs/>
              </w:rPr>
            </w:pPr>
            <w:r>
              <w:rPr>
                <w:b/>
                <w:bCs/>
              </w:rPr>
              <w:t>Agency Role</w:t>
            </w:r>
          </w:p>
        </w:tc>
        <w:tc>
          <w:tcPr>
            <w:tcW w:w="3192" w:type="dxa"/>
          </w:tcPr>
          <w:p w:rsidR="00F2200F" w:rsidRDefault="009D425B">
            <w:pPr>
              <w:keepNext/>
              <w:widowControl w:val="0"/>
              <w:spacing w:after="0" w:line="240" w:lineRule="auto"/>
              <w:jc w:val="center"/>
              <w:rPr>
                <w:b/>
                <w:bCs/>
              </w:rPr>
            </w:pPr>
            <w:r>
              <w:rPr>
                <w:b/>
                <w:bCs/>
              </w:rPr>
              <w:t>Name</w:t>
            </w:r>
          </w:p>
        </w:tc>
        <w:tc>
          <w:tcPr>
            <w:tcW w:w="3192" w:type="dxa"/>
          </w:tcPr>
          <w:p w:rsidR="00F2200F" w:rsidRDefault="009D425B">
            <w:pPr>
              <w:keepNext/>
              <w:widowControl w:val="0"/>
              <w:spacing w:after="0" w:line="240" w:lineRule="auto"/>
              <w:jc w:val="center"/>
              <w:rPr>
                <w:b/>
                <w:bCs/>
              </w:rPr>
            </w:pPr>
            <w:r>
              <w:rPr>
                <w:b/>
                <w:bCs/>
              </w:rPr>
              <w:t>Department/Agency</w:t>
            </w:r>
          </w:p>
        </w:tc>
      </w:tr>
      <w:tr w:rsidR="00F2200F">
        <w:trPr>
          <w:cantSplit/>
          <w:tblHeader/>
        </w:trPr>
        <w:tc>
          <w:tcPr>
            <w:tcW w:w="3192" w:type="dxa"/>
          </w:tcPr>
          <w:p w:rsidR="00F2200F" w:rsidRDefault="00F2200F">
            <w:pPr>
              <w:keepNext/>
              <w:widowControl w:val="0"/>
              <w:spacing w:after="0" w:line="240" w:lineRule="auto"/>
              <w:rPr>
                <w:bCs/>
              </w:rPr>
            </w:pPr>
          </w:p>
        </w:tc>
        <w:tc>
          <w:tcPr>
            <w:tcW w:w="3192" w:type="dxa"/>
          </w:tcPr>
          <w:p w:rsidR="00F2200F" w:rsidRDefault="00F2200F">
            <w:pPr>
              <w:keepNext/>
              <w:widowControl w:val="0"/>
              <w:spacing w:after="0" w:line="240" w:lineRule="auto"/>
              <w:rPr>
                <w:bCs/>
              </w:rPr>
            </w:pPr>
          </w:p>
        </w:tc>
        <w:tc>
          <w:tcPr>
            <w:tcW w:w="3192" w:type="dxa"/>
          </w:tcPr>
          <w:p w:rsidR="00F2200F" w:rsidRDefault="00F2200F">
            <w:pPr>
              <w:keepNext/>
              <w:widowControl w:val="0"/>
              <w:spacing w:after="0" w:line="240" w:lineRule="auto"/>
              <w:rPr>
                <w:bCs/>
              </w:rPr>
            </w:pPr>
          </w:p>
        </w:tc>
      </w:tr>
    </w:tbl>
    <w:p w:rsidR="00F2200F" w:rsidRDefault="00F2200F">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F2200F">
        <w:trPr>
          <w:cantSplit/>
          <w:tblHeader/>
          <w:hidden/>
        </w:trPr>
        <w:tc>
          <w:tcPr>
            <w:tcW w:w="3192" w:type="dxa"/>
          </w:tcPr>
          <w:p w:rsidR="00F2200F" w:rsidRDefault="00F2200F">
            <w:pPr>
              <w:keepNext/>
              <w:widowControl w:val="0"/>
              <w:spacing w:after="0" w:line="240" w:lineRule="auto"/>
              <w:jc w:val="center"/>
              <w:rPr>
                <w:b/>
                <w:bCs/>
                <w:vanish/>
              </w:rPr>
            </w:pPr>
          </w:p>
        </w:tc>
        <w:tc>
          <w:tcPr>
            <w:tcW w:w="3192" w:type="dxa"/>
          </w:tcPr>
          <w:p w:rsidR="00F2200F" w:rsidRDefault="00F2200F">
            <w:pPr>
              <w:keepNext/>
              <w:widowControl w:val="0"/>
              <w:spacing w:after="0" w:line="240" w:lineRule="auto"/>
              <w:jc w:val="center"/>
              <w:rPr>
                <w:b/>
                <w:bCs/>
                <w:vanish/>
              </w:rPr>
            </w:pPr>
          </w:p>
        </w:tc>
        <w:tc>
          <w:tcPr>
            <w:tcW w:w="3192" w:type="dxa"/>
          </w:tcPr>
          <w:p w:rsidR="00F2200F" w:rsidRDefault="00F2200F">
            <w:pPr>
              <w:keepNext/>
              <w:widowControl w:val="0"/>
              <w:spacing w:after="0" w:line="240" w:lineRule="auto"/>
              <w:jc w:val="center"/>
              <w:rPr>
                <w:b/>
                <w:bCs/>
                <w:vanish/>
              </w:rPr>
            </w:pPr>
          </w:p>
        </w:tc>
      </w:tr>
      <w:tr w:rsidR="00F2200F">
        <w:trPr>
          <w:cantSplit/>
          <w:tblHeader/>
        </w:trPr>
        <w:tc>
          <w:tcPr>
            <w:tcW w:w="3192" w:type="dxa"/>
          </w:tcPr>
          <w:p w:rsidR="00F2200F" w:rsidRDefault="00F2200F">
            <w:pPr>
              <w:keepNext/>
              <w:widowControl w:val="0"/>
              <w:spacing w:after="0" w:line="240" w:lineRule="auto"/>
              <w:rPr>
                <w:bCs/>
              </w:rPr>
            </w:pPr>
          </w:p>
        </w:tc>
        <w:tc>
          <w:tcPr>
            <w:tcW w:w="3192" w:type="dxa"/>
          </w:tcPr>
          <w:p w:rsidR="00F2200F" w:rsidRDefault="00F2200F">
            <w:pPr>
              <w:keepNext/>
              <w:widowControl w:val="0"/>
              <w:spacing w:after="0" w:line="240" w:lineRule="auto"/>
              <w:rPr>
                <w:bCs/>
              </w:rPr>
            </w:pPr>
          </w:p>
        </w:tc>
        <w:tc>
          <w:tcPr>
            <w:tcW w:w="3192" w:type="dxa"/>
          </w:tcPr>
          <w:p w:rsidR="00F2200F" w:rsidRDefault="00F2200F">
            <w:pPr>
              <w:keepNext/>
              <w:widowControl w:val="0"/>
              <w:spacing w:after="0" w:line="240" w:lineRule="auto"/>
              <w:rPr>
                <w:bCs/>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F2200F" w:rsidRDefault="00F2200F">
      <w:pPr>
        <w:spacing w:after="0" w:line="240" w:lineRule="auto"/>
        <w:rPr>
          <w:b/>
          <w:sz w:val="24"/>
          <w:szCs w:val="24"/>
        </w:rPr>
      </w:pPr>
    </w:p>
    <w:p w:rsidR="00F2200F" w:rsidRDefault="009D425B">
      <w:pPr>
        <w:rPr>
          <w:b/>
          <w:sz w:val="24"/>
          <w:szCs w:val="24"/>
        </w:rPr>
      </w:pPr>
      <w:r>
        <w:rPr>
          <w:b/>
          <w:sz w:val="24"/>
          <w:szCs w:val="24"/>
        </w:rPr>
        <w:t>Narrative</w:t>
      </w:r>
    </w:p>
    <w:p w:rsidR="00F2200F" w:rsidRDefault="009D425B">
      <w:pPr>
        <w:rPr>
          <w:b/>
          <w:sz w:val="24"/>
          <w:szCs w:val="24"/>
        </w:rPr>
      </w:pPr>
      <w:r>
        <w:rPr>
          <w:b/>
          <w:sz w:val="24"/>
          <w:szCs w:val="24"/>
        </w:rPr>
        <w:t>Consolidated Plan Public Contact Information</w:t>
      </w:r>
    </w:p>
    <w:p w:rsidR="00F2200F" w:rsidRDefault="00F2200F">
      <w:pPr>
        <w:pStyle w:val="Heading2"/>
        <w:keepNext w:val="0"/>
        <w:pageBreakBefore/>
        <w:widowControl w:val="0"/>
        <w:rPr>
          <w:rFonts w:ascii="Calibri" w:hAnsi="Calibri"/>
          <w:i w:val="0"/>
        </w:rPr>
        <w:sectPr w:rsidR="00F2200F">
          <w:footerReference w:type="default" r:id="rId9"/>
          <w:pgSz w:w="12240" w:h="15840"/>
          <w:pgMar w:top="1440" w:right="1440" w:bottom="1440" w:left="1440" w:header="720" w:footer="720" w:gutter="0"/>
          <w:cols w:space="720"/>
          <w:docGrid w:linePitch="360"/>
        </w:sectPr>
      </w:pPr>
    </w:p>
    <w:p w:rsidR="00F2200F" w:rsidRDefault="009D425B">
      <w:pPr>
        <w:pStyle w:val="Heading2"/>
        <w:keepNext w:val="0"/>
        <w:pageBreakBefore/>
        <w:widowControl w:val="0"/>
        <w:rPr>
          <w:rFonts w:ascii="Calibri" w:hAnsi="Calibri"/>
          <w:i w:val="0"/>
        </w:rPr>
      </w:pPr>
      <w:r>
        <w:rPr>
          <w:rFonts w:ascii="Calibri" w:hAnsi="Calibri"/>
          <w:i w:val="0"/>
        </w:rPr>
        <w:lastRenderedPageBreak/>
        <w:t xml:space="preserve">PR-10 Consultation - 91.100, 91.200(b), 91.215(l) </w:t>
      </w:r>
    </w:p>
    <w:p w:rsidR="00F2200F" w:rsidRDefault="009D425B">
      <w:pPr>
        <w:rPr>
          <w:b/>
          <w:sz w:val="24"/>
          <w:szCs w:val="24"/>
        </w:rPr>
      </w:pPr>
      <w:r>
        <w:rPr>
          <w:b/>
          <w:sz w:val="24"/>
          <w:szCs w:val="24"/>
        </w:rPr>
        <w:t>1.</w:t>
      </w:r>
      <w:r>
        <w:rPr>
          <w:b/>
          <w:sz w:val="24"/>
          <w:szCs w:val="24"/>
        </w:rPr>
        <w:tab/>
        <w:t>Introduction</w:t>
      </w:r>
    </w:p>
    <w:p w:rsidR="00F2200F" w:rsidRDefault="009D425B">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(91.215(I)).</w:t>
      </w:r>
    </w:p>
    <w:p w:rsidR="00F2200F" w:rsidRDefault="009D425B">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F2200F" w:rsidRDefault="009D425B">
      <w:pPr>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procedures for the administration of HMIS</w:t>
      </w:r>
    </w:p>
    <w:p w:rsidR="00F2200F" w:rsidRDefault="009D425B">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F2200F" w:rsidRDefault="00F2200F">
      <w:pPr>
        <w:keepNext/>
        <w:widowControl w:val="0"/>
        <w:spacing w:after="0" w:line="240" w:lineRule="auto"/>
        <w:rPr>
          <w:b/>
          <w:bCs/>
        </w:rPr>
        <w:sectPr w:rsidR="00F2200F">
          <w:pgSz w:w="12240" w:h="15840"/>
          <w:pgMar w:top="1440" w:right="1440" w:bottom="1440" w:left="1440" w:header="720" w:footer="720" w:gutter="0"/>
          <w:cols w:space="720"/>
          <w:docGrid w:linePitch="360"/>
        </w:sectPr>
      </w:pPr>
    </w:p>
    <w:p w:rsidR="00F2200F" w:rsidRDefault="009D425B">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p w:rsidR="00F2200F" w:rsidRDefault="00F2200F">
      <w:pPr>
        <w:rPr>
          <w:b/>
          <w:sz w:val="24"/>
          <w:szCs w:val="24"/>
        </w:rPr>
      </w:pPr>
    </w:p>
    <w:p w:rsidR="00F2200F" w:rsidRDefault="009D425B">
      <w:pPr>
        <w:rPr>
          <w:b/>
          <w:sz w:val="24"/>
          <w:szCs w:val="24"/>
        </w:rPr>
      </w:pPr>
      <w:r>
        <w:rPr>
          <w:b/>
          <w:sz w:val="24"/>
          <w:szCs w:val="24"/>
        </w:rPr>
        <w:t>Identify any Agency Types not consulted and provide rationale for not consulting</w:t>
      </w:r>
    </w:p>
    <w:p w:rsidR="00F2200F" w:rsidRDefault="00F2200F">
      <w:pPr>
        <w:rPr>
          <w:rFonts w:cs="Arial"/>
        </w:rPr>
      </w:pPr>
    </w:p>
    <w:p w:rsidR="00F2200F" w:rsidRDefault="009D425B">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F2200F">
        <w:trPr>
          <w:cantSplit/>
          <w:tblHeader/>
        </w:trPr>
        <w:tc>
          <w:tcPr>
            <w:tcW w:w="3192" w:type="dxa"/>
          </w:tcPr>
          <w:p w:rsidR="00F2200F" w:rsidRDefault="009D425B">
            <w:pPr>
              <w:keepNext/>
              <w:widowControl w:val="0"/>
              <w:spacing w:after="0" w:line="240" w:lineRule="auto"/>
              <w:jc w:val="center"/>
              <w:rPr>
                <w:b/>
                <w:bCs/>
              </w:rPr>
            </w:pPr>
            <w:r>
              <w:rPr>
                <w:b/>
                <w:bCs/>
              </w:rPr>
              <w:t>Name of Plan</w:t>
            </w:r>
          </w:p>
        </w:tc>
        <w:tc>
          <w:tcPr>
            <w:tcW w:w="3192" w:type="dxa"/>
          </w:tcPr>
          <w:p w:rsidR="00F2200F" w:rsidRDefault="009D425B">
            <w:pPr>
              <w:spacing w:after="0" w:line="240" w:lineRule="auto"/>
              <w:jc w:val="center"/>
              <w:rPr>
                <w:b/>
                <w:bCs/>
              </w:rPr>
            </w:pPr>
            <w:r>
              <w:rPr>
                <w:b/>
                <w:bCs/>
              </w:rPr>
              <w:t>Lead Organization</w:t>
            </w:r>
          </w:p>
        </w:tc>
        <w:tc>
          <w:tcPr>
            <w:tcW w:w="3192" w:type="dxa"/>
          </w:tcPr>
          <w:p w:rsidR="00F2200F" w:rsidRDefault="009D425B">
            <w:pPr>
              <w:keepNext/>
              <w:widowControl w:val="0"/>
              <w:spacing w:after="0" w:line="240" w:lineRule="auto"/>
              <w:jc w:val="center"/>
              <w:rPr>
                <w:b/>
                <w:bCs/>
              </w:rPr>
            </w:pPr>
            <w:r>
              <w:rPr>
                <w:b/>
                <w:bCs/>
              </w:rPr>
              <w:t>How do the goals of your Strategic Plan overlap with the goals of each plan?</w:t>
            </w:r>
          </w:p>
        </w:tc>
      </w:tr>
      <w:tr w:rsidR="00F2200F">
        <w:trPr>
          <w:cantSplit/>
          <w:tblHeader/>
        </w:trPr>
        <w:tc>
          <w:tcPr>
            <w:tcW w:w="3192" w:type="dxa"/>
          </w:tcPr>
          <w:p w:rsidR="00F2200F" w:rsidRDefault="00F2200F">
            <w:pPr>
              <w:keepNext/>
              <w:widowControl w:val="0"/>
              <w:spacing w:after="0" w:line="240" w:lineRule="auto"/>
              <w:rPr>
                <w:bCs/>
              </w:rPr>
            </w:pPr>
          </w:p>
        </w:tc>
        <w:tc>
          <w:tcPr>
            <w:tcW w:w="3192" w:type="dxa"/>
          </w:tcPr>
          <w:p w:rsidR="00F2200F" w:rsidRDefault="00F2200F">
            <w:pPr>
              <w:keepNext/>
              <w:widowControl w:val="0"/>
              <w:spacing w:after="0" w:line="240" w:lineRule="auto"/>
              <w:rPr>
                <w:bCs/>
              </w:rPr>
            </w:pPr>
          </w:p>
        </w:tc>
        <w:tc>
          <w:tcPr>
            <w:tcW w:w="3192" w:type="dxa"/>
          </w:tcPr>
          <w:p w:rsidR="00F2200F" w:rsidRDefault="00F2200F">
            <w:pPr>
              <w:keepNext/>
              <w:widowControl w:val="0"/>
              <w:spacing w:after="0" w:line="240" w:lineRule="auto"/>
              <w:rPr>
                <w:bCs/>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F2200F" w:rsidRDefault="009D425B">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rsidR="00F2200F" w:rsidRDefault="009D425B">
      <w:pPr>
        <w:rPr>
          <w:b/>
          <w:sz w:val="24"/>
          <w:szCs w:val="24"/>
        </w:rPr>
      </w:pPr>
      <w:r>
        <w:rPr>
          <w:b/>
          <w:sz w:val="24"/>
          <w:szCs w:val="24"/>
        </w:rPr>
        <w:t>Narrative (optional):</w:t>
      </w:r>
    </w:p>
    <w:p w:rsidR="00F2200F" w:rsidRDefault="00F2200F">
      <w:pPr>
        <w:rPr>
          <w:rFonts w:cs="Arial"/>
        </w:rPr>
        <w:sectPr w:rsidR="00F2200F">
          <w:pgSz w:w="12240" w:h="15840"/>
          <w:pgMar w:top="1440" w:right="1440" w:bottom="1440" w:left="1440" w:header="720" w:footer="720" w:gutter="0"/>
          <w:cols w:space="720"/>
          <w:docGrid w:linePitch="360"/>
        </w:sectPr>
      </w:pPr>
    </w:p>
    <w:p w:rsidR="00F2200F" w:rsidRDefault="009D425B">
      <w:pPr>
        <w:pStyle w:val="Heading2"/>
        <w:keepNext w:val="0"/>
        <w:pageBreakBefore/>
        <w:widowControl w:val="0"/>
        <w:rPr>
          <w:rFonts w:ascii="Calibri" w:hAnsi="Calibri"/>
          <w:i w:val="0"/>
        </w:rPr>
      </w:pPr>
      <w:r>
        <w:rPr>
          <w:rFonts w:ascii="Calibri" w:hAnsi="Calibri"/>
          <w:i w:val="0"/>
        </w:rPr>
        <w:lastRenderedPageBreak/>
        <w:t>PR-15 Citizen Participation</w:t>
      </w:r>
    </w:p>
    <w:p w:rsidR="00F2200F" w:rsidRDefault="009D425B">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F2200F" w:rsidRDefault="009D425B">
      <w:pPr>
        <w:spacing w:after="0" w:line="240" w:lineRule="auto"/>
        <w:rPr>
          <w:b/>
          <w:sz w:val="24"/>
          <w:szCs w:val="24"/>
        </w:rPr>
      </w:pPr>
      <w:r>
        <w:rPr>
          <w:b/>
          <w:sz w:val="24"/>
          <w:szCs w:val="24"/>
        </w:rPr>
        <w:t>Summarize citizen participation process and how it impacted goal-setting</w:t>
      </w:r>
    </w:p>
    <w:p w:rsidR="00F2200F" w:rsidRDefault="00F2200F">
      <w:pPr>
        <w:spacing w:after="0" w:line="240" w:lineRule="auto"/>
        <w:rPr>
          <w:b/>
          <w:sz w:val="24"/>
          <w:szCs w:val="24"/>
        </w:rPr>
      </w:pPr>
    </w:p>
    <w:p w:rsidR="00F2200F" w:rsidRDefault="00F2200F">
      <w:pPr>
        <w:rPr>
          <w:rFonts w:cs="Arial"/>
        </w:rPr>
      </w:pPr>
    </w:p>
    <w:p w:rsidR="00F2200F" w:rsidRDefault="00F2200F">
      <w:pPr>
        <w:keepNext/>
        <w:rPr>
          <w:b/>
          <w:sz w:val="24"/>
          <w:szCs w:val="24"/>
        </w:rPr>
      </w:pPr>
    </w:p>
    <w:p w:rsidR="00F2200F" w:rsidRDefault="009D425B">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F2200F">
        <w:trPr>
          <w:cantSplit/>
          <w:tblHeader/>
        </w:trPr>
        <w:tc>
          <w:tcPr>
            <w:tcW w:w="540" w:type="pct"/>
          </w:tcPr>
          <w:p w:rsidR="00F2200F" w:rsidRDefault="009D425B">
            <w:pPr>
              <w:keepNext/>
              <w:spacing w:after="0" w:line="240" w:lineRule="auto"/>
              <w:jc w:val="center"/>
              <w:rPr>
                <w:b/>
                <w:bCs/>
              </w:rPr>
            </w:pPr>
            <w:r>
              <w:rPr>
                <w:b/>
                <w:bCs/>
              </w:rPr>
              <w:t>Sort Order</w:t>
            </w:r>
          </w:p>
        </w:tc>
        <w:tc>
          <w:tcPr>
            <w:tcW w:w="540" w:type="pct"/>
          </w:tcPr>
          <w:p w:rsidR="00F2200F" w:rsidRDefault="009D425B">
            <w:pPr>
              <w:keepNext/>
              <w:spacing w:after="0" w:line="240" w:lineRule="auto"/>
              <w:jc w:val="center"/>
              <w:rPr>
                <w:b/>
              </w:rPr>
            </w:pPr>
            <w:r>
              <w:rPr>
                <w:b/>
                <w:bCs/>
              </w:rPr>
              <w:t>Mode of Outreach</w:t>
            </w:r>
          </w:p>
        </w:tc>
        <w:tc>
          <w:tcPr>
            <w:tcW w:w="783" w:type="pct"/>
          </w:tcPr>
          <w:p w:rsidR="00F2200F" w:rsidRDefault="009D425B">
            <w:pPr>
              <w:keepNext/>
              <w:spacing w:after="0" w:line="240" w:lineRule="auto"/>
              <w:jc w:val="center"/>
              <w:rPr>
                <w:b/>
              </w:rPr>
            </w:pPr>
            <w:r>
              <w:rPr>
                <w:b/>
                <w:bCs/>
              </w:rPr>
              <w:t>Target of Outreach</w:t>
            </w:r>
          </w:p>
        </w:tc>
        <w:tc>
          <w:tcPr>
            <w:tcW w:w="831" w:type="pct"/>
          </w:tcPr>
          <w:p w:rsidR="00F2200F" w:rsidRDefault="009D425B">
            <w:pPr>
              <w:keepNext/>
              <w:spacing w:after="0" w:line="240" w:lineRule="auto"/>
              <w:jc w:val="center"/>
              <w:rPr>
                <w:b/>
                <w:bCs/>
              </w:rPr>
            </w:pPr>
            <w:r>
              <w:rPr>
                <w:b/>
                <w:bCs/>
              </w:rPr>
              <w:t>Summary of </w:t>
            </w:r>
          </w:p>
          <w:p w:rsidR="00F2200F" w:rsidRDefault="009D425B">
            <w:pPr>
              <w:keepNext/>
              <w:spacing w:after="0" w:line="240" w:lineRule="auto"/>
              <w:jc w:val="center"/>
              <w:rPr>
                <w:b/>
              </w:rPr>
            </w:pPr>
            <w:r>
              <w:rPr>
                <w:b/>
                <w:bCs/>
              </w:rPr>
              <w:t>response/attendance</w:t>
            </w:r>
          </w:p>
        </w:tc>
        <w:tc>
          <w:tcPr>
            <w:tcW w:w="783" w:type="pct"/>
          </w:tcPr>
          <w:p w:rsidR="00F2200F" w:rsidRDefault="009D425B">
            <w:pPr>
              <w:keepNext/>
              <w:spacing w:after="0" w:line="240" w:lineRule="auto"/>
              <w:jc w:val="center"/>
              <w:rPr>
                <w:b/>
                <w:bCs/>
              </w:rPr>
            </w:pPr>
            <w:r>
              <w:rPr>
                <w:b/>
                <w:bCs/>
              </w:rPr>
              <w:t>Summary of </w:t>
            </w:r>
          </w:p>
          <w:p w:rsidR="00F2200F" w:rsidRDefault="009D425B">
            <w:pPr>
              <w:keepNext/>
              <w:spacing w:after="0" w:line="240" w:lineRule="auto"/>
              <w:jc w:val="center"/>
              <w:rPr>
                <w:b/>
              </w:rPr>
            </w:pPr>
            <w:r>
              <w:rPr>
                <w:b/>
                <w:bCs/>
              </w:rPr>
              <w:t>comments received</w:t>
            </w:r>
          </w:p>
        </w:tc>
        <w:tc>
          <w:tcPr>
            <w:tcW w:w="783" w:type="pct"/>
          </w:tcPr>
          <w:p w:rsidR="00F2200F" w:rsidRDefault="009D425B">
            <w:pPr>
              <w:keepNext/>
              <w:spacing w:after="0" w:line="240" w:lineRule="auto"/>
              <w:jc w:val="center"/>
              <w:rPr>
                <w:b/>
              </w:rPr>
            </w:pPr>
            <w:r>
              <w:rPr>
                <w:b/>
                <w:bCs/>
              </w:rPr>
              <w:t>Summary of comments not accepted and reasons</w:t>
            </w:r>
          </w:p>
        </w:tc>
        <w:tc>
          <w:tcPr>
            <w:tcW w:w="740" w:type="pct"/>
          </w:tcPr>
          <w:p w:rsidR="00F2200F" w:rsidRDefault="009D425B">
            <w:pPr>
              <w:keepNext/>
              <w:spacing w:after="0" w:line="240" w:lineRule="auto"/>
              <w:jc w:val="center"/>
              <w:rPr>
                <w:b/>
              </w:rPr>
            </w:pPr>
            <w:r>
              <w:rPr>
                <w:b/>
                <w:bCs/>
              </w:rPr>
              <w:t>URL (If applicable)</w:t>
            </w:r>
          </w:p>
        </w:tc>
      </w:tr>
      <w:tr w:rsidR="00F2200F">
        <w:trPr>
          <w:cantSplit/>
        </w:trPr>
        <w:tc>
          <w:tcPr>
            <w:tcW w:w="540" w:type="pct"/>
          </w:tcPr>
          <w:p w:rsidR="00F2200F" w:rsidRDefault="00F2200F">
            <w:pPr>
              <w:keepNext/>
              <w:spacing w:after="0" w:line="240" w:lineRule="auto"/>
            </w:pPr>
          </w:p>
        </w:tc>
        <w:tc>
          <w:tcPr>
            <w:tcW w:w="540" w:type="pct"/>
          </w:tcPr>
          <w:p w:rsidR="00F2200F" w:rsidRDefault="00F2200F">
            <w:pPr>
              <w:keepNext/>
              <w:spacing w:after="0" w:line="240" w:lineRule="auto"/>
            </w:pPr>
          </w:p>
        </w:tc>
        <w:tc>
          <w:tcPr>
            <w:tcW w:w="783" w:type="pct"/>
          </w:tcPr>
          <w:p w:rsidR="00F2200F" w:rsidRDefault="00F2200F">
            <w:pPr>
              <w:keepNext/>
              <w:spacing w:after="0" w:line="240" w:lineRule="auto"/>
            </w:pPr>
          </w:p>
        </w:tc>
        <w:tc>
          <w:tcPr>
            <w:tcW w:w="831" w:type="pct"/>
          </w:tcPr>
          <w:p w:rsidR="00F2200F" w:rsidRDefault="00F2200F">
            <w:pPr>
              <w:keepNext/>
              <w:spacing w:after="0" w:line="240" w:lineRule="auto"/>
            </w:pPr>
          </w:p>
        </w:tc>
        <w:tc>
          <w:tcPr>
            <w:tcW w:w="783" w:type="pct"/>
          </w:tcPr>
          <w:p w:rsidR="00F2200F" w:rsidRDefault="00F2200F">
            <w:pPr>
              <w:keepNext/>
              <w:spacing w:after="0" w:line="240" w:lineRule="auto"/>
            </w:pPr>
          </w:p>
        </w:tc>
        <w:tc>
          <w:tcPr>
            <w:tcW w:w="783" w:type="pct"/>
          </w:tcPr>
          <w:p w:rsidR="00F2200F" w:rsidRDefault="00F2200F">
            <w:pPr>
              <w:keepNext/>
              <w:spacing w:after="0" w:line="240" w:lineRule="auto"/>
            </w:pPr>
          </w:p>
        </w:tc>
        <w:tc>
          <w:tcPr>
            <w:tcW w:w="740" w:type="pct"/>
          </w:tcPr>
          <w:p w:rsidR="00F2200F" w:rsidRDefault="00F2200F">
            <w:pPr>
              <w:keepNext/>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F2200F" w:rsidRDefault="00F2200F">
      <w:pPr>
        <w:keepNext/>
      </w:pPr>
    </w:p>
    <w:p w:rsidR="00F2200F" w:rsidRDefault="00F2200F">
      <w:pPr>
        <w:keepNext/>
        <w:jc w:val="center"/>
        <w:rPr>
          <w:b/>
          <w:bCs/>
          <w:sz w:val="20"/>
          <w:szCs w:val="20"/>
        </w:rPr>
      </w:pPr>
    </w:p>
    <w:p w:rsidR="00F2200F" w:rsidRDefault="00F2200F">
      <w:pPr>
        <w:rPr>
          <w:rFonts w:cs="Arial"/>
        </w:rPr>
      </w:pPr>
    </w:p>
    <w:p w:rsidR="00F2200F" w:rsidRDefault="00F2200F">
      <w:pPr>
        <w:pStyle w:val="Heading1"/>
        <w:pageBreakBefore/>
        <w:jc w:val="center"/>
        <w:rPr>
          <w:rFonts w:ascii="Calibri" w:hAnsi="Calibri"/>
          <w:color w:val="auto"/>
          <w:sz w:val="32"/>
          <w:szCs w:val="32"/>
        </w:rPr>
        <w:sectPr w:rsidR="00F2200F">
          <w:pgSz w:w="15840" w:h="12240" w:orient="landscape"/>
          <w:pgMar w:top="1440" w:right="1440" w:bottom="1440" w:left="1440" w:header="720" w:footer="720" w:gutter="0"/>
          <w:cols w:space="720"/>
          <w:docGrid w:linePitch="360"/>
        </w:sectPr>
      </w:pPr>
    </w:p>
    <w:p w:rsidR="00F2200F" w:rsidRDefault="009D425B">
      <w:pPr>
        <w:pStyle w:val="Heading1"/>
        <w:pageBreakBefore/>
        <w:jc w:val="center"/>
        <w:rPr>
          <w:rFonts w:ascii="Calibri" w:hAnsi="Calibri"/>
          <w:color w:val="auto"/>
          <w:sz w:val="32"/>
          <w:szCs w:val="32"/>
        </w:rPr>
      </w:pPr>
      <w:r>
        <w:rPr>
          <w:rFonts w:ascii="Calibri" w:hAnsi="Calibri"/>
          <w:color w:val="auto"/>
          <w:sz w:val="32"/>
          <w:szCs w:val="32"/>
        </w:rPr>
        <w:lastRenderedPageBreak/>
        <w:t>Needs Assessment</w:t>
      </w:r>
    </w:p>
    <w:p w:rsidR="00F2200F" w:rsidRDefault="009D425B">
      <w:pPr>
        <w:pStyle w:val="Heading2"/>
        <w:rPr>
          <w:rFonts w:ascii="Calibri" w:hAnsi="Calibri"/>
          <w:i w:val="0"/>
        </w:rPr>
      </w:pPr>
      <w:r>
        <w:rPr>
          <w:rFonts w:ascii="Calibri" w:hAnsi="Calibri"/>
          <w:i w:val="0"/>
        </w:rPr>
        <w:t>NA-05 Overview</w:t>
      </w:r>
    </w:p>
    <w:p w:rsidR="00F2200F" w:rsidRDefault="009D425B">
      <w:pPr>
        <w:rPr>
          <w:b/>
          <w:sz w:val="24"/>
          <w:szCs w:val="24"/>
        </w:rPr>
      </w:pPr>
      <w:r>
        <w:rPr>
          <w:b/>
          <w:sz w:val="24"/>
          <w:szCs w:val="24"/>
        </w:rPr>
        <w:t>Needs Assessment Overview</w:t>
      </w:r>
    </w:p>
    <w:p w:rsidR="00F2200F" w:rsidRDefault="009D425B">
      <w:pPr>
        <w:pStyle w:val="Heading2"/>
        <w:pageBreakBefore/>
        <w:rPr>
          <w:rFonts w:ascii="Calibri" w:hAnsi="Calibri"/>
          <w:i w:val="0"/>
        </w:rPr>
      </w:pPr>
      <w:r>
        <w:rPr>
          <w:rFonts w:ascii="Calibri" w:hAnsi="Calibri"/>
          <w:i w:val="0"/>
        </w:rPr>
        <w:lastRenderedPageBreak/>
        <w:t>NA-10 Housing Needs Assessment - 24 CFR 91.205 (a,b,c)</w:t>
      </w:r>
    </w:p>
    <w:p w:rsidR="00F2200F" w:rsidRDefault="009D425B">
      <w:pPr>
        <w:rPr>
          <w:b/>
          <w:sz w:val="24"/>
          <w:szCs w:val="24"/>
        </w:rPr>
      </w:pPr>
      <w:r>
        <w:rPr>
          <w:b/>
          <w:sz w:val="24"/>
          <w:szCs w:val="24"/>
        </w:rPr>
        <w:t>Summary of Housing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3343"/>
        <w:gridCol w:w="3345"/>
        <w:gridCol w:w="1191"/>
      </w:tblGrid>
      <w:tr w:rsidR="00C54B16" w:rsidTr="002755B4">
        <w:trPr>
          <w:cantSplit/>
          <w:tblHeader/>
        </w:trPr>
        <w:tc>
          <w:tcPr>
            <w:tcW w:w="1697" w:type="dxa"/>
          </w:tcPr>
          <w:p w:rsidR="00C54B16" w:rsidRDefault="00C54B16" w:rsidP="002755B4">
            <w:pPr>
              <w:keepNext/>
              <w:widowControl w:val="0"/>
              <w:spacing w:after="0" w:line="240" w:lineRule="auto"/>
              <w:rPr>
                <w:b/>
              </w:rPr>
            </w:pPr>
            <w:bookmarkStart w:id="1" w:name="_Toc307833501"/>
            <w:r>
              <w:rPr>
                <w:b/>
                <w:bCs/>
              </w:rPr>
              <w:t>Demographics</w:t>
            </w:r>
          </w:p>
        </w:tc>
        <w:tc>
          <w:tcPr>
            <w:tcW w:w="3343" w:type="dxa"/>
          </w:tcPr>
          <w:p w:rsidR="00C54B16" w:rsidRDefault="00C54B16" w:rsidP="002755B4">
            <w:pPr>
              <w:keepNext/>
              <w:widowControl w:val="0"/>
              <w:spacing w:beforeAutospacing="1" w:afterAutospacing="1"/>
              <w:jc w:val="center"/>
              <w:rPr>
                <w:b/>
                <w:bCs/>
              </w:rPr>
            </w:pPr>
            <w:r>
              <w:rPr>
                <w:b/>
              </w:rPr>
              <w:t>Base Year:  2000</w:t>
            </w:r>
          </w:p>
        </w:tc>
        <w:tc>
          <w:tcPr>
            <w:tcW w:w="3345" w:type="dxa"/>
          </w:tcPr>
          <w:p w:rsidR="00C54B16" w:rsidRDefault="00C54B16" w:rsidP="002755B4">
            <w:pPr>
              <w:keepNext/>
              <w:widowControl w:val="0"/>
              <w:spacing w:beforeAutospacing="1" w:afterAutospacing="1"/>
              <w:jc w:val="center"/>
              <w:rPr>
                <w:b/>
                <w:bCs/>
              </w:rPr>
            </w:pPr>
            <w:r>
              <w:rPr>
                <w:b/>
              </w:rPr>
              <w:t>Most Recent Year:  2011</w:t>
            </w:r>
          </w:p>
        </w:tc>
        <w:tc>
          <w:tcPr>
            <w:tcW w:w="1191" w:type="dxa"/>
          </w:tcPr>
          <w:p w:rsidR="00C54B16" w:rsidRDefault="00C54B16" w:rsidP="002755B4">
            <w:pPr>
              <w:keepNext/>
              <w:widowControl w:val="0"/>
              <w:spacing w:after="0" w:line="240" w:lineRule="auto"/>
              <w:jc w:val="center"/>
              <w:rPr>
                <w:b/>
              </w:rPr>
            </w:pPr>
            <w:r>
              <w:rPr>
                <w:b/>
                <w:bCs/>
              </w:rPr>
              <w:t>% Change</w:t>
            </w:r>
          </w:p>
        </w:tc>
      </w:tr>
      <w:tr w:rsidR="00C54B16" w:rsidTr="002755B4">
        <w:trPr>
          <w:cantSplit/>
        </w:trPr>
        <w:tc>
          <w:tcPr>
            <w:tcW w:w="1697" w:type="dxa"/>
          </w:tcPr>
          <w:p w:rsidR="00C54B16" w:rsidRDefault="00C54B16" w:rsidP="002755B4">
            <w:pPr>
              <w:spacing w:beforeAutospacing="1" w:afterAutospacing="1"/>
            </w:pPr>
            <w:r>
              <w:rPr>
                <w:color w:val="000000"/>
              </w:rPr>
              <w:t>Population</w:t>
            </w:r>
          </w:p>
        </w:tc>
        <w:tc>
          <w:tcPr>
            <w:tcW w:w="3343" w:type="dxa"/>
            <w:vAlign w:val="bottom"/>
          </w:tcPr>
          <w:p w:rsidR="00C54B16" w:rsidRDefault="00C54B16" w:rsidP="002755B4">
            <w:pPr>
              <w:spacing w:beforeAutospacing="1" w:afterAutospacing="1"/>
              <w:jc w:val="right"/>
            </w:pPr>
          </w:p>
        </w:tc>
        <w:tc>
          <w:tcPr>
            <w:tcW w:w="3345" w:type="dxa"/>
            <w:vAlign w:val="bottom"/>
          </w:tcPr>
          <w:p w:rsidR="00C54B16" w:rsidRDefault="00C54B16" w:rsidP="002755B4">
            <w:pPr>
              <w:spacing w:beforeAutospacing="1" w:afterAutospacing="1"/>
              <w:jc w:val="right"/>
            </w:pPr>
          </w:p>
        </w:tc>
        <w:tc>
          <w:tcPr>
            <w:tcW w:w="1191" w:type="dxa"/>
            <w:vAlign w:val="bottom"/>
          </w:tcPr>
          <w:p w:rsidR="00C54B16" w:rsidRDefault="00C54B16" w:rsidP="002755B4">
            <w:pPr>
              <w:spacing w:beforeAutospacing="1" w:afterAutospacing="1"/>
              <w:jc w:val="right"/>
            </w:pPr>
          </w:p>
        </w:tc>
      </w:tr>
      <w:tr w:rsidR="00C54B16" w:rsidTr="002755B4">
        <w:trPr>
          <w:cantSplit/>
        </w:trPr>
        <w:tc>
          <w:tcPr>
            <w:tcW w:w="1697" w:type="dxa"/>
          </w:tcPr>
          <w:p w:rsidR="00C54B16" w:rsidRDefault="00C54B16" w:rsidP="002755B4">
            <w:pPr>
              <w:spacing w:beforeAutospacing="1" w:afterAutospacing="1"/>
            </w:pPr>
            <w:r>
              <w:rPr>
                <w:color w:val="000000"/>
              </w:rPr>
              <w:t>Households</w:t>
            </w:r>
          </w:p>
        </w:tc>
        <w:tc>
          <w:tcPr>
            <w:tcW w:w="3343" w:type="dxa"/>
            <w:vAlign w:val="bottom"/>
          </w:tcPr>
          <w:p w:rsidR="00C54B16" w:rsidRDefault="00C54B16" w:rsidP="002755B4">
            <w:pPr>
              <w:spacing w:beforeAutospacing="1" w:afterAutospacing="1"/>
              <w:jc w:val="right"/>
            </w:pPr>
          </w:p>
        </w:tc>
        <w:tc>
          <w:tcPr>
            <w:tcW w:w="3345" w:type="dxa"/>
            <w:vAlign w:val="bottom"/>
          </w:tcPr>
          <w:p w:rsidR="00C54B16" w:rsidRDefault="00C54B16" w:rsidP="002755B4">
            <w:pPr>
              <w:spacing w:beforeAutospacing="1" w:afterAutospacing="1"/>
              <w:jc w:val="right"/>
            </w:pPr>
          </w:p>
        </w:tc>
        <w:tc>
          <w:tcPr>
            <w:tcW w:w="1191" w:type="dxa"/>
            <w:vAlign w:val="bottom"/>
          </w:tcPr>
          <w:p w:rsidR="00C54B16" w:rsidRDefault="00C54B16" w:rsidP="002755B4">
            <w:pPr>
              <w:spacing w:beforeAutospacing="1" w:afterAutospacing="1"/>
              <w:jc w:val="right"/>
            </w:pPr>
          </w:p>
        </w:tc>
      </w:tr>
      <w:tr w:rsidR="00C54B16" w:rsidTr="002755B4">
        <w:trPr>
          <w:cantSplit/>
        </w:trPr>
        <w:tc>
          <w:tcPr>
            <w:tcW w:w="1697" w:type="dxa"/>
          </w:tcPr>
          <w:p w:rsidR="00C54B16" w:rsidRDefault="00C54B16" w:rsidP="002755B4">
            <w:pPr>
              <w:spacing w:beforeAutospacing="1" w:afterAutospacing="1"/>
            </w:pPr>
            <w:r>
              <w:rPr>
                <w:color w:val="000000"/>
              </w:rPr>
              <w:t>Median Income</w:t>
            </w:r>
          </w:p>
        </w:tc>
        <w:tc>
          <w:tcPr>
            <w:tcW w:w="3343" w:type="dxa"/>
            <w:vAlign w:val="bottom"/>
          </w:tcPr>
          <w:p w:rsidR="00C54B16" w:rsidRDefault="00C54B16" w:rsidP="002755B4">
            <w:pPr>
              <w:spacing w:beforeAutospacing="1" w:afterAutospacing="1"/>
              <w:jc w:val="right"/>
            </w:pPr>
          </w:p>
        </w:tc>
        <w:tc>
          <w:tcPr>
            <w:tcW w:w="3345" w:type="dxa"/>
            <w:vAlign w:val="bottom"/>
          </w:tcPr>
          <w:p w:rsidR="00C54B16" w:rsidRDefault="00C54B16" w:rsidP="002755B4">
            <w:pPr>
              <w:spacing w:beforeAutospacing="1" w:afterAutospacing="1"/>
              <w:jc w:val="right"/>
            </w:pPr>
          </w:p>
        </w:tc>
        <w:tc>
          <w:tcPr>
            <w:tcW w:w="1191" w:type="dxa"/>
            <w:vAlign w:val="bottom"/>
          </w:tcPr>
          <w:p w:rsidR="00C54B16" w:rsidRDefault="00C54B16" w:rsidP="002755B4">
            <w:pPr>
              <w:spacing w:beforeAutospacing="1" w:afterAutospacing="1"/>
              <w:jc w:val="right"/>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1"/>
    </w:p>
    <w:p w:rsidR="00F2200F" w:rsidRDefault="00F2200F">
      <w:pPr>
        <w:spacing w:after="0"/>
      </w:pP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 w:rsidR="00F2200F" w:rsidRDefault="009D425B">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517"/>
        <w:gridCol w:w="1517"/>
        <w:gridCol w:w="1517"/>
        <w:gridCol w:w="1517"/>
        <w:gridCol w:w="1517"/>
      </w:tblGrid>
      <w:tr w:rsidR="00F2200F">
        <w:trPr>
          <w:cantSplit/>
          <w:tblHeader/>
        </w:trPr>
        <w:tc>
          <w:tcPr>
            <w:tcW w:w="2005" w:type="dxa"/>
          </w:tcPr>
          <w:p w:rsidR="00F2200F" w:rsidRDefault="00F2200F">
            <w:pPr>
              <w:keepNext/>
              <w:widowControl w:val="0"/>
              <w:spacing w:after="0" w:line="240" w:lineRule="auto"/>
              <w:rPr>
                <w:b/>
              </w:rPr>
            </w:pPr>
          </w:p>
        </w:tc>
        <w:tc>
          <w:tcPr>
            <w:tcW w:w="1517" w:type="dxa"/>
          </w:tcPr>
          <w:p w:rsidR="00F2200F" w:rsidRDefault="009D425B">
            <w:pPr>
              <w:keepNext/>
              <w:widowControl w:val="0"/>
              <w:spacing w:after="0" w:line="240" w:lineRule="auto"/>
              <w:jc w:val="center"/>
              <w:rPr>
                <w:rFonts w:cs="Arial"/>
                <w:b/>
              </w:rPr>
            </w:pPr>
            <w:r>
              <w:rPr>
                <w:b/>
                <w:bCs/>
              </w:rPr>
              <w:t xml:space="preserve">0-30% </w:t>
            </w:r>
            <w:r>
              <w:rPr>
                <w:b/>
              </w:rPr>
              <w:t>HAMFI</w:t>
            </w:r>
          </w:p>
        </w:tc>
        <w:tc>
          <w:tcPr>
            <w:tcW w:w="1517" w:type="dxa"/>
          </w:tcPr>
          <w:p w:rsidR="00F2200F" w:rsidRDefault="009D425B">
            <w:pPr>
              <w:keepNext/>
              <w:widowControl w:val="0"/>
              <w:spacing w:after="0" w:line="240" w:lineRule="auto"/>
              <w:jc w:val="center"/>
              <w:rPr>
                <w:rFonts w:cs="Arial"/>
                <w:b/>
              </w:rPr>
            </w:pPr>
            <w:r>
              <w:rPr>
                <w:b/>
                <w:bCs/>
              </w:rPr>
              <w:t xml:space="preserve">&gt;30-50% </w:t>
            </w:r>
            <w:r>
              <w:rPr>
                <w:b/>
              </w:rPr>
              <w:t>HAMFI</w:t>
            </w:r>
          </w:p>
        </w:tc>
        <w:tc>
          <w:tcPr>
            <w:tcW w:w="1517" w:type="dxa"/>
          </w:tcPr>
          <w:p w:rsidR="00F2200F" w:rsidRDefault="009D425B">
            <w:pPr>
              <w:keepNext/>
              <w:widowControl w:val="0"/>
              <w:spacing w:after="0" w:line="240" w:lineRule="auto"/>
              <w:jc w:val="center"/>
              <w:rPr>
                <w:rFonts w:cs="Arial"/>
                <w:b/>
              </w:rPr>
            </w:pPr>
            <w:r>
              <w:rPr>
                <w:b/>
                <w:bCs/>
              </w:rPr>
              <w:t xml:space="preserve">&gt;50-80% </w:t>
            </w:r>
            <w:r>
              <w:rPr>
                <w:b/>
              </w:rPr>
              <w:t>HAMFI</w:t>
            </w:r>
          </w:p>
        </w:tc>
        <w:tc>
          <w:tcPr>
            <w:tcW w:w="1517" w:type="dxa"/>
          </w:tcPr>
          <w:p w:rsidR="00F2200F" w:rsidRDefault="009D425B">
            <w:pPr>
              <w:keepNext/>
              <w:widowControl w:val="0"/>
              <w:spacing w:after="0" w:line="240" w:lineRule="auto"/>
              <w:jc w:val="center"/>
              <w:rPr>
                <w:rFonts w:cs="Arial"/>
                <w:b/>
              </w:rPr>
            </w:pPr>
            <w:r>
              <w:rPr>
                <w:b/>
                <w:bCs/>
              </w:rPr>
              <w:t xml:space="preserve">&gt;80-100% </w:t>
            </w:r>
            <w:r>
              <w:rPr>
                <w:b/>
              </w:rPr>
              <w:t>HAMFI</w:t>
            </w:r>
          </w:p>
        </w:tc>
        <w:tc>
          <w:tcPr>
            <w:tcW w:w="1517" w:type="dxa"/>
          </w:tcPr>
          <w:p w:rsidR="00F2200F" w:rsidRDefault="009D425B">
            <w:pPr>
              <w:keepNext/>
              <w:widowControl w:val="0"/>
              <w:spacing w:after="0" w:line="240" w:lineRule="auto"/>
              <w:rPr>
                <w:b/>
              </w:rPr>
            </w:pPr>
            <w:r>
              <w:rPr>
                <w:b/>
              </w:rPr>
              <w:t>&gt;100% HAMFI</w:t>
            </w:r>
          </w:p>
        </w:tc>
      </w:tr>
      <w:tr w:rsidR="00F2200F">
        <w:trPr>
          <w:cantSplit/>
        </w:trPr>
        <w:tc>
          <w:tcPr>
            <w:tcW w:w="2005" w:type="dxa"/>
          </w:tcPr>
          <w:p w:rsidR="00F2200F" w:rsidRDefault="009D425B">
            <w:pPr>
              <w:keepNext/>
              <w:widowControl w:val="0"/>
              <w:spacing w:after="0" w:line="240" w:lineRule="auto"/>
              <w:rPr>
                <w:b/>
              </w:rPr>
            </w:pPr>
            <w:r>
              <w:rPr>
                <w:rFonts w:cs="Arial"/>
              </w:rPr>
              <w:t>Total Households *</w:t>
            </w: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r>
      <w:tr w:rsidR="00F2200F">
        <w:trPr>
          <w:cantSplit/>
        </w:trPr>
        <w:tc>
          <w:tcPr>
            <w:tcW w:w="2005" w:type="dxa"/>
          </w:tcPr>
          <w:p w:rsidR="00F2200F" w:rsidRDefault="009D425B">
            <w:pPr>
              <w:keepNext/>
              <w:widowControl w:val="0"/>
              <w:spacing w:after="0" w:line="240" w:lineRule="auto"/>
              <w:rPr>
                <w:b/>
              </w:rPr>
            </w:pPr>
            <w:r>
              <w:rPr>
                <w:rFonts w:cs="Arial"/>
              </w:rPr>
              <w:t>Small Family Households *</w:t>
            </w: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r>
      <w:tr w:rsidR="00F2200F">
        <w:trPr>
          <w:cantSplit/>
        </w:trPr>
        <w:tc>
          <w:tcPr>
            <w:tcW w:w="2005" w:type="dxa"/>
          </w:tcPr>
          <w:p w:rsidR="00F2200F" w:rsidRDefault="009D425B">
            <w:pPr>
              <w:keepNext/>
              <w:widowControl w:val="0"/>
              <w:spacing w:after="0" w:line="240" w:lineRule="auto"/>
              <w:rPr>
                <w:b/>
              </w:rPr>
            </w:pPr>
            <w:r>
              <w:rPr>
                <w:rFonts w:cs="Arial"/>
              </w:rPr>
              <w:t>Large Family Households *</w:t>
            </w: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r>
      <w:tr w:rsidR="00F2200F">
        <w:trPr>
          <w:cantSplit/>
        </w:trPr>
        <w:tc>
          <w:tcPr>
            <w:tcW w:w="2005" w:type="dxa"/>
          </w:tcPr>
          <w:p w:rsidR="00F2200F" w:rsidRDefault="009D425B">
            <w:pPr>
              <w:keepNext/>
              <w:widowControl w:val="0"/>
              <w:spacing w:after="0" w:line="240" w:lineRule="auto"/>
              <w:rPr>
                <w:b/>
              </w:rPr>
            </w:pPr>
            <w:r>
              <w:rPr>
                <w:rFonts w:cs="Arial"/>
              </w:rPr>
              <w:t>Household contains at least one person 62-74 years of age</w:t>
            </w: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r>
      <w:tr w:rsidR="00F2200F">
        <w:trPr>
          <w:cantSplit/>
        </w:trPr>
        <w:tc>
          <w:tcPr>
            <w:tcW w:w="2005" w:type="dxa"/>
          </w:tcPr>
          <w:p w:rsidR="00F2200F" w:rsidRDefault="009D425B">
            <w:pPr>
              <w:keepNext/>
              <w:widowControl w:val="0"/>
              <w:spacing w:after="0" w:line="240" w:lineRule="auto"/>
              <w:rPr>
                <w:b/>
              </w:rPr>
            </w:pPr>
            <w:r>
              <w:rPr>
                <w:rFonts w:cs="Arial"/>
              </w:rPr>
              <w:t>Household contains at least one person age 75 or older</w:t>
            </w: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r>
      <w:tr w:rsidR="00F2200F">
        <w:trPr>
          <w:cantSplit/>
        </w:trPr>
        <w:tc>
          <w:tcPr>
            <w:tcW w:w="2005" w:type="dxa"/>
          </w:tcPr>
          <w:p w:rsidR="00F2200F" w:rsidRDefault="009D425B">
            <w:pPr>
              <w:keepNext/>
              <w:widowControl w:val="0"/>
              <w:spacing w:after="0" w:line="240" w:lineRule="auto"/>
              <w:rPr>
                <w:b/>
              </w:rPr>
            </w:pPr>
            <w:r>
              <w:rPr>
                <w:rFonts w:cs="Arial"/>
              </w:rPr>
              <w:t>Households with one or more children 6 years old or younger *</w:t>
            </w: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r>
      <w:tr w:rsidR="00F2200F">
        <w:trPr>
          <w:cantSplit/>
        </w:trPr>
        <w:tc>
          <w:tcPr>
            <w:tcW w:w="2005"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c>
          <w:tcPr>
            <w:tcW w:w="1517" w:type="dxa"/>
          </w:tcPr>
          <w:p w:rsidR="00F2200F" w:rsidRDefault="00F2200F">
            <w:pPr>
              <w:keepNext/>
              <w:widowControl w:val="0"/>
              <w:spacing w:after="0" w:line="240" w:lineRule="auto"/>
              <w:rPr>
                <w:b/>
              </w:rPr>
            </w:pPr>
          </w:p>
        </w:tc>
      </w:tr>
    </w:tbl>
    <w:p w:rsidR="00F2200F" w:rsidRDefault="00F2200F">
      <w:pPr>
        <w:pStyle w:val="Caption"/>
        <w:keepNext/>
        <w:widowControl w:val="0"/>
        <w:rPr>
          <w:rFonts w:ascii="Calibri" w:hAnsi="Calibri"/>
          <w:vanish/>
          <w:sz w:val="10"/>
          <w:szCs w:val="10"/>
        </w:rPr>
      </w:pPr>
      <w:bookmarkStart w:id="2" w:name="_Toc3078335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2200F">
        <w:trPr>
          <w:cantSplit/>
        </w:trPr>
        <w:tc>
          <w:tcPr>
            <w:tcW w:w="9576" w:type="dxa"/>
            <w:shd w:val="clear" w:color="000000" w:fill="auto"/>
          </w:tcPr>
          <w:p w:rsidR="00F2200F" w:rsidRDefault="009D425B">
            <w:pPr>
              <w:keepNext/>
              <w:widowControl w:val="0"/>
              <w:spacing w:after="0" w:line="240" w:lineRule="auto"/>
              <w:jc w:val="center"/>
              <w:rPr>
                <w:rFonts w:cs="Arial"/>
              </w:rPr>
            </w:pPr>
            <w:r>
              <w:rPr>
                <w:rFonts w:cs="Arial"/>
              </w:rPr>
              <w:t>* the highest income category for these family types is &gt;80% HAMFI</w:t>
            </w: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2"/>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 w:rsidR="00F2200F" w:rsidRDefault="00F2200F">
      <w:pPr>
        <w:rPr>
          <w:b/>
          <w:i/>
          <w:sz w:val="26"/>
          <w:szCs w:val="26"/>
        </w:rPr>
        <w:sectPr w:rsidR="00F2200F">
          <w:pgSz w:w="12240" w:h="15840"/>
          <w:pgMar w:top="1440" w:right="1440" w:bottom="1440" w:left="1440" w:header="720" w:footer="720" w:gutter="0"/>
          <w:cols w:space="720"/>
          <w:docGrid w:linePitch="360"/>
        </w:sectPr>
      </w:pPr>
    </w:p>
    <w:p w:rsidR="00F2200F" w:rsidRDefault="009D425B">
      <w:pPr>
        <w:keepNext/>
        <w:rPr>
          <w:b/>
          <w:sz w:val="24"/>
          <w:szCs w:val="24"/>
        </w:rPr>
      </w:pPr>
      <w:r>
        <w:rPr>
          <w:b/>
          <w:sz w:val="24"/>
          <w:szCs w:val="24"/>
        </w:rPr>
        <w:lastRenderedPageBreak/>
        <w:t>Housing Needs Summary Tables</w:t>
      </w:r>
    </w:p>
    <w:p w:rsidR="00F2200F" w:rsidRDefault="009D425B">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813"/>
        <w:gridCol w:w="790"/>
        <w:gridCol w:w="789"/>
        <w:gridCol w:w="789"/>
        <w:gridCol w:w="789"/>
        <w:gridCol w:w="789"/>
        <w:gridCol w:w="789"/>
        <w:gridCol w:w="789"/>
        <w:gridCol w:w="789"/>
        <w:gridCol w:w="789"/>
      </w:tblGrid>
      <w:tr w:rsidR="00F2200F">
        <w:trPr>
          <w:cantSplit/>
          <w:tblHeader/>
        </w:trPr>
        <w:tc>
          <w:tcPr>
            <w:tcW w:w="2398" w:type="dxa"/>
            <w:vMerge w:val="restart"/>
          </w:tcPr>
          <w:p w:rsidR="00F2200F" w:rsidRDefault="00F2200F">
            <w:pPr>
              <w:pStyle w:val="Caption"/>
              <w:keepNext/>
              <w:widowControl w:val="0"/>
              <w:jc w:val="center"/>
              <w:rPr>
                <w:rFonts w:ascii="Calibri" w:hAnsi="Calibri"/>
              </w:rPr>
            </w:pPr>
            <w:bookmarkStart w:id="3" w:name="_Toc307833507"/>
          </w:p>
        </w:tc>
        <w:tc>
          <w:tcPr>
            <w:tcW w:w="5408" w:type="dxa"/>
            <w:gridSpan w:val="5"/>
          </w:tcPr>
          <w:p w:rsidR="00F2200F" w:rsidRDefault="009D425B">
            <w:pPr>
              <w:keepNext/>
              <w:widowControl w:val="0"/>
              <w:spacing w:after="0" w:line="240" w:lineRule="auto"/>
              <w:jc w:val="center"/>
              <w:rPr>
                <w:sz w:val="20"/>
                <w:szCs w:val="20"/>
              </w:rPr>
            </w:pPr>
            <w:r>
              <w:rPr>
                <w:b/>
                <w:bCs/>
                <w:sz w:val="20"/>
                <w:szCs w:val="20"/>
              </w:rPr>
              <w:t>Renter</w:t>
            </w:r>
          </w:p>
        </w:tc>
        <w:tc>
          <w:tcPr>
            <w:tcW w:w="5370" w:type="dxa"/>
            <w:gridSpan w:val="5"/>
          </w:tcPr>
          <w:p w:rsidR="00F2200F" w:rsidRDefault="009D425B">
            <w:pPr>
              <w:keepNext/>
              <w:widowControl w:val="0"/>
              <w:spacing w:after="0" w:line="240" w:lineRule="auto"/>
              <w:jc w:val="center"/>
              <w:rPr>
                <w:sz w:val="20"/>
                <w:szCs w:val="20"/>
              </w:rPr>
            </w:pPr>
            <w:r>
              <w:rPr>
                <w:b/>
                <w:bCs/>
                <w:sz w:val="20"/>
                <w:szCs w:val="20"/>
              </w:rPr>
              <w:t>Owner</w:t>
            </w:r>
          </w:p>
        </w:tc>
      </w:tr>
      <w:tr w:rsidR="00F2200F">
        <w:trPr>
          <w:cantSplit/>
          <w:tblHeader/>
        </w:trPr>
        <w:tc>
          <w:tcPr>
            <w:tcW w:w="2398" w:type="dxa"/>
            <w:vMerge/>
          </w:tcPr>
          <w:p w:rsidR="00F2200F" w:rsidRDefault="00F2200F">
            <w:pPr>
              <w:pStyle w:val="Caption"/>
              <w:keepNext/>
              <w:widowControl w:val="0"/>
              <w:jc w:val="center"/>
              <w:rPr>
                <w:rFonts w:ascii="Calibri" w:hAnsi="Calibri"/>
              </w:rPr>
            </w:pPr>
          </w:p>
        </w:tc>
        <w:tc>
          <w:tcPr>
            <w:tcW w:w="1111" w:type="dxa"/>
          </w:tcPr>
          <w:p w:rsidR="00F2200F" w:rsidRDefault="009D425B">
            <w:pPr>
              <w:keepNext/>
              <w:widowControl w:val="0"/>
              <w:spacing w:after="0" w:line="240" w:lineRule="auto"/>
              <w:jc w:val="center"/>
              <w:rPr>
                <w:sz w:val="20"/>
                <w:szCs w:val="20"/>
              </w:rPr>
            </w:pPr>
            <w:r>
              <w:rPr>
                <w:b/>
                <w:sz w:val="20"/>
                <w:szCs w:val="20"/>
              </w:rPr>
              <w:t>0-30% AMI</w:t>
            </w:r>
          </w:p>
        </w:tc>
        <w:tc>
          <w:tcPr>
            <w:tcW w:w="1075" w:type="dxa"/>
          </w:tcPr>
          <w:p w:rsidR="00F2200F" w:rsidRDefault="009D425B">
            <w:pPr>
              <w:keepNext/>
              <w:widowControl w:val="0"/>
              <w:spacing w:after="0" w:line="240" w:lineRule="auto"/>
              <w:jc w:val="center"/>
              <w:rPr>
                <w:sz w:val="20"/>
                <w:szCs w:val="20"/>
              </w:rPr>
            </w:pPr>
            <w:r>
              <w:rPr>
                <w:b/>
                <w:sz w:val="20"/>
                <w:szCs w:val="20"/>
              </w:rPr>
              <w:t>&gt;30-50% AMI</w:t>
            </w:r>
          </w:p>
        </w:tc>
        <w:tc>
          <w:tcPr>
            <w:tcW w:w="1074" w:type="dxa"/>
          </w:tcPr>
          <w:p w:rsidR="00F2200F" w:rsidRDefault="009D425B">
            <w:pPr>
              <w:keepNext/>
              <w:widowControl w:val="0"/>
              <w:spacing w:after="0" w:line="240" w:lineRule="auto"/>
              <w:jc w:val="center"/>
              <w:rPr>
                <w:sz w:val="20"/>
                <w:szCs w:val="20"/>
              </w:rPr>
            </w:pPr>
            <w:r>
              <w:rPr>
                <w:b/>
                <w:sz w:val="20"/>
                <w:szCs w:val="20"/>
              </w:rPr>
              <w:t>&gt;50-80% AMI</w:t>
            </w:r>
          </w:p>
        </w:tc>
        <w:tc>
          <w:tcPr>
            <w:tcW w:w="1074" w:type="dxa"/>
          </w:tcPr>
          <w:p w:rsidR="00F2200F" w:rsidRDefault="009D425B">
            <w:pPr>
              <w:keepNext/>
              <w:widowControl w:val="0"/>
              <w:spacing w:after="0" w:line="240" w:lineRule="auto"/>
              <w:jc w:val="center"/>
              <w:rPr>
                <w:sz w:val="20"/>
                <w:szCs w:val="20"/>
              </w:rPr>
            </w:pPr>
            <w:r>
              <w:rPr>
                <w:b/>
                <w:sz w:val="20"/>
                <w:szCs w:val="20"/>
              </w:rPr>
              <w:t>&gt;80-100% AMI</w:t>
            </w:r>
          </w:p>
        </w:tc>
        <w:tc>
          <w:tcPr>
            <w:tcW w:w="1074" w:type="dxa"/>
          </w:tcPr>
          <w:p w:rsidR="00F2200F" w:rsidRDefault="009D425B">
            <w:pPr>
              <w:keepNext/>
              <w:widowControl w:val="0"/>
              <w:spacing w:after="0" w:line="240" w:lineRule="auto"/>
              <w:jc w:val="center"/>
              <w:rPr>
                <w:sz w:val="20"/>
                <w:szCs w:val="20"/>
              </w:rPr>
            </w:pPr>
            <w:r>
              <w:rPr>
                <w:b/>
                <w:sz w:val="20"/>
                <w:szCs w:val="20"/>
              </w:rPr>
              <w:t>Total</w:t>
            </w:r>
          </w:p>
        </w:tc>
        <w:tc>
          <w:tcPr>
            <w:tcW w:w="1074" w:type="dxa"/>
          </w:tcPr>
          <w:p w:rsidR="00F2200F" w:rsidRDefault="009D425B">
            <w:pPr>
              <w:keepNext/>
              <w:widowControl w:val="0"/>
              <w:spacing w:after="0" w:line="240" w:lineRule="auto"/>
              <w:jc w:val="center"/>
              <w:rPr>
                <w:sz w:val="20"/>
                <w:szCs w:val="20"/>
              </w:rPr>
            </w:pPr>
            <w:r>
              <w:rPr>
                <w:b/>
                <w:sz w:val="20"/>
                <w:szCs w:val="20"/>
              </w:rPr>
              <w:t>0-30% AMI</w:t>
            </w:r>
          </w:p>
        </w:tc>
        <w:tc>
          <w:tcPr>
            <w:tcW w:w="1074" w:type="dxa"/>
          </w:tcPr>
          <w:p w:rsidR="00F2200F" w:rsidRDefault="009D425B">
            <w:pPr>
              <w:keepNext/>
              <w:widowControl w:val="0"/>
              <w:spacing w:after="0" w:line="240" w:lineRule="auto"/>
              <w:jc w:val="center"/>
              <w:rPr>
                <w:sz w:val="20"/>
                <w:szCs w:val="20"/>
              </w:rPr>
            </w:pPr>
            <w:r>
              <w:rPr>
                <w:b/>
                <w:sz w:val="20"/>
                <w:szCs w:val="20"/>
              </w:rPr>
              <w:t>&gt;30-50% AMI</w:t>
            </w:r>
          </w:p>
        </w:tc>
        <w:tc>
          <w:tcPr>
            <w:tcW w:w="1074" w:type="dxa"/>
          </w:tcPr>
          <w:p w:rsidR="00F2200F" w:rsidRDefault="009D425B">
            <w:pPr>
              <w:keepNext/>
              <w:widowControl w:val="0"/>
              <w:spacing w:after="0" w:line="240" w:lineRule="auto"/>
              <w:jc w:val="center"/>
              <w:rPr>
                <w:sz w:val="20"/>
                <w:szCs w:val="20"/>
              </w:rPr>
            </w:pPr>
            <w:r>
              <w:rPr>
                <w:b/>
                <w:sz w:val="20"/>
                <w:szCs w:val="20"/>
              </w:rPr>
              <w:t>&gt;50-80% AMI</w:t>
            </w:r>
          </w:p>
        </w:tc>
        <w:tc>
          <w:tcPr>
            <w:tcW w:w="1074" w:type="dxa"/>
          </w:tcPr>
          <w:p w:rsidR="00F2200F" w:rsidRDefault="009D425B">
            <w:pPr>
              <w:keepNext/>
              <w:widowControl w:val="0"/>
              <w:spacing w:after="0" w:line="240" w:lineRule="auto"/>
              <w:jc w:val="center"/>
              <w:rPr>
                <w:sz w:val="20"/>
                <w:szCs w:val="20"/>
              </w:rPr>
            </w:pPr>
            <w:r>
              <w:rPr>
                <w:b/>
                <w:sz w:val="20"/>
                <w:szCs w:val="20"/>
              </w:rPr>
              <w:t>&gt;80-100% AMI</w:t>
            </w:r>
          </w:p>
        </w:tc>
        <w:tc>
          <w:tcPr>
            <w:tcW w:w="1074" w:type="dxa"/>
          </w:tcPr>
          <w:p w:rsidR="00F2200F" w:rsidRDefault="009D425B">
            <w:pPr>
              <w:keepNext/>
              <w:widowControl w:val="0"/>
              <w:spacing w:after="0" w:line="240" w:lineRule="auto"/>
              <w:jc w:val="center"/>
              <w:rPr>
                <w:sz w:val="20"/>
                <w:szCs w:val="20"/>
              </w:rPr>
            </w:pPr>
            <w:r>
              <w:rPr>
                <w:b/>
                <w:sz w:val="20"/>
                <w:szCs w:val="20"/>
              </w:rPr>
              <w:t>Total</w:t>
            </w:r>
          </w:p>
        </w:tc>
      </w:tr>
      <w:tr w:rsidR="00F2200F">
        <w:trPr>
          <w:cantSplit/>
        </w:trPr>
        <w:tc>
          <w:tcPr>
            <w:tcW w:w="13176" w:type="dxa"/>
            <w:gridSpan w:val="11"/>
          </w:tcPr>
          <w:p w:rsidR="00F2200F" w:rsidRDefault="009D425B">
            <w:pPr>
              <w:keepNext/>
              <w:widowControl w:val="0"/>
              <w:spacing w:after="0" w:line="240" w:lineRule="auto"/>
            </w:pPr>
            <w:r>
              <w:t>NUMBER OF HOUSEHOLDS</w:t>
            </w:r>
          </w:p>
        </w:tc>
      </w:tr>
      <w:tr w:rsidR="00F2200F">
        <w:trPr>
          <w:cantSplit/>
        </w:trPr>
        <w:tc>
          <w:tcPr>
            <w:tcW w:w="2398" w:type="dxa"/>
          </w:tcPr>
          <w:p w:rsidR="00F2200F" w:rsidRDefault="009D425B">
            <w:pPr>
              <w:pStyle w:val="Caption"/>
              <w:keepNext/>
              <w:widowControl w:val="0"/>
              <w:rPr>
                <w:rFonts w:ascii="Calibri" w:hAnsi="Calibri"/>
                <w:b w:val="0"/>
                <w:sz w:val="22"/>
                <w:szCs w:val="22"/>
              </w:rPr>
            </w:pPr>
            <w:r>
              <w:rPr>
                <w:rFonts w:ascii="Calibri" w:hAnsi="Calibri"/>
                <w:b w:val="0"/>
                <w:sz w:val="22"/>
                <w:szCs w:val="22"/>
              </w:rPr>
              <w:t>Substandard Housing –</w:t>
            </w:r>
          </w:p>
          <w:p w:rsidR="00F2200F" w:rsidRDefault="009D425B">
            <w:pPr>
              <w:pStyle w:val="Caption"/>
              <w:keepNext/>
              <w:widowControl w:val="0"/>
              <w:rPr>
                <w:rFonts w:ascii="Calibri" w:hAnsi="Calibri"/>
                <w:b w:val="0"/>
                <w:sz w:val="22"/>
                <w:szCs w:val="22"/>
              </w:rPr>
            </w:pPr>
            <w:r>
              <w:rPr>
                <w:rFonts w:ascii="Calibri" w:hAnsi="Calibri"/>
                <w:b w:val="0"/>
                <w:sz w:val="22"/>
                <w:szCs w:val="22"/>
              </w:rPr>
              <w:t>Lacking complete plumbing or</w:t>
            </w:r>
          </w:p>
          <w:p w:rsidR="00F2200F" w:rsidRDefault="009D425B">
            <w:pPr>
              <w:pStyle w:val="Caption"/>
              <w:keepNext/>
              <w:widowControl w:val="0"/>
              <w:rPr>
                <w:rFonts w:ascii="Calibri" w:hAnsi="Calibri"/>
                <w:b w:val="0"/>
                <w:sz w:val="22"/>
                <w:szCs w:val="22"/>
              </w:rPr>
            </w:pPr>
            <w:r>
              <w:rPr>
                <w:rFonts w:ascii="Calibri" w:hAnsi="Calibri"/>
                <w:b w:val="0"/>
                <w:sz w:val="22"/>
                <w:szCs w:val="22"/>
              </w:rPr>
              <w:t>kitchen facilities</w:t>
            </w:r>
          </w:p>
        </w:tc>
        <w:tc>
          <w:tcPr>
            <w:tcW w:w="1111"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r>
      <w:tr w:rsidR="00F2200F">
        <w:trPr>
          <w:cantSplit/>
        </w:trPr>
        <w:tc>
          <w:tcPr>
            <w:tcW w:w="2398" w:type="dxa"/>
          </w:tcPr>
          <w:p w:rsidR="00F2200F" w:rsidRDefault="009D425B">
            <w:pPr>
              <w:pStyle w:val="Caption"/>
              <w:keepNext/>
              <w:widowControl w:val="0"/>
              <w:rPr>
                <w:rFonts w:ascii="Calibri" w:hAnsi="Calibri"/>
                <w:b w:val="0"/>
                <w:sz w:val="22"/>
                <w:szCs w:val="22"/>
              </w:rPr>
            </w:pPr>
            <w:r>
              <w:rPr>
                <w:rFonts w:ascii="Calibri" w:hAnsi="Calibri"/>
                <w:b w:val="0"/>
                <w:sz w:val="22"/>
                <w:szCs w:val="22"/>
              </w:rPr>
              <w:t>Severely Overcrowded –</w:t>
            </w:r>
          </w:p>
          <w:p w:rsidR="00F2200F" w:rsidRDefault="009D425B">
            <w:pPr>
              <w:pStyle w:val="Caption"/>
              <w:keepNext/>
              <w:widowControl w:val="0"/>
              <w:rPr>
                <w:rFonts w:ascii="Calibri" w:hAnsi="Calibri"/>
                <w:b w:val="0"/>
                <w:sz w:val="22"/>
                <w:szCs w:val="22"/>
              </w:rPr>
            </w:pPr>
            <w:r>
              <w:rPr>
                <w:rFonts w:ascii="Calibri" w:hAnsi="Calibri"/>
                <w:b w:val="0"/>
                <w:sz w:val="22"/>
                <w:szCs w:val="22"/>
              </w:rPr>
              <w:t>With &gt;1.51 people per room (and</w:t>
            </w:r>
          </w:p>
          <w:p w:rsidR="00F2200F" w:rsidRDefault="009D425B">
            <w:pPr>
              <w:pStyle w:val="Caption"/>
              <w:keepNext/>
              <w:widowControl w:val="0"/>
              <w:rPr>
                <w:rFonts w:ascii="Calibri" w:hAnsi="Calibri"/>
                <w:b w:val="0"/>
                <w:sz w:val="22"/>
                <w:szCs w:val="22"/>
              </w:rPr>
            </w:pPr>
            <w:r>
              <w:rPr>
                <w:rFonts w:ascii="Calibri" w:hAnsi="Calibri"/>
                <w:b w:val="0"/>
                <w:sz w:val="22"/>
                <w:szCs w:val="22"/>
              </w:rPr>
              <w:t>complete kitchen and plumbing)</w:t>
            </w:r>
          </w:p>
        </w:tc>
        <w:tc>
          <w:tcPr>
            <w:tcW w:w="1111"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r>
      <w:tr w:rsidR="00F2200F">
        <w:trPr>
          <w:cantSplit/>
        </w:trPr>
        <w:tc>
          <w:tcPr>
            <w:tcW w:w="2398" w:type="dxa"/>
          </w:tcPr>
          <w:p w:rsidR="00F2200F" w:rsidRDefault="009D425B">
            <w:pPr>
              <w:pStyle w:val="Caption"/>
              <w:keepNext/>
              <w:widowControl w:val="0"/>
              <w:rPr>
                <w:rFonts w:ascii="Calibri" w:hAnsi="Calibri"/>
                <w:b w:val="0"/>
                <w:sz w:val="22"/>
                <w:szCs w:val="22"/>
              </w:rPr>
            </w:pPr>
            <w:r>
              <w:rPr>
                <w:rFonts w:ascii="Calibri" w:hAnsi="Calibri"/>
                <w:b w:val="0"/>
                <w:sz w:val="22"/>
                <w:szCs w:val="22"/>
              </w:rPr>
              <w:t>Overcrowded - With 1.01-1.5 people</w:t>
            </w:r>
          </w:p>
          <w:p w:rsidR="00F2200F" w:rsidRDefault="009D425B">
            <w:pPr>
              <w:pStyle w:val="Caption"/>
              <w:keepNext/>
              <w:widowControl w:val="0"/>
              <w:rPr>
                <w:rFonts w:ascii="Calibri" w:hAnsi="Calibri"/>
                <w:b w:val="0"/>
                <w:sz w:val="22"/>
                <w:szCs w:val="22"/>
              </w:rPr>
            </w:pPr>
            <w:r>
              <w:rPr>
                <w:rFonts w:ascii="Calibri" w:hAnsi="Calibri"/>
                <w:b w:val="0"/>
                <w:sz w:val="22"/>
                <w:szCs w:val="22"/>
              </w:rPr>
              <w:t>per room (and none of the above</w:t>
            </w:r>
          </w:p>
          <w:p w:rsidR="00F2200F" w:rsidRDefault="009D425B">
            <w:pPr>
              <w:pStyle w:val="Caption"/>
              <w:keepNext/>
              <w:widowControl w:val="0"/>
              <w:rPr>
                <w:rFonts w:ascii="Calibri" w:hAnsi="Calibri"/>
                <w:b w:val="0"/>
                <w:sz w:val="22"/>
                <w:szCs w:val="22"/>
              </w:rPr>
            </w:pPr>
            <w:r>
              <w:rPr>
                <w:rFonts w:ascii="Calibri" w:hAnsi="Calibri"/>
                <w:b w:val="0"/>
                <w:sz w:val="22"/>
                <w:szCs w:val="22"/>
              </w:rPr>
              <w:t>problems)</w:t>
            </w:r>
          </w:p>
        </w:tc>
        <w:tc>
          <w:tcPr>
            <w:tcW w:w="1111"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r>
      <w:tr w:rsidR="00F2200F">
        <w:trPr>
          <w:cantSplit/>
        </w:trPr>
        <w:tc>
          <w:tcPr>
            <w:tcW w:w="2398" w:type="dxa"/>
          </w:tcPr>
          <w:p w:rsidR="00F2200F" w:rsidRDefault="009D425B">
            <w:pPr>
              <w:pStyle w:val="Caption"/>
              <w:keepNext/>
              <w:widowControl w:val="0"/>
              <w:rPr>
                <w:rFonts w:ascii="Calibri" w:hAnsi="Calibri"/>
                <w:b w:val="0"/>
                <w:sz w:val="22"/>
                <w:szCs w:val="22"/>
              </w:rPr>
            </w:pPr>
            <w:r>
              <w:rPr>
                <w:rFonts w:ascii="Calibri" w:hAnsi="Calibri"/>
                <w:b w:val="0"/>
                <w:sz w:val="22"/>
                <w:szCs w:val="22"/>
              </w:rPr>
              <w:t>Housing cost burden greater than</w:t>
            </w:r>
          </w:p>
          <w:p w:rsidR="00F2200F" w:rsidRDefault="009D425B">
            <w:pPr>
              <w:pStyle w:val="Caption"/>
              <w:keepNext/>
              <w:widowControl w:val="0"/>
              <w:rPr>
                <w:rFonts w:ascii="Calibri" w:hAnsi="Calibri"/>
                <w:b w:val="0"/>
                <w:sz w:val="22"/>
                <w:szCs w:val="22"/>
              </w:rPr>
            </w:pPr>
            <w:r>
              <w:rPr>
                <w:rFonts w:ascii="Calibri" w:hAnsi="Calibri"/>
                <w:b w:val="0"/>
                <w:sz w:val="22"/>
                <w:szCs w:val="22"/>
              </w:rPr>
              <w:t>50% of income (and none of the</w:t>
            </w:r>
          </w:p>
          <w:p w:rsidR="00F2200F" w:rsidRDefault="009D425B">
            <w:pPr>
              <w:pStyle w:val="Caption"/>
              <w:keepNext/>
              <w:widowControl w:val="0"/>
              <w:rPr>
                <w:rFonts w:ascii="Calibri" w:hAnsi="Calibri"/>
                <w:b w:val="0"/>
                <w:sz w:val="22"/>
                <w:szCs w:val="22"/>
              </w:rPr>
            </w:pPr>
            <w:r>
              <w:rPr>
                <w:rFonts w:ascii="Calibri" w:hAnsi="Calibri"/>
                <w:b w:val="0"/>
                <w:sz w:val="22"/>
                <w:szCs w:val="22"/>
              </w:rPr>
              <w:t>above problems)</w:t>
            </w:r>
          </w:p>
        </w:tc>
        <w:tc>
          <w:tcPr>
            <w:tcW w:w="1111"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r>
      <w:tr w:rsidR="00F2200F">
        <w:trPr>
          <w:cantSplit/>
        </w:trPr>
        <w:tc>
          <w:tcPr>
            <w:tcW w:w="2398" w:type="dxa"/>
          </w:tcPr>
          <w:p w:rsidR="00F2200F" w:rsidRDefault="009D425B">
            <w:pPr>
              <w:pStyle w:val="Caption"/>
              <w:keepNext/>
              <w:widowControl w:val="0"/>
              <w:rPr>
                <w:rFonts w:ascii="Calibri" w:hAnsi="Calibri"/>
                <w:b w:val="0"/>
                <w:sz w:val="22"/>
                <w:szCs w:val="22"/>
              </w:rPr>
            </w:pPr>
            <w:r>
              <w:rPr>
                <w:rFonts w:ascii="Calibri" w:hAnsi="Calibri"/>
                <w:b w:val="0"/>
                <w:sz w:val="22"/>
                <w:szCs w:val="22"/>
              </w:rPr>
              <w:t>Housing cost burden greater than</w:t>
            </w:r>
          </w:p>
          <w:p w:rsidR="00F2200F" w:rsidRDefault="009D425B">
            <w:pPr>
              <w:pStyle w:val="Caption"/>
              <w:keepNext/>
              <w:widowControl w:val="0"/>
              <w:rPr>
                <w:rFonts w:ascii="Calibri" w:hAnsi="Calibri"/>
                <w:b w:val="0"/>
                <w:sz w:val="22"/>
                <w:szCs w:val="22"/>
              </w:rPr>
            </w:pPr>
            <w:r>
              <w:rPr>
                <w:rFonts w:ascii="Calibri" w:hAnsi="Calibri"/>
                <w:b w:val="0"/>
                <w:sz w:val="22"/>
                <w:szCs w:val="22"/>
              </w:rPr>
              <w:t>30% of income (and none of the</w:t>
            </w:r>
          </w:p>
          <w:p w:rsidR="00F2200F" w:rsidRDefault="009D425B">
            <w:pPr>
              <w:pStyle w:val="Caption"/>
              <w:keepNext/>
              <w:widowControl w:val="0"/>
              <w:rPr>
                <w:rFonts w:ascii="Calibri" w:hAnsi="Calibri"/>
                <w:b w:val="0"/>
                <w:sz w:val="22"/>
                <w:szCs w:val="22"/>
              </w:rPr>
            </w:pPr>
            <w:r>
              <w:rPr>
                <w:rFonts w:ascii="Calibri" w:hAnsi="Calibri"/>
                <w:b w:val="0"/>
                <w:sz w:val="22"/>
                <w:szCs w:val="22"/>
              </w:rPr>
              <w:t>above problems)</w:t>
            </w:r>
          </w:p>
        </w:tc>
        <w:tc>
          <w:tcPr>
            <w:tcW w:w="1111"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r>
      <w:tr w:rsidR="00F2200F">
        <w:trPr>
          <w:cantSplit/>
        </w:trPr>
        <w:tc>
          <w:tcPr>
            <w:tcW w:w="2398" w:type="dxa"/>
          </w:tcPr>
          <w:p w:rsidR="00F2200F" w:rsidRDefault="009D425B">
            <w:pPr>
              <w:pStyle w:val="Caption"/>
              <w:keepNext/>
              <w:widowControl w:val="0"/>
              <w:rPr>
                <w:rFonts w:ascii="Calibri" w:hAnsi="Calibri"/>
                <w:b w:val="0"/>
                <w:sz w:val="22"/>
                <w:szCs w:val="22"/>
              </w:rPr>
            </w:pPr>
            <w:r>
              <w:rPr>
                <w:rFonts w:ascii="Calibri" w:hAnsi="Calibri"/>
                <w:b w:val="0"/>
                <w:sz w:val="22"/>
                <w:szCs w:val="22"/>
              </w:rPr>
              <w:lastRenderedPageBreak/>
              <w:t>Zero/negative Income (and none of</w:t>
            </w:r>
          </w:p>
          <w:p w:rsidR="00F2200F" w:rsidRDefault="009D425B">
            <w:pPr>
              <w:pStyle w:val="Caption"/>
              <w:keepNext/>
              <w:widowControl w:val="0"/>
              <w:rPr>
                <w:rFonts w:ascii="Calibri" w:hAnsi="Calibri"/>
                <w:b w:val="0"/>
                <w:sz w:val="22"/>
                <w:szCs w:val="22"/>
              </w:rPr>
            </w:pPr>
            <w:r>
              <w:rPr>
                <w:rFonts w:ascii="Calibri" w:hAnsi="Calibri"/>
                <w:b w:val="0"/>
                <w:sz w:val="22"/>
                <w:szCs w:val="22"/>
              </w:rPr>
              <w:t>the above problems)</w:t>
            </w:r>
          </w:p>
        </w:tc>
        <w:tc>
          <w:tcPr>
            <w:tcW w:w="1111"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3"/>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 w:rsidR="00F2200F" w:rsidRDefault="009D425B">
      <w:pPr>
        <w:keepNext/>
        <w:widowControl w:val="0"/>
        <w:rPr>
          <w:bCs/>
          <w:sz w:val="24"/>
          <w:szCs w:val="24"/>
        </w:rPr>
      </w:pPr>
      <w:r>
        <w:rPr>
          <w:sz w:val="24"/>
          <w:szCs w:val="24"/>
        </w:rPr>
        <w:t xml:space="preserve">2. </w:t>
      </w:r>
      <w:r>
        <w:rPr>
          <w:bCs/>
          <w:sz w:val="24"/>
          <w:szCs w:val="24"/>
        </w:rPr>
        <w:t>Housing Problems 2 (Households with one or more Severe Housing 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766"/>
        <w:gridCol w:w="774"/>
        <w:gridCol w:w="774"/>
        <w:gridCol w:w="827"/>
        <w:gridCol w:w="811"/>
        <w:gridCol w:w="766"/>
        <w:gridCol w:w="774"/>
        <w:gridCol w:w="774"/>
        <w:gridCol w:w="827"/>
        <w:gridCol w:w="811"/>
      </w:tblGrid>
      <w:tr w:rsidR="00F2200F">
        <w:trPr>
          <w:cantSplit/>
          <w:tblHeader/>
        </w:trPr>
        <w:tc>
          <w:tcPr>
            <w:tcW w:w="2432" w:type="dxa"/>
            <w:vMerge w:val="restart"/>
          </w:tcPr>
          <w:p w:rsidR="00F2200F" w:rsidRDefault="00F2200F">
            <w:pPr>
              <w:pStyle w:val="Caption"/>
              <w:keepNext/>
              <w:widowControl w:val="0"/>
              <w:jc w:val="center"/>
              <w:rPr>
                <w:rFonts w:ascii="Calibri" w:hAnsi="Calibri"/>
              </w:rPr>
            </w:pPr>
          </w:p>
        </w:tc>
        <w:tc>
          <w:tcPr>
            <w:tcW w:w="5372" w:type="dxa"/>
            <w:gridSpan w:val="5"/>
          </w:tcPr>
          <w:p w:rsidR="00F2200F" w:rsidRDefault="009D425B">
            <w:pPr>
              <w:keepNext/>
              <w:widowControl w:val="0"/>
              <w:spacing w:after="0" w:line="240" w:lineRule="auto"/>
              <w:jc w:val="center"/>
              <w:rPr>
                <w:sz w:val="20"/>
                <w:szCs w:val="20"/>
              </w:rPr>
            </w:pPr>
            <w:r>
              <w:rPr>
                <w:b/>
                <w:bCs/>
                <w:sz w:val="20"/>
                <w:szCs w:val="20"/>
              </w:rPr>
              <w:t>Renter</w:t>
            </w:r>
          </w:p>
        </w:tc>
        <w:tc>
          <w:tcPr>
            <w:tcW w:w="5372" w:type="dxa"/>
            <w:gridSpan w:val="5"/>
          </w:tcPr>
          <w:p w:rsidR="00F2200F" w:rsidRDefault="009D425B">
            <w:pPr>
              <w:keepNext/>
              <w:widowControl w:val="0"/>
              <w:spacing w:after="0" w:line="240" w:lineRule="auto"/>
              <w:jc w:val="center"/>
              <w:rPr>
                <w:sz w:val="20"/>
                <w:szCs w:val="20"/>
              </w:rPr>
            </w:pPr>
            <w:r>
              <w:rPr>
                <w:b/>
                <w:bCs/>
                <w:sz w:val="20"/>
                <w:szCs w:val="20"/>
              </w:rPr>
              <w:t>Owner</w:t>
            </w:r>
          </w:p>
        </w:tc>
      </w:tr>
      <w:tr w:rsidR="00F2200F">
        <w:trPr>
          <w:cantSplit/>
          <w:tblHeader/>
        </w:trPr>
        <w:tc>
          <w:tcPr>
            <w:tcW w:w="2432" w:type="dxa"/>
            <w:vMerge/>
          </w:tcPr>
          <w:p w:rsidR="00F2200F" w:rsidRDefault="00F2200F">
            <w:pPr>
              <w:pStyle w:val="Caption"/>
              <w:keepNext/>
              <w:widowControl w:val="0"/>
              <w:jc w:val="center"/>
              <w:rPr>
                <w:rFonts w:ascii="Calibri" w:hAnsi="Calibri"/>
              </w:rPr>
            </w:pPr>
          </w:p>
        </w:tc>
        <w:tc>
          <w:tcPr>
            <w:tcW w:w="1074" w:type="dxa"/>
          </w:tcPr>
          <w:p w:rsidR="00F2200F" w:rsidRDefault="009D425B">
            <w:pPr>
              <w:keepNext/>
              <w:widowControl w:val="0"/>
              <w:spacing w:after="0" w:line="240" w:lineRule="auto"/>
              <w:jc w:val="center"/>
              <w:rPr>
                <w:sz w:val="20"/>
                <w:szCs w:val="20"/>
              </w:rPr>
            </w:pPr>
            <w:r>
              <w:rPr>
                <w:b/>
                <w:sz w:val="20"/>
                <w:szCs w:val="20"/>
              </w:rPr>
              <w:t>0-30% AMI</w:t>
            </w:r>
          </w:p>
        </w:tc>
        <w:tc>
          <w:tcPr>
            <w:tcW w:w="1074" w:type="dxa"/>
          </w:tcPr>
          <w:p w:rsidR="00F2200F" w:rsidRDefault="009D425B">
            <w:pPr>
              <w:keepNext/>
              <w:widowControl w:val="0"/>
              <w:spacing w:after="0" w:line="240" w:lineRule="auto"/>
              <w:jc w:val="center"/>
              <w:rPr>
                <w:sz w:val="20"/>
                <w:szCs w:val="20"/>
              </w:rPr>
            </w:pPr>
            <w:r>
              <w:rPr>
                <w:b/>
                <w:sz w:val="20"/>
                <w:szCs w:val="20"/>
              </w:rPr>
              <w:t>&gt;30-50% AMI</w:t>
            </w:r>
          </w:p>
        </w:tc>
        <w:tc>
          <w:tcPr>
            <w:tcW w:w="1074" w:type="dxa"/>
          </w:tcPr>
          <w:p w:rsidR="00F2200F" w:rsidRDefault="009D425B">
            <w:pPr>
              <w:keepNext/>
              <w:widowControl w:val="0"/>
              <w:spacing w:after="0" w:line="240" w:lineRule="auto"/>
              <w:jc w:val="center"/>
              <w:rPr>
                <w:sz w:val="20"/>
                <w:szCs w:val="20"/>
              </w:rPr>
            </w:pPr>
            <w:r>
              <w:rPr>
                <w:b/>
                <w:sz w:val="20"/>
                <w:szCs w:val="20"/>
              </w:rPr>
              <w:t>&gt;50-80% AMI</w:t>
            </w:r>
          </w:p>
        </w:tc>
        <w:tc>
          <w:tcPr>
            <w:tcW w:w="1075" w:type="dxa"/>
          </w:tcPr>
          <w:p w:rsidR="00F2200F" w:rsidRDefault="009D425B">
            <w:pPr>
              <w:keepNext/>
              <w:widowControl w:val="0"/>
              <w:spacing w:after="0" w:line="240" w:lineRule="auto"/>
              <w:jc w:val="center"/>
              <w:rPr>
                <w:sz w:val="20"/>
                <w:szCs w:val="20"/>
              </w:rPr>
            </w:pPr>
            <w:r>
              <w:rPr>
                <w:b/>
                <w:sz w:val="20"/>
                <w:szCs w:val="20"/>
              </w:rPr>
              <w:t>&gt;80-100% AMI</w:t>
            </w:r>
          </w:p>
        </w:tc>
        <w:tc>
          <w:tcPr>
            <w:tcW w:w="1075" w:type="dxa"/>
          </w:tcPr>
          <w:p w:rsidR="00F2200F" w:rsidRDefault="009D425B">
            <w:pPr>
              <w:keepNext/>
              <w:widowControl w:val="0"/>
              <w:spacing w:after="0" w:line="240" w:lineRule="auto"/>
              <w:jc w:val="center"/>
              <w:rPr>
                <w:sz w:val="20"/>
                <w:szCs w:val="20"/>
              </w:rPr>
            </w:pPr>
            <w:r>
              <w:rPr>
                <w:b/>
                <w:sz w:val="20"/>
                <w:szCs w:val="20"/>
              </w:rPr>
              <w:t>Total</w:t>
            </w:r>
          </w:p>
        </w:tc>
        <w:tc>
          <w:tcPr>
            <w:tcW w:w="1074" w:type="dxa"/>
          </w:tcPr>
          <w:p w:rsidR="00F2200F" w:rsidRDefault="009D425B">
            <w:pPr>
              <w:keepNext/>
              <w:widowControl w:val="0"/>
              <w:spacing w:after="0" w:line="240" w:lineRule="auto"/>
              <w:jc w:val="center"/>
              <w:rPr>
                <w:sz w:val="20"/>
                <w:szCs w:val="20"/>
              </w:rPr>
            </w:pPr>
            <w:r>
              <w:rPr>
                <w:b/>
                <w:sz w:val="20"/>
                <w:szCs w:val="20"/>
              </w:rPr>
              <w:t>0-30% AMI</w:t>
            </w:r>
          </w:p>
        </w:tc>
        <w:tc>
          <w:tcPr>
            <w:tcW w:w="1074" w:type="dxa"/>
          </w:tcPr>
          <w:p w:rsidR="00F2200F" w:rsidRDefault="009D425B">
            <w:pPr>
              <w:keepNext/>
              <w:widowControl w:val="0"/>
              <w:spacing w:after="0" w:line="240" w:lineRule="auto"/>
              <w:jc w:val="center"/>
              <w:rPr>
                <w:sz w:val="20"/>
                <w:szCs w:val="20"/>
              </w:rPr>
            </w:pPr>
            <w:r>
              <w:rPr>
                <w:b/>
                <w:sz w:val="20"/>
                <w:szCs w:val="20"/>
              </w:rPr>
              <w:t>&gt;30-50% AMI</w:t>
            </w:r>
          </w:p>
        </w:tc>
        <w:tc>
          <w:tcPr>
            <w:tcW w:w="1074" w:type="dxa"/>
          </w:tcPr>
          <w:p w:rsidR="00F2200F" w:rsidRDefault="009D425B">
            <w:pPr>
              <w:keepNext/>
              <w:widowControl w:val="0"/>
              <w:spacing w:after="0" w:line="240" w:lineRule="auto"/>
              <w:jc w:val="center"/>
              <w:rPr>
                <w:sz w:val="20"/>
                <w:szCs w:val="20"/>
              </w:rPr>
            </w:pPr>
            <w:r>
              <w:rPr>
                <w:b/>
                <w:sz w:val="20"/>
                <w:szCs w:val="20"/>
              </w:rPr>
              <w:t>&gt;50-80% AMI</w:t>
            </w:r>
          </w:p>
        </w:tc>
        <w:tc>
          <w:tcPr>
            <w:tcW w:w="1075" w:type="dxa"/>
          </w:tcPr>
          <w:p w:rsidR="00F2200F" w:rsidRDefault="009D425B">
            <w:pPr>
              <w:keepNext/>
              <w:widowControl w:val="0"/>
              <w:spacing w:after="0" w:line="240" w:lineRule="auto"/>
              <w:jc w:val="center"/>
              <w:rPr>
                <w:sz w:val="20"/>
                <w:szCs w:val="20"/>
              </w:rPr>
            </w:pPr>
            <w:r>
              <w:rPr>
                <w:b/>
                <w:sz w:val="20"/>
                <w:szCs w:val="20"/>
              </w:rPr>
              <w:t>&gt;80-100% AMI</w:t>
            </w:r>
          </w:p>
        </w:tc>
        <w:tc>
          <w:tcPr>
            <w:tcW w:w="1075" w:type="dxa"/>
          </w:tcPr>
          <w:p w:rsidR="00F2200F" w:rsidRDefault="009D425B">
            <w:pPr>
              <w:keepNext/>
              <w:widowControl w:val="0"/>
              <w:spacing w:after="0" w:line="240" w:lineRule="auto"/>
              <w:jc w:val="center"/>
              <w:rPr>
                <w:sz w:val="20"/>
                <w:szCs w:val="20"/>
              </w:rPr>
            </w:pPr>
            <w:r>
              <w:rPr>
                <w:b/>
                <w:sz w:val="20"/>
                <w:szCs w:val="20"/>
              </w:rPr>
              <w:t>Total</w:t>
            </w:r>
          </w:p>
        </w:tc>
      </w:tr>
      <w:tr w:rsidR="00F2200F">
        <w:trPr>
          <w:cantSplit/>
        </w:trPr>
        <w:tc>
          <w:tcPr>
            <w:tcW w:w="13176" w:type="dxa"/>
            <w:gridSpan w:val="11"/>
          </w:tcPr>
          <w:p w:rsidR="00F2200F" w:rsidRDefault="009D425B">
            <w:pPr>
              <w:keepNext/>
              <w:widowControl w:val="0"/>
              <w:spacing w:after="0" w:line="240" w:lineRule="auto"/>
            </w:pPr>
            <w:r>
              <w:t>NUMBER OF HOUSEHOLDS</w:t>
            </w:r>
          </w:p>
        </w:tc>
      </w:tr>
      <w:tr w:rsidR="00F2200F">
        <w:trPr>
          <w:cantSplit/>
        </w:trPr>
        <w:tc>
          <w:tcPr>
            <w:tcW w:w="2432" w:type="dxa"/>
          </w:tcPr>
          <w:p w:rsidR="00F2200F" w:rsidRDefault="009D425B">
            <w:pPr>
              <w:pStyle w:val="Caption"/>
              <w:keepNext/>
              <w:widowControl w:val="0"/>
              <w:rPr>
                <w:rFonts w:ascii="Calibri" w:hAnsi="Calibri"/>
                <w:b w:val="0"/>
                <w:sz w:val="22"/>
                <w:szCs w:val="22"/>
              </w:rPr>
            </w:pPr>
            <w:r>
              <w:rPr>
                <w:rFonts w:ascii="Calibri" w:hAnsi="Calibri"/>
                <w:b w:val="0"/>
                <w:sz w:val="22"/>
                <w:szCs w:val="22"/>
              </w:rPr>
              <w:t>Having 1 or more of four housing problems</w:t>
            </w: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r>
      <w:tr w:rsidR="00F2200F">
        <w:trPr>
          <w:cantSplit/>
        </w:trPr>
        <w:tc>
          <w:tcPr>
            <w:tcW w:w="2432" w:type="dxa"/>
          </w:tcPr>
          <w:p w:rsidR="00F2200F" w:rsidRDefault="009D425B">
            <w:pPr>
              <w:pStyle w:val="Caption"/>
              <w:keepNext/>
              <w:widowControl w:val="0"/>
              <w:rPr>
                <w:rFonts w:ascii="Calibri" w:hAnsi="Calibri"/>
                <w:b w:val="0"/>
                <w:sz w:val="22"/>
                <w:szCs w:val="22"/>
              </w:rPr>
            </w:pPr>
            <w:r>
              <w:rPr>
                <w:rFonts w:ascii="Calibri" w:hAnsi="Calibri"/>
                <w:b w:val="0"/>
                <w:sz w:val="22"/>
                <w:szCs w:val="22"/>
              </w:rPr>
              <w:t>Having none of four housing problems</w:t>
            </w: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r>
      <w:tr w:rsidR="00F2200F">
        <w:trPr>
          <w:cantSplit/>
        </w:trPr>
        <w:tc>
          <w:tcPr>
            <w:tcW w:w="2432" w:type="dxa"/>
          </w:tcPr>
          <w:p w:rsidR="00F2200F" w:rsidRDefault="009D425B">
            <w:pPr>
              <w:pStyle w:val="Caption"/>
              <w:keepNext/>
              <w:widowControl w:val="0"/>
              <w:rPr>
                <w:rFonts w:ascii="Calibri" w:hAnsi="Calibri"/>
                <w:b w:val="0"/>
                <w:sz w:val="22"/>
                <w:szCs w:val="22"/>
              </w:rPr>
            </w:pPr>
            <w:r>
              <w:rPr>
                <w:rFonts w:ascii="Calibri" w:hAnsi="Calibri"/>
                <w:b w:val="0"/>
                <w:sz w:val="22"/>
                <w:szCs w:val="22"/>
              </w:rPr>
              <w:t>Household has negative income, but none of the other housing problems</w:t>
            </w: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bookmarkStart w:id="4"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4"/>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rPr>
          <w:rFonts w:cs="Arial"/>
          <w:sz w:val="16"/>
          <w:szCs w:val="16"/>
        </w:rPr>
      </w:pPr>
    </w:p>
    <w:p w:rsidR="00F2200F" w:rsidRDefault="009D425B">
      <w:pPr>
        <w:keepNext/>
        <w:widowControl w:val="0"/>
        <w:rPr>
          <w:sz w:val="24"/>
          <w:szCs w:val="24"/>
        </w:rPr>
      </w:pPr>
      <w:r>
        <w:rPr>
          <w:sz w:val="24"/>
          <w:szCs w:val="24"/>
        </w:rPr>
        <w:lastRenderedPageBreak/>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25"/>
        <w:gridCol w:w="932"/>
        <w:gridCol w:w="932"/>
        <w:gridCol w:w="1148"/>
        <w:gridCol w:w="925"/>
        <w:gridCol w:w="932"/>
        <w:gridCol w:w="932"/>
        <w:gridCol w:w="1148"/>
      </w:tblGrid>
      <w:tr w:rsidR="00F2200F">
        <w:trPr>
          <w:cantSplit/>
          <w:tblHeader/>
        </w:trPr>
        <w:tc>
          <w:tcPr>
            <w:tcW w:w="2432" w:type="dxa"/>
            <w:vMerge w:val="restart"/>
          </w:tcPr>
          <w:p w:rsidR="00F2200F" w:rsidRDefault="00F2200F">
            <w:pPr>
              <w:keepNext/>
              <w:widowControl w:val="0"/>
              <w:spacing w:after="0" w:line="240" w:lineRule="auto"/>
              <w:jc w:val="center"/>
              <w:rPr>
                <w:sz w:val="20"/>
                <w:szCs w:val="20"/>
              </w:rPr>
            </w:pPr>
          </w:p>
        </w:tc>
        <w:tc>
          <w:tcPr>
            <w:tcW w:w="5372" w:type="dxa"/>
            <w:gridSpan w:val="4"/>
          </w:tcPr>
          <w:p w:rsidR="00F2200F" w:rsidRDefault="009D425B">
            <w:pPr>
              <w:keepNext/>
              <w:widowControl w:val="0"/>
              <w:spacing w:after="0" w:line="240" w:lineRule="auto"/>
              <w:jc w:val="center"/>
              <w:rPr>
                <w:sz w:val="20"/>
                <w:szCs w:val="20"/>
              </w:rPr>
            </w:pPr>
            <w:r>
              <w:rPr>
                <w:b/>
                <w:bCs/>
                <w:sz w:val="20"/>
                <w:szCs w:val="20"/>
              </w:rPr>
              <w:t>Renter</w:t>
            </w:r>
          </w:p>
        </w:tc>
        <w:tc>
          <w:tcPr>
            <w:tcW w:w="5372" w:type="dxa"/>
            <w:gridSpan w:val="4"/>
          </w:tcPr>
          <w:p w:rsidR="00F2200F" w:rsidRDefault="009D425B">
            <w:pPr>
              <w:keepNext/>
              <w:widowControl w:val="0"/>
              <w:spacing w:after="0" w:line="240" w:lineRule="auto"/>
              <w:jc w:val="center"/>
              <w:rPr>
                <w:sz w:val="20"/>
                <w:szCs w:val="20"/>
              </w:rPr>
            </w:pPr>
            <w:r>
              <w:rPr>
                <w:b/>
                <w:bCs/>
                <w:sz w:val="20"/>
                <w:szCs w:val="20"/>
              </w:rPr>
              <w:t>Owner</w:t>
            </w:r>
          </w:p>
        </w:tc>
      </w:tr>
      <w:tr w:rsidR="00F2200F">
        <w:trPr>
          <w:cantSplit/>
          <w:tblHeader/>
        </w:trPr>
        <w:tc>
          <w:tcPr>
            <w:tcW w:w="2432" w:type="dxa"/>
            <w:vMerge/>
          </w:tcPr>
          <w:p w:rsidR="00F2200F" w:rsidRDefault="00F2200F">
            <w:pPr>
              <w:keepNext/>
              <w:widowControl w:val="0"/>
              <w:spacing w:after="0" w:line="240" w:lineRule="auto"/>
              <w:rPr>
                <w:sz w:val="20"/>
                <w:szCs w:val="20"/>
              </w:rPr>
            </w:pPr>
          </w:p>
        </w:tc>
        <w:tc>
          <w:tcPr>
            <w:tcW w:w="1253" w:type="dxa"/>
          </w:tcPr>
          <w:p w:rsidR="00F2200F" w:rsidRDefault="009D425B">
            <w:pPr>
              <w:keepNext/>
              <w:widowControl w:val="0"/>
              <w:spacing w:after="0" w:line="240" w:lineRule="auto"/>
              <w:jc w:val="center"/>
              <w:rPr>
                <w:sz w:val="20"/>
                <w:szCs w:val="20"/>
              </w:rPr>
            </w:pPr>
            <w:r>
              <w:rPr>
                <w:b/>
                <w:sz w:val="20"/>
                <w:szCs w:val="20"/>
              </w:rPr>
              <w:t>0-30% AMI</w:t>
            </w:r>
          </w:p>
        </w:tc>
        <w:tc>
          <w:tcPr>
            <w:tcW w:w="1254" w:type="dxa"/>
          </w:tcPr>
          <w:p w:rsidR="00F2200F" w:rsidRDefault="009D425B">
            <w:pPr>
              <w:keepNext/>
              <w:widowControl w:val="0"/>
              <w:spacing w:after="0" w:line="240" w:lineRule="auto"/>
              <w:jc w:val="center"/>
              <w:rPr>
                <w:sz w:val="20"/>
                <w:szCs w:val="20"/>
              </w:rPr>
            </w:pPr>
            <w:r>
              <w:rPr>
                <w:b/>
                <w:sz w:val="20"/>
                <w:szCs w:val="20"/>
              </w:rPr>
              <w:t>&gt;30-50% AMI</w:t>
            </w:r>
          </w:p>
        </w:tc>
        <w:tc>
          <w:tcPr>
            <w:tcW w:w="1254" w:type="dxa"/>
          </w:tcPr>
          <w:p w:rsidR="00F2200F" w:rsidRDefault="009D425B">
            <w:pPr>
              <w:keepNext/>
              <w:widowControl w:val="0"/>
              <w:spacing w:after="0" w:line="240" w:lineRule="auto"/>
              <w:jc w:val="center"/>
              <w:rPr>
                <w:sz w:val="20"/>
                <w:szCs w:val="20"/>
              </w:rPr>
            </w:pPr>
            <w:r>
              <w:rPr>
                <w:b/>
                <w:sz w:val="20"/>
                <w:szCs w:val="20"/>
              </w:rPr>
              <w:t>&gt;50-80% AMI</w:t>
            </w:r>
          </w:p>
        </w:tc>
        <w:tc>
          <w:tcPr>
            <w:tcW w:w="1611" w:type="dxa"/>
          </w:tcPr>
          <w:p w:rsidR="00F2200F" w:rsidRDefault="009D425B">
            <w:pPr>
              <w:keepNext/>
              <w:widowControl w:val="0"/>
              <w:spacing w:after="0" w:line="240" w:lineRule="auto"/>
              <w:jc w:val="center"/>
              <w:rPr>
                <w:sz w:val="20"/>
                <w:szCs w:val="20"/>
              </w:rPr>
            </w:pPr>
            <w:r>
              <w:rPr>
                <w:b/>
                <w:sz w:val="20"/>
                <w:szCs w:val="20"/>
              </w:rPr>
              <w:t>Total</w:t>
            </w:r>
          </w:p>
        </w:tc>
        <w:tc>
          <w:tcPr>
            <w:tcW w:w="1253" w:type="dxa"/>
          </w:tcPr>
          <w:p w:rsidR="00F2200F" w:rsidRDefault="009D425B">
            <w:pPr>
              <w:keepNext/>
              <w:widowControl w:val="0"/>
              <w:spacing w:after="0" w:line="240" w:lineRule="auto"/>
              <w:jc w:val="center"/>
              <w:rPr>
                <w:sz w:val="20"/>
                <w:szCs w:val="20"/>
              </w:rPr>
            </w:pPr>
            <w:r>
              <w:rPr>
                <w:b/>
                <w:sz w:val="20"/>
                <w:szCs w:val="20"/>
              </w:rPr>
              <w:t>0-30% AMI</w:t>
            </w:r>
          </w:p>
        </w:tc>
        <w:tc>
          <w:tcPr>
            <w:tcW w:w="1254" w:type="dxa"/>
          </w:tcPr>
          <w:p w:rsidR="00F2200F" w:rsidRDefault="009D425B">
            <w:pPr>
              <w:keepNext/>
              <w:widowControl w:val="0"/>
              <w:spacing w:after="0" w:line="240" w:lineRule="auto"/>
              <w:jc w:val="center"/>
              <w:rPr>
                <w:sz w:val="20"/>
                <w:szCs w:val="20"/>
              </w:rPr>
            </w:pPr>
            <w:r>
              <w:rPr>
                <w:b/>
                <w:sz w:val="20"/>
                <w:szCs w:val="20"/>
              </w:rPr>
              <w:t>&gt;30-50% AMI</w:t>
            </w:r>
          </w:p>
        </w:tc>
        <w:tc>
          <w:tcPr>
            <w:tcW w:w="1254" w:type="dxa"/>
          </w:tcPr>
          <w:p w:rsidR="00F2200F" w:rsidRDefault="009D425B">
            <w:pPr>
              <w:keepNext/>
              <w:widowControl w:val="0"/>
              <w:spacing w:after="0" w:line="240" w:lineRule="auto"/>
              <w:jc w:val="center"/>
              <w:rPr>
                <w:sz w:val="20"/>
                <w:szCs w:val="20"/>
              </w:rPr>
            </w:pPr>
            <w:r>
              <w:rPr>
                <w:b/>
                <w:sz w:val="20"/>
                <w:szCs w:val="20"/>
              </w:rPr>
              <w:t>&gt;50-80% AMI</w:t>
            </w:r>
          </w:p>
        </w:tc>
        <w:tc>
          <w:tcPr>
            <w:tcW w:w="1611" w:type="dxa"/>
          </w:tcPr>
          <w:p w:rsidR="00F2200F" w:rsidRDefault="009D425B">
            <w:pPr>
              <w:keepNext/>
              <w:widowControl w:val="0"/>
              <w:spacing w:after="0" w:line="240" w:lineRule="auto"/>
              <w:jc w:val="center"/>
              <w:rPr>
                <w:sz w:val="20"/>
                <w:szCs w:val="20"/>
              </w:rPr>
            </w:pPr>
            <w:r>
              <w:rPr>
                <w:b/>
                <w:sz w:val="20"/>
                <w:szCs w:val="20"/>
              </w:rPr>
              <w:t>Total</w:t>
            </w:r>
          </w:p>
        </w:tc>
      </w:tr>
      <w:tr w:rsidR="00F2200F">
        <w:trPr>
          <w:cantSplit/>
        </w:trPr>
        <w:tc>
          <w:tcPr>
            <w:tcW w:w="13176" w:type="dxa"/>
            <w:gridSpan w:val="9"/>
          </w:tcPr>
          <w:p w:rsidR="00F2200F" w:rsidRDefault="009D425B">
            <w:pPr>
              <w:keepNext/>
              <w:widowControl w:val="0"/>
              <w:spacing w:after="0" w:line="240" w:lineRule="auto"/>
            </w:pPr>
            <w:r>
              <w:t>NUMBER OF HOUSEHOLDS</w:t>
            </w:r>
          </w:p>
        </w:tc>
      </w:tr>
      <w:tr w:rsidR="00F2200F">
        <w:trPr>
          <w:cantSplit/>
        </w:trPr>
        <w:tc>
          <w:tcPr>
            <w:tcW w:w="2432" w:type="dxa"/>
          </w:tcPr>
          <w:p w:rsidR="00F2200F" w:rsidRDefault="009D425B">
            <w:pPr>
              <w:keepNext/>
              <w:widowControl w:val="0"/>
              <w:spacing w:after="0" w:line="240" w:lineRule="auto"/>
            </w:pPr>
            <w:r>
              <w:t>Small Related</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pPr>
            <w:r>
              <w:t>Large Related</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pPr>
            <w:r>
              <w:t>Elderly</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pPr>
            <w:r>
              <w:t>Other</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pPr>
            <w:r>
              <w:t>Total need by income</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bookmarkStart w:id="5"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5"/>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 w:rsidR="00F2200F" w:rsidRDefault="009D425B">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925"/>
        <w:gridCol w:w="932"/>
        <w:gridCol w:w="932"/>
        <w:gridCol w:w="1148"/>
        <w:gridCol w:w="925"/>
        <w:gridCol w:w="932"/>
        <w:gridCol w:w="932"/>
        <w:gridCol w:w="1148"/>
      </w:tblGrid>
      <w:tr w:rsidR="00F2200F">
        <w:trPr>
          <w:cantSplit/>
          <w:tblHeader/>
        </w:trPr>
        <w:tc>
          <w:tcPr>
            <w:tcW w:w="2432" w:type="dxa"/>
            <w:vMerge w:val="restart"/>
          </w:tcPr>
          <w:p w:rsidR="00F2200F" w:rsidRDefault="00F2200F">
            <w:pPr>
              <w:keepNext/>
              <w:widowControl w:val="0"/>
              <w:spacing w:after="0" w:line="240" w:lineRule="auto"/>
              <w:jc w:val="center"/>
              <w:rPr>
                <w:sz w:val="20"/>
                <w:szCs w:val="20"/>
              </w:rPr>
            </w:pPr>
          </w:p>
        </w:tc>
        <w:tc>
          <w:tcPr>
            <w:tcW w:w="5372" w:type="dxa"/>
            <w:gridSpan w:val="4"/>
          </w:tcPr>
          <w:p w:rsidR="00F2200F" w:rsidRDefault="009D425B">
            <w:pPr>
              <w:keepNext/>
              <w:widowControl w:val="0"/>
              <w:spacing w:after="0" w:line="240" w:lineRule="auto"/>
              <w:jc w:val="center"/>
              <w:rPr>
                <w:sz w:val="20"/>
                <w:szCs w:val="20"/>
              </w:rPr>
            </w:pPr>
            <w:r>
              <w:rPr>
                <w:b/>
                <w:bCs/>
                <w:sz w:val="20"/>
                <w:szCs w:val="20"/>
              </w:rPr>
              <w:t>Renter</w:t>
            </w:r>
          </w:p>
        </w:tc>
        <w:tc>
          <w:tcPr>
            <w:tcW w:w="5372" w:type="dxa"/>
            <w:gridSpan w:val="4"/>
          </w:tcPr>
          <w:p w:rsidR="00F2200F" w:rsidRDefault="009D425B">
            <w:pPr>
              <w:keepNext/>
              <w:widowControl w:val="0"/>
              <w:spacing w:after="0" w:line="240" w:lineRule="auto"/>
              <w:jc w:val="center"/>
              <w:rPr>
                <w:sz w:val="20"/>
                <w:szCs w:val="20"/>
              </w:rPr>
            </w:pPr>
            <w:r>
              <w:rPr>
                <w:b/>
                <w:bCs/>
                <w:sz w:val="20"/>
                <w:szCs w:val="20"/>
              </w:rPr>
              <w:t>Owner</w:t>
            </w:r>
          </w:p>
        </w:tc>
      </w:tr>
      <w:tr w:rsidR="00F2200F">
        <w:trPr>
          <w:cantSplit/>
          <w:tblHeader/>
        </w:trPr>
        <w:tc>
          <w:tcPr>
            <w:tcW w:w="2432" w:type="dxa"/>
            <w:vMerge/>
          </w:tcPr>
          <w:p w:rsidR="00F2200F" w:rsidRDefault="00F2200F">
            <w:pPr>
              <w:keepNext/>
              <w:widowControl w:val="0"/>
              <w:spacing w:after="0" w:line="240" w:lineRule="auto"/>
              <w:rPr>
                <w:sz w:val="20"/>
                <w:szCs w:val="20"/>
              </w:rPr>
            </w:pPr>
          </w:p>
        </w:tc>
        <w:tc>
          <w:tcPr>
            <w:tcW w:w="1253" w:type="dxa"/>
          </w:tcPr>
          <w:p w:rsidR="00F2200F" w:rsidRDefault="009D425B">
            <w:pPr>
              <w:keepNext/>
              <w:widowControl w:val="0"/>
              <w:spacing w:after="0" w:line="240" w:lineRule="auto"/>
              <w:jc w:val="center"/>
              <w:rPr>
                <w:sz w:val="20"/>
                <w:szCs w:val="20"/>
              </w:rPr>
            </w:pPr>
            <w:r>
              <w:rPr>
                <w:b/>
                <w:sz w:val="20"/>
                <w:szCs w:val="20"/>
              </w:rPr>
              <w:t>0-30% AMI</w:t>
            </w:r>
          </w:p>
        </w:tc>
        <w:tc>
          <w:tcPr>
            <w:tcW w:w="1254" w:type="dxa"/>
          </w:tcPr>
          <w:p w:rsidR="00F2200F" w:rsidRDefault="009D425B">
            <w:pPr>
              <w:keepNext/>
              <w:widowControl w:val="0"/>
              <w:spacing w:after="0" w:line="240" w:lineRule="auto"/>
              <w:jc w:val="center"/>
              <w:rPr>
                <w:sz w:val="20"/>
                <w:szCs w:val="20"/>
              </w:rPr>
            </w:pPr>
            <w:r>
              <w:rPr>
                <w:b/>
                <w:sz w:val="20"/>
                <w:szCs w:val="20"/>
              </w:rPr>
              <w:t>&gt;30-50% AMI</w:t>
            </w:r>
          </w:p>
        </w:tc>
        <w:tc>
          <w:tcPr>
            <w:tcW w:w="1254" w:type="dxa"/>
          </w:tcPr>
          <w:p w:rsidR="00F2200F" w:rsidRDefault="009D425B">
            <w:pPr>
              <w:keepNext/>
              <w:widowControl w:val="0"/>
              <w:spacing w:after="0" w:line="240" w:lineRule="auto"/>
              <w:jc w:val="center"/>
              <w:rPr>
                <w:sz w:val="20"/>
                <w:szCs w:val="20"/>
              </w:rPr>
            </w:pPr>
            <w:r>
              <w:rPr>
                <w:b/>
                <w:sz w:val="20"/>
                <w:szCs w:val="20"/>
              </w:rPr>
              <w:t>&gt;50-80% AMI</w:t>
            </w:r>
          </w:p>
        </w:tc>
        <w:tc>
          <w:tcPr>
            <w:tcW w:w="1611" w:type="dxa"/>
          </w:tcPr>
          <w:p w:rsidR="00F2200F" w:rsidRDefault="009D425B">
            <w:pPr>
              <w:keepNext/>
              <w:widowControl w:val="0"/>
              <w:spacing w:after="0" w:line="240" w:lineRule="auto"/>
              <w:jc w:val="center"/>
              <w:rPr>
                <w:sz w:val="20"/>
                <w:szCs w:val="20"/>
              </w:rPr>
            </w:pPr>
            <w:r>
              <w:rPr>
                <w:b/>
                <w:sz w:val="20"/>
                <w:szCs w:val="20"/>
              </w:rPr>
              <w:t>Total</w:t>
            </w:r>
          </w:p>
        </w:tc>
        <w:tc>
          <w:tcPr>
            <w:tcW w:w="1253" w:type="dxa"/>
          </w:tcPr>
          <w:p w:rsidR="00F2200F" w:rsidRDefault="009D425B">
            <w:pPr>
              <w:keepNext/>
              <w:widowControl w:val="0"/>
              <w:spacing w:after="0" w:line="240" w:lineRule="auto"/>
              <w:jc w:val="center"/>
              <w:rPr>
                <w:sz w:val="20"/>
                <w:szCs w:val="20"/>
              </w:rPr>
            </w:pPr>
            <w:r>
              <w:rPr>
                <w:b/>
                <w:sz w:val="20"/>
                <w:szCs w:val="20"/>
              </w:rPr>
              <w:t>0-30% AMI</w:t>
            </w:r>
          </w:p>
        </w:tc>
        <w:tc>
          <w:tcPr>
            <w:tcW w:w="1254" w:type="dxa"/>
          </w:tcPr>
          <w:p w:rsidR="00F2200F" w:rsidRDefault="009D425B">
            <w:pPr>
              <w:keepNext/>
              <w:widowControl w:val="0"/>
              <w:spacing w:after="0" w:line="240" w:lineRule="auto"/>
              <w:jc w:val="center"/>
              <w:rPr>
                <w:sz w:val="20"/>
                <w:szCs w:val="20"/>
              </w:rPr>
            </w:pPr>
            <w:r>
              <w:rPr>
                <w:b/>
                <w:sz w:val="20"/>
                <w:szCs w:val="20"/>
              </w:rPr>
              <w:t>&gt;30-50% AMI</w:t>
            </w:r>
          </w:p>
        </w:tc>
        <w:tc>
          <w:tcPr>
            <w:tcW w:w="1254" w:type="dxa"/>
          </w:tcPr>
          <w:p w:rsidR="00F2200F" w:rsidRDefault="009D425B">
            <w:pPr>
              <w:keepNext/>
              <w:widowControl w:val="0"/>
              <w:spacing w:after="0" w:line="240" w:lineRule="auto"/>
              <w:jc w:val="center"/>
              <w:rPr>
                <w:sz w:val="20"/>
                <w:szCs w:val="20"/>
              </w:rPr>
            </w:pPr>
            <w:r>
              <w:rPr>
                <w:b/>
                <w:sz w:val="20"/>
                <w:szCs w:val="20"/>
              </w:rPr>
              <w:t>&gt;50-80% AMI</w:t>
            </w:r>
          </w:p>
        </w:tc>
        <w:tc>
          <w:tcPr>
            <w:tcW w:w="1611" w:type="dxa"/>
          </w:tcPr>
          <w:p w:rsidR="00F2200F" w:rsidRDefault="009D425B">
            <w:pPr>
              <w:keepNext/>
              <w:widowControl w:val="0"/>
              <w:spacing w:after="0" w:line="240" w:lineRule="auto"/>
              <w:jc w:val="center"/>
              <w:rPr>
                <w:sz w:val="20"/>
                <w:szCs w:val="20"/>
              </w:rPr>
            </w:pPr>
            <w:r>
              <w:rPr>
                <w:b/>
                <w:sz w:val="20"/>
                <w:szCs w:val="20"/>
              </w:rPr>
              <w:t>Total</w:t>
            </w:r>
          </w:p>
        </w:tc>
      </w:tr>
      <w:tr w:rsidR="00F2200F">
        <w:trPr>
          <w:cantSplit/>
        </w:trPr>
        <w:tc>
          <w:tcPr>
            <w:tcW w:w="13176" w:type="dxa"/>
            <w:gridSpan w:val="9"/>
          </w:tcPr>
          <w:p w:rsidR="00F2200F" w:rsidRDefault="009D425B">
            <w:pPr>
              <w:keepNext/>
              <w:widowControl w:val="0"/>
              <w:spacing w:after="0" w:line="240" w:lineRule="auto"/>
            </w:pPr>
            <w:r>
              <w:t>NUMBER OF HOUSEHOLDS</w:t>
            </w:r>
          </w:p>
        </w:tc>
      </w:tr>
      <w:tr w:rsidR="00F2200F">
        <w:trPr>
          <w:cantSplit/>
        </w:trPr>
        <w:tc>
          <w:tcPr>
            <w:tcW w:w="2432" w:type="dxa"/>
          </w:tcPr>
          <w:p w:rsidR="00F2200F" w:rsidRDefault="009D425B">
            <w:pPr>
              <w:keepNext/>
              <w:widowControl w:val="0"/>
              <w:spacing w:after="0" w:line="240" w:lineRule="auto"/>
              <w:rPr>
                <w:szCs w:val="20"/>
              </w:rPr>
            </w:pPr>
            <w:r>
              <w:t>Small Related</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rPr>
                <w:szCs w:val="20"/>
              </w:rPr>
            </w:pPr>
            <w:r>
              <w:t>Large Related</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rPr>
                <w:szCs w:val="20"/>
              </w:rPr>
            </w:pPr>
            <w:r>
              <w:t>Elderly</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pPr>
            <w:r>
              <w:t>Other</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rPr>
                <w:szCs w:val="20"/>
              </w:rPr>
            </w:pPr>
            <w:r>
              <w:t>Total need by income</w:t>
            </w: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c>
          <w:tcPr>
            <w:tcW w:w="1253"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254" w:type="dxa"/>
          </w:tcPr>
          <w:p w:rsidR="00F2200F" w:rsidRDefault="00F2200F">
            <w:pPr>
              <w:keepNext/>
              <w:widowControl w:val="0"/>
              <w:spacing w:after="0" w:line="240" w:lineRule="auto"/>
            </w:pPr>
          </w:p>
        </w:tc>
        <w:tc>
          <w:tcPr>
            <w:tcW w:w="1611"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bookmarkStart w:id="6"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6"/>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 w:rsidR="00F2200F" w:rsidRDefault="009D425B">
      <w:pPr>
        <w:keepNext/>
        <w:widowControl w:val="0"/>
        <w:rPr>
          <w:bCs/>
          <w:sz w:val="24"/>
          <w:szCs w:val="24"/>
        </w:rPr>
      </w:pPr>
      <w:r>
        <w:rPr>
          <w:sz w:val="24"/>
          <w:szCs w:val="24"/>
        </w:rPr>
        <w:lastRenderedPageBreak/>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762"/>
        <w:gridCol w:w="771"/>
        <w:gridCol w:w="771"/>
        <w:gridCol w:w="824"/>
        <w:gridCol w:w="808"/>
        <w:gridCol w:w="762"/>
        <w:gridCol w:w="771"/>
        <w:gridCol w:w="771"/>
        <w:gridCol w:w="824"/>
        <w:gridCol w:w="808"/>
      </w:tblGrid>
      <w:tr w:rsidR="00F2200F">
        <w:trPr>
          <w:cantSplit/>
          <w:tblHeader/>
        </w:trPr>
        <w:tc>
          <w:tcPr>
            <w:tcW w:w="2432" w:type="dxa"/>
            <w:vMerge w:val="restart"/>
          </w:tcPr>
          <w:p w:rsidR="00F2200F" w:rsidRDefault="00F2200F">
            <w:pPr>
              <w:pStyle w:val="Caption"/>
              <w:keepNext/>
              <w:widowControl w:val="0"/>
              <w:jc w:val="center"/>
              <w:rPr>
                <w:rFonts w:ascii="Calibri" w:hAnsi="Calibri"/>
              </w:rPr>
            </w:pPr>
          </w:p>
        </w:tc>
        <w:tc>
          <w:tcPr>
            <w:tcW w:w="5372" w:type="dxa"/>
            <w:gridSpan w:val="5"/>
          </w:tcPr>
          <w:p w:rsidR="00F2200F" w:rsidRDefault="009D425B">
            <w:pPr>
              <w:keepNext/>
              <w:widowControl w:val="0"/>
              <w:spacing w:after="0" w:line="240" w:lineRule="auto"/>
              <w:jc w:val="center"/>
              <w:rPr>
                <w:sz w:val="20"/>
                <w:szCs w:val="20"/>
              </w:rPr>
            </w:pPr>
            <w:r>
              <w:rPr>
                <w:b/>
                <w:bCs/>
                <w:sz w:val="20"/>
                <w:szCs w:val="20"/>
              </w:rPr>
              <w:t>Renter</w:t>
            </w:r>
          </w:p>
        </w:tc>
        <w:tc>
          <w:tcPr>
            <w:tcW w:w="5372" w:type="dxa"/>
            <w:gridSpan w:val="5"/>
          </w:tcPr>
          <w:p w:rsidR="00F2200F" w:rsidRDefault="009D425B">
            <w:pPr>
              <w:keepNext/>
              <w:widowControl w:val="0"/>
              <w:spacing w:after="0" w:line="240" w:lineRule="auto"/>
              <w:jc w:val="center"/>
              <w:rPr>
                <w:sz w:val="20"/>
                <w:szCs w:val="20"/>
              </w:rPr>
            </w:pPr>
            <w:r>
              <w:rPr>
                <w:b/>
                <w:bCs/>
                <w:sz w:val="20"/>
                <w:szCs w:val="20"/>
              </w:rPr>
              <w:t>Owner</w:t>
            </w:r>
          </w:p>
        </w:tc>
      </w:tr>
      <w:tr w:rsidR="00F2200F">
        <w:trPr>
          <w:cantSplit/>
          <w:tblHeader/>
        </w:trPr>
        <w:tc>
          <w:tcPr>
            <w:tcW w:w="2432" w:type="dxa"/>
            <w:vMerge/>
          </w:tcPr>
          <w:p w:rsidR="00F2200F" w:rsidRDefault="00F2200F">
            <w:pPr>
              <w:pStyle w:val="Caption"/>
              <w:keepNext/>
              <w:widowControl w:val="0"/>
              <w:jc w:val="center"/>
              <w:rPr>
                <w:rFonts w:ascii="Calibri" w:hAnsi="Calibri"/>
              </w:rPr>
            </w:pPr>
          </w:p>
        </w:tc>
        <w:tc>
          <w:tcPr>
            <w:tcW w:w="1074" w:type="dxa"/>
          </w:tcPr>
          <w:p w:rsidR="00F2200F" w:rsidRDefault="009D425B">
            <w:pPr>
              <w:keepNext/>
              <w:widowControl w:val="0"/>
              <w:spacing w:after="0" w:line="240" w:lineRule="auto"/>
              <w:jc w:val="center"/>
              <w:rPr>
                <w:sz w:val="20"/>
                <w:szCs w:val="20"/>
              </w:rPr>
            </w:pPr>
            <w:r>
              <w:rPr>
                <w:b/>
                <w:sz w:val="20"/>
                <w:szCs w:val="20"/>
              </w:rPr>
              <w:t>0-30% AMI</w:t>
            </w:r>
          </w:p>
        </w:tc>
        <w:tc>
          <w:tcPr>
            <w:tcW w:w="1074" w:type="dxa"/>
          </w:tcPr>
          <w:p w:rsidR="00F2200F" w:rsidRDefault="009D425B">
            <w:pPr>
              <w:keepNext/>
              <w:widowControl w:val="0"/>
              <w:spacing w:after="0" w:line="240" w:lineRule="auto"/>
              <w:jc w:val="center"/>
              <w:rPr>
                <w:sz w:val="20"/>
                <w:szCs w:val="20"/>
              </w:rPr>
            </w:pPr>
            <w:r>
              <w:rPr>
                <w:b/>
                <w:sz w:val="20"/>
                <w:szCs w:val="20"/>
              </w:rPr>
              <w:t>&gt;30-50% AMI</w:t>
            </w:r>
          </w:p>
        </w:tc>
        <w:tc>
          <w:tcPr>
            <w:tcW w:w="1074" w:type="dxa"/>
          </w:tcPr>
          <w:p w:rsidR="00F2200F" w:rsidRDefault="009D425B">
            <w:pPr>
              <w:keepNext/>
              <w:widowControl w:val="0"/>
              <w:spacing w:after="0" w:line="240" w:lineRule="auto"/>
              <w:jc w:val="center"/>
              <w:rPr>
                <w:sz w:val="20"/>
                <w:szCs w:val="20"/>
              </w:rPr>
            </w:pPr>
            <w:r>
              <w:rPr>
                <w:b/>
                <w:sz w:val="20"/>
                <w:szCs w:val="20"/>
              </w:rPr>
              <w:t>&gt;50-80% AMI</w:t>
            </w:r>
          </w:p>
        </w:tc>
        <w:tc>
          <w:tcPr>
            <w:tcW w:w="1075" w:type="dxa"/>
          </w:tcPr>
          <w:p w:rsidR="00F2200F" w:rsidRDefault="009D425B">
            <w:pPr>
              <w:keepNext/>
              <w:widowControl w:val="0"/>
              <w:spacing w:after="0" w:line="240" w:lineRule="auto"/>
              <w:jc w:val="center"/>
              <w:rPr>
                <w:sz w:val="20"/>
                <w:szCs w:val="20"/>
              </w:rPr>
            </w:pPr>
            <w:r>
              <w:rPr>
                <w:b/>
                <w:sz w:val="20"/>
                <w:szCs w:val="20"/>
              </w:rPr>
              <w:t>&gt;80-100% AMI</w:t>
            </w:r>
          </w:p>
        </w:tc>
        <w:tc>
          <w:tcPr>
            <w:tcW w:w="1075" w:type="dxa"/>
          </w:tcPr>
          <w:p w:rsidR="00F2200F" w:rsidRDefault="009D425B">
            <w:pPr>
              <w:keepNext/>
              <w:widowControl w:val="0"/>
              <w:spacing w:after="0" w:line="240" w:lineRule="auto"/>
              <w:jc w:val="center"/>
              <w:rPr>
                <w:sz w:val="20"/>
                <w:szCs w:val="20"/>
              </w:rPr>
            </w:pPr>
            <w:r>
              <w:rPr>
                <w:b/>
                <w:sz w:val="20"/>
                <w:szCs w:val="20"/>
              </w:rPr>
              <w:t>Total</w:t>
            </w:r>
          </w:p>
        </w:tc>
        <w:tc>
          <w:tcPr>
            <w:tcW w:w="1074" w:type="dxa"/>
          </w:tcPr>
          <w:p w:rsidR="00F2200F" w:rsidRDefault="009D425B">
            <w:pPr>
              <w:keepNext/>
              <w:widowControl w:val="0"/>
              <w:spacing w:after="0" w:line="240" w:lineRule="auto"/>
              <w:jc w:val="center"/>
              <w:rPr>
                <w:sz w:val="20"/>
                <w:szCs w:val="20"/>
              </w:rPr>
            </w:pPr>
            <w:r>
              <w:rPr>
                <w:b/>
                <w:sz w:val="20"/>
                <w:szCs w:val="20"/>
              </w:rPr>
              <w:t>0-30% AMI</w:t>
            </w:r>
          </w:p>
        </w:tc>
        <w:tc>
          <w:tcPr>
            <w:tcW w:w="1074" w:type="dxa"/>
          </w:tcPr>
          <w:p w:rsidR="00F2200F" w:rsidRDefault="009D425B">
            <w:pPr>
              <w:keepNext/>
              <w:widowControl w:val="0"/>
              <w:spacing w:after="0" w:line="240" w:lineRule="auto"/>
              <w:jc w:val="center"/>
              <w:rPr>
                <w:sz w:val="20"/>
                <w:szCs w:val="20"/>
              </w:rPr>
            </w:pPr>
            <w:r>
              <w:rPr>
                <w:b/>
                <w:sz w:val="20"/>
                <w:szCs w:val="20"/>
              </w:rPr>
              <w:t>&gt;30-50% AMI</w:t>
            </w:r>
          </w:p>
        </w:tc>
        <w:tc>
          <w:tcPr>
            <w:tcW w:w="1074" w:type="dxa"/>
          </w:tcPr>
          <w:p w:rsidR="00F2200F" w:rsidRDefault="009D425B">
            <w:pPr>
              <w:keepNext/>
              <w:widowControl w:val="0"/>
              <w:spacing w:after="0" w:line="240" w:lineRule="auto"/>
              <w:jc w:val="center"/>
              <w:rPr>
                <w:sz w:val="20"/>
                <w:szCs w:val="20"/>
              </w:rPr>
            </w:pPr>
            <w:r>
              <w:rPr>
                <w:b/>
                <w:sz w:val="20"/>
                <w:szCs w:val="20"/>
              </w:rPr>
              <w:t>&gt;50-80% AMI</w:t>
            </w:r>
          </w:p>
        </w:tc>
        <w:tc>
          <w:tcPr>
            <w:tcW w:w="1075" w:type="dxa"/>
          </w:tcPr>
          <w:p w:rsidR="00F2200F" w:rsidRDefault="009D425B">
            <w:pPr>
              <w:keepNext/>
              <w:widowControl w:val="0"/>
              <w:spacing w:after="0" w:line="240" w:lineRule="auto"/>
              <w:jc w:val="center"/>
              <w:rPr>
                <w:sz w:val="20"/>
                <w:szCs w:val="20"/>
              </w:rPr>
            </w:pPr>
            <w:r>
              <w:rPr>
                <w:b/>
                <w:sz w:val="20"/>
                <w:szCs w:val="20"/>
              </w:rPr>
              <w:t>&gt;80-100% AMI</w:t>
            </w:r>
          </w:p>
        </w:tc>
        <w:tc>
          <w:tcPr>
            <w:tcW w:w="1075" w:type="dxa"/>
          </w:tcPr>
          <w:p w:rsidR="00F2200F" w:rsidRDefault="009D425B">
            <w:pPr>
              <w:keepNext/>
              <w:widowControl w:val="0"/>
              <w:spacing w:after="0" w:line="240" w:lineRule="auto"/>
              <w:jc w:val="center"/>
              <w:rPr>
                <w:sz w:val="20"/>
                <w:szCs w:val="20"/>
              </w:rPr>
            </w:pPr>
            <w:r>
              <w:rPr>
                <w:b/>
                <w:sz w:val="20"/>
                <w:szCs w:val="20"/>
              </w:rPr>
              <w:t>Total</w:t>
            </w:r>
          </w:p>
        </w:tc>
      </w:tr>
      <w:tr w:rsidR="00F2200F">
        <w:trPr>
          <w:cantSplit/>
        </w:trPr>
        <w:tc>
          <w:tcPr>
            <w:tcW w:w="13176" w:type="dxa"/>
            <w:gridSpan w:val="11"/>
          </w:tcPr>
          <w:p w:rsidR="00F2200F" w:rsidRDefault="009D425B">
            <w:pPr>
              <w:keepNext/>
              <w:widowControl w:val="0"/>
              <w:spacing w:after="0" w:line="240" w:lineRule="auto"/>
            </w:pPr>
            <w:r>
              <w:t>NUMBER OF HOUSEHOLDS</w:t>
            </w:r>
          </w:p>
        </w:tc>
      </w:tr>
      <w:tr w:rsidR="00F2200F">
        <w:trPr>
          <w:cantSplit/>
        </w:trPr>
        <w:tc>
          <w:tcPr>
            <w:tcW w:w="2432" w:type="dxa"/>
          </w:tcPr>
          <w:p w:rsidR="00F2200F" w:rsidRDefault="009D425B">
            <w:pPr>
              <w:keepNext/>
              <w:widowControl w:val="0"/>
              <w:spacing w:after="0" w:line="240" w:lineRule="auto"/>
              <w:rPr>
                <w:szCs w:val="20"/>
              </w:rPr>
            </w:pPr>
            <w:r>
              <w:t>Single family households</w:t>
            </w: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rPr>
                <w:szCs w:val="20"/>
              </w:rPr>
            </w:pPr>
            <w:r>
              <w:t>Multiple, unrelated family households</w:t>
            </w: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rPr>
                <w:szCs w:val="20"/>
              </w:rPr>
            </w:pPr>
            <w:r>
              <w:t>Other, non-family households</w:t>
            </w: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r>
      <w:tr w:rsidR="00F2200F">
        <w:trPr>
          <w:cantSplit/>
        </w:trPr>
        <w:tc>
          <w:tcPr>
            <w:tcW w:w="2432" w:type="dxa"/>
          </w:tcPr>
          <w:p w:rsidR="00F2200F" w:rsidRDefault="009D425B">
            <w:pPr>
              <w:keepNext/>
              <w:widowControl w:val="0"/>
              <w:spacing w:after="0" w:line="240" w:lineRule="auto"/>
              <w:rPr>
                <w:szCs w:val="20"/>
              </w:rPr>
            </w:pPr>
            <w:r>
              <w:t>Total need by income</w:t>
            </w: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4"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c>
          <w:tcPr>
            <w:tcW w:w="1075"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70"/>
        <w:gridCol w:w="778"/>
        <w:gridCol w:w="778"/>
        <w:gridCol w:w="815"/>
        <w:gridCol w:w="770"/>
        <w:gridCol w:w="778"/>
        <w:gridCol w:w="778"/>
        <w:gridCol w:w="814"/>
      </w:tblGrid>
      <w:tr w:rsidR="00F2200F">
        <w:trPr>
          <w:cantSplit/>
          <w:tblHeader/>
        </w:trPr>
        <w:tc>
          <w:tcPr>
            <w:tcW w:w="2433" w:type="dxa"/>
            <w:vMerge w:val="restart"/>
          </w:tcPr>
          <w:p w:rsidR="00F2200F" w:rsidRDefault="00F2200F">
            <w:pPr>
              <w:pStyle w:val="Caption"/>
              <w:keepNext/>
              <w:keepLines/>
              <w:jc w:val="center"/>
              <w:rPr>
                <w:rFonts w:ascii="Calibri" w:hAnsi="Calibri"/>
              </w:rPr>
            </w:pPr>
          </w:p>
        </w:tc>
        <w:tc>
          <w:tcPr>
            <w:tcW w:w="4297" w:type="dxa"/>
            <w:gridSpan w:val="4"/>
          </w:tcPr>
          <w:p w:rsidR="00F2200F" w:rsidRDefault="009D425B">
            <w:pPr>
              <w:keepNext/>
              <w:keepLines/>
              <w:spacing w:after="0" w:line="240" w:lineRule="auto"/>
              <w:jc w:val="center"/>
              <w:rPr>
                <w:sz w:val="20"/>
                <w:szCs w:val="20"/>
              </w:rPr>
            </w:pPr>
            <w:r>
              <w:rPr>
                <w:b/>
                <w:bCs/>
                <w:sz w:val="20"/>
                <w:szCs w:val="20"/>
              </w:rPr>
              <w:t>Renter</w:t>
            </w:r>
          </w:p>
        </w:tc>
        <w:tc>
          <w:tcPr>
            <w:tcW w:w="4297" w:type="dxa"/>
            <w:gridSpan w:val="4"/>
          </w:tcPr>
          <w:p w:rsidR="00F2200F" w:rsidRDefault="009D425B">
            <w:pPr>
              <w:keepNext/>
              <w:keepLines/>
              <w:spacing w:after="0" w:line="240" w:lineRule="auto"/>
              <w:jc w:val="center"/>
              <w:rPr>
                <w:sz w:val="20"/>
                <w:szCs w:val="20"/>
              </w:rPr>
            </w:pPr>
            <w:r>
              <w:rPr>
                <w:b/>
                <w:bCs/>
                <w:sz w:val="20"/>
                <w:szCs w:val="20"/>
              </w:rPr>
              <w:t>Owner</w:t>
            </w:r>
          </w:p>
        </w:tc>
      </w:tr>
      <w:tr w:rsidR="00F2200F">
        <w:trPr>
          <w:cantSplit/>
          <w:tblHeader/>
        </w:trPr>
        <w:tc>
          <w:tcPr>
            <w:tcW w:w="2433" w:type="dxa"/>
            <w:vMerge/>
          </w:tcPr>
          <w:p w:rsidR="00F2200F" w:rsidRDefault="00F2200F">
            <w:pPr>
              <w:pStyle w:val="Caption"/>
              <w:keepNext/>
              <w:keepLines/>
              <w:jc w:val="center"/>
              <w:rPr>
                <w:rFonts w:ascii="Calibri" w:hAnsi="Calibri"/>
              </w:rPr>
            </w:pPr>
          </w:p>
        </w:tc>
        <w:tc>
          <w:tcPr>
            <w:tcW w:w="1074" w:type="dxa"/>
          </w:tcPr>
          <w:p w:rsidR="00F2200F" w:rsidRDefault="009D425B">
            <w:pPr>
              <w:keepNext/>
              <w:keepLines/>
              <w:spacing w:after="0" w:line="240" w:lineRule="auto"/>
              <w:jc w:val="center"/>
              <w:rPr>
                <w:sz w:val="20"/>
                <w:szCs w:val="20"/>
              </w:rPr>
            </w:pPr>
            <w:r>
              <w:rPr>
                <w:b/>
                <w:sz w:val="20"/>
                <w:szCs w:val="20"/>
              </w:rPr>
              <w:t>0-30% AMI</w:t>
            </w:r>
          </w:p>
        </w:tc>
        <w:tc>
          <w:tcPr>
            <w:tcW w:w="1074" w:type="dxa"/>
          </w:tcPr>
          <w:p w:rsidR="00F2200F" w:rsidRDefault="009D425B">
            <w:pPr>
              <w:keepNext/>
              <w:keepLines/>
              <w:spacing w:after="0" w:line="240" w:lineRule="auto"/>
              <w:jc w:val="center"/>
              <w:rPr>
                <w:sz w:val="20"/>
                <w:szCs w:val="20"/>
              </w:rPr>
            </w:pPr>
            <w:r>
              <w:rPr>
                <w:b/>
                <w:sz w:val="20"/>
                <w:szCs w:val="20"/>
              </w:rPr>
              <w:t>&gt;30-50% AMI</w:t>
            </w:r>
          </w:p>
        </w:tc>
        <w:tc>
          <w:tcPr>
            <w:tcW w:w="1074" w:type="dxa"/>
          </w:tcPr>
          <w:p w:rsidR="00F2200F" w:rsidRDefault="009D425B">
            <w:pPr>
              <w:keepNext/>
              <w:keepLines/>
              <w:spacing w:after="0" w:line="240" w:lineRule="auto"/>
              <w:jc w:val="center"/>
              <w:rPr>
                <w:sz w:val="20"/>
                <w:szCs w:val="20"/>
              </w:rPr>
            </w:pPr>
            <w:r>
              <w:rPr>
                <w:b/>
                <w:sz w:val="20"/>
                <w:szCs w:val="20"/>
              </w:rPr>
              <w:t>&gt;50-80% AMI</w:t>
            </w:r>
          </w:p>
        </w:tc>
        <w:tc>
          <w:tcPr>
            <w:tcW w:w="1075" w:type="dxa"/>
          </w:tcPr>
          <w:p w:rsidR="00F2200F" w:rsidRDefault="009D425B">
            <w:pPr>
              <w:keepNext/>
              <w:keepLines/>
              <w:spacing w:after="0" w:line="240" w:lineRule="auto"/>
              <w:jc w:val="center"/>
              <w:rPr>
                <w:sz w:val="20"/>
                <w:szCs w:val="20"/>
              </w:rPr>
            </w:pPr>
            <w:r>
              <w:rPr>
                <w:b/>
                <w:sz w:val="20"/>
                <w:szCs w:val="20"/>
              </w:rPr>
              <w:t>Total</w:t>
            </w:r>
          </w:p>
        </w:tc>
        <w:tc>
          <w:tcPr>
            <w:tcW w:w="1075" w:type="dxa"/>
          </w:tcPr>
          <w:p w:rsidR="00F2200F" w:rsidRDefault="009D425B">
            <w:pPr>
              <w:keepNext/>
              <w:keepLines/>
              <w:spacing w:after="0" w:line="240" w:lineRule="auto"/>
              <w:jc w:val="center"/>
              <w:rPr>
                <w:sz w:val="20"/>
                <w:szCs w:val="20"/>
              </w:rPr>
            </w:pPr>
            <w:r>
              <w:rPr>
                <w:b/>
                <w:sz w:val="20"/>
                <w:szCs w:val="20"/>
              </w:rPr>
              <w:t>0-30% AMI</w:t>
            </w:r>
          </w:p>
        </w:tc>
        <w:tc>
          <w:tcPr>
            <w:tcW w:w="1074" w:type="dxa"/>
          </w:tcPr>
          <w:p w:rsidR="00F2200F" w:rsidRDefault="009D425B">
            <w:pPr>
              <w:keepNext/>
              <w:keepLines/>
              <w:spacing w:after="0" w:line="240" w:lineRule="auto"/>
              <w:jc w:val="center"/>
              <w:rPr>
                <w:sz w:val="20"/>
                <w:szCs w:val="20"/>
              </w:rPr>
            </w:pPr>
            <w:r>
              <w:rPr>
                <w:b/>
                <w:sz w:val="20"/>
                <w:szCs w:val="20"/>
              </w:rPr>
              <w:t>&gt;30-50% AMI</w:t>
            </w:r>
          </w:p>
        </w:tc>
        <w:tc>
          <w:tcPr>
            <w:tcW w:w="1074" w:type="dxa"/>
          </w:tcPr>
          <w:p w:rsidR="00F2200F" w:rsidRDefault="009D425B">
            <w:pPr>
              <w:keepNext/>
              <w:keepLines/>
              <w:spacing w:after="0" w:line="240" w:lineRule="auto"/>
              <w:jc w:val="center"/>
              <w:rPr>
                <w:sz w:val="20"/>
                <w:szCs w:val="20"/>
              </w:rPr>
            </w:pPr>
            <w:r>
              <w:rPr>
                <w:b/>
                <w:sz w:val="20"/>
                <w:szCs w:val="20"/>
              </w:rPr>
              <w:t>&gt;50-80% AMI</w:t>
            </w:r>
          </w:p>
        </w:tc>
        <w:tc>
          <w:tcPr>
            <w:tcW w:w="1074" w:type="dxa"/>
          </w:tcPr>
          <w:p w:rsidR="00F2200F" w:rsidRDefault="009D425B">
            <w:pPr>
              <w:keepNext/>
              <w:keepLines/>
              <w:spacing w:after="0" w:line="240" w:lineRule="auto"/>
              <w:jc w:val="center"/>
              <w:rPr>
                <w:sz w:val="20"/>
                <w:szCs w:val="20"/>
              </w:rPr>
            </w:pPr>
            <w:r>
              <w:rPr>
                <w:b/>
                <w:sz w:val="20"/>
                <w:szCs w:val="20"/>
              </w:rPr>
              <w:t>Total</w:t>
            </w:r>
          </w:p>
        </w:tc>
      </w:tr>
      <w:tr w:rsidR="00F2200F">
        <w:trPr>
          <w:cantSplit/>
          <w:tblHeader/>
        </w:trPr>
        <w:tc>
          <w:tcPr>
            <w:tcW w:w="2433" w:type="dxa"/>
          </w:tcPr>
          <w:p w:rsidR="00F2200F" w:rsidRDefault="009D425B">
            <w:pPr>
              <w:keepNext/>
              <w:keepLines/>
              <w:spacing w:after="0" w:line="240" w:lineRule="auto"/>
              <w:rPr>
                <w:szCs w:val="20"/>
              </w:rPr>
            </w:pPr>
            <w:r>
              <w:t>Households with Children Present</w:t>
            </w:r>
          </w:p>
        </w:tc>
        <w:tc>
          <w:tcPr>
            <w:tcW w:w="1074" w:type="dxa"/>
          </w:tcPr>
          <w:p w:rsidR="00F2200F" w:rsidRDefault="00F2200F">
            <w:pPr>
              <w:keepNext/>
              <w:keepLines/>
              <w:spacing w:after="0" w:line="240" w:lineRule="auto"/>
            </w:pPr>
          </w:p>
        </w:tc>
        <w:tc>
          <w:tcPr>
            <w:tcW w:w="1074" w:type="dxa"/>
          </w:tcPr>
          <w:p w:rsidR="00F2200F" w:rsidRDefault="00F2200F">
            <w:pPr>
              <w:keepNext/>
              <w:keepLines/>
              <w:spacing w:after="0" w:line="240" w:lineRule="auto"/>
            </w:pPr>
          </w:p>
        </w:tc>
        <w:tc>
          <w:tcPr>
            <w:tcW w:w="1074" w:type="dxa"/>
          </w:tcPr>
          <w:p w:rsidR="00F2200F" w:rsidRDefault="00F2200F">
            <w:pPr>
              <w:keepNext/>
              <w:keepLines/>
              <w:spacing w:after="0" w:line="240" w:lineRule="auto"/>
            </w:pPr>
          </w:p>
        </w:tc>
        <w:tc>
          <w:tcPr>
            <w:tcW w:w="1075" w:type="dxa"/>
          </w:tcPr>
          <w:p w:rsidR="00F2200F" w:rsidRDefault="00F2200F">
            <w:pPr>
              <w:keepNext/>
              <w:keepLines/>
              <w:spacing w:after="0" w:line="240" w:lineRule="auto"/>
            </w:pPr>
          </w:p>
        </w:tc>
        <w:tc>
          <w:tcPr>
            <w:tcW w:w="1075" w:type="dxa"/>
          </w:tcPr>
          <w:p w:rsidR="00F2200F" w:rsidRDefault="00F2200F">
            <w:pPr>
              <w:keepNext/>
              <w:keepLines/>
              <w:spacing w:after="0" w:line="240" w:lineRule="auto"/>
            </w:pPr>
          </w:p>
        </w:tc>
        <w:tc>
          <w:tcPr>
            <w:tcW w:w="1074" w:type="dxa"/>
          </w:tcPr>
          <w:p w:rsidR="00F2200F" w:rsidRDefault="00F2200F">
            <w:pPr>
              <w:keepNext/>
              <w:keepLines/>
              <w:spacing w:after="0" w:line="240" w:lineRule="auto"/>
            </w:pPr>
          </w:p>
        </w:tc>
        <w:tc>
          <w:tcPr>
            <w:tcW w:w="1074" w:type="dxa"/>
          </w:tcPr>
          <w:p w:rsidR="00F2200F" w:rsidRDefault="00F2200F">
            <w:pPr>
              <w:keepNext/>
              <w:keepLines/>
              <w:spacing w:after="0" w:line="240" w:lineRule="auto"/>
            </w:pPr>
          </w:p>
        </w:tc>
        <w:tc>
          <w:tcPr>
            <w:tcW w:w="1074" w:type="dxa"/>
          </w:tcPr>
          <w:p w:rsidR="00F2200F" w:rsidRDefault="00F2200F">
            <w:pPr>
              <w:keepNext/>
              <w:keepLines/>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rsidR="00F2200F" w:rsidRDefault="00F2200F">
      <w:pPr>
        <w:keepNext/>
        <w:keepLines/>
        <w:spacing w:after="0" w:line="240" w:lineRule="auto"/>
        <w:rPr>
          <w:vanish/>
        </w:rPr>
      </w:pPr>
    </w:p>
    <w:p w:rsidR="00F2200F" w:rsidRDefault="00F2200F">
      <w:pPr>
        <w:keepNext/>
        <w:keepLines/>
        <w:spacing w:after="0" w:line="240" w:lineRule="auto"/>
        <w:rPr>
          <w:b/>
          <w:bCs/>
          <w:vanish/>
          <w:sz w:val="16"/>
          <w:szCs w:val="16"/>
        </w:rPr>
      </w:pPr>
    </w:p>
    <w:p w:rsidR="00F2200F" w:rsidRDefault="00F2200F"/>
    <w:p w:rsidR="00F2200F" w:rsidRDefault="009D425B">
      <w:pPr>
        <w:rPr>
          <w:b/>
          <w:sz w:val="24"/>
          <w:szCs w:val="24"/>
        </w:rPr>
      </w:pPr>
      <w:r>
        <w:rPr>
          <w:b/>
          <w:sz w:val="24"/>
          <w:szCs w:val="24"/>
        </w:rPr>
        <w:t>Describe the number and type of single person households in need of housing assistance.</w:t>
      </w:r>
    </w:p>
    <w:p w:rsidR="00F2200F" w:rsidRDefault="009D425B">
      <w:pPr>
        <w:rPr>
          <w:b/>
          <w:sz w:val="24"/>
          <w:szCs w:val="24"/>
        </w:rPr>
      </w:pPr>
      <w:r>
        <w:rPr>
          <w:b/>
          <w:sz w:val="24"/>
          <w:szCs w:val="24"/>
        </w:rPr>
        <w:t>Estimate the number and type of families in need of housing assistance who are disabled or victims of domestic violence, dating violence, sexual assault and stalking.</w:t>
      </w:r>
    </w:p>
    <w:p w:rsidR="00F2200F" w:rsidRDefault="009D425B">
      <w:pPr>
        <w:rPr>
          <w:b/>
          <w:sz w:val="24"/>
          <w:szCs w:val="24"/>
        </w:rPr>
      </w:pPr>
      <w:r>
        <w:rPr>
          <w:b/>
          <w:sz w:val="24"/>
          <w:szCs w:val="24"/>
        </w:rPr>
        <w:t>What are the most common housing problems?</w:t>
      </w:r>
    </w:p>
    <w:p w:rsidR="00F2200F" w:rsidRDefault="009D425B">
      <w:pPr>
        <w:rPr>
          <w:b/>
          <w:sz w:val="24"/>
          <w:szCs w:val="24"/>
        </w:rPr>
      </w:pPr>
      <w:r>
        <w:rPr>
          <w:b/>
          <w:sz w:val="24"/>
          <w:szCs w:val="24"/>
        </w:rPr>
        <w:t>Are any populations/household types more affected than others by these problems?</w:t>
      </w:r>
    </w:p>
    <w:p w:rsidR="00F2200F" w:rsidRDefault="009D425B">
      <w:pPr>
        <w:rPr>
          <w:b/>
          <w:sz w:val="24"/>
          <w:szCs w:val="24"/>
        </w:rPr>
      </w:pPr>
      <w:r>
        <w:rPr>
          <w:b/>
          <w:sz w:val="24"/>
          <w:szCs w:val="24"/>
        </w:rPr>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rsidR="00F2200F" w:rsidRDefault="009D425B">
      <w:pPr>
        <w:rPr>
          <w:b/>
          <w:sz w:val="24"/>
          <w:szCs w:val="24"/>
        </w:rPr>
      </w:pPr>
      <w:r>
        <w:rPr>
          <w:b/>
          <w:sz w:val="24"/>
          <w:szCs w:val="24"/>
        </w:rPr>
        <w:lastRenderedPageBreak/>
        <w:t>If a jurisdiction provides estimates of the at-risk population(s), it should also include a description of the operational definition of the at-risk group and the methodology used to generate the estimates:</w:t>
      </w:r>
    </w:p>
    <w:p w:rsidR="00F2200F" w:rsidRDefault="009D425B">
      <w:pPr>
        <w:rPr>
          <w:b/>
          <w:sz w:val="24"/>
          <w:szCs w:val="24"/>
        </w:rPr>
      </w:pPr>
      <w:r>
        <w:rPr>
          <w:b/>
          <w:sz w:val="24"/>
          <w:szCs w:val="24"/>
        </w:rPr>
        <w:t>Specify particular housing characteristics that have been linked with instability and an increased risk of homelessness</w:t>
      </w:r>
    </w:p>
    <w:p w:rsidR="00F2200F" w:rsidRDefault="009D425B">
      <w:pPr>
        <w:spacing w:line="204" w:lineRule="auto"/>
        <w:rPr>
          <w:b/>
          <w:sz w:val="24"/>
          <w:szCs w:val="24"/>
        </w:rPr>
      </w:pPr>
      <w:r>
        <w:rPr>
          <w:b/>
          <w:sz w:val="24"/>
          <w:szCs w:val="24"/>
        </w:rPr>
        <w:t>Discussion</w:t>
      </w:r>
    </w:p>
    <w:p w:rsidR="00F2200F" w:rsidRDefault="009D425B">
      <w:pPr>
        <w:pStyle w:val="Heading2"/>
        <w:pageBreakBefore/>
        <w:rPr>
          <w:rFonts w:ascii="Calibri" w:hAnsi="Calibri"/>
          <w:i w:val="0"/>
        </w:rPr>
      </w:pPr>
      <w:r>
        <w:rPr>
          <w:rFonts w:ascii="Calibri" w:hAnsi="Calibri"/>
          <w:i w:val="0"/>
        </w:rPr>
        <w:lastRenderedPageBreak/>
        <w:t>NA-15 Disproportionately Greater Need: Housing Problems – 91.205 (b)(2)</w:t>
      </w:r>
    </w:p>
    <w:p w:rsidR="00F2200F" w:rsidRDefault="009D425B">
      <w:r>
        <w:t>Assess the need of any racial or ethnic group that has disproportionately greater need in comparison to the needs of that category of need as a whole.</w:t>
      </w:r>
    </w:p>
    <w:p w:rsidR="00F2200F" w:rsidRDefault="009D425B">
      <w:pPr>
        <w:spacing w:line="204" w:lineRule="auto"/>
        <w:rPr>
          <w:b/>
          <w:sz w:val="24"/>
          <w:szCs w:val="24"/>
        </w:rPr>
      </w:pPr>
      <w:r>
        <w:rPr>
          <w:b/>
          <w:sz w:val="24"/>
          <w:szCs w:val="24"/>
        </w:rPr>
        <w:t>Introduction</w:t>
      </w:r>
    </w:p>
    <w:p w:rsidR="00F2200F" w:rsidRDefault="009D425B">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F2200F">
        <w:trPr>
          <w:cantSplit/>
          <w:tblHeader/>
        </w:trPr>
        <w:tc>
          <w:tcPr>
            <w:tcW w:w="3600" w:type="dxa"/>
          </w:tcPr>
          <w:p w:rsidR="00F2200F" w:rsidRDefault="009D425B">
            <w:pPr>
              <w:keepNext/>
              <w:widowControl w:val="0"/>
              <w:spacing w:after="0" w:line="240" w:lineRule="auto"/>
              <w:jc w:val="center"/>
              <w:rPr>
                <w:b/>
              </w:rPr>
            </w:pPr>
            <w:r>
              <w:rPr>
                <w:b/>
                <w:bCs/>
              </w:rPr>
              <w:t>Housing Problems</w:t>
            </w:r>
          </w:p>
        </w:tc>
        <w:tc>
          <w:tcPr>
            <w:tcW w:w="1996" w:type="dxa"/>
          </w:tcPr>
          <w:p w:rsidR="00F2200F" w:rsidRDefault="009D425B">
            <w:pPr>
              <w:keepNext/>
              <w:widowControl w:val="0"/>
              <w:spacing w:after="0" w:line="240" w:lineRule="auto"/>
              <w:jc w:val="center"/>
              <w:rPr>
                <w:b/>
              </w:rPr>
            </w:pPr>
            <w:r>
              <w:rPr>
                <w:b/>
                <w:bCs/>
              </w:rPr>
              <w:t>Has one or more of four housing problems</w:t>
            </w:r>
          </w:p>
        </w:tc>
        <w:tc>
          <w:tcPr>
            <w:tcW w:w="1997" w:type="dxa"/>
          </w:tcPr>
          <w:p w:rsidR="00F2200F" w:rsidRDefault="009D425B">
            <w:pPr>
              <w:keepNext/>
              <w:widowControl w:val="0"/>
              <w:spacing w:after="0" w:line="240" w:lineRule="auto"/>
              <w:jc w:val="center"/>
              <w:rPr>
                <w:b/>
              </w:rPr>
            </w:pPr>
            <w:r>
              <w:rPr>
                <w:b/>
                <w:bCs/>
              </w:rPr>
              <w:t>Has none of the four housing problems</w:t>
            </w:r>
          </w:p>
        </w:tc>
        <w:tc>
          <w:tcPr>
            <w:tcW w:w="1997" w:type="dxa"/>
          </w:tcPr>
          <w:p w:rsidR="00F2200F" w:rsidRDefault="009D425B">
            <w:pPr>
              <w:keepNext/>
              <w:widowControl w:val="0"/>
              <w:spacing w:after="0" w:line="240" w:lineRule="auto"/>
              <w:jc w:val="center"/>
              <w:rPr>
                <w:b/>
              </w:rPr>
            </w:pPr>
            <w:r>
              <w:rPr>
                <w:b/>
                <w:bCs/>
              </w:rPr>
              <w:t>Household has no/negative income, but none of the other housing problems</w:t>
            </w:r>
          </w:p>
        </w:tc>
      </w:tr>
      <w:tr w:rsidR="00F2200F">
        <w:trPr>
          <w:cantSplit/>
        </w:trPr>
        <w:tc>
          <w:tcPr>
            <w:tcW w:w="3600" w:type="dxa"/>
          </w:tcPr>
          <w:p w:rsidR="00F2200F" w:rsidRDefault="009D425B">
            <w:pPr>
              <w:keepNext/>
              <w:widowControl w:val="0"/>
              <w:spacing w:after="0" w:line="240" w:lineRule="auto"/>
            </w:pPr>
            <w:r>
              <w:t>Jurisdiction as a whole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White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Black / African American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Asian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American Indian, Alaska Native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Pacific Islander</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Hispanic</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spacing w:after="0" w:line="240" w:lineRule="auto"/>
      </w:pPr>
    </w:p>
    <w:p w:rsidR="00F2200F" w:rsidRDefault="009D425B">
      <w:pPr>
        <w:spacing w:after="0" w:line="240" w:lineRule="auto"/>
      </w:pPr>
      <w:r>
        <w:t xml:space="preserve">*The four housing problems are: </w:t>
      </w:r>
    </w:p>
    <w:p w:rsidR="00F2200F" w:rsidRDefault="009D425B">
      <w:pPr>
        <w:spacing w:after="0" w:line="240" w:lineRule="auto"/>
      </w:pPr>
      <w:r>
        <w:t xml:space="preserve">1. Lacks complete kitchen facilities, 2. Lacks complete plumbing facilities, 3. More than one person per room, 4.Cost Burden greater than 30% </w:t>
      </w:r>
    </w:p>
    <w:p w:rsidR="00F2200F" w:rsidRDefault="00F2200F">
      <w:pPr>
        <w:spacing w:after="0" w:line="240" w:lineRule="auto"/>
      </w:pPr>
    </w:p>
    <w:p w:rsidR="00F2200F" w:rsidRDefault="00F2200F">
      <w:pPr>
        <w:spacing w:after="0" w:line="240" w:lineRule="auto"/>
        <w:rPr>
          <w:szCs w:val="26"/>
        </w:rPr>
      </w:pPr>
    </w:p>
    <w:p w:rsidR="00F2200F" w:rsidRDefault="009D425B">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F2200F">
        <w:trPr>
          <w:cantSplit/>
          <w:tblHeader/>
        </w:trPr>
        <w:tc>
          <w:tcPr>
            <w:tcW w:w="3600" w:type="dxa"/>
          </w:tcPr>
          <w:p w:rsidR="00F2200F" w:rsidRDefault="009D425B">
            <w:pPr>
              <w:keepNext/>
              <w:widowControl w:val="0"/>
              <w:spacing w:after="0" w:line="240" w:lineRule="auto"/>
              <w:jc w:val="center"/>
              <w:rPr>
                <w:b/>
              </w:rPr>
            </w:pPr>
            <w:r>
              <w:rPr>
                <w:b/>
                <w:bCs/>
              </w:rPr>
              <w:t>Housing Problems</w:t>
            </w:r>
          </w:p>
        </w:tc>
        <w:tc>
          <w:tcPr>
            <w:tcW w:w="1996" w:type="dxa"/>
          </w:tcPr>
          <w:p w:rsidR="00F2200F" w:rsidRDefault="009D425B">
            <w:pPr>
              <w:keepNext/>
              <w:widowControl w:val="0"/>
              <w:spacing w:after="0" w:line="240" w:lineRule="auto"/>
              <w:jc w:val="center"/>
              <w:rPr>
                <w:b/>
              </w:rPr>
            </w:pPr>
            <w:r>
              <w:rPr>
                <w:b/>
                <w:bCs/>
              </w:rPr>
              <w:t>Has one or more of four housing problems</w:t>
            </w:r>
          </w:p>
        </w:tc>
        <w:tc>
          <w:tcPr>
            <w:tcW w:w="1997" w:type="dxa"/>
          </w:tcPr>
          <w:p w:rsidR="00F2200F" w:rsidRDefault="009D425B">
            <w:pPr>
              <w:keepNext/>
              <w:widowControl w:val="0"/>
              <w:spacing w:after="0" w:line="240" w:lineRule="auto"/>
              <w:jc w:val="center"/>
              <w:rPr>
                <w:b/>
              </w:rPr>
            </w:pPr>
            <w:r>
              <w:rPr>
                <w:b/>
                <w:bCs/>
              </w:rPr>
              <w:t>Has none of the four housing problems</w:t>
            </w:r>
          </w:p>
        </w:tc>
        <w:tc>
          <w:tcPr>
            <w:tcW w:w="1997" w:type="dxa"/>
          </w:tcPr>
          <w:p w:rsidR="00F2200F" w:rsidRDefault="009D425B">
            <w:pPr>
              <w:keepNext/>
              <w:widowControl w:val="0"/>
              <w:spacing w:after="0" w:line="240" w:lineRule="auto"/>
              <w:jc w:val="center"/>
              <w:rPr>
                <w:b/>
              </w:rPr>
            </w:pPr>
            <w:r>
              <w:rPr>
                <w:b/>
                <w:bCs/>
              </w:rPr>
              <w:t>Household has no/negative income, but none of the other housing problems</w:t>
            </w:r>
          </w:p>
        </w:tc>
      </w:tr>
      <w:tr w:rsidR="00F2200F">
        <w:trPr>
          <w:cantSplit/>
        </w:trPr>
        <w:tc>
          <w:tcPr>
            <w:tcW w:w="3600" w:type="dxa"/>
          </w:tcPr>
          <w:p w:rsidR="00F2200F" w:rsidRDefault="009D425B">
            <w:pPr>
              <w:keepNext/>
              <w:widowControl w:val="0"/>
              <w:spacing w:after="0" w:line="240" w:lineRule="auto"/>
            </w:pPr>
            <w:r>
              <w:t>Jurisdiction as a whole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White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Black / African American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Asian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American Indian, Alaska Native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Pacific Islander</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Hispanic</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spacing w:after="0" w:line="240" w:lineRule="auto"/>
      </w:pPr>
    </w:p>
    <w:p w:rsidR="00F2200F" w:rsidRDefault="009D425B">
      <w:pPr>
        <w:spacing w:after="0" w:line="240" w:lineRule="auto"/>
      </w:pPr>
      <w:r>
        <w:lastRenderedPageBreak/>
        <w:t xml:space="preserve">*The four housing problems are: </w:t>
      </w:r>
    </w:p>
    <w:p w:rsidR="00F2200F" w:rsidRDefault="009D425B">
      <w:pPr>
        <w:spacing w:after="0" w:line="240" w:lineRule="auto"/>
      </w:pPr>
      <w:r>
        <w:t xml:space="preserve">1. Lacks complete kitchen facilities, 2. Lacks complete plumbing facilities, 3. More than one person per room, 4.Cost Burden greater than 30% </w:t>
      </w:r>
    </w:p>
    <w:p w:rsidR="00F2200F" w:rsidRDefault="00F2200F">
      <w:pPr>
        <w:spacing w:after="0" w:line="240" w:lineRule="auto"/>
      </w:pPr>
    </w:p>
    <w:p w:rsidR="00F2200F" w:rsidRDefault="00F2200F">
      <w:pPr>
        <w:spacing w:after="0" w:line="240" w:lineRule="auto"/>
        <w:rPr>
          <w:szCs w:val="26"/>
        </w:rPr>
      </w:pPr>
    </w:p>
    <w:p w:rsidR="00F2200F" w:rsidRDefault="009D425B">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F2200F">
        <w:trPr>
          <w:cantSplit/>
          <w:tblHeader/>
        </w:trPr>
        <w:tc>
          <w:tcPr>
            <w:tcW w:w="3600" w:type="dxa"/>
          </w:tcPr>
          <w:p w:rsidR="00F2200F" w:rsidRDefault="009D425B">
            <w:pPr>
              <w:keepNext/>
              <w:widowControl w:val="0"/>
              <w:spacing w:after="0" w:line="240" w:lineRule="auto"/>
              <w:jc w:val="center"/>
              <w:rPr>
                <w:b/>
              </w:rPr>
            </w:pPr>
            <w:r>
              <w:rPr>
                <w:b/>
                <w:bCs/>
              </w:rPr>
              <w:t>Housing Problems</w:t>
            </w:r>
          </w:p>
        </w:tc>
        <w:tc>
          <w:tcPr>
            <w:tcW w:w="1996" w:type="dxa"/>
          </w:tcPr>
          <w:p w:rsidR="00F2200F" w:rsidRDefault="009D425B">
            <w:pPr>
              <w:keepNext/>
              <w:widowControl w:val="0"/>
              <w:spacing w:after="0" w:line="240" w:lineRule="auto"/>
              <w:jc w:val="center"/>
              <w:rPr>
                <w:b/>
              </w:rPr>
            </w:pPr>
            <w:r>
              <w:rPr>
                <w:b/>
                <w:bCs/>
              </w:rPr>
              <w:t>Has one or more of four housing problems</w:t>
            </w:r>
          </w:p>
        </w:tc>
        <w:tc>
          <w:tcPr>
            <w:tcW w:w="1997" w:type="dxa"/>
          </w:tcPr>
          <w:p w:rsidR="00F2200F" w:rsidRDefault="009D425B">
            <w:pPr>
              <w:keepNext/>
              <w:widowControl w:val="0"/>
              <w:spacing w:after="0" w:line="240" w:lineRule="auto"/>
              <w:jc w:val="center"/>
              <w:rPr>
                <w:b/>
              </w:rPr>
            </w:pPr>
            <w:r>
              <w:rPr>
                <w:b/>
                <w:bCs/>
              </w:rPr>
              <w:t>Has none of the four housing problems</w:t>
            </w:r>
          </w:p>
        </w:tc>
        <w:tc>
          <w:tcPr>
            <w:tcW w:w="1997" w:type="dxa"/>
          </w:tcPr>
          <w:p w:rsidR="00F2200F" w:rsidRDefault="009D425B">
            <w:pPr>
              <w:keepNext/>
              <w:widowControl w:val="0"/>
              <w:spacing w:after="0" w:line="240" w:lineRule="auto"/>
              <w:jc w:val="center"/>
              <w:rPr>
                <w:b/>
              </w:rPr>
            </w:pPr>
            <w:r>
              <w:rPr>
                <w:b/>
                <w:bCs/>
              </w:rPr>
              <w:t>Household has no/negative income, but none of the other housing problems</w:t>
            </w:r>
          </w:p>
        </w:tc>
      </w:tr>
      <w:tr w:rsidR="00F2200F">
        <w:trPr>
          <w:cantSplit/>
        </w:trPr>
        <w:tc>
          <w:tcPr>
            <w:tcW w:w="3600" w:type="dxa"/>
          </w:tcPr>
          <w:p w:rsidR="00F2200F" w:rsidRDefault="009D425B">
            <w:pPr>
              <w:keepNext/>
              <w:widowControl w:val="0"/>
              <w:spacing w:after="0" w:line="240" w:lineRule="auto"/>
            </w:pPr>
            <w:r>
              <w:t>Jurisdiction as a whole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White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Black / African American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Asian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American Indian, Alaska Native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Pacific Islander</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Hispanic</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spacing w:after="0" w:line="240" w:lineRule="auto"/>
      </w:pPr>
    </w:p>
    <w:p w:rsidR="00F2200F" w:rsidRDefault="009D425B">
      <w:pPr>
        <w:spacing w:after="0" w:line="240" w:lineRule="auto"/>
      </w:pPr>
      <w:r>
        <w:t xml:space="preserve">*The four housing problems are: </w:t>
      </w:r>
    </w:p>
    <w:p w:rsidR="00F2200F" w:rsidRDefault="009D425B">
      <w:r>
        <w:t>1. Lacks complete kitchen facilities, 2. Lacks complete plumbing facilities, 3. More than one person per room, 4.Cost Burden greater than 30%</w:t>
      </w:r>
    </w:p>
    <w:p w:rsidR="00F2200F" w:rsidRDefault="009D425B">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F2200F">
        <w:trPr>
          <w:cantSplit/>
          <w:tblHeader/>
        </w:trPr>
        <w:tc>
          <w:tcPr>
            <w:tcW w:w="3600" w:type="dxa"/>
          </w:tcPr>
          <w:p w:rsidR="00F2200F" w:rsidRDefault="009D425B">
            <w:pPr>
              <w:keepNext/>
              <w:widowControl w:val="0"/>
              <w:spacing w:after="0" w:line="240" w:lineRule="auto"/>
              <w:jc w:val="center"/>
              <w:rPr>
                <w:b/>
              </w:rPr>
            </w:pPr>
            <w:r>
              <w:rPr>
                <w:b/>
                <w:bCs/>
              </w:rPr>
              <w:t>Housing Problems</w:t>
            </w:r>
          </w:p>
        </w:tc>
        <w:tc>
          <w:tcPr>
            <w:tcW w:w="1996" w:type="dxa"/>
          </w:tcPr>
          <w:p w:rsidR="00F2200F" w:rsidRDefault="009D425B">
            <w:pPr>
              <w:keepNext/>
              <w:widowControl w:val="0"/>
              <w:spacing w:after="0" w:line="240" w:lineRule="auto"/>
              <w:jc w:val="center"/>
              <w:rPr>
                <w:b/>
              </w:rPr>
            </w:pPr>
            <w:r>
              <w:rPr>
                <w:b/>
                <w:bCs/>
              </w:rPr>
              <w:t>Has one or more of four housing problems</w:t>
            </w:r>
          </w:p>
        </w:tc>
        <w:tc>
          <w:tcPr>
            <w:tcW w:w="1997" w:type="dxa"/>
          </w:tcPr>
          <w:p w:rsidR="00F2200F" w:rsidRDefault="009D425B">
            <w:pPr>
              <w:keepNext/>
              <w:widowControl w:val="0"/>
              <w:spacing w:after="0" w:line="240" w:lineRule="auto"/>
              <w:jc w:val="center"/>
              <w:rPr>
                <w:b/>
              </w:rPr>
            </w:pPr>
            <w:r>
              <w:rPr>
                <w:b/>
                <w:bCs/>
              </w:rPr>
              <w:t>Has none of the four housing problems</w:t>
            </w:r>
          </w:p>
        </w:tc>
        <w:tc>
          <w:tcPr>
            <w:tcW w:w="1997" w:type="dxa"/>
          </w:tcPr>
          <w:p w:rsidR="00F2200F" w:rsidRDefault="009D425B">
            <w:pPr>
              <w:keepNext/>
              <w:widowControl w:val="0"/>
              <w:spacing w:after="0" w:line="240" w:lineRule="auto"/>
              <w:jc w:val="center"/>
              <w:rPr>
                <w:b/>
              </w:rPr>
            </w:pPr>
            <w:r>
              <w:rPr>
                <w:b/>
                <w:bCs/>
              </w:rPr>
              <w:t>Household has no/negative income, but none of the other housing problems</w:t>
            </w:r>
          </w:p>
        </w:tc>
      </w:tr>
      <w:tr w:rsidR="00F2200F">
        <w:trPr>
          <w:cantSplit/>
        </w:trPr>
        <w:tc>
          <w:tcPr>
            <w:tcW w:w="3600" w:type="dxa"/>
          </w:tcPr>
          <w:p w:rsidR="00F2200F" w:rsidRDefault="009D425B">
            <w:pPr>
              <w:keepNext/>
              <w:widowControl w:val="0"/>
              <w:spacing w:after="0" w:line="240" w:lineRule="auto"/>
            </w:pPr>
            <w:r>
              <w:t>Jurisdiction as a whole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White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Black / African American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Asian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American Indian, Alaska Native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Pacific Islander</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Hispanic</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spacing w:after="0" w:line="240" w:lineRule="auto"/>
      </w:pPr>
    </w:p>
    <w:p w:rsidR="00F2200F" w:rsidRDefault="009D425B">
      <w:pPr>
        <w:spacing w:after="0" w:line="240" w:lineRule="auto"/>
      </w:pPr>
      <w:r>
        <w:t xml:space="preserve">*The four housing problems are: </w:t>
      </w:r>
    </w:p>
    <w:p w:rsidR="00F2200F" w:rsidRDefault="009D425B">
      <w:r>
        <w:t>1. Lacks complete kitchen facilities, 2. Lacks complete plumbing facilities, 3. More than one person per room, 4.Cost Burden greater than 30%</w:t>
      </w:r>
    </w:p>
    <w:p w:rsidR="00F2200F" w:rsidRDefault="009D425B">
      <w:pPr>
        <w:spacing w:line="204" w:lineRule="auto"/>
        <w:rPr>
          <w:b/>
          <w:sz w:val="24"/>
          <w:szCs w:val="24"/>
        </w:rPr>
      </w:pPr>
      <w:r>
        <w:rPr>
          <w:b/>
          <w:sz w:val="24"/>
          <w:szCs w:val="24"/>
        </w:rPr>
        <w:lastRenderedPageBreak/>
        <w:t>Discussion</w:t>
      </w:r>
    </w:p>
    <w:p w:rsidR="00F2200F" w:rsidRDefault="009D425B">
      <w:pPr>
        <w:pStyle w:val="Heading2"/>
        <w:pageBreakBefore/>
        <w:rPr>
          <w:rFonts w:ascii="Calibri" w:hAnsi="Calibri"/>
          <w:i w:val="0"/>
        </w:rPr>
      </w:pPr>
      <w:r>
        <w:rPr>
          <w:rFonts w:ascii="Calibri" w:hAnsi="Calibri"/>
          <w:i w:val="0"/>
        </w:rPr>
        <w:lastRenderedPageBreak/>
        <w:t>NA-20 Disproportionately Greater Need: Severe Housing Problems – 91.205 (b)(2)</w:t>
      </w:r>
    </w:p>
    <w:p w:rsidR="00F2200F" w:rsidRDefault="009D425B">
      <w:r>
        <w:t>Assess the need of any racial or ethnic group that has disproportionately greater need in comparison to the needs of that category of need as a whole.</w:t>
      </w:r>
    </w:p>
    <w:p w:rsidR="00F2200F" w:rsidRDefault="009D425B">
      <w:pPr>
        <w:spacing w:line="204" w:lineRule="auto"/>
        <w:rPr>
          <w:b/>
          <w:sz w:val="24"/>
          <w:szCs w:val="24"/>
        </w:rPr>
      </w:pPr>
      <w:r>
        <w:rPr>
          <w:b/>
          <w:sz w:val="24"/>
          <w:szCs w:val="24"/>
        </w:rPr>
        <w:t>Introduction</w:t>
      </w:r>
    </w:p>
    <w:p w:rsidR="00F2200F" w:rsidRDefault="009D425B">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F2200F">
        <w:trPr>
          <w:cantSplit/>
          <w:tblHeader/>
        </w:trPr>
        <w:tc>
          <w:tcPr>
            <w:tcW w:w="3600" w:type="dxa"/>
          </w:tcPr>
          <w:p w:rsidR="00F2200F" w:rsidRDefault="009D425B">
            <w:pPr>
              <w:keepNext/>
              <w:widowControl w:val="0"/>
              <w:spacing w:after="0" w:line="240" w:lineRule="auto"/>
              <w:jc w:val="center"/>
              <w:rPr>
                <w:b/>
              </w:rPr>
            </w:pPr>
            <w:r>
              <w:rPr>
                <w:b/>
                <w:bCs/>
              </w:rPr>
              <w:t>Severe Housing Problems*</w:t>
            </w:r>
          </w:p>
        </w:tc>
        <w:tc>
          <w:tcPr>
            <w:tcW w:w="1996" w:type="dxa"/>
          </w:tcPr>
          <w:p w:rsidR="00F2200F" w:rsidRDefault="009D425B">
            <w:pPr>
              <w:keepNext/>
              <w:widowControl w:val="0"/>
              <w:spacing w:after="0" w:line="240" w:lineRule="auto"/>
              <w:jc w:val="center"/>
              <w:rPr>
                <w:b/>
              </w:rPr>
            </w:pPr>
            <w:r>
              <w:rPr>
                <w:b/>
                <w:bCs/>
              </w:rPr>
              <w:t>Has one or more of four housing problems</w:t>
            </w:r>
          </w:p>
        </w:tc>
        <w:tc>
          <w:tcPr>
            <w:tcW w:w="1997" w:type="dxa"/>
          </w:tcPr>
          <w:p w:rsidR="00F2200F" w:rsidRDefault="009D425B">
            <w:pPr>
              <w:keepNext/>
              <w:widowControl w:val="0"/>
              <w:spacing w:after="0" w:line="240" w:lineRule="auto"/>
              <w:jc w:val="center"/>
              <w:rPr>
                <w:b/>
              </w:rPr>
            </w:pPr>
            <w:r>
              <w:rPr>
                <w:b/>
                <w:bCs/>
              </w:rPr>
              <w:t>Has none of the four housing problems</w:t>
            </w:r>
          </w:p>
        </w:tc>
        <w:tc>
          <w:tcPr>
            <w:tcW w:w="1997" w:type="dxa"/>
          </w:tcPr>
          <w:p w:rsidR="00F2200F" w:rsidRDefault="009D425B">
            <w:pPr>
              <w:keepNext/>
              <w:widowControl w:val="0"/>
              <w:spacing w:after="0" w:line="240" w:lineRule="auto"/>
              <w:jc w:val="center"/>
              <w:rPr>
                <w:b/>
              </w:rPr>
            </w:pPr>
            <w:r>
              <w:rPr>
                <w:b/>
                <w:bCs/>
              </w:rPr>
              <w:t>Household has no/negative income, but none of the other housing problems</w:t>
            </w:r>
          </w:p>
        </w:tc>
      </w:tr>
      <w:tr w:rsidR="00F2200F">
        <w:trPr>
          <w:cantSplit/>
        </w:trPr>
        <w:tc>
          <w:tcPr>
            <w:tcW w:w="3600" w:type="dxa"/>
          </w:tcPr>
          <w:p w:rsidR="00F2200F" w:rsidRDefault="009D425B">
            <w:pPr>
              <w:keepNext/>
              <w:widowControl w:val="0"/>
              <w:spacing w:after="0" w:line="240" w:lineRule="auto"/>
            </w:pPr>
            <w:r>
              <w:t>Jurisdiction as a whole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White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Black / African American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Asian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American Indian, Alaska Native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Pacific Islander</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Hispanic</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spacing w:after="0" w:line="240" w:lineRule="auto"/>
      </w:pPr>
    </w:p>
    <w:p w:rsidR="00F2200F" w:rsidRDefault="009D425B">
      <w:pPr>
        <w:spacing w:after="0" w:line="240" w:lineRule="auto"/>
      </w:pPr>
      <w:r>
        <w:t xml:space="preserve">*The four severe housing problems are: </w:t>
      </w:r>
    </w:p>
    <w:p w:rsidR="00F2200F" w:rsidRDefault="009D425B">
      <w:pPr>
        <w:spacing w:after="0" w:line="240" w:lineRule="auto"/>
      </w:pPr>
      <w:r>
        <w:t xml:space="preserve">1. Lacks complete kitchen facilities, 2. Lacks complete plumbing facilities, 3. More than 1.5 persons per room, 4.Cost Burden over 50% </w:t>
      </w:r>
    </w:p>
    <w:p w:rsidR="00F2200F" w:rsidRDefault="00F2200F">
      <w:pPr>
        <w:spacing w:after="0" w:line="240" w:lineRule="auto"/>
      </w:pPr>
    </w:p>
    <w:p w:rsidR="00F2200F" w:rsidRDefault="00F2200F">
      <w:pPr>
        <w:spacing w:after="0" w:line="240" w:lineRule="auto"/>
      </w:pPr>
    </w:p>
    <w:p w:rsidR="00F2200F" w:rsidRDefault="009D425B">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F2200F">
        <w:trPr>
          <w:cantSplit/>
          <w:tblHeader/>
        </w:trPr>
        <w:tc>
          <w:tcPr>
            <w:tcW w:w="3600" w:type="dxa"/>
          </w:tcPr>
          <w:p w:rsidR="00F2200F" w:rsidRDefault="009D425B">
            <w:pPr>
              <w:keepNext/>
              <w:widowControl w:val="0"/>
              <w:spacing w:after="0" w:line="240" w:lineRule="auto"/>
              <w:jc w:val="center"/>
              <w:rPr>
                <w:b/>
              </w:rPr>
            </w:pPr>
            <w:r>
              <w:rPr>
                <w:b/>
                <w:bCs/>
              </w:rPr>
              <w:t>Severe Housing Problems*</w:t>
            </w:r>
          </w:p>
        </w:tc>
        <w:tc>
          <w:tcPr>
            <w:tcW w:w="1996" w:type="dxa"/>
          </w:tcPr>
          <w:p w:rsidR="00F2200F" w:rsidRDefault="009D425B">
            <w:pPr>
              <w:keepNext/>
              <w:widowControl w:val="0"/>
              <w:spacing w:after="0" w:line="240" w:lineRule="auto"/>
              <w:jc w:val="center"/>
              <w:rPr>
                <w:b/>
              </w:rPr>
            </w:pPr>
            <w:r>
              <w:rPr>
                <w:b/>
                <w:bCs/>
              </w:rPr>
              <w:t>Has one or more of four housing problems</w:t>
            </w:r>
          </w:p>
        </w:tc>
        <w:tc>
          <w:tcPr>
            <w:tcW w:w="1997" w:type="dxa"/>
          </w:tcPr>
          <w:p w:rsidR="00F2200F" w:rsidRDefault="009D425B">
            <w:pPr>
              <w:keepNext/>
              <w:widowControl w:val="0"/>
              <w:spacing w:after="0" w:line="240" w:lineRule="auto"/>
              <w:jc w:val="center"/>
              <w:rPr>
                <w:b/>
              </w:rPr>
            </w:pPr>
            <w:r>
              <w:rPr>
                <w:b/>
                <w:bCs/>
              </w:rPr>
              <w:t>Has none of the four housing problems</w:t>
            </w:r>
          </w:p>
        </w:tc>
        <w:tc>
          <w:tcPr>
            <w:tcW w:w="1997" w:type="dxa"/>
          </w:tcPr>
          <w:p w:rsidR="00F2200F" w:rsidRDefault="009D425B">
            <w:pPr>
              <w:keepNext/>
              <w:widowControl w:val="0"/>
              <w:spacing w:after="0" w:line="240" w:lineRule="auto"/>
              <w:jc w:val="center"/>
              <w:rPr>
                <w:b/>
              </w:rPr>
            </w:pPr>
            <w:r>
              <w:rPr>
                <w:b/>
                <w:bCs/>
              </w:rPr>
              <w:t>Household has no/negative income, but none of the other housing problems</w:t>
            </w:r>
          </w:p>
        </w:tc>
      </w:tr>
      <w:tr w:rsidR="00F2200F">
        <w:trPr>
          <w:cantSplit/>
        </w:trPr>
        <w:tc>
          <w:tcPr>
            <w:tcW w:w="3600" w:type="dxa"/>
          </w:tcPr>
          <w:p w:rsidR="00F2200F" w:rsidRDefault="009D425B">
            <w:pPr>
              <w:keepNext/>
              <w:widowControl w:val="0"/>
              <w:spacing w:after="0" w:line="240" w:lineRule="auto"/>
            </w:pPr>
            <w:r>
              <w:t>Jurisdiction as a whole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White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Black / African American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Asian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American Indian, Alaska Native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Pacific Islander</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Hispanic</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spacing w:after="0" w:line="240" w:lineRule="auto"/>
      </w:pPr>
    </w:p>
    <w:p w:rsidR="00F2200F" w:rsidRDefault="009D425B">
      <w:pPr>
        <w:spacing w:after="0" w:line="240" w:lineRule="auto"/>
      </w:pPr>
      <w:r>
        <w:t xml:space="preserve">*The four severe housing problems are: </w:t>
      </w:r>
    </w:p>
    <w:p w:rsidR="00F2200F" w:rsidRDefault="009D425B">
      <w:pPr>
        <w:spacing w:after="0" w:line="240" w:lineRule="auto"/>
      </w:pPr>
      <w:r>
        <w:t xml:space="preserve">1. Lacks complete kitchen facilities, 2. Lacks complete plumbing facilities, 3. More than 1.5 persons per room, 4.Cost Burden over 50% </w:t>
      </w:r>
    </w:p>
    <w:p w:rsidR="00F2200F" w:rsidRDefault="00F2200F">
      <w:pPr>
        <w:spacing w:after="0" w:line="240" w:lineRule="auto"/>
      </w:pPr>
    </w:p>
    <w:p w:rsidR="00F2200F" w:rsidRDefault="00F2200F">
      <w:pPr>
        <w:spacing w:after="0" w:line="240" w:lineRule="auto"/>
      </w:pPr>
    </w:p>
    <w:p w:rsidR="00F2200F" w:rsidRDefault="009D425B">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F2200F">
        <w:trPr>
          <w:cantSplit/>
          <w:tblHeader/>
        </w:trPr>
        <w:tc>
          <w:tcPr>
            <w:tcW w:w="3600" w:type="dxa"/>
          </w:tcPr>
          <w:p w:rsidR="00F2200F" w:rsidRDefault="009D425B">
            <w:pPr>
              <w:keepNext/>
              <w:widowControl w:val="0"/>
              <w:spacing w:after="0" w:line="240" w:lineRule="auto"/>
              <w:jc w:val="center"/>
              <w:rPr>
                <w:b/>
              </w:rPr>
            </w:pPr>
            <w:r>
              <w:rPr>
                <w:b/>
                <w:bCs/>
              </w:rPr>
              <w:t>Severe Housing Problems*</w:t>
            </w:r>
          </w:p>
        </w:tc>
        <w:tc>
          <w:tcPr>
            <w:tcW w:w="1996" w:type="dxa"/>
          </w:tcPr>
          <w:p w:rsidR="00F2200F" w:rsidRDefault="009D425B">
            <w:pPr>
              <w:keepNext/>
              <w:widowControl w:val="0"/>
              <w:spacing w:after="0" w:line="240" w:lineRule="auto"/>
              <w:jc w:val="center"/>
              <w:rPr>
                <w:b/>
              </w:rPr>
            </w:pPr>
            <w:r>
              <w:rPr>
                <w:b/>
                <w:bCs/>
              </w:rPr>
              <w:t>Has one or more of four housing problems</w:t>
            </w:r>
          </w:p>
        </w:tc>
        <w:tc>
          <w:tcPr>
            <w:tcW w:w="1997" w:type="dxa"/>
          </w:tcPr>
          <w:p w:rsidR="00F2200F" w:rsidRDefault="009D425B">
            <w:pPr>
              <w:keepNext/>
              <w:widowControl w:val="0"/>
              <w:spacing w:after="0" w:line="240" w:lineRule="auto"/>
              <w:jc w:val="center"/>
              <w:rPr>
                <w:b/>
              </w:rPr>
            </w:pPr>
            <w:r>
              <w:rPr>
                <w:b/>
                <w:bCs/>
              </w:rPr>
              <w:t>Has none of the four housing problems</w:t>
            </w:r>
          </w:p>
        </w:tc>
        <w:tc>
          <w:tcPr>
            <w:tcW w:w="1997" w:type="dxa"/>
          </w:tcPr>
          <w:p w:rsidR="00F2200F" w:rsidRDefault="009D425B">
            <w:pPr>
              <w:keepNext/>
              <w:widowControl w:val="0"/>
              <w:spacing w:after="0" w:line="240" w:lineRule="auto"/>
              <w:jc w:val="center"/>
              <w:rPr>
                <w:b/>
              </w:rPr>
            </w:pPr>
            <w:r>
              <w:rPr>
                <w:b/>
                <w:bCs/>
              </w:rPr>
              <w:t>Household has no/negative income, but none of the other housing problems</w:t>
            </w:r>
          </w:p>
        </w:tc>
      </w:tr>
      <w:tr w:rsidR="00F2200F">
        <w:trPr>
          <w:cantSplit/>
        </w:trPr>
        <w:tc>
          <w:tcPr>
            <w:tcW w:w="3600" w:type="dxa"/>
          </w:tcPr>
          <w:p w:rsidR="00F2200F" w:rsidRDefault="009D425B">
            <w:pPr>
              <w:keepNext/>
              <w:widowControl w:val="0"/>
              <w:spacing w:after="0" w:line="240" w:lineRule="auto"/>
            </w:pPr>
            <w:r>
              <w:t>Jurisdiction as a whole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White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Black / African American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Asian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American Indian, Alaska Native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Pacific Islander</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Hispanic</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spacing w:after="0" w:line="240" w:lineRule="auto"/>
      </w:pPr>
    </w:p>
    <w:p w:rsidR="00F2200F" w:rsidRDefault="009D425B">
      <w:pPr>
        <w:spacing w:after="0" w:line="240" w:lineRule="auto"/>
      </w:pPr>
      <w:r>
        <w:t xml:space="preserve">*The four severe housing problems are: </w:t>
      </w:r>
    </w:p>
    <w:p w:rsidR="00F2200F" w:rsidRDefault="009D425B">
      <w:pPr>
        <w:spacing w:after="0" w:line="240" w:lineRule="auto"/>
      </w:pPr>
      <w:r>
        <w:t xml:space="preserve">1. Lacks complete kitchen facilities, 2. Lacks complete plumbing facilities, 3. More than 1.5 persons per room, 4.Cost Burden over 50% </w:t>
      </w:r>
    </w:p>
    <w:p w:rsidR="00F2200F" w:rsidRDefault="00F2200F">
      <w:pPr>
        <w:spacing w:after="0" w:line="240" w:lineRule="auto"/>
      </w:pPr>
    </w:p>
    <w:p w:rsidR="00F2200F" w:rsidRDefault="00F2200F">
      <w:pPr>
        <w:spacing w:after="0" w:line="240" w:lineRule="auto"/>
      </w:pPr>
    </w:p>
    <w:p w:rsidR="00F2200F" w:rsidRDefault="009D425B">
      <w:pPr>
        <w:keepNext/>
        <w:widowControl w:val="0"/>
        <w:rPr>
          <w:b/>
          <w:sz w:val="24"/>
          <w:szCs w:val="24"/>
        </w:rPr>
      </w:pPr>
      <w:r>
        <w:rPr>
          <w:b/>
          <w:sz w:val="24"/>
          <w:szCs w:val="24"/>
        </w:rPr>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0"/>
        <w:gridCol w:w="1996"/>
        <w:gridCol w:w="1997"/>
        <w:gridCol w:w="1997"/>
      </w:tblGrid>
      <w:tr w:rsidR="00F2200F">
        <w:trPr>
          <w:cantSplit/>
          <w:tblHeader/>
        </w:trPr>
        <w:tc>
          <w:tcPr>
            <w:tcW w:w="3600" w:type="dxa"/>
          </w:tcPr>
          <w:p w:rsidR="00F2200F" w:rsidRDefault="009D425B">
            <w:pPr>
              <w:keepNext/>
              <w:widowControl w:val="0"/>
              <w:spacing w:after="0" w:line="240" w:lineRule="auto"/>
              <w:jc w:val="center"/>
              <w:rPr>
                <w:b/>
              </w:rPr>
            </w:pPr>
            <w:r>
              <w:rPr>
                <w:b/>
                <w:bCs/>
              </w:rPr>
              <w:t>Severe Housing Problems*</w:t>
            </w:r>
          </w:p>
        </w:tc>
        <w:tc>
          <w:tcPr>
            <w:tcW w:w="1996" w:type="dxa"/>
          </w:tcPr>
          <w:p w:rsidR="00F2200F" w:rsidRDefault="009D425B">
            <w:pPr>
              <w:keepNext/>
              <w:widowControl w:val="0"/>
              <w:spacing w:after="0" w:line="240" w:lineRule="auto"/>
              <w:jc w:val="center"/>
              <w:rPr>
                <w:b/>
              </w:rPr>
            </w:pPr>
            <w:r>
              <w:rPr>
                <w:b/>
                <w:bCs/>
              </w:rPr>
              <w:t>Has one or more of four housing problems</w:t>
            </w:r>
          </w:p>
        </w:tc>
        <w:tc>
          <w:tcPr>
            <w:tcW w:w="1997" w:type="dxa"/>
          </w:tcPr>
          <w:p w:rsidR="00F2200F" w:rsidRDefault="009D425B">
            <w:pPr>
              <w:keepNext/>
              <w:widowControl w:val="0"/>
              <w:spacing w:after="0" w:line="240" w:lineRule="auto"/>
              <w:jc w:val="center"/>
              <w:rPr>
                <w:b/>
              </w:rPr>
            </w:pPr>
            <w:r>
              <w:rPr>
                <w:b/>
                <w:bCs/>
              </w:rPr>
              <w:t>Has none of the four housing problems</w:t>
            </w:r>
          </w:p>
        </w:tc>
        <w:tc>
          <w:tcPr>
            <w:tcW w:w="1997" w:type="dxa"/>
          </w:tcPr>
          <w:p w:rsidR="00F2200F" w:rsidRDefault="009D425B">
            <w:pPr>
              <w:keepNext/>
              <w:widowControl w:val="0"/>
              <w:spacing w:after="0" w:line="240" w:lineRule="auto"/>
              <w:jc w:val="center"/>
              <w:rPr>
                <w:b/>
              </w:rPr>
            </w:pPr>
            <w:r>
              <w:rPr>
                <w:b/>
                <w:bCs/>
              </w:rPr>
              <w:t>Household has no/negative income, but none of the other housing problems</w:t>
            </w:r>
          </w:p>
        </w:tc>
      </w:tr>
      <w:tr w:rsidR="00F2200F">
        <w:trPr>
          <w:cantSplit/>
        </w:trPr>
        <w:tc>
          <w:tcPr>
            <w:tcW w:w="3600" w:type="dxa"/>
          </w:tcPr>
          <w:p w:rsidR="00F2200F" w:rsidRDefault="009D425B">
            <w:pPr>
              <w:keepNext/>
              <w:widowControl w:val="0"/>
              <w:spacing w:after="0" w:line="240" w:lineRule="auto"/>
            </w:pPr>
            <w:r>
              <w:t>Jurisdiction as a whole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White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Black / African American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Asian</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American Indian, Alaska Native</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Pacific Islander</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r w:rsidR="00F2200F">
        <w:trPr>
          <w:cantSplit/>
        </w:trPr>
        <w:tc>
          <w:tcPr>
            <w:tcW w:w="3600" w:type="dxa"/>
          </w:tcPr>
          <w:p w:rsidR="00F2200F" w:rsidRDefault="009D425B">
            <w:pPr>
              <w:keepNext/>
              <w:widowControl w:val="0"/>
              <w:spacing w:after="0" w:line="240" w:lineRule="auto"/>
            </w:pPr>
            <w:r>
              <w:t>Hispanic</w:t>
            </w:r>
          </w:p>
        </w:tc>
        <w:tc>
          <w:tcPr>
            <w:tcW w:w="1996"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rPr>
          <w:rFonts w:cs="Arial"/>
          <w:sz w:val="16"/>
          <w:szCs w:val="16"/>
        </w:rPr>
      </w:pPr>
    </w:p>
    <w:p w:rsidR="00F2200F" w:rsidRDefault="009D425B">
      <w:pPr>
        <w:spacing w:after="0" w:line="240" w:lineRule="auto"/>
      </w:pPr>
      <w:r>
        <w:lastRenderedPageBreak/>
        <w:t xml:space="preserve">*The four severe housing problems are: </w:t>
      </w:r>
    </w:p>
    <w:p w:rsidR="00F2200F" w:rsidRDefault="009D425B">
      <w:pPr>
        <w:spacing w:after="0" w:line="240" w:lineRule="auto"/>
      </w:pPr>
      <w:r>
        <w:t xml:space="preserve">1. Lacks complete kitchen facilities, 2. Lacks complete plumbing facilities, 3. More than 1.5 persons per room, 4.Cost Burden over 50% </w:t>
      </w:r>
    </w:p>
    <w:p w:rsidR="00F2200F" w:rsidRDefault="00F2200F">
      <w:pPr>
        <w:spacing w:after="0" w:line="240" w:lineRule="auto"/>
      </w:pPr>
    </w:p>
    <w:p w:rsidR="00F2200F" w:rsidRDefault="00F2200F">
      <w:pPr>
        <w:spacing w:after="0" w:line="240" w:lineRule="auto"/>
      </w:pPr>
    </w:p>
    <w:p w:rsidR="00F2200F" w:rsidRDefault="009D425B">
      <w:pPr>
        <w:spacing w:line="204" w:lineRule="auto"/>
        <w:rPr>
          <w:b/>
          <w:sz w:val="24"/>
          <w:szCs w:val="24"/>
        </w:rPr>
      </w:pPr>
      <w:r>
        <w:rPr>
          <w:b/>
          <w:sz w:val="24"/>
          <w:szCs w:val="24"/>
        </w:rPr>
        <w:t>Discussion</w:t>
      </w:r>
    </w:p>
    <w:p w:rsidR="00F2200F" w:rsidRDefault="009D425B">
      <w:pPr>
        <w:pStyle w:val="Heading2"/>
        <w:pageBreakBefore/>
        <w:rPr>
          <w:rFonts w:ascii="Calibri" w:hAnsi="Calibri"/>
          <w:i w:val="0"/>
        </w:rPr>
      </w:pPr>
      <w:r>
        <w:rPr>
          <w:rFonts w:ascii="Calibri" w:hAnsi="Calibri"/>
          <w:i w:val="0"/>
        </w:rPr>
        <w:lastRenderedPageBreak/>
        <w:t>NA-25 Disproportionately Greater Need: Housing Cost Burdens – 91.205 (b)(2)</w:t>
      </w:r>
    </w:p>
    <w:p w:rsidR="00F2200F" w:rsidRDefault="009D425B">
      <w:r>
        <w:t>Assess the need of any racial or ethnic group that has disproportionately greater need in comparison to the needs of that category of need as a whole.</w:t>
      </w:r>
    </w:p>
    <w:p w:rsidR="00F2200F" w:rsidRDefault="009D425B">
      <w:pPr>
        <w:spacing w:line="204" w:lineRule="auto"/>
        <w:rPr>
          <w:b/>
          <w:sz w:val="24"/>
          <w:szCs w:val="24"/>
        </w:rPr>
      </w:pPr>
      <w:r>
        <w:rPr>
          <w:b/>
          <w:sz w:val="24"/>
          <w:szCs w:val="24"/>
        </w:rPr>
        <w:t xml:space="preserve">Introduction: </w:t>
      </w:r>
    </w:p>
    <w:p w:rsidR="00F2200F" w:rsidRDefault="009D425B">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1789"/>
        <w:gridCol w:w="1785"/>
        <w:gridCol w:w="1784"/>
        <w:gridCol w:w="1807"/>
      </w:tblGrid>
      <w:tr w:rsidR="00F2200F">
        <w:trPr>
          <w:cantSplit/>
          <w:tblHeader/>
        </w:trPr>
        <w:tc>
          <w:tcPr>
            <w:tcW w:w="2425" w:type="dxa"/>
          </w:tcPr>
          <w:p w:rsidR="00F2200F" w:rsidRDefault="009D425B">
            <w:pPr>
              <w:keepNext/>
              <w:widowControl w:val="0"/>
              <w:spacing w:after="0" w:line="240" w:lineRule="auto"/>
              <w:jc w:val="center"/>
              <w:rPr>
                <w:b/>
                <w:bCs/>
              </w:rPr>
            </w:pPr>
            <w:r>
              <w:rPr>
                <w:b/>
                <w:bCs/>
              </w:rPr>
              <w:t>Housing Cost Burden</w:t>
            </w:r>
          </w:p>
        </w:tc>
        <w:tc>
          <w:tcPr>
            <w:tcW w:w="1789" w:type="dxa"/>
          </w:tcPr>
          <w:p w:rsidR="00F2200F" w:rsidRDefault="009D425B">
            <w:pPr>
              <w:keepNext/>
              <w:widowControl w:val="0"/>
              <w:spacing w:after="0" w:line="240" w:lineRule="auto"/>
              <w:jc w:val="center"/>
              <w:rPr>
                <w:b/>
                <w:bCs/>
              </w:rPr>
            </w:pPr>
            <w:r>
              <w:rPr>
                <w:b/>
                <w:bCs/>
              </w:rPr>
              <w:t>&lt;=30%</w:t>
            </w:r>
          </w:p>
        </w:tc>
        <w:tc>
          <w:tcPr>
            <w:tcW w:w="1785" w:type="dxa"/>
          </w:tcPr>
          <w:p w:rsidR="00F2200F" w:rsidRDefault="009D425B">
            <w:pPr>
              <w:keepNext/>
              <w:widowControl w:val="0"/>
              <w:spacing w:after="0" w:line="240" w:lineRule="auto"/>
              <w:jc w:val="center"/>
              <w:rPr>
                <w:b/>
                <w:bCs/>
              </w:rPr>
            </w:pPr>
            <w:r>
              <w:rPr>
                <w:b/>
                <w:bCs/>
              </w:rPr>
              <w:t>30-50%</w:t>
            </w:r>
          </w:p>
        </w:tc>
        <w:tc>
          <w:tcPr>
            <w:tcW w:w="1784" w:type="dxa"/>
          </w:tcPr>
          <w:p w:rsidR="00F2200F" w:rsidRDefault="009D425B">
            <w:pPr>
              <w:keepNext/>
              <w:widowControl w:val="0"/>
              <w:spacing w:after="0" w:line="240" w:lineRule="auto"/>
              <w:jc w:val="center"/>
              <w:rPr>
                <w:b/>
                <w:bCs/>
              </w:rPr>
            </w:pPr>
            <w:r>
              <w:rPr>
                <w:b/>
                <w:bCs/>
              </w:rPr>
              <w:t>&gt;50%</w:t>
            </w:r>
          </w:p>
        </w:tc>
        <w:tc>
          <w:tcPr>
            <w:tcW w:w="1807" w:type="dxa"/>
          </w:tcPr>
          <w:p w:rsidR="00F2200F" w:rsidRDefault="009D425B">
            <w:pPr>
              <w:keepNext/>
              <w:widowControl w:val="0"/>
              <w:spacing w:after="0" w:line="240" w:lineRule="auto"/>
              <w:jc w:val="center"/>
              <w:rPr>
                <w:b/>
                <w:bCs/>
              </w:rPr>
            </w:pPr>
            <w:r>
              <w:rPr>
                <w:b/>
                <w:bCs/>
              </w:rPr>
              <w:t>No / negative income (not computed)</w:t>
            </w:r>
          </w:p>
        </w:tc>
      </w:tr>
      <w:tr w:rsidR="00F2200F">
        <w:trPr>
          <w:cantSplit/>
        </w:trPr>
        <w:tc>
          <w:tcPr>
            <w:tcW w:w="2425" w:type="dxa"/>
          </w:tcPr>
          <w:p w:rsidR="00F2200F" w:rsidRDefault="009D425B">
            <w:pPr>
              <w:keepNext/>
              <w:widowControl w:val="0"/>
              <w:spacing w:after="0" w:line="240" w:lineRule="auto"/>
              <w:rPr>
                <w:szCs w:val="24"/>
              </w:rPr>
            </w:pPr>
            <w:r>
              <w:t>Jurisdiction as a whole</w:t>
            </w:r>
          </w:p>
        </w:tc>
        <w:tc>
          <w:tcPr>
            <w:tcW w:w="1789" w:type="dxa"/>
          </w:tcPr>
          <w:p w:rsidR="00F2200F" w:rsidRDefault="00F2200F">
            <w:pPr>
              <w:keepNext/>
              <w:widowControl w:val="0"/>
              <w:spacing w:after="0" w:line="240" w:lineRule="auto"/>
              <w:rPr>
                <w:bCs/>
              </w:rPr>
            </w:pPr>
          </w:p>
        </w:tc>
        <w:tc>
          <w:tcPr>
            <w:tcW w:w="1785" w:type="dxa"/>
          </w:tcPr>
          <w:p w:rsidR="00F2200F" w:rsidRDefault="00F2200F">
            <w:pPr>
              <w:keepNext/>
              <w:widowControl w:val="0"/>
              <w:spacing w:after="0" w:line="240" w:lineRule="auto"/>
              <w:rPr>
                <w:bCs/>
              </w:rPr>
            </w:pPr>
          </w:p>
        </w:tc>
        <w:tc>
          <w:tcPr>
            <w:tcW w:w="1784" w:type="dxa"/>
          </w:tcPr>
          <w:p w:rsidR="00F2200F" w:rsidRDefault="00F2200F">
            <w:pPr>
              <w:keepNext/>
              <w:widowControl w:val="0"/>
              <w:spacing w:after="0" w:line="240" w:lineRule="auto"/>
              <w:rPr>
                <w:bCs/>
              </w:rPr>
            </w:pPr>
          </w:p>
        </w:tc>
        <w:tc>
          <w:tcPr>
            <w:tcW w:w="1807" w:type="dxa"/>
          </w:tcPr>
          <w:p w:rsidR="00F2200F" w:rsidRDefault="00F2200F">
            <w:pPr>
              <w:keepNext/>
              <w:widowControl w:val="0"/>
              <w:spacing w:after="0" w:line="240" w:lineRule="auto"/>
              <w:rPr>
                <w:bCs/>
              </w:rPr>
            </w:pPr>
          </w:p>
        </w:tc>
      </w:tr>
      <w:tr w:rsidR="00F2200F">
        <w:trPr>
          <w:cantSplit/>
        </w:trPr>
        <w:tc>
          <w:tcPr>
            <w:tcW w:w="2425" w:type="dxa"/>
          </w:tcPr>
          <w:p w:rsidR="00F2200F" w:rsidRDefault="009D425B">
            <w:pPr>
              <w:keepNext/>
              <w:widowControl w:val="0"/>
              <w:spacing w:after="0" w:line="240" w:lineRule="auto"/>
              <w:rPr>
                <w:szCs w:val="24"/>
              </w:rPr>
            </w:pPr>
            <w:r>
              <w:t>White</w:t>
            </w:r>
          </w:p>
        </w:tc>
        <w:tc>
          <w:tcPr>
            <w:tcW w:w="1789" w:type="dxa"/>
          </w:tcPr>
          <w:p w:rsidR="00F2200F" w:rsidRDefault="00F2200F">
            <w:pPr>
              <w:keepNext/>
              <w:widowControl w:val="0"/>
              <w:spacing w:after="0" w:line="240" w:lineRule="auto"/>
              <w:rPr>
                <w:bCs/>
              </w:rPr>
            </w:pPr>
          </w:p>
        </w:tc>
        <w:tc>
          <w:tcPr>
            <w:tcW w:w="1785" w:type="dxa"/>
          </w:tcPr>
          <w:p w:rsidR="00F2200F" w:rsidRDefault="00F2200F">
            <w:pPr>
              <w:keepNext/>
              <w:widowControl w:val="0"/>
              <w:spacing w:after="0" w:line="240" w:lineRule="auto"/>
              <w:rPr>
                <w:bCs/>
              </w:rPr>
            </w:pPr>
          </w:p>
        </w:tc>
        <w:tc>
          <w:tcPr>
            <w:tcW w:w="1784" w:type="dxa"/>
          </w:tcPr>
          <w:p w:rsidR="00F2200F" w:rsidRDefault="00F2200F">
            <w:pPr>
              <w:keepNext/>
              <w:widowControl w:val="0"/>
              <w:spacing w:after="0" w:line="240" w:lineRule="auto"/>
              <w:rPr>
                <w:bCs/>
              </w:rPr>
            </w:pPr>
          </w:p>
        </w:tc>
        <w:tc>
          <w:tcPr>
            <w:tcW w:w="1807" w:type="dxa"/>
          </w:tcPr>
          <w:p w:rsidR="00F2200F" w:rsidRDefault="00F2200F">
            <w:pPr>
              <w:keepNext/>
              <w:widowControl w:val="0"/>
              <w:spacing w:after="0" w:line="240" w:lineRule="auto"/>
              <w:rPr>
                <w:bCs/>
              </w:rPr>
            </w:pPr>
          </w:p>
        </w:tc>
      </w:tr>
      <w:tr w:rsidR="00F2200F">
        <w:trPr>
          <w:cantSplit/>
        </w:trPr>
        <w:tc>
          <w:tcPr>
            <w:tcW w:w="2425" w:type="dxa"/>
          </w:tcPr>
          <w:p w:rsidR="00F2200F" w:rsidRDefault="009D425B">
            <w:pPr>
              <w:keepNext/>
              <w:widowControl w:val="0"/>
              <w:spacing w:after="0" w:line="240" w:lineRule="auto"/>
              <w:rPr>
                <w:szCs w:val="24"/>
              </w:rPr>
            </w:pPr>
            <w:r>
              <w:t>Black / African American</w:t>
            </w:r>
          </w:p>
        </w:tc>
        <w:tc>
          <w:tcPr>
            <w:tcW w:w="1789" w:type="dxa"/>
          </w:tcPr>
          <w:p w:rsidR="00F2200F" w:rsidRDefault="00F2200F">
            <w:pPr>
              <w:keepNext/>
              <w:widowControl w:val="0"/>
              <w:spacing w:after="0" w:line="240" w:lineRule="auto"/>
              <w:rPr>
                <w:bCs/>
              </w:rPr>
            </w:pPr>
          </w:p>
        </w:tc>
        <w:tc>
          <w:tcPr>
            <w:tcW w:w="1785" w:type="dxa"/>
          </w:tcPr>
          <w:p w:rsidR="00F2200F" w:rsidRDefault="00F2200F">
            <w:pPr>
              <w:keepNext/>
              <w:widowControl w:val="0"/>
              <w:spacing w:after="0" w:line="240" w:lineRule="auto"/>
              <w:rPr>
                <w:bCs/>
              </w:rPr>
            </w:pPr>
          </w:p>
        </w:tc>
        <w:tc>
          <w:tcPr>
            <w:tcW w:w="1784" w:type="dxa"/>
          </w:tcPr>
          <w:p w:rsidR="00F2200F" w:rsidRDefault="00F2200F">
            <w:pPr>
              <w:keepNext/>
              <w:widowControl w:val="0"/>
              <w:spacing w:after="0" w:line="240" w:lineRule="auto"/>
              <w:rPr>
                <w:bCs/>
              </w:rPr>
            </w:pPr>
          </w:p>
        </w:tc>
        <w:tc>
          <w:tcPr>
            <w:tcW w:w="1807" w:type="dxa"/>
          </w:tcPr>
          <w:p w:rsidR="00F2200F" w:rsidRDefault="00F2200F">
            <w:pPr>
              <w:keepNext/>
              <w:widowControl w:val="0"/>
              <w:spacing w:after="0" w:line="240" w:lineRule="auto"/>
              <w:rPr>
                <w:bCs/>
              </w:rPr>
            </w:pPr>
          </w:p>
        </w:tc>
      </w:tr>
      <w:tr w:rsidR="00F2200F">
        <w:trPr>
          <w:cantSplit/>
        </w:trPr>
        <w:tc>
          <w:tcPr>
            <w:tcW w:w="2425" w:type="dxa"/>
          </w:tcPr>
          <w:p w:rsidR="00F2200F" w:rsidRDefault="009D425B">
            <w:pPr>
              <w:keepNext/>
              <w:widowControl w:val="0"/>
              <w:spacing w:after="0" w:line="240" w:lineRule="auto"/>
              <w:rPr>
                <w:szCs w:val="24"/>
              </w:rPr>
            </w:pPr>
            <w:r>
              <w:t>Asian</w:t>
            </w:r>
          </w:p>
        </w:tc>
        <w:tc>
          <w:tcPr>
            <w:tcW w:w="1789" w:type="dxa"/>
          </w:tcPr>
          <w:p w:rsidR="00F2200F" w:rsidRDefault="00F2200F">
            <w:pPr>
              <w:keepNext/>
              <w:widowControl w:val="0"/>
              <w:spacing w:after="0" w:line="240" w:lineRule="auto"/>
              <w:rPr>
                <w:bCs/>
              </w:rPr>
            </w:pPr>
          </w:p>
        </w:tc>
        <w:tc>
          <w:tcPr>
            <w:tcW w:w="1785" w:type="dxa"/>
          </w:tcPr>
          <w:p w:rsidR="00F2200F" w:rsidRDefault="00F2200F">
            <w:pPr>
              <w:keepNext/>
              <w:widowControl w:val="0"/>
              <w:spacing w:after="0" w:line="240" w:lineRule="auto"/>
              <w:rPr>
                <w:bCs/>
              </w:rPr>
            </w:pPr>
          </w:p>
        </w:tc>
        <w:tc>
          <w:tcPr>
            <w:tcW w:w="1784" w:type="dxa"/>
          </w:tcPr>
          <w:p w:rsidR="00F2200F" w:rsidRDefault="00F2200F">
            <w:pPr>
              <w:keepNext/>
              <w:widowControl w:val="0"/>
              <w:spacing w:after="0" w:line="240" w:lineRule="auto"/>
              <w:rPr>
                <w:bCs/>
              </w:rPr>
            </w:pPr>
          </w:p>
        </w:tc>
        <w:tc>
          <w:tcPr>
            <w:tcW w:w="1807" w:type="dxa"/>
          </w:tcPr>
          <w:p w:rsidR="00F2200F" w:rsidRDefault="00F2200F">
            <w:pPr>
              <w:keepNext/>
              <w:widowControl w:val="0"/>
              <w:spacing w:after="0" w:line="240" w:lineRule="auto"/>
              <w:rPr>
                <w:bCs/>
              </w:rPr>
            </w:pPr>
          </w:p>
        </w:tc>
      </w:tr>
      <w:tr w:rsidR="00F2200F">
        <w:trPr>
          <w:cantSplit/>
        </w:trPr>
        <w:tc>
          <w:tcPr>
            <w:tcW w:w="2425" w:type="dxa"/>
          </w:tcPr>
          <w:p w:rsidR="00F2200F" w:rsidRDefault="009D425B">
            <w:pPr>
              <w:keepNext/>
              <w:widowControl w:val="0"/>
              <w:spacing w:after="0" w:line="240" w:lineRule="auto"/>
              <w:rPr>
                <w:szCs w:val="24"/>
              </w:rPr>
            </w:pPr>
            <w:r>
              <w:t>American Indian, Alaska Native</w:t>
            </w:r>
          </w:p>
        </w:tc>
        <w:tc>
          <w:tcPr>
            <w:tcW w:w="1789" w:type="dxa"/>
          </w:tcPr>
          <w:p w:rsidR="00F2200F" w:rsidRDefault="00F2200F">
            <w:pPr>
              <w:keepNext/>
              <w:widowControl w:val="0"/>
              <w:spacing w:after="0" w:line="240" w:lineRule="auto"/>
              <w:rPr>
                <w:bCs/>
              </w:rPr>
            </w:pPr>
          </w:p>
        </w:tc>
        <w:tc>
          <w:tcPr>
            <w:tcW w:w="1785" w:type="dxa"/>
          </w:tcPr>
          <w:p w:rsidR="00F2200F" w:rsidRDefault="00F2200F">
            <w:pPr>
              <w:keepNext/>
              <w:widowControl w:val="0"/>
              <w:spacing w:after="0" w:line="240" w:lineRule="auto"/>
              <w:rPr>
                <w:bCs/>
              </w:rPr>
            </w:pPr>
          </w:p>
        </w:tc>
        <w:tc>
          <w:tcPr>
            <w:tcW w:w="1784" w:type="dxa"/>
          </w:tcPr>
          <w:p w:rsidR="00F2200F" w:rsidRDefault="00F2200F">
            <w:pPr>
              <w:keepNext/>
              <w:widowControl w:val="0"/>
              <w:spacing w:after="0" w:line="240" w:lineRule="auto"/>
              <w:rPr>
                <w:bCs/>
              </w:rPr>
            </w:pPr>
          </w:p>
        </w:tc>
        <w:tc>
          <w:tcPr>
            <w:tcW w:w="1807" w:type="dxa"/>
          </w:tcPr>
          <w:p w:rsidR="00F2200F" w:rsidRDefault="00F2200F">
            <w:pPr>
              <w:keepNext/>
              <w:widowControl w:val="0"/>
              <w:spacing w:after="0" w:line="240" w:lineRule="auto"/>
              <w:rPr>
                <w:bCs/>
              </w:rPr>
            </w:pPr>
          </w:p>
        </w:tc>
      </w:tr>
      <w:tr w:rsidR="00F2200F">
        <w:trPr>
          <w:cantSplit/>
        </w:trPr>
        <w:tc>
          <w:tcPr>
            <w:tcW w:w="2425" w:type="dxa"/>
          </w:tcPr>
          <w:p w:rsidR="00F2200F" w:rsidRDefault="009D425B">
            <w:pPr>
              <w:keepNext/>
              <w:widowControl w:val="0"/>
              <w:spacing w:after="0" w:line="240" w:lineRule="auto"/>
              <w:rPr>
                <w:szCs w:val="24"/>
              </w:rPr>
            </w:pPr>
            <w:r>
              <w:t>Pacific Islander</w:t>
            </w:r>
          </w:p>
        </w:tc>
        <w:tc>
          <w:tcPr>
            <w:tcW w:w="1789" w:type="dxa"/>
          </w:tcPr>
          <w:p w:rsidR="00F2200F" w:rsidRDefault="00F2200F">
            <w:pPr>
              <w:keepNext/>
              <w:widowControl w:val="0"/>
              <w:spacing w:after="0" w:line="240" w:lineRule="auto"/>
              <w:rPr>
                <w:bCs/>
              </w:rPr>
            </w:pPr>
          </w:p>
        </w:tc>
        <w:tc>
          <w:tcPr>
            <w:tcW w:w="1785" w:type="dxa"/>
          </w:tcPr>
          <w:p w:rsidR="00F2200F" w:rsidRDefault="00F2200F">
            <w:pPr>
              <w:keepNext/>
              <w:widowControl w:val="0"/>
              <w:spacing w:after="0" w:line="240" w:lineRule="auto"/>
              <w:rPr>
                <w:bCs/>
              </w:rPr>
            </w:pPr>
          </w:p>
        </w:tc>
        <w:tc>
          <w:tcPr>
            <w:tcW w:w="1784" w:type="dxa"/>
          </w:tcPr>
          <w:p w:rsidR="00F2200F" w:rsidRDefault="00F2200F">
            <w:pPr>
              <w:keepNext/>
              <w:widowControl w:val="0"/>
              <w:spacing w:after="0" w:line="240" w:lineRule="auto"/>
              <w:rPr>
                <w:bCs/>
              </w:rPr>
            </w:pPr>
          </w:p>
        </w:tc>
        <w:tc>
          <w:tcPr>
            <w:tcW w:w="1807" w:type="dxa"/>
          </w:tcPr>
          <w:p w:rsidR="00F2200F" w:rsidRDefault="00F2200F">
            <w:pPr>
              <w:keepNext/>
              <w:widowControl w:val="0"/>
              <w:spacing w:after="0" w:line="240" w:lineRule="auto"/>
              <w:rPr>
                <w:bCs/>
              </w:rPr>
            </w:pPr>
          </w:p>
        </w:tc>
      </w:tr>
      <w:tr w:rsidR="00F2200F">
        <w:trPr>
          <w:cantSplit/>
        </w:trPr>
        <w:tc>
          <w:tcPr>
            <w:tcW w:w="2425" w:type="dxa"/>
          </w:tcPr>
          <w:p w:rsidR="00F2200F" w:rsidRDefault="009D425B">
            <w:pPr>
              <w:keepNext/>
              <w:widowControl w:val="0"/>
              <w:spacing w:after="0" w:line="240" w:lineRule="auto"/>
              <w:rPr>
                <w:szCs w:val="24"/>
              </w:rPr>
            </w:pPr>
            <w:r>
              <w:t>Hispanic</w:t>
            </w:r>
          </w:p>
        </w:tc>
        <w:tc>
          <w:tcPr>
            <w:tcW w:w="1789" w:type="dxa"/>
          </w:tcPr>
          <w:p w:rsidR="00F2200F" w:rsidRDefault="00F2200F">
            <w:pPr>
              <w:keepNext/>
              <w:widowControl w:val="0"/>
              <w:spacing w:after="0" w:line="240" w:lineRule="auto"/>
              <w:rPr>
                <w:bCs/>
              </w:rPr>
            </w:pPr>
          </w:p>
        </w:tc>
        <w:tc>
          <w:tcPr>
            <w:tcW w:w="1785" w:type="dxa"/>
          </w:tcPr>
          <w:p w:rsidR="00F2200F" w:rsidRDefault="00F2200F">
            <w:pPr>
              <w:keepNext/>
              <w:widowControl w:val="0"/>
              <w:spacing w:after="0" w:line="240" w:lineRule="auto"/>
              <w:rPr>
                <w:bCs/>
              </w:rPr>
            </w:pPr>
          </w:p>
        </w:tc>
        <w:tc>
          <w:tcPr>
            <w:tcW w:w="1784" w:type="dxa"/>
          </w:tcPr>
          <w:p w:rsidR="00F2200F" w:rsidRDefault="00F2200F">
            <w:pPr>
              <w:keepNext/>
              <w:widowControl w:val="0"/>
              <w:spacing w:after="0" w:line="240" w:lineRule="auto"/>
              <w:rPr>
                <w:bCs/>
              </w:rPr>
            </w:pPr>
          </w:p>
        </w:tc>
        <w:tc>
          <w:tcPr>
            <w:tcW w:w="1807" w:type="dxa"/>
          </w:tcPr>
          <w:p w:rsidR="00F2200F" w:rsidRDefault="00F2200F">
            <w:pPr>
              <w:keepNext/>
              <w:widowControl w:val="0"/>
              <w:spacing w:after="0" w:line="240" w:lineRule="auto"/>
              <w:rPr>
                <w:bCs/>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p w:rsidR="00F2200F" w:rsidRDefault="00F2200F">
      <w:pPr>
        <w:spacing w:after="0" w:line="240" w:lineRule="auto"/>
        <w:rPr>
          <w:vanish/>
        </w:rPr>
      </w:pPr>
    </w:p>
    <w:p w:rsidR="00F2200F" w:rsidRDefault="00F2200F">
      <w:pPr>
        <w:spacing w:after="0" w:line="240" w:lineRule="auto"/>
        <w:rPr>
          <w:b/>
          <w:bCs/>
          <w:vanish/>
          <w:sz w:val="16"/>
          <w:szCs w:val="16"/>
        </w:rPr>
      </w:pPr>
    </w:p>
    <w:p w:rsidR="00F2200F" w:rsidRDefault="00F2200F">
      <w:pPr>
        <w:rPr>
          <w:rFonts w:cs="Arial"/>
          <w:szCs w:val="26"/>
        </w:rPr>
      </w:pPr>
    </w:p>
    <w:p w:rsidR="00F2200F" w:rsidRDefault="009D425B">
      <w:pPr>
        <w:spacing w:line="204" w:lineRule="auto"/>
        <w:rPr>
          <w:b/>
          <w:sz w:val="24"/>
          <w:szCs w:val="24"/>
        </w:rPr>
      </w:pPr>
      <w:r>
        <w:rPr>
          <w:b/>
          <w:sz w:val="24"/>
          <w:szCs w:val="24"/>
        </w:rPr>
        <w:t xml:space="preserve">Discussion: </w:t>
      </w:r>
    </w:p>
    <w:p w:rsidR="00F2200F" w:rsidRDefault="009D425B">
      <w:pPr>
        <w:pStyle w:val="Heading2"/>
        <w:pageBreakBefore/>
        <w:rPr>
          <w:rFonts w:ascii="Calibri" w:hAnsi="Calibri"/>
          <w:i w:val="0"/>
        </w:rPr>
      </w:pPr>
      <w:r>
        <w:rPr>
          <w:rFonts w:ascii="Calibri" w:hAnsi="Calibri"/>
          <w:i w:val="0"/>
        </w:rPr>
        <w:lastRenderedPageBreak/>
        <w:t>NA-30 Disproportionately Greater Need: Discussion – 91.205(b)(2)</w:t>
      </w:r>
    </w:p>
    <w:p w:rsidR="00F2200F" w:rsidRDefault="009D425B">
      <w:pPr>
        <w:rPr>
          <w:b/>
          <w:sz w:val="24"/>
          <w:szCs w:val="24"/>
        </w:rPr>
      </w:pPr>
      <w:r>
        <w:rPr>
          <w:b/>
          <w:sz w:val="24"/>
          <w:szCs w:val="24"/>
        </w:rPr>
        <w:t>Are there any Income categories in which a racial or ethnic group has disproportionately greater need than the needs of that income category as a whole?</w:t>
      </w:r>
    </w:p>
    <w:p w:rsidR="00F2200F" w:rsidRDefault="009D425B">
      <w:pPr>
        <w:rPr>
          <w:b/>
          <w:sz w:val="24"/>
          <w:szCs w:val="24"/>
        </w:rPr>
      </w:pPr>
      <w:r>
        <w:rPr>
          <w:b/>
          <w:sz w:val="24"/>
          <w:szCs w:val="24"/>
        </w:rPr>
        <w:t>If they have needs not identified above, what are those needs?</w:t>
      </w:r>
    </w:p>
    <w:p w:rsidR="00F2200F" w:rsidRDefault="009D425B">
      <w:pPr>
        <w:rPr>
          <w:b/>
          <w:sz w:val="24"/>
          <w:szCs w:val="24"/>
        </w:rPr>
      </w:pPr>
      <w:r>
        <w:rPr>
          <w:b/>
          <w:sz w:val="24"/>
          <w:szCs w:val="24"/>
        </w:rPr>
        <w:t>Are any of those racial or ethnic groups located in specific areas or neighborhoods in your community?</w:t>
      </w:r>
    </w:p>
    <w:p w:rsidR="00F2200F" w:rsidRDefault="00F2200F">
      <w:pPr>
        <w:rPr>
          <w:rFonts w:cs="Arial"/>
        </w:rPr>
      </w:pPr>
    </w:p>
    <w:p w:rsidR="00F2200F" w:rsidRDefault="00F2200F">
      <w:pPr>
        <w:pStyle w:val="Heading2"/>
        <w:pageBreakBefore/>
        <w:rPr>
          <w:rFonts w:ascii="Calibri" w:hAnsi="Calibri"/>
          <w:i w:val="0"/>
        </w:rPr>
        <w:sectPr w:rsidR="00F2200F">
          <w:pgSz w:w="12240" w:h="15840"/>
          <w:pgMar w:top="1440" w:right="1440" w:bottom="1440" w:left="1440" w:header="720" w:footer="720" w:gutter="0"/>
          <w:cols w:space="720"/>
          <w:docGrid w:linePitch="360"/>
        </w:sectPr>
      </w:pPr>
      <w:bookmarkStart w:id="7" w:name="_Toc309810478"/>
    </w:p>
    <w:bookmarkEnd w:id="7"/>
    <w:p w:rsidR="00F2200F" w:rsidRDefault="009D425B">
      <w:pPr>
        <w:pStyle w:val="Heading2"/>
        <w:pageBreakBefore/>
        <w:rPr>
          <w:rFonts w:ascii="Calibri" w:hAnsi="Calibri"/>
          <w:i w:val="0"/>
        </w:rPr>
      </w:pPr>
      <w:r>
        <w:rPr>
          <w:rFonts w:ascii="Calibri" w:hAnsi="Calibri"/>
          <w:i w:val="0"/>
        </w:rPr>
        <w:lastRenderedPageBreak/>
        <w:t>NA-35 Public Housing – 91.205(b)</w:t>
      </w:r>
    </w:p>
    <w:p w:rsidR="00F2200F" w:rsidRDefault="009D425B">
      <w:pPr>
        <w:spacing w:line="204" w:lineRule="auto"/>
        <w:rPr>
          <w:b/>
          <w:sz w:val="24"/>
          <w:szCs w:val="24"/>
        </w:rPr>
      </w:pPr>
      <w:r>
        <w:rPr>
          <w:b/>
          <w:sz w:val="24"/>
          <w:szCs w:val="24"/>
        </w:rPr>
        <w:t>Introduction</w:t>
      </w:r>
    </w:p>
    <w:p w:rsidR="00F2200F" w:rsidRDefault="009D425B">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F2200F">
        <w:trPr>
          <w:cantSplit/>
          <w:tblHeader/>
        </w:trPr>
        <w:tc>
          <w:tcPr>
            <w:tcW w:w="13190" w:type="dxa"/>
            <w:gridSpan w:val="10"/>
          </w:tcPr>
          <w:p w:rsidR="00F2200F" w:rsidRDefault="009D425B">
            <w:pPr>
              <w:keepNext/>
              <w:widowControl w:val="0"/>
              <w:spacing w:after="0" w:line="240" w:lineRule="auto"/>
              <w:jc w:val="center"/>
              <w:rPr>
                <w:b/>
                <w:sz w:val="20"/>
                <w:szCs w:val="20"/>
              </w:rPr>
            </w:pPr>
            <w:r>
              <w:rPr>
                <w:rFonts w:cs="Arial"/>
                <w:b/>
                <w:sz w:val="20"/>
                <w:szCs w:val="20"/>
              </w:rPr>
              <w:t>Program Type</w:t>
            </w:r>
          </w:p>
        </w:tc>
      </w:tr>
      <w:tr w:rsidR="00F2200F">
        <w:trPr>
          <w:cantSplit/>
          <w:tblHeader/>
        </w:trPr>
        <w:tc>
          <w:tcPr>
            <w:tcW w:w="2693" w:type="dxa"/>
            <w:vMerge w:val="restart"/>
          </w:tcPr>
          <w:p w:rsidR="00F2200F" w:rsidRDefault="00F2200F">
            <w:pPr>
              <w:keepNext/>
              <w:widowControl w:val="0"/>
              <w:spacing w:after="0" w:line="240" w:lineRule="auto"/>
              <w:jc w:val="center"/>
              <w:rPr>
                <w:b/>
                <w:sz w:val="20"/>
                <w:szCs w:val="20"/>
              </w:rPr>
            </w:pPr>
          </w:p>
        </w:tc>
        <w:tc>
          <w:tcPr>
            <w:tcW w:w="1091" w:type="dxa"/>
            <w:vMerge w:val="restart"/>
          </w:tcPr>
          <w:p w:rsidR="00F2200F" w:rsidRDefault="009D425B">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F2200F" w:rsidRDefault="009D425B">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F2200F" w:rsidRDefault="009D425B">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F2200F" w:rsidRDefault="009D425B">
            <w:pPr>
              <w:keepNext/>
              <w:widowControl w:val="0"/>
              <w:spacing w:after="0" w:line="240" w:lineRule="auto"/>
              <w:rPr>
                <w:b/>
                <w:sz w:val="20"/>
                <w:szCs w:val="20"/>
              </w:rPr>
            </w:pPr>
            <w:r>
              <w:rPr>
                <w:b/>
                <w:sz w:val="20"/>
                <w:szCs w:val="20"/>
              </w:rPr>
              <w:t>Vouchers</w:t>
            </w:r>
          </w:p>
        </w:tc>
      </w:tr>
      <w:tr w:rsidR="00F2200F">
        <w:trPr>
          <w:cantSplit/>
          <w:tblHeader/>
        </w:trPr>
        <w:tc>
          <w:tcPr>
            <w:tcW w:w="2693" w:type="dxa"/>
            <w:vMerge/>
          </w:tcPr>
          <w:p w:rsidR="00F2200F" w:rsidRDefault="00F2200F">
            <w:pPr>
              <w:keepNext/>
              <w:widowControl w:val="0"/>
              <w:spacing w:after="0" w:line="240" w:lineRule="auto"/>
              <w:jc w:val="center"/>
              <w:rPr>
                <w:b/>
                <w:sz w:val="20"/>
                <w:szCs w:val="20"/>
              </w:rPr>
            </w:pPr>
          </w:p>
        </w:tc>
        <w:tc>
          <w:tcPr>
            <w:tcW w:w="1091" w:type="dxa"/>
            <w:vMerge/>
          </w:tcPr>
          <w:p w:rsidR="00F2200F" w:rsidRDefault="00F2200F">
            <w:pPr>
              <w:keepNext/>
              <w:widowControl w:val="0"/>
              <w:spacing w:after="0" w:line="240" w:lineRule="auto"/>
              <w:jc w:val="center"/>
              <w:rPr>
                <w:b/>
                <w:sz w:val="20"/>
                <w:szCs w:val="20"/>
              </w:rPr>
            </w:pPr>
          </w:p>
        </w:tc>
        <w:tc>
          <w:tcPr>
            <w:tcW w:w="1079" w:type="dxa"/>
            <w:vMerge/>
          </w:tcPr>
          <w:p w:rsidR="00F2200F" w:rsidRDefault="00F2200F">
            <w:pPr>
              <w:keepNext/>
              <w:widowControl w:val="0"/>
              <w:spacing w:after="0" w:line="240" w:lineRule="auto"/>
              <w:jc w:val="center"/>
              <w:rPr>
                <w:b/>
                <w:sz w:val="20"/>
                <w:szCs w:val="20"/>
              </w:rPr>
            </w:pPr>
          </w:p>
        </w:tc>
        <w:tc>
          <w:tcPr>
            <w:tcW w:w="1080" w:type="dxa"/>
            <w:vMerge/>
          </w:tcPr>
          <w:p w:rsidR="00F2200F" w:rsidRDefault="00F2200F">
            <w:pPr>
              <w:keepNext/>
              <w:widowControl w:val="0"/>
              <w:spacing w:after="0" w:line="240" w:lineRule="auto"/>
              <w:jc w:val="center"/>
              <w:rPr>
                <w:b/>
                <w:sz w:val="20"/>
                <w:szCs w:val="20"/>
              </w:rPr>
            </w:pPr>
          </w:p>
        </w:tc>
        <w:tc>
          <w:tcPr>
            <w:tcW w:w="1259" w:type="dxa"/>
            <w:vMerge w:val="restart"/>
          </w:tcPr>
          <w:p w:rsidR="00F2200F" w:rsidRDefault="009D425B">
            <w:pPr>
              <w:keepNext/>
              <w:widowControl w:val="0"/>
              <w:spacing w:after="0" w:line="240" w:lineRule="auto"/>
              <w:jc w:val="center"/>
              <w:rPr>
                <w:b/>
                <w:sz w:val="20"/>
                <w:szCs w:val="20"/>
              </w:rPr>
            </w:pPr>
            <w:r>
              <w:rPr>
                <w:rFonts w:cs="Arial"/>
                <w:b/>
                <w:sz w:val="20"/>
                <w:szCs w:val="20"/>
              </w:rPr>
              <w:t>Total</w:t>
            </w:r>
          </w:p>
        </w:tc>
        <w:tc>
          <w:tcPr>
            <w:tcW w:w="1259" w:type="dxa"/>
            <w:vMerge w:val="restart"/>
          </w:tcPr>
          <w:p w:rsidR="00F2200F" w:rsidRDefault="009D425B">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F2200F" w:rsidRDefault="009D425B">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F2200F" w:rsidRDefault="009D425B">
            <w:pPr>
              <w:keepNext/>
              <w:widowControl w:val="0"/>
              <w:spacing w:after="0" w:line="240" w:lineRule="auto"/>
              <w:jc w:val="center"/>
              <w:rPr>
                <w:b/>
                <w:sz w:val="20"/>
                <w:szCs w:val="20"/>
              </w:rPr>
            </w:pPr>
            <w:r>
              <w:rPr>
                <w:rFonts w:cs="Arial"/>
                <w:b/>
                <w:sz w:val="20"/>
                <w:szCs w:val="20"/>
              </w:rPr>
              <w:t>Special Purpose Voucher</w:t>
            </w:r>
          </w:p>
        </w:tc>
      </w:tr>
      <w:tr w:rsidR="00F2200F">
        <w:trPr>
          <w:cantSplit/>
          <w:tblHeader/>
        </w:trPr>
        <w:tc>
          <w:tcPr>
            <w:tcW w:w="2693" w:type="dxa"/>
            <w:vMerge/>
          </w:tcPr>
          <w:p w:rsidR="00F2200F" w:rsidRDefault="00F2200F">
            <w:pPr>
              <w:keepNext/>
              <w:widowControl w:val="0"/>
              <w:spacing w:after="0" w:line="240" w:lineRule="auto"/>
              <w:jc w:val="center"/>
              <w:rPr>
                <w:b/>
                <w:sz w:val="20"/>
                <w:szCs w:val="20"/>
              </w:rPr>
            </w:pPr>
          </w:p>
        </w:tc>
        <w:tc>
          <w:tcPr>
            <w:tcW w:w="1091" w:type="dxa"/>
            <w:vMerge/>
          </w:tcPr>
          <w:p w:rsidR="00F2200F" w:rsidRDefault="00F2200F">
            <w:pPr>
              <w:keepNext/>
              <w:widowControl w:val="0"/>
              <w:spacing w:after="0" w:line="240" w:lineRule="auto"/>
              <w:jc w:val="center"/>
              <w:rPr>
                <w:b/>
                <w:sz w:val="20"/>
                <w:szCs w:val="20"/>
              </w:rPr>
            </w:pPr>
          </w:p>
        </w:tc>
        <w:tc>
          <w:tcPr>
            <w:tcW w:w="1079" w:type="dxa"/>
            <w:vMerge/>
          </w:tcPr>
          <w:p w:rsidR="00F2200F" w:rsidRDefault="00F2200F">
            <w:pPr>
              <w:keepNext/>
              <w:widowControl w:val="0"/>
              <w:spacing w:after="0" w:line="240" w:lineRule="auto"/>
              <w:jc w:val="center"/>
              <w:rPr>
                <w:b/>
                <w:sz w:val="20"/>
                <w:szCs w:val="20"/>
              </w:rPr>
            </w:pPr>
          </w:p>
        </w:tc>
        <w:tc>
          <w:tcPr>
            <w:tcW w:w="1080" w:type="dxa"/>
            <w:vMerge/>
          </w:tcPr>
          <w:p w:rsidR="00F2200F" w:rsidRDefault="00F2200F">
            <w:pPr>
              <w:keepNext/>
              <w:widowControl w:val="0"/>
              <w:spacing w:after="0" w:line="240" w:lineRule="auto"/>
              <w:jc w:val="center"/>
              <w:rPr>
                <w:b/>
                <w:sz w:val="20"/>
                <w:szCs w:val="20"/>
              </w:rPr>
            </w:pPr>
          </w:p>
        </w:tc>
        <w:tc>
          <w:tcPr>
            <w:tcW w:w="1259" w:type="dxa"/>
            <w:vMerge/>
          </w:tcPr>
          <w:p w:rsidR="00F2200F" w:rsidRDefault="00F2200F">
            <w:pPr>
              <w:keepNext/>
              <w:widowControl w:val="0"/>
              <w:spacing w:after="0" w:line="240" w:lineRule="auto"/>
              <w:jc w:val="center"/>
              <w:rPr>
                <w:b/>
                <w:sz w:val="20"/>
                <w:szCs w:val="20"/>
              </w:rPr>
            </w:pPr>
          </w:p>
        </w:tc>
        <w:tc>
          <w:tcPr>
            <w:tcW w:w="1259" w:type="dxa"/>
            <w:vMerge/>
          </w:tcPr>
          <w:p w:rsidR="00F2200F" w:rsidRDefault="00F2200F">
            <w:pPr>
              <w:keepNext/>
              <w:widowControl w:val="0"/>
              <w:spacing w:after="0" w:line="240" w:lineRule="auto"/>
              <w:jc w:val="center"/>
              <w:rPr>
                <w:b/>
                <w:sz w:val="20"/>
                <w:szCs w:val="20"/>
              </w:rPr>
            </w:pPr>
          </w:p>
        </w:tc>
        <w:tc>
          <w:tcPr>
            <w:tcW w:w="1259" w:type="dxa"/>
            <w:vMerge/>
          </w:tcPr>
          <w:p w:rsidR="00F2200F" w:rsidRDefault="00F2200F">
            <w:pPr>
              <w:keepNext/>
              <w:widowControl w:val="0"/>
              <w:spacing w:after="0" w:line="240" w:lineRule="auto"/>
              <w:jc w:val="center"/>
              <w:rPr>
                <w:b/>
                <w:sz w:val="20"/>
                <w:szCs w:val="20"/>
              </w:rPr>
            </w:pPr>
          </w:p>
        </w:tc>
        <w:tc>
          <w:tcPr>
            <w:tcW w:w="1156" w:type="dxa"/>
          </w:tcPr>
          <w:p w:rsidR="00F2200F" w:rsidRDefault="009D425B">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F2200F" w:rsidRDefault="009D425B">
            <w:pPr>
              <w:keepNext/>
              <w:widowControl w:val="0"/>
              <w:spacing w:after="0" w:line="240" w:lineRule="auto"/>
              <w:jc w:val="center"/>
              <w:rPr>
                <w:b/>
                <w:sz w:val="20"/>
                <w:szCs w:val="20"/>
              </w:rPr>
            </w:pPr>
            <w:r>
              <w:rPr>
                <w:rFonts w:cs="Arial"/>
                <w:b/>
                <w:sz w:val="20"/>
                <w:szCs w:val="20"/>
              </w:rPr>
              <w:t>Family Unification Program</w:t>
            </w:r>
          </w:p>
        </w:tc>
        <w:tc>
          <w:tcPr>
            <w:tcW w:w="1157" w:type="dxa"/>
          </w:tcPr>
          <w:p w:rsidR="00F2200F" w:rsidRDefault="009D425B">
            <w:pPr>
              <w:keepNext/>
              <w:widowControl w:val="0"/>
              <w:spacing w:after="0" w:line="240" w:lineRule="auto"/>
              <w:jc w:val="center"/>
              <w:rPr>
                <w:rFonts w:cs="Arial"/>
                <w:b/>
                <w:sz w:val="20"/>
                <w:szCs w:val="20"/>
              </w:rPr>
            </w:pPr>
            <w:r>
              <w:rPr>
                <w:rFonts w:cs="Arial"/>
                <w:b/>
                <w:sz w:val="20"/>
                <w:szCs w:val="20"/>
              </w:rPr>
              <w:t>Disabled</w:t>
            </w:r>
          </w:p>
          <w:p w:rsidR="00F2200F" w:rsidRDefault="009D425B">
            <w:pPr>
              <w:keepNext/>
              <w:widowControl w:val="0"/>
              <w:spacing w:after="0" w:line="240" w:lineRule="auto"/>
              <w:jc w:val="center"/>
              <w:rPr>
                <w:b/>
                <w:sz w:val="20"/>
                <w:szCs w:val="20"/>
              </w:rPr>
            </w:pPr>
            <w:r>
              <w:rPr>
                <w:b/>
                <w:sz w:val="20"/>
                <w:szCs w:val="20"/>
              </w:rPr>
              <w:t>*</w:t>
            </w:r>
          </w:p>
        </w:tc>
      </w:tr>
      <w:tr w:rsidR="00F2200F">
        <w:trPr>
          <w:cantSplit/>
        </w:trPr>
        <w:tc>
          <w:tcPr>
            <w:tcW w:w="2693" w:type="dxa"/>
          </w:tcPr>
          <w:p w:rsidR="00F2200F" w:rsidRDefault="009D425B">
            <w:pPr>
              <w:keepNext/>
              <w:widowControl w:val="0"/>
              <w:spacing w:after="0" w:line="240" w:lineRule="auto"/>
              <w:rPr>
                <w:szCs w:val="24"/>
              </w:rPr>
            </w:pPr>
            <w:r>
              <w:t># of units/vouchers available</w:t>
            </w:r>
          </w:p>
        </w:tc>
        <w:tc>
          <w:tcPr>
            <w:tcW w:w="1091" w:type="dxa"/>
          </w:tcPr>
          <w:p w:rsidR="00F2200F" w:rsidRDefault="00F2200F">
            <w:pPr>
              <w:keepNext/>
              <w:widowControl w:val="0"/>
              <w:spacing w:after="0" w:line="240" w:lineRule="auto"/>
            </w:pPr>
          </w:p>
        </w:tc>
        <w:tc>
          <w:tcPr>
            <w:tcW w:w="1079"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156"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r>
    </w:tbl>
    <w:p w:rsidR="00F2200F" w:rsidRDefault="00F2200F">
      <w:pPr>
        <w:keepNext/>
        <w:widowControl w:val="0"/>
        <w:spacing w:after="0" w:line="240" w:lineRule="auto"/>
        <w:jc w:val="center"/>
        <w:rPr>
          <w:rFonts w:asciiTheme="minorHAnsi" w:hAnsiTheme="minorHAnsi"/>
          <w:b/>
          <w:vanish/>
          <w:sz w:val="10"/>
          <w:szCs w:val="10"/>
        </w:rPr>
      </w:pPr>
    </w:p>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Public Housing by Program Type</w:t>
      </w:r>
    </w:p>
    <w:p w:rsidR="00F2200F" w:rsidRDefault="009D425B">
      <w:pPr>
        <w:keepNext/>
        <w:widowControl w:val="0"/>
        <w:spacing w:after="0" w:line="240" w:lineRule="auto"/>
        <w:rPr>
          <w:rFonts w:cs="Arial"/>
          <w:b/>
          <w:sz w:val="20"/>
          <w:szCs w:val="20"/>
        </w:rPr>
      </w:pPr>
      <w:r>
        <w:rPr>
          <w:rFonts w:cs="Arial"/>
          <w:b/>
          <w:sz w:val="20"/>
          <w:szCs w:val="20"/>
        </w:rPr>
        <w:t>*includes Non-Elderly Disabled, Mainstream One-Year, Mainstream Five-year, and Nursing Home Transition</w:t>
      </w:r>
      <w:r>
        <w:rPr>
          <w:rFonts w:cs="Arial"/>
          <w:b/>
          <w:sz w:val="20"/>
          <w:szCs w:val="20"/>
        </w:rPr>
        <w:tab/>
      </w:r>
    </w:p>
    <w:p w:rsidR="00F2200F" w:rsidRDefault="00F2200F">
      <w:pPr>
        <w:keepNext/>
        <w:widowControl w:val="0"/>
        <w:spacing w:after="0" w:line="240" w:lineRule="auto"/>
        <w:jc w:val="center"/>
        <w:rPr>
          <w:b/>
          <w:bCs/>
          <w:sz w:val="20"/>
          <w:szCs w:val="20"/>
        </w:rPr>
      </w:pPr>
    </w:p>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 w:rsidR="00F2200F" w:rsidRDefault="009D425B">
      <w:pPr>
        <w:keepNext/>
        <w:widowControl w:val="0"/>
        <w:rPr>
          <w:b/>
          <w:sz w:val="24"/>
          <w:szCs w:val="24"/>
        </w:rPr>
      </w:pPr>
      <w:r>
        <w:rPr>
          <w:b/>
          <w:sz w:val="24"/>
          <w:szCs w:val="24"/>
        </w:rPr>
        <w:t xml:space="preserve"> Characteristics of Residents</w:t>
      </w:r>
    </w:p>
    <w:p w:rsidR="00F2200F" w:rsidRDefault="00F2200F">
      <w:pPr>
        <w:keepNext/>
        <w:widowControl w:val="0"/>
        <w:spacing w:after="0" w:line="240" w:lineRule="auto"/>
        <w:jc w:val="center"/>
        <w:rPr>
          <w:rFonts w:asciiTheme="minorHAnsi" w:hAnsiTheme="minorHAnsi"/>
          <w:b/>
          <w:vanish/>
          <w:sz w:val="10"/>
          <w:szCs w:val="10"/>
        </w:rPr>
      </w:pPr>
    </w:p>
    <w:p w:rsidR="00F2200F" w:rsidRDefault="00F2200F">
      <w:pPr>
        <w:keepNext/>
        <w:widowControl w:val="0"/>
        <w:spacing w:after="0" w:line="240" w:lineRule="auto"/>
        <w:rPr>
          <w:b/>
          <w:bCs/>
          <w:sz w:val="20"/>
          <w:szCs w:val="20"/>
        </w:rPr>
      </w:pPr>
    </w:p>
    <w:p w:rsidR="00F2200F" w:rsidRDefault="00F2200F">
      <w:pPr>
        <w:keepNext/>
        <w:widowControl w:val="0"/>
        <w:rPr>
          <w:b/>
          <w:sz w:val="24"/>
          <w:szCs w:val="24"/>
        </w:rPr>
      </w:pPr>
    </w:p>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Pr>
        <w:rPr>
          <w:rFonts w:cs="Arial"/>
          <w:sz w:val="16"/>
          <w:szCs w:val="16"/>
        </w:rPr>
      </w:pPr>
    </w:p>
    <w:p w:rsidR="00F2200F" w:rsidRDefault="009D425B">
      <w:pPr>
        <w:keepNext/>
        <w:widowControl w:val="0"/>
        <w:rPr>
          <w:b/>
          <w:sz w:val="24"/>
          <w:szCs w:val="24"/>
        </w:rPr>
      </w:pPr>
      <w:r>
        <w:rPr>
          <w:b/>
          <w:sz w:val="24"/>
          <w:szCs w:val="24"/>
        </w:rPr>
        <w:lastRenderedPageBreak/>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F2200F">
        <w:trPr>
          <w:cantSplit/>
          <w:tblHeader/>
        </w:trPr>
        <w:tc>
          <w:tcPr>
            <w:tcW w:w="13190" w:type="dxa"/>
            <w:gridSpan w:val="10"/>
          </w:tcPr>
          <w:p w:rsidR="00F2200F" w:rsidRDefault="009D425B">
            <w:pPr>
              <w:keepNext/>
              <w:widowControl w:val="0"/>
              <w:spacing w:after="0" w:line="240" w:lineRule="auto"/>
              <w:jc w:val="center"/>
              <w:rPr>
                <w:b/>
                <w:sz w:val="20"/>
                <w:szCs w:val="20"/>
              </w:rPr>
            </w:pPr>
            <w:r>
              <w:rPr>
                <w:rFonts w:cs="Arial"/>
                <w:b/>
                <w:sz w:val="20"/>
                <w:szCs w:val="20"/>
              </w:rPr>
              <w:t>Program Type</w:t>
            </w:r>
          </w:p>
        </w:tc>
      </w:tr>
      <w:tr w:rsidR="00F2200F">
        <w:trPr>
          <w:cantSplit/>
          <w:tblHeader/>
        </w:trPr>
        <w:tc>
          <w:tcPr>
            <w:tcW w:w="2693" w:type="dxa"/>
            <w:vMerge w:val="restart"/>
          </w:tcPr>
          <w:p w:rsidR="00F2200F" w:rsidRDefault="009D425B">
            <w:pPr>
              <w:keepNext/>
              <w:widowControl w:val="0"/>
              <w:spacing w:after="0" w:line="240" w:lineRule="auto"/>
              <w:jc w:val="center"/>
              <w:rPr>
                <w:b/>
                <w:sz w:val="20"/>
                <w:szCs w:val="20"/>
              </w:rPr>
            </w:pPr>
            <w:r>
              <w:rPr>
                <w:b/>
                <w:sz w:val="20"/>
                <w:szCs w:val="20"/>
              </w:rPr>
              <w:t>Race</w:t>
            </w:r>
          </w:p>
        </w:tc>
        <w:tc>
          <w:tcPr>
            <w:tcW w:w="1091" w:type="dxa"/>
            <w:vMerge w:val="restart"/>
          </w:tcPr>
          <w:p w:rsidR="00F2200F" w:rsidRDefault="009D425B">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F2200F" w:rsidRDefault="009D425B">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F2200F" w:rsidRDefault="009D425B">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F2200F" w:rsidRDefault="009D425B">
            <w:pPr>
              <w:keepNext/>
              <w:widowControl w:val="0"/>
              <w:spacing w:after="0" w:line="240" w:lineRule="auto"/>
              <w:rPr>
                <w:b/>
                <w:sz w:val="20"/>
                <w:szCs w:val="20"/>
              </w:rPr>
            </w:pPr>
            <w:r>
              <w:rPr>
                <w:b/>
                <w:sz w:val="20"/>
                <w:szCs w:val="20"/>
              </w:rPr>
              <w:t>Vouchers</w:t>
            </w:r>
          </w:p>
        </w:tc>
      </w:tr>
      <w:tr w:rsidR="00F2200F">
        <w:trPr>
          <w:cantSplit/>
          <w:tblHeader/>
        </w:trPr>
        <w:tc>
          <w:tcPr>
            <w:tcW w:w="2693" w:type="dxa"/>
            <w:vMerge/>
          </w:tcPr>
          <w:p w:rsidR="00F2200F" w:rsidRDefault="00F2200F">
            <w:pPr>
              <w:keepNext/>
              <w:widowControl w:val="0"/>
              <w:spacing w:after="0" w:line="240" w:lineRule="auto"/>
              <w:jc w:val="center"/>
              <w:rPr>
                <w:b/>
                <w:sz w:val="20"/>
                <w:szCs w:val="20"/>
              </w:rPr>
            </w:pPr>
          </w:p>
        </w:tc>
        <w:tc>
          <w:tcPr>
            <w:tcW w:w="1091" w:type="dxa"/>
            <w:vMerge/>
          </w:tcPr>
          <w:p w:rsidR="00F2200F" w:rsidRDefault="00F2200F">
            <w:pPr>
              <w:keepNext/>
              <w:widowControl w:val="0"/>
              <w:spacing w:after="0" w:line="240" w:lineRule="auto"/>
              <w:jc w:val="center"/>
              <w:rPr>
                <w:b/>
                <w:sz w:val="20"/>
                <w:szCs w:val="20"/>
              </w:rPr>
            </w:pPr>
          </w:p>
        </w:tc>
        <w:tc>
          <w:tcPr>
            <w:tcW w:w="1079" w:type="dxa"/>
            <w:vMerge/>
          </w:tcPr>
          <w:p w:rsidR="00F2200F" w:rsidRDefault="00F2200F">
            <w:pPr>
              <w:keepNext/>
              <w:widowControl w:val="0"/>
              <w:spacing w:after="0" w:line="240" w:lineRule="auto"/>
              <w:jc w:val="center"/>
              <w:rPr>
                <w:b/>
                <w:sz w:val="20"/>
                <w:szCs w:val="20"/>
              </w:rPr>
            </w:pPr>
          </w:p>
        </w:tc>
        <w:tc>
          <w:tcPr>
            <w:tcW w:w="1080" w:type="dxa"/>
            <w:vMerge/>
          </w:tcPr>
          <w:p w:rsidR="00F2200F" w:rsidRDefault="00F2200F">
            <w:pPr>
              <w:keepNext/>
              <w:widowControl w:val="0"/>
              <w:spacing w:after="0" w:line="240" w:lineRule="auto"/>
              <w:jc w:val="center"/>
              <w:rPr>
                <w:b/>
                <w:sz w:val="20"/>
                <w:szCs w:val="20"/>
              </w:rPr>
            </w:pPr>
          </w:p>
        </w:tc>
        <w:tc>
          <w:tcPr>
            <w:tcW w:w="1259" w:type="dxa"/>
            <w:vMerge w:val="restart"/>
          </w:tcPr>
          <w:p w:rsidR="00F2200F" w:rsidRDefault="009D425B">
            <w:pPr>
              <w:keepNext/>
              <w:widowControl w:val="0"/>
              <w:spacing w:after="0" w:line="240" w:lineRule="auto"/>
              <w:jc w:val="center"/>
              <w:rPr>
                <w:b/>
                <w:sz w:val="20"/>
                <w:szCs w:val="20"/>
              </w:rPr>
            </w:pPr>
            <w:r>
              <w:rPr>
                <w:rFonts w:cs="Arial"/>
                <w:b/>
                <w:sz w:val="20"/>
                <w:szCs w:val="20"/>
              </w:rPr>
              <w:t>Total</w:t>
            </w:r>
          </w:p>
        </w:tc>
        <w:tc>
          <w:tcPr>
            <w:tcW w:w="1259" w:type="dxa"/>
            <w:vMerge w:val="restart"/>
          </w:tcPr>
          <w:p w:rsidR="00F2200F" w:rsidRDefault="009D425B">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F2200F" w:rsidRDefault="009D425B">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F2200F" w:rsidRDefault="009D425B">
            <w:pPr>
              <w:keepNext/>
              <w:widowControl w:val="0"/>
              <w:spacing w:after="0" w:line="240" w:lineRule="auto"/>
              <w:jc w:val="center"/>
              <w:rPr>
                <w:b/>
                <w:sz w:val="20"/>
                <w:szCs w:val="20"/>
              </w:rPr>
            </w:pPr>
            <w:r>
              <w:rPr>
                <w:rFonts w:cs="Arial"/>
                <w:b/>
                <w:sz w:val="20"/>
                <w:szCs w:val="20"/>
              </w:rPr>
              <w:t>Special Purpose Voucher</w:t>
            </w:r>
          </w:p>
        </w:tc>
      </w:tr>
      <w:tr w:rsidR="00F2200F">
        <w:trPr>
          <w:cantSplit/>
          <w:tblHeader/>
        </w:trPr>
        <w:tc>
          <w:tcPr>
            <w:tcW w:w="2693" w:type="dxa"/>
            <w:vMerge/>
          </w:tcPr>
          <w:p w:rsidR="00F2200F" w:rsidRDefault="00F2200F">
            <w:pPr>
              <w:keepNext/>
              <w:widowControl w:val="0"/>
              <w:spacing w:after="0" w:line="240" w:lineRule="auto"/>
              <w:jc w:val="center"/>
              <w:rPr>
                <w:b/>
                <w:sz w:val="20"/>
                <w:szCs w:val="20"/>
              </w:rPr>
            </w:pPr>
          </w:p>
        </w:tc>
        <w:tc>
          <w:tcPr>
            <w:tcW w:w="1091" w:type="dxa"/>
            <w:vMerge/>
          </w:tcPr>
          <w:p w:rsidR="00F2200F" w:rsidRDefault="00F2200F">
            <w:pPr>
              <w:keepNext/>
              <w:widowControl w:val="0"/>
              <w:spacing w:after="0" w:line="240" w:lineRule="auto"/>
              <w:jc w:val="center"/>
              <w:rPr>
                <w:b/>
                <w:sz w:val="20"/>
                <w:szCs w:val="20"/>
              </w:rPr>
            </w:pPr>
          </w:p>
        </w:tc>
        <w:tc>
          <w:tcPr>
            <w:tcW w:w="1079" w:type="dxa"/>
            <w:vMerge/>
          </w:tcPr>
          <w:p w:rsidR="00F2200F" w:rsidRDefault="00F2200F">
            <w:pPr>
              <w:keepNext/>
              <w:widowControl w:val="0"/>
              <w:spacing w:after="0" w:line="240" w:lineRule="auto"/>
              <w:jc w:val="center"/>
              <w:rPr>
                <w:b/>
                <w:sz w:val="20"/>
                <w:szCs w:val="20"/>
              </w:rPr>
            </w:pPr>
          </w:p>
        </w:tc>
        <w:tc>
          <w:tcPr>
            <w:tcW w:w="1080" w:type="dxa"/>
            <w:vMerge/>
          </w:tcPr>
          <w:p w:rsidR="00F2200F" w:rsidRDefault="00F2200F">
            <w:pPr>
              <w:keepNext/>
              <w:widowControl w:val="0"/>
              <w:spacing w:after="0" w:line="240" w:lineRule="auto"/>
              <w:jc w:val="center"/>
              <w:rPr>
                <w:b/>
                <w:sz w:val="20"/>
                <w:szCs w:val="20"/>
              </w:rPr>
            </w:pPr>
          </w:p>
        </w:tc>
        <w:tc>
          <w:tcPr>
            <w:tcW w:w="1259" w:type="dxa"/>
            <w:vMerge/>
          </w:tcPr>
          <w:p w:rsidR="00F2200F" w:rsidRDefault="00F2200F">
            <w:pPr>
              <w:keepNext/>
              <w:widowControl w:val="0"/>
              <w:spacing w:after="0" w:line="240" w:lineRule="auto"/>
              <w:jc w:val="center"/>
              <w:rPr>
                <w:b/>
                <w:sz w:val="20"/>
                <w:szCs w:val="20"/>
              </w:rPr>
            </w:pPr>
          </w:p>
        </w:tc>
        <w:tc>
          <w:tcPr>
            <w:tcW w:w="1259" w:type="dxa"/>
            <w:vMerge/>
          </w:tcPr>
          <w:p w:rsidR="00F2200F" w:rsidRDefault="00F2200F">
            <w:pPr>
              <w:keepNext/>
              <w:widowControl w:val="0"/>
              <w:spacing w:after="0" w:line="240" w:lineRule="auto"/>
              <w:jc w:val="center"/>
              <w:rPr>
                <w:b/>
                <w:sz w:val="20"/>
                <w:szCs w:val="20"/>
              </w:rPr>
            </w:pPr>
          </w:p>
        </w:tc>
        <w:tc>
          <w:tcPr>
            <w:tcW w:w="1259" w:type="dxa"/>
            <w:vMerge/>
          </w:tcPr>
          <w:p w:rsidR="00F2200F" w:rsidRDefault="00F2200F">
            <w:pPr>
              <w:keepNext/>
              <w:widowControl w:val="0"/>
              <w:spacing w:after="0" w:line="240" w:lineRule="auto"/>
              <w:jc w:val="center"/>
              <w:rPr>
                <w:b/>
                <w:sz w:val="20"/>
                <w:szCs w:val="20"/>
              </w:rPr>
            </w:pPr>
          </w:p>
        </w:tc>
        <w:tc>
          <w:tcPr>
            <w:tcW w:w="1156" w:type="dxa"/>
          </w:tcPr>
          <w:p w:rsidR="00F2200F" w:rsidRDefault="009D425B">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F2200F" w:rsidRDefault="009D425B">
            <w:pPr>
              <w:keepNext/>
              <w:widowControl w:val="0"/>
              <w:spacing w:after="0" w:line="240" w:lineRule="auto"/>
              <w:jc w:val="center"/>
              <w:rPr>
                <w:b/>
                <w:sz w:val="20"/>
                <w:szCs w:val="20"/>
              </w:rPr>
            </w:pPr>
            <w:r>
              <w:rPr>
                <w:rFonts w:cs="Arial"/>
                <w:b/>
                <w:sz w:val="20"/>
                <w:szCs w:val="20"/>
              </w:rPr>
              <w:t>Family Unification Program</w:t>
            </w:r>
          </w:p>
        </w:tc>
        <w:tc>
          <w:tcPr>
            <w:tcW w:w="1157" w:type="dxa"/>
          </w:tcPr>
          <w:p w:rsidR="00F2200F" w:rsidRDefault="009D425B">
            <w:pPr>
              <w:keepNext/>
              <w:widowControl w:val="0"/>
              <w:spacing w:after="0" w:line="240" w:lineRule="auto"/>
              <w:jc w:val="center"/>
              <w:rPr>
                <w:rFonts w:cs="Arial"/>
                <w:b/>
                <w:sz w:val="20"/>
                <w:szCs w:val="20"/>
              </w:rPr>
            </w:pPr>
            <w:r>
              <w:rPr>
                <w:rFonts w:cs="Arial"/>
                <w:b/>
                <w:sz w:val="20"/>
                <w:szCs w:val="20"/>
              </w:rPr>
              <w:t>Disabled</w:t>
            </w:r>
          </w:p>
          <w:p w:rsidR="00F2200F" w:rsidRDefault="009D425B">
            <w:pPr>
              <w:keepNext/>
              <w:widowControl w:val="0"/>
              <w:spacing w:after="0" w:line="240" w:lineRule="auto"/>
              <w:jc w:val="center"/>
              <w:rPr>
                <w:b/>
                <w:sz w:val="20"/>
                <w:szCs w:val="20"/>
              </w:rPr>
            </w:pPr>
            <w:r>
              <w:rPr>
                <w:b/>
                <w:sz w:val="20"/>
                <w:szCs w:val="20"/>
              </w:rPr>
              <w:t>*</w:t>
            </w:r>
          </w:p>
        </w:tc>
      </w:tr>
      <w:tr w:rsidR="00F2200F">
        <w:trPr>
          <w:cantSplit/>
        </w:trPr>
        <w:tc>
          <w:tcPr>
            <w:tcW w:w="2693" w:type="dxa"/>
          </w:tcPr>
          <w:p w:rsidR="00F2200F" w:rsidRDefault="009D425B">
            <w:pPr>
              <w:keepNext/>
              <w:widowControl w:val="0"/>
              <w:spacing w:after="0" w:line="240" w:lineRule="auto"/>
              <w:rPr>
                <w:szCs w:val="24"/>
              </w:rPr>
            </w:pPr>
            <w:r>
              <w:rPr>
                <w:szCs w:val="24"/>
              </w:rPr>
              <w:t>White</w:t>
            </w:r>
          </w:p>
        </w:tc>
        <w:tc>
          <w:tcPr>
            <w:tcW w:w="1091" w:type="dxa"/>
          </w:tcPr>
          <w:p w:rsidR="00F2200F" w:rsidRDefault="00F2200F">
            <w:pPr>
              <w:keepNext/>
              <w:widowControl w:val="0"/>
              <w:spacing w:after="0" w:line="240" w:lineRule="auto"/>
            </w:pPr>
          </w:p>
        </w:tc>
        <w:tc>
          <w:tcPr>
            <w:tcW w:w="1079"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156"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r>
      <w:tr w:rsidR="00F2200F">
        <w:trPr>
          <w:cantSplit/>
        </w:trPr>
        <w:tc>
          <w:tcPr>
            <w:tcW w:w="2693" w:type="dxa"/>
          </w:tcPr>
          <w:p w:rsidR="00F2200F" w:rsidRDefault="009D425B">
            <w:pPr>
              <w:keepNext/>
              <w:widowControl w:val="0"/>
              <w:spacing w:after="0" w:line="240" w:lineRule="auto"/>
              <w:rPr>
                <w:szCs w:val="24"/>
              </w:rPr>
            </w:pPr>
            <w:r>
              <w:rPr>
                <w:szCs w:val="24"/>
              </w:rPr>
              <w:t>Black/African American</w:t>
            </w:r>
          </w:p>
        </w:tc>
        <w:tc>
          <w:tcPr>
            <w:tcW w:w="1091" w:type="dxa"/>
          </w:tcPr>
          <w:p w:rsidR="00F2200F" w:rsidRDefault="00F2200F">
            <w:pPr>
              <w:keepNext/>
              <w:widowControl w:val="0"/>
              <w:spacing w:after="0" w:line="240" w:lineRule="auto"/>
            </w:pPr>
          </w:p>
        </w:tc>
        <w:tc>
          <w:tcPr>
            <w:tcW w:w="1079"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156"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r>
      <w:tr w:rsidR="00F2200F">
        <w:trPr>
          <w:cantSplit/>
        </w:trPr>
        <w:tc>
          <w:tcPr>
            <w:tcW w:w="2693" w:type="dxa"/>
          </w:tcPr>
          <w:p w:rsidR="00F2200F" w:rsidRDefault="009D425B">
            <w:pPr>
              <w:keepNext/>
              <w:widowControl w:val="0"/>
              <w:spacing w:after="0" w:line="240" w:lineRule="auto"/>
              <w:rPr>
                <w:szCs w:val="24"/>
              </w:rPr>
            </w:pPr>
            <w:r>
              <w:rPr>
                <w:szCs w:val="24"/>
              </w:rPr>
              <w:t>Asian</w:t>
            </w:r>
          </w:p>
        </w:tc>
        <w:tc>
          <w:tcPr>
            <w:tcW w:w="1091" w:type="dxa"/>
          </w:tcPr>
          <w:p w:rsidR="00F2200F" w:rsidRDefault="00F2200F">
            <w:pPr>
              <w:keepNext/>
              <w:widowControl w:val="0"/>
              <w:spacing w:after="0" w:line="240" w:lineRule="auto"/>
            </w:pPr>
          </w:p>
        </w:tc>
        <w:tc>
          <w:tcPr>
            <w:tcW w:w="1079"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156"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r>
      <w:tr w:rsidR="00F2200F">
        <w:trPr>
          <w:cantSplit/>
        </w:trPr>
        <w:tc>
          <w:tcPr>
            <w:tcW w:w="2693" w:type="dxa"/>
          </w:tcPr>
          <w:p w:rsidR="00F2200F" w:rsidRDefault="009D425B">
            <w:pPr>
              <w:keepNext/>
              <w:widowControl w:val="0"/>
              <w:spacing w:after="0" w:line="240" w:lineRule="auto"/>
              <w:rPr>
                <w:szCs w:val="24"/>
              </w:rPr>
            </w:pPr>
            <w:r>
              <w:rPr>
                <w:szCs w:val="24"/>
              </w:rPr>
              <w:t>American Indian, Alaska Native</w:t>
            </w:r>
          </w:p>
        </w:tc>
        <w:tc>
          <w:tcPr>
            <w:tcW w:w="1091" w:type="dxa"/>
          </w:tcPr>
          <w:p w:rsidR="00F2200F" w:rsidRDefault="00F2200F">
            <w:pPr>
              <w:keepNext/>
              <w:widowControl w:val="0"/>
              <w:spacing w:after="0" w:line="240" w:lineRule="auto"/>
            </w:pPr>
          </w:p>
        </w:tc>
        <w:tc>
          <w:tcPr>
            <w:tcW w:w="1079"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156"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r>
      <w:tr w:rsidR="00F2200F">
        <w:trPr>
          <w:cantSplit/>
        </w:trPr>
        <w:tc>
          <w:tcPr>
            <w:tcW w:w="2693" w:type="dxa"/>
          </w:tcPr>
          <w:p w:rsidR="00F2200F" w:rsidRDefault="009D425B">
            <w:pPr>
              <w:keepNext/>
              <w:widowControl w:val="0"/>
              <w:spacing w:after="0" w:line="240" w:lineRule="auto"/>
              <w:rPr>
                <w:szCs w:val="24"/>
              </w:rPr>
            </w:pPr>
            <w:r>
              <w:rPr>
                <w:szCs w:val="24"/>
              </w:rPr>
              <w:t>Pacific Islander</w:t>
            </w:r>
          </w:p>
        </w:tc>
        <w:tc>
          <w:tcPr>
            <w:tcW w:w="1091" w:type="dxa"/>
          </w:tcPr>
          <w:p w:rsidR="00F2200F" w:rsidRDefault="00F2200F">
            <w:pPr>
              <w:keepNext/>
              <w:widowControl w:val="0"/>
              <w:spacing w:after="0" w:line="240" w:lineRule="auto"/>
            </w:pPr>
          </w:p>
        </w:tc>
        <w:tc>
          <w:tcPr>
            <w:tcW w:w="1079"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156"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r>
      <w:tr w:rsidR="00F2200F">
        <w:trPr>
          <w:cantSplit/>
        </w:trPr>
        <w:tc>
          <w:tcPr>
            <w:tcW w:w="2693" w:type="dxa"/>
          </w:tcPr>
          <w:p w:rsidR="00F2200F" w:rsidRDefault="009D425B">
            <w:pPr>
              <w:keepNext/>
              <w:widowControl w:val="0"/>
              <w:spacing w:after="0" w:line="240" w:lineRule="auto"/>
              <w:rPr>
                <w:szCs w:val="24"/>
              </w:rPr>
            </w:pPr>
            <w:r>
              <w:rPr>
                <w:szCs w:val="24"/>
              </w:rPr>
              <w:t>Other</w:t>
            </w:r>
          </w:p>
        </w:tc>
        <w:tc>
          <w:tcPr>
            <w:tcW w:w="1091" w:type="dxa"/>
          </w:tcPr>
          <w:p w:rsidR="00F2200F" w:rsidRDefault="00F2200F">
            <w:pPr>
              <w:keepNext/>
              <w:widowControl w:val="0"/>
              <w:spacing w:after="0" w:line="240" w:lineRule="auto"/>
            </w:pPr>
          </w:p>
        </w:tc>
        <w:tc>
          <w:tcPr>
            <w:tcW w:w="1079"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156"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r>
    </w:tbl>
    <w:p w:rsidR="00F2200F" w:rsidRDefault="00F2200F">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F2200F">
        <w:trPr>
          <w:cantSplit/>
        </w:trPr>
        <w:tc>
          <w:tcPr>
            <w:tcW w:w="13190" w:type="dxa"/>
          </w:tcPr>
          <w:p w:rsidR="00F2200F" w:rsidRDefault="009D425B">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Race of Public Housing Residents by Program Type</w:t>
      </w:r>
    </w:p>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Pr>
        <w:rPr>
          <w:rFonts w:cs="Arial"/>
        </w:rPr>
      </w:pPr>
    </w:p>
    <w:p w:rsidR="00F2200F" w:rsidRDefault="009D425B">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93"/>
        <w:gridCol w:w="1091"/>
        <w:gridCol w:w="1079"/>
        <w:gridCol w:w="1080"/>
        <w:gridCol w:w="1259"/>
        <w:gridCol w:w="1259"/>
        <w:gridCol w:w="1259"/>
        <w:gridCol w:w="1156"/>
        <w:gridCol w:w="1157"/>
        <w:gridCol w:w="1157"/>
      </w:tblGrid>
      <w:tr w:rsidR="00F2200F">
        <w:trPr>
          <w:cantSplit/>
          <w:tblHeader/>
        </w:trPr>
        <w:tc>
          <w:tcPr>
            <w:tcW w:w="13190" w:type="dxa"/>
            <w:gridSpan w:val="10"/>
          </w:tcPr>
          <w:p w:rsidR="00F2200F" w:rsidRDefault="009D425B">
            <w:pPr>
              <w:keepNext/>
              <w:widowControl w:val="0"/>
              <w:spacing w:after="0" w:line="240" w:lineRule="auto"/>
              <w:jc w:val="center"/>
              <w:rPr>
                <w:b/>
                <w:sz w:val="20"/>
                <w:szCs w:val="20"/>
              </w:rPr>
            </w:pPr>
            <w:r>
              <w:rPr>
                <w:rFonts w:cs="Arial"/>
                <w:b/>
                <w:sz w:val="20"/>
                <w:szCs w:val="20"/>
              </w:rPr>
              <w:t>Program Type</w:t>
            </w:r>
          </w:p>
        </w:tc>
      </w:tr>
      <w:tr w:rsidR="00F2200F">
        <w:trPr>
          <w:cantSplit/>
          <w:tblHeader/>
        </w:trPr>
        <w:tc>
          <w:tcPr>
            <w:tcW w:w="2693" w:type="dxa"/>
            <w:vMerge w:val="restart"/>
          </w:tcPr>
          <w:p w:rsidR="00F2200F" w:rsidRDefault="009D425B">
            <w:pPr>
              <w:keepNext/>
              <w:widowControl w:val="0"/>
              <w:spacing w:after="0" w:line="240" w:lineRule="auto"/>
              <w:jc w:val="center"/>
              <w:rPr>
                <w:b/>
                <w:sz w:val="20"/>
                <w:szCs w:val="20"/>
              </w:rPr>
            </w:pPr>
            <w:r>
              <w:rPr>
                <w:b/>
                <w:sz w:val="20"/>
                <w:szCs w:val="20"/>
              </w:rPr>
              <w:t>Ethnicity</w:t>
            </w:r>
          </w:p>
        </w:tc>
        <w:tc>
          <w:tcPr>
            <w:tcW w:w="1091" w:type="dxa"/>
            <w:vMerge w:val="restart"/>
          </w:tcPr>
          <w:p w:rsidR="00F2200F" w:rsidRDefault="009D425B">
            <w:pPr>
              <w:keepNext/>
              <w:widowControl w:val="0"/>
              <w:spacing w:after="0" w:line="240" w:lineRule="auto"/>
              <w:jc w:val="center"/>
              <w:rPr>
                <w:b/>
                <w:sz w:val="20"/>
                <w:szCs w:val="20"/>
              </w:rPr>
            </w:pPr>
            <w:r>
              <w:rPr>
                <w:rFonts w:cs="Arial"/>
                <w:b/>
                <w:sz w:val="20"/>
                <w:szCs w:val="20"/>
              </w:rPr>
              <w:t>Certificate</w:t>
            </w:r>
          </w:p>
        </w:tc>
        <w:tc>
          <w:tcPr>
            <w:tcW w:w="1079" w:type="dxa"/>
            <w:vMerge w:val="restart"/>
          </w:tcPr>
          <w:p w:rsidR="00F2200F" w:rsidRDefault="009D425B">
            <w:pPr>
              <w:keepNext/>
              <w:widowControl w:val="0"/>
              <w:spacing w:after="0" w:line="240" w:lineRule="auto"/>
              <w:jc w:val="center"/>
              <w:rPr>
                <w:b/>
                <w:sz w:val="20"/>
                <w:szCs w:val="20"/>
              </w:rPr>
            </w:pPr>
            <w:r>
              <w:rPr>
                <w:rFonts w:cs="Arial"/>
                <w:b/>
                <w:sz w:val="20"/>
                <w:szCs w:val="20"/>
              </w:rPr>
              <w:t>Mod-Rehab</w:t>
            </w:r>
          </w:p>
        </w:tc>
        <w:tc>
          <w:tcPr>
            <w:tcW w:w="1080" w:type="dxa"/>
            <w:vMerge w:val="restart"/>
          </w:tcPr>
          <w:p w:rsidR="00F2200F" w:rsidRDefault="009D425B">
            <w:pPr>
              <w:keepNext/>
              <w:widowControl w:val="0"/>
              <w:spacing w:after="0" w:line="240" w:lineRule="auto"/>
              <w:jc w:val="center"/>
              <w:rPr>
                <w:b/>
                <w:sz w:val="20"/>
                <w:szCs w:val="20"/>
              </w:rPr>
            </w:pPr>
            <w:r>
              <w:rPr>
                <w:rFonts w:cs="Arial"/>
                <w:b/>
                <w:sz w:val="20"/>
                <w:szCs w:val="20"/>
              </w:rPr>
              <w:t>Public Housing</w:t>
            </w:r>
          </w:p>
        </w:tc>
        <w:tc>
          <w:tcPr>
            <w:tcW w:w="7247" w:type="dxa"/>
            <w:gridSpan w:val="6"/>
          </w:tcPr>
          <w:p w:rsidR="00F2200F" w:rsidRDefault="009D425B">
            <w:pPr>
              <w:keepNext/>
              <w:widowControl w:val="0"/>
              <w:spacing w:after="0" w:line="240" w:lineRule="auto"/>
              <w:rPr>
                <w:b/>
                <w:sz w:val="20"/>
                <w:szCs w:val="20"/>
              </w:rPr>
            </w:pPr>
            <w:r>
              <w:rPr>
                <w:b/>
                <w:sz w:val="20"/>
                <w:szCs w:val="20"/>
              </w:rPr>
              <w:t>Vouchers</w:t>
            </w:r>
          </w:p>
        </w:tc>
      </w:tr>
      <w:tr w:rsidR="00F2200F">
        <w:trPr>
          <w:cantSplit/>
          <w:tblHeader/>
        </w:trPr>
        <w:tc>
          <w:tcPr>
            <w:tcW w:w="2693" w:type="dxa"/>
            <w:vMerge/>
          </w:tcPr>
          <w:p w:rsidR="00F2200F" w:rsidRDefault="00F2200F">
            <w:pPr>
              <w:keepNext/>
              <w:widowControl w:val="0"/>
              <w:spacing w:after="0" w:line="240" w:lineRule="auto"/>
              <w:jc w:val="center"/>
              <w:rPr>
                <w:b/>
                <w:sz w:val="20"/>
                <w:szCs w:val="20"/>
              </w:rPr>
            </w:pPr>
          </w:p>
        </w:tc>
        <w:tc>
          <w:tcPr>
            <w:tcW w:w="1091" w:type="dxa"/>
            <w:vMerge/>
          </w:tcPr>
          <w:p w:rsidR="00F2200F" w:rsidRDefault="00F2200F">
            <w:pPr>
              <w:keepNext/>
              <w:widowControl w:val="0"/>
              <w:spacing w:after="0" w:line="240" w:lineRule="auto"/>
              <w:jc w:val="center"/>
              <w:rPr>
                <w:b/>
                <w:sz w:val="20"/>
                <w:szCs w:val="20"/>
              </w:rPr>
            </w:pPr>
          </w:p>
        </w:tc>
        <w:tc>
          <w:tcPr>
            <w:tcW w:w="1079" w:type="dxa"/>
            <w:vMerge/>
          </w:tcPr>
          <w:p w:rsidR="00F2200F" w:rsidRDefault="00F2200F">
            <w:pPr>
              <w:keepNext/>
              <w:widowControl w:val="0"/>
              <w:spacing w:after="0" w:line="240" w:lineRule="auto"/>
              <w:jc w:val="center"/>
              <w:rPr>
                <w:b/>
                <w:sz w:val="20"/>
                <w:szCs w:val="20"/>
              </w:rPr>
            </w:pPr>
          </w:p>
        </w:tc>
        <w:tc>
          <w:tcPr>
            <w:tcW w:w="1080" w:type="dxa"/>
            <w:vMerge/>
          </w:tcPr>
          <w:p w:rsidR="00F2200F" w:rsidRDefault="00F2200F">
            <w:pPr>
              <w:keepNext/>
              <w:widowControl w:val="0"/>
              <w:spacing w:after="0" w:line="240" w:lineRule="auto"/>
              <w:jc w:val="center"/>
              <w:rPr>
                <w:b/>
                <w:sz w:val="20"/>
                <w:szCs w:val="20"/>
              </w:rPr>
            </w:pPr>
          </w:p>
        </w:tc>
        <w:tc>
          <w:tcPr>
            <w:tcW w:w="1259" w:type="dxa"/>
            <w:vMerge w:val="restart"/>
          </w:tcPr>
          <w:p w:rsidR="00F2200F" w:rsidRDefault="009D425B">
            <w:pPr>
              <w:keepNext/>
              <w:widowControl w:val="0"/>
              <w:spacing w:after="0" w:line="240" w:lineRule="auto"/>
              <w:jc w:val="center"/>
              <w:rPr>
                <w:b/>
                <w:sz w:val="20"/>
                <w:szCs w:val="20"/>
              </w:rPr>
            </w:pPr>
            <w:r>
              <w:rPr>
                <w:rFonts w:cs="Arial"/>
                <w:b/>
                <w:sz w:val="20"/>
                <w:szCs w:val="20"/>
              </w:rPr>
              <w:t>Total</w:t>
            </w:r>
          </w:p>
        </w:tc>
        <w:tc>
          <w:tcPr>
            <w:tcW w:w="1259" w:type="dxa"/>
            <w:vMerge w:val="restart"/>
          </w:tcPr>
          <w:p w:rsidR="00F2200F" w:rsidRDefault="009D425B">
            <w:pPr>
              <w:keepNext/>
              <w:widowControl w:val="0"/>
              <w:spacing w:after="0" w:line="240" w:lineRule="auto"/>
              <w:jc w:val="center"/>
              <w:rPr>
                <w:b/>
                <w:sz w:val="20"/>
                <w:szCs w:val="20"/>
              </w:rPr>
            </w:pPr>
            <w:r>
              <w:rPr>
                <w:rFonts w:cs="Arial"/>
                <w:b/>
                <w:sz w:val="20"/>
                <w:szCs w:val="20"/>
              </w:rPr>
              <w:t>Project -based</w:t>
            </w:r>
          </w:p>
        </w:tc>
        <w:tc>
          <w:tcPr>
            <w:tcW w:w="1259" w:type="dxa"/>
            <w:vMerge w:val="restart"/>
          </w:tcPr>
          <w:p w:rsidR="00F2200F" w:rsidRDefault="009D425B">
            <w:pPr>
              <w:keepNext/>
              <w:widowControl w:val="0"/>
              <w:spacing w:after="0" w:line="240" w:lineRule="auto"/>
              <w:jc w:val="center"/>
              <w:rPr>
                <w:b/>
                <w:sz w:val="20"/>
                <w:szCs w:val="20"/>
              </w:rPr>
            </w:pPr>
            <w:r>
              <w:rPr>
                <w:rFonts w:cs="Arial"/>
                <w:b/>
                <w:sz w:val="20"/>
                <w:szCs w:val="20"/>
              </w:rPr>
              <w:t>Tenant -based</w:t>
            </w:r>
          </w:p>
        </w:tc>
        <w:tc>
          <w:tcPr>
            <w:tcW w:w="3470" w:type="dxa"/>
            <w:gridSpan w:val="3"/>
          </w:tcPr>
          <w:p w:rsidR="00F2200F" w:rsidRDefault="009D425B">
            <w:pPr>
              <w:keepNext/>
              <w:widowControl w:val="0"/>
              <w:spacing w:after="0" w:line="240" w:lineRule="auto"/>
              <w:jc w:val="center"/>
              <w:rPr>
                <w:b/>
                <w:sz w:val="20"/>
                <w:szCs w:val="20"/>
              </w:rPr>
            </w:pPr>
            <w:r>
              <w:rPr>
                <w:rFonts w:cs="Arial"/>
                <w:b/>
                <w:sz w:val="20"/>
                <w:szCs w:val="20"/>
              </w:rPr>
              <w:t>Special Purpose Voucher</w:t>
            </w:r>
          </w:p>
        </w:tc>
      </w:tr>
      <w:tr w:rsidR="00F2200F">
        <w:trPr>
          <w:cantSplit/>
          <w:tblHeader/>
        </w:trPr>
        <w:tc>
          <w:tcPr>
            <w:tcW w:w="2693" w:type="dxa"/>
            <w:vMerge/>
          </w:tcPr>
          <w:p w:rsidR="00F2200F" w:rsidRDefault="00F2200F">
            <w:pPr>
              <w:keepNext/>
              <w:widowControl w:val="0"/>
              <w:spacing w:after="0" w:line="240" w:lineRule="auto"/>
              <w:jc w:val="center"/>
              <w:rPr>
                <w:b/>
                <w:sz w:val="20"/>
                <w:szCs w:val="20"/>
              </w:rPr>
            </w:pPr>
          </w:p>
        </w:tc>
        <w:tc>
          <w:tcPr>
            <w:tcW w:w="1091" w:type="dxa"/>
            <w:vMerge/>
          </w:tcPr>
          <w:p w:rsidR="00F2200F" w:rsidRDefault="00F2200F">
            <w:pPr>
              <w:keepNext/>
              <w:widowControl w:val="0"/>
              <w:spacing w:after="0" w:line="240" w:lineRule="auto"/>
              <w:jc w:val="center"/>
              <w:rPr>
                <w:b/>
                <w:sz w:val="20"/>
                <w:szCs w:val="20"/>
              </w:rPr>
            </w:pPr>
          </w:p>
        </w:tc>
        <w:tc>
          <w:tcPr>
            <w:tcW w:w="1079" w:type="dxa"/>
            <w:vMerge/>
          </w:tcPr>
          <w:p w:rsidR="00F2200F" w:rsidRDefault="00F2200F">
            <w:pPr>
              <w:keepNext/>
              <w:widowControl w:val="0"/>
              <w:spacing w:after="0" w:line="240" w:lineRule="auto"/>
              <w:jc w:val="center"/>
              <w:rPr>
                <w:b/>
                <w:sz w:val="20"/>
                <w:szCs w:val="20"/>
              </w:rPr>
            </w:pPr>
          </w:p>
        </w:tc>
        <w:tc>
          <w:tcPr>
            <w:tcW w:w="1080" w:type="dxa"/>
            <w:vMerge/>
          </w:tcPr>
          <w:p w:rsidR="00F2200F" w:rsidRDefault="00F2200F">
            <w:pPr>
              <w:keepNext/>
              <w:widowControl w:val="0"/>
              <w:spacing w:after="0" w:line="240" w:lineRule="auto"/>
              <w:jc w:val="center"/>
              <w:rPr>
                <w:b/>
                <w:sz w:val="20"/>
                <w:szCs w:val="20"/>
              </w:rPr>
            </w:pPr>
          </w:p>
        </w:tc>
        <w:tc>
          <w:tcPr>
            <w:tcW w:w="1259" w:type="dxa"/>
            <w:vMerge/>
          </w:tcPr>
          <w:p w:rsidR="00F2200F" w:rsidRDefault="00F2200F">
            <w:pPr>
              <w:keepNext/>
              <w:widowControl w:val="0"/>
              <w:spacing w:after="0" w:line="240" w:lineRule="auto"/>
              <w:jc w:val="center"/>
              <w:rPr>
                <w:b/>
                <w:sz w:val="20"/>
                <w:szCs w:val="20"/>
              </w:rPr>
            </w:pPr>
          </w:p>
        </w:tc>
        <w:tc>
          <w:tcPr>
            <w:tcW w:w="1259" w:type="dxa"/>
            <w:vMerge/>
          </w:tcPr>
          <w:p w:rsidR="00F2200F" w:rsidRDefault="00F2200F">
            <w:pPr>
              <w:keepNext/>
              <w:widowControl w:val="0"/>
              <w:spacing w:after="0" w:line="240" w:lineRule="auto"/>
              <w:jc w:val="center"/>
              <w:rPr>
                <w:b/>
                <w:sz w:val="20"/>
                <w:szCs w:val="20"/>
              </w:rPr>
            </w:pPr>
          </w:p>
        </w:tc>
        <w:tc>
          <w:tcPr>
            <w:tcW w:w="1259" w:type="dxa"/>
            <w:vMerge/>
          </w:tcPr>
          <w:p w:rsidR="00F2200F" w:rsidRDefault="00F2200F">
            <w:pPr>
              <w:keepNext/>
              <w:widowControl w:val="0"/>
              <w:spacing w:after="0" w:line="240" w:lineRule="auto"/>
              <w:jc w:val="center"/>
              <w:rPr>
                <w:b/>
                <w:sz w:val="20"/>
                <w:szCs w:val="20"/>
              </w:rPr>
            </w:pPr>
          </w:p>
        </w:tc>
        <w:tc>
          <w:tcPr>
            <w:tcW w:w="1156" w:type="dxa"/>
          </w:tcPr>
          <w:p w:rsidR="00F2200F" w:rsidRDefault="009D425B">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rsidR="00F2200F" w:rsidRDefault="009D425B">
            <w:pPr>
              <w:keepNext/>
              <w:widowControl w:val="0"/>
              <w:spacing w:after="0" w:line="240" w:lineRule="auto"/>
              <w:jc w:val="center"/>
              <w:rPr>
                <w:b/>
                <w:sz w:val="20"/>
                <w:szCs w:val="20"/>
              </w:rPr>
            </w:pPr>
            <w:r>
              <w:rPr>
                <w:rFonts w:cs="Arial"/>
                <w:b/>
                <w:sz w:val="20"/>
                <w:szCs w:val="20"/>
              </w:rPr>
              <w:t>Family Unification Program</w:t>
            </w:r>
          </w:p>
        </w:tc>
        <w:tc>
          <w:tcPr>
            <w:tcW w:w="1157" w:type="dxa"/>
          </w:tcPr>
          <w:p w:rsidR="00F2200F" w:rsidRDefault="009D425B">
            <w:pPr>
              <w:keepNext/>
              <w:widowControl w:val="0"/>
              <w:spacing w:after="0" w:line="240" w:lineRule="auto"/>
              <w:jc w:val="center"/>
              <w:rPr>
                <w:rFonts w:cs="Arial"/>
                <w:b/>
                <w:sz w:val="20"/>
                <w:szCs w:val="20"/>
              </w:rPr>
            </w:pPr>
            <w:r>
              <w:rPr>
                <w:rFonts w:cs="Arial"/>
                <w:b/>
                <w:sz w:val="20"/>
                <w:szCs w:val="20"/>
              </w:rPr>
              <w:t>Disabled</w:t>
            </w:r>
          </w:p>
          <w:p w:rsidR="00F2200F" w:rsidRDefault="009D425B">
            <w:pPr>
              <w:keepNext/>
              <w:widowControl w:val="0"/>
              <w:spacing w:after="0" w:line="240" w:lineRule="auto"/>
              <w:jc w:val="center"/>
              <w:rPr>
                <w:b/>
                <w:sz w:val="20"/>
                <w:szCs w:val="20"/>
              </w:rPr>
            </w:pPr>
            <w:r>
              <w:rPr>
                <w:b/>
                <w:sz w:val="20"/>
                <w:szCs w:val="20"/>
              </w:rPr>
              <w:t>*</w:t>
            </w:r>
          </w:p>
        </w:tc>
      </w:tr>
      <w:tr w:rsidR="00F2200F">
        <w:trPr>
          <w:cantSplit/>
        </w:trPr>
        <w:tc>
          <w:tcPr>
            <w:tcW w:w="2693" w:type="dxa"/>
          </w:tcPr>
          <w:p w:rsidR="00F2200F" w:rsidRDefault="009D425B">
            <w:pPr>
              <w:keepNext/>
              <w:widowControl w:val="0"/>
              <w:spacing w:after="0" w:line="240" w:lineRule="auto"/>
              <w:rPr>
                <w:szCs w:val="24"/>
              </w:rPr>
            </w:pPr>
            <w:r>
              <w:rPr>
                <w:szCs w:val="24"/>
              </w:rPr>
              <w:t>Hispanic</w:t>
            </w:r>
          </w:p>
        </w:tc>
        <w:tc>
          <w:tcPr>
            <w:tcW w:w="1091" w:type="dxa"/>
          </w:tcPr>
          <w:p w:rsidR="00F2200F" w:rsidRDefault="00F2200F">
            <w:pPr>
              <w:keepNext/>
              <w:widowControl w:val="0"/>
              <w:spacing w:after="0" w:line="240" w:lineRule="auto"/>
            </w:pPr>
          </w:p>
        </w:tc>
        <w:tc>
          <w:tcPr>
            <w:tcW w:w="1079"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156"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r>
      <w:tr w:rsidR="00F2200F">
        <w:trPr>
          <w:cantSplit/>
        </w:trPr>
        <w:tc>
          <w:tcPr>
            <w:tcW w:w="2693" w:type="dxa"/>
          </w:tcPr>
          <w:p w:rsidR="00F2200F" w:rsidRDefault="009D425B">
            <w:pPr>
              <w:keepNext/>
              <w:widowControl w:val="0"/>
              <w:spacing w:after="0" w:line="240" w:lineRule="auto"/>
              <w:rPr>
                <w:szCs w:val="24"/>
              </w:rPr>
            </w:pPr>
            <w:r>
              <w:rPr>
                <w:szCs w:val="24"/>
              </w:rPr>
              <w:t>Not Hispanic</w:t>
            </w:r>
          </w:p>
        </w:tc>
        <w:tc>
          <w:tcPr>
            <w:tcW w:w="1091" w:type="dxa"/>
          </w:tcPr>
          <w:p w:rsidR="00F2200F" w:rsidRDefault="00F2200F">
            <w:pPr>
              <w:keepNext/>
              <w:widowControl w:val="0"/>
              <w:spacing w:after="0" w:line="240" w:lineRule="auto"/>
            </w:pPr>
          </w:p>
        </w:tc>
        <w:tc>
          <w:tcPr>
            <w:tcW w:w="1079"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259" w:type="dxa"/>
          </w:tcPr>
          <w:p w:rsidR="00F2200F" w:rsidRDefault="00F2200F">
            <w:pPr>
              <w:keepNext/>
              <w:widowControl w:val="0"/>
              <w:spacing w:after="0" w:line="240" w:lineRule="auto"/>
            </w:pPr>
          </w:p>
        </w:tc>
        <w:tc>
          <w:tcPr>
            <w:tcW w:w="1156"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c>
          <w:tcPr>
            <w:tcW w:w="1157" w:type="dxa"/>
          </w:tcPr>
          <w:p w:rsidR="00F2200F" w:rsidRDefault="00F2200F">
            <w:pPr>
              <w:keepNext/>
              <w:widowControl w:val="0"/>
              <w:spacing w:after="0" w:line="240" w:lineRule="auto"/>
            </w:pPr>
          </w:p>
        </w:tc>
      </w:tr>
    </w:tbl>
    <w:p w:rsidR="00F2200F" w:rsidRDefault="00F2200F">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190"/>
      </w:tblGrid>
      <w:tr w:rsidR="00F2200F">
        <w:trPr>
          <w:cantSplit/>
        </w:trPr>
        <w:tc>
          <w:tcPr>
            <w:tcW w:w="13190" w:type="dxa"/>
          </w:tcPr>
          <w:p w:rsidR="00F2200F" w:rsidRDefault="009D425B">
            <w:pPr>
              <w:keepNext/>
              <w:widowControl w:val="0"/>
              <w:spacing w:after="0" w:line="240" w:lineRule="auto"/>
              <w:rPr>
                <w:sz w:val="20"/>
                <w:szCs w:val="20"/>
              </w:rPr>
            </w:pPr>
            <w:r>
              <w:rPr>
                <w:rFonts w:cs="Arial"/>
                <w:b/>
                <w:sz w:val="20"/>
                <w:szCs w:val="20"/>
              </w:rPr>
              <w:t>*includes Non-Elderly Disabled, Mainstream One-Year, Mainstream Five-year, and Nursing Home Transition</w:t>
            </w: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Ethnicity of Public Housing Residents by Program Type</w:t>
      </w:r>
    </w:p>
    <w:p w:rsidR="00F2200F" w:rsidRDefault="00F2200F">
      <w:pPr>
        <w:spacing w:after="0" w:line="240" w:lineRule="auto"/>
        <w:rPr>
          <w:rFonts w:cs="Arial"/>
          <w:vanish/>
          <w:sz w:val="16"/>
          <w:szCs w:val="16"/>
        </w:rPr>
      </w:pPr>
    </w:p>
    <w:p w:rsidR="00F2200F" w:rsidRDefault="00F2200F">
      <w:pPr>
        <w:spacing w:after="0" w:line="240" w:lineRule="auto"/>
        <w:rPr>
          <w:b/>
          <w:bCs/>
          <w:vanish/>
          <w:sz w:val="16"/>
          <w:szCs w:val="16"/>
        </w:rPr>
      </w:pPr>
    </w:p>
    <w:p w:rsidR="00F2200F" w:rsidRDefault="00F2200F">
      <w:pPr>
        <w:rPr>
          <w:rFonts w:cs="Arial"/>
        </w:rPr>
      </w:pPr>
    </w:p>
    <w:p w:rsidR="00F2200F" w:rsidRDefault="00F2200F">
      <w:pPr>
        <w:rPr>
          <w:b/>
          <w:sz w:val="24"/>
          <w:szCs w:val="24"/>
        </w:rPr>
        <w:sectPr w:rsidR="00F2200F">
          <w:pgSz w:w="15840" w:h="12240" w:orient="landscape"/>
          <w:pgMar w:top="1440" w:right="1440" w:bottom="1440" w:left="1440" w:header="720" w:footer="720" w:gutter="0"/>
          <w:cols w:space="720"/>
          <w:docGrid w:linePitch="360"/>
        </w:sectPr>
      </w:pPr>
    </w:p>
    <w:p w:rsidR="00F2200F" w:rsidRDefault="009D425B">
      <w:pPr>
        <w:rPr>
          <w:b/>
          <w:sz w:val="24"/>
          <w:szCs w:val="24"/>
        </w:rPr>
      </w:pPr>
      <w:r>
        <w:rPr>
          <w:b/>
          <w:sz w:val="24"/>
          <w:szCs w:val="24"/>
        </w:rPr>
        <w:lastRenderedPageBreak/>
        <w:t>Section 504 Needs Assessment: Describe the needs of public housing tenants and applicants on the waiting list for accessible units:</w:t>
      </w:r>
    </w:p>
    <w:p w:rsidR="00F2200F" w:rsidRDefault="009D425B">
      <w:pPr>
        <w:rPr>
          <w:rFonts w:cs="Arial"/>
          <w:b/>
          <w:sz w:val="24"/>
          <w:szCs w:val="24"/>
        </w:rPr>
      </w:pPr>
      <w:r>
        <w:rPr>
          <w:b/>
          <w:sz w:val="24"/>
          <w:szCs w:val="24"/>
        </w:rPr>
        <w:t>Most immediate needs of residents of Public Housing and Housing Choice voucher holders</w:t>
      </w:r>
    </w:p>
    <w:p w:rsidR="00F2200F" w:rsidRDefault="009D425B">
      <w:pPr>
        <w:rPr>
          <w:b/>
          <w:sz w:val="24"/>
          <w:szCs w:val="24"/>
        </w:rPr>
      </w:pPr>
      <w:r>
        <w:rPr>
          <w:b/>
          <w:sz w:val="24"/>
          <w:szCs w:val="24"/>
        </w:rPr>
        <w:t>How do these needs compare to the housing needs of the population at large</w:t>
      </w:r>
    </w:p>
    <w:p w:rsidR="00F2200F" w:rsidRDefault="009D425B">
      <w:pPr>
        <w:spacing w:line="204" w:lineRule="auto"/>
        <w:rPr>
          <w:b/>
          <w:sz w:val="24"/>
          <w:szCs w:val="24"/>
        </w:rPr>
      </w:pPr>
      <w:r>
        <w:rPr>
          <w:b/>
          <w:sz w:val="24"/>
          <w:szCs w:val="24"/>
        </w:rPr>
        <w:t>Discussion</w:t>
      </w:r>
    </w:p>
    <w:p w:rsidR="00F2200F" w:rsidRDefault="00F2200F">
      <w:pPr>
        <w:pStyle w:val="Heading2"/>
        <w:pageBreakBefore/>
        <w:rPr>
          <w:rFonts w:ascii="Calibri" w:hAnsi="Calibri"/>
          <w:i w:val="0"/>
        </w:rPr>
        <w:sectPr w:rsidR="00F2200F">
          <w:pgSz w:w="12240" w:h="15840"/>
          <w:pgMar w:top="1440" w:right="1440" w:bottom="1440" w:left="1440" w:header="720" w:footer="720" w:gutter="0"/>
          <w:cols w:space="720"/>
          <w:docGrid w:linePitch="360"/>
        </w:sectPr>
      </w:pPr>
    </w:p>
    <w:p w:rsidR="00F2200F" w:rsidRDefault="009D425B">
      <w:pPr>
        <w:pStyle w:val="Heading2"/>
        <w:pageBreakBefore/>
        <w:rPr>
          <w:rFonts w:ascii="Calibri" w:hAnsi="Calibri"/>
          <w:i w:val="0"/>
        </w:rPr>
      </w:pPr>
      <w:r>
        <w:rPr>
          <w:rFonts w:ascii="Calibri" w:hAnsi="Calibri"/>
          <w:i w:val="0"/>
        </w:rPr>
        <w:lastRenderedPageBreak/>
        <w:t>NA-40 Homeless Needs Assessment – 91.205(c)</w:t>
      </w:r>
    </w:p>
    <w:p w:rsidR="00F2200F" w:rsidRDefault="009D425B">
      <w:pPr>
        <w:spacing w:line="204" w:lineRule="auto"/>
        <w:rPr>
          <w:b/>
          <w:sz w:val="24"/>
          <w:szCs w:val="24"/>
        </w:rPr>
      </w:pPr>
      <w:r>
        <w:rPr>
          <w:b/>
          <w:sz w:val="24"/>
          <w:szCs w:val="24"/>
        </w:rPr>
        <w:t>Introduction:</w:t>
      </w:r>
    </w:p>
    <w:p w:rsidR="00C54B16" w:rsidRDefault="00C54B16" w:rsidP="00C54B16">
      <w:pPr>
        <w:keepNext/>
        <w:widowControl w:val="0"/>
        <w:rPr>
          <w:b/>
          <w:sz w:val="24"/>
          <w:szCs w:val="24"/>
        </w:rPr>
      </w:pPr>
      <w:r>
        <w:rPr>
          <w:b/>
          <w:sz w:val="24"/>
          <w:szCs w:val="24"/>
        </w:rPr>
        <w:t xml:space="preserve">Homeless Needs Assessment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03"/>
        <w:gridCol w:w="1428"/>
        <w:gridCol w:w="1521"/>
        <w:gridCol w:w="1695"/>
        <w:gridCol w:w="1553"/>
        <w:gridCol w:w="1695"/>
        <w:gridCol w:w="1695"/>
      </w:tblGrid>
      <w:tr w:rsidR="00C54B16" w:rsidTr="002755B4">
        <w:trPr>
          <w:cantSplit/>
          <w:tblHeader/>
        </w:trPr>
        <w:tc>
          <w:tcPr>
            <w:tcW w:w="13190" w:type="dxa"/>
            <w:gridSpan w:val="7"/>
            <w:tcBorders>
              <w:top w:val="nil"/>
              <w:left w:val="nil"/>
              <w:bottom w:val="single" w:sz="4" w:space="0" w:color="auto"/>
              <w:right w:val="nil"/>
            </w:tcBorders>
          </w:tcPr>
          <w:p w:rsidR="00C54B16" w:rsidRDefault="00C54B16" w:rsidP="002755B4">
            <w:pPr>
              <w:keepNext/>
              <w:widowControl w:val="0"/>
              <w:spacing w:after="0" w:line="240" w:lineRule="auto"/>
              <w:rPr>
                <w:b/>
              </w:rPr>
            </w:pPr>
          </w:p>
        </w:tc>
      </w:tr>
      <w:tr w:rsidR="00C54B16" w:rsidTr="002755B4">
        <w:trPr>
          <w:cantSplit/>
          <w:tblHeader/>
        </w:trPr>
        <w:tc>
          <w:tcPr>
            <w:tcW w:w="2700" w:type="dxa"/>
            <w:tcBorders>
              <w:top w:val="single" w:sz="4" w:space="0" w:color="auto"/>
            </w:tcBorders>
          </w:tcPr>
          <w:p w:rsidR="00C54B16" w:rsidRDefault="00C54B16" w:rsidP="002755B4">
            <w:pPr>
              <w:keepNext/>
              <w:widowControl w:val="0"/>
              <w:spacing w:after="0" w:line="240" w:lineRule="auto"/>
              <w:jc w:val="center"/>
              <w:rPr>
                <w:b/>
              </w:rPr>
            </w:pPr>
            <w:r>
              <w:rPr>
                <w:b/>
              </w:rPr>
              <w:t>Population</w:t>
            </w:r>
          </w:p>
        </w:tc>
        <w:tc>
          <w:tcPr>
            <w:tcW w:w="3240" w:type="dxa"/>
            <w:gridSpan w:val="2"/>
            <w:tcBorders>
              <w:top w:val="single" w:sz="4" w:space="0" w:color="auto"/>
            </w:tcBorders>
          </w:tcPr>
          <w:p w:rsidR="00C54B16" w:rsidRDefault="00C54B16" w:rsidP="002755B4">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tcBorders>
          </w:tcPr>
          <w:p w:rsidR="00C54B16" w:rsidRDefault="00C54B16" w:rsidP="002755B4">
            <w:pPr>
              <w:keepNext/>
              <w:widowControl w:val="0"/>
              <w:spacing w:after="0" w:line="240" w:lineRule="auto"/>
              <w:jc w:val="center"/>
              <w:rPr>
                <w:b/>
              </w:rPr>
            </w:pPr>
            <w:r>
              <w:rPr>
                <w:b/>
              </w:rPr>
              <w:t>Estimate the # experiencing homelessness each year</w:t>
            </w:r>
          </w:p>
        </w:tc>
        <w:tc>
          <w:tcPr>
            <w:tcW w:w="1813" w:type="dxa"/>
            <w:tcBorders>
              <w:top w:val="single" w:sz="4" w:space="0" w:color="auto"/>
            </w:tcBorders>
          </w:tcPr>
          <w:p w:rsidR="00C54B16" w:rsidRDefault="00C54B16" w:rsidP="002755B4">
            <w:pPr>
              <w:keepNext/>
              <w:widowControl w:val="0"/>
              <w:spacing w:after="0" w:line="240" w:lineRule="auto"/>
              <w:jc w:val="center"/>
              <w:rPr>
                <w:b/>
              </w:rPr>
            </w:pPr>
            <w:r>
              <w:rPr>
                <w:b/>
              </w:rPr>
              <w:t>Estimate the # becoming homeless each year</w:t>
            </w:r>
          </w:p>
        </w:tc>
        <w:tc>
          <w:tcPr>
            <w:tcW w:w="1812" w:type="dxa"/>
            <w:tcBorders>
              <w:top w:val="single" w:sz="4" w:space="0" w:color="auto"/>
            </w:tcBorders>
          </w:tcPr>
          <w:p w:rsidR="00C54B16" w:rsidRDefault="00C54B16" w:rsidP="002755B4">
            <w:pPr>
              <w:keepNext/>
              <w:widowControl w:val="0"/>
              <w:spacing w:after="0" w:line="240" w:lineRule="auto"/>
              <w:jc w:val="center"/>
              <w:rPr>
                <w:b/>
              </w:rPr>
            </w:pPr>
            <w:r>
              <w:rPr>
                <w:b/>
              </w:rPr>
              <w:t>Estimate the # exiting homelessness each year</w:t>
            </w:r>
          </w:p>
        </w:tc>
        <w:tc>
          <w:tcPr>
            <w:tcW w:w="1813" w:type="dxa"/>
            <w:tcBorders>
              <w:top w:val="single" w:sz="4" w:space="0" w:color="auto"/>
            </w:tcBorders>
          </w:tcPr>
          <w:p w:rsidR="00C54B16" w:rsidRDefault="00C54B16" w:rsidP="002755B4">
            <w:pPr>
              <w:keepNext/>
              <w:widowControl w:val="0"/>
              <w:spacing w:after="0" w:line="240" w:lineRule="auto"/>
              <w:jc w:val="center"/>
              <w:rPr>
                <w:b/>
              </w:rPr>
            </w:pPr>
            <w:r>
              <w:rPr>
                <w:b/>
              </w:rPr>
              <w:t>Estimate the # of days persons experience homelessness</w:t>
            </w:r>
          </w:p>
        </w:tc>
      </w:tr>
      <w:tr w:rsidR="00C54B16" w:rsidTr="002755B4">
        <w:trPr>
          <w:cantSplit/>
          <w:tblHeader/>
        </w:trPr>
        <w:tc>
          <w:tcPr>
            <w:tcW w:w="2700" w:type="dxa"/>
          </w:tcPr>
          <w:p w:rsidR="00C54B16" w:rsidRDefault="00C54B16" w:rsidP="002755B4">
            <w:pPr>
              <w:keepNext/>
              <w:widowControl w:val="0"/>
              <w:spacing w:after="0" w:line="240" w:lineRule="auto"/>
              <w:jc w:val="center"/>
              <w:rPr>
                <w:b/>
              </w:rPr>
            </w:pPr>
          </w:p>
        </w:tc>
        <w:tc>
          <w:tcPr>
            <w:tcW w:w="1620" w:type="dxa"/>
          </w:tcPr>
          <w:p w:rsidR="00C54B16" w:rsidRDefault="00C54B16" w:rsidP="002755B4">
            <w:pPr>
              <w:keepNext/>
              <w:widowControl w:val="0"/>
              <w:spacing w:after="0" w:line="240" w:lineRule="auto"/>
              <w:jc w:val="center"/>
              <w:rPr>
                <w:b/>
                <w:szCs w:val="26"/>
              </w:rPr>
            </w:pPr>
            <w:r>
              <w:rPr>
                <w:b/>
              </w:rPr>
              <w:t>Sheltered</w:t>
            </w:r>
          </w:p>
        </w:tc>
        <w:tc>
          <w:tcPr>
            <w:tcW w:w="1620" w:type="dxa"/>
          </w:tcPr>
          <w:p w:rsidR="00C54B16" w:rsidRDefault="00C54B16" w:rsidP="002755B4">
            <w:pPr>
              <w:keepNext/>
              <w:widowControl w:val="0"/>
              <w:spacing w:after="0" w:line="240" w:lineRule="auto"/>
              <w:jc w:val="center"/>
              <w:rPr>
                <w:b/>
                <w:szCs w:val="26"/>
              </w:rPr>
            </w:pPr>
            <w:r>
              <w:rPr>
                <w:b/>
              </w:rPr>
              <w:t>Unsheltered</w:t>
            </w:r>
          </w:p>
        </w:tc>
        <w:tc>
          <w:tcPr>
            <w:tcW w:w="1812" w:type="dxa"/>
          </w:tcPr>
          <w:p w:rsidR="00C54B16" w:rsidRDefault="00C54B16" w:rsidP="002755B4">
            <w:pPr>
              <w:keepNext/>
              <w:widowControl w:val="0"/>
              <w:spacing w:after="0" w:line="240" w:lineRule="auto"/>
              <w:jc w:val="center"/>
              <w:rPr>
                <w:b/>
              </w:rPr>
            </w:pPr>
          </w:p>
        </w:tc>
        <w:tc>
          <w:tcPr>
            <w:tcW w:w="1813" w:type="dxa"/>
          </w:tcPr>
          <w:p w:rsidR="00C54B16" w:rsidRDefault="00C54B16" w:rsidP="002755B4">
            <w:pPr>
              <w:keepNext/>
              <w:widowControl w:val="0"/>
              <w:spacing w:after="0" w:line="240" w:lineRule="auto"/>
              <w:jc w:val="center"/>
              <w:rPr>
                <w:b/>
              </w:rPr>
            </w:pPr>
          </w:p>
        </w:tc>
        <w:tc>
          <w:tcPr>
            <w:tcW w:w="1812" w:type="dxa"/>
          </w:tcPr>
          <w:p w:rsidR="00C54B16" w:rsidRDefault="00C54B16" w:rsidP="002755B4">
            <w:pPr>
              <w:keepNext/>
              <w:widowControl w:val="0"/>
              <w:spacing w:after="0" w:line="240" w:lineRule="auto"/>
              <w:jc w:val="center"/>
              <w:rPr>
                <w:b/>
              </w:rPr>
            </w:pPr>
          </w:p>
        </w:tc>
        <w:tc>
          <w:tcPr>
            <w:tcW w:w="1813" w:type="dxa"/>
          </w:tcPr>
          <w:p w:rsidR="00C54B16" w:rsidRDefault="00C54B16" w:rsidP="002755B4">
            <w:pPr>
              <w:keepNext/>
              <w:widowControl w:val="0"/>
              <w:spacing w:after="0" w:line="240" w:lineRule="auto"/>
              <w:jc w:val="center"/>
              <w:rPr>
                <w:b/>
              </w:rPr>
            </w:pPr>
          </w:p>
        </w:tc>
      </w:tr>
      <w:tr w:rsidR="00C54B16" w:rsidTr="002755B4">
        <w:trPr>
          <w:cantSplit/>
        </w:trPr>
        <w:tc>
          <w:tcPr>
            <w:tcW w:w="0" w:type="auto"/>
          </w:tcPr>
          <w:p w:rsidR="00C54B16" w:rsidRDefault="00C54B16" w:rsidP="002755B4">
            <w:pPr>
              <w:spacing w:beforeAutospacing="1" w:afterAutospacing="1"/>
            </w:pPr>
            <w:r>
              <w:rPr>
                <w:color w:val="000000"/>
              </w:rPr>
              <w:t>Persons in Households with Adult(s) and Child(ren)</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Persons in Households with Only Children</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Persons in Households with Only Adults</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Chronically Homeless Individuals</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Chronically Homeless Families</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Veterans</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Unaccompanied Child</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Persons with HIV</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bl>
    <w:p w:rsidR="00C54B16" w:rsidRDefault="00C54B16" w:rsidP="00C54B1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Homeless Needs Assessment </w:t>
      </w:r>
    </w:p>
    <w:p w:rsidR="00C54B16" w:rsidRDefault="00C54B16" w:rsidP="00C54B16">
      <w:pPr>
        <w:keepNext/>
        <w:widowControl w:val="0"/>
        <w:spacing w:after="0" w:line="240" w:lineRule="auto"/>
        <w:jc w:val="center"/>
        <w:rPr>
          <w:b/>
          <w:bCs/>
          <w:vanish/>
          <w:sz w:val="20"/>
          <w:szCs w:val="20"/>
        </w:rPr>
      </w:pPr>
    </w:p>
    <w:p w:rsidR="00C54B16" w:rsidRDefault="00C54B16" w:rsidP="00C54B16">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80"/>
        <w:gridCol w:w="11210"/>
      </w:tblGrid>
      <w:tr w:rsidR="00C54B16" w:rsidTr="002755B4">
        <w:trPr>
          <w:cantSplit/>
        </w:trPr>
        <w:tc>
          <w:tcPr>
            <w:tcW w:w="13190" w:type="dxa"/>
            <w:gridSpan w:val="2"/>
            <w:vAlign w:val="bottom"/>
          </w:tcPr>
          <w:p w:rsidR="00C54B16" w:rsidRDefault="00C54B16" w:rsidP="002755B4">
            <w:pPr>
              <w:spacing w:after="0" w:line="240" w:lineRule="auto"/>
              <w:rPr>
                <w:sz w:val="16"/>
                <w:szCs w:val="16"/>
              </w:rPr>
            </w:pPr>
          </w:p>
        </w:tc>
      </w:tr>
      <w:tr w:rsidR="00C54B16" w:rsidTr="002755B4">
        <w:trPr>
          <w:cantSplit/>
        </w:trPr>
        <w:tc>
          <w:tcPr>
            <w:tcW w:w="1980" w:type="dxa"/>
            <w:vAlign w:val="bottom"/>
          </w:tcPr>
          <w:p w:rsidR="00C54B16" w:rsidRDefault="00C54B16" w:rsidP="002755B4">
            <w:pPr>
              <w:spacing w:after="0" w:line="240" w:lineRule="auto"/>
              <w:rPr>
                <w:sz w:val="16"/>
                <w:szCs w:val="16"/>
              </w:rPr>
            </w:pPr>
            <w:r>
              <w:rPr>
                <w:b/>
                <w:bCs/>
                <w:sz w:val="16"/>
                <w:szCs w:val="16"/>
              </w:rPr>
              <w:t>Data Source Comments:</w:t>
            </w:r>
            <w:r>
              <w:t xml:space="preserve"> </w:t>
            </w:r>
          </w:p>
        </w:tc>
        <w:tc>
          <w:tcPr>
            <w:tcW w:w="11210" w:type="dxa"/>
            <w:vAlign w:val="bottom"/>
          </w:tcPr>
          <w:p w:rsidR="00C54B16" w:rsidRDefault="00C54B16" w:rsidP="002755B4">
            <w:pPr>
              <w:spacing w:after="0" w:line="240" w:lineRule="auto"/>
              <w:rPr>
                <w:sz w:val="16"/>
                <w:szCs w:val="16"/>
              </w:rPr>
            </w:pPr>
            <w:r>
              <w:t xml:space="preserve"> </w:t>
            </w:r>
          </w:p>
        </w:tc>
      </w:tr>
    </w:tbl>
    <w:p w:rsidR="00C54B16" w:rsidRDefault="00C54B16" w:rsidP="00C54B16"/>
    <w:tbl>
      <w:tblPr>
        <w:tblW w:w="5000" w:type="pct"/>
        <w:tblInd w:w="115" w:type="dxa"/>
        <w:tblCellMar>
          <w:left w:w="115" w:type="dxa"/>
          <w:right w:w="115" w:type="dxa"/>
        </w:tblCellMar>
        <w:tblLook w:val="01E0" w:firstRow="1" w:lastRow="1" w:firstColumn="1" w:lastColumn="1" w:noHBand="0" w:noVBand="0"/>
      </w:tblPr>
      <w:tblGrid>
        <w:gridCol w:w="3960"/>
        <w:gridCol w:w="9230"/>
      </w:tblGrid>
      <w:tr w:rsidR="00C54B16" w:rsidTr="002755B4">
        <w:trPr>
          <w:cantSplit/>
        </w:trPr>
        <w:tc>
          <w:tcPr>
            <w:tcW w:w="3960" w:type="dxa"/>
          </w:tcPr>
          <w:p w:rsidR="00C54B16" w:rsidRDefault="00C54B16" w:rsidP="002755B4">
            <w:pPr>
              <w:spacing w:after="0" w:line="240" w:lineRule="auto"/>
              <w:rPr>
                <w:sz w:val="24"/>
                <w:szCs w:val="24"/>
              </w:rPr>
            </w:pPr>
            <w:r>
              <w:rPr>
                <w:sz w:val="24"/>
                <w:szCs w:val="24"/>
              </w:rPr>
              <w:t>Indicate if the homeless population is:</w:t>
            </w:r>
          </w:p>
        </w:tc>
        <w:tc>
          <w:tcPr>
            <w:tcW w:w="9230" w:type="dxa"/>
          </w:tcPr>
          <w:p w:rsidR="00C54B16" w:rsidRDefault="00C54B16" w:rsidP="002755B4">
            <w:pPr>
              <w:spacing w:beforeAutospacing="1" w:afterAutospacing="1"/>
              <w:rPr>
                <w:sz w:val="24"/>
                <w:szCs w:val="24"/>
              </w:rPr>
            </w:pPr>
            <w:r>
              <w:rPr>
                <w:sz w:val="24"/>
                <w:szCs w:val="24"/>
              </w:rPr>
              <w:t>Partially Rural Homeless</w:t>
            </w:r>
          </w:p>
        </w:tc>
      </w:tr>
    </w:tbl>
    <w:p w:rsidR="00C54B16" w:rsidRDefault="00C54B16" w:rsidP="00C54B16">
      <w:pPr>
        <w:keepNext/>
        <w:widowControl w:val="0"/>
        <w:rPr>
          <w:b/>
          <w:sz w:val="24"/>
          <w:szCs w:val="24"/>
        </w:rPr>
      </w:pPr>
    </w:p>
    <w:p w:rsidR="00C54B16" w:rsidRDefault="00C54B16" w:rsidP="00C54B16">
      <w:pPr>
        <w:keepNext/>
        <w:widowControl w:val="0"/>
        <w:rPr>
          <w:b/>
          <w:sz w:val="24"/>
          <w:szCs w:val="24"/>
        </w:rPr>
      </w:pPr>
      <w:r>
        <w:rPr>
          <w:b/>
          <w:sz w:val="24"/>
          <w:szCs w:val="24"/>
        </w:rPr>
        <w:t>Rural Homeless Needs Assessment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03"/>
        <w:gridCol w:w="1428"/>
        <w:gridCol w:w="1521"/>
        <w:gridCol w:w="1695"/>
        <w:gridCol w:w="1553"/>
        <w:gridCol w:w="1695"/>
        <w:gridCol w:w="1695"/>
      </w:tblGrid>
      <w:tr w:rsidR="00C54B16" w:rsidTr="002755B4">
        <w:trPr>
          <w:cantSplit/>
          <w:tblHeader/>
        </w:trPr>
        <w:tc>
          <w:tcPr>
            <w:tcW w:w="13190" w:type="dxa"/>
            <w:gridSpan w:val="7"/>
            <w:tcBorders>
              <w:top w:val="nil"/>
              <w:left w:val="nil"/>
              <w:bottom w:val="single" w:sz="4" w:space="0" w:color="auto"/>
              <w:right w:val="nil"/>
            </w:tcBorders>
          </w:tcPr>
          <w:p w:rsidR="00C54B16" w:rsidRDefault="00C54B16" w:rsidP="002755B4">
            <w:pPr>
              <w:keepNext/>
              <w:widowControl w:val="0"/>
              <w:spacing w:after="0" w:line="240" w:lineRule="auto"/>
              <w:rPr>
                <w:b/>
              </w:rPr>
            </w:pPr>
          </w:p>
        </w:tc>
      </w:tr>
      <w:tr w:rsidR="00C54B16" w:rsidTr="002755B4">
        <w:trPr>
          <w:cantSplit/>
          <w:tblHeader/>
        </w:trPr>
        <w:tc>
          <w:tcPr>
            <w:tcW w:w="2700" w:type="dxa"/>
            <w:tcBorders>
              <w:top w:val="single" w:sz="4" w:space="0" w:color="auto"/>
            </w:tcBorders>
          </w:tcPr>
          <w:p w:rsidR="00C54B16" w:rsidRDefault="00C54B16" w:rsidP="002755B4">
            <w:pPr>
              <w:keepNext/>
              <w:widowControl w:val="0"/>
              <w:spacing w:after="0" w:line="240" w:lineRule="auto"/>
              <w:jc w:val="center"/>
              <w:rPr>
                <w:b/>
              </w:rPr>
            </w:pPr>
            <w:r>
              <w:rPr>
                <w:b/>
              </w:rPr>
              <w:t>Population</w:t>
            </w:r>
          </w:p>
        </w:tc>
        <w:tc>
          <w:tcPr>
            <w:tcW w:w="3240" w:type="dxa"/>
            <w:gridSpan w:val="2"/>
            <w:tcBorders>
              <w:top w:val="single" w:sz="4" w:space="0" w:color="auto"/>
            </w:tcBorders>
          </w:tcPr>
          <w:p w:rsidR="00C54B16" w:rsidRDefault="00C54B16" w:rsidP="002755B4">
            <w:pPr>
              <w:keepNext/>
              <w:widowControl w:val="0"/>
              <w:spacing w:after="0" w:line="240" w:lineRule="auto"/>
              <w:jc w:val="center"/>
              <w:rPr>
                <w:b/>
              </w:rPr>
            </w:pPr>
            <w:r>
              <w:rPr>
                <w:b/>
              </w:rPr>
              <w:t>Estimate the # of persons experiencing homelessness on a given night</w:t>
            </w:r>
          </w:p>
        </w:tc>
        <w:tc>
          <w:tcPr>
            <w:tcW w:w="1812" w:type="dxa"/>
            <w:tcBorders>
              <w:top w:val="single" w:sz="4" w:space="0" w:color="auto"/>
            </w:tcBorders>
          </w:tcPr>
          <w:p w:rsidR="00C54B16" w:rsidRDefault="00C54B16" w:rsidP="002755B4">
            <w:pPr>
              <w:keepNext/>
              <w:widowControl w:val="0"/>
              <w:spacing w:after="0" w:line="240" w:lineRule="auto"/>
              <w:jc w:val="center"/>
              <w:rPr>
                <w:b/>
              </w:rPr>
            </w:pPr>
            <w:r>
              <w:rPr>
                <w:b/>
              </w:rPr>
              <w:t>Estimate the # experiencing homelessness each year</w:t>
            </w:r>
          </w:p>
        </w:tc>
        <w:tc>
          <w:tcPr>
            <w:tcW w:w="1813" w:type="dxa"/>
            <w:tcBorders>
              <w:top w:val="single" w:sz="4" w:space="0" w:color="auto"/>
            </w:tcBorders>
          </w:tcPr>
          <w:p w:rsidR="00C54B16" w:rsidRDefault="00C54B16" w:rsidP="002755B4">
            <w:pPr>
              <w:keepNext/>
              <w:widowControl w:val="0"/>
              <w:spacing w:after="0" w:line="240" w:lineRule="auto"/>
              <w:jc w:val="center"/>
              <w:rPr>
                <w:b/>
              </w:rPr>
            </w:pPr>
            <w:r>
              <w:rPr>
                <w:b/>
              </w:rPr>
              <w:t>Estimate the # becoming homeless each year</w:t>
            </w:r>
          </w:p>
        </w:tc>
        <w:tc>
          <w:tcPr>
            <w:tcW w:w="1812" w:type="dxa"/>
            <w:tcBorders>
              <w:top w:val="single" w:sz="4" w:space="0" w:color="auto"/>
            </w:tcBorders>
          </w:tcPr>
          <w:p w:rsidR="00C54B16" w:rsidRDefault="00C54B16" w:rsidP="002755B4">
            <w:pPr>
              <w:keepNext/>
              <w:widowControl w:val="0"/>
              <w:spacing w:after="0" w:line="240" w:lineRule="auto"/>
              <w:jc w:val="center"/>
              <w:rPr>
                <w:b/>
              </w:rPr>
            </w:pPr>
            <w:r>
              <w:rPr>
                <w:b/>
              </w:rPr>
              <w:t>Estimate the # exiting homelessness each year</w:t>
            </w:r>
          </w:p>
        </w:tc>
        <w:tc>
          <w:tcPr>
            <w:tcW w:w="1813" w:type="dxa"/>
            <w:tcBorders>
              <w:top w:val="single" w:sz="4" w:space="0" w:color="auto"/>
            </w:tcBorders>
          </w:tcPr>
          <w:p w:rsidR="00C54B16" w:rsidRDefault="00C54B16" w:rsidP="002755B4">
            <w:pPr>
              <w:keepNext/>
              <w:widowControl w:val="0"/>
              <w:spacing w:after="0" w:line="240" w:lineRule="auto"/>
              <w:jc w:val="center"/>
              <w:rPr>
                <w:b/>
              </w:rPr>
            </w:pPr>
            <w:r>
              <w:rPr>
                <w:b/>
              </w:rPr>
              <w:t>Estimate the # of days persons experience homelessness</w:t>
            </w:r>
          </w:p>
        </w:tc>
      </w:tr>
      <w:tr w:rsidR="00C54B16" w:rsidTr="002755B4">
        <w:trPr>
          <w:cantSplit/>
          <w:tblHeader/>
        </w:trPr>
        <w:tc>
          <w:tcPr>
            <w:tcW w:w="2700" w:type="dxa"/>
          </w:tcPr>
          <w:p w:rsidR="00C54B16" w:rsidRDefault="00C54B16" w:rsidP="002755B4">
            <w:pPr>
              <w:keepNext/>
              <w:widowControl w:val="0"/>
              <w:spacing w:after="0" w:line="240" w:lineRule="auto"/>
              <w:jc w:val="center"/>
              <w:rPr>
                <w:b/>
              </w:rPr>
            </w:pPr>
          </w:p>
        </w:tc>
        <w:tc>
          <w:tcPr>
            <w:tcW w:w="1620" w:type="dxa"/>
          </w:tcPr>
          <w:p w:rsidR="00C54B16" w:rsidRDefault="00C54B16" w:rsidP="002755B4">
            <w:pPr>
              <w:keepNext/>
              <w:widowControl w:val="0"/>
              <w:spacing w:after="0" w:line="240" w:lineRule="auto"/>
              <w:jc w:val="center"/>
              <w:rPr>
                <w:b/>
                <w:szCs w:val="26"/>
              </w:rPr>
            </w:pPr>
            <w:r>
              <w:rPr>
                <w:b/>
              </w:rPr>
              <w:t>Sheltered</w:t>
            </w:r>
          </w:p>
        </w:tc>
        <w:tc>
          <w:tcPr>
            <w:tcW w:w="1620" w:type="dxa"/>
          </w:tcPr>
          <w:p w:rsidR="00C54B16" w:rsidRDefault="00C54B16" w:rsidP="002755B4">
            <w:pPr>
              <w:keepNext/>
              <w:widowControl w:val="0"/>
              <w:spacing w:after="0" w:line="240" w:lineRule="auto"/>
              <w:jc w:val="center"/>
              <w:rPr>
                <w:b/>
                <w:szCs w:val="26"/>
              </w:rPr>
            </w:pPr>
            <w:r>
              <w:rPr>
                <w:b/>
              </w:rPr>
              <w:t>Unsheltered</w:t>
            </w:r>
          </w:p>
        </w:tc>
        <w:tc>
          <w:tcPr>
            <w:tcW w:w="1812" w:type="dxa"/>
          </w:tcPr>
          <w:p w:rsidR="00C54B16" w:rsidRDefault="00C54B16" w:rsidP="002755B4">
            <w:pPr>
              <w:keepNext/>
              <w:widowControl w:val="0"/>
              <w:spacing w:after="0" w:line="240" w:lineRule="auto"/>
              <w:jc w:val="center"/>
              <w:rPr>
                <w:b/>
              </w:rPr>
            </w:pPr>
          </w:p>
        </w:tc>
        <w:tc>
          <w:tcPr>
            <w:tcW w:w="1813" w:type="dxa"/>
          </w:tcPr>
          <w:p w:rsidR="00C54B16" w:rsidRDefault="00C54B16" w:rsidP="002755B4">
            <w:pPr>
              <w:keepNext/>
              <w:widowControl w:val="0"/>
              <w:spacing w:after="0" w:line="240" w:lineRule="auto"/>
              <w:jc w:val="center"/>
              <w:rPr>
                <w:b/>
              </w:rPr>
            </w:pPr>
          </w:p>
        </w:tc>
        <w:tc>
          <w:tcPr>
            <w:tcW w:w="1812" w:type="dxa"/>
          </w:tcPr>
          <w:p w:rsidR="00C54B16" w:rsidRDefault="00C54B16" w:rsidP="002755B4">
            <w:pPr>
              <w:keepNext/>
              <w:widowControl w:val="0"/>
              <w:spacing w:after="0" w:line="240" w:lineRule="auto"/>
              <w:jc w:val="center"/>
              <w:rPr>
                <w:b/>
              </w:rPr>
            </w:pPr>
          </w:p>
        </w:tc>
        <w:tc>
          <w:tcPr>
            <w:tcW w:w="1813" w:type="dxa"/>
          </w:tcPr>
          <w:p w:rsidR="00C54B16" w:rsidRDefault="00C54B16" w:rsidP="002755B4">
            <w:pPr>
              <w:keepNext/>
              <w:widowControl w:val="0"/>
              <w:spacing w:after="0" w:line="240" w:lineRule="auto"/>
              <w:jc w:val="center"/>
              <w:rPr>
                <w:b/>
              </w:rPr>
            </w:pPr>
          </w:p>
        </w:tc>
      </w:tr>
      <w:tr w:rsidR="00C54B16" w:rsidTr="002755B4">
        <w:trPr>
          <w:cantSplit/>
        </w:trPr>
        <w:tc>
          <w:tcPr>
            <w:tcW w:w="0" w:type="auto"/>
          </w:tcPr>
          <w:p w:rsidR="00C54B16" w:rsidRDefault="00C54B16" w:rsidP="002755B4">
            <w:pPr>
              <w:spacing w:beforeAutospacing="1" w:afterAutospacing="1"/>
            </w:pPr>
            <w:r>
              <w:rPr>
                <w:color w:val="000000"/>
              </w:rPr>
              <w:t>Persons in Households with Adult(s) and Child(ren)</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Persons in Households with Only Children</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Persons in Households with Only Adults</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Chronically Homeless Individuals</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Chronically Homeless Families</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Veterans</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Unaccompanied Youth</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Persons with HIV</w:t>
            </w: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c>
          <w:tcPr>
            <w:tcW w:w="0" w:type="auto"/>
            <w:vAlign w:val="bottom"/>
          </w:tcPr>
          <w:p w:rsidR="00C54B16" w:rsidRDefault="00C54B16" w:rsidP="002755B4">
            <w:pPr>
              <w:spacing w:beforeAutospacing="1" w:afterAutospacing="1"/>
              <w:jc w:val="right"/>
            </w:pPr>
          </w:p>
        </w:tc>
      </w:tr>
    </w:tbl>
    <w:p w:rsidR="00C54B16" w:rsidRDefault="00C54B16" w:rsidP="00C54B1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Homeless Needs Assessment </w:t>
      </w:r>
    </w:p>
    <w:p w:rsidR="00C54B16" w:rsidRDefault="00C54B16" w:rsidP="00C54B16"/>
    <w:tbl>
      <w:tblPr>
        <w:tblW w:w="5000" w:type="pct"/>
        <w:tblInd w:w="115" w:type="dxa"/>
        <w:tblCellMar>
          <w:left w:w="115" w:type="dxa"/>
          <w:right w:w="115" w:type="dxa"/>
        </w:tblCellMar>
        <w:tblLook w:val="01E0" w:firstRow="1" w:lastRow="1" w:firstColumn="1" w:lastColumn="1" w:noHBand="0" w:noVBand="0"/>
      </w:tblPr>
      <w:tblGrid>
        <w:gridCol w:w="1980"/>
        <w:gridCol w:w="11210"/>
      </w:tblGrid>
      <w:tr w:rsidR="00C54B16" w:rsidTr="002755B4">
        <w:trPr>
          <w:cantSplit/>
        </w:trPr>
        <w:tc>
          <w:tcPr>
            <w:tcW w:w="13190" w:type="dxa"/>
            <w:gridSpan w:val="2"/>
            <w:vAlign w:val="bottom"/>
          </w:tcPr>
          <w:p w:rsidR="00C54B16" w:rsidRDefault="00C54B16" w:rsidP="002755B4">
            <w:pPr>
              <w:spacing w:after="0" w:line="240" w:lineRule="auto"/>
              <w:rPr>
                <w:sz w:val="16"/>
                <w:szCs w:val="16"/>
              </w:rPr>
            </w:pPr>
          </w:p>
        </w:tc>
      </w:tr>
      <w:tr w:rsidR="00C54B16" w:rsidTr="002755B4">
        <w:trPr>
          <w:cantSplit/>
        </w:trPr>
        <w:tc>
          <w:tcPr>
            <w:tcW w:w="1980" w:type="dxa"/>
            <w:vAlign w:val="bottom"/>
          </w:tcPr>
          <w:p w:rsidR="00C54B16" w:rsidRDefault="00C54B16" w:rsidP="002755B4">
            <w:pPr>
              <w:spacing w:after="0" w:line="240" w:lineRule="auto"/>
              <w:rPr>
                <w:sz w:val="16"/>
                <w:szCs w:val="16"/>
              </w:rPr>
            </w:pPr>
            <w:r>
              <w:rPr>
                <w:b/>
                <w:bCs/>
                <w:sz w:val="16"/>
                <w:szCs w:val="16"/>
              </w:rPr>
              <w:t>Data Source Comments:</w:t>
            </w:r>
            <w:r>
              <w:t xml:space="preserve"> </w:t>
            </w:r>
          </w:p>
        </w:tc>
        <w:tc>
          <w:tcPr>
            <w:tcW w:w="11210" w:type="dxa"/>
            <w:vAlign w:val="bottom"/>
          </w:tcPr>
          <w:p w:rsidR="00C54B16" w:rsidRDefault="00C54B16" w:rsidP="002755B4">
            <w:pPr>
              <w:spacing w:after="0" w:line="240" w:lineRule="auto"/>
              <w:rPr>
                <w:sz w:val="16"/>
                <w:szCs w:val="16"/>
              </w:rPr>
            </w:pPr>
            <w:r>
              <w:t xml:space="preserve"> </w:t>
            </w:r>
          </w:p>
        </w:tc>
      </w:tr>
    </w:tbl>
    <w:p w:rsidR="00C54B16" w:rsidRDefault="00C54B16" w:rsidP="00C54B16"/>
    <w:p w:rsidR="00C54B16" w:rsidRDefault="00C54B16" w:rsidP="00C54B16">
      <w:pPr>
        <w:rPr>
          <w:b/>
          <w:sz w:val="24"/>
          <w:szCs w:val="24"/>
        </w:rPr>
      </w:pPr>
      <w:r>
        <w:rPr>
          <w:b/>
          <w:sz w:val="24"/>
          <w:szCs w:val="24"/>
        </w:rPr>
        <w:t>For persons in rural areas who are homeless or at risk of homelessness, describe the nature and extent of unsheltered and sheltered homelessness with the jurisdiction:</w:t>
      </w:r>
      <w:r>
        <w:t xml:space="preserve"> </w:t>
      </w:r>
    </w:p>
    <w:p w:rsidR="00C54B16" w:rsidRDefault="00C54B16" w:rsidP="00C54B16">
      <w:pPr>
        <w:keepNext/>
        <w:widowControl w:val="0"/>
        <w:rPr>
          <w:b/>
          <w:sz w:val="24"/>
          <w:szCs w:val="24"/>
        </w:rPr>
      </w:pPr>
    </w:p>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 w:rsidR="00F2200F" w:rsidRDefault="00F2200F">
      <w:pPr>
        <w:keepNext/>
        <w:widowControl w:val="0"/>
        <w:rPr>
          <w:b/>
          <w:sz w:val="24"/>
          <w:szCs w:val="24"/>
        </w:rPr>
      </w:pPr>
    </w:p>
    <w:p w:rsidR="00F2200F" w:rsidRDefault="00F2200F"/>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 w:rsidR="00F2200F" w:rsidRDefault="009D425B">
      <w:pPr>
        <w:rPr>
          <w:b/>
          <w:sz w:val="24"/>
          <w:szCs w:val="24"/>
        </w:rPr>
      </w:pPr>
      <w:r>
        <w:rPr>
          <w:b/>
          <w:sz w:val="24"/>
          <w:szCs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rsidR="00F2200F" w:rsidRDefault="00F2200F">
      <w:pPr>
        <w:spacing w:after="0"/>
        <w:rPr>
          <w:b/>
          <w:sz w:val="24"/>
          <w:szCs w:val="24"/>
        </w:rPr>
        <w:sectPr w:rsidR="00F2200F">
          <w:pgSz w:w="15840" w:h="12240" w:orient="landscape"/>
          <w:pgMar w:top="1440" w:right="1440" w:bottom="1440" w:left="1440" w:header="720" w:footer="720" w:gutter="0"/>
          <w:cols w:space="720"/>
        </w:sectPr>
      </w:pPr>
    </w:p>
    <w:p w:rsidR="00F2200F" w:rsidRDefault="009D425B">
      <w:pPr>
        <w:keepNext/>
        <w:widowControl w:val="0"/>
        <w:rPr>
          <w:b/>
          <w:sz w:val="24"/>
          <w:szCs w:val="24"/>
        </w:rPr>
      </w:pPr>
      <w:r>
        <w:rPr>
          <w:b/>
          <w:sz w:val="24"/>
          <w:szCs w:val="24"/>
        </w:rPr>
        <w:lastRenderedPageBreak/>
        <w:t>Nature and Extent of Homelessness: (Optional)</w:t>
      </w:r>
    </w:p>
    <w:tbl>
      <w:tblPr>
        <w:tblStyle w:val="TableGrid"/>
        <w:tblW w:w="0" w:type="auto"/>
        <w:tblLook w:val="04A0" w:firstRow="1" w:lastRow="0" w:firstColumn="1" w:lastColumn="0" w:noHBand="0" w:noVBand="1"/>
      </w:tblPr>
      <w:tblGrid>
        <w:gridCol w:w="3009"/>
        <w:gridCol w:w="3195"/>
        <w:gridCol w:w="3271"/>
      </w:tblGrid>
      <w:tr w:rsidR="00F2200F">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rPr>
                <w:b/>
                <w:sz w:val="24"/>
                <w:szCs w:val="24"/>
              </w:rPr>
            </w:pPr>
            <w:r>
              <w:rPr>
                <w:b/>
                <w:sz w:val="24"/>
                <w:szCs w:val="24"/>
              </w:rPr>
              <w:t>Race:</w:t>
            </w:r>
          </w:p>
        </w:tc>
        <w:tc>
          <w:tcPr>
            <w:tcW w:w="3195"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rPr>
                <w:b/>
                <w:sz w:val="24"/>
                <w:szCs w:val="24"/>
              </w:rPr>
            </w:pPr>
            <w:r>
              <w:rPr>
                <w:b/>
                <w:sz w:val="24"/>
                <w:szCs w:val="24"/>
              </w:rPr>
              <w:t>Unsheltered (optional)</w:t>
            </w:r>
          </w:p>
        </w:tc>
      </w:tr>
      <w:tr w:rsidR="00F2200F">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rPr>
                <w:b/>
                <w:sz w:val="24"/>
                <w:szCs w:val="24"/>
              </w:rPr>
            </w:pPr>
            <w:r>
              <w:rPr>
                <w:b/>
                <w:sz w:val="24"/>
                <w:szCs w:val="24"/>
              </w:rPr>
              <w:t>Ethnicity:</w:t>
            </w:r>
          </w:p>
        </w:tc>
        <w:tc>
          <w:tcPr>
            <w:tcW w:w="3195"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rPr>
                <w:b/>
                <w:sz w:val="24"/>
                <w:szCs w:val="24"/>
              </w:rPr>
            </w:pPr>
            <w:r>
              <w:rPr>
                <w:b/>
                <w:sz w:val="24"/>
                <w:szCs w:val="24"/>
              </w:rPr>
              <w:t>Sheltered:</w:t>
            </w:r>
          </w:p>
        </w:tc>
        <w:tc>
          <w:tcPr>
            <w:tcW w:w="3271"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rPr>
                <w:b/>
                <w:sz w:val="24"/>
                <w:szCs w:val="24"/>
              </w:rPr>
            </w:pPr>
            <w:r>
              <w:rPr>
                <w:b/>
                <w:sz w:val="24"/>
                <w:szCs w:val="24"/>
              </w:rPr>
              <w:t>Unsheltered (optional)</w:t>
            </w:r>
          </w:p>
        </w:tc>
      </w:tr>
    </w:tbl>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 w:rsidR="00F2200F" w:rsidRDefault="009D425B">
      <w:pPr>
        <w:rPr>
          <w:b/>
          <w:sz w:val="24"/>
          <w:szCs w:val="24"/>
        </w:rPr>
      </w:pPr>
      <w:r>
        <w:rPr>
          <w:b/>
          <w:sz w:val="24"/>
          <w:szCs w:val="24"/>
        </w:rPr>
        <w:t>Estimate the number and type of families in need of housing assistance for families with children and the families of veterans.</w:t>
      </w:r>
    </w:p>
    <w:p w:rsidR="00F2200F" w:rsidRDefault="009D425B">
      <w:pPr>
        <w:rPr>
          <w:b/>
          <w:sz w:val="24"/>
          <w:szCs w:val="24"/>
        </w:rPr>
      </w:pPr>
      <w:r>
        <w:rPr>
          <w:b/>
          <w:sz w:val="24"/>
          <w:szCs w:val="24"/>
        </w:rPr>
        <w:t>Describe the Nature and Extent of Homelessness by Racial and Ethnic Group.</w:t>
      </w:r>
    </w:p>
    <w:p w:rsidR="00F2200F" w:rsidRDefault="009D425B">
      <w:pPr>
        <w:rPr>
          <w:rFonts w:cs="Arial"/>
          <w:b/>
          <w:sz w:val="24"/>
          <w:szCs w:val="24"/>
        </w:rPr>
      </w:pPr>
      <w:r>
        <w:rPr>
          <w:b/>
          <w:sz w:val="24"/>
          <w:szCs w:val="24"/>
        </w:rPr>
        <w:t>Describe the Nature and Extent of Unsheltered and Sheltered Homelessness.</w:t>
      </w:r>
    </w:p>
    <w:p w:rsidR="00F2200F" w:rsidRDefault="009D425B">
      <w:pPr>
        <w:spacing w:line="204" w:lineRule="auto"/>
        <w:rPr>
          <w:b/>
          <w:sz w:val="24"/>
          <w:szCs w:val="24"/>
        </w:rPr>
      </w:pPr>
      <w:r>
        <w:rPr>
          <w:b/>
          <w:sz w:val="24"/>
          <w:szCs w:val="24"/>
        </w:rPr>
        <w:t>Discussion:</w:t>
      </w:r>
    </w:p>
    <w:p w:rsidR="00F2200F" w:rsidRDefault="009D425B">
      <w:pPr>
        <w:pStyle w:val="Heading2"/>
        <w:pageBreakBefore/>
        <w:rPr>
          <w:rFonts w:ascii="Calibri" w:hAnsi="Calibri"/>
          <w:i w:val="0"/>
        </w:rPr>
      </w:pPr>
      <w:r>
        <w:rPr>
          <w:rFonts w:ascii="Calibri" w:hAnsi="Calibri"/>
          <w:i w:val="0"/>
        </w:rPr>
        <w:lastRenderedPageBreak/>
        <w:t>NA-45 Non-Homeless Special Needs Assessment - 91.205 (b,d)</w:t>
      </w:r>
    </w:p>
    <w:p w:rsidR="00F2200F" w:rsidRDefault="009D425B">
      <w:pPr>
        <w:spacing w:line="204" w:lineRule="auto"/>
        <w:rPr>
          <w:b/>
          <w:sz w:val="24"/>
          <w:szCs w:val="24"/>
        </w:rPr>
      </w:pPr>
      <w:r>
        <w:rPr>
          <w:b/>
          <w:sz w:val="24"/>
          <w:szCs w:val="24"/>
        </w:rPr>
        <w:t xml:space="preserve">Introduction: </w:t>
      </w:r>
    </w:p>
    <w:p w:rsidR="00C54B16" w:rsidRDefault="00C54B16" w:rsidP="00C54B16">
      <w:pPr>
        <w:keepNext/>
        <w:widowControl w:val="0"/>
        <w:rPr>
          <w:b/>
          <w:i/>
          <w:sz w:val="24"/>
          <w:szCs w:val="24"/>
        </w:rPr>
      </w:pPr>
      <w:r>
        <w:rPr>
          <w:b/>
          <w:sz w:val="24"/>
          <w:szCs w:val="24"/>
        </w:rPr>
        <w:t>HOPWA</w:t>
      </w:r>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C54B16" w:rsidTr="002755B4">
        <w:trPr>
          <w:cantSplit/>
          <w:tblHeader/>
        </w:trPr>
        <w:tc>
          <w:tcPr>
            <w:tcW w:w="4788" w:type="dxa"/>
            <w:tcBorders>
              <w:right w:val="nil"/>
            </w:tcBorders>
          </w:tcPr>
          <w:p w:rsidR="00C54B16" w:rsidRDefault="00C54B16" w:rsidP="002755B4">
            <w:pPr>
              <w:keepNext/>
              <w:widowControl w:val="0"/>
              <w:spacing w:after="0" w:line="240" w:lineRule="auto"/>
              <w:rPr>
                <w:b/>
                <w:i/>
              </w:rPr>
            </w:pPr>
            <w:r>
              <w:rPr>
                <w:b/>
              </w:rPr>
              <w:t>Current HOPWA formula use:</w:t>
            </w:r>
          </w:p>
        </w:tc>
        <w:tc>
          <w:tcPr>
            <w:tcW w:w="4788" w:type="dxa"/>
            <w:tcBorders>
              <w:left w:val="nil"/>
            </w:tcBorders>
          </w:tcPr>
          <w:p w:rsidR="00C54B16" w:rsidRDefault="00C54B16" w:rsidP="002755B4">
            <w:pPr>
              <w:keepNext/>
              <w:widowControl w:val="0"/>
              <w:spacing w:after="0" w:line="240" w:lineRule="auto"/>
              <w:rPr>
                <w:b/>
                <w:i/>
              </w:rPr>
            </w:pPr>
          </w:p>
        </w:tc>
      </w:tr>
      <w:tr w:rsidR="00C54B16" w:rsidTr="002755B4">
        <w:trPr>
          <w:cantSplit/>
        </w:trPr>
        <w:tc>
          <w:tcPr>
            <w:tcW w:w="0" w:type="auto"/>
          </w:tcPr>
          <w:p w:rsidR="00C54B16" w:rsidRDefault="00C54B16" w:rsidP="002755B4">
            <w:pPr>
              <w:spacing w:beforeAutospacing="1" w:afterAutospacing="1"/>
            </w:pPr>
            <w:r>
              <w:rPr>
                <w:color w:val="000000"/>
              </w:rPr>
              <w:t>Cumulative cases of AIDS reported</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Area incidence of AIDS</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Rate per population</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Number of new cases prior year (3 years of data)</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Rate per population (3 years of data)</w:t>
            </w:r>
          </w:p>
        </w:tc>
        <w:tc>
          <w:tcPr>
            <w:tcW w:w="0" w:type="auto"/>
            <w:vAlign w:val="bottom"/>
          </w:tcPr>
          <w:p w:rsidR="00C54B16" w:rsidRDefault="00C54B16" w:rsidP="002755B4">
            <w:pPr>
              <w:spacing w:beforeAutospacing="1" w:afterAutospacing="1"/>
              <w:jc w:val="right"/>
            </w:pPr>
          </w:p>
        </w:tc>
      </w:tr>
    </w:tbl>
    <w:p w:rsidR="00C54B16" w:rsidRDefault="00C54B16" w:rsidP="00C54B16">
      <w:pPr>
        <w:keepNext/>
        <w:widowControl w:val="0"/>
        <w:spacing w:after="0" w:line="240" w:lineRule="auto"/>
        <w:rPr>
          <w:b/>
          <w:vanish/>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C54B16" w:rsidTr="002755B4">
        <w:trPr>
          <w:cantSplit/>
          <w:tblHeader/>
        </w:trPr>
        <w:tc>
          <w:tcPr>
            <w:tcW w:w="4788" w:type="dxa"/>
            <w:tcBorders>
              <w:right w:val="nil"/>
            </w:tcBorders>
          </w:tcPr>
          <w:p w:rsidR="00C54B16" w:rsidRDefault="00C54B16" w:rsidP="002755B4">
            <w:pPr>
              <w:keepNext/>
              <w:widowControl w:val="0"/>
              <w:spacing w:after="0" w:line="240" w:lineRule="auto"/>
              <w:rPr>
                <w:b/>
              </w:rPr>
            </w:pPr>
            <w:r>
              <w:rPr>
                <w:b/>
              </w:rPr>
              <w:t>Current HIV surveillance data:</w:t>
            </w:r>
          </w:p>
        </w:tc>
        <w:tc>
          <w:tcPr>
            <w:tcW w:w="4788" w:type="dxa"/>
            <w:tcBorders>
              <w:left w:val="nil"/>
            </w:tcBorders>
          </w:tcPr>
          <w:p w:rsidR="00C54B16" w:rsidRDefault="00C54B16" w:rsidP="002755B4">
            <w:pPr>
              <w:keepNext/>
              <w:widowControl w:val="0"/>
              <w:spacing w:after="0" w:line="240" w:lineRule="auto"/>
              <w:rPr>
                <w:b/>
              </w:rPr>
            </w:pPr>
          </w:p>
        </w:tc>
      </w:tr>
      <w:tr w:rsidR="00C54B16" w:rsidTr="002755B4">
        <w:trPr>
          <w:cantSplit/>
        </w:trPr>
        <w:tc>
          <w:tcPr>
            <w:tcW w:w="0" w:type="auto"/>
          </w:tcPr>
          <w:p w:rsidR="00C54B16" w:rsidRDefault="00C54B16" w:rsidP="002755B4">
            <w:pPr>
              <w:spacing w:beforeAutospacing="1" w:afterAutospacing="1"/>
            </w:pPr>
            <w:r>
              <w:rPr>
                <w:color w:val="000000"/>
              </w:rPr>
              <w:t>Number of Persons living with HIV (PLWH)</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Area Prevalence (PLWH per population)</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Number of new HIV cases reported last year</w:t>
            </w:r>
          </w:p>
        </w:tc>
        <w:tc>
          <w:tcPr>
            <w:tcW w:w="0" w:type="auto"/>
            <w:vAlign w:val="bottom"/>
          </w:tcPr>
          <w:p w:rsidR="00C54B16" w:rsidRDefault="00C54B16" w:rsidP="002755B4">
            <w:pPr>
              <w:spacing w:beforeAutospacing="1" w:afterAutospacing="1"/>
              <w:jc w:val="right"/>
            </w:pPr>
          </w:p>
        </w:tc>
      </w:tr>
    </w:tbl>
    <w:p w:rsidR="00C54B16" w:rsidRDefault="00C54B16" w:rsidP="00C54B1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28</w:t>
      </w:r>
      <w:r>
        <w:rPr>
          <w:rFonts w:asciiTheme="minorHAnsi" w:hAnsiTheme="minorHAnsi"/>
        </w:rPr>
        <w:fldChar w:fldCharType="end"/>
      </w:r>
      <w:r>
        <w:rPr>
          <w:rFonts w:asciiTheme="minorHAnsi" w:hAnsiTheme="minorHAnsi"/>
        </w:rPr>
        <w:t xml:space="preserve"> </w:t>
      </w:r>
      <w:r>
        <w:rPr>
          <w:rFonts w:asciiTheme="minorHAnsi" w:hAnsiTheme="minorHAnsi"/>
          <w:b w:val="0"/>
          <w:bCs w:val="0"/>
        </w:rPr>
        <w:t xml:space="preserve">– </w:t>
      </w:r>
      <w:r>
        <w:rPr>
          <w:rFonts w:asciiTheme="minorHAnsi" w:hAnsiTheme="minorHAnsi"/>
          <w:bCs w:val="0"/>
        </w:rPr>
        <w:t>HOPWA Data</w:t>
      </w:r>
      <w:r>
        <w:rPr>
          <w:rFonts w:asciiTheme="minorHAnsi" w:hAnsiTheme="minorHAnsi"/>
          <w:i/>
        </w:rPr>
        <w:t xml:space="preserve"> </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C54B16" w:rsidTr="002755B4">
        <w:trPr>
          <w:cantSplit/>
        </w:trPr>
        <w:tc>
          <w:tcPr>
            <w:tcW w:w="9590" w:type="dxa"/>
            <w:gridSpan w:val="2"/>
          </w:tcPr>
          <w:p w:rsidR="00C54B16" w:rsidRDefault="00C54B16" w:rsidP="002755B4">
            <w:pPr>
              <w:spacing w:after="0" w:line="240" w:lineRule="auto"/>
              <w:rPr>
                <w:sz w:val="16"/>
                <w:szCs w:val="16"/>
              </w:rPr>
            </w:pPr>
          </w:p>
        </w:tc>
      </w:tr>
      <w:tr w:rsidR="00C54B16" w:rsidTr="002755B4">
        <w:trPr>
          <w:cantSplit/>
        </w:trPr>
        <w:tc>
          <w:tcPr>
            <w:tcW w:w="1080" w:type="dxa"/>
          </w:tcPr>
          <w:p w:rsidR="00C54B16" w:rsidRDefault="00C54B16" w:rsidP="002755B4">
            <w:pPr>
              <w:spacing w:after="0" w:line="240" w:lineRule="auto"/>
              <w:rPr>
                <w:sz w:val="16"/>
                <w:szCs w:val="16"/>
              </w:rPr>
            </w:pPr>
            <w:r>
              <w:rPr>
                <w:b/>
                <w:bCs/>
                <w:sz w:val="16"/>
                <w:szCs w:val="16"/>
              </w:rPr>
              <w:t>Data Source:</w:t>
            </w:r>
          </w:p>
        </w:tc>
        <w:tc>
          <w:tcPr>
            <w:tcW w:w="8510" w:type="dxa"/>
          </w:tcPr>
          <w:p w:rsidR="00C54B16" w:rsidRDefault="00C54B16" w:rsidP="002755B4">
            <w:pPr>
              <w:spacing w:beforeAutospacing="1" w:afterAutospacing="1"/>
              <w:rPr>
                <w:sz w:val="16"/>
                <w:szCs w:val="16"/>
              </w:rPr>
            </w:pPr>
            <w:r>
              <w:rPr>
                <w:sz w:val="16"/>
                <w:szCs w:val="16"/>
              </w:rPr>
              <w:t>CDC HIV Surveillance</w:t>
            </w:r>
          </w:p>
        </w:tc>
      </w:tr>
    </w:tbl>
    <w:p w:rsidR="00C54B16" w:rsidRDefault="00C54B16" w:rsidP="00C54B16">
      <w:pPr>
        <w:keepNext/>
        <w:widowControl w:val="0"/>
        <w:spacing w:after="0" w:line="240" w:lineRule="auto"/>
        <w:jc w:val="center"/>
        <w:rPr>
          <w:b/>
          <w:bCs/>
          <w:vanish/>
          <w:sz w:val="20"/>
          <w:szCs w:val="20"/>
        </w:rPr>
      </w:pPr>
    </w:p>
    <w:p w:rsidR="00C54B16" w:rsidRDefault="00C54B16" w:rsidP="00C54B16">
      <w:pPr>
        <w:spacing w:after="0" w:line="240" w:lineRule="auto"/>
        <w:rPr>
          <w:b/>
          <w:bCs/>
          <w:vanish/>
          <w:sz w:val="16"/>
          <w:szCs w:val="16"/>
        </w:rPr>
      </w:pPr>
    </w:p>
    <w:p w:rsidR="00C54B16" w:rsidRDefault="00C54B16" w:rsidP="00C54B16">
      <w:pPr>
        <w:rPr>
          <w:rFonts w:cs="Arial"/>
          <w:sz w:val="16"/>
          <w:szCs w:val="16"/>
        </w:rPr>
      </w:pPr>
    </w:p>
    <w:p w:rsidR="00C54B16" w:rsidRDefault="00C54B16" w:rsidP="00C54B16">
      <w:pPr>
        <w:rPr>
          <w:szCs w:val="26"/>
        </w:rPr>
      </w:pPr>
    </w:p>
    <w:p w:rsidR="00C54B16" w:rsidRDefault="00C54B16" w:rsidP="00C54B16">
      <w:pPr>
        <w:keepNext/>
        <w:widowControl w:val="0"/>
        <w:rPr>
          <w:b/>
          <w:i/>
          <w:sz w:val="24"/>
          <w:szCs w:val="24"/>
        </w:rPr>
      </w:pPr>
      <w:r>
        <w:rPr>
          <w:b/>
          <w:sz w:val="24"/>
          <w:szCs w:val="24"/>
        </w:rPr>
        <w:t>HIV Housing Need (HOPWA Grantees Only)</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4344"/>
      </w:tblGrid>
      <w:tr w:rsidR="00C54B16" w:rsidTr="002755B4">
        <w:trPr>
          <w:cantSplit/>
          <w:tblHeader/>
        </w:trPr>
        <w:tc>
          <w:tcPr>
            <w:tcW w:w="4788" w:type="dxa"/>
            <w:vAlign w:val="bottom"/>
          </w:tcPr>
          <w:p w:rsidR="00C54B16" w:rsidRDefault="00C54B16" w:rsidP="002755B4">
            <w:pPr>
              <w:keepNext/>
              <w:widowControl w:val="0"/>
              <w:spacing w:after="0" w:line="240" w:lineRule="auto"/>
              <w:jc w:val="center"/>
              <w:rPr>
                <w:b/>
              </w:rPr>
            </w:pPr>
            <w:r>
              <w:rPr>
                <w:b/>
              </w:rPr>
              <w:t>Type of HOPWA Assistance</w:t>
            </w:r>
          </w:p>
        </w:tc>
        <w:tc>
          <w:tcPr>
            <w:tcW w:w="4788" w:type="dxa"/>
            <w:vAlign w:val="bottom"/>
          </w:tcPr>
          <w:p w:rsidR="00C54B16" w:rsidRDefault="00C54B16" w:rsidP="002755B4">
            <w:pPr>
              <w:keepNext/>
              <w:widowControl w:val="0"/>
              <w:spacing w:after="0" w:line="240" w:lineRule="auto"/>
              <w:jc w:val="center"/>
              <w:rPr>
                <w:b/>
              </w:rPr>
            </w:pPr>
            <w:r>
              <w:rPr>
                <w:b/>
              </w:rPr>
              <w:t>Estimates of Unmet Need</w:t>
            </w:r>
          </w:p>
        </w:tc>
      </w:tr>
      <w:tr w:rsidR="00C54B16" w:rsidTr="002755B4">
        <w:trPr>
          <w:cantSplit/>
        </w:trPr>
        <w:tc>
          <w:tcPr>
            <w:tcW w:w="0" w:type="auto"/>
          </w:tcPr>
          <w:p w:rsidR="00C54B16" w:rsidRDefault="00C54B16" w:rsidP="002755B4">
            <w:pPr>
              <w:spacing w:beforeAutospacing="1" w:afterAutospacing="1"/>
            </w:pPr>
            <w:r>
              <w:rPr>
                <w:color w:val="000000"/>
              </w:rPr>
              <w:t>Tenant based rental assistance</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Short-term Rent, Mortgage, and Utility</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Facility Based Housing (Permanent, short-term or transitional)</w:t>
            </w:r>
          </w:p>
        </w:tc>
        <w:tc>
          <w:tcPr>
            <w:tcW w:w="0" w:type="auto"/>
            <w:vAlign w:val="bottom"/>
          </w:tcPr>
          <w:p w:rsidR="00C54B16" w:rsidRDefault="00C54B16" w:rsidP="002755B4">
            <w:pPr>
              <w:spacing w:beforeAutospacing="1" w:afterAutospacing="1"/>
              <w:jc w:val="right"/>
            </w:pPr>
          </w:p>
        </w:tc>
      </w:tr>
    </w:tbl>
    <w:p w:rsidR="00C54B16" w:rsidRDefault="00C54B16" w:rsidP="00C54B1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29</w:t>
      </w:r>
      <w:r>
        <w:rPr>
          <w:rFonts w:asciiTheme="minorHAnsi" w:hAnsiTheme="minorHAnsi"/>
        </w:rPr>
        <w:fldChar w:fldCharType="end"/>
      </w:r>
      <w:r>
        <w:rPr>
          <w:rFonts w:asciiTheme="minorHAnsi" w:hAnsiTheme="minorHAnsi"/>
        </w:rPr>
        <w:t xml:space="preserve"> </w:t>
      </w:r>
      <w:r>
        <w:rPr>
          <w:rFonts w:asciiTheme="minorHAnsi" w:hAnsiTheme="minorHAnsi"/>
          <w:bCs w:val="0"/>
        </w:rPr>
        <w:t>– HIV Housing Need</w:t>
      </w:r>
      <w:r>
        <w:rPr>
          <w:rFonts w:asciiTheme="minorHAnsi" w:hAnsiTheme="minorHAnsi"/>
          <w:i/>
        </w:rPr>
        <w:t xml:space="preserve"> </w:t>
      </w:r>
    </w:p>
    <w:p w:rsidR="00C54B16" w:rsidRDefault="00C54B16" w:rsidP="00C54B16">
      <w:pPr>
        <w:keepNext/>
        <w:widowControl w:val="0"/>
        <w:spacing w:after="0" w:line="240" w:lineRule="auto"/>
        <w:jc w:val="center"/>
        <w:rPr>
          <w:b/>
          <w:bCs/>
          <w:vanish/>
          <w:sz w:val="20"/>
          <w:szCs w:val="20"/>
        </w:rPr>
      </w:pPr>
    </w:p>
    <w:p w:rsidR="00C54B16" w:rsidRDefault="00C54B16" w:rsidP="00C54B16">
      <w:pPr>
        <w:spacing w:after="0" w:line="240" w:lineRule="auto"/>
        <w:rPr>
          <w:b/>
          <w:bCs/>
          <w:vanish/>
          <w:sz w:val="16"/>
          <w:szCs w:val="16"/>
        </w:rPr>
      </w:pPr>
    </w:p>
    <w:p w:rsidR="00C54B16" w:rsidRDefault="00C54B16" w:rsidP="00C54B16"/>
    <w:p w:rsidR="00F2200F" w:rsidRDefault="00F2200F">
      <w:pPr>
        <w:keepNext/>
        <w:widowControl w:val="0"/>
        <w:spacing w:after="0" w:line="240" w:lineRule="auto"/>
        <w:rPr>
          <w:b/>
          <w:vanish/>
          <w:sz w:val="10"/>
          <w:szCs w:val="10"/>
        </w:rPr>
      </w:pPr>
    </w:p>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Pr>
        <w:rPr>
          <w:rFonts w:cs="Arial"/>
          <w:sz w:val="16"/>
          <w:szCs w:val="16"/>
        </w:rPr>
      </w:pPr>
    </w:p>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 w:rsidR="00F2200F" w:rsidRDefault="009D425B">
      <w:pPr>
        <w:rPr>
          <w:b/>
          <w:sz w:val="24"/>
          <w:szCs w:val="24"/>
        </w:rPr>
      </w:pPr>
      <w:r>
        <w:rPr>
          <w:b/>
          <w:sz w:val="24"/>
          <w:szCs w:val="24"/>
        </w:rPr>
        <w:t>Describe the characteristics of special needs populations in your community:</w:t>
      </w:r>
    </w:p>
    <w:p w:rsidR="00F2200F" w:rsidRDefault="009D425B">
      <w:pPr>
        <w:rPr>
          <w:rFonts w:cs="Arial"/>
          <w:b/>
          <w:sz w:val="24"/>
          <w:szCs w:val="24"/>
        </w:rPr>
      </w:pPr>
      <w:r>
        <w:rPr>
          <w:b/>
          <w:sz w:val="24"/>
          <w:szCs w:val="24"/>
        </w:rPr>
        <w:lastRenderedPageBreak/>
        <w:t xml:space="preserve">What are the housing and supportive service needs of these populations and how are these needs determined?   </w:t>
      </w:r>
    </w:p>
    <w:p w:rsidR="00F2200F" w:rsidRDefault="009D425B">
      <w:pPr>
        <w:rPr>
          <w:b/>
          <w:sz w:val="24"/>
          <w:szCs w:val="24"/>
        </w:rPr>
      </w:pPr>
      <w:r>
        <w:rPr>
          <w:b/>
          <w:sz w:val="24"/>
          <w:szCs w:val="24"/>
        </w:rPr>
        <w:t xml:space="preserve">Discuss the size and characteristics of the population with HIV/AIDS and their families within the Eligible Metropolitan Statistical Area: </w:t>
      </w:r>
    </w:p>
    <w:p w:rsidR="00F2200F" w:rsidRDefault="009D425B">
      <w:pPr>
        <w:spacing w:line="204" w:lineRule="auto"/>
        <w:rPr>
          <w:b/>
          <w:sz w:val="24"/>
          <w:szCs w:val="24"/>
        </w:rPr>
      </w:pPr>
      <w:r>
        <w:rPr>
          <w:b/>
          <w:sz w:val="24"/>
          <w:szCs w:val="24"/>
        </w:rPr>
        <w:t>Discussion:</w:t>
      </w:r>
    </w:p>
    <w:p w:rsidR="00F2200F" w:rsidRDefault="009D425B">
      <w:pPr>
        <w:pStyle w:val="Heading2"/>
        <w:pageBreakBefore/>
        <w:rPr>
          <w:rFonts w:ascii="Calibri" w:hAnsi="Calibri"/>
          <w:i w:val="0"/>
        </w:rPr>
      </w:pPr>
      <w:r>
        <w:rPr>
          <w:rFonts w:ascii="Calibri" w:hAnsi="Calibri"/>
          <w:i w:val="0"/>
        </w:rPr>
        <w:lastRenderedPageBreak/>
        <w:t>NA-50 Non-Housing Community Development Needs – 91.215 (f)</w:t>
      </w:r>
    </w:p>
    <w:p w:rsidR="00F2200F" w:rsidRDefault="009D425B">
      <w:pPr>
        <w:rPr>
          <w:b/>
          <w:sz w:val="24"/>
          <w:szCs w:val="24"/>
        </w:rPr>
      </w:pPr>
      <w:r>
        <w:rPr>
          <w:b/>
          <w:sz w:val="24"/>
          <w:szCs w:val="24"/>
        </w:rPr>
        <w:t>Describe the jurisdiction’s need for Public Facilities:</w:t>
      </w:r>
    </w:p>
    <w:p w:rsidR="00F2200F" w:rsidRDefault="009D425B">
      <w:pPr>
        <w:rPr>
          <w:rFonts w:cs="Arial"/>
          <w:b/>
          <w:sz w:val="24"/>
          <w:szCs w:val="24"/>
        </w:rPr>
      </w:pPr>
      <w:r>
        <w:rPr>
          <w:b/>
          <w:sz w:val="24"/>
          <w:szCs w:val="24"/>
        </w:rPr>
        <w:t>How were these needs determined?</w:t>
      </w:r>
    </w:p>
    <w:p w:rsidR="00F2200F" w:rsidRDefault="00F2200F">
      <w:pPr>
        <w:rPr>
          <w:rFonts w:cs="Arial"/>
        </w:rPr>
      </w:pPr>
    </w:p>
    <w:p w:rsidR="00F2200F" w:rsidRDefault="009D425B">
      <w:pPr>
        <w:rPr>
          <w:b/>
          <w:sz w:val="24"/>
          <w:szCs w:val="24"/>
        </w:rPr>
      </w:pPr>
      <w:r>
        <w:rPr>
          <w:b/>
          <w:sz w:val="24"/>
          <w:szCs w:val="24"/>
        </w:rPr>
        <w:t>Describe the jurisdiction’s need for Public Improvements:</w:t>
      </w:r>
    </w:p>
    <w:p w:rsidR="00F2200F" w:rsidRDefault="009D425B">
      <w:pPr>
        <w:rPr>
          <w:b/>
          <w:sz w:val="24"/>
          <w:szCs w:val="24"/>
        </w:rPr>
      </w:pPr>
      <w:r>
        <w:rPr>
          <w:b/>
          <w:sz w:val="24"/>
          <w:szCs w:val="24"/>
        </w:rPr>
        <w:t>How were these needs determined?</w:t>
      </w:r>
    </w:p>
    <w:p w:rsidR="00F2200F" w:rsidRDefault="00F2200F">
      <w:pPr>
        <w:rPr>
          <w:rFonts w:cs="Arial"/>
        </w:rPr>
      </w:pPr>
    </w:p>
    <w:p w:rsidR="00F2200F" w:rsidRDefault="009D425B">
      <w:pPr>
        <w:rPr>
          <w:b/>
          <w:sz w:val="24"/>
          <w:szCs w:val="24"/>
        </w:rPr>
      </w:pPr>
      <w:r>
        <w:rPr>
          <w:b/>
          <w:sz w:val="24"/>
          <w:szCs w:val="24"/>
        </w:rPr>
        <w:t>Describe the jurisdiction’s need for Public Services:</w:t>
      </w:r>
    </w:p>
    <w:p w:rsidR="00F2200F" w:rsidRDefault="009D425B">
      <w:pPr>
        <w:rPr>
          <w:b/>
          <w:sz w:val="24"/>
          <w:szCs w:val="24"/>
        </w:rPr>
      </w:pPr>
      <w:r>
        <w:rPr>
          <w:b/>
          <w:sz w:val="24"/>
          <w:szCs w:val="24"/>
        </w:rPr>
        <w:t>How were these needs determined?</w:t>
      </w:r>
    </w:p>
    <w:p w:rsidR="00F2200F" w:rsidRDefault="00F2200F"/>
    <w:p w:rsidR="00F2200F" w:rsidRDefault="009D425B">
      <w:pPr>
        <w:pStyle w:val="Heading1"/>
        <w:pageBreakBefore/>
        <w:jc w:val="center"/>
        <w:rPr>
          <w:rFonts w:ascii="Calibri" w:hAnsi="Calibri"/>
          <w:color w:val="auto"/>
          <w:sz w:val="32"/>
          <w:szCs w:val="32"/>
        </w:rPr>
      </w:pPr>
      <w:r>
        <w:rPr>
          <w:rFonts w:ascii="Calibri" w:hAnsi="Calibri"/>
          <w:color w:val="auto"/>
          <w:sz w:val="32"/>
          <w:szCs w:val="32"/>
        </w:rPr>
        <w:lastRenderedPageBreak/>
        <w:t>Housing Market Analysis</w:t>
      </w:r>
    </w:p>
    <w:p w:rsidR="00F2200F" w:rsidRDefault="009D425B">
      <w:pPr>
        <w:pStyle w:val="Heading2"/>
        <w:rPr>
          <w:rFonts w:ascii="Calibri" w:hAnsi="Calibri"/>
          <w:i w:val="0"/>
        </w:rPr>
      </w:pPr>
      <w:r>
        <w:rPr>
          <w:rFonts w:ascii="Calibri" w:hAnsi="Calibri"/>
          <w:i w:val="0"/>
        </w:rPr>
        <w:t>MA-05 Overview</w:t>
      </w:r>
    </w:p>
    <w:p w:rsidR="00F2200F" w:rsidRDefault="009D425B">
      <w:pPr>
        <w:rPr>
          <w:b/>
          <w:sz w:val="24"/>
          <w:szCs w:val="24"/>
        </w:rPr>
      </w:pPr>
      <w:r>
        <w:rPr>
          <w:b/>
          <w:sz w:val="24"/>
          <w:szCs w:val="24"/>
        </w:rPr>
        <w:t>Housing Market Analysis Overview:</w:t>
      </w:r>
    </w:p>
    <w:p w:rsidR="00F2200F" w:rsidRDefault="00F2200F">
      <w:pPr>
        <w:rPr>
          <w:rFonts w:cs="Arial"/>
        </w:rPr>
      </w:pPr>
    </w:p>
    <w:p w:rsidR="00F2200F" w:rsidRDefault="00F2200F">
      <w:pPr>
        <w:rPr>
          <w:rFonts w:cs="Arial"/>
        </w:rPr>
      </w:pPr>
    </w:p>
    <w:p w:rsidR="00F2200F" w:rsidRDefault="009D425B">
      <w:pPr>
        <w:pStyle w:val="Heading2"/>
        <w:pageBreakBefore/>
        <w:rPr>
          <w:rFonts w:ascii="Calibri" w:hAnsi="Calibri"/>
          <w:i w:val="0"/>
        </w:rPr>
      </w:pPr>
      <w:r>
        <w:rPr>
          <w:rFonts w:ascii="Calibri" w:hAnsi="Calibri"/>
          <w:i w:val="0"/>
        </w:rPr>
        <w:lastRenderedPageBreak/>
        <w:t>MA-10 Number of Housing Units – 91.210(a)&amp;(b)(2)</w:t>
      </w:r>
    </w:p>
    <w:p w:rsidR="00F2200F" w:rsidRDefault="009D425B">
      <w:pPr>
        <w:spacing w:line="204" w:lineRule="auto"/>
        <w:rPr>
          <w:b/>
          <w:sz w:val="24"/>
          <w:szCs w:val="24"/>
        </w:rPr>
      </w:pPr>
      <w:r>
        <w:rPr>
          <w:b/>
          <w:sz w:val="24"/>
          <w:szCs w:val="24"/>
        </w:rPr>
        <w:t>Introduction</w:t>
      </w:r>
    </w:p>
    <w:p w:rsidR="00F2200F" w:rsidRDefault="009D425B">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444"/>
        <w:gridCol w:w="2708"/>
      </w:tblGrid>
      <w:tr w:rsidR="00F2200F">
        <w:trPr>
          <w:cantSplit/>
          <w:tblHeader/>
        </w:trPr>
        <w:tc>
          <w:tcPr>
            <w:tcW w:w="3028" w:type="dxa"/>
          </w:tcPr>
          <w:p w:rsidR="00F2200F" w:rsidRDefault="009D425B">
            <w:pPr>
              <w:keepNext/>
              <w:widowControl w:val="0"/>
              <w:spacing w:after="0" w:line="240" w:lineRule="auto"/>
              <w:rPr>
                <w:b/>
                <w:bCs/>
              </w:rPr>
            </w:pPr>
            <w:r>
              <w:rPr>
                <w:b/>
                <w:bCs/>
              </w:rPr>
              <w:t>Property Type</w:t>
            </w:r>
          </w:p>
        </w:tc>
        <w:tc>
          <w:tcPr>
            <w:tcW w:w="3045" w:type="dxa"/>
          </w:tcPr>
          <w:p w:rsidR="00F2200F" w:rsidRDefault="009D425B">
            <w:pPr>
              <w:keepNext/>
              <w:widowControl w:val="0"/>
              <w:spacing w:after="0" w:line="240" w:lineRule="auto"/>
              <w:jc w:val="center"/>
              <w:rPr>
                <w:b/>
                <w:bCs/>
              </w:rPr>
            </w:pPr>
            <w:r>
              <w:rPr>
                <w:b/>
                <w:bCs/>
              </w:rPr>
              <w:t>Number</w:t>
            </w:r>
          </w:p>
        </w:tc>
        <w:tc>
          <w:tcPr>
            <w:tcW w:w="2394" w:type="dxa"/>
          </w:tcPr>
          <w:p w:rsidR="00F2200F" w:rsidRDefault="009D425B">
            <w:pPr>
              <w:keepNext/>
              <w:widowControl w:val="0"/>
              <w:spacing w:after="0" w:line="240" w:lineRule="auto"/>
              <w:jc w:val="center"/>
              <w:rPr>
                <w:b/>
                <w:bCs/>
              </w:rPr>
            </w:pPr>
            <w:r>
              <w:rPr>
                <w:b/>
                <w:bCs/>
              </w:rPr>
              <w:t>%</w:t>
            </w:r>
          </w:p>
        </w:tc>
      </w:tr>
      <w:tr w:rsidR="00F2200F">
        <w:trPr>
          <w:cantSplit/>
        </w:trPr>
        <w:tc>
          <w:tcPr>
            <w:tcW w:w="3028" w:type="dxa"/>
          </w:tcPr>
          <w:p w:rsidR="00F2200F" w:rsidRDefault="009D425B">
            <w:pPr>
              <w:keepNext/>
              <w:widowControl w:val="0"/>
              <w:spacing w:after="0" w:line="240" w:lineRule="auto"/>
              <w:rPr>
                <w:b/>
                <w:bCs/>
              </w:rPr>
            </w:pPr>
            <w:r>
              <w:t>1-unit detached structure</w:t>
            </w:r>
          </w:p>
        </w:tc>
        <w:tc>
          <w:tcPr>
            <w:tcW w:w="3045" w:type="dxa"/>
          </w:tcPr>
          <w:p w:rsidR="00F2200F" w:rsidRDefault="00F2200F">
            <w:pPr>
              <w:keepNext/>
              <w:widowControl w:val="0"/>
              <w:spacing w:after="0" w:line="240" w:lineRule="auto"/>
              <w:jc w:val="center"/>
              <w:rPr>
                <w:b/>
                <w:bCs/>
              </w:rPr>
            </w:pPr>
          </w:p>
        </w:tc>
        <w:tc>
          <w:tcPr>
            <w:tcW w:w="2394" w:type="dxa"/>
          </w:tcPr>
          <w:p w:rsidR="00F2200F" w:rsidRDefault="00F2200F">
            <w:pPr>
              <w:keepNext/>
              <w:widowControl w:val="0"/>
              <w:spacing w:after="0" w:line="240" w:lineRule="auto"/>
              <w:jc w:val="center"/>
              <w:rPr>
                <w:b/>
                <w:bCs/>
              </w:rPr>
            </w:pPr>
          </w:p>
        </w:tc>
      </w:tr>
      <w:tr w:rsidR="00F2200F">
        <w:trPr>
          <w:cantSplit/>
        </w:trPr>
        <w:tc>
          <w:tcPr>
            <w:tcW w:w="3028" w:type="dxa"/>
          </w:tcPr>
          <w:p w:rsidR="00F2200F" w:rsidRDefault="009D425B">
            <w:pPr>
              <w:keepNext/>
              <w:widowControl w:val="0"/>
              <w:spacing w:after="0" w:line="240" w:lineRule="auto"/>
              <w:rPr>
                <w:b/>
                <w:bCs/>
              </w:rPr>
            </w:pPr>
            <w:r>
              <w:t>1-unit, attached structure</w:t>
            </w:r>
          </w:p>
        </w:tc>
        <w:tc>
          <w:tcPr>
            <w:tcW w:w="3045" w:type="dxa"/>
          </w:tcPr>
          <w:p w:rsidR="00F2200F" w:rsidRDefault="00F2200F">
            <w:pPr>
              <w:keepNext/>
              <w:widowControl w:val="0"/>
              <w:spacing w:after="0" w:line="240" w:lineRule="auto"/>
              <w:jc w:val="center"/>
              <w:rPr>
                <w:b/>
                <w:bCs/>
              </w:rPr>
            </w:pPr>
          </w:p>
        </w:tc>
        <w:tc>
          <w:tcPr>
            <w:tcW w:w="2394" w:type="dxa"/>
          </w:tcPr>
          <w:p w:rsidR="00F2200F" w:rsidRDefault="00F2200F">
            <w:pPr>
              <w:keepNext/>
              <w:widowControl w:val="0"/>
              <w:spacing w:after="0" w:line="240" w:lineRule="auto"/>
              <w:jc w:val="center"/>
              <w:rPr>
                <w:b/>
                <w:bCs/>
              </w:rPr>
            </w:pPr>
          </w:p>
        </w:tc>
      </w:tr>
      <w:tr w:rsidR="00F2200F">
        <w:trPr>
          <w:cantSplit/>
        </w:trPr>
        <w:tc>
          <w:tcPr>
            <w:tcW w:w="3028" w:type="dxa"/>
          </w:tcPr>
          <w:p w:rsidR="00F2200F" w:rsidRDefault="009D425B">
            <w:pPr>
              <w:keepNext/>
              <w:widowControl w:val="0"/>
              <w:spacing w:after="0" w:line="240" w:lineRule="auto"/>
              <w:rPr>
                <w:b/>
                <w:bCs/>
              </w:rPr>
            </w:pPr>
            <w:r>
              <w:t>2-4 units</w:t>
            </w:r>
          </w:p>
        </w:tc>
        <w:tc>
          <w:tcPr>
            <w:tcW w:w="3045" w:type="dxa"/>
          </w:tcPr>
          <w:p w:rsidR="00F2200F" w:rsidRDefault="00F2200F">
            <w:pPr>
              <w:keepNext/>
              <w:widowControl w:val="0"/>
              <w:spacing w:after="0" w:line="240" w:lineRule="auto"/>
              <w:jc w:val="center"/>
              <w:rPr>
                <w:b/>
                <w:bCs/>
              </w:rPr>
            </w:pPr>
          </w:p>
        </w:tc>
        <w:tc>
          <w:tcPr>
            <w:tcW w:w="2394" w:type="dxa"/>
          </w:tcPr>
          <w:p w:rsidR="00F2200F" w:rsidRDefault="00F2200F">
            <w:pPr>
              <w:keepNext/>
              <w:widowControl w:val="0"/>
              <w:spacing w:after="0" w:line="240" w:lineRule="auto"/>
              <w:jc w:val="center"/>
              <w:rPr>
                <w:b/>
                <w:bCs/>
              </w:rPr>
            </w:pPr>
          </w:p>
        </w:tc>
      </w:tr>
      <w:tr w:rsidR="00F2200F">
        <w:trPr>
          <w:cantSplit/>
        </w:trPr>
        <w:tc>
          <w:tcPr>
            <w:tcW w:w="3028" w:type="dxa"/>
          </w:tcPr>
          <w:p w:rsidR="00F2200F" w:rsidRDefault="009D425B">
            <w:pPr>
              <w:keepNext/>
              <w:widowControl w:val="0"/>
              <w:spacing w:after="0" w:line="240" w:lineRule="auto"/>
              <w:rPr>
                <w:b/>
                <w:bCs/>
              </w:rPr>
            </w:pPr>
            <w:r>
              <w:t>5-19 units</w:t>
            </w:r>
          </w:p>
        </w:tc>
        <w:tc>
          <w:tcPr>
            <w:tcW w:w="3045" w:type="dxa"/>
          </w:tcPr>
          <w:p w:rsidR="00F2200F" w:rsidRDefault="00F2200F">
            <w:pPr>
              <w:keepNext/>
              <w:widowControl w:val="0"/>
              <w:spacing w:after="0" w:line="240" w:lineRule="auto"/>
              <w:jc w:val="center"/>
              <w:rPr>
                <w:b/>
                <w:bCs/>
              </w:rPr>
            </w:pPr>
          </w:p>
        </w:tc>
        <w:tc>
          <w:tcPr>
            <w:tcW w:w="2394" w:type="dxa"/>
          </w:tcPr>
          <w:p w:rsidR="00F2200F" w:rsidRDefault="00F2200F">
            <w:pPr>
              <w:keepNext/>
              <w:widowControl w:val="0"/>
              <w:spacing w:after="0" w:line="240" w:lineRule="auto"/>
              <w:jc w:val="center"/>
              <w:rPr>
                <w:b/>
                <w:bCs/>
              </w:rPr>
            </w:pPr>
          </w:p>
        </w:tc>
      </w:tr>
      <w:tr w:rsidR="00F2200F">
        <w:trPr>
          <w:cantSplit/>
        </w:trPr>
        <w:tc>
          <w:tcPr>
            <w:tcW w:w="3028" w:type="dxa"/>
          </w:tcPr>
          <w:p w:rsidR="00F2200F" w:rsidRDefault="009D425B">
            <w:pPr>
              <w:keepNext/>
              <w:widowControl w:val="0"/>
              <w:spacing w:after="0" w:line="240" w:lineRule="auto"/>
              <w:rPr>
                <w:b/>
                <w:bCs/>
              </w:rPr>
            </w:pPr>
            <w:r>
              <w:t>20 or more units</w:t>
            </w:r>
          </w:p>
        </w:tc>
        <w:tc>
          <w:tcPr>
            <w:tcW w:w="3045" w:type="dxa"/>
          </w:tcPr>
          <w:p w:rsidR="00F2200F" w:rsidRDefault="00F2200F">
            <w:pPr>
              <w:keepNext/>
              <w:widowControl w:val="0"/>
              <w:spacing w:after="0" w:line="240" w:lineRule="auto"/>
              <w:jc w:val="center"/>
              <w:rPr>
                <w:b/>
                <w:bCs/>
              </w:rPr>
            </w:pPr>
          </w:p>
        </w:tc>
        <w:tc>
          <w:tcPr>
            <w:tcW w:w="2394" w:type="dxa"/>
          </w:tcPr>
          <w:p w:rsidR="00F2200F" w:rsidRDefault="00F2200F">
            <w:pPr>
              <w:keepNext/>
              <w:widowControl w:val="0"/>
              <w:spacing w:after="0" w:line="240" w:lineRule="auto"/>
              <w:jc w:val="center"/>
              <w:rPr>
                <w:b/>
                <w:bCs/>
              </w:rPr>
            </w:pPr>
          </w:p>
        </w:tc>
      </w:tr>
      <w:tr w:rsidR="00F2200F">
        <w:trPr>
          <w:cantSplit/>
        </w:trPr>
        <w:tc>
          <w:tcPr>
            <w:tcW w:w="3028" w:type="dxa"/>
          </w:tcPr>
          <w:p w:rsidR="00F2200F" w:rsidRDefault="009D425B">
            <w:pPr>
              <w:keepNext/>
              <w:widowControl w:val="0"/>
              <w:spacing w:after="0" w:line="240" w:lineRule="auto"/>
              <w:rPr>
                <w:b/>
                <w:bCs/>
              </w:rPr>
            </w:pPr>
            <w:r>
              <w:t>Mobile Home, boat, RV, van, etc</w:t>
            </w:r>
          </w:p>
        </w:tc>
        <w:tc>
          <w:tcPr>
            <w:tcW w:w="3045" w:type="dxa"/>
          </w:tcPr>
          <w:p w:rsidR="00F2200F" w:rsidRDefault="00F2200F">
            <w:pPr>
              <w:keepNext/>
              <w:widowControl w:val="0"/>
              <w:spacing w:after="0" w:line="240" w:lineRule="auto"/>
              <w:jc w:val="center"/>
              <w:rPr>
                <w:b/>
                <w:bCs/>
              </w:rPr>
            </w:pPr>
          </w:p>
        </w:tc>
        <w:tc>
          <w:tcPr>
            <w:tcW w:w="2394" w:type="dxa"/>
          </w:tcPr>
          <w:p w:rsidR="00F2200F" w:rsidRDefault="00F2200F">
            <w:pPr>
              <w:keepNext/>
              <w:widowControl w:val="0"/>
              <w:spacing w:after="0" w:line="240" w:lineRule="auto"/>
              <w:jc w:val="center"/>
              <w:rPr>
                <w:b/>
                <w:bCs/>
              </w:rPr>
            </w:pPr>
          </w:p>
        </w:tc>
      </w:tr>
      <w:tr w:rsidR="00F2200F">
        <w:trPr>
          <w:cantSplit/>
        </w:trPr>
        <w:tc>
          <w:tcPr>
            <w:tcW w:w="3028" w:type="dxa"/>
          </w:tcPr>
          <w:p w:rsidR="00F2200F" w:rsidRDefault="009D425B">
            <w:pPr>
              <w:keepNext/>
              <w:widowControl w:val="0"/>
              <w:spacing w:after="0" w:line="240" w:lineRule="auto"/>
              <w:rPr>
                <w:bCs/>
              </w:rPr>
            </w:pPr>
            <w:r>
              <w:rPr>
                <w:bCs/>
              </w:rPr>
              <w:t>Total</w:t>
            </w:r>
          </w:p>
        </w:tc>
        <w:tc>
          <w:tcPr>
            <w:tcW w:w="3045" w:type="dxa"/>
          </w:tcPr>
          <w:p w:rsidR="00F2200F" w:rsidRDefault="00F2200F">
            <w:pPr>
              <w:keepNext/>
              <w:widowControl w:val="0"/>
              <w:spacing w:after="0" w:line="240" w:lineRule="auto"/>
              <w:jc w:val="center"/>
              <w:rPr>
                <w:b/>
                <w:bCs/>
              </w:rPr>
            </w:pPr>
          </w:p>
        </w:tc>
        <w:tc>
          <w:tcPr>
            <w:tcW w:w="2394" w:type="dxa"/>
          </w:tcPr>
          <w:p w:rsidR="00F2200F" w:rsidRDefault="00F2200F">
            <w:pPr>
              <w:keepNext/>
              <w:widowControl w:val="0"/>
              <w:spacing w:after="0" w:line="240" w:lineRule="auto"/>
              <w:jc w:val="center"/>
              <w:rPr>
                <w:b/>
                <w:bCs/>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Residential Properties by Unit Number</w:t>
      </w:r>
    </w:p>
    <w:p w:rsidR="00F2200F" w:rsidRDefault="00F2200F">
      <w:pPr>
        <w:spacing w:after="0" w:line="240" w:lineRule="auto"/>
        <w:rPr>
          <w:vanish/>
        </w:rPr>
      </w:pPr>
    </w:p>
    <w:p w:rsidR="00F2200F" w:rsidRDefault="00F2200F">
      <w:pPr>
        <w:rPr>
          <w:b/>
          <w:bCs/>
          <w:vanish/>
          <w:sz w:val="16"/>
          <w:szCs w:val="16"/>
        </w:rPr>
      </w:pPr>
    </w:p>
    <w:p w:rsidR="00F2200F" w:rsidRDefault="00F2200F"/>
    <w:p w:rsidR="00F2200F" w:rsidRDefault="009D425B">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798"/>
        <w:gridCol w:w="1563"/>
        <w:gridCol w:w="1759"/>
        <w:gridCol w:w="1720"/>
      </w:tblGrid>
      <w:tr w:rsidR="00F2200F">
        <w:trPr>
          <w:cantSplit/>
          <w:tblHeader/>
        </w:trPr>
        <w:tc>
          <w:tcPr>
            <w:tcW w:w="2736" w:type="dxa"/>
            <w:vMerge w:val="restart"/>
          </w:tcPr>
          <w:p w:rsidR="00F2200F" w:rsidRDefault="00F2200F">
            <w:pPr>
              <w:keepNext/>
              <w:widowControl w:val="0"/>
              <w:spacing w:after="0" w:line="240" w:lineRule="auto"/>
              <w:rPr>
                <w:b/>
                <w:bCs/>
              </w:rPr>
            </w:pPr>
          </w:p>
        </w:tc>
        <w:tc>
          <w:tcPr>
            <w:tcW w:w="3361" w:type="dxa"/>
            <w:gridSpan w:val="2"/>
          </w:tcPr>
          <w:p w:rsidR="00F2200F" w:rsidRDefault="009D425B">
            <w:pPr>
              <w:keepNext/>
              <w:widowControl w:val="0"/>
              <w:spacing w:after="0" w:line="240" w:lineRule="auto"/>
              <w:jc w:val="center"/>
              <w:rPr>
                <w:b/>
                <w:bCs/>
              </w:rPr>
            </w:pPr>
            <w:r>
              <w:rPr>
                <w:b/>
                <w:bCs/>
              </w:rPr>
              <w:t>Owners</w:t>
            </w:r>
          </w:p>
        </w:tc>
        <w:tc>
          <w:tcPr>
            <w:tcW w:w="3479" w:type="dxa"/>
            <w:gridSpan w:val="2"/>
          </w:tcPr>
          <w:p w:rsidR="00F2200F" w:rsidRDefault="009D425B">
            <w:pPr>
              <w:keepNext/>
              <w:widowControl w:val="0"/>
              <w:spacing w:after="0" w:line="240" w:lineRule="auto"/>
              <w:jc w:val="center"/>
              <w:rPr>
                <w:b/>
                <w:bCs/>
              </w:rPr>
            </w:pPr>
            <w:r>
              <w:rPr>
                <w:b/>
                <w:bCs/>
              </w:rPr>
              <w:t>Renters</w:t>
            </w:r>
          </w:p>
        </w:tc>
      </w:tr>
      <w:tr w:rsidR="00F2200F">
        <w:trPr>
          <w:cantSplit/>
          <w:tblHeader/>
        </w:trPr>
        <w:tc>
          <w:tcPr>
            <w:tcW w:w="2736" w:type="dxa"/>
            <w:vMerge/>
          </w:tcPr>
          <w:p w:rsidR="00F2200F" w:rsidRDefault="00F2200F">
            <w:pPr>
              <w:keepNext/>
              <w:widowControl w:val="0"/>
              <w:spacing w:after="0" w:line="240" w:lineRule="auto"/>
              <w:rPr>
                <w:b/>
                <w:bCs/>
              </w:rPr>
            </w:pPr>
          </w:p>
        </w:tc>
        <w:tc>
          <w:tcPr>
            <w:tcW w:w="1798" w:type="dxa"/>
          </w:tcPr>
          <w:p w:rsidR="00F2200F" w:rsidRDefault="009D425B">
            <w:pPr>
              <w:keepNext/>
              <w:widowControl w:val="0"/>
              <w:spacing w:after="0" w:line="240" w:lineRule="auto"/>
              <w:jc w:val="center"/>
              <w:rPr>
                <w:b/>
                <w:bCs/>
              </w:rPr>
            </w:pPr>
            <w:r>
              <w:rPr>
                <w:b/>
                <w:bCs/>
              </w:rPr>
              <w:t>Number</w:t>
            </w:r>
          </w:p>
        </w:tc>
        <w:tc>
          <w:tcPr>
            <w:tcW w:w="1563" w:type="dxa"/>
          </w:tcPr>
          <w:p w:rsidR="00F2200F" w:rsidRDefault="009D425B">
            <w:pPr>
              <w:keepNext/>
              <w:widowControl w:val="0"/>
              <w:spacing w:after="0" w:line="240" w:lineRule="auto"/>
              <w:jc w:val="center"/>
              <w:rPr>
                <w:b/>
                <w:bCs/>
              </w:rPr>
            </w:pPr>
            <w:r>
              <w:rPr>
                <w:b/>
                <w:bCs/>
              </w:rPr>
              <w:t>%</w:t>
            </w:r>
          </w:p>
        </w:tc>
        <w:tc>
          <w:tcPr>
            <w:tcW w:w="1759" w:type="dxa"/>
          </w:tcPr>
          <w:p w:rsidR="00F2200F" w:rsidRDefault="009D425B">
            <w:pPr>
              <w:keepNext/>
              <w:widowControl w:val="0"/>
              <w:spacing w:after="0" w:line="240" w:lineRule="auto"/>
              <w:jc w:val="center"/>
              <w:rPr>
                <w:b/>
                <w:bCs/>
              </w:rPr>
            </w:pPr>
            <w:r>
              <w:rPr>
                <w:b/>
                <w:bCs/>
              </w:rPr>
              <w:t>Number</w:t>
            </w:r>
          </w:p>
        </w:tc>
        <w:tc>
          <w:tcPr>
            <w:tcW w:w="1720" w:type="dxa"/>
          </w:tcPr>
          <w:p w:rsidR="00F2200F" w:rsidRDefault="009D425B">
            <w:pPr>
              <w:keepNext/>
              <w:widowControl w:val="0"/>
              <w:spacing w:after="0" w:line="240" w:lineRule="auto"/>
              <w:jc w:val="center"/>
              <w:rPr>
                <w:b/>
                <w:bCs/>
              </w:rPr>
            </w:pPr>
            <w:r>
              <w:rPr>
                <w:b/>
                <w:bCs/>
              </w:rPr>
              <w:t>%</w:t>
            </w:r>
          </w:p>
        </w:tc>
      </w:tr>
      <w:tr w:rsidR="00F2200F">
        <w:trPr>
          <w:cantSplit/>
        </w:trPr>
        <w:tc>
          <w:tcPr>
            <w:tcW w:w="2736" w:type="dxa"/>
          </w:tcPr>
          <w:p w:rsidR="00F2200F" w:rsidRDefault="009D425B">
            <w:pPr>
              <w:keepNext/>
              <w:widowControl w:val="0"/>
              <w:spacing w:after="0" w:line="240" w:lineRule="auto"/>
              <w:rPr>
                <w:b/>
                <w:bCs/>
              </w:rPr>
            </w:pPr>
            <w:r>
              <w:t>No bedroom</w:t>
            </w:r>
          </w:p>
        </w:tc>
        <w:tc>
          <w:tcPr>
            <w:tcW w:w="1798" w:type="dxa"/>
          </w:tcPr>
          <w:p w:rsidR="00F2200F" w:rsidRDefault="00F2200F">
            <w:pPr>
              <w:keepNext/>
              <w:widowControl w:val="0"/>
              <w:spacing w:after="0" w:line="240" w:lineRule="auto"/>
              <w:rPr>
                <w:b/>
                <w:bCs/>
              </w:rPr>
            </w:pPr>
          </w:p>
        </w:tc>
        <w:tc>
          <w:tcPr>
            <w:tcW w:w="1563" w:type="dxa"/>
          </w:tcPr>
          <w:p w:rsidR="00F2200F" w:rsidRDefault="00F2200F">
            <w:pPr>
              <w:keepNext/>
              <w:widowControl w:val="0"/>
              <w:spacing w:after="0" w:line="240" w:lineRule="auto"/>
              <w:rPr>
                <w:b/>
                <w:bCs/>
              </w:rPr>
            </w:pPr>
          </w:p>
        </w:tc>
        <w:tc>
          <w:tcPr>
            <w:tcW w:w="1759" w:type="dxa"/>
          </w:tcPr>
          <w:p w:rsidR="00F2200F" w:rsidRDefault="00F2200F">
            <w:pPr>
              <w:keepNext/>
              <w:widowControl w:val="0"/>
              <w:spacing w:after="0" w:line="240" w:lineRule="auto"/>
              <w:rPr>
                <w:b/>
                <w:bCs/>
              </w:rPr>
            </w:pPr>
          </w:p>
        </w:tc>
        <w:tc>
          <w:tcPr>
            <w:tcW w:w="1720" w:type="dxa"/>
          </w:tcPr>
          <w:p w:rsidR="00F2200F" w:rsidRDefault="00F2200F">
            <w:pPr>
              <w:keepNext/>
              <w:widowControl w:val="0"/>
              <w:spacing w:after="0" w:line="240" w:lineRule="auto"/>
              <w:rPr>
                <w:b/>
                <w:bCs/>
              </w:rPr>
            </w:pPr>
          </w:p>
        </w:tc>
      </w:tr>
      <w:tr w:rsidR="00F2200F">
        <w:trPr>
          <w:cantSplit/>
        </w:trPr>
        <w:tc>
          <w:tcPr>
            <w:tcW w:w="2736" w:type="dxa"/>
          </w:tcPr>
          <w:p w:rsidR="00F2200F" w:rsidRDefault="009D425B">
            <w:pPr>
              <w:keepNext/>
              <w:widowControl w:val="0"/>
              <w:spacing w:after="0" w:line="240" w:lineRule="auto"/>
              <w:rPr>
                <w:b/>
                <w:bCs/>
              </w:rPr>
            </w:pPr>
            <w:r>
              <w:t>1 bedroom</w:t>
            </w:r>
          </w:p>
        </w:tc>
        <w:tc>
          <w:tcPr>
            <w:tcW w:w="1798" w:type="dxa"/>
          </w:tcPr>
          <w:p w:rsidR="00F2200F" w:rsidRDefault="00F2200F">
            <w:pPr>
              <w:keepNext/>
              <w:widowControl w:val="0"/>
              <w:spacing w:after="0" w:line="240" w:lineRule="auto"/>
              <w:rPr>
                <w:b/>
                <w:bCs/>
              </w:rPr>
            </w:pPr>
          </w:p>
        </w:tc>
        <w:tc>
          <w:tcPr>
            <w:tcW w:w="1563" w:type="dxa"/>
          </w:tcPr>
          <w:p w:rsidR="00F2200F" w:rsidRDefault="00F2200F">
            <w:pPr>
              <w:keepNext/>
              <w:widowControl w:val="0"/>
              <w:spacing w:after="0" w:line="240" w:lineRule="auto"/>
              <w:rPr>
                <w:b/>
                <w:bCs/>
              </w:rPr>
            </w:pPr>
          </w:p>
        </w:tc>
        <w:tc>
          <w:tcPr>
            <w:tcW w:w="1759" w:type="dxa"/>
          </w:tcPr>
          <w:p w:rsidR="00F2200F" w:rsidRDefault="00F2200F">
            <w:pPr>
              <w:keepNext/>
              <w:widowControl w:val="0"/>
              <w:spacing w:after="0" w:line="240" w:lineRule="auto"/>
              <w:rPr>
                <w:b/>
                <w:bCs/>
              </w:rPr>
            </w:pPr>
          </w:p>
        </w:tc>
        <w:tc>
          <w:tcPr>
            <w:tcW w:w="1720" w:type="dxa"/>
          </w:tcPr>
          <w:p w:rsidR="00F2200F" w:rsidRDefault="00F2200F">
            <w:pPr>
              <w:keepNext/>
              <w:widowControl w:val="0"/>
              <w:spacing w:after="0" w:line="240" w:lineRule="auto"/>
              <w:rPr>
                <w:b/>
                <w:bCs/>
              </w:rPr>
            </w:pPr>
          </w:p>
        </w:tc>
      </w:tr>
      <w:tr w:rsidR="00F2200F">
        <w:trPr>
          <w:cantSplit/>
        </w:trPr>
        <w:tc>
          <w:tcPr>
            <w:tcW w:w="2736" w:type="dxa"/>
          </w:tcPr>
          <w:p w:rsidR="00F2200F" w:rsidRDefault="009D425B">
            <w:pPr>
              <w:keepNext/>
              <w:widowControl w:val="0"/>
              <w:spacing w:after="0" w:line="240" w:lineRule="auto"/>
              <w:rPr>
                <w:b/>
                <w:bCs/>
              </w:rPr>
            </w:pPr>
            <w:r>
              <w:t>2 bedrooms</w:t>
            </w:r>
          </w:p>
        </w:tc>
        <w:tc>
          <w:tcPr>
            <w:tcW w:w="1798" w:type="dxa"/>
          </w:tcPr>
          <w:p w:rsidR="00F2200F" w:rsidRDefault="00F2200F">
            <w:pPr>
              <w:keepNext/>
              <w:widowControl w:val="0"/>
              <w:spacing w:after="0" w:line="240" w:lineRule="auto"/>
              <w:rPr>
                <w:b/>
                <w:bCs/>
              </w:rPr>
            </w:pPr>
          </w:p>
        </w:tc>
        <w:tc>
          <w:tcPr>
            <w:tcW w:w="1563" w:type="dxa"/>
          </w:tcPr>
          <w:p w:rsidR="00F2200F" w:rsidRDefault="00F2200F">
            <w:pPr>
              <w:keepNext/>
              <w:widowControl w:val="0"/>
              <w:spacing w:after="0" w:line="240" w:lineRule="auto"/>
              <w:rPr>
                <w:b/>
                <w:bCs/>
              </w:rPr>
            </w:pPr>
          </w:p>
        </w:tc>
        <w:tc>
          <w:tcPr>
            <w:tcW w:w="1759" w:type="dxa"/>
          </w:tcPr>
          <w:p w:rsidR="00F2200F" w:rsidRDefault="00F2200F">
            <w:pPr>
              <w:keepNext/>
              <w:widowControl w:val="0"/>
              <w:spacing w:after="0" w:line="240" w:lineRule="auto"/>
              <w:rPr>
                <w:b/>
                <w:bCs/>
              </w:rPr>
            </w:pPr>
          </w:p>
        </w:tc>
        <w:tc>
          <w:tcPr>
            <w:tcW w:w="1720" w:type="dxa"/>
          </w:tcPr>
          <w:p w:rsidR="00F2200F" w:rsidRDefault="00F2200F">
            <w:pPr>
              <w:keepNext/>
              <w:widowControl w:val="0"/>
              <w:spacing w:after="0" w:line="240" w:lineRule="auto"/>
              <w:rPr>
                <w:b/>
                <w:bCs/>
              </w:rPr>
            </w:pPr>
          </w:p>
        </w:tc>
      </w:tr>
      <w:tr w:rsidR="00F2200F">
        <w:trPr>
          <w:cantSplit/>
        </w:trPr>
        <w:tc>
          <w:tcPr>
            <w:tcW w:w="2736" w:type="dxa"/>
          </w:tcPr>
          <w:p w:rsidR="00F2200F" w:rsidRDefault="009D425B">
            <w:pPr>
              <w:keepNext/>
              <w:widowControl w:val="0"/>
              <w:spacing w:after="0" w:line="240" w:lineRule="auto"/>
              <w:rPr>
                <w:b/>
                <w:bCs/>
              </w:rPr>
            </w:pPr>
            <w:r>
              <w:t>3 or more bedrooms</w:t>
            </w:r>
          </w:p>
        </w:tc>
        <w:tc>
          <w:tcPr>
            <w:tcW w:w="1798" w:type="dxa"/>
          </w:tcPr>
          <w:p w:rsidR="00F2200F" w:rsidRDefault="00F2200F">
            <w:pPr>
              <w:keepNext/>
              <w:widowControl w:val="0"/>
              <w:spacing w:after="0" w:line="240" w:lineRule="auto"/>
              <w:rPr>
                <w:b/>
                <w:bCs/>
              </w:rPr>
            </w:pPr>
          </w:p>
        </w:tc>
        <w:tc>
          <w:tcPr>
            <w:tcW w:w="1563" w:type="dxa"/>
          </w:tcPr>
          <w:p w:rsidR="00F2200F" w:rsidRDefault="00F2200F">
            <w:pPr>
              <w:keepNext/>
              <w:widowControl w:val="0"/>
              <w:spacing w:after="0" w:line="240" w:lineRule="auto"/>
              <w:rPr>
                <w:b/>
                <w:bCs/>
              </w:rPr>
            </w:pPr>
          </w:p>
        </w:tc>
        <w:tc>
          <w:tcPr>
            <w:tcW w:w="1759" w:type="dxa"/>
          </w:tcPr>
          <w:p w:rsidR="00F2200F" w:rsidRDefault="00F2200F">
            <w:pPr>
              <w:keepNext/>
              <w:widowControl w:val="0"/>
              <w:spacing w:after="0" w:line="240" w:lineRule="auto"/>
              <w:rPr>
                <w:b/>
                <w:bCs/>
              </w:rPr>
            </w:pPr>
          </w:p>
        </w:tc>
        <w:tc>
          <w:tcPr>
            <w:tcW w:w="1720" w:type="dxa"/>
          </w:tcPr>
          <w:p w:rsidR="00F2200F" w:rsidRDefault="00F2200F">
            <w:pPr>
              <w:keepNext/>
              <w:widowControl w:val="0"/>
              <w:spacing w:after="0" w:line="240" w:lineRule="auto"/>
              <w:rPr>
                <w:b/>
                <w:bCs/>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Unit Size by Tenure</w:t>
      </w:r>
    </w:p>
    <w:p w:rsidR="00F2200F" w:rsidRDefault="00F2200F">
      <w:pPr>
        <w:rPr>
          <w:vanish/>
        </w:rPr>
      </w:pPr>
    </w:p>
    <w:p w:rsidR="00F2200F" w:rsidRDefault="00F2200F">
      <w:pPr>
        <w:rPr>
          <w:b/>
          <w:bCs/>
          <w:vanish/>
          <w:sz w:val="16"/>
          <w:szCs w:val="16"/>
        </w:rPr>
      </w:pPr>
    </w:p>
    <w:p w:rsidR="00F2200F" w:rsidRDefault="00F2200F"/>
    <w:p w:rsidR="00F2200F" w:rsidRDefault="009D425B">
      <w:pPr>
        <w:rPr>
          <w:b/>
          <w:sz w:val="24"/>
          <w:szCs w:val="24"/>
        </w:rPr>
      </w:pPr>
      <w:r>
        <w:rPr>
          <w:b/>
          <w:sz w:val="24"/>
          <w:szCs w:val="24"/>
        </w:rPr>
        <w:t>Describe the number and targeting (income level/type of family served) of units assisted with federal, state, and local programs.</w:t>
      </w:r>
    </w:p>
    <w:p w:rsidR="00F2200F" w:rsidRDefault="009D425B">
      <w:pPr>
        <w:rPr>
          <w:rFonts w:cs="Arial"/>
          <w:b/>
          <w:sz w:val="24"/>
          <w:szCs w:val="24"/>
        </w:rPr>
      </w:pPr>
      <w:r>
        <w:rPr>
          <w:b/>
          <w:sz w:val="24"/>
          <w:szCs w:val="24"/>
        </w:rPr>
        <w:t>Provide an assessment of units expected to be lost from the affordable housing inventory for any reason, such as expiration of Section 8 contracts.</w:t>
      </w:r>
    </w:p>
    <w:p w:rsidR="00F2200F" w:rsidRDefault="009D425B">
      <w:pPr>
        <w:rPr>
          <w:rFonts w:cs="Arial"/>
          <w:b/>
          <w:sz w:val="24"/>
          <w:szCs w:val="24"/>
        </w:rPr>
      </w:pPr>
      <w:r>
        <w:rPr>
          <w:b/>
          <w:sz w:val="24"/>
          <w:szCs w:val="24"/>
        </w:rPr>
        <w:t>Does the availability of housing units meet the needs of the population?</w:t>
      </w:r>
    </w:p>
    <w:p w:rsidR="00F2200F" w:rsidRDefault="009D425B">
      <w:pPr>
        <w:rPr>
          <w:b/>
          <w:sz w:val="24"/>
          <w:szCs w:val="24"/>
        </w:rPr>
      </w:pPr>
      <w:r>
        <w:rPr>
          <w:b/>
          <w:sz w:val="24"/>
          <w:szCs w:val="24"/>
        </w:rPr>
        <w:t>Describe the need for specific types of housing:</w:t>
      </w:r>
    </w:p>
    <w:p w:rsidR="00F2200F" w:rsidRDefault="009D425B">
      <w:pPr>
        <w:spacing w:line="204" w:lineRule="auto"/>
        <w:rPr>
          <w:b/>
          <w:sz w:val="24"/>
          <w:szCs w:val="24"/>
        </w:rPr>
      </w:pPr>
      <w:r>
        <w:rPr>
          <w:b/>
          <w:sz w:val="24"/>
          <w:szCs w:val="24"/>
        </w:rPr>
        <w:t>Discussion</w:t>
      </w:r>
    </w:p>
    <w:p w:rsidR="00F2200F" w:rsidRDefault="009D425B">
      <w:pPr>
        <w:pStyle w:val="Heading2"/>
        <w:pageBreakBefore/>
        <w:rPr>
          <w:rFonts w:ascii="Calibri" w:hAnsi="Calibri"/>
          <w:i w:val="0"/>
        </w:rPr>
      </w:pPr>
      <w:r>
        <w:rPr>
          <w:rFonts w:ascii="Calibri" w:hAnsi="Calibri"/>
          <w:i w:val="0"/>
        </w:rPr>
        <w:lastRenderedPageBreak/>
        <w:t>MA-15 Housing Market Analysis: Cost of Housing - 91.210(a)</w:t>
      </w:r>
    </w:p>
    <w:p w:rsidR="00F2200F" w:rsidRDefault="009D425B">
      <w:pPr>
        <w:spacing w:line="204" w:lineRule="auto"/>
        <w:rPr>
          <w:b/>
          <w:sz w:val="24"/>
          <w:szCs w:val="24"/>
        </w:rPr>
      </w:pPr>
      <w:r>
        <w:rPr>
          <w:b/>
          <w:sz w:val="24"/>
          <w:szCs w:val="24"/>
        </w:rPr>
        <w:t>Introduction</w:t>
      </w:r>
    </w:p>
    <w:p w:rsidR="00F2200F" w:rsidRDefault="009D425B">
      <w:pPr>
        <w:keepNext/>
        <w:widowControl w:val="0"/>
        <w:rPr>
          <w:b/>
          <w:sz w:val="24"/>
          <w:szCs w:val="24"/>
        </w:rPr>
      </w:pPr>
      <w:r>
        <w:rPr>
          <w:b/>
          <w:sz w:val="24"/>
          <w:szCs w:val="24"/>
        </w:rPr>
        <w:t>Cost of Housing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228"/>
        <w:gridCol w:w="2620"/>
        <w:gridCol w:w="1836"/>
      </w:tblGrid>
      <w:tr w:rsidR="00C54B16" w:rsidTr="002755B4">
        <w:trPr>
          <w:cantSplit/>
          <w:tblHeader/>
        </w:trPr>
        <w:tc>
          <w:tcPr>
            <w:tcW w:w="2892" w:type="dxa"/>
            <w:shd w:val="clear" w:color="000000" w:fill="auto"/>
          </w:tcPr>
          <w:p w:rsidR="00C54B16" w:rsidRDefault="00C54B16" w:rsidP="002755B4">
            <w:pPr>
              <w:keepNext/>
              <w:widowControl w:val="0"/>
              <w:spacing w:after="0" w:line="240" w:lineRule="auto"/>
              <w:jc w:val="center"/>
              <w:rPr>
                <w:rFonts w:asciiTheme="minorHAnsi" w:hAnsiTheme="minorHAnsi" w:cs="Arial"/>
                <w:b/>
              </w:rPr>
            </w:pPr>
          </w:p>
        </w:tc>
        <w:tc>
          <w:tcPr>
            <w:tcW w:w="2228" w:type="dxa"/>
            <w:shd w:val="clear" w:color="000000" w:fill="auto"/>
          </w:tcPr>
          <w:p w:rsidR="00C54B16" w:rsidRDefault="00C54B16" w:rsidP="002755B4">
            <w:pPr>
              <w:spacing w:beforeAutospacing="1" w:afterAutospacing="1"/>
              <w:contextualSpacing/>
              <w:jc w:val="center"/>
              <w:rPr>
                <w:rFonts w:asciiTheme="minorHAnsi" w:hAnsiTheme="minorHAnsi" w:cs="Arial"/>
                <w:b/>
              </w:rPr>
            </w:pPr>
            <w:r>
              <w:rPr>
                <w:rFonts w:asciiTheme="minorHAnsi" w:hAnsiTheme="minorHAnsi" w:cs="Arial"/>
                <w:b/>
              </w:rPr>
              <w:t>Base Year:  2000</w:t>
            </w:r>
          </w:p>
        </w:tc>
        <w:tc>
          <w:tcPr>
            <w:tcW w:w="2620" w:type="dxa"/>
            <w:shd w:val="clear" w:color="000000" w:fill="auto"/>
          </w:tcPr>
          <w:p w:rsidR="00C54B16" w:rsidRDefault="00C54B16" w:rsidP="002755B4">
            <w:pPr>
              <w:keepNext/>
              <w:widowControl w:val="0"/>
              <w:spacing w:beforeAutospacing="1" w:afterAutospacing="1"/>
              <w:jc w:val="center"/>
              <w:rPr>
                <w:rFonts w:asciiTheme="minorHAnsi" w:hAnsiTheme="minorHAnsi"/>
                <w:b/>
                <w:bCs/>
              </w:rPr>
            </w:pPr>
            <w:r>
              <w:rPr>
                <w:rFonts w:asciiTheme="minorHAnsi" w:hAnsiTheme="minorHAnsi" w:cs="Arial"/>
                <w:b/>
              </w:rPr>
              <w:t>Most Recent Year:  2011</w:t>
            </w:r>
          </w:p>
        </w:tc>
        <w:tc>
          <w:tcPr>
            <w:tcW w:w="1836" w:type="dxa"/>
            <w:shd w:val="clear" w:color="000000" w:fill="auto"/>
          </w:tcPr>
          <w:p w:rsidR="00C54B16" w:rsidRDefault="00C54B16" w:rsidP="002755B4">
            <w:pPr>
              <w:keepNext/>
              <w:widowControl w:val="0"/>
              <w:spacing w:after="0" w:line="240" w:lineRule="auto"/>
              <w:jc w:val="center"/>
              <w:rPr>
                <w:rFonts w:asciiTheme="minorHAnsi" w:hAnsiTheme="minorHAnsi"/>
                <w:b/>
                <w:bCs/>
              </w:rPr>
            </w:pPr>
            <w:r>
              <w:rPr>
                <w:rFonts w:asciiTheme="minorHAnsi" w:hAnsiTheme="minorHAnsi"/>
                <w:b/>
                <w:bCs/>
              </w:rPr>
              <w:t>% Change</w:t>
            </w:r>
          </w:p>
        </w:tc>
      </w:tr>
      <w:tr w:rsidR="00C54B16" w:rsidTr="002755B4">
        <w:trPr>
          <w:cantSplit/>
        </w:trPr>
        <w:tc>
          <w:tcPr>
            <w:tcW w:w="2892" w:type="dxa"/>
          </w:tcPr>
          <w:p w:rsidR="00C54B16" w:rsidRDefault="00C54B16" w:rsidP="002755B4">
            <w:pPr>
              <w:spacing w:beforeAutospacing="1" w:afterAutospacing="1"/>
            </w:pPr>
            <w:r>
              <w:rPr>
                <w:color w:val="000000"/>
              </w:rPr>
              <w:t>Median Home Value</w:t>
            </w:r>
          </w:p>
        </w:tc>
        <w:tc>
          <w:tcPr>
            <w:tcW w:w="2228" w:type="dxa"/>
            <w:vAlign w:val="bottom"/>
          </w:tcPr>
          <w:p w:rsidR="00C54B16" w:rsidRDefault="00C54B16" w:rsidP="002755B4">
            <w:pPr>
              <w:spacing w:beforeAutospacing="1" w:afterAutospacing="1"/>
              <w:jc w:val="right"/>
            </w:pPr>
          </w:p>
        </w:tc>
        <w:tc>
          <w:tcPr>
            <w:tcW w:w="2620" w:type="dxa"/>
            <w:vAlign w:val="bottom"/>
          </w:tcPr>
          <w:p w:rsidR="00C54B16" w:rsidRDefault="00C54B16" w:rsidP="002755B4">
            <w:pPr>
              <w:spacing w:beforeAutospacing="1" w:afterAutospacing="1"/>
              <w:jc w:val="right"/>
            </w:pPr>
          </w:p>
        </w:tc>
        <w:tc>
          <w:tcPr>
            <w:tcW w:w="1836" w:type="dxa"/>
            <w:vAlign w:val="bottom"/>
          </w:tcPr>
          <w:p w:rsidR="00C54B16" w:rsidRDefault="00C54B16" w:rsidP="002755B4">
            <w:pPr>
              <w:spacing w:beforeAutospacing="1" w:afterAutospacing="1"/>
              <w:jc w:val="right"/>
            </w:pPr>
          </w:p>
        </w:tc>
      </w:tr>
      <w:tr w:rsidR="00C54B16" w:rsidTr="002755B4">
        <w:trPr>
          <w:cantSplit/>
        </w:trPr>
        <w:tc>
          <w:tcPr>
            <w:tcW w:w="2892" w:type="dxa"/>
          </w:tcPr>
          <w:p w:rsidR="00C54B16" w:rsidRDefault="00C54B16" w:rsidP="002755B4">
            <w:pPr>
              <w:spacing w:beforeAutospacing="1" w:afterAutospacing="1"/>
            </w:pPr>
            <w:r>
              <w:rPr>
                <w:color w:val="000000"/>
              </w:rPr>
              <w:t>Median Contract Rent</w:t>
            </w:r>
          </w:p>
        </w:tc>
        <w:tc>
          <w:tcPr>
            <w:tcW w:w="2228" w:type="dxa"/>
            <w:vAlign w:val="bottom"/>
          </w:tcPr>
          <w:p w:rsidR="00C54B16" w:rsidRDefault="00C54B16" w:rsidP="002755B4">
            <w:pPr>
              <w:spacing w:beforeAutospacing="1" w:afterAutospacing="1"/>
              <w:jc w:val="right"/>
            </w:pPr>
          </w:p>
        </w:tc>
        <w:tc>
          <w:tcPr>
            <w:tcW w:w="2620" w:type="dxa"/>
            <w:vAlign w:val="bottom"/>
          </w:tcPr>
          <w:p w:rsidR="00C54B16" w:rsidRDefault="00C54B16" w:rsidP="002755B4">
            <w:pPr>
              <w:spacing w:beforeAutospacing="1" w:afterAutospacing="1"/>
              <w:jc w:val="right"/>
            </w:pPr>
          </w:p>
        </w:tc>
        <w:tc>
          <w:tcPr>
            <w:tcW w:w="1836" w:type="dxa"/>
            <w:vAlign w:val="bottom"/>
          </w:tcPr>
          <w:p w:rsidR="00C54B16" w:rsidRDefault="00C54B16" w:rsidP="002755B4">
            <w:pPr>
              <w:spacing w:beforeAutospacing="1" w:afterAutospacing="1"/>
              <w:jc w:val="right"/>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Cost of Housing</w:t>
      </w:r>
    </w:p>
    <w:p w:rsidR="00F2200F" w:rsidRDefault="00F2200F">
      <w:pPr>
        <w:spacing w:after="0"/>
      </w:pPr>
    </w:p>
    <w:p w:rsidR="00F2200F" w:rsidRDefault="00F2200F">
      <w:pPr>
        <w:rPr>
          <w:vanish/>
        </w:rPr>
      </w:pPr>
    </w:p>
    <w:p w:rsidR="00F2200F" w:rsidRDefault="00F2200F">
      <w:pPr>
        <w:rPr>
          <w:b/>
          <w:bCs/>
          <w:vanish/>
          <w:sz w:val="16"/>
          <w:szCs w:val="16"/>
        </w:rPr>
      </w:pPr>
    </w:p>
    <w:p w:rsidR="00F2200F" w:rsidRDefault="00F2200F">
      <w:pPr>
        <w:spacing w:after="0" w:line="240" w:lineRule="auto"/>
      </w:pPr>
    </w:p>
    <w:p w:rsidR="00F2200F" w:rsidRDefault="00F2200F">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622"/>
        <w:gridCol w:w="2723"/>
      </w:tblGrid>
      <w:tr w:rsidR="00F2200F">
        <w:trPr>
          <w:cantSplit/>
          <w:tblHeader/>
        </w:trPr>
        <w:tc>
          <w:tcPr>
            <w:tcW w:w="3231" w:type="dxa"/>
          </w:tcPr>
          <w:p w:rsidR="00F2200F" w:rsidRDefault="009D425B">
            <w:pPr>
              <w:keepNext/>
              <w:widowControl w:val="0"/>
              <w:spacing w:after="0" w:line="240" w:lineRule="auto"/>
              <w:jc w:val="center"/>
              <w:rPr>
                <w:b/>
                <w:bCs/>
              </w:rPr>
            </w:pPr>
            <w:r>
              <w:rPr>
                <w:b/>
                <w:bCs/>
              </w:rPr>
              <w:t>Rent Paid</w:t>
            </w:r>
          </w:p>
        </w:tc>
        <w:tc>
          <w:tcPr>
            <w:tcW w:w="3622" w:type="dxa"/>
          </w:tcPr>
          <w:p w:rsidR="00F2200F" w:rsidRDefault="009D425B">
            <w:pPr>
              <w:keepNext/>
              <w:widowControl w:val="0"/>
              <w:spacing w:after="0" w:line="240" w:lineRule="auto"/>
              <w:jc w:val="center"/>
              <w:rPr>
                <w:b/>
                <w:bCs/>
              </w:rPr>
            </w:pPr>
            <w:r>
              <w:rPr>
                <w:b/>
                <w:bCs/>
              </w:rPr>
              <w:t>Number</w:t>
            </w:r>
          </w:p>
        </w:tc>
        <w:tc>
          <w:tcPr>
            <w:tcW w:w="2723" w:type="dxa"/>
          </w:tcPr>
          <w:p w:rsidR="00F2200F" w:rsidRDefault="009D425B">
            <w:pPr>
              <w:keepNext/>
              <w:widowControl w:val="0"/>
              <w:spacing w:after="0" w:line="240" w:lineRule="auto"/>
              <w:jc w:val="center"/>
              <w:rPr>
                <w:b/>
                <w:bCs/>
              </w:rPr>
            </w:pPr>
            <w:r>
              <w:rPr>
                <w:b/>
                <w:bCs/>
              </w:rPr>
              <w:t>%</w:t>
            </w:r>
          </w:p>
        </w:tc>
      </w:tr>
      <w:tr w:rsidR="00F2200F">
        <w:trPr>
          <w:cantSplit/>
        </w:trPr>
        <w:tc>
          <w:tcPr>
            <w:tcW w:w="3231" w:type="dxa"/>
          </w:tcPr>
          <w:p w:rsidR="00F2200F" w:rsidRDefault="009D425B">
            <w:pPr>
              <w:keepNext/>
              <w:widowControl w:val="0"/>
              <w:spacing w:after="0" w:line="240" w:lineRule="auto"/>
              <w:rPr>
                <w:b/>
                <w:bCs/>
              </w:rPr>
            </w:pPr>
            <w:r>
              <w:t>Less than $500</w:t>
            </w:r>
          </w:p>
        </w:tc>
        <w:tc>
          <w:tcPr>
            <w:tcW w:w="3622" w:type="dxa"/>
          </w:tcPr>
          <w:p w:rsidR="00F2200F" w:rsidRDefault="00F2200F">
            <w:pPr>
              <w:keepNext/>
              <w:widowControl w:val="0"/>
              <w:spacing w:after="0" w:line="240" w:lineRule="auto"/>
              <w:rPr>
                <w:b/>
                <w:bCs/>
              </w:rPr>
            </w:pPr>
          </w:p>
        </w:tc>
        <w:tc>
          <w:tcPr>
            <w:tcW w:w="2723" w:type="dxa"/>
          </w:tcPr>
          <w:p w:rsidR="00F2200F" w:rsidRDefault="00F2200F">
            <w:pPr>
              <w:keepNext/>
              <w:widowControl w:val="0"/>
              <w:spacing w:after="0" w:line="240" w:lineRule="auto"/>
              <w:rPr>
                <w:b/>
                <w:bCs/>
              </w:rPr>
            </w:pPr>
          </w:p>
        </w:tc>
      </w:tr>
      <w:tr w:rsidR="00F2200F">
        <w:trPr>
          <w:cantSplit/>
        </w:trPr>
        <w:tc>
          <w:tcPr>
            <w:tcW w:w="3231" w:type="dxa"/>
          </w:tcPr>
          <w:p w:rsidR="00F2200F" w:rsidRDefault="009D425B">
            <w:pPr>
              <w:keepNext/>
              <w:widowControl w:val="0"/>
              <w:spacing w:after="0" w:line="240" w:lineRule="auto"/>
              <w:rPr>
                <w:b/>
                <w:bCs/>
              </w:rPr>
            </w:pPr>
            <w:r>
              <w:t>$500-999</w:t>
            </w:r>
          </w:p>
        </w:tc>
        <w:tc>
          <w:tcPr>
            <w:tcW w:w="3622" w:type="dxa"/>
          </w:tcPr>
          <w:p w:rsidR="00F2200F" w:rsidRDefault="00F2200F">
            <w:pPr>
              <w:keepNext/>
              <w:widowControl w:val="0"/>
              <w:spacing w:after="0" w:line="240" w:lineRule="auto"/>
              <w:rPr>
                <w:b/>
                <w:bCs/>
              </w:rPr>
            </w:pPr>
          </w:p>
        </w:tc>
        <w:tc>
          <w:tcPr>
            <w:tcW w:w="2723" w:type="dxa"/>
          </w:tcPr>
          <w:p w:rsidR="00F2200F" w:rsidRDefault="00F2200F">
            <w:pPr>
              <w:keepNext/>
              <w:widowControl w:val="0"/>
              <w:spacing w:after="0" w:line="240" w:lineRule="auto"/>
              <w:rPr>
                <w:b/>
                <w:bCs/>
              </w:rPr>
            </w:pPr>
          </w:p>
        </w:tc>
      </w:tr>
      <w:tr w:rsidR="00F2200F">
        <w:trPr>
          <w:cantSplit/>
        </w:trPr>
        <w:tc>
          <w:tcPr>
            <w:tcW w:w="3231" w:type="dxa"/>
          </w:tcPr>
          <w:p w:rsidR="00F2200F" w:rsidRDefault="009D425B">
            <w:pPr>
              <w:keepNext/>
              <w:widowControl w:val="0"/>
              <w:spacing w:after="0" w:line="240" w:lineRule="auto"/>
              <w:rPr>
                <w:b/>
                <w:bCs/>
              </w:rPr>
            </w:pPr>
            <w:r>
              <w:t>$1,000-1,499</w:t>
            </w:r>
          </w:p>
        </w:tc>
        <w:tc>
          <w:tcPr>
            <w:tcW w:w="3622" w:type="dxa"/>
          </w:tcPr>
          <w:p w:rsidR="00F2200F" w:rsidRDefault="00F2200F">
            <w:pPr>
              <w:keepNext/>
              <w:widowControl w:val="0"/>
              <w:spacing w:after="0" w:line="240" w:lineRule="auto"/>
              <w:rPr>
                <w:b/>
                <w:bCs/>
              </w:rPr>
            </w:pPr>
          </w:p>
        </w:tc>
        <w:tc>
          <w:tcPr>
            <w:tcW w:w="2723" w:type="dxa"/>
          </w:tcPr>
          <w:p w:rsidR="00F2200F" w:rsidRDefault="00F2200F">
            <w:pPr>
              <w:keepNext/>
              <w:widowControl w:val="0"/>
              <w:spacing w:after="0" w:line="240" w:lineRule="auto"/>
              <w:rPr>
                <w:b/>
                <w:bCs/>
              </w:rPr>
            </w:pPr>
          </w:p>
        </w:tc>
      </w:tr>
      <w:tr w:rsidR="00F2200F">
        <w:trPr>
          <w:cantSplit/>
        </w:trPr>
        <w:tc>
          <w:tcPr>
            <w:tcW w:w="3231" w:type="dxa"/>
          </w:tcPr>
          <w:p w:rsidR="00F2200F" w:rsidRDefault="009D425B">
            <w:pPr>
              <w:keepNext/>
              <w:widowControl w:val="0"/>
              <w:spacing w:after="0" w:line="240" w:lineRule="auto"/>
              <w:rPr>
                <w:b/>
                <w:bCs/>
              </w:rPr>
            </w:pPr>
            <w:r>
              <w:t>$1,500-1,999</w:t>
            </w:r>
          </w:p>
        </w:tc>
        <w:tc>
          <w:tcPr>
            <w:tcW w:w="3622" w:type="dxa"/>
          </w:tcPr>
          <w:p w:rsidR="00F2200F" w:rsidRDefault="00F2200F">
            <w:pPr>
              <w:keepNext/>
              <w:widowControl w:val="0"/>
              <w:spacing w:after="0" w:line="240" w:lineRule="auto"/>
              <w:rPr>
                <w:b/>
                <w:bCs/>
              </w:rPr>
            </w:pPr>
          </w:p>
        </w:tc>
        <w:tc>
          <w:tcPr>
            <w:tcW w:w="2723" w:type="dxa"/>
          </w:tcPr>
          <w:p w:rsidR="00F2200F" w:rsidRDefault="00F2200F">
            <w:pPr>
              <w:keepNext/>
              <w:widowControl w:val="0"/>
              <w:spacing w:after="0" w:line="240" w:lineRule="auto"/>
              <w:rPr>
                <w:b/>
                <w:bCs/>
              </w:rPr>
            </w:pPr>
          </w:p>
        </w:tc>
      </w:tr>
      <w:tr w:rsidR="00F2200F">
        <w:trPr>
          <w:cantSplit/>
        </w:trPr>
        <w:tc>
          <w:tcPr>
            <w:tcW w:w="3231" w:type="dxa"/>
          </w:tcPr>
          <w:p w:rsidR="00F2200F" w:rsidRDefault="009D425B">
            <w:pPr>
              <w:keepNext/>
              <w:widowControl w:val="0"/>
              <w:spacing w:after="0" w:line="240" w:lineRule="auto"/>
              <w:rPr>
                <w:b/>
                <w:bCs/>
              </w:rPr>
            </w:pPr>
            <w:r>
              <w:t>$2,000 or more</w:t>
            </w:r>
          </w:p>
        </w:tc>
        <w:tc>
          <w:tcPr>
            <w:tcW w:w="3622" w:type="dxa"/>
          </w:tcPr>
          <w:p w:rsidR="00F2200F" w:rsidRDefault="00F2200F">
            <w:pPr>
              <w:keepNext/>
              <w:widowControl w:val="0"/>
              <w:spacing w:after="0" w:line="240" w:lineRule="auto"/>
              <w:rPr>
                <w:b/>
                <w:bCs/>
              </w:rPr>
            </w:pPr>
          </w:p>
        </w:tc>
        <w:tc>
          <w:tcPr>
            <w:tcW w:w="2723" w:type="dxa"/>
          </w:tcPr>
          <w:p w:rsidR="00F2200F" w:rsidRDefault="00F2200F">
            <w:pPr>
              <w:keepNext/>
              <w:widowControl w:val="0"/>
              <w:spacing w:after="0" w:line="240" w:lineRule="auto"/>
              <w:rPr>
                <w:b/>
                <w:bCs/>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Rent Paid</w:t>
      </w:r>
    </w:p>
    <w:p w:rsidR="00F2200F" w:rsidRDefault="00F2200F">
      <w:pPr>
        <w:rPr>
          <w:vanish/>
        </w:rPr>
      </w:pPr>
    </w:p>
    <w:p w:rsidR="00F2200F" w:rsidRDefault="00F2200F">
      <w:pPr>
        <w:rPr>
          <w:b/>
          <w:bCs/>
          <w:vanish/>
          <w:sz w:val="16"/>
          <w:szCs w:val="16"/>
        </w:rPr>
      </w:pPr>
    </w:p>
    <w:p w:rsidR="00F2200F" w:rsidRDefault="00F2200F">
      <w:pPr>
        <w:spacing w:after="0" w:line="240" w:lineRule="auto"/>
      </w:pPr>
    </w:p>
    <w:p w:rsidR="00F2200F" w:rsidRDefault="00F2200F">
      <w:pPr>
        <w:spacing w:after="0" w:line="240" w:lineRule="auto"/>
      </w:pPr>
    </w:p>
    <w:p w:rsidR="00F2200F" w:rsidRDefault="009D425B">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411"/>
        <w:gridCol w:w="2819"/>
      </w:tblGrid>
      <w:tr w:rsidR="00F2200F">
        <w:trPr>
          <w:cantSplit/>
          <w:tblHeader/>
        </w:trPr>
        <w:tc>
          <w:tcPr>
            <w:tcW w:w="3346" w:type="dxa"/>
          </w:tcPr>
          <w:p w:rsidR="00F2200F" w:rsidRDefault="009D425B">
            <w:pPr>
              <w:keepNext/>
              <w:widowControl w:val="0"/>
              <w:spacing w:after="0" w:line="240" w:lineRule="auto"/>
              <w:jc w:val="center"/>
              <w:rPr>
                <w:b/>
                <w:bCs/>
              </w:rPr>
            </w:pPr>
            <w:r>
              <w:rPr>
                <w:b/>
                <w:bCs/>
              </w:rPr>
              <w:t xml:space="preserve">% Units affordable to Households earning </w:t>
            </w:r>
          </w:p>
        </w:tc>
        <w:tc>
          <w:tcPr>
            <w:tcW w:w="3411" w:type="dxa"/>
          </w:tcPr>
          <w:p w:rsidR="00F2200F" w:rsidRDefault="009D425B">
            <w:pPr>
              <w:keepNext/>
              <w:widowControl w:val="0"/>
              <w:spacing w:after="0" w:line="240" w:lineRule="auto"/>
              <w:jc w:val="center"/>
              <w:rPr>
                <w:b/>
                <w:bCs/>
              </w:rPr>
            </w:pPr>
            <w:r>
              <w:rPr>
                <w:b/>
                <w:bCs/>
              </w:rPr>
              <w:t>Renter</w:t>
            </w:r>
          </w:p>
        </w:tc>
        <w:tc>
          <w:tcPr>
            <w:tcW w:w="2819" w:type="dxa"/>
          </w:tcPr>
          <w:p w:rsidR="00F2200F" w:rsidRDefault="009D425B">
            <w:pPr>
              <w:keepNext/>
              <w:widowControl w:val="0"/>
              <w:spacing w:after="0" w:line="240" w:lineRule="auto"/>
              <w:jc w:val="center"/>
              <w:rPr>
                <w:b/>
                <w:bCs/>
              </w:rPr>
            </w:pPr>
            <w:r>
              <w:rPr>
                <w:b/>
                <w:bCs/>
              </w:rPr>
              <w:t>Owner</w:t>
            </w:r>
          </w:p>
        </w:tc>
      </w:tr>
      <w:tr w:rsidR="00F2200F">
        <w:trPr>
          <w:cantSplit/>
        </w:trPr>
        <w:tc>
          <w:tcPr>
            <w:tcW w:w="3346" w:type="dxa"/>
          </w:tcPr>
          <w:p w:rsidR="00F2200F" w:rsidRDefault="009D425B">
            <w:pPr>
              <w:keepNext/>
              <w:widowControl w:val="0"/>
              <w:spacing w:after="0" w:line="240" w:lineRule="auto"/>
              <w:rPr>
                <w:bCs/>
              </w:rPr>
            </w:pPr>
            <w:r>
              <w:t>30% HAMFI</w:t>
            </w:r>
          </w:p>
        </w:tc>
        <w:tc>
          <w:tcPr>
            <w:tcW w:w="3411" w:type="dxa"/>
          </w:tcPr>
          <w:p w:rsidR="00F2200F" w:rsidRDefault="00F2200F">
            <w:pPr>
              <w:keepNext/>
              <w:widowControl w:val="0"/>
              <w:spacing w:after="0" w:line="240" w:lineRule="auto"/>
              <w:rPr>
                <w:bCs/>
              </w:rPr>
            </w:pPr>
          </w:p>
        </w:tc>
        <w:tc>
          <w:tcPr>
            <w:tcW w:w="2819" w:type="dxa"/>
          </w:tcPr>
          <w:p w:rsidR="00F2200F" w:rsidRDefault="009D425B">
            <w:pPr>
              <w:keepNext/>
              <w:widowControl w:val="0"/>
              <w:spacing w:after="0" w:line="240" w:lineRule="auto"/>
              <w:jc w:val="center"/>
              <w:rPr>
                <w:bCs/>
              </w:rPr>
            </w:pPr>
            <w:r>
              <w:rPr>
                <w:bCs/>
              </w:rPr>
              <w:t>No Data</w:t>
            </w:r>
          </w:p>
        </w:tc>
      </w:tr>
      <w:tr w:rsidR="00F2200F">
        <w:trPr>
          <w:cantSplit/>
        </w:trPr>
        <w:tc>
          <w:tcPr>
            <w:tcW w:w="3346" w:type="dxa"/>
          </w:tcPr>
          <w:p w:rsidR="00F2200F" w:rsidRDefault="009D425B">
            <w:pPr>
              <w:keepNext/>
              <w:widowControl w:val="0"/>
              <w:spacing w:after="0" w:line="240" w:lineRule="auto"/>
              <w:rPr>
                <w:bCs/>
              </w:rPr>
            </w:pPr>
            <w:r>
              <w:t>50% HAMFI</w:t>
            </w:r>
          </w:p>
        </w:tc>
        <w:tc>
          <w:tcPr>
            <w:tcW w:w="3411" w:type="dxa"/>
          </w:tcPr>
          <w:p w:rsidR="00F2200F" w:rsidRDefault="00F2200F">
            <w:pPr>
              <w:keepNext/>
              <w:widowControl w:val="0"/>
              <w:spacing w:after="0" w:line="240" w:lineRule="auto"/>
              <w:rPr>
                <w:bCs/>
              </w:rPr>
            </w:pPr>
          </w:p>
        </w:tc>
        <w:tc>
          <w:tcPr>
            <w:tcW w:w="2819" w:type="dxa"/>
          </w:tcPr>
          <w:p w:rsidR="00F2200F" w:rsidRDefault="00F2200F">
            <w:pPr>
              <w:keepNext/>
              <w:widowControl w:val="0"/>
              <w:spacing w:after="0" w:line="240" w:lineRule="auto"/>
              <w:rPr>
                <w:bCs/>
              </w:rPr>
            </w:pPr>
          </w:p>
        </w:tc>
      </w:tr>
      <w:tr w:rsidR="00F2200F">
        <w:trPr>
          <w:cantSplit/>
        </w:trPr>
        <w:tc>
          <w:tcPr>
            <w:tcW w:w="3346" w:type="dxa"/>
          </w:tcPr>
          <w:p w:rsidR="00F2200F" w:rsidRDefault="009D425B">
            <w:pPr>
              <w:keepNext/>
              <w:widowControl w:val="0"/>
              <w:spacing w:after="0" w:line="240" w:lineRule="auto"/>
              <w:rPr>
                <w:bCs/>
              </w:rPr>
            </w:pPr>
            <w:r>
              <w:t>80% HAMFI</w:t>
            </w:r>
          </w:p>
        </w:tc>
        <w:tc>
          <w:tcPr>
            <w:tcW w:w="3411" w:type="dxa"/>
          </w:tcPr>
          <w:p w:rsidR="00F2200F" w:rsidRDefault="00F2200F">
            <w:pPr>
              <w:keepNext/>
              <w:widowControl w:val="0"/>
              <w:spacing w:after="0" w:line="240" w:lineRule="auto"/>
              <w:rPr>
                <w:bCs/>
              </w:rPr>
            </w:pPr>
          </w:p>
        </w:tc>
        <w:tc>
          <w:tcPr>
            <w:tcW w:w="2819" w:type="dxa"/>
          </w:tcPr>
          <w:p w:rsidR="00F2200F" w:rsidRDefault="00F2200F">
            <w:pPr>
              <w:keepNext/>
              <w:widowControl w:val="0"/>
              <w:spacing w:after="0" w:line="240" w:lineRule="auto"/>
              <w:rPr>
                <w:bCs/>
              </w:rPr>
            </w:pPr>
          </w:p>
        </w:tc>
      </w:tr>
      <w:tr w:rsidR="00F2200F">
        <w:trPr>
          <w:cantSplit/>
        </w:trPr>
        <w:tc>
          <w:tcPr>
            <w:tcW w:w="3346" w:type="dxa"/>
          </w:tcPr>
          <w:p w:rsidR="00F2200F" w:rsidRDefault="009D425B">
            <w:pPr>
              <w:keepNext/>
              <w:widowControl w:val="0"/>
              <w:spacing w:after="0" w:line="240" w:lineRule="auto"/>
            </w:pPr>
            <w:r>
              <w:t>100% HAMFI</w:t>
            </w:r>
          </w:p>
        </w:tc>
        <w:tc>
          <w:tcPr>
            <w:tcW w:w="3411" w:type="dxa"/>
          </w:tcPr>
          <w:p w:rsidR="00F2200F" w:rsidRDefault="009D425B">
            <w:pPr>
              <w:keepNext/>
              <w:widowControl w:val="0"/>
              <w:spacing w:after="0" w:line="240" w:lineRule="auto"/>
              <w:jc w:val="center"/>
              <w:rPr>
                <w:bCs/>
              </w:rPr>
            </w:pPr>
            <w:r>
              <w:rPr>
                <w:bCs/>
              </w:rPr>
              <w:t>No Data</w:t>
            </w:r>
          </w:p>
        </w:tc>
        <w:tc>
          <w:tcPr>
            <w:tcW w:w="2819" w:type="dxa"/>
          </w:tcPr>
          <w:p w:rsidR="00F2200F" w:rsidRDefault="00F2200F">
            <w:pPr>
              <w:keepNext/>
              <w:widowControl w:val="0"/>
              <w:spacing w:after="0" w:line="240" w:lineRule="auto"/>
              <w:rPr>
                <w:bCs/>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Housing Affordability</w:t>
      </w:r>
    </w:p>
    <w:p w:rsidR="00F2200F" w:rsidRDefault="00F2200F">
      <w:pPr>
        <w:rPr>
          <w:vanish/>
        </w:rPr>
      </w:pPr>
    </w:p>
    <w:p w:rsidR="00F2200F" w:rsidRDefault="00F2200F">
      <w:pPr>
        <w:rPr>
          <w:b/>
          <w:bCs/>
          <w:vanish/>
          <w:sz w:val="16"/>
          <w:szCs w:val="16"/>
        </w:rPr>
      </w:pPr>
    </w:p>
    <w:p w:rsidR="00F2200F" w:rsidRDefault="00F2200F">
      <w:pPr>
        <w:spacing w:after="0" w:line="240" w:lineRule="auto"/>
      </w:pPr>
    </w:p>
    <w:p w:rsidR="00F2200F" w:rsidRDefault="00F2200F">
      <w:pPr>
        <w:widowControl w:val="0"/>
        <w:spacing w:after="0" w:line="240" w:lineRule="auto"/>
        <w:rPr>
          <w:b/>
          <w:sz w:val="24"/>
          <w:szCs w:val="24"/>
        </w:rPr>
      </w:pPr>
    </w:p>
    <w:p w:rsidR="00F2200F" w:rsidRDefault="009D425B">
      <w:pPr>
        <w:keepNext/>
        <w:widowControl w:val="0"/>
        <w:rPr>
          <w:b/>
          <w:sz w:val="24"/>
          <w:szCs w:val="24"/>
        </w:rPr>
      </w:pPr>
      <w:r>
        <w:rPr>
          <w:b/>
          <w:sz w:val="24"/>
          <w:szCs w:val="24"/>
        </w:rPr>
        <w:lastRenderedPageBreak/>
        <w:t xml:space="preserve">Monthly Rent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638"/>
        <w:gridCol w:w="1347"/>
        <w:gridCol w:w="1347"/>
        <w:gridCol w:w="1347"/>
        <w:gridCol w:w="1347"/>
      </w:tblGrid>
      <w:tr w:rsidR="00F2200F">
        <w:trPr>
          <w:cantSplit/>
          <w:tblHeader/>
        </w:trPr>
        <w:tc>
          <w:tcPr>
            <w:tcW w:w="2520" w:type="dxa"/>
          </w:tcPr>
          <w:p w:rsidR="00F2200F" w:rsidRDefault="009D425B">
            <w:pPr>
              <w:keepNext/>
              <w:widowControl w:val="0"/>
              <w:spacing w:after="0" w:line="240" w:lineRule="auto"/>
              <w:jc w:val="center"/>
              <w:rPr>
                <w:b/>
              </w:rPr>
            </w:pPr>
            <w:r>
              <w:rPr>
                <w:b/>
              </w:rPr>
              <w:t>Monthly Rent ($)</w:t>
            </w:r>
          </w:p>
        </w:tc>
        <w:tc>
          <w:tcPr>
            <w:tcW w:w="1620" w:type="dxa"/>
          </w:tcPr>
          <w:p w:rsidR="00F2200F" w:rsidRDefault="009D425B">
            <w:pPr>
              <w:keepNext/>
              <w:widowControl w:val="0"/>
              <w:spacing w:after="0" w:line="240" w:lineRule="auto"/>
              <w:jc w:val="center"/>
              <w:rPr>
                <w:b/>
              </w:rPr>
            </w:pPr>
            <w:r>
              <w:rPr>
                <w:b/>
                <w:bCs/>
              </w:rPr>
              <w:t>Efficiency (no bedroom)</w:t>
            </w:r>
          </w:p>
        </w:tc>
        <w:tc>
          <w:tcPr>
            <w:tcW w:w="1332" w:type="dxa"/>
          </w:tcPr>
          <w:p w:rsidR="00F2200F" w:rsidRDefault="009D425B">
            <w:pPr>
              <w:keepNext/>
              <w:widowControl w:val="0"/>
              <w:spacing w:after="0" w:line="240" w:lineRule="auto"/>
              <w:jc w:val="center"/>
              <w:rPr>
                <w:b/>
              </w:rPr>
            </w:pPr>
            <w:r>
              <w:rPr>
                <w:b/>
                <w:bCs/>
              </w:rPr>
              <w:t>1 Bedroom</w:t>
            </w:r>
          </w:p>
        </w:tc>
        <w:tc>
          <w:tcPr>
            <w:tcW w:w="1332" w:type="dxa"/>
          </w:tcPr>
          <w:p w:rsidR="00F2200F" w:rsidRDefault="009D425B">
            <w:pPr>
              <w:keepNext/>
              <w:widowControl w:val="0"/>
              <w:spacing w:after="0" w:line="240" w:lineRule="auto"/>
              <w:jc w:val="center"/>
              <w:rPr>
                <w:b/>
              </w:rPr>
            </w:pPr>
            <w:r>
              <w:rPr>
                <w:b/>
                <w:bCs/>
              </w:rPr>
              <w:t>2 Bedroom</w:t>
            </w:r>
          </w:p>
        </w:tc>
        <w:tc>
          <w:tcPr>
            <w:tcW w:w="1332" w:type="dxa"/>
          </w:tcPr>
          <w:p w:rsidR="00F2200F" w:rsidRDefault="009D425B">
            <w:pPr>
              <w:keepNext/>
              <w:widowControl w:val="0"/>
              <w:spacing w:after="0" w:line="240" w:lineRule="auto"/>
              <w:jc w:val="center"/>
              <w:rPr>
                <w:b/>
              </w:rPr>
            </w:pPr>
            <w:r>
              <w:rPr>
                <w:b/>
                <w:bCs/>
              </w:rPr>
              <w:t>3 Bedroom</w:t>
            </w:r>
          </w:p>
        </w:tc>
        <w:tc>
          <w:tcPr>
            <w:tcW w:w="1332" w:type="dxa"/>
          </w:tcPr>
          <w:p w:rsidR="00F2200F" w:rsidRDefault="009D425B">
            <w:pPr>
              <w:keepNext/>
              <w:widowControl w:val="0"/>
              <w:spacing w:after="0" w:line="240" w:lineRule="auto"/>
              <w:jc w:val="center"/>
              <w:rPr>
                <w:b/>
              </w:rPr>
            </w:pPr>
            <w:r>
              <w:rPr>
                <w:b/>
                <w:bCs/>
              </w:rPr>
              <w:t>4 Bedroom</w:t>
            </w:r>
          </w:p>
        </w:tc>
      </w:tr>
      <w:tr w:rsidR="00F2200F">
        <w:trPr>
          <w:cantSplit/>
        </w:trPr>
        <w:tc>
          <w:tcPr>
            <w:tcW w:w="2520" w:type="dxa"/>
          </w:tcPr>
          <w:p w:rsidR="00F2200F" w:rsidRDefault="009D425B">
            <w:pPr>
              <w:keepNext/>
              <w:widowControl w:val="0"/>
              <w:spacing w:after="0" w:line="240" w:lineRule="auto"/>
            </w:pPr>
            <w:r>
              <w:t>Fair Market Rent</w:t>
            </w:r>
          </w:p>
        </w:tc>
        <w:tc>
          <w:tcPr>
            <w:tcW w:w="1620"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r>
      <w:tr w:rsidR="00F2200F">
        <w:trPr>
          <w:cantSplit/>
        </w:trPr>
        <w:tc>
          <w:tcPr>
            <w:tcW w:w="2520" w:type="dxa"/>
          </w:tcPr>
          <w:p w:rsidR="00F2200F" w:rsidRDefault="009D425B">
            <w:pPr>
              <w:keepNext/>
              <w:widowControl w:val="0"/>
              <w:spacing w:after="0" w:line="240" w:lineRule="auto"/>
            </w:pPr>
            <w:r>
              <w:t>High HOME Rent</w:t>
            </w:r>
          </w:p>
        </w:tc>
        <w:tc>
          <w:tcPr>
            <w:tcW w:w="1620"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r>
      <w:tr w:rsidR="00F2200F">
        <w:trPr>
          <w:cantSplit/>
        </w:trPr>
        <w:tc>
          <w:tcPr>
            <w:tcW w:w="2520" w:type="dxa"/>
          </w:tcPr>
          <w:p w:rsidR="00F2200F" w:rsidRDefault="009D425B">
            <w:pPr>
              <w:keepNext/>
              <w:widowControl w:val="0"/>
              <w:spacing w:after="0" w:line="240" w:lineRule="auto"/>
            </w:pPr>
            <w:r>
              <w:t>Low HOME Rent</w:t>
            </w:r>
          </w:p>
        </w:tc>
        <w:tc>
          <w:tcPr>
            <w:tcW w:w="1620"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c>
          <w:tcPr>
            <w:tcW w:w="1332"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Monthly Rent</w:t>
      </w:r>
    </w:p>
    <w:p w:rsidR="00F2200F" w:rsidRDefault="00F2200F">
      <w:pPr>
        <w:rPr>
          <w:vanish/>
        </w:rPr>
      </w:pPr>
    </w:p>
    <w:p w:rsidR="00F2200F" w:rsidRDefault="00F2200F">
      <w:pPr>
        <w:rPr>
          <w:b/>
          <w:bCs/>
          <w:vanish/>
          <w:sz w:val="16"/>
          <w:szCs w:val="16"/>
        </w:rPr>
      </w:pPr>
    </w:p>
    <w:p w:rsidR="00F2200F" w:rsidRDefault="00F2200F">
      <w:pPr>
        <w:spacing w:after="0" w:line="240" w:lineRule="auto"/>
      </w:pPr>
    </w:p>
    <w:p w:rsidR="00F2200F" w:rsidRDefault="00F2200F">
      <w:pPr>
        <w:spacing w:after="0" w:line="240" w:lineRule="auto"/>
      </w:pPr>
    </w:p>
    <w:p w:rsidR="00F2200F" w:rsidRDefault="009D425B">
      <w:pPr>
        <w:rPr>
          <w:b/>
          <w:sz w:val="24"/>
          <w:szCs w:val="24"/>
        </w:rPr>
      </w:pPr>
      <w:r>
        <w:rPr>
          <w:b/>
          <w:sz w:val="24"/>
          <w:szCs w:val="24"/>
        </w:rPr>
        <w:t>Is there sufficient housing for households at all income levels?</w:t>
      </w:r>
    </w:p>
    <w:p w:rsidR="00F2200F" w:rsidRDefault="009D425B">
      <w:pPr>
        <w:rPr>
          <w:b/>
          <w:sz w:val="24"/>
          <w:szCs w:val="24"/>
        </w:rPr>
      </w:pPr>
      <w:r>
        <w:rPr>
          <w:b/>
          <w:sz w:val="24"/>
          <w:szCs w:val="24"/>
        </w:rPr>
        <w:t>How is affordability of housing likely to change considering changes to home values and/or rents?</w:t>
      </w:r>
    </w:p>
    <w:p w:rsidR="00F2200F" w:rsidRDefault="009D425B">
      <w:pPr>
        <w:rPr>
          <w:b/>
          <w:sz w:val="24"/>
          <w:szCs w:val="24"/>
        </w:rPr>
      </w:pPr>
      <w:r>
        <w:rPr>
          <w:b/>
          <w:sz w:val="24"/>
          <w:szCs w:val="24"/>
        </w:rPr>
        <w:t>How do HOME rents / Fair Market Rent compare to Area Median Rent? How might this impact your strategy to produce or preserve affordable housing?</w:t>
      </w:r>
    </w:p>
    <w:p w:rsidR="00F2200F" w:rsidRDefault="009D425B">
      <w:pPr>
        <w:spacing w:line="204" w:lineRule="auto"/>
        <w:rPr>
          <w:b/>
          <w:sz w:val="24"/>
          <w:szCs w:val="24"/>
        </w:rPr>
      </w:pPr>
      <w:r>
        <w:rPr>
          <w:b/>
          <w:sz w:val="24"/>
          <w:szCs w:val="24"/>
        </w:rPr>
        <w:t>Discussion</w:t>
      </w:r>
    </w:p>
    <w:p w:rsidR="00F2200F" w:rsidRDefault="009D425B">
      <w:pPr>
        <w:pStyle w:val="Heading2"/>
        <w:pageBreakBefore/>
        <w:rPr>
          <w:rFonts w:ascii="Calibri" w:hAnsi="Calibri"/>
          <w:i w:val="0"/>
        </w:rPr>
      </w:pPr>
      <w:r>
        <w:rPr>
          <w:rFonts w:ascii="Calibri" w:hAnsi="Calibri"/>
          <w:i w:val="0"/>
        </w:rPr>
        <w:lastRenderedPageBreak/>
        <w:t>MA-20 Housing Market Analysis: Condition of Housing – 91.210(a)</w:t>
      </w:r>
    </w:p>
    <w:p w:rsidR="00F2200F" w:rsidRDefault="009D425B">
      <w:pPr>
        <w:spacing w:line="204" w:lineRule="auto"/>
        <w:rPr>
          <w:b/>
          <w:sz w:val="24"/>
          <w:szCs w:val="24"/>
        </w:rPr>
      </w:pPr>
      <w:r>
        <w:rPr>
          <w:b/>
          <w:sz w:val="24"/>
          <w:szCs w:val="24"/>
        </w:rPr>
        <w:t>Introduction</w:t>
      </w:r>
    </w:p>
    <w:p w:rsidR="00F2200F" w:rsidRDefault="009D425B">
      <w:pPr>
        <w:rPr>
          <w:b/>
          <w:sz w:val="24"/>
          <w:szCs w:val="24"/>
        </w:rPr>
      </w:pPr>
      <w:r>
        <w:rPr>
          <w:b/>
          <w:sz w:val="24"/>
          <w:szCs w:val="24"/>
        </w:rPr>
        <w:t>Definitions</w:t>
      </w:r>
    </w:p>
    <w:p w:rsidR="00F2200F" w:rsidRDefault="009D425B">
      <w:pPr>
        <w:keepNext/>
        <w:widowControl w:val="0"/>
        <w:rPr>
          <w:b/>
          <w:sz w:val="24"/>
          <w:szCs w:val="24"/>
        </w:rPr>
      </w:pPr>
      <w:r>
        <w:rPr>
          <w:b/>
          <w:sz w:val="24"/>
          <w:szCs w:val="24"/>
        </w:rPr>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F2200F">
        <w:trPr>
          <w:cantSplit/>
          <w:tblHeader/>
        </w:trPr>
        <w:tc>
          <w:tcPr>
            <w:tcW w:w="3233" w:type="dxa"/>
            <w:vMerge w:val="restart"/>
          </w:tcPr>
          <w:p w:rsidR="00F2200F" w:rsidRDefault="009D425B">
            <w:pPr>
              <w:keepNext/>
              <w:widowControl w:val="0"/>
              <w:spacing w:after="0" w:line="240" w:lineRule="auto"/>
              <w:jc w:val="center"/>
            </w:pPr>
            <w:r>
              <w:rPr>
                <w:b/>
                <w:bCs/>
              </w:rPr>
              <w:t>Condition of Units</w:t>
            </w:r>
          </w:p>
        </w:tc>
        <w:tc>
          <w:tcPr>
            <w:tcW w:w="3060" w:type="dxa"/>
            <w:gridSpan w:val="2"/>
          </w:tcPr>
          <w:p w:rsidR="00F2200F" w:rsidRDefault="009D425B">
            <w:pPr>
              <w:keepNext/>
              <w:widowControl w:val="0"/>
              <w:spacing w:after="0" w:line="240" w:lineRule="auto"/>
              <w:jc w:val="center"/>
            </w:pPr>
            <w:r>
              <w:rPr>
                <w:b/>
                <w:bCs/>
              </w:rPr>
              <w:t>Owner-Occupied</w:t>
            </w:r>
          </w:p>
        </w:tc>
        <w:tc>
          <w:tcPr>
            <w:tcW w:w="3168" w:type="dxa"/>
            <w:gridSpan w:val="2"/>
          </w:tcPr>
          <w:p w:rsidR="00F2200F" w:rsidRDefault="009D425B">
            <w:pPr>
              <w:keepNext/>
              <w:widowControl w:val="0"/>
              <w:spacing w:after="0" w:line="240" w:lineRule="auto"/>
              <w:jc w:val="center"/>
              <w:rPr>
                <w:b/>
                <w:bCs/>
              </w:rPr>
            </w:pPr>
            <w:r>
              <w:rPr>
                <w:b/>
                <w:bCs/>
              </w:rPr>
              <w:t>Renter-Occupied</w:t>
            </w:r>
          </w:p>
        </w:tc>
      </w:tr>
      <w:tr w:rsidR="00F2200F">
        <w:trPr>
          <w:cantSplit/>
          <w:tblHeader/>
        </w:trPr>
        <w:tc>
          <w:tcPr>
            <w:tcW w:w="3233" w:type="dxa"/>
            <w:vMerge/>
          </w:tcPr>
          <w:p w:rsidR="00F2200F" w:rsidRDefault="00F2200F">
            <w:pPr>
              <w:keepNext/>
              <w:widowControl w:val="0"/>
              <w:spacing w:after="0" w:line="240" w:lineRule="auto"/>
              <w:jc w:val="center"/>
            </w:pPr>
          </w:p>
        </w:tc>
        <w:tc>
          <w:tcPr>
            <w:tcW w:w="1440" w:type="dxa"/>
          </w:tcPr>
          <w:p w:rsidR="00F2200F" w:rsidRDefault="009D425B">
            <w:pPr>
              <w:keepNext/>
              <w:widowControl w:val="0"/>
              <w:spacing w:after="0" w:line="240" w:lineRule="auto"/>
              <w:jc w:val="center"/>
            </w:pPr>
            <w:r>
              <w:rPr>
                <w:b/>
                <w:bCs/>
              </w:rPr>
              <w:t>Number</w:t>
            </w:r>
          </w:p>
        </w:tc>
        <w:tc>
          <w:tcPr>
            <w:tcW w:w="1620" w:type="dxa"/>
          </w:tcPr>
          <w:p w:rsidR="00F2200F" w:rsidRDefault="009D425B">
            <w:pPr>
              <w:keepNext/>
              <w:widowControl w:val="0"/>
              <w:spacing w:after="0" w:line="240" w:lineRule="auto"/>
              <w:jc w:val="center"/>
            </w:pPr>
            <w:r>
              <w:rPr>
                <w:b/>
                <w:bCs/>
              </w:rPr>
              <w:t>%</w:t>
            </w:r>
          </w:p>
        </w:tc>
        <w:tc>
          <w:tcPr>
            <w:tcW w:w="1440" w:type="dxa"/>
          </w:tcPr>
          <w:p w:rsidR="00F2200F" w:rsidRDefault="009D425B">
            <w:pPr>
              <w:keepNext/>
              <w:widowControl w:val="0"/>
              <w:spacing w:after="0" w:line="240" w:lineRule="auto"/>
              <w:jc w:val="center"/>
            </w:pPr>
            <w:r>
              <w:rPr>
                <w:b/>
                <w:bCs/>
              </w:rPr>
              <w:t>Number</w:t>
            </w:r>
          </w:p>
        </w:tc>
        <w:tc>
          <w:tcPr>
            <w:tcW w:w="1728" w:type="dxa"/>
          </w:tcPr>
          <w:p w:rsidR="00F2200F" w:rsidRDefault="009D425B">
            <w:pPr>
              <w:keepNext/>
              <w:widowControl w:val="0"/>
              <w:spacing w:after="0" w:line="240" w:lineRule="auto"/>
              <w:jc w:val="center"/>
            </w:pPr>
            <w:r>
              <w:rPr>
                <w:b/>
                <w:bCs/>
              </w:rPr>
              <w:t>%</w:t>
            </w:r>
          </w:p>
        </w:tc>
      </w:tr>
      <w:tr w:rsidR="00F2200F">
        <w:trPr>
          <w:cantSplit/>
        </w:trPr>
        <w:tc>
          <w:tcPr>
            <w:tcW w:w="3233" w:type="dxa"/>
          </w:tcPr>
          <w:p w:rsidR="00F2200F" w:rsidRDefault="009D425B">
            <w:pPr>
              <w:keepNext/>
              <w:widowControl w:val="0"/>
              <w:spacing w:after="0" w:line="240" w:lineRule="auto"/>
            </w:pPr>
            <w:r>
              <w:t>With one selected Condition</w:t>
            </w:r>
          </w:p>
        </w:tc>
        <w:tc>
          <w:tcPr>
            <w:tcW w:w="1440" w:type="dxa"/>
          </w:tcPr>
          <w:p w:rsidR="00F2200F" w:rsidRDefault="00F2200F">
            <w:pPr>
              <w:keepNext/>
              <w:widowControl w:val="0"/>
              <w:spacing w:after="0" w:line="240" w:lineRule="auto"/>
            </w:pPr>
          </w:p>
        </w:tc>
        <w:tc>
          <w:tcPr>
            <w:tcW w:w="1620" w:type="dxa"/>
          </w:tcPr>
          <w:p w:rsidR="00F2200F" w:rsidRDefault="00F2200F">
            <w:pPr>
              <w:keepNext/>
              <w:widowControl w:val="0"/>
              <w:spacing w:after="0" w:line="240" w:lineRule="auto"/>
            </w:pPr>
          </w:p>
        </w:tc>
        <w:tc>
          <w:tcPr>
            <w:tcW w:w="1440" w:type="dxa"/>
          </w:tcPr>
          <w:p w:rsidR="00F2200F" w:rsidRDefault="00F2200F">
            <w:pPr>
              <w:keepNext/>
              <w:widowControl w:val="0"/>
              <w:spacing w:after="0" w:line="240" w:lineRule="auto"/>
            </w:pPr>
          </w:p>
        </w:tc>
        <w:tc>
          <w:tcPr>
            <w:tcW w:w="1728" w:type="dxa"/>
          </w:tcPr>
          <w:p w:rsidR="00F2200F" w:rsidRDefault="00F2200F">
            <w:pPr>
              <w:keepNext/>
              <w:widowControl w:val="0"/>
              <w:spacing w:after="0" w:line="240" w:lineRule="auto"/>
            </w:pPr>
          </w:p>
        </w:tc>
      </w:tr>
      <w:tr w:rsidR="00F2200F">
        <w:trPr>
          <w:cantSplit/>
        </w:trPr>
        <w:tc>
          <w:tcPr>
            <w:tcW w:w="3233" w:type="dxa"/>
          </w:tcPr>
          <w:p w:rsidR="00F2200F" w:rsidRDefault="009D425B">
            <w:pPr>
              <w:keepNext/>
              <w:widowControl w:val="0"/>
              <w:spacing w:after="0" w:line="240" w:lineRule="auto"/>
            </w:pPr>
            <w:r>
              <w:t>With two selected Conditions</w:t>
            </w:r>
          </w:p>
        </w:tc>
        <w:tc>
          <w:tcPr>
            <w:tcW w:w="1440" w:type="dxa"/>
          </w:tcPr>
          <w:p w:rsidR="00F2200F" w:rsidRDefault="00F2200F">
            <w:pPr>
              <w:keepNext/>
              <w:widowControl w:val="0"/>
              <w:spacing w:after="0" w:line="240" w:lineRule="auto"/>
            </w:pPr>
          </w:p>
        </w:tc>
        <w:tc>
          <w:tcPr>
            <w:tcW w:w="1620" w:type="dxa"/>
          </w:tcPr>
          <w:p w:rsidR="00F2200F" w:rsidRDefault="00F2200F">
            <w:pPr>
              <w:keepNext/>
              <w:widowControl w:val="0"/>
              <w:spacing w:after="0" w:line="240" w:lineRule="auto"/>
            </w:pPr>
          </w:p>
        </w:tc>
        <w:tc>
          <w:tcPr>
            <w:tcW w:w="1440" w:type="dxa"/>
          </w:tcPr>
          <w:p w:rsidR="00F2200F" w:rsidRDefault="00F2200F">
            <w:pPr>
              <w:keepNext/>
              <w:widowControl w:val="0"/>
              <w:spacing w:after="0" w:line="240" w:lineRule="auto"/>
            </w:pPr>
          </w:p>
        </w:tc>
        <w:tc>
          <w:tcPr>
            <w:tcW w:w="1728" w:type="dxa"/>
          </w:tcPr>
          <w:p w:rsidR="00F2200F" w:rsidRDefault="00F2200F">
            <w:pPr>
              <w:keepNext/>
              <w:widowControl w:val="0"/>
              <w:spacing w:after="0" w:line="240" w:lineRule="auto"/>
            </w:pPr>
          </w:p>
        </w:tc>
      </w:tr>
      <w:tr w:rsidR="00F2200F">
        <w:trPr>
          <w:cantSplit/>
        </w:trPr>
        <w:tc>
          <w:tcPr>
            <w:tcW w:w="3233" w:type="dxa"/>
          </w:tcPr>
          <w:p w:rsidR="00F2200F" w:rsidRDefault="009D425B">
            <w:pPr>
              <w:keepNext/>
              <w:widowControl w:val="0"/>
              <w:spacing w:after="0" w:line="240" w:lineRule="auto"/>
            </w:pPr>
            <w:r>
              <w:t>With three selected Conditions</w:t>
            </w:r>
          </w:p>
        </w:tc>
        <w:tc>
          <w:tcPr>
            <w:tcW w:w="1440" w:type="dxa"/>
          </w:tcPr>
          <w:p w:rsidR="00F2200F" w:rsidRDefault="00F2200F">
            <w:pPr>
              <w:keepNext/>
              <w:widowControl w:val="0"/>
              <w:spacing w:after="0" w:line="240" w:lineRule="auto"/>
            </w:pPr>
          </w:p>
        </w:tc>
        <w:tc>
          <w:tcPr>
            <w:tcW w:w="1620" w:type="dxa"/>
          </w:tcPr>
          <w:p w:rsidR="00F2200F" w:rsidRDefault="00F2200F">
            <w:pPr>
              <w:keepNext/>
              <w:widowControl w:val="0"/>
              <w:spacing w:after="0" w:line="240" w:lineRule="auto"/>
            </w:pPr>
          </w:p>
        </w:tc>
        <w:tc>
          <w:tcPr>
            <w:tcW w:w="1440" w:type="dxa"/>
          </w:tcPr>
          <w:p w:rsidR="00F2200F" w:rsidRDefault="00F2200F">
            <w:pPr>
              <w:keepNext/>
              <w:widowControl w:val="0"/>
              <w:spacing w:after="0" w:line="240" w:lineRule="auto"/>
            </w:pPr>
          </w:p>
        </w:tc>
        <w:tc>
          <w:tcPr>
            <w:tcW w:w="1728" w:type="dxa"/>
          </w:tcPr>
          <w:p w:rsidR="00F2200F" w:rsidRDefault="00F2200F">
            <w:pPr>
              <w:keepNext/>
              <w:widowControl w:val="0"/>
              <w:spacing w:after="0" w:line="240" w:lineRule="auto"/>
            </w:pPr>
          </w:p>
        </w:tc>
      </w:tr>
      <w:tr w:rsidR="00F2200F">
        <w:trPr>
          <w:cantSplit/>
        </w:trPr>
        <w:tc>
          <w:tcPr>
            <w:tcW w:w="3233" w:type="dxa"/>
          </w:tcPr>
          <w:p w:rsidR="00F2200F" w:rsidRDefault="009D425B">
            <w:pPr>
              <w:keepNext/>
              <w:widowControl w:val="0"/>
              <w:spacing w:after="0" w:line="240" w:lineRule="auto"/>
            </w:pPr>
            <w:r>
              <w:t>With four selected Conditions</w:t>
            </w:r>
          </w:p>
        </w:tc>
        <w:tc>
          <w:tcPr>
            <w:tcW w:w="1440" w:type="dxa"/>
          </w:tcPr>
          <w:p w:rsidR="00F2200F" w:rsidRDefault="00F2200F">
            <w:pPr>
              <w:keepNext/>
              <w:widowControl w:val="0"/>
              <w:spacing w:after="0" w:line="240" w:lineRule="auto"/>
            </w:pPr>
          </w:p>
        </w:tc>
        <w:tc>
          <w:tcPr>
            <w:tcW w:w="1620" w:type="dxa"/>
          </w:tcPr>
          <w:p w:rsidR="00F2200F" w:rsidRDefault="00F2200F">
            <w:pPr>
              <w:keepNext/>
              <w:widowControl w:val="0"/>
              <w:spacing w:after="0" w:line="240" w:lineRule="auto"/>
            </w:pPr>
          </w:p>
        </w:tc>
        <w:tc>
          <w:tcPr>
            <w:tcW w:w="1440" w:type="dxa"/>
          </w:tcPr>
          <w:p w:rsidR="00F2200F" w:rsidRDefault="00F2200F">
            <w:pPr>
              <w:keepNext/>
              <w:widowControl w:val="0"/>
              <w:spacing w:after="0" w:line="240" w:lineRule="auto"/>
            </w:pPr>
          </w:p>
        </w:tc>
        <w:tc>
          <w:tcPr>
            <w:tcW w:w="1728" w:type="dxa"/>
          </w:tcPr>
          <w:p w:rsidR="00F2200F" w:rsidRDefault="00F2200F">
            <w:pPr>
              <w:keepNext/>
              <w:widowControl w:val="0"/>
              <w:spacing w:after="0" w:line="240" w:lineRule="auto"/>
            </w:pPr>
          </w:p>
        </w:tc>
      </w:tr>
      <w:tr w:rsidR="00F2200F">
        <w:trPr>
          <w:cantSplit/>
        </w:trPr>
        <w:tc>
          <w:tcPr>
            <w:tcW w:w="3233" w:type="dxa"/>
          </w:tcPr>
          <w:p w:rsidR="00F2200F" w:rsidRDefault="009D425B">
            <w:pPr>
              <w:keepNext/>
              <w:widowControl w:val="0"/>
              <w:spacing w:after="0" w:line="240" w:lineRule="auto"/>
            </w:pPr>
            <w:r>
              <w:t>No selected Conditions</w:t>
            </w:r>
          </w:p>
        </w:tc>
        <w:tc>
          <w:tcPr>
            <w:tcW w:w="1440" w:type="dxa"/>
          </w:tcPr>
          <w:p w:rsidR="00F2200F" w:rsidRDefault="00F2200F">
            <w:pPr>
              <w:keepNext/>
              <w:widowControl w:val="0"/>
              <w:spacing w:after="0" w:line="240" w:lineRule="auto"/>
            </w:pPr>
          </w:p>
        </w:tc>
        <w:tc>
          <w:tcPr>
            <w:tcW w:w="1620" w:type="dxa"/>
          </w:tcPr>
          <w:p w:rsidR="00F2200F" w:rsidRDefault="00F2200F">
            <w:pPr>
              <w:keepNext/>
              <w:widowControl w:val="0"/>
              <w:spacing w:after="0" w:line="240" w:lineRule="auto"/>
            </w:pPr>
          </w:p>
        </w:tc>
        <w:tc>
          <w:tcPr>
            <w:tcW w:w="1440" w:type="dxa"/>
          </w:tcPr>
          <w:p w:rsidR="00F2200F" w:rsidRDefault="00F2200F">
            <w:pPr>
              <w:keepNext/>
              <w:widowControl w:val="0"/>
              <w:spacing w:after="0" w:line="240" w:lineRule="auto"/>
            </w:pPr>
          </w:p>
        </w:tc>
        <w:tc>
          <w:tcPr>
            <w:tcW w:w="1728" w:type="dxa"/>
          </w:tcPr>
          <w:p w:rsidR="00F2200F" w:rsidRDefault="00F2200F">
            <w:pPr>
              <w:keepNext/>
              <w:widowControl w:val="0"/>
              <w:spacing w:after="0" w:line="240" w:lineRule="auto"/>
            </w:pPr>
          </w:p>
        </w:tc>
      </w:tr>
      <w:tr w:rsidR="00F2200F">
        <w:trPr>
          <w:cantSplit/>
        </w:trPr>
        <w:tc>
          <w:tcPr>
            <w:tcW w:w="3233" w:type="dxa"/>
          </w:tcPr>
          <w:p w:rsidR="00F2200F" w:rsidRDefault="009D425B">
            <w:pPr>
              <w:keepNext/>
              <w:widowControl w:val="0"/>
              <w:spacing w:after="0" w:line="240" w:lineRule="auto"/>
            </w:pPr>
            <w:r>
              <w:t>Total</w:t>
            </w:r>
          </w:p>
        </w:tc>
        <w:tc>
          <w:tcPr>
            <w:tcW w:w="1440" w:type="dxa"/>
          </w:tcPr>
          <w:p w:rsidR="00F2200F" w:rsidRDefault="00F2200F">
            <w:pPr>
              <w:keepNext/>
              <w:widowControl w:val="0"/>
              <w:spacing w:after="0" w:line="240" w:lineRule="auto"/>
            </w:pPr>
          </w:p>
        </w:tc>
        <w:tc>
          <w:tcPr>
            <w:tcW w:w="1620" w:type="dxa"/>
          </w:tcPr>
          <w:p w:rsidR="00F2200F" w:rsidRDefault="00F2200F">
            <w:pPr>
              <w:keepNext/>
              <w:widowControl w:val="0"/>
              <w:spacing w:after="0" w:line="240" w:lineRule="auto"/>
            </w:pPr>
          </w:p>
        </w:tc>
        <w:tc>
          <w:tcPr>
            <w:tcW w:w="1440" w:type="dxa"/>
          </w:tcPr>
          <w:p w:rsidR="00F2200F" w:rsidRDefault="00F2200F">
            <w:pPr>
              <w:keepNext/>
              <w:widowControl w:val="0"/>
              <w:spacing w:after="0" w:line="240" w:lineRule="auto"/>
            </w:pPr>
          </w:p>
        </w:tc>
        <w:tc>
          <w:tcPr>
            <w:tcW w:w="1728"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Condition of Units</w:t>
      </w:r>
    </w:p>
    <w:p w:rsidR="00F2200F" w:rsidRDefault="00F2200F">
      <w:pPr>
        <w:rPr>
          <w:vanish/>
        </w:rPr>
      </w:pPr>
    </w:p>
    <w:p w:rsidR="00F2200F" w:rsidRDefault="00F2200F">
      <w:pPr>
        <w:rPr>
          <w:b/>
          <w:bCs/>
          <w:vanish/>
          <w:sz w:val="16"/>
          <w:szCs w:val="16"/>
        </w:rPr>
      </w:pPr>
    </w:p>
    <w:p w:rsidR="00F2200F" w:rsidRDefault="00F2200F">
      <w:pPr>
        <w:spacing w:after="0" w:line="240" w:lineRule="auto"/>
      </w:pPr>
    </w:p>
    <w:p w:rsidR="00F2200F" w:rsidRDefault="00F2200F">
      <w:pPr>
        <w:spacing w:after="0" w:line="240" w:lineRule="auto"/>
      </w:pPr>
    </w:p>
    <w:p w:rsidR="00F2200F" w:rsidRDefault="009D425B">
      <w:pPr>
        <w:keepNext/>
        <w:widowControl w:val="0"/>
        <w:rPr>
          <w:b/>
          <w:sz w:val="24"/>
          <w:szCs w:val="24"/>
        </w:rPr>
      </w:pPr>
      <w:r>
        <w:rPr>
          <w:b/>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F2200F">
        <w:trPr>
          <w:cantSplit/>
          <w:tblHeader/>
        </w:trPr>
        <w:tc>
          <w:tcPr>
            <w:tcW w:w="3271" w:type="dxa"/>
            <w:vMerge w:val="restart"/>
          </w:tcPr>
          <w:p w:rsidR="00F2200F" w:rsidRDefault="009D425B">
            <w:pPr>
              <w:keepNext/>
              <w:widowControl w:val="0"/>
              <w:spacing w:after="0" w:line="240" w:lineRule="auto"/>
              <w:jc w:val="center"/>
            </w:pPr>
            <w:r>
              <w:rPr>
                <w:b/>
                <w:bCs/>
              </w:rPr>
              <w:t>Year Unit Built</w:t>
            </w:r>
          </w:p>
        </w:tc>
        <w:tc>
          <w:tcPr>
            <w:tcW w:w="3098" w:type="dxa"/>
            <w:gridSpan w:val="2"/>
          </w:tcPr>
          <w:p w:rsidR="00F2200F" w:rsidRDefault="009D425B">
            <w:pPr>
              <w:keepNext/>
              <w:widowControl w:val="0"/>
              <w:spacing w:after="0" w:line="240" w:lineRule="auto"/>
              <w:jc w:val="center"/>
            </w:pPr>
            <w:r>
              <w:rPr>
                <w:b/>
                <w:bCs/>
              </w:rPr>
              <w:t>Owner-Occupied</w:t>
            </w:r>
          </w:p>
        </w:tc>
        <w:tc>
          <w:tcPr>
            <w:tcW w:w="3207" w:type="dxa"/>
            <w:gridSpan w:val="2"/>
          </w:tcPr>
          <w:p w:rsidR="00F2200F" w:rsidRDefault="009D425B">
            <w:pPr>
              <w:keepNext/>
              <w:widowControl w:val="0"/>
              <w:spacing w:after="0" w:line="240" w:lineRule="auto"/>
              <w:jc w:val="center"/>
              <w:rPr>
                <w:b/>
                <w:bCs/>
              </w:rPr>
            </w:pPr>
            <w:r>
              <w:rPr>
                <w:b/>
                <w:bCs/>
              </w:rPr>
              <w:t>Renter-Occupied</w:t>
            </w:r>
          </w:p>
        </w:tc>
      </w:tr>
      <w:tr w:rsidR="00F2200F">
        <w:trPr>
          <w:cantSplit/>
          <w:tblHeader/>
        </w:trPr>
        <w:tc>
          <w:tcPr>
            <w:tcW w:w="3271" w:type="dxa"/>
            <w:vMerge/>
          </w:tcPr>
          <w:p w:rsidR="00F2200F" w:rsidRDefault="00F2200F">
            <w:pPr>
              <w:keepNext/>
              <w:widowControl w:val="0"/>
              <w:spacing w:after="0" w:line="240" w:lineRule="auto"/>
              <w:jc w:val="center"/>
            </w:pPr>
          </w:p>
        </w:tc>
        <w:tc>
          <w:tcPr>
            <w:tcW w:w="1458" w:type="dxa"/>
          </w:tcPr>
          <w:p w:rsidR="00F2200F" w:rsidRDefault="009D425B">
            <w:pPr>
              <w:keepNext/>
              <w:widowControl w:val="0"/>
              <w:spacing w:after="0" w:line="240" w:lineRule="auto"/>
              <w:jc w:val="center"/>
            </w:pPr>
            <w:r>
              <w:rPr>
                <w:b/>
                <w:bCs/>
              </w:rPr>
              <w:t>Number</w:t>
            </w:r>
          </w:p>
        </w:tc>
        <w:tc>
          <w:tcPr>
            <w:tcW w:w="1640" w:type="dxa"/>
          </w:tcPr>
          <w:p w:rsidR="00F2200F" w:rsidRDefault="009D425B">
            <w:pPr>
              <w:keepNext/>
              <w:widowControl w:val="0"/>
              <w:spacing w:after="0" w:line="240" w:lineRule="auto"/>
              <w:jc w:val="center"/>
            </w:pPr>
            <w:r>
              <w:rPr>
                <w:b/>
                <w:bCs/>
              </w:rPr>
              <w:t>%</w:t>
            </w:r>
          </w:p>
        </w:tc>
        <w:tc>
          <w:tcPr>
            <w:tcW w:w="1458" w:type="dxa"/>
          </w:tcPr>
          <w:p w:rsidR="00F2200F" w:rsidRDefault="009D425B">
            <w:pPr>
              <w:keepNext/>
              <w:widowControl w:val="0"/>
              <w:spacing w:after="0" w:line="240" w:lineRule="auto"/>
              <w:jc w:val="center"/>
            </w:pPr>
            <w:r>
              <w:rPr>
                <w:b/>
                <w:bCs/>
              </w:rPr>
              <w:t>Number</w:t>
            </w:r>
          </w:p>
        </w:tc>
        <w:tc>
          <w:tcPr>
            <w:tcW w:w="1749" w:type="dxa"/>
          </w:tcPr>
          <w:p w:rsidR="00F2200F" w:rsidRDefault="009D425B">
            <w:pPr>
              <w:keepNext/>
              <w:widowControl w:val="0"/>
              <w:spacing w:after="0" w:line="240" w:lineRule="auto"/>
              <w:jc w:val="center"/>
            </w:pPr>
            <w:r>
              <w:rPr>
                <w:b/>
                <w:bCs/>
              </w:rPr>
              <w:t>%</w:t>
            </w:r>
          </w:p>
        </w:tc>
      </w:tr>
      <w:tr w:rsidR="00F2200F">
        <w:trPr>
          <w:cantSplit/>
        </w:trPr>
        <w:tc>
          <w:tcPr>
            <w:tcW w:w="3271" w:type="dxa"/>
          </w:tcPr>
          <w:p w:rsidR="00F2200F" w:rsidRDefault="009D425B">
            <w:pPr>
              <w:keepNext/>
              <w:widowControl w:val="0"/>
              <w:spacing w:after="0" w:line="240" w:lineRule="auto"/>
            </w:pPr>
            <w:r>
              <w:t>2000 or later</w:t>
            </w:r>
          </w:p>
        </w:tc>
        <w:tc>
          <w:tcPr>
            <w:tcW w:w="1458" w:type="dxa"/>
          </w:tcPr>
          <w:p w:rsidR="00F2200F" w:rsidRDefault="00F2200F">
            <w:pPr>
              <w:keepNext/>
              <w:widowControl w:val="0"/>
              <w:spacing w:after="0" w:line="240" w:lineRule="auto"/>
            </w:pPr>
          </w:p>
        </w:tc>
        <w:tc>
          <w:tcPr>
            <w:tcW w:w="1640" w:type="dxa"/>
          </w:tcPr>
          <w:p w:rsidR="00F2200F" w:rsidRDefault="00F2200F">
            <w:pPr>
              <w:keepNext/>
              <w:widowControl w:val="0"/>
              <w:spacing w:after="0" w:line="240" w:lineRule="auto"/>
            </w:pPr>
          </w:p>
        </w:tc>
        <w:tc>
          <w:tcPr>
            <w:tcW w:w="1458" w:type="dxa"/>
          </w:tcPr>
          <w:p w:rsidR="00F2200F" w:rsidRDefault="00F2200F">
            <w:pPr>
              <w:keepNext/>
              <w:widowControl w:val="0"/>
              <w:spacing w:after="0" w:line="240" w:lineRule="auto"/>
            </w:pPr>
          </w:p>
        </w:tc>
        <w:tc>
          <w:tcPr>
            <w:tcW w:w="1749" w:type="dxa"/>
          </w:tcPr>
          <w:p w:rsidR="00F2200F" w:rsidRDefault="00F2200F">
            <w:pPr>
              <w:keepNext/>
              <w:widowControl w:val="0"/>
              <w:spacing w:after="0" w:line="240" w:lineRule="auto"/>
            </w:pPr>
          </w:p>
        </w:tc>
      </w:tr>
      <w:tr w:rsidR="00F2200F">
        <w:trPr>
          <w:cantSplit/>
        </w:trPr>
        <w:tc>
          <w:tcPr>
            <w:tcW w:w="3271" w:type="dxa"/>
          </w:tcPr>
          <w:p w:rsidR="00F2200F" w:rsidRDefault="009D425B">
            <w:pPr>
              <w:keepNext/>
              <w:widowControl w:val="0"/>
              <w:spacing w:after="0" w:line="240" w:lineRule="auto"/>
            </w:pPr>
            <w:r>
              <w:t>1980-1999</w:t>
            </w:r>
          </w:p>
        </w:tc>
        <w:tc>
          <w:tcPr>
            <w:tcW w:w="1458" w:type="dxa"/>
          </w:tcPr>
          <w:p w:rsidR="00F2200F" w:rsidRDefault="00F2200F">
            <w:pPr>
              <w:keepNext/>
              <w:widowControl w:val="0"/>
              <w:spacing w:after="0" w:line="240" w:lineRule="auto"/>
            </w:pPr>
          </w:p>
        </w:tc>
        <w:tc>
          <w:tcPr>
            <w:tcW w:w="1640" w:type="dxa"/>
          </w:tcPr>
          <w:p w:rsidR="00F2200F" w:rsidRDefault="00F2200F">
            <w:pPr>
              <w:keepNext/>
              <w:widowControl w:val="0"/>
              <w:spacing w:after="0" w:line="240" w:lineRule="auto"/>
            </w:pPr>
          </w:p>
        </w:tc>
        <w:tc>
          <w:tcPr>
            <w:tcW w:w="1458" w:type="dxa"/>
          </w:tcPr>
          <w:p w:rsidR="00F2200F" w:rsidRDefault="00F2200F">
            <w:pPr>
              <w:keepNext/>
              <w:widowControl w:val="0"/>
              <w:spacing w:after="0" w:line="240" w:lineRule="auto"/>
            </w:pPr>
          </w:p>
        </w:tc>
        <w:tc>
          <w:tcPr>
            <w:tcW w:w="1749" w:type="dxa"/>
          </w:tcPr>
          <w:p w:rsidR="00F2200F" w:rsidRDefault="00F2200F">
            <w:pPr>
              <w:keepNext/>
              <w:widowControl w:val="0"/>
              <w:spacing w:after="0" w:line="240" w:lineRule="auto"/>
            </w:pPr>
          </w:p>
        </w:tc>
      </w:tr>
      <w:tr w:rsidR="00F2200F">
        <w:trPr>
          <w:cantSplit/>
        </w:trPr>
        <w:tc>
          <w:tcPr>
            <w:tcW w:w="3271" w:type="dxa"/>
          </w:tcPr>
          <w:p w:rsidR="00F2200F" w:rsidRDefault="009D425B">
            <w:pPr>
              <w:keepNext/>
              <w:widowControl w:val="0"/>
              <w:spacing w:after="0" w:line="240" w:lineRule="auto"/>
            </w:pPr>
            <w:r>
              <w:t>1950-1979</w:t>
            </w:r>
          </w:p>
        </w:tc>
        <w:tc>
          <w:tcPr>
            <w:tcW w:w="1458" w:type="dxa"/>
          </w:tcPr>
          <w:p w:rsidR="00F2200F" w:rsidRDefault="00F2200F">
            <w:pPr>
              <w:keepNext/>
              <w:widowControl w:val="0"/>
              <w:spacing w:after="0" w:line="240" w:lineRule="auto"/>
            </w:pPr>
          </w:p>
        </w:tc>
        <w:tc>
          <w:tcPr>
            <w:tcW w:w="1640" w:type="dxa"/>
          </w:tcPr>
          <w:p w:rsidR="00F2200F" w:rsidRDefault="00F2200F">
            <w:pPr>
              <w:keepNext/>
              <w:widowControl w:val="0"/>
              <w:spacing w:after="0" w:line="240" w:lineRule="auto"/>
            </w:pPr>
          </w:p>
        </w:tc>
        <w:tc>
          <w:tcPr>
            <w:tcW w:w="1458" w:type="dxa"/>
          </w:tcPr>
          <w:p w:rsidR="00F2200F" w:rsidRDefault="00F2200F">
            <w:pPr>
              <w:keepNext/>
              <w:widowControl w:val="0"/>
              <w:spacing w:after="0" w:line="240" w:lineRule="auto"/>
            </w:pPr>
          </w:p>
        </w:tc>
        <w:tc>
          <w:tcPr>
            <w:tcW w:w="1749" w:type="dxa"/>
          </w:tcPr>
          <w:p w:rsidR="00F2200F" w:rsidRDefault="00F2200F">
            <w:pPr>
              <w:keepNext/>
              <w:widowControl w:val="0"/>
              <w:spacing w:after="0" w:line="240" w:lineRule="auto"/>
            </w:pPr>
          </w:p>
        </w:tc>
      </w:tr>
      <w:tr w:rsidR="00F2200F">
        <w:trPr>
          <w:cantSplit/>
        </w:trPr>
        <w:tc>
          <w:tcPr>
            <w:tcW w:w="3271" w:type="dxa"/>
          </w:tcPr>
          <w:p w:rsidR="00F2200F" w:rsidRDefault="009D425B">
            <w:pPr>
              <w:keepNext/>
              <w:widowControl w:val="0"/>
              <w:spacing w:after="0" w:line="240" w:lineRule="auto"/>
            </w:pPr>
            <w:r>
              <w:t>Before 1950</w:t>
            </w:r>
          </w:p>
        </w:tc>
        <w:tc>
          <w:tcPr>
            <w:tcW w:w="1458" w:type="dxa"/>
          </w:tcPr>
          <w:p w:rsidR="00F2200F" w:rsidRDefault="00F2200F">
            <w:pPr>
              <w:keepNext/>
              <w:widowControl w:val="0"/>
              <w:spacing w:after="0" w:line="240" w:lineRule="auto"/>
            </w:pPr>
          </w:p>
        </w:tc>
        <w:tc>
          <w:tcPr>
            <w:tcW w:w="1640" w:type="dxa"/>
          </w:tcPr>
          <w:p w:rsidR="00F2200F" w:rsidRDefault="00F2200F">
            <w:pPr>
              <w:keepNext/>
              <w:widowControl w:val="0"/>
              <w:spacing w:after="0" w:line="240" w:lineRule="auto"/>
            </w:pPr>
          </w:p>
        </w:tc>
        <w:tc>
          <w:tcPr>
            <w:tcW w:w="1458" w:type="dxa"/>
          </w:tcPr>
          <w:p w:rsidR="00F2200F" w:rsidRDefault="00F2200F">
            <w:pPr>
              <w:keepNext/>
              <w:widowControl w:val="0"/>
              <w:spacing w:after="0" w:line="240" w:lineRule="auto"/>
            </w:pPr>
          </w:p>
        </w:tc>
        <w:tc>
          <w:tcPr>
            <w:tcW w:w="1749" w:type="dxa"/>
          </w:tcPr>
          <w:p w:rsidR="00F2200F" w:rsidRDefault="00F2200F">
            <w:pPr>
              <w:keepNext/>
              <w:widowControl w:val="0"/>
              <w:spacing w:after="0" w:line="240" w:lineRule="auto"/>
            </w:pPr>
          </w:p>
        </w:tc>
      </w:tr>
      <w:tr w:rsidR="00F2200F">
        <w:trPr>
          <w:cantSplit/>
        </w:trPr>
        <w:tc>
          <w:tcPr>
            <w:tcW w:w="3271" w:type="dxa"/>
          </w:tcPr>
          <w:p w:rsidR="00F2200F" w:rsidRDefault="009D425B">
            <w:pPr>
              <w:keepNext/>
              <w:widowControl w:val="0"/>
              <w:spacing w:after="0" w:line="240" w:lineRule="auto"/>
            </w:pPr>
            <w:r>
              <w:t>Total</w:t>
            </w:r>
          </w:p>
        </w:tc>
        <w:tc>
          <w:tcPr>
            <w:tcW w:w="1458" w:type="dxa"/>
          </w:tcPr>
          <w:p w:rsidR="00F2200F" w:rsidRDefault="00F2200F">
            <w:pPr>
              <w:keepNext/>
              <w:widowControl w:val="0"/>
              <w:spacing w:after="0" w:line="240" w:lineRule="auto"/>
            </w:pPr>
          </w:p>
        </w:tc>
        <w:tc>
          <w:tcPr>
            <w:tcW w:w="1640" w:type="dxa"/>
          </w:tcPr>
          <w:p w:rsidR="00F2200F" w:rsidRDefault="00F2200F">
            <w:pPr>
              <w:keepNext/>
              <w:widowControl w:val="0"/>
              <w:spacing w:after="0" w:line="240" w:lineRule="auto"/>
            </w:pPr>
          </w:p>
        </w:tc>
        <w:tc>
          <w:tcPr>
            <w:tcW w:w="1458" w:type="dxa"/>
          </w:tcPr>
          <w:p w:rsidR="00F2200F" w:rsidRDefault="00F2200F">
            <w:pPr>
              <w:keepNext/>
              <w:widowControl w:val="0"/>
              <w:spacing w:after="0" w:line="240" w:lineRule="auto"/>
            </w:pPr>
          </w:p>
        </w:tc>
        <w:tc>
          <w:tcPr>
            <w:tcW w:w="1749"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Year Unit Built</w:t>
      </w:r>
    </w:p>
    <w:p w:rsidR="00F2200F" w:rsidRDefault="00F2200F">
      <w:pPr>
        <w:rPr>
          <w:vanish/>
        </w:rPr>
      </w:pPr>
    </w:p>
    <w:p w:rsidR="00F2200F" w:rsidRDefault="00F2200F">
      <w:pPr>
        <w:rPr>
          <w:b/>
          <w:bCs/>
          <w:vanish/>
          <w:sz w:val="16"/>
          <w:szCs w:val="16"/>
        </w:rPr>
      </w:pPr>
    </w:p>
    <w:p w:rsidR="00F2200F" w:rsidRDefault="00F2200F">
      <w:pPr>
        <w:spacing w:after="0" w:line="240" w:lineRule="auto"/>
      </w:pPr>
    </w:p>
    <w:p w:rsidR="00F2200F" w:rsidRDefault="00F2200F">
      <w:pPr>
        <w:spacing w:after="0" w:line="240" w:lineRule="auto"/>
      </w:pPr>
    </w:p>
    <w:p w:rsidR="00F2200F" w:rsidRDefault="009D425B">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F2200F">
        <w:trPr>
          <w:cantSplit/>
          <w:tblHeader/>
        </w:trPr>
        <w:tc>
          <w:tcPr>
            <w:tcW w:w="5314" w:type="dxa"/>
            <w:vMerge w:val="restart"/>
          </w:tcPr>
          <w:p w:rsidR="00F2200F" w:rsidRDefault="009D425B">
            <w:pPr>
              <w:keepNext/>
              <w:widowControl w:val="0"/>
              <w:spacing w:after="0" w:line="240" w:lineRule="auto"/>
              <w:jc w:val="center"/>
            </w:pPr>
            <w:r>
              <w:rPr>
                <w:b/>
                <w:bCs/>
              </w:rPr>
              <w:t>Risk of Lead-Based Paint Hazard</w:t>
            </w:r>
          </w:p>
        </w:tc>
        <w:tc>
          <w:tcPr>
            <w:tcW w:w="1080" w:type="dxa"/>
            <w:gridSpan w:val="2"/>
          </w:tcPr>
          <w:p w:rsidR="00F2200F" w:rsidRDefault="009D425B">
            <w:pPr>
              <w:keepNext/>
              <w:widowControl w:val="0"/>
              <w:spacing w:after="0" w:line="240" w:lineRule="auto"/>
              <w:jc w:val="center"/>
            </w:pPr>
            <w:r>
              <w:rPr>
                <w:b/>
                <w:bCs/>
              </w:rPr>
              <w:t>Owner-Occupied</w:t>
            </w:r>
          </w:p>
        </w:tc>
        <w:tc>
          <w:tcPr>
            <w:tcW w:w="1080" w:type="dxa"/>
            <w:gridSpan w:val="2"/>
          </w:tcPr>
          <w:p w:rsidR="00F2200F" w:rsidRDefault="009D425B">
            <w:pPr>
              <w:keepNext/>
              <w:widowControl w:val="0"/>
              <w:spacing w:after="0" w:line="240" w:lineRule="auto"/>
              <w:jc w:val="center"/>
              <w:rPr>
                <w:b/>
                <w:bCs/>
              </w:rPr>
            </w:pPr>
            <w:r>
              <w:rPr>
                <w:b/>
                <w:bCs/>
              </w:rPr>
              <w:t>Renter-Occupied</w:t>
            </w:r>
          </w:p>
        </w:tc>
      </w:tr>
      <w:tr w:rsidR="00F2200F">
        <w:trPr>
          <w:cantSplit/>
          <w:tblHeader/>
        </w:trPr>
        <w:tc>
          <w:tcPr>
            <w:tcW w:w="5314" w:type="dxa"/>
            <w:vMerge/>
          </w:tcPr>
          <w:p w:rsidR="00F2200F" w:rsidRDefault="00F2200F">
            <w:pPr>
              <w:keepNext/>
              <w:widowControl w:val="0"/>
              <w:spacing w:after="0" w:line="240" w:lineRule="auto"/>
              <w:jc w:val="center"/>
            </w:pPr>
          </w:p>
        </w:tc>
        <w:tc>
          <w:tcPr>
            <w:tcW w:w="1080" w:type="dxa"/>
          </w:tcPr>
          <w:p w:rsidR="00F2200F" w:rsidRDefault="009D425B">
            <w:pPr>
              <w:keepNext/>
              <w:widowControl w:val="0"/>
              <w:spacing w:after="0" w:line="240" w:lineRule="auto"/>
              <w:jc w:val="center"/>
            </w:pPr>
            <w:r>
              <w:rPr>
                <w:b/>
                <w:bCs/>
              </w:rPr>
              <w:t>Number</w:t>
            </w:r>
          </w:p>
        </w:tc>
        <w:tc>
          <w:tcPr>
            <w:tcW w:w="1080" w:type="dxa"/>
          </w:tcPr>
          <w:p w:rsidR="00F2200F" w:rsidRDefault="009D425B">
            <w:pPr>
              <w:keepNext/>
              <w:widowControl w:val="0"/>
              <w:spacing w:after="0" w:line="240" w:lineRule="auto"/>
              <w:jc w:val="center"/>
            </w:pPr>
            <w:r>
              <w:rPr>
                <w:b/>
                <w:bCs/>
              </w:rPr>
              <w:t>%</w:t>
            </w:r>
          </w:p>
        </w:tc>
        <w:tc>
          <w:tcPr>
            <w:tcW w:w="1080" w:type="dxa"/>
          </w:tcPr>
          <w:p w:rsidR="00F2200F" w:rsidRDefault="009D425B">
            <w:pPr>
              <w:keepNext/>
              <w:widowControl w:val="0"/>
              <w:spacing w:after="0" w:line="240" w:lineRule="auto"/>
              <w:jc w:val="center"/>
            </w:pPr>
            <w:r>
              <w:rPr>
                <w:b/>
                <w:bCs/>
              </w:rPr>
              <w:t>Number</w:t>
            </w:r>
          </w:p>
        </w:tc>
        <w:tc>
          <w:tcPr>
            <w:tcW w:w="1080" w:type="dxa"/>
          </w:tcPr>
          <w:p w:rsidR="00F2200F" w:rsidRDefault="009D425B">
            <w:pPr>
              <w:keepNext/>
              <w:widowControl w:val="0"/>
              <w:spacing w:after="0" w:line="240" w:lineRule="auto"/>
              <w:jc w:val="center"/>
            </w:pPr>
            <w:r>
              <w:rPr>
                <w:b/>
                <w:bCs/>
              </w:rPr>
              <w:t>%</w:t>
            </w:r>
          </w:p>
        </w:tc>
      </w:tr>
      <w:tr w:rsidR="00F2200F">
        <w:trPr>
          <w:cantSplit/>
        </w:trPr>
        <w:tc>
          <w:tcPr>
            <w:tcW w:w="5314" w:type="dxa"/>
          </w:tcPr>
          <w:p w:rsidR="00F2200F" w:rsidRDefault="009D425B">
            <w:pPr>
              <w:keepNext/>
              <w:widowControl w:val="0"/>
              <w:spacing w:after="0" w:line="240" w:lineRule="auto"/>
            </w:pPr>
            <w:r>
              <w:t>Total Number of Units Built Before 1980.</w:t>
            </w:r>
          </w:p>
        </w:tc>
        <w:tc>
          <w:tcPr>
            <w:tcW w:w="1080"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r>
    </w:tbl>
    <w:p w:rsidR="00F2200F" w:rsidRDefault="00F2200F">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F2200F">
        <w:trPr>
          <w:cantSplit/>
          <w:hidden/>
        </w:trPr>
        <w:tc>
          <w:tcPr>
            <w:tcW w:w="5314" w:type="dxa"/>
            <w:tcBorders>
              <w:top w:val="nil"/>
            </w:tcBorders>
          </w:tcPr>
          <w:p w:rsidR="00F2200F" w:rsidRDefault="00F2200F">
            <w:pPr>
              <w:keepNext/>
              <w:widowControl w:val="0"/>
              <w:spacing w:after="0" w:line="240" w:lineRule="auto"/>
              <w:rPr>
                <w:vanish/>
              </w:rPr>
            </w:pPr>
          </w:p>
        </w:tc>
        <w:tc>
          <w:tcPr>
            <w:tcW w:w="1080" w:type="dxa"/>
            <w:tcBorders>
              <w:top w:val="nil"/>
            </w:tcBorders>
          </w:tcPr>
          <w:p w:rsidR="00F2200F" w:rsidRDefault="00F2200F">
            <w:pPr>
              <w:keepNext/>
              <w:widowControl w:val="0"/>
              <w:spacing w:after="0" w:line="240" w:lineRule="auto"/>
              <w:rPr>
                <w:vanish/>
              </w:rPr>
            </w:pPr>
          </w:p>
        </w:tc>
        <w:tc>
          <w:tcPr>
            <w:tcW w:w="1080" w:type="dxa"/>
            <w:tcBorders>
              <w:top w:val="nil"/>
            </w:tcBorders>
          </w:tcPr>
          <w:p w:rsidR="00F2200F" w:rsidRDefault="00F2200F">
            <w:pPr>
              <w:keepNext/>
              <w:widowControl w:val="0"/>
              <w:spacing w:after="0" w:line="240" w:lineRule="auto"/>
              <w:rPr>
                <w:vanish/>
              </w:rPr>
            </w:pPr>
          </w:p>
        </w:tc>
        <w:tc>
          <w:tcPr>
            <w:tcW w:w="1080" w:type="dxa"/>
            <w:tcBorders>
              <w:top w:val="nil"/>
            </w:tcBorders>
          </w:tcPr>
          <w:p w:rsidR="00F2200F" w:rsidRDefault="00F2200F">
            <w:pPr>
              <w:keepNext/>
              <w:widowControl w:val="0"/>
              <w:spacing w:after="0" w:line="240" w:lineRule="auto"/>
              <w:rPr>
                <w:vanish/>
              </w:rPr>
            </w:pPr>
          </w:p>
        </w:tc>
        <w:tc>
          <w:tcPr>
            <w:tcW w:w="1080" w:type="dxa"/>
            <w:tcBorders>
              <w:top w:val="nil"/>
            </w:tcBorders>
          </w:tcPr>
          <w:p w:rsidR="00F2200F" w:rsidRDefault="00F2200F">
            <w:pPr>
              <w:keepNext/>
              <w:widowControl w:val="0"/>
              <w:spacing w:after="0" w:line="240" w:lineRule="auto"/>
              <w:rPr>
                <w:vanish/>
              </w:rPr>
            </w:pPr>
          </w:p>
        </w:tc>
      </w:tr>
      <w:tr w:rsidR="00F2200F">
        <w:trPr>
          <w:cantSplit/>
        </w:trPr>
        <w:tc>
          <w:tcPr>
            <w:tcW w:w="5314" w:type="dxa"/>
          </w:tcPr>
          <w:p w:rsidR="00F2200F" w:rsidRDefault="009D425B">
            <w:pPr>
              <w:keepNext/>
              <w:widowControl w:val="0"/>
              <w:spacing w:after="0" w:line="240" w:lineRule="auto"/>
              <w:rPr>
                <w:szCs w:val="24"/>
              </w:rPr>
            </w:pPr>
            <w:r>
              <w:t>Housing units built before 1980 with children present</w:t>
            </w:r>
          </w:p>
        </w:tc>
        <w:tc>
          <w:tcPr>
            <w:tcW w:w="1080"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c>
          <w:tcPr>
            <w:tcW w:w="1080"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Risk of Lead-Based Paint</w:t>
      </w:r>
    </w:p>
    <w:p w:rsidR="00F2200F" w:rsidRDefault="00F2200F">
      <w:pPr>
        <w:rPr>
          <w:vanish/>
        </w:rPr>
      </w:pPr>
    </w:p>
    <w:p w:rsidR="00F2200F" w:rsidRDefault="00F2200F">
      <w:pPr>
        <w:rPr>
          <w:b/>
          <w:bCs/>
          <w:vanish/>
          <w:sz w:val="16"/>
          <w:szCs w:val="16"/>
        </w:rPr>
      </w:pPr>
    </w:p>
    <w:p w:rsidR="00F2200F" w:rsidRDefault="00F2200F">
      <w:pPr>
        <w:spacing w:after="0" w:line="240" w:lineRule="auto"/>
      </w:pPr>
    </w:p>
    <w:p w:rsidR="00F2200F" w:rsidRDefault="00F2200F">
      <w:pPr>
        <w:spacing w:after="0" w:line="240" w:lineRule="auto"/>
      </w:pPr>
    </w:p>
    <w:p w:rsidR="00F2200F" w:rsidRDefault="009D425B">
      <w:pPr>
        <w:keepNext/>
        <w:widowControl w:val="0"/>
        <w:rPr>
          <w:b/>
          <w:sz w:val="24"/>
          <w:szCs w:val="24"/>
        </w:rPr>
      </w:pPr>
      <w:r>
        <w:rPr>
          <w:b/>
          <w:sz w:val="24"/>
          <w:szCs w:val="24"/>
        </w:rPr>
        <w:t>Vacant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2039"/>
        <w:gridCol w:w="2039"/>
        <w:gridCol w:w="2039"/>
      </w:tblGrid>
      <w:tr w:rsidR="00F2200F">
        <w:trPr>
          <w:cantSplit/>
          <w:tblHeader/>
        </w:trPr>
        <w:tc>
          <w:tcPr>
            <w:tcW w:w="3420" w:type="dxa"/>
          </w:tcPr>
          <w:p w:rsidR="00F2200F" w:rsidRDefault="00F2200F">
            <w:pPr>
              <w:keepNext/>
              <w:widowControl w:val="0"/>
              <w:spacing w:after="0" w:line="240" w:lineRule="auto"/>
              <w:jc w:val="center"/>
              <w:rPr>
                <w:b/>
                <w:i/>
              </w:rPr>
            </w:pPr>
          </w:p>
        </w:tc>
        <w:tc>
          <w:tcPr>
            <w:tcW w:w="2016" w:type="dxa"/>
          </w:tcPr>
          <w:p w:rsidR="00F2200F" w:rsidRDefault="009D425B">
            <w:pPr>
              <w:keepNext/>
              <w:widowControl w:val="0"/>
              <w:spacing w:after="0" w:line="240" w:lineRule="auto"/>
              <w:jc w:val="center"/>
              <w:rPr>
                <w:b/>
                <w:i/>
              </w:rPr>
            </w:pPr>
            <w:r>
              <w:rPr>
                <w:b/>
              </w:rPr>
              <w:t>Suitable for Rehabilitation</w:t>
            </w:r>
          </w:p>
        </w:tc>
        <w:tc>
          <w:tcPr>
            <w:tcW w:w="2016" w:type="dxa"/>
          </w:tcPr>
          <w:p w:rsidR="00F2200F" w:rsidRDefault="009D425B">
            <w:pPr>
              <w:keepNext/>
              <w:widowControl w:val="0"/>
              <w:spacing w:after="0" w:line="240" w:lineRule="auto"/>
              <w:jc w:val="center"/>
              <w:rPr>
                <w:b/>
                <w:i/>
              </w:rPr>
            </w:pPr>
            <w:r>
              <w:rPr>
                <w:b/>
              </w:rPr>
              <w:t>Not Suitable for Rehabilitation</w:t>
            </w:r>
          </w:p>
        </w:tc>
        <w:tc>
          <w:tcPr>
            <w:tcW w:w="2016" w:type="dxa"/>
          </w:tcPr>
          <w:p w:rsidR="00F2200F" w:rsidRDefault="009D425B">
            <w:pPr>
              <w:keepNext/>
              <w:widowControl w:val="0"/>
              <w:spacing w:after="0" w:line="240" w:lineRule="auto"/>
              <w:jc w:val="center"/>
              <w:rPr>
                <w:b/>
                <w:i/>
              </w:rPr>
            </w:pPr>
            <w:r>
              <w:rPr>
                <w:b/>
              </w:rPr>
              <w:t>Total</w:t>
            </w:r>
          </w:p>
        </w:tc>
      </w:tr>
      <w:tr w:rsidR="00F2200F">
        <w:trPr>
          <w:cantSplit/>
        </w:trPr>
        <w:tc>
          <w:tcPr>
            <w:tcW w:w="3420" w:type="dxa"/>
          </w:tcPr>
          <w:p w:rsidR="00F2200F" w:rsidRDefault="009D425B">
            <w:pPr>
              <w:keepNext/>
              <w:widowControl w:val="0"/>
              <w:spacing w:after="0" w:line="240" w:lineRule="auto"/>
            </w:pPr>
            <w:r>
              <w:t>Vacant Units</w:t>
            </w:r>
          </w:p>
        </w:tc>
        <w:tc>
          <w:tcPr>
            <w:tcW w:w="2016" w:type="dxa"/>
          </w:tcPr>
          <w:p w:rsidR="00F2200F" w:rsidRDefault="00F2200F">
            <w:pPr>
              <w:keepNext/>
              <w:widowControl w:val="0"/>
              <w:spacing w:after="0" w:line="240" w:lineRule="auto"/>
            </w:pPr>
          </w:p>
        </w:tc>
        <w:tc>
          <w:tcPr>
            <w:tcW w:w="2016" w:type="dxa"/>
          </w:tcPr>
          <w:p w:rsidR="00F2200F" w:rsidRDefault="00F2200F">
            <w:pPr>
              <w:keepNext/>
              <w:widowControl w:val="0"/>
              <w:spacing w:after="0" w:line="240" w:lineRule="auto"/>
            </w:pPr>
          </w:p>
        </w:tc>
        <w:tc>
          <w:tcPr>
            <w:tcW w:w="2016" w:type="dxa"/>
          </w:tcPr>
          <w:p w:rsidR="00F2200F" w:rsidRDefault="00F2200F">
            <w:pPr>
              <w:keepNext/>
              <w:widowControl w:val="0"/>
              <w:spacing w:after="0" w:line="240" w:lineRule="auto"/>
            </w:pPr>
          </w:p>
        </w:tc>
      </w:tr>
      <w:tr w:rsidR="00F2200F">
        <w:trPr>
          <w:cantSplit/>
        </w:trPr>
        <w:tc>
          <w:tcPr>
            <w:tcW w:w="3420" w:type="dxa"/>
          </w:tcPr>
          <w:p w:rsidR="00F2200F" w:rsidRDefault="009D425B">
            <w:pPr>
              <w:keepNext/>
              <w:widowControl w:val="0"/>
              <w:spacing w:after="0" w:line="240" w:lineRule="auto"/>
            </w:pPr>
            <w:r>
              <w:rPr>
                <w:iCs/>
              </w:rPr>
              <w:t>Abandoned Vacant Units</w:t>
            </w:r>
          </w:p>
        </w:tc>
        <w:tc>
          <w:tcPr>
            <w:tcW w:w="2016" w:type="dxa"/>
          </w:tcPr>
          <w:p w:rsidR="00F2200F" w:rsidRDefault="00F2200F">
            <w:pPr>
              <w:keepNext/>
              <w:widowControl w:val="0"/>
              <w:spacing w:after="0" w:line="240" w:lineRule="auto"/>
            </w:pPr>
          </w:p>
        </w:tc>
        <w:tc>
          <w:tcPr>
            <w:tcW w:w="2016" w:type="dxa"/>
          </w:tcPr>
          <w:p w:rsidR="00F2200F" w:rsidRDefault="00F2200F">
            <w:pPr>
              <w:keepNext/>
              <w:widowControl w:val="0"/>
              <w:spacing w:after="0" w:line="240" w:lineRule="auto"/>
            </w:pPr>
          </w:p>
        </w:tc>
        <w:tc>
          <w:tcPr>
            <w:tcW w:w="2016" w:type="dxa"/>
          </w:tcPr>
          <w:p w:rsidR="00F2200F" w:rsidRDefault="00F2200F">
            <w:pPr>
              <w:keepNext/>
              <w:widowControl w:val="0"/>
              <w:spacing w:after="0" w:line="240" w:lineRule="auto"/>
            </w:pPr>
          </w:p>
        </w:tc>
      </w:tr>
      <w:tr w:rsidR="00F2200F">
        <w:trPr>
          <w:cantSplit/>
        </w:trPr>
        <w:tc>
          <w:tcPr>
            <w:tcW w:w="3420" w:type="dxa"/>
          </w:tcPr>
          <w:p w:rsidR="00F2200F" w:rsidRDefault="009D425B">
            <w:pPr>
              <w:keepNext/>
              <w:widowControl w:val="0"/>
              <w:spacing w:after="0" w:line="240" w:lineRule="auto"/>
            </w:pPr>
            <w:r>
              <w:t>REO Properties</w:t>
            </w:r>
          </w:p>
        </w:tc>
        <w:tc>
          <w:tcPr>
            <w:tcW w:w="2016" w:type="dxa"/>
          </w:tcPr>
          <w:p w:rsidR="00F2200F" w:rsidRDefault="00F2200F">
            <w:pPr>
              <w:keepNext/>
              <w:widowControl w:val="0"/>
              <w:spacing w:after="0" w:line="240" w:lineRule="auto"/>
            </w:pPr>
          </w:p>
        </w:tc>
        <w:tc>
          <w:tcPr>
            <w:tcW w:w="2016" w:type="dxa"/>
          </w:tcPr>
          <w:p w:rsidR="00F2200F" w:rsidRDefault="00F2200F">
            <w:pPr>
              <w:keepNext/>
              <w:widowControl w:val="0"/>
              <w:spacing w:after="0" w:line="240" w:lineRule="auto"/>
            </w:pPr>
          </w:p>
        </w:tc>
        <w:tc>
          <w:tcPr>
            <w:tcW w:w="2016" w:type="dxa"/>
          </w:tcPr>
          <w:p w:rsidR="00F2200F" w:rsidRDefault="00F2200F">
            <w:pPr>
              <w:keepNext/>
              <w:widowControl w:val="0"/>
              <w:spacing w:after="0" w:line="240" w:lineRule="auto"/>
            </w:pPr>
          </w:p>
        </w:tc>
      </w:tr>
      <w:tr w:rsidR="00F2200F">
        <w:trPr>
          <w:cantSplit/>
        </w:trPr>
        <w:tc>
          <w:tcPr>
            <w:tcW w:w="3420" w:type="dxa"/>
          </w:tcPr>
          <w:p w:rsidR="00F2200F" w:rsidRDefault="009D425B">
            <w:pPr>
              <w:keepNext/>
              <w:widowControl w:val="0"/>
              <w:spacing w:after="0" w:line="240" w:lineRule="auto"/>
            </w:pPr>
            <w:r>
              <w:rPr>
                <w:iCs/>
              </w:rPr>
              <w:t>Abandoned REO Properties</w:t>
            </w:r>
          </w:p>
        </w:tc>
        <w:tc>
          <w:tcPr>
            <w:tcW w:w="2016" w:type="dxa"/>
          </w:tcPr>
          <w:p w:rsidR="00F2200F" w:rsidRDefault="00F2200F">
            <w:pPr>
              <w:keepNext/>
              <w:widowControl w:val="0"/>
              <w:spacing w:after="0" w:line="240" w:lineRule="auto"/>
            </w:pPr>
          </w:p>
        </w:tc>
        <w:tc>
          <w:tcPr>
            <w:tcW w:w="2016" w:type="dxa"/>
          </w:tcPr>
          <w:p w:rsidR="00F2200F" w:rsidRDefault="00F2200F">
            <w:pPr>
              <w:keepNext/>
              <w:widowControl w:val="0"/>
              <w:spacing w:after="0" w:line="240" w:lineRule="auto"/>
            </w:pPr>
          </w:p>
        </w:tc>
        <w:tc>
          <w:tcPr>
            <w:tcW w:w="2016"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Vacant Units</w:t>
      </w:r>
    </w:p>
    <w:p w:rsidR="00F2200F" w:rsidRDefault="00F2200F">
      <w:pPr>
        <w:rPr>
          <w:vanish/>
        </w:rPr>
      </w:pPr>
    </w:p>
    <w:p w:rsidR="00F2200F" w:rsidRDefault="00F2200F">
      <w:pPr>
        <w:rPr>
          <w:b/>
          <w:bCs/>
          <w:vanish/>
          <w:sz w:val="16"/>
          <w:szCs w:val="16"/>
        </w:rPr>
      </w:pPr>
    </w:p>
    <w:p w:rsidR="00F2200F" w:rsidRDefault="00F2200F">
      <w:pPr>
        <w:spacing w:after="0" w:line="240" w:lineRule="auto"/>
      </w:pPr>
    </w:p>
    <w:p w:rsidR="00F2200F" w:rsidRDefault="00F2200F">
      <w:pPr>
        <w:spacing w:after="0" w:line="240" w:lineRule="auto"/>
      </w:pPr>
    </w:p>
    <w:p w:rsidR="00F2200F" w:rsidRDefault="009D425B">
      <w:pPr>
        <w:rPr>
          <w:b/>
          <w:sz w:val="24"/>
          <w:szCs w:val="24"/>
        </w:rPr>
      </w:pPr>
      <w:r>
        <w:rPr>
          <w:b/>
          <w:sz w:val="24"/>
          <w:szCs w:val="24"/>
        </w:rPr>
        <w:t>Need for Owner and Rental Rehabilitation</w:t>
      </w:r>
    </w:p>
    <w:p w:rsidR="00F2200F" w:rsidRDefault="009D425B">
      <w:pPr>
        <w:rPr>
          <w:b/>
          <w:sz w:val="24"/>
          <w:szCs w:val="24"/>
        </w:rPr>
      </w:pPr>
      <w:r>
        <w:rPr>
          <w:b/>
          <w:sz w:val="24"/>
          <w:szCs w:val="24"/>
        </w:rPr>
        <w:t>Estimated Number of Housing Units Occupied by Low or Moderate Income Families with LBP Hazards</w:t>
      </w:r>
    </w:p>
    <w:p w:rsidR="00F2200F" w:rsidRDefault="009D425B">
      <w:pPr>
        <w:spacing w:line="204" w:lineRule="auto"/>
        <w:rPr>
          <w:b/>
          <w:sz w:val="24"/>
          <w:szCs w:val="24"/>
        </w:rPr>
      </w:pPr>
      <w:r>
        <w:rPr>
          <w:b/>
          <w:sz w:val="24"/>
          <w:szCs w:val="24"/>
        </w:rPr>
        <w:t>Discussion</w:t>
      </w:r>
    </w:p>
    <w:p w:rsidR="00F2200F" w:rsidRDefault="00F2200F">
      <w:pPr>
        <w:rPr>
          <w:rFonts w:cs="Arial"/>
        </w:rPr>
      </w:pPr>
    </w:p>
    <w:p w:rsidR="00F2200F" w:rsidRDefault="00F2200F">
      <w:pPr>
        <w:pStyle w:val="Heading2"/>
        <w:pageBreakBefore/>
        <w:rPr>
          <w:rFonts w:ascii="Calibri" w:hAnsi="Calibri"/>
          <w:i w:val="0"/>
        </w:rPr>
        <w:sectPr w:rsidR="00F2200F">
          <w:headerReference w:type="even" r:id="rId10"/>
          <w:headerReference w:type="default" r:id="rId11"/>
          <w:footerReference w:type="even" r:id="rId12"/>
          <w:headerReference w:type="first" r:id="rId13"/>
          <w:footerReference w:type="first" r:id="rId14"/>
          <w:pgSz w:w="12240" w:h="15840"/>
          <w:pgMar w:top="1440" w:right="1440" w:bottom="1440" w:left="1440" w:header="720" w:footer="720" w:gutter="0"/>
          <w:cols w:space="720"/>
          <w:docGrid w:linePitch="360"/>
        </w:sectPr>
      </w:pPr>
    </w:p>
    <w:p w:rsidR="00F2200F" w:rsidRDefault="009D425B">
      <w:pPr>
        <w:pStyle w:val="Heading2"/>
        <w:pageBreakBefore/>
        <w:rPr>
          <w:rFonts w:ascii="Calibri" w:hAnsi="Calibri"/>
          <w:i w:val="0"/>
        </w:rPr>
      </w:pPr>
      <w:r>
        <w:rPr>
          <w:rFonts w:ascii="Calibri" w:hAnsi="Calibri"/>
          <w:i w:val="0"/>
        </w:rPr>
        <w:lastRenderedPageBreak/>
        <w:t>MA-25 Public and Assisted Housing – 91.210(b)</w:t>
      </w:r>
    </w:p>
    <w:p w:rsidR="00F2200F" w:rsidRDefault="009D425B">
      <w:pPr>
        <w:spacing w:line="204" w:lineRule="auto"/>
        <w:rPr>
          <w:b/>
          <w:sz w:val="24"/>
          <w:szCs w:val="24"/>
        </w:rPr>
      </w:pPr>
      <w:r>
        <w:rPr>
          <w:b/>
          <w:sz w:val="24"/>
          <w:szCs w:val="24"/>
        </w:rPr>
        <w:t>Introduction</w:t>
      </w:r>
    </w:p>
    <w:p w:rsidR="00F2200F" w:rsidRDefault="009D425B">
      <w:pPr>
        <w:keepNext/>
        <w:widowControl w:val="0"/>
        <w:rPr>
          <w:b/>
          <w:sz w:val="24"/>
          <w:szCs w:val="24"/>
        </w:rPr>
      </w:pPr>
      <w:r>
        <w:rPr>
          <w:b/>
          <w:sz w:val="24"/>
          <w:szCs w:val="24"/>
        </w:rPr>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1089"/>
        <w:gridCol w:w="1090"/>
        <w:gridCol w:w="1090"/>
        <w:gridCol w:w="1271"/>
        <w:gridCol w:w="1271"/>
        <w:gridCol w:w="1271"/>
        <w:gridCol w:w="1271"/>
        <w:gridCol w:w="1090"/>
        <w:gridCol w:w="1017"/>
      </w:tblGrid>
      <w:tr w:rsidR="00F2200F">
        <w:trPr>
          <w:cantSplit/>
          <w:tblHeader/>
        </w:trPr>
        <w:tc>
          <w:tcPr>
            <w:tcW w:w="13176" w:type="dxa"/>
            <w:gridSpan w:val="10"/>
          </w:tcPr>
          <w:p w:rsidR="00F2200F" w:rsidRDefault="009D425B">
            <w:pPr>
              <w:keepNext/>
              <w:widowControl w:val="0"/>
              <w:spacing w:after="0" w:line="240" w:lineRule="auto"/>
              <w:jc w:val="center"/>
              <w:rPr>
                <w:sz w:val="16"/>
                <w:szCs w:val="16"/>
              </w:rPr>
            </w:pPr>
            <w:r>
              <w:rPr>
                <w:rFonts w:cs="Arial"/>
                <w:b/>
                <w:sz w:val="16"/>
                <w:szCs w:val="16"/>
              </w:rPr>
              <w:t>Program Type</w:t>
            </w:r>
          </w:p>
        </w:tc>
      </w:tr>
      <w:tr w:rsidR="00F2200F">
        <w:trPr>
          <w:cantSplit/>
          <w:tblHeader/>
        </w:trPr>
        <w:tc>
          <w:tcPr>
            <w:tcW w:w="2716" w:type="dxa"/>
            <w:vMerge w:val="restart"/>
          </w:tcPr>
          <w:p w:rsidR="00F2200F" w:rsidRDefault="00F2200F">
            <w:pPr>
              <w:keepNext/>
              <w:widowControl w:val="0"/>
              <w:spacing w:after="0" w:line="240" w:lineRule="auto"/>
              <w:jc w:val="center"/>
              <w:rPr>
                <w:sz w:val="16"/>
                <w:szCs w:val="16"/>
              </w:rPr>
            </w:pPr>
          </w:p>
        </w:tc>
        <w:tc>
          <w:tcPr>
            <w:tcW w:w="1089" w:type="dxa"/>
            <w:vMerge w:val="restart"/>
          </w:tcPr>
          <w:p w:rsidR="00F2200F" w:rsidRDefault="009D425B">
            <w:pPr>
              <w:keepNext/>
              <w:widowControl w:val="0"/>
              <w:spacing w:after="0" w:line="240" w:lineRule="auto"/>
              <w:jc w:val="center"/>
              <w:rPr>
                <w:sz w:val="16"/>
                <w:szCs w:val="16"/>
              </w:rPr>
            </w:pPr>
            <w:r>
              <w:rPr>
                <w:rFonts w:cs="Arial"/>
                <w:b/>
                <w:sz w:val="16"/>
                <w:szCs w:val="16"/>
              </w:rPr>
              <w:t>Certificate</w:t>
            </w:r>
          </w:p>
        </w:tc>
        <w:tc>
          <w:tcPr>
            <w:tcW w:w="1090" w:type="dxa"/>
            <w:vMerge w:val="restart"/>
          </w:tcPr>
          <w:p w:rsidR="00F2200F" w:rsidRDefault="009D425B">
            <w:pPr>
              <w:keepNext/>
              <w:widowControl w:val="0"/>
              <w:spacing w:after="0" w:line="240" w:lineRule="auto"/>
              <w:jc w:val="center"/>
              <w:rPr>
                <w:sz w:val="16"/>
                <w:szCs w:val="16"/>
              </w:rPr>
            </w:pPr>
            <w:r>
              <w:rPr>
                <w:rFonts w:cs="Arial"/>
                <w:b/>
                <w:sz w:val="16"/>
                <w:szCs w:val="16"/>
              </w:rPr>
              <w:t>Mod-Rehab</w:t>
            </w:r>
          </w:p>
        </w:tc>
        <w:tc>
          <w:tcPr>
            <w:tcW w:w="1090" w:type="dxa"/>
            <w:vMerge w:val="restart"/>
          </w:tcPr>
          <w:p w:rsidR="00F2200F" w:rsidRDefault="009D425B">
            <w:pPr>
              <w:keepNext/>
              <w:widowControl w:val="0"/>
              <w:spacing w:after="0" w:line="240" w:lineRule="auto"/>
              <w:jc w:val="center"/>
              <w:rPr>
                <w:sz w:val="16"/>
                <w:szCs w:val="16"/>
              </w:rPr>
            </w:pPr>
            <w:r>
              <w:rPr>
                <w:rFonts w:cs="Arial"/>
                <w:b/>
                <w:sz w:val="16"/>
                <w:szCs w:val="16"/>
              </w:rPr>
              <w:t>Public Housing</w:t>
            </w:r>
          </w:p>
        </w:tc>
        <w:tc>
          <w:tcPr>
            <w:tcW w:w="7191" w:type="dxa"/>
            <w:gridSpan w:val="6"/>
          </w:tcPr>
          <w:p w:rsidR="00F2200F" w:rsidRDefault="009D425B">
            <w:pPr>
              <w:keepNext/>
              <w:widowControl w:val="0"/>
              <w:spacing w:after="0" w:line="240" w:lineRule="auto"/>
              <w:jc w:val="center"/>
              <w:rPr>
                <w:sz w:val="16"/>
                <w:szCs w:val="16"/>
              </w:rPr>
            </w:pPr>
            <w:r>
              <w:rPr>
                <w:rFonts w:cs="Arial"/>
                <w:b/>
                <w:sz w:val="16"/>
                <w:szCs w:val="16"/>
              </w:rPr>
              <w:t>Vouchers</w:t>
            </w:r>
          </w:p>
        </w:tc>
      </w:tr>
      <w:tr w:rsidR="00F2200F">
        <w:trPr>
          <w:cantSplit/>
          <w:tblHeader/>
        </w:trPr>
        <w:tc>
          <w:tcPr>
            <w:tcW w:w="2716" w:type="dxa"/>
            <w:vMerge/>
          </w:tcPr>
          <w:p w:rsidR="00F2200F" w:rsidRDefault="00F2200F">
            <w:pPr>
              <w:keepNext/>
              <w:widowControl w:val="0"/>
              <w:spacing w:after="0" w:line="240" w:lineRule="auto"/>
              <w:jc w:val="center"/>
              <w:rPr>
                <w:sz w:val="16"/>
                <w:szCs w:val="16"/>
              </w:rPr>
            </w:pPr>
          </w:p>
        </w:tc>
        <w:tc>
          <w:tcPr>
            <w:tcW w:w="1089" w:type="dxa"/>
            <w:vMerge/>
          </w:tcPr>
          <w:p w:rsidR="00F2200F" w:rsidRDefault="00F2200F">
            <w:pPr>
              <w:keepNext/>
              <w:widowControl w:val="0"/>
              <w:spacing w:after="0" w:line="240" w:lineRule="auto"/>
              <w:jc w:val="center"/>
              <w:rPr>
                <w:sz w:val="16"/>
                <w:szCs w:val="16"/>
              </w:rPr>
            </w:pPr>
          </w:p>
        </w:tc>
        <w:tc>
          <w:tcPr>
            <w:tcW w:w="1090" w:type="dxa"/>
            <w:vMerge/>
          </w:tcPr>
          <w:p w:rsidR="00F2200F" w:rsidRDefault="00F2200F">
            <w:pPr>
              <w:keepNext/>
              <w:widowControl w:val="0"/>
              <w:spacing w:after="0" w:line="240" w:lineRule="auto"/>
              <w:jc w:val="center"/>
              <w:rPr>
                <w:sz w:val="16"/>
                <w:szCs w:val="16"/>
              </w:rPr>
            </w:pPr>
          </w:p>
        </w:tc>
        <w:tc>
          <w:tcPr>
            <w:tcW w:w="1090" w:type="dxa"/>
            <w:vMerge/>
          </w:tcPr>
          <w:p w:rsidR="00F2200F" w:rsidRDefault="00F2200F">
            <w:pPr>
              <w:keepNext/>
              <w:widowControl w:val="0"/>
              <w:spacing w:after="0" w:line="240" w:lineRule="auto"/>
              <w:jc w:val="center"/>
              <w:rPr>
                <w:sz w:val="16"/>
                <w:szCs w:val="16"/>
              </w:rPr>
            </w:pPr>
          </w:p>
        </w:tc>
        <w:tc>
          <w:tcPr>
            <w:tcW w:w="1271" w:type="dxa"/>
            <w:vMerge w:val="restart"/>
          </w:tcPr>
          <w:p w:rsidR="00F2200F" w:rsidRDefault="009D425B">
            <w:pPr>
              <w:keepNext/>
              <w:widowControl w:val="0"/>
              <w:spacing w:after="0" w:line="240" w:lineRule="auto"/>
              <w:jc w:val="center"/>
              <w:rPr>
                <w:sz w:val="16"/>
                <w:szCs w:val="16"/>
              </w:rPr>
            </w:pPr>
            <w:r>
              <w:rPr>
                <w:rFonts w:cs="Arial"/>
                <w:b/>
                <w:sz w:val="16"/>
                <w:szCs w:val="16"/>
              </w:rPr>
              <w:t>Total</w:t>
            </w:r>
          </w:p>
        </w:tc>
        <w:tc>
          <w:tcPr>
            <w:tcW w:w="1271" w:type="dxa"/>
            <w:vMerge w:val="restart"/>
          </w:tcPr>
          <w:p w:rsidR="00F2200F" w:rsidRDefault="009D425B">
            <w:pPr>
              <w:keepNext/>
              <w:widowControl w:val="0"/>
              <w:spacing w:after="0" w:line="240" w:lineRule="auto"/>
              <w:jc w:val="center"/>
              <w:rPr>
                <w:sz w:val="16"/>
                <w:szCs w:val="16"/>
              </w:rPr>
            </w:pPr>
            <w:r>
              <w:rPr>
                <w:rFonts w:cs="Arial"/>
                <w:b/>
                <w:sz w:val="16"/>
                <w:szCs w:val="16"/>
              </w:rPr>
              <w:t>Project -based</w:t>
            </w:r>
          </w:p>
        </w:tc>
        <w:tc>
          <w:tcPr>
            <w:tcW w:w="1271" w:type="dxa"/>
            <w:vMerge w:val="restart"/>
          </w:tcPr>
          <w:p w:rsidR="00F2200F" w:rsidRDefault="009D425B">
            <w:pPr>
              <w:keepNext/>
              <w:widowControl w:val="0"/>
              <w:spacing w:after="0" w:line="240" w:lineRule="auto"/>
              <w:jc w:val="center"/>
              <w:rPr>
                <w:rFonts w:cs="Arial"/>
                <w:b/>
                <w:sz w:val="16"/>
                <w:szCs w:val="16"/>
              </w:rPr>
            </w:pPr>
            <w:r>
              <w:rPr>
                <w:rFonts w:cs="Arial"/>
                <w:b/>
                <w:sz w:val="16"/>
                <w:szCs w:val="16"/>
              </w:rPr>
              <w:t>Tenant -based</w:t>
            </w:r>
          </w:p>
          <w:p w:rsidR="00F2200F" w:rsidRDefault="00F2200F">
            <w:pPr>
              <w:keepNext/>
              <w:widowControl w:val="0"/>
              <w:spacing w:after="0" w:line="240" w:lineRule="auto"/>
              <w:jc w:val="center"/>
              <w:rPr>
                <w:sz w:val="16"/>
                <w:szCs w:val="16"/>
              </w:rPr>
            </w:pPr>
          </w:p>
        </w:tc>
        <w:tc>
          <w:tcPr>
            <w:tcW w:w="3378" w:type="dxa"/>
            <w:gridSpan w:val="3"/>
          </w:tcPr>
          <w:p w:rsidR="00F2200F" w:rsidRDefault="009D425B">
            <w:pPr>
              <w:keepNext/>
              <w:widowControl w:val="0"/>
              <w:spacing w:after="0" w:line="240" w:lineRule="auto"/>
              <w:jc w:val="center"/>
              <w:rPr>
                <w:sz w:val="16"/>
                <w:szCs w:val="16"/>
              </w:rPr>
            </w:pPr>
            <w:r>
              <w:rPr>
                <w:rFonts w:cs="Arial"/>
                <w:b/>
                <w:sz w:val="16"/>
                <w:szCs w:val="16"/>
              </w:rPr>
              <w:t>Special Purpose Voucher</w:t>
            </w:r>
          </w:p>
        </w:tc>
      </w:tr>
      <w:tr w:rsidR="00F2200F">
        <w:trPr>
          <w:cantSplit/>
          <w:tblHeader/>
        </w:trPr>
        <w:tc>
          <w:tcPr>
            <w:tcW w:w="2716" w:type="dxa"/>
            <w:vMerge/>
          </w:tcPr>
          <w:p w:rsidR="00F2200F" w:rsidRDefault="00F2200F">
            <w:pPr>
              <w:keepNext/>
              <w:widowControl w:val="0"/>
              <w:spacing w:after="0" w:line="240" w:lineRule="auto"/>
              <w:jc w:val="center"/>
              <w:rPr>
                <w:sz w:val="16"/>
                <w:szCs w:val="16"/>
              </w:rPr>
            </w:pPr>
          </w:p>
        </w:tc>
        <w:tc>
          <w:tcPr>
            <w:tcW w:w="1089" w:type="dxa"/>
            <w:vMerge/>
          </w:tcPr>
          <w:p w:rsidR="00F2200F" w:rsidRDefault="00F2200F">
            <w:pPr>
              <w:keepNext/>
              <w:widowControl w:val="0"/>
              <w:spacing w:after="0" w:line="240" w:lineRule="auto"/>
              <w:jc w:val="center"/>
              <w:rPr>
                <w:sz w:val="16"/>
                <w:szCs w:val="16"/>
              </w:rPr>
            </w:pPr>
          </w:p>
        </w:tc>
        <w:tc>
          <w:tcPr>
            <w:tcW w:w="1090" w:type="dxa"/>
            <w:vMerge/>
          </w:tcPr>
          <w:p w:rsidR="00F2200F" w:rsidRDefault="00F2200F">
            <w:pPr>
              <w:keepNext/>
              <w:widowControl w:val="0"/>
              <w:spacing w:after="0" w:line="240" w:lineRule="auto"/>
              <w:jc w:val="center"/>
              <w:rPr>
                <w:sz w:val="16"/>
                <w:szCs w:val="16"/>
              </w:rPr>
            </w:pPr>
          </w:p>
        </w:tc>
        <w:tc>
          <w:tcPr>
            <w:tcW w:w="1090" w:type="dxa"/>
            <w:vMerge/>
          </w:tcPr>
          <w:p w:rsidR="00F2200F" w:rsidRDefault="00F2200F">
            <w:pPr>
              <w:keepNext/>
              <w:widowControl w:val="0"/>
              <w:spacing w:after="0" w:line="240" w:lineRule="auto"/>
              <w:jc w:val="center"/>
              <w:rPr>
                <w:sz w:val="16"/>
                <w:szCs w:val="16"/>
              </w:rPr>
            </w:pPr>
          </w:p>
        </w:tc>
        <w:tc>
          <w:tcPr>
            <w:tcW w:w="1271" w:type="dxa"/>
            <w:vMerge/>
          </w:tcPr>
          <w:p w:rsidR="00F2200F" w:rsidRDefault="00F2200F">
            <w:pPr>
              <w:keepNext/>
              <w:widowControl w:val="0"/>
              <w:spacing w:after="0" w:line="240" w:lineRule="auto"/>
              <w:jc w:val="center"/>
              <w:rPr>
                <w:sz w:val="16"/>
                <w:szCs w:val="16"/>
              </w:rPr>
            </w:pPr>
          </w:p>
        </w:tc>
        <w:tc>
          <w:tcPr>
            <w:tcW w:w="1271" w:type="dxa"/>
            <w:vMerge/>
          </w:tcPr>
          <w:p w:rsidR="00F2200F" w:rsidRDefault="00F2200F">
            <w:pPr>
              <w:keepNext/>
              <w:widowControl w:val="0"/>
              <w:spacing w:after="0" w:line="240" w:lineRule="auto"/>
              <w:jc w:val="center"/>
              <w:rPr>
                <w:sz w:val="16"/>
                <w:szCs w:val="16"/>
              </w:rPr>
            </w:pPr>
          </w:p>
        </w:tc>
        <w:tc>
          <w:tcPr>
            <w:tcW w:w="1271" w:type="dxa"/>
            <w:vMerge/>
          </w:tcPr>
          <w:p w:rsidR="00F2200F" w:rsidRDefault="00F2200F">
            <w:pPr>
              <w:keepNext/>
              <w:widowControl w:val="0"/>
              <w:spacing w:after="0" w:line="240" w:lineRule="auto"/>
              <w:jc w:val="center"/>
              <w:rPr>
                <w:sz w:val="16"/>
                <w:szCs w:val="16"/>
              </w:rPr>
            </w:pPr>
          </w:p>
        </w:tc>
        <w:tc>
          <w:tcPr>
            <w:tcW w:w="1271" w:type="dxa"/>
          </w:tcPr>
          <w:p w:rsidR="00F2200F" w:rsidRDefault="009D425B">
            <w:pPr>
              <w:keepNext/>
              <w:widowControl w:val="0"/>
              <w:spacing w:after="0" w:line="240" w:lineRule="auto"/>
              <w:jc w:val="center"/>
              <w:rPr>
                <w:sz w:val="16"/>
                <w:szCs w:val="16"/>
              </w:rPr>
            </w:pPr>
            <w:r>
              <w:rPr>
                <w:rFonts w:cs="Arial"/>
                <w:b/>
                <w:sz w:val="16"/>
                <w:szCs w:val="16"/>
              </w:rPr>
              <w:t>Veterans Affairs Supportive Housing</w:t>
            </w:r>
          </w:p>
        </w:tc>
        <w:tc>
          <w:tcPr>
            <w:tcW w:w="1090" w:type="dxa"/>
          </w:tcPr>
          <w:p w:rsidR="00F2200F" w:rsidRDefault="009D425B">
            <w:pPr>
              <w:keepNext/>
              <w:widowControl w:val="0"/>
              <w:spacing w:after="0" w:line="240" w:lineRule="auto"/>
              <w:jc w:val="center"/>
              <w:rPr>
                <w:sz w:val="16"/>
                <w:szCs w:val="16"/>
              </w:rPr>
            </w:pPr>
            <w:r>
              <w:rPr>
                <w:rFonts w:cs="Arial"/>
                <w:b/>
                <w:sz w:val="16"/>
                <w:szCs w:val="16"/>
              </w:rPr>
              <w:t>Family Unification Program</w:t>
            </w:r>
          </w:p>
        </w:tc>
        <w:tc>
          <w:tcPr>
            <w:tcW w:w="1017" w:type="dxa"/>
          </w:tcPr>
          <w:p w:rsidR="00F2200F" w:rsidRDefault="009D425B">
            <w:pPr>
              <w:keepNext/>
              <w:widowControl w:val="0"/>
              <w:spacing w:after="0" w:line="240" w:lineRule="auto"/>
              <w:jc w:val="center"/>
              <w:rPr>
                <w:rFonts w:cs="Arial"/>
                <w:b/>
                <w:sz w:val="16"/>
                <w:szCs w:val="16"/>
              </w:rPr>
            </w:pPr>
            <w:r>
              <w:rPr>
                <w:rFonts w:cs="Arial"/>
                <w:b/>
                <w:sz w:val="16"/>
                <w:szCs w:val="16"/>
              </w:rPr>
              <w:t>Disabled</w:t>
            </w:r>
          </w:p>
          <w:p w:rsidR="00F2200F" w:rsidRDefault="009D425B">
            <w:pPr>
              <w:keepNext/>
              <w:widowControl w:val="0"/>
              <w:spacing w:after="0" w:line="240" w:lineRule="auto"/>
              <w:jc w:val="center"/>
              <w:rPr>
                <w:sz w:val="16"/>
                <w:szCs w:val="16"/>
              </w:rPr>
            </w:pPr>
            <w:r>
              <w:rPr>
                <w:sz w:val="16"/>
                <w:szCs w:val="16"/>
              </w:rPr>
              <w:t>*</w:t>
            </w:r>
          </w:p>
        </w:tc>
      </w:tr>
      <w:tr w:rsidR="00F2200F">
        <w:trPr>
          <w:cantSplit/>
        </w:trPr>
        <w:tc>
          <w:tcPr>
            <w:tcW w:w="2716" w:type="dxa"/>
          </w:tcPr>
          <w:p w:rsidR="00F2200F" w:rsidRDefault="009D425B">
            <w:pPr>
              <w:keepNext/>
              <w:widowControl w:val="0"/>
              <w:spacing w:after="0" w:line="240" w:lineRule="auto"/>
            </w:pPr>
            <w:r>
              <w:rPr>
                <w:bCs/>
              </w:rPr>
              <w:t># of units/vouchers available</w:t>
            </w:r>
          </w:p>
        </w:tc>
        <w:tc>
          <w:tcPr>
            <w:tcW w:w="1089" w:type="dxa"/>
          </w:tcPr>
          <w:p w:rsidR="00F2200F" w:rsidRDefault="00F2200F">
            <w:pPr>
              <w:keepNext/>
              <w:widowControl w:val="0"/>
              <w:spacing w:after="0" w:line="240" w:lineRule="auto"/>
            </w:pPr>
          </w:p>
        </w:tc>
        <w:tc>
          <w:tcPr>
            <w:tcW w:w="1090" w:type="dxa"/>
          </w:tcPr>
          <w:p w:rsidR="00F2200F" w:rsidRDefault="00F2200F">
            <w:pPr>
              <w:keepNext/>
              <w:widowControl w:val="0"/>
              <w:spacing w:after="0" w:line="240" w:lineRule="auto"/>
            </w:pPr>
          </w:p>
        </w:tc>
        <w:tc>
          <w:tcPr>
            <w:tcW w:w="1090" w:type="dxa"/>
          </w:tcPr>
          <w:p w:rsidR="00F2200F" w:rsidRDefault="00F2200F">
            <w:pPr>
              <w:keepNext/>
              <w:widowControl w:val="0"/>
              <w:spacing w:after="0" w:line="240" w:lineRule="auto"/>
            </w:pPr>
          </w:p>
        </w:tc>
        <w:tc>
          <w:tcPr>
            <w:tcW w:w="1271" w:type="dxa"/>
          </w:tcPr>
          <w:p w:rsidR="00F2200F" w:rsidRDefault="00F2200F">
            <w:pPr>
              <w:keepNext/>
              <w:widowControl w:val="0"/>
              <w:spacing w:after="0" w:line="240" w:lineRule="auto"/>
            </w:pPr>
          </w:p>
        </w:tc>
        <w:tc>
          <w:tcPr>
            <w:tcW w:w="1271" w:type="dxa"/>
          </w:tcPr>
          <w:p w:rsidR="00F2200F" w:rsidRDefault="00F2200F">
            <w:pPr>
              <w:keepNext/>
              <w:widowControl w:val="0"/>
              <w:spacing w:after="0" w:line="240" w:lineRule="auto"/>
            </w:pPr>
          </w:p>
        </w:tc>
        <w:tc>
          <w:tcPr>
            <w:tcW w:w="1271" w:type="dxa"/>
          </w:tcPr>
          <w:p w:rsidR="00F2200F" w:rsidRDefault="00F2200F">
            <w:pPr>
              <w:keepNext/>
              <w:widowControl w:val="0"/>
              <w:spacing w:after="0" w:line="240" w:lineRule="auto"/>
            </w:pPr>
          </w:p>
        </w:tc>
        <w:tc>
          <w:tcPr>
            <w:tcW w:w="1271" w:type="dxa"/>
          </w:tcPr>
          <w:p w:rsidR="00F2200F" w:rsidRDefault="00F2200F">
            <w:pPr>
              <w:keepNext/>
              <w:widowControl w:val="0"/>
              <w:spacing w:after="0" w:line="240" w:lineRule="auto"/>
            </w:pPr>
          </w:p>
        </w:tc>
        <w:tc>
          <w:tcPr>
            <w:tcW w:w="1090" w:type="dxa"/>
          </w:tcPr>
          <w:p w:rsidR="00F2200F" w:rsidRDefault="00F2200F">
            <w:pPr>
              <w:keepNext/>
              <w:widowControl w:val="0"/>
              <w:spacing w:after="0" w:line="240" w:lineRule="auto"/>
            </w:pPr>
          </w:p>
        </w:tc>
        <w:tc>
          <w:tcPr>
            <w:tcW w:w="1017" w:type="dxa"/>
          </w:tcPr>
          <w:p w:rsidR="00F2200F" w:rsidRDefault="00F2200F">
            <w:pPr>
              <w:keepNext/>
              <w:widowControl w:val="0"/>
              <w:spacing w:after="0" w:line="240" w:lineRule="auto"/>
            </w:pPr>
          </w:p>
        </w:tc>
      </w:tr>
      <w:tr w:rsidR="00F2200F">
        <w:trPr>
          <w:cantSplit/>
        </w:trPr>
        <w:tc>
          <w:tcPr>
            <w:tcW w:w="2716" w:type="dxa"/>
          </w:tcPr>
          <w:p w:rsidR="00F2200F" w:rsidRDefault="009D425B">
            <w:pPr>
              <w:keepNext/>
              <w:widowControl w:val="0"/>
              <w:spacing w:after="0" w:line="240" w:lineRule="auto"/>
            </w:pPr>
            <w:r>
              <w:rPr>
                <w:bCs/>
              </w:rPr>
              <w:t># of accessible units</w:t>
            </w:r>
          </w:p>
        </w:tc>
        <w:tc>
          <w:tcPr>
            <w:tcW w:w="1089" w:type="dxa"/>
          </w:tcPr>
          <w:p w:rsidR="00F2200F" w:rsidRDefault="00F2200F">
            <w:pPr>
              <w:keepNext/>
              <w:widowControl w:val="0"/>
              <w:spacing w:after="0" w:line="240" w:lineRule="auto"/>
            </w:pPr>
          </w:p>
        </w:tc>
        <w:tc>
          <w:tcPr>
            <w:tcW w:w="1090" w:type="dxa"/>
          </w:tcPr>
          <w:p w:rsidR="00F2200F" w:rsidRDefault="00F2200F">
            <w:pPr>
              <w:keepNext/>
              <w:widowControl w:val="0"/>
              <w:spacing w:after="0" w:line="240" w:lineRule="auto"/>
            </w:pPr>
          </w:p>
        </w:tc>
        <w:tc>
          <w:tcPr>
            <w:tcW w:w="1090" w:type="dxa"/>
          </w:tcPr>
          <w:p w:rsidR="00F2200F" w:rsidRDefault="00F2200F">
            <w:pPr>
              <w:keepNext/>
              <w:widowControl w:val="0"/>
              <w:spacing w:after="0" w:line="240" w:lineRule="auto"/>
            </w:pPr>
          </w:p>
        </w:tc>
        <w:tc>
          <w:tcPr>
            <w:tcW w:w="1271" w:type="dxa"/>
          </w:tcPr>
          <w:p w:rsidR="00F2200F" w:rsidRDefault="00F2200F">
            <w:pPr>
              <w:keepNext/>
              <w:widowControl w:val="0"/>
              <w:spacing w:after="0" w:line="240" w:lineRule="auto"/>
            </w:pPr>
          </w:p>
        </w:tc>
        <w:tc>
          <w:tcPr>
            <w:tcW w:w="1271" w:type="dxa"/>
          </w:tcPr>
          <w:p w:rsidR="00F2200F" w:rsidRDefault="00F2200F">
            <w:pPr>
              <w:keepNext/>
              <w:widowControl w:val="0"/>
              <w:spacing w:after="0" w:line="240" w:lineRule="auto"/>
            </w:pPr>
          </w:p>
        </w:tc>
        <w:tc>
          <w:tcPr>
            <w:tcW w:w="1271" w:type="dxa"/>
          </w:tcPr>
          <w:p w:rsidR="00F2200F" w:rsidRDefault="00F2200F">
            <w:pPr>
              <w:keepNext/>
              <w:widowControl w:val="0"/>
              <w:spacing w:after="0" w:line="240" w:lineRule="auto"/>
            </w:pPr>
          </w:p>
        </w:tc>
        <w:tc>
          <w:tcPr>
            <w:tcW w:w="1271" w:type="dxa"/>
          </w:tcPr>
          <w:p w:rsidR="00F2200F" w:rsidRDefault="00F2200F">
            <w:pPr>
              <w:keepNext/>
              <w:widowControl w:val="0"/>
              <w:spacing w:after="0" w:line="240" w:lineRule="auto"/>
            </w:pPr>
          </w:p>
        </w:tc>
        <w:tc>
          <w:tcPr>
            <w:tcW w:w="1090" w:type="dxa"/>
          </w:tcPr>
          <w:p w:rsidR="00F2200F" w:rsidRDefault="00F2200F">
            <w:pPr>
              <w:keepNext/>
              <w:widowControl w:val="0"/>
              <w:spacing w:after="0" w:line="240" w:lineRule="auto"/>
            </w:pPr>
          </w:p>
        </w:tc>
        <w:tc>
          <w:tcPr>
            <w:tcW w:w="1017" w:type="dxa"/>
          </w:tcPr>
          <w:p w:rsidR="00F2200F" w:rsidRDefault="00F2200F">
            <w:pPr>
              <w:keepNext/>
              <w:widowControl w:val="0"/>
              <w:spacing w:after="0" w:line="240" w:lineRule="auto"/>
            </w:pPr>
          </w:p>
        </w:tc>
      </w:tr>
    </w:tbl>
    <w:p w:rsidR="00F2200F" w:rsidRDefault="00F2200F">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F2200F">
        <w:tc>
          <w:tcPr>
            <w:tcW w:w="13176" w:type="dxa"/>
          </w:tcPr>
          <w:p w:rsidR="00F2200F" w:rsidRDefault="009D425B">
            <w:pPr>
              <w:keepNext/>
              <w:widowControl w:val="0"/>
              <w:spacing w:after="0" w:line="240" w:lineRule="auto"/>
              <w:rPr>
                <w:b/>
                <w:sz w:val="16"/>
                <w:szCs w:val="16"/>
              </w:rPr>
            </w:pPr>
            <w:r>
              <w:rPr>
                <w:rFonts w:cs="Arial"/>
                <w:b/>
                <w:sz w:val="20"/>
                <w:szCs w:val="20"/>
              </w:rPr>
              <w:t>*includes Non-Elderly Disabled, Mainstream One-Year, Mainstream Five-year, and Nursing Home Transition</w:t>
            </w: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w:t>
      </w:r>
      <w:r>
        <w:rPr>
          <w:rFonts w:asciiTheme="minorHAnsi" w:hAnsiTheme="minorHAnsi"/>
          <w:bCs w:val="0"/>
        </w:rPr>
        <w:t>– Total Number of Units by Program Type</w:t>
      </w:r>
    </w:p>
    <w:p w:rsidR="00F2200F" w:rsidRDefault="00F2200F">
      <w:pPr>
        <w:keepNext/>
        <w:widowControl w:val="0"/>
        <w:spacing w:after="0" w:line="240" w:lineRule="auto"/>
        <w:jc w:val="center"/>
        <w:rPr>
          <w:b/>
          <w:bCs/>
          <w:vanish/>
          <w:sz w:val="20"/>
          <w:szCs w:val="20"/>
        </w:rPr>
      </w:pPr>
    </w:p>
    <w:p w:rsidR="00F2200F" w:rsidRDefault="00F2200F">
      <w:pPr>
        <w:rPr>
          <w:b/>
          <w:bCs/>
          <w:vanish/>
          <w:sz w:val="16"/>
          <w:szCs w:val="16"/>
        </w:rPr>
      </w:pPr>
    </w:p>
    <w:p w:rsidR="00F2200F" w:rsidRDefault="00F2200F"/>
    <w:p w:rsidR="00F2200F" w:rsidRDefault="009D425B">
      <w:pPr>
        <w:rPr>
          <w:b/>
          <w:sz w:val="24"/>
          <w:szCs w:val="24"/>
        </w:rPr>
      </w:pPr>
      <w:r>
        <w:rPr>
          <w:b/>
          <w:sz w:val="24"/>
          <w:szCs w:val="24"/>
        </w:rPr>
        <w:t xml:space="preserve">Describe the supply of public housing developments: </w:t>
      </w:r>
    </w:p>
    <w:p w:rsidR="00F2200F" w:rsidRDefault="009D425B">
      <w:pPr>
        <w:rPr>
          <w:b/>
          <w:sz w:val="24"/>
          <w:szCs w:val="24"/>
        </w:rPr>
      </w:pPr>
      <w:r>
        <w:rPr>
          <w:b/>
          <w:sz w:val="24"/>
          <w:szCs w:val="24"/>
        </w:rPr>
        <w:t>Describe the number and physical condition of public housing units in the jurisdiction, including those that are participating in an approved Public Housing Agency Plan:</w:t>
      </w:r>
    </w:p>
    <w:p w:rsidR="00F2200F" w:rsidRDefault="00F2200F">
      <w:pPr>
        <w:pageBreakBefore/>
        <w:rPr>
          <w:b/>
          <w:i/>
          <w:sz w:val="26"/>
          <w:szCs w:val="26"/>
        </w:rPr>
        <w:sectPr w:rsidR="00F2200F">
          <w:pgSz w:w="15840" w:h="12240" w:orient="landscape"/>
          <w:pgMar w:top="1440" w:right="1440" w:bottom="1440" w:left="1440" w:header="720" w:footer="720" w:gutter="0"/>
          <w:cols w:space="720"/>
          <w:docGrid w:linePitch="360"/>
        </w:sectPr>
      </w:pPr>
    </w:p>
    <w:p w:rsidR="00F2200F" w:rsidRDefault="009D425B">
      <w:pPr>
        <w:keepNext/>
        <w:widowControl w:val="0"/>
        <w:rPr>
          <w:b/>
          <w:sz w:val="24"/>
          <w:szCs w:val="24"/>
        </w:rPr>
      </w:pPr>
      <w:r>
        <w:rPr>
          <w:b/>
          <w:sz w:val="24"/>
          <w:szCs w:val="24"/>
        </w:rPr>
        <w:lastRenderedPageBreak/>
        <w:t>Public Housing Condition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F2200F">
        <w:trPr>
          <w:cantSplit/>
          <w:tblHeader/>
        </w:trPr>
        <w:tc>
          <w:tcPr>
            <w:tcW w:w="4500" w:type="dxa"/>
          </w:tcPr>
          <w:p w:rsidR="00F2200F" w:rsidRDefault="009D425B">
            <w:pPr>
              <w:keepNext/>
              <w:widowControl w:val="0"/>
              <w:spacing w:after="0" w:line="240" w:lineRule="auto"/>
              <w:jc w:val="center"/>
              <w:rPr>
                <w:b/>
              </w:rPr>
            </w:pPr>
            <w:r>
              <w:rPr>
                <w:b/>
                <w:bCs/>
              </w:rPr>
              <w:t>Public Housing Development</w:t>
            </w:r>
          </w:p>
        </w:tc>
        <w:tc>
          <w:tcPr>
            <w:tcW w:w="4968" w:type="dxa"/>
          </w:tcPr>
          <w:p w:rsidR="00F2200F" w:rsidRDefault="009D425B">
            <w:pPr>
              <w:keepNext/>
              <w:widowControl w:val="0"/>
              <w:spacing w:after="0" w:line="240" w:lineRule="auto"/>
              <w:jc w:val="center"/>
              <w:rPr>
                <w:b/>
              </w:rPr>
            </w:pPr>
            <w:r>
              <w:rPr>
                <w:b/>
                <w:bCs/>
              </w:rPr>
              <w:t>Average Inspection Score</w:t>
            </w:r>
          </w:p>
        </w:tc>
      </w:tr>
      <w:tr w:rsidR="00F2200F">
        <w:trPr>
          <w:cantSplit/>
        </w:trPr>
        <w:tc>
          <w:tcPr>
            <w:tcW w:w="4500" w:type="dxa"/>
          </w:tcPr>
          <w:p w:rsidR="00F2200F" w:rsidRDefault="00F2200F">
            <w:pPr>
              <w:keepNext/>
              <w:widowControl w:val="0"/>
              <w:spacing w:after="0" w:line="240" w:lineRule="auto"/>
              <w:jc w:val="center"/>
              <w:rPr>
                <w:b/>
              </w:rPr>
            </w:pPr>
          </w:p>
        </w:tc>
        <w:tc>
          <w:tcPr>
            <w:tcW w:w="4968" w:type="dxa"/>
          </w:tcPr>
          <w:p w:rsidR="00F2200F" w:rsidRDefault="00F2200F">
            <w:pPr>
              <w:keepNext/>
              <w:widowControl w:val="0"/>
              <w:spacing w:after="0" w:line="240" w:lineRule="auto"/>
              <w:jc w:val="center"/>
              <w:rPr>
                <w:b/>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Public Housing Condition</w:t>
      </w:r>
    </w:p>
    <w:p w:rsidR="00F2200F" w:rsidRDefault="00F2200F">
      <w:pPr>
        <w:keepNext/>
        <w:widowControl w:val="0"/>
        <w:spacing w:after="0" w:line="240" w:lineRule="auto"/>
        <w:jc w:val="center"/>
        <w:rPr>
          <w:b/>
          <w:bCs/>
          <w:vanish/>
          <w:sz w:val="20"/>
          <w:szCs w:val="20"/>
        </w:rPr>
      </w:pPr>
    </w:p>
    <w:p w:rsidR="00F2200F" w:rsidRDefault="00F2200F">
      <w:pPr>
        <w:rPr>
          <w:b/>
          <w:bCs/>
          <w:vanish/>
          <w:sz w:val="16"/>
          <w:szCs w:val="16"/>
        </w:rPr>
      </w:pPr>
    </w:p>
    <w:p w:rsidR="00F2200F" w:rsidRDefault="00F2200F"/>
    <w:p w:rsidR="00F2200F" w:rsidRDefault="009D425B">
      <w:pPr>
        <w:rPr>
          <w:b/>
          <w:sz w:val="24"/>
          <w:szCs w:val="24"/>
        </w:rPr>
      </w:pPr>
      <w:r>
        <w:rPr>
          <w:b/>
          <w:sz w:val="24"/>
          <w:szCs w:val="24"/>
        </w:rPr>
        <w:t>Describe the restoration and revitalization needs of public housing units in the jurisdiction:</w:t>
      </w:r>
    </w:p>
    <w:p w:rsidR="00F2200F" w:rsidRDefault="009D425B">
      <w:pPr>
        <w:rPr>
          <w:rFonts w:cs="Arial"/>
          <w:b/>
          <w:sz w:val="24"/>
          <w:szCs w:val="24"/>
        </w:rPr>
      </w:pPr>
      <w:r>
        <w:rPr>
          <w:b/>
          <w:sz w:val="24"/>
          <w:szCs w:val="24"/>
        </w:rPr>
        <w:t>Describe the public housing agency's strategy for improving the living environment of low- and moderate-income families residing in public housing:</w:t>
      </w:r>
    </w:p>
    <w:p w:rsidR="00F2200F" w:rsidRDefault="009D425B">
      <w:pPr>
        <w:spacing w:line="204" w:lineRule="auto"/>
        <w:rPr>
          <w:b/>
          <w:sz w:val="24"/>
          <w:szCs w:val="24"/>
        </w:rPr>
      </w:pPr>
      <w:r>
        <w:rPr>
          <w:b/>
          <w:sz w:val="24"/>
          <w:szCs w:val="24"/>
        </w:rPr>
        <w:t>Discussion:</w:t>
      </w:r>
    </w:p>
    <w:p w:rsidR="00F2200F" w:rsidRDefault="00F2200F">
      <w:pPr>
        <w:pStyle w:val="Heading2"/>
        <w:pageBreakBefore/>
        <w:rPr>
          <w:rFonts w:ascii="Calibri" w:hAnsi="Calibri"/>
          <w:i w:val="0"/>
        </w:rPr>
        <w:sectPr w:rsidR="00F2200F">
          <w:pgSz w:w="12240" w:h="15840"/>
          <w:pgMar w:top="1440" w:right="1440" w:bottom="1440" w:left="1440" w:header="720" w:footer="720" w:gutter="0"/>
          <w:cols w:space="720"/>
          <w:docGrid w:linePitch="360"/>
        </w:sectPr>
      </w:pPr>
      <w:bookmarkStart w:id="8" w:name="_Toc309810479"/>
    </w:p>
    <w:p w:rsidR="00F2200F" w:rsidRDefault="009D425B">
      <w:pPr>
        <w:pStyle w:val="Heading2"/>
        <w:pageBreakBefore/>
        <w:rPr>
          <w:rFonts w:ascii="Calibri" w:hAnsi="Calibri"/>
          <w:i w:val="0"/>
        </w:rPr>
      </w:pPr>
      <w:r>
        <w:rPr>
          <w:rFonts w:ascii="Calibri" w:hAnsi="Calibri"/>
          <w:i w:val="0"/>
        </w:rPr>
        <w:lastRenderedPageBreak/>
        <w:t>MA-30 Homeless Facilities</w:t>
      </w:r>
      <w:bookmarkEnd w:id="8"/>
      <w:r>
        <w:rPr>
          <w:rFonts w:ascii="Calibri" w:hAnsi="Calibri"/>
          <w:i w:val="0"/>
        </w:rPr>
        <w:t xml:space="preserve"> and Services – 91.210(c)</w:t>
      </w:r>
    </w:p>
    <w:p w:rsidR="00F2200F" w:rsidRDefault="009D425B">
      <w:pPr>
        <w:spacing w:line="204" w:lineRule="auto"/>
        <w:rPr>
          <w:b/>
        </w:rPr>
      </w:pPr>
      <w:r>
        <w:rPr>
          <w:b/>
          <w:sz w:val="24"/>
          <w:szCs w:val="24"/>
        </w:rPr>
        <w:t>Introduction</w:t>
      </w:r>
    </w:p>
    <w:p w:rsidR="00F2200F" w:rsidRDefault="009D425B">
      <w:pPr>
        <w:keepNext/>
        <w:widowControl w:val="0"/>
        <w:rPr>
          <w:b/>
          <w:sz w:val="24"/>
          <w:szCs w:val="24"/>
        </w:rPr>
      </w:pPr>
      <w:r>
        <w:rPr>
          <w:b/>
          <w:sz w:val="24"/>
          <w:szCs w:val="24"/>
        </w:rPr>
        <w:t>Facilities and Housing Targeted to Homeless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179"/>
        <w:gridCol w:w="1997"/>
        <w:gridCol w:w="1816"/>
        <w:gridCol w:w="1816"/>
        <w:gridCol w:w="1743"/>
      </w:tblGrid>
      <w:tr w:rsidR="00F2200F">
        <w:trPr>
          <w:cantSplit/>
          <w:tblHeader/>
        </w:trPr>
        <w:tc>
          <w:tcPr>
            <w:tcW w:w="3625" w:type="dxa"/>
            <w:vMerge w:val="restart"/>
          </w:tcPr>
          <w:p w:rsidR="00F2200F" w:rsidRDefault="00F2200F">
            <w:pPr>
              <w:keepNext/>
              <w:widowControl w:val="0"/>
              <w:spacing w:after="0" w:line="240" w:lineRule="auto"/>
              <w:jc w:val="center"/>
              <w:rPr>
                <w:b/>
              </w:rPr>
            </w:pPr>
          </w:p>
        </w:tc>
        <w:tc>
          <w:tcPr>
            <w:tcW w:w="4176" w:type="dxa"/>
            <w:gridSpan w:val="2"/>
          </w:tcPr>
          <w:p w:rsidR="00F2200F" w:rsidRDefault="009D425B">
            <w:pPr>
              <w:keepNext/>
              <w:widowControl w:val="0"/>
              <w:spacing w:after="0" w:line="240" w:lineRule="auto"/>
              <w:jc w:val="center"/>
              <w:rPr>
                <w:b/>
              </w:rPr>
            </w:pPr>
            <w:r>
              <w:rPr>
                <w:b/>
                <w:szCs w:val="26"/>
              </w:rPr>
              <w:t>Emergency Shelter Beds</w:t>
            </w:r>
          </w:p>
        </w:tc>
        <w:tc>
          <w:tcPr>
            <w:tcW w:w="1816" w:type="dxa"/>
          </w:tcPr>
          <w:p w:rsidR="00F2200F" w:rsidRDefault="009D425B">
            <w:pPr>
              <w:keepNext/>
              <w:widowControl w:val="0"/>
              <w:spacing w:after="0" w:line="240" w:lineRule="auto"/>
              <w:jc w:val="center"/>
              <w:rPr>
                <w:b/>
              </w:rPr>
            </w:pPr>
            <w:r>
              <w:rPr>
                <w:b/>
                <w:szCs w:val="26"/>
              </w:rPr>
              <w:t>Transitional Housing Beds</w:t>
            </w:r>
          </w:p>
        </w:tc>
        <w:tc>
          <w:tcPr>
            <w:tcW w:w="3559" w:type="dxa"/>
            <w:gridSpan w:val="2"/>
          </w:tcPr>
          <w:p w:rsidR="00F2200F" w:rsidRDefault="009D425B">
            <w:pPr>
              <w:keepNext/>
              <w:widowControl w:val="0"/>
              <w:spacing w:after="0" w:line="240" w:lineRule="auto"/>
              <w:jc w:val="center"/>
              <w:rPr>
                <w:b/>
                <w:szCs w:val="26"/>
              </w:rPr>
            </w:pPr>
            <w:r>
              <w:rPr>
                <w:b/>
                <w:szCs w:val="26"/>
              </w:rPr>
              <w:t>Permanent Supportive Housing Beds</w:t>
            </w:r>
          </w:p>
        </w:tc>
      </w:tr>
      <w:tr w:rsidR="00F2200F">
        <w:trPr>
          <w:cantSplit/>
          <w:tblHeader/>
        </w:trPr>
        <w:tc>
          <w:tcPr>
            <w:tcW w:w="3625" w:type="dxa"/>
            <w:vMerge/>
          </w:tcPr>
          <w:p w:rsidR="00F2200F" w:rsidRDefault="00F2200F">
            <w:pPr>
              <w:keepNext/>
              <w:widowControl w:val="0"/>
              <w:spacing w:after="0" w:line="240" w:lineRule="auto"/>
              <w:jc w:val="center"/>
              <w:rPr>
                <w:b/>
              </w:rPr>
            </w:pPr>
          </w:p>
        </w:tc>
        <w:tc>
          <w:tcPr>
            <w:tcW w:w="2179" w:type="dxa"/>
          </w:tcPr>
          <w:p w:rsidR="00F2200F" w:rsidRDefault="009D425B">
            <w:pPr>
              <w:keepNext/>
              <w:widowControl w:val="0"/>
              <w:spacing w:after="0" w:line="240" w:lineRule="auto"/>
              <w:jc w:val="center"/>
              <w:rPr>
                <w:b/>
              </w:rPr>
            </w:pPr>
            <w:r>
              <w:rPr>
                <w:b/>
                <w:szCs w:val="26"/>
              </w:rPr>
              <w:t>Year Round Beds (Current &amp; New)</w:t>
            </w:r>
          </w:p>
        </w:tc>
        <w:tc>
          <w:tcPr>
            <w:tcW w:w="1997" w:type="dxa"/>
          </w:tcPr>
          <w:p w:rsidR="00F2200F" w:rsidRDefault="009D425B">
            <w:pPr>
              <w:keepNext/>
              <w:widowControl w:val="0"/>
              <w:spacing w:after="0" w:line="240" w:lineRule="auto"/>
              <w:jc w:val="center"/>
              <w:rPr>
                <w:b/>
              </w:rPr>
            </w:pPr>
            <w:r>
              <w:rPr>
                <w:b/>
                <w:szCs w:val="26"/>
              </w:rPr>
              <w:t>Voucher / Seasonal / Overflow Beds</w:t>
            </w:r>
          </w:p>
        </w:tc>
        <w:tc>
          <w:tcPr>
            <w:tcW w:w="1816" w:type="dxa"/>
          </w:tcPr>
          <w:p w:rsidR="00F2200F" w:rsidRDefault="009D425B">
            <w:pPr>
              <w:keepNext/>
              <w:widowControl w:val="0"/>
              <w:spacing w:after="0" w:line="240" w:lineRule="auto"/>
              <w:jc w:val="center"/>
              <w:rPr>
                <w:b/>
              </w:rPr>
            </w:pPr>
            <w:r>
              <w:rPr>
                <w:b/>
                <w:szCs w:val="26"/>
              </w:rPr>
              <w:t>Current &amp; New</w:t>
            </w:r>
          </w:p>
        </w:tc>
        <w:tc>
          <w:tcPr>
            <w:tcW w:w="1816" w:type="dxa"/>
          </w:tcPr>
          <w:p w:rsidR="00F2200F" w:rsidRDefault="009D425B">
            <w:pPr>
              <w:keepNext/>
              <w:widowControl w:val="0"/>
              <w:spacing w:after="0" w:line="240" w:lineRule="auto"/>
              <w:jc w:val="center"/>
              <w:rPr>
                <w:b/>
              </w:rPr>
            </w:pPr>
            <w:r>
              <w:rPr>
                <w:b/>
                <w:szCs w:val="26"/>
              </w:rPr>
              <w:t>Current &amp; New</w:t>
            </w:r>
          </w:p>
        </w:tc>
        <w:tc>
          <w:tcPr>
            <w:tcW w:w="1743" w:type="dxa"/>
          </w:tcPr>
          <w:p w:rsidR="00F2200F" w:rsidRDefault="009D425B">
            <w:pPr>
              <w:keepNext/>
              <w:widowControl w:val="0"/>
              <w:spacing w:after="0" w:line="240" w:lineRule="auto"/>
              <w:jc w:val="center"/>
              <w:rPr>
                <w:b/>
              </w:rPr>
            </w:pPr>
            <w:r>
              <w:rPr>
                <w:b/>
                <w:szCs w:val="26"/>
              </w:rPr>
              <w:t>Under Development</w:t>
            </w:r>
          </w:p>
        </w:tc>
      </w:tr>
      <w:tr w:rsidR="00F2200F">
        <w:trPr>
          <w:cantSplit/>
        </w:trPr>
        <w:tc>
          <w:tcPr>
            <w:tcW w:w="3625" w:type="dxa"/>
          </w:tcPr>
          <w:p w:rsidR="00F2200F" w:rsidRDefault="009D425B">
            <w:pPr>
              <w:keepNext/>
              <w:widowControl w:val="0"/>
              <w:spacing w:after="0" w:line="240" w:lineRule="auto"/>
            </w:pPr>
            <w:r>
              <w:rPr>
                <w:bCs/>
              </w:rPr>
              <w:t>Households with Adult(s) and Child(ren)</w:t>
            </w:r>
          </w:p>
        </w:tc>
        <w:tc>
          <w:tcPr>
            <w:tcW w:w="2179"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743" w:type="dxa"/>
          </w:tcPr>
          <w:p w:rsidR="00F2200F" w:rsidRDefault="00F2200F">
            <w:pPr>
              <w:keepNext/>
              <w:widowControl w:val="0"/>
              <w:spacing w:after="0" w:line="240" w:lineRule="auto"/>
            </w:pPr>
          </w:p>
        </w:tc>
      </w:tr>
      <w:tr w:rsidR="00F2200F">
        <w:trPr>
          <w:cantSplit/>
        </w:trPr>
        <w:tc>
          <w:tcPr>
            <w:tcW w:w="3625" w:type="dxa"/>
          </w:tcPr>
          <w:p w:rsidR="00F2200F" w:rsidRDefault="009D425B">
            <w:pPr>
              <w:keepNext/>
              <w:widowControl w:val="0"/>
              <w:spacing w:after="0" w:line="240" w:lineRule="auto"/>
            </w:pPr>
            <w:r>
              <w:rPr>
                <w:bCs/>
              </w:rPr>
              <w:t>Households with Only Adults</w:t>
            </w:r>
          </w:p>
        </w:tc>
        <w:tc>
          <w:tcPr>
            <w:tcW w:w="2179"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743" w:type="dxa"/>
          </w:tcPr>
          <w:p w:rsidR="00F2200F" w:rsidRDefault="00F2200F">
            <w:pPr>
              <w:keepNext/>
              <w:widowControl w:val="0"/>
              <w:spacing w:after="0" w:line="240" w:lineRule="auto"/>
            </w:pPr>
          </w:p>
        </w:tc>
      </w:tr>
      <w:tr w:rsidR="00F2200F">
        <w:trPr>
          <w:cantSplit/>
        </w:trPr>
        <w:tc>
          <w:tcPr>
            <w:tcW w:w="3625" w:type="dxa"/>
          </w:tcPr>
          <w:p w:rsidR="00F2200F" w:rsidRDefault="009D425B">
            <w:pPr>
              <w:keepNext/>
              <w:widowControl w:val="0"/>
              <w:spacing w:after="0" w:line="240" w:lineRule="auto"/>
            </w:pPr>
            <w:r>
              <w:rPr>
                <w:bCs/>
              </w:rPr>
              <w:t>Chronically Homeless Households</w:t>
            </w:r>
          </w:p>
        </w:tc>
        <w:tc>
          <w:tcPr>
            <w:tcW w:w="2179"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743" w:type="dxa"/>
          </w:tcPr>
          <w:p w:rsidR="00F2200F" w:rsidRDefault="00F2200F">
            <w:pPr>
              <w:keepNext/>
              <w:widowControl w:val="0"/>
              <w:spacing w:after="0" w:line="240" w:lineRule="auto"/>
            </w:pPr>
          </w:p>
        </w:tc>
      </w:tr>
      <w:tr w:rsidR="00F2200F">
        <w:trPr>
          <w:cantSplit/>
        </w:trPr>
        <w:tc>
          <w:tcPr>
            <w:tcW w:w="3625" w:type="dxa"/>
          </w:tcPr>
          <w:p w:rsidR="00F2200F" w:rsidRDefault="009D425B">
            <w:pPr>
              <w:keepNext/>
              <w:widowControl w:val="0"/>
              <w:spacing w:after="0" w:line="240" w:lineRule="auto"/>
            </w:pPr>
            <w:r>
              <w:rPr>
                <w:bCs/>
              </w:rPr>
              <w:t>Veterans</w:t>
            </w:r>
          </w:p>
        </w:tc>
        <w:tc>
          <w:tcPr>
            <w:tcW w:w="2179"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743" w:type="dxa"/>
          </w:tcPr>
          <w:p w:rsidR="00F2200F" w:rsidRDefault="00F2200F">
            <w:pPr>
              <w:keepNext/>
              <w:widowControl w:val="0"/>
              <w:spacing w:after="0" w:line="240" w:lineRule="auto"/>
            </w:pPr>
          </w:p>
        </w:tc>
      </w:tr>
      <w:tr w:rsidR="00F2200F">
        <w:trPr>
          <w:cantSplit/>
        </w:trPr>
        <w:tc>
          <w:tcPr>
            <w:tcW w:w="3625" w:type="dxa"/>
          </w:tcPr>
          <w:p w:rsidR="00F2200F" w:rsidRDefault="009D425B">
            <w:pPr>
              <w:keepNext/>
              <w:widowControl w:val="0"/>
              <w:spacing w:after="0" w:line="240" w:lineRule="auto"/>
            </w:pPr>
            <w:r>
              <w:rPr>
                <w:bCs/>
              </w:rPr>
              <w:t>Unaccompanied Youth</w:t>
            </w:r>
          </w:p>
        </w:tc>
        <w:tc>
          <w:tcPr>
            <w:tcW w:w="2179" w:type="dxa"/>
          </w:tcPr>
          <w:p w:rsidR="00F2200F" w:rsidRDefault="00F2200F">
            <w:pPr>
              <w:keepNext/>
              <w:widowControl w:val="0"/>
              <w:spacing w:after="0" w:line="240" w:lineRule="auto"/>
            </w:pPr>
          </w:p>
        </w:tc>
        <w:tc>
          <w:tcPr>
            <w:tcW w:w="1997"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816" w:type="dxa"/>
          </w:tcPr>
          <w:p w:rsidR="00F2200F" w:rsidRDefault="00F2200F">
            <w:pPr>
              <w:keepNext/>
              <w:widowControl w:val="0"/>
              <w:spacing w:after="0" w:line="240" w:lineRule="auto"/>
            </w:pPr>
          </w:p>
        </w:tc>
        <w:tc>
          <w:tcPr>
            <w:tcW w:w="1743"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xml:space="preserve"> </w:t>
      </w:r>
      <w:r>
        <w:rPr>
          <w:rFonts w:asciiTheme="minorHAnsi" w:hAnsiTheme="minorHAnsi"/>
          <w:bCs w:val="0"/>
        </w:rPr>
        <w:t>- Facilities and Housing Targeted to Homeless Households</w:t>
      </w:r>
    </w:p>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Pr>
        <w:spacing w:line="240" w:lineRule="auto"/>
      </w:pPr>
    </w:p>
    <w:p w:rsidR="00F2200F" w:rsidRDefault="00F2200F">
      <w:pPr>
        <w:sectPr w:rsidR="00F2200F">
          <w:pgSz w:w="15840" w:h="12240" w:orient="landscape"/>
          <w:pgMar w:top="1440" w:right="1440" w:bottom="1440" w:left="1440" w:header="720" w:footer="720" w:gutter="0"/>
          <w:cols w:space="720"/>
          <w:docGrid w:linePitch="360"/>
        </w:sectPr>
      </w:pPr>
    </w:p>
    <w:p w:rsidR="00F2200F" w:rsidRDefault="009D425B">
      <w:pPr>
        <w:spacing w:line="204" w:lineRule="auto"/>
        <w:rPr>
          <w:b/>
          <w:sz w:val="24"/>
          <w:szCs w:val="24"/>
          <w:highlight w:val="cyan"/>
        </w:rPr>
      </w:pPr>
      <w:r>
        <w:rPr>
          <w:b/>
          <w:sz w:val="24"/>
          <w:szCs w:val="24"/>
        </w:rPr>
        <w:lastRenderedPageBreak/>
        <w:t>Describe mainstream services, such as health, mental health, and employment services to the extent those services are use to complement services targeted to homeless persons</w:t>
      </w:r>
    </w:p>
    <w:p w:rsidR="00F2200F" w:rsidRDefault="009D425B">
      <w:pPr>
        <w:spacing w:line="204" w:lineRule="auto"/>
        <w:rPr>
          <w:b/>
          <w:sz w:val="24"/>
          <w:szCs w:val="24"/>
        </w:rPr>
      </w:pPr>
      <w:r>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rsidR="00F2200F" w:rsidRDefault="009D425B">
      <w:pPr>
        <w:pStyle w:val="Heading2"/>
        <w:pageBreakBefore/>
        <w:rPr>
          <w:rFonts w:ascii="Calibri" w:hAnsi="Calibri"/>
          <w:i w:val="0"/>
        </w:rPr>
      </w:pPr>
      <w:r>
        <w:rPr>
          <w:rFonts w:ascii="Calibri" w:hAnsi="Calibri"/>
          <w:i w:val="0"/>
        </w:rPr>
        <w:lastRenderedPageBreak/>
        <w:t>MA-35 Special Needs Facilities and Services – 91.210(d)</w:t>
      </w:r>
    </w:p>
    <w:p w:rsidR="00F2200F" w:rsidRDefault="009D425B">
      <w:pPr>
        <w:spacing w:line="204" w:lineRule="auto"/>
        <w:rPr>
          <w:b/>
          <w:sz w:val="24"/>
          <w:szCs w:val="24"/>
        </w:rPr>
      </w:pPr>
      <w:r>
        <w:rPr>
          <w:b/>
          <w:sz w:val="24"/>
          <w:szCs w:val="24"/>
        </w:rPr>
        <w:t>Introduction</w:t>
      </w:r>
    </w:p>
    <w:p w:rsidR="00C54B16" w:rsidRDefault="00C54B16" w:rsidP="00C54B16">
      <w:pPr>
        <w:keepNext/>
        <w:widowControl w:val="0"/>
        <w:rPr>
          <w:b/>
          <w:i/>
          <w:sz w:val="24"/>
          <w:szCs w:val="24"/>
        </w:rPr>
      </w:pPr>
      <w:r>
        <w:rPr>
          <w:b/>
          <w:sz w:val="24"/>
          <w:szCs w:val="24"/>
        </w:rPr>
        <w:t>HOPWA Assistance Baseline Table</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5935"/>
      </w:tblGrid>
      <w:tr w:rsidR="00C54B16" w:rsidTr="002755B4">
        <w:trPr>
          <w:cantSplit/>
          <w:tblHeader/>
        </w:trPr>
        <w:tc>
          <w:tcPr>
            <w:tcW w:w="3641" w:type="dxa"/>
          </w:tcPr>
          <w:p w:rsidR="00C54B16" w:rsidRDefault="00C54B16" w:rsidP="002755B4">
            <w:pPr>
              <w:keepNext/>
              <w:widowControl w:val="0"/>
              <w:spacing w:after="0" w:line="240" w:lineRule="auto"/>
              <w:rPr>
                <w:b/>
              </w:rPr>
            </w:pPr>
            <w:r>
              <w:rPr>
                <w:b/>
              </w:rPr>
              <w:t>Type of HOWA Assistance</w:t>
            </w:r>
          </w:p>
        </w:tc>
        <w:tc>
          <w:tcPr>
            <w:tcW w:w="5935" w:type="dxa"/>
          </w:tcPr>
          <w:p w:rsidR="00C54B16" w:rsidRDefault="00C54B16" w:rsidP="002755B4">
            <w:pPr>
              <w:keepNext/>
              <w:widowControl w:val="0"/>
              <w:spacing w:after="0" w:line="240" w:lineRule="auto"/>
              <w:jc w:val="center"/>
              <w:rPr>
                <w:b/>
              </w:rPr>
            </w:pPr>
            <w:r>
              <w:rPr>
                <w:b/>
              </w:rPr>
              <w:t>Number of Units Designated or Available for People with HIV/AIDS and their families</w:t>
            </w:r>
          </w:p>
        </w:tc>
      </w:tr>
      <w:tr w:rsidR="00C54B16" w:rsidTr="002755B4">
        <w:trPr>
          <w:cantSplit/>
        </w:trPr>
        <w:tc>
          <w:tcPr>
            <w:tcW w:w="0" w:type="auto"/>
          </w:tcPr>
          <w:p w:rsidR="00C54B16" w:rsidRDefault="00C54B16" w:rsidP="002755B4">
            <w:pPr>
              <w:spacing w:beforeAutospacing="1" w:afterAutospacing="1"/>
            </w:pPr>
            <w:r>
              <w:rPr>
                <w:color w:val="000000"/>
              </w:rPr>
              <w:t>TBRA</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PH in facilities</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STRMU</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ST or TH facilities</w:t>
            </w:r>
          </w:p>
        </w:tc>
        <w:tc>
          <w:tcPr>
            <w:tcW w:w="0" w:type="auto"/>
            <w:vAlign w:val="bottom"/>
          </w:tcPr>
          <w:p w:rsidR="00C54B16" w:rsidRDefault="00C54B16" w:rsidP="002755B4">
            <w:pPr>
              <w:spacing w:beforeAutospacing="1" w:afterAutospacing="1"/>
              <w:jc w:val="right"/>
            </w:pPr>
          </w:p>
        </w:tc>
      </w:tr>
      <w:tr w:rsidR="00C54B16" w:rsidTr="002755B4">
        <w:trPr>
          <w:cantSplit/>
        </w:trPr>
        <w:tc>
          <w:tcPr>
            <w:tcW w:w="0" w:type="auto"/>
          </w:tcPr>
          <w:p w:rsidR="00C54B16" w:rsidRDefault="00C54B16" w:rsidP="002755B4">
            <w:pPr>
              <w:spacing w:beforeAutospacing="1" w:afterAutospacing="1"/>
            </w:pPr>
            <w:r>
              <w:rPr>
                <w:color w:val="000000"/>
              </w:rPr>
              <w:t>PH placement</w:t>
            </w:r>
          </w:p>
        </w:tc>
        <w:tc>
          <w:tcPr>
            <w:tcW w:w="0" w:type="auto"/>
            <w:vAlign w:val="bottom"/>
          </w:tcPr>
          <w:p w:rsidR="00C54B16" w:rsidRDefault="00C54B16" w:rsidP="002755B4">
            <w:pPr>
              <w:spacing w:beforeAutospacing="1" w:afterAutospacing="1"/>
              <w:jc w:val="right"/>
            </w:pPr>
          </w:p>
        </w:tc>
      </w:tr>
    </w:tbl>
    <w:p w:rsidR="00C54B16" w:rsidRDefault="00C54B16" w:rsidP="00C54B16">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w:t>
      </w:r>
      <w:r>
        <w:rPr>
          <w:rFonts w:asciiTheme="minorHAnsi" w:hAnsiTheme="minorHAnsi"/>
          <w:bCs w:val="0"/>
        </w:rPr>
        <w:t>– HOPWA Assistance Baseline</w:t>
      </w:r>
      <w:r>
        <w:rPr>
          <w:rFonts w:asciiTheme="minorHAnsi" w:hAnsiTheme="minorHAnsi"/>
          <w:i/>
        </w:rPr>
        <w:t xml:space="preserve"> </w:t>
      </w:r>
    </w:p>
    <w:p w:rsidR="00F2200F" w:rsidRDefault="00F2200F">
      <w:pPr>
        <w:keepNext/>
        <w:widowControl w:val="0"/>
        <w:spacing w:after="0" w:line="240" w:lineRule="auto"/>
        <w:jc w:val="center"/>
        <w:rPr>
          <w:b/>
          <w:bCs/>
          <w:vanish/>
          <w:sz w:val="20"/>
          <w:szCs w:val="20"/>
        </w:rPr>
      </w:pPr>
    </w:p>
    <w:p w:rsidR="00F2200F" w:rsidRDefault="00F2200F">
      <w:pPr>
        <w:rPr>
          <w:b/>
          <w:bCs/>
          <w:vanish/>
          <w:sz w:val="16"/>
          <w:szCs w:val="16"/>
        </w:rPr>
      </w:pPr>
    </w:p>
    <w:p w:rsidR="00F2200F" w:rsidRDefault="00F2200F"/>
    <w:p w:rsidR="00F2200F" w:rsidRDefault="009D425B">
      <w:pPr>
        <w:spacing w:line="240" w:lineRule="auto"/>
        <w:rPr>
          <w:b/>
          <w:sz w:val="24"/>
          <w:szCs w:val="24"/>
        </w:rPr>
      </w:pPr>
      <w:r>
        <w:rPr>
          <w:b/>
          <w:sz w:val="24"/>
          <w:szCs w:val="24"/>
        </w:rPr>
        <w:t>Including the elderly, frail elderly, persons with disabilities (mental, physical, developmental), persons with alcohol or other drug addictions, persons with HIV/AIDS and their families, public housing residents and any other categories the jurisdiction may specify, and describe their supportive housing needs</w:t>
      </w:r>
    </w:p>
    <w:p w:rsidR="00F2200F" w:rsidRDefault="009D425B">
      <w:pPr>
        <w:rPr>
          <w:b/>
          <w:sz w:val="24"/>
          <w:szCs w:val="24"/>
        </w:rPr>
      </w:pPr>
      <w:r>
        <w:rPr>
          <w:b/>
          <w:sz w:val="24"/>
          <w:szCs w:val="24"/>
        </w:rPr>
        <w:t>Describe programs for ensuring that persons returning from mental and physical health institutions receive appropriate supportive housing</w:t>
      </w:r>
    </w:p>
    <w:p w:rsidR="00F2200F" w:rsidRDefault="009D425B">
      <w:pPr>
        <w:rPr>
          <w:b/>
          <w:sz w:val="24"/>
          <w:szCs w:val="24"/>
        </w:rPr>
      </w:pPr>
      <w:r>
        <w:rPr>
          <w:b/>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rsidR="00F2200F" w:rsidRDefault="009D425B">
      <w:pPr>
        <w:spacing w:line="204" w:lineRule="auto"/>
        <w:rPr>
          <w:b/>
          <w:sz w:val="24"/>
          <w:szCs w:val="24"/>
        </w:rPr>
      </w:pPr>
      <w:r>
        <w:rPr>
          <w:b/>
          <w:sz w:val="24"/>
          <w:szCs w:val="24"/>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rsidR="00F2200F" w:rsidRDefault="00F2200F">
      <w:pPr>
        <w:rPr>
          <w:rFonts w:cs="Arial"/>
        </w:rPr>
      </w:pPr>
    </w:p>
    <w:p w:rsidR="00F2200F" w:rsidRDefault="009D425B">
      <w:pPr>
        <w:pStyle w:val="Heading2"/>
        <w:pageBreakBefore/>
        <w:rPr>
          <w:rFonts w:ascii="Calibri" w:hAnsi="Calibri"/>
          <w:i w:val="0"/>
        </w:rPr>
      </w:pPr>
      <w:r>
        <w:rPr>
          <w:rFonts w:ascii="Calibri" w:hAnsi="Calibri"/>
          <w:i w:val="0"/>
        </w:rPr>
        <w:lastRenderedPageBreak/>
        <w:t>MA-40 Barriers to Affordable Housing – 91.210(e)</w:t>
      </w:r>
    </w:p>
    <w:p w:rsidR="00F2200F" w:rsidRDefault="009D425B">
      <w:pPr>
        <w:rPr>
          <w:b/>
          <w:sz w:val="24"/>
          <w:szCs w:val="24"/>
        </w:rPr>
      </w:pPr>
      <w:r>
        <w:rPr>
          <w:b/>
          <w:sz w:val="24"/>
          <w:szCs w:val="24"/>
        </w:rPr>
        <w:t>Negative Effects of Public Policies on Affordable Housing and Residential Investment</w:t>
      </w:r>
    </w:p>
    <w:p w:rsidR="00F2200F" w:rsidRDefault="00F2200F">
      <w:pPr>
        <w:rPr>
          <w:rFonts w:cs="Arial"/>
        </w:rPr>
      </w:pPr>
    </w:p>
    <w:p w:rsidR="00F2200F" w:rsidRDefault="00F2200F">
      <w:pPr>
        <w:rPr>
          <w:rFonts w:cs="Arial"/>
        </w:rPr>
      </w:pPr>
    </w:p>
    <w:p w:rsidR="00F2200F" w:rsidRDefault="00F2200F">
      <w:pPr>
        <w:pStyle w:val="Heading2"/>
        <w:pageBreakBefore/>
        <w:rPr>
          <w:rFonts w:ascii="Calibri" w:hAnsi="Calibri"/>
          <w:i w:val="0"/>
        </w:rPr>
        <w:sectPr w:rsidR="00F2200F">
          <w:pgSz w:w="12240" w:h="15840"/>
          <w:pgMar w:top="1440" w:right="1440" w:bottom="1440" w:left="1440" w:header="720" w:footer="720" w:gutter="0"/>
          <w:cols w:space="720"/>
          <w:docGrid w:linePitch="360"/>
        </w:sectPr>
      </w:pPr>
    </w:p>
    <w:p w:rsidR="00F2200F" w:rsidRDefault="009D425B">
      <w:pPr>
        <w:pStyle w:val="Heading2"/>
        <w:pageBreakBefore/>
        <w:rPr>
          <w:rFonts w:ascii="Calibri" w:hAnsi="Calibri"/>
          <w:i w:val="0"/>
        </w:rPr>
      </w:pPr>
      <w:r>
        <w:rPr>
          <w:rFonts w:ascii="Calibri" w:hAnsi="Calibri"/>
          <w:i w:val="0"/>
        </w:rPr>
        <w:lastRenderedPageBreak/>
        <w:t>MA-45 Non-Housing Community Development Assets – 91.215 (f)</w:t>
      </w:r>
    </w:p>
    <w:p w:rsidR="00F2200F" w:rsidRDefault="009D425B">
      <w:pPr>
        <w:spacing w:line="204" w:lineRule="auto"/>
        <w:rPr>
          <w:b/>
          <w:sz w:val="24"/>
          <w:szCs w:val="24"/>
        </w:rPr>
      </w:pPr>
      <w:r>
        <w:rPr>
          <w:b/>
          <w:sz w:val="24"/>
          <w:szCs w:val="24"/>
        </w:rPr>
        <w:t>Introduction</w:t>
      </w:r>
    </w:p>
    <w:p w:rsidR="00F2200F" w:rsidRDefault="009D425B">
      <w:pPr>
        <w:keepNext/>
        <w:widowControl w:val="0"/>
        <w:rPr>
          <w:b/>
          <w:sz w:val="24"/>
          <w:szCs w:val="24"/>
        </w:rPr>
      </w:pPr>
      <w:r>
        <w:rPr>
          <w:b/>
          <w:sz w:val="24"/>
          <w:szCs w:val="24"/>
        </w:rPr>
        <w:t>Economic Development Market Analysis</w:t>
      </w:r>
    </w:p>
    <w:p w:rsidR="00F2200F" w:rsidRDefault="009D425B">
      <w:pPr>
        <w:keepNext/>
        <w:widowControl w:val="0"/>
        <w:rPr>
          <w:b/>
          <w:sz w:val="24"/>
          <w:szCs w:val="24"/>
        </w:rPr>
      </w:pPr>
      <w:r>
        <w:rPr>
          <w:b/>
          <w:sz w:val="24"/>
          <w:szCs w:val="24"/>
        </w:rPr>
        <w:t>Business Activity</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1555"/>
        <w:gridCol w:w="1557"/>
        <w:gridCol w:w="1557"/>
        <w:gridCol w:w="1557"/>
        <w:gridCol w:w="1557"/>
      </w:tblGrid>
      <w:tr w:rsidR="00F2200F">
        <w:trPr>
          <w:cantSplit/>
          <w:tblHeader/>
        </w:trPr>
        <w:tc>
          <w:tcPr>
            <w:tcW w:w="3907" w:type="dxa"/>
          </w:tcPr>
          <w:p w:rsidR="00F2200F" w:rsidRDefault="009D425B">
            <w:pPr>
              <w:keepNext/>
              <w:widowControl w:val="0"/>
              <w:spacing w:after="0" w:line="240" w:lineRule="auto"/>
              <w:jc w:val="center"/>
            </w:pPr>
            <w:r>
              <w:rPr>
                <w:b/>
                <w:sz w:val="16"/>
                <w:szCs w:val="16"/>
              </w:rPr>
              <w:t>Business by Sector</w:t>
            </w:r>
          </w:p>
        </w:tc>
        <w:tc>
          <w:tcPr>
            <w:tcW w:w="1133" w:type="dxa"/>
          </w:tcPr>
          <w:p w:rsidR="00F2200F" w:rsidRDefault="009D425B">
            <w:pPr>
              <w:keepNext/>
              <w:widowControl w:val="0"/>
              <w:spacing w:after="0" w:line="240" w:lineRule="auto"/>
              <w:jc w:val="center"/>
            </w:pPr>
            <w:r>
              <w:rPr>
                <w:b/>
                <w:sz w:val="16"/>
                <w:szCs w:val="16"/>
              </w:rPr>
              <w:t>Number of Workers</w:t>
            </w:r>
          </w:p>
        </w:tc>
        <w:tc>
          <w:tcPr>
            <w:tcW w:w="1134" w:type="dxa"/>
          </w:tcPr>
          <w:p w:rsidR="00F2200F" w:rsidRDefault="009D425B">
            <w:pPr>
              <w:keepNext/>
              <w:widowControl w:val="0"/>
              <w:spacing w:after="0" w:line="240" w:lineRule="auto"/>
              <w:jc w:val="center"/>
            </w:pPr>
            <w:r>
              <w:rPr>
                <w:b/>
                <w:sz w:val="16"/>
                <w:szCs w:val="16"/>
              </w:rPr>
              <w:t>Number of Jobs</w:t>
            </w:r>
          </w:p>
        </w:tc>
        <w:tc>
          <w:tcPr>
            <w:tcW w:w="1134" w:type="dxa"/>
          </w:tcPr>
          <w:p w:rsidR="00F2200F" w:rsidRDefault="009D425B">
            <w:pPr>
              <w:keepNext/>
              <w:widowControl w:val="0"/>
              <w:spacing w:after="0" w:line="240" w:lineRule="auto"/>
              <w:jc w:val="center"/>
              <w:rPr>
                <w:b/>
                <w:sz w:val="16"/>
                <w:szCs w:val="16"/>
              </w:rPr>
            </w:pPr>
            <w:r>
              <w:rPr>
                <w:b/>
                <w:sz w:val="16"/>
                <w:szCs w:val="16"/>
              </w:rPr>
              <w:t>Share of Workers</w:t>
            </w:r>
          </w:p>
          <w:p w:rsidR="00F2200F" w:rsidRDefault="009D425B">
            <w:pPr>
              <w:keepNext/>
              <w:widowControl w:val="0"/>
              <w:spacing w:after="0" w:line="240" w:lineRule="auto"/>
              <w:jc w:val="center"/>
            </w:pPr>
            <w:r>
              <w:rPr>
                <w:b/>
                <w:sz w:val="16"/>
                <w:szCs w:val="16"/>
              </w:rPr>
              <w:t>%</w:t>
            </w:r>
          </w:p>
        </w:tc>
        <w:tc>
          <w:tcPr>
            <w:tcW w:w="1134" w:type="dxa"/>
          </w:tcPr>
          <w:p w:rsidR="00F2200F" w:rsidRDefault="009D425B">
            <w:pPr>
              <w:keepNext/>
              <w:widowControl w:val="0"/>
              <w:spacing w:after="0" w:line="240" w:lineRule="auto"/>
              <w:jc w:val="center"/>
              <w:rPr>
                <w:b/>
                <w:sz w:val="16"/>
                <w:szCs w:val="16"/>
              </w:rPr>
            </w:pPr>
            <w:r>
              <w:rPr>
                <w:b/>
                <w:sz w:val="16"/>
                <w:szCs w:val="16"/>
              </w:rPr>
              <w:t>Share of Jobs</w:t>
            </w:r>
          </w:p>
          <w:p w:rsidR="00F2200F" w:rsidRDefault="009D425B">
            <w:pPr>
              <w:keepNext/>
              <w:widowControl w:val="0"/>
              <w:spacing w:after="0" w:line="240" w:lineRule="auto"/>
              <w:jc w:val="center"/>
            </w:pPr>
            <w:r>
              <w:rPr>
                <w:b/>
                <w:sz w:val="16"/>
                <w:szCs w:val="16"/>
              </w:rPr>
              <w:t>%</w:t>
            </w:r>
          </w:p>
        </w:tc>
        <w:tc>
          <w:tcPr>
            <w:tcW w:w="1134" w:type="dxa"/>
          </w:tcPr>
          <w:p w:rsidR="00F2200F" w:rsidRDefault="009D425B">
            <w:pPr>
              <w:keepNext/>
              <w:widowControl w:val="0"/>
              <w:spacing w:after="0" w:line="240" w:lineRule="auto"/>
              <w:jc w:val="center"/>
              <w:rPr>
                <w:b/>
                <w:sz w:val="16"/>
                <w:szCs w:val="16"/>
              </w:rPr>
            </w:pPr>
            <w:r>
              <w:rPr>
                <w:b/>
                <w:sz w:val="16"/>
                <w:szCs w:val="16"/>
              </w:rPr>
              <w:t>Jobs less workers</w:t>
            </w:r>
          </w:p>
          <w:p w:rsidR="00F2200F" w:rsidRDefault="009D425B">
            <w:pPr>
              <w:keepNext/>
              <w:widowControl w:val="0"/>
              <w:spacing w:after="0" w:line="240" w:lineRule="auto"/>
              <w:jc w:val="center"/>
            </w:pPr>
            <w:r>
              <w:rPr>
                <w:b/>
                <w:sz w:val="16"/>
                <w:szCs w:val="16"/>
              </w:rPr>
              <w:t>%</w:t>
            </w:r>
          </w:p>
        </w:tc>
      </w:tr>
      <w:tr w:rsidR="00F2200F">
        <w:trPr>
          <w:cantSplit/>
        </w:trPr>
        <w:tc>
          <w:tcPr>
            <w:tcW w:w="0" w:type="auto"/>
          </w:tcPr>
          <w:p w:rsidR="00F2200F" w:rsidRDefault="009D425B">
            <w:pPr>
              <w:spacing w:beforeAutospacing="1" w:afterAutospacing="1"/>
              <w:rPr>
                <w:sz w:val="20"/>
                <w:szCs w:val="20"/>
              </w:rPr>
            </w:pPr>
            <w:r>
              <w:rPr>
                <w:sz w:val="20"/>
                <w:szCs w:val="20"/>
              </w:rPr>
              <w:t>Agriculture, Mining, Oil &amp; Gas Extraction</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keepNext/>
              <w:widowControl w:val="0"/>
              <w:spacing w:after="0" w:line="240" w:lineRule="auto"/>
              <w:rPr>
                <w:sz w:val="20"/>
                <w:szCs w:val="20"/>
              </w:rPr>
            </w:pPr>
            <w:r>
              <w:rPr>
                <w:sz w:val="20"/>
                <w:szCs w:val="20"/>
              </w:rPr>
              <w:t>Arts, Entertainment, Accommodations</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keepNext/>
              <w:widowControl w:val="0"/>
              <w:spacing w:after="0" w:line="240" w:lineRule="auto"/>
              <w:rPr>
                <w:sz w:val="20"/>
                <w:szCs w:val="20"/>
              </w:rPr>
            </w:pPr>
            <w:r>
              <w:rPr>
                <w:sz w:val="20"/>
                <w:szCs w:val="20"/>
              </w:rPr>
              <w:t>Construction</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spacing w:beforeAutospacing="1" w:afterAutospacing="1"/>
            </w:pPr>
            <w:r>
              <w:rPr>
                <w:sz w:val="20"/>
                <w:szCs w:val="20"/>
              </w:rPr>
              <w:t>Education and Health Care Services</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spacing w:beforeAutospacing="1" w:afterAutospacing="1"/>
            </w:pPr>
            <w:r>
              <w:rPr>
                <w:sz w:val="20"/>
                <w:szCs w:val="20"/>
              </w:rPr>
              <w:t>Finance, Insurance, and Real Estate</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spacing w:beforeAutospacing="1" w:afterAutospacing="1"/>
            </w:pPr>
            <w:r>
              <w:rPr>
                <w:sz w:val="20"/>
                <w:szCs w:val="20"/>
              </w:rPr>
              <w:t>Information</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spacing w:beforeAutospacing="1" w:afterAutospacing="1"/>
            </w:pPr>
            <w:r>
              <w:rPr>
                <w:sz w:val="20"/>
                <w:szCs w:val="20"/>
              </w:rPr>
              <w:t>Manufacturing</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spacing w:beforeAutospacing="1" w:afterAutospacing="1"/>
              <w:rPr>
                <w:sz w:val="20"/>
                <w:szCs w:val="20"/>
              </w:rPr>
            </w:pPr>
            <w:r>
              <w:rPr>
                <w:sz w:val="20"/>
                <w:szCs w:val="20"/>
              </w:rPr>
              <w:t>Other Services</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keepNext/>
              <w:widowControl w:val="0"/>
              <w:spacing w:after="0" w:line="240" w:lineRule="auto"/>
              <w:rPr>
                <w:sz w:val="20"/>
                <w:szCs w:val="20"/>
              </w:rPr>
            </w:pPr>
            <w:r>
              <w:rPr>
                <w:sz w:val="20"/>
                <w:szCs w:val="20"/>
              </w:rPr>
              <w:t>Professional, Scientific, Management Services</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keepNext/>
              <w:widowControl w:val="0"/>
              <w:spacing w:after="0" w:line="240" w:lineRule="auto"/>
              <w:rPr>
                <w:sz w:val="20"/>
                <w:szCs w:val="20"/>
              </w:rPr>
            </w:pPr>
            <w:r>
              <w:rPr>
                <w:sz w:val="20"/>
                <w:szCs w:val="20"/>
              </w:rPr>
              <w:t>Public Administration</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keepNext/>
              <w:widowControl w:val="0"/>
              <w:spacing w:after="0" w:line="240" w:lineRule="auto"/>
              <w:rPr>
                <w:sz w:val="20"/>
                <w:szCs w:val="20"/>
              </w:rPr>
            </w:pPr>
            <w:r>
              <w:rPr>
                <w:sz w:val="20"/>
                <w:szCs w:val="20"/>
              </w:rPr>
              <w:t>Retail Trade</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keepNext/>
              <w:widowControl w:val="0"/>
              <w:spacing w:after="0" w:line="240" w:lineRule="auto"/>
              <w:rPr>
                <w:sz w:val="20"/>
                <w:szCs w:val="20"/>
              </w:rPr>
            </w:pPr>
            <w:r>
              <w:rPr>
                <w:sz w:val="20"/>
                <w:szCs w:val="20"/>
              </w:rPr>
              <w:t>Transportation &amp; Warehousing</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keepNext/>
              <w:widowControl w:val="0"/>
              <w:spacing w:after="0" w:line="240" w:lineRule="auto"/>
              <w:rPr>
                <w:sz w:val="20"/>
                <w:szCs w:val="20"/>
              </w:rPr>
            </w:pPr>
            <w:r>
              <w:rPr>
                <w:sz w:val="20"/>
                <w:szCs w:val="20"/>
              </w:rPr>
              <w:t>Wholesale Trade</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r w:rsidR="00F2200F">
        <w:trPr>
          <w:cantSplit/>
        </w:trPr>
        <w:tc>
          <w:tcPr>
            <w:tcW w:w="0" w:type="auto"/>
          </w:tcPr>
          <w:p w:rsidR="00F2200F" w:rsidRDefault="009D425B">
            <w:pPr>
              <w:keepNext/>
              <w:widowControl w:val="0"/>
              <w:spacing w:after="0" w:line="240" w:lineRule="auto"/>
              <w:rPr>
                <w:sz w:val="20"/>
                <w:szCs w:val="20"/>
              </w:rPr>
            </w:pPr>
            <w:r>
              <w:rPr>
                <w:sz w:val="20"/>
                <w:szCs w:val="20"/>
              </w:rPr>
              <w:t>Grand Total</w:t>
            </w: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c>
          <w:tcPr>
            <w:tcW w:w="0" w:type="auto"/>
            <w:vAlign w:val="bottom"/>
          </w:tcPr>
          <w:p w:rsidR="00F2200F" w:rsidRDefault="00F2200F">
            <w:pPr>
              <w:spacing w:beforeAutospacing="1" w:afterAutospacing="1"/>
              <w:jc w:val="right"/>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w:t>
      </w:r>
      <w:r>
        <w:rPr>
          <w:rFonts w:asciiTheme="minorHAnsi" w:hAnsiTheme="minorHAnsi"/>
          <w:bCs w:val="0"/>
        </w:rPr>
        <w:t>- Business Activity</w:t>
      </w:r>
    </w:p>
    <w:p w:rsidR="00F2200F" w:rsidRDefault="00F2200F">
      <w:pPr>
        <w:keepNext/>
        <w:widowControl w:val="0"/>
        <w:spacing w:after="0" w:line="240" w:lineRule="auto"/>
        <w:jc w:val="center"/>
        <w:rPr>
          <w:b/>
          <w:bCs/>
          <w:vanish/>
          <w:sz w:val="20"/>
          <w:szCs w:val="20"/>
        </w:rPr>
      </w:pPr>
    </w:p>
    <w:p w:rsidR="00F2200F" w:rsidRDefault="00F2200F">
      <w:pPr>
        <w:rPr>
          <w:b/>
          <w:bCs/>
          <w:vanish/>
          <w:sz w:val="16"/>
          <w:szCs w:val="16"/>
        </w:rPr>
      </w:pPr>
    </w:p>
    <w:p w:rsidR="00F2200F" w:rsidRDefault="00F2200F">
      <w:pPr>
        <w:keepNext/>
        <w:widowControl w:val="0"/>
      </w:pPr>
    </w:p>
    <w:p w:rsidR="00F2200F" w:rsidRDefault="00F2200F">
      <w:pPr>
        <w:keepNext/>
        <w:widowControl w:val="0"/>
        <w:rPr>
          <w:szCs w:val="26"/>
        </w:rPr>
        <w:sectPr w:rsidR="00F2200F">
          <w:pgSz w:w="15840" w:h="12240" w:orient="landscape"/>
          <w:pgMar w:top="1440" w:right="1440" w:bottom="1440" w:left="1440" w:header="720" w:footer="720" w:gutter="0"/>
          <w:cols w:space="720"/>
          <w:docGrid w:linePitch="360"/>
        </w:sectPr>
      </w:pPr>
    </w:p>
    <w:p w:rsidR="00F2200F" w:rsidRDefault="009D425B">
      <w:pPr>
        <w:keepNext/>
        <w:widowControl w:val="0"/>
        <w:rPr>
          <w:b/>
          <w:sz w:val="24"/>
          <w:szCs w:val="24"/>
        </w:rPr>
      </w:pPr>
      <w:r>
        <w:rPr>
          <w:b/>
          <w:sz w:val="24"/>
          <w:szCs w:val="24"/>
        </w:rPr>
        <w:lastRenderedPageBreak/>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F2200F">
        <w:trPr>
          <w:cantSplit/>
          <w:hidden/>
        </w:trPr>
        <w:tc>
          <w:tcPr>
            <w:tcW w:w="4500" w:type="dxa"/>
            <w:tcBorders>
              <w:right w:val="nil"/>
            </w:tcBorders>
          </w:tcPr>
          <w:p w:rsidR="00F2200F" w:rsidRDefault="00F2200F">
            <w:pPr>
              <w:keepNext/>
              <w:widowControl w:val="0"/>
              <w:spacing w:after="0" w:line="240" w:lineRule="auto"/>
              <w:rPr>
                <w:vanish/>
                <w:sz w:val="4"/>
                <w:szCs w:val="4"/>
              </w:rPr>
            </w:pPr>
          </w:p>
        </w:tc>
        <w:tc>
          <w:tcPr>
            <w:tcW w:w="4968" w:type="dxa"/>
            <w:tcBorders>
              <w:left w:val="nil"/>
            </w:tcBorders>
          </w:tcPr>
          <w:p w:rsidR="00F2200F" w:rsidRDefault="00F2200F">
            <w:pPr>
              <w:keepNext/>
              <w:widowControl w:val="0"/>
              <w:spacing w:after="0" w:line="240" w:lineRule="auto"/>
              <w:jc w:val="center"/>
              <w:rPr>
                <w:vanish/>
                <w:sz w:val="4"/>
                <w:szCs w:val="4"/>
              </w:rPr>
            </w:pPr>
          </w:p>
        </w:tc>
      </w:tr>
      <w:tr w:rsidR="00F2200F">
        <w:trPr>
          <w:cantSplit/>
        </w:trPr>
        <w:tc>
          <w:tcPr>
            <w:tcW w:w="4500" w:type="dxa"/>
            <w:tcBorders>
              <w:right w:val="nil"/>
            </w:tcBorders>
          </w:tcPr>
          <w:p w:rsidR="00F2200F" w:rsidRDefault="009D425B">
            <w:pPr>
              <w:keepNext/>
              <w:widowControl w:val="0"/>
              <w:spacing w:after="0" w:line="240" w:lineRule="auto"/>
            </w:pPr>
            <w:r>
              <w:t xml:space="preserve">Total Population in the Civilian Labor Force  </w:t>
            </w:r>
          </w:p>
        </w:tc>
        <w:tc>
          <w:tcPr>
            <w:tcW w:w="4968" w:type="dxa"/>
            <w:tcBorders>
              <w:left w:val="nil"/>
            </w:tcBorders>
          </w:tcPr>
          <w:p w:rsidR="00F2200F" w:rsidRDefault="00F2200F">
            <w:pPr>
              <w:keepNext/>
              <w:widowControl w:val="0"/>
              <w:spacing w:after="0" w:line="240" w:lineRule="auto"/>
              <w:jc w:val="center"/>
            </w:pPr>
          </w:p>
        </w:tc>
      </w:tr>
      <w:tr w:rsidR="00F2200F">
        <w:trPr>
          <w:cantSplit/>
        </w:trPr>
        <w:tc>
          <w:tcPr>
            <w:tcW w:w="4500" w:type="dxa"/>
            <w:tcBorders>
              <w:right w:val="nil"/>
            </w:tcBorders>
          </w:tcPr>
          <w:p w:rsidR="00F2200F" w:rsidRDefault="009D425B">
            <w:pPr>
              <w:keepNext/>
              <w:widowControl w:val="0"/>
              <w:spacing w:after="0" w:line="240" w:lineRule="auto"/>
            </w:pPr>
            <w:r>
              <w:rPr>
                <w:bCs/>
              </w:rPr>
              <w:t>Civilian Employed Population 16 years and over</w:t>
            </w:r>
          </w:p>
        </w:tc>
        <w:tc>
          <w:tcPr>
            <w:tcW w:w="4968" w:type="dxa"/>
            <w:tcBorders>
              <w:left w:val="nil"/>
            </w:tcBorders>
          </w:tcPr>
          <w:p w:rsidR="00F2200F" w:rsidRDefault="00F2200F">
            <w:pPr>
              <w:keepNext/>
              <w:widowControl w:val="0"/>
              <w:spacing w:after="0" w:line="240" w:lineRule="auto"/>
              <w:jc w:val="center"/>
            </w:pPr>
          </w:p>
        </w:tc>
      </w:tr>
      <w:tr w:rsidR="00F2200F">
        <w:trPr>
          <w:cantSplit/>
        </w:trPr>
        <w:tc>
          <w:tcPr>
            <w:tcW w:w="4500" w:type="dxa"/>
            <w:tcBorders>
              <w:right w:val="nil"/>
            </w:tcBorders>
          </w:tcPr>
          <w:p w:rsidR="00F2200F" w:rsidRDefault="009D425B">
            <w:pPr>
              <w:keepNext/>
              <w:widowControl w:val="0"/>
              <w:spacing w:after="0" w:line="240" w:lineRule="auto"/>
              <w:rPr>
                <w:szCs w:val="10"/>
              </w:rPr>
            </w:pPr>
            <w:r>
              <w:t>Unemployment Rate</w:t>
            </w:r>
          </w:p>
        </w:tc>
        <w:tc>
          <w:tcPr>
            <w:tcW w:w="4968" w:type="dxa"/>
            <w:tcBorders>
              <w:left w:val="nil"/>
            </w:tcBorders>
          </w:tcPr>
          <w:p w:rsidR="00F2200F" w:rsidRDefault="00F2200F">
            <w:pPr>
              <w:keepNext/>
              <w:widowControl w:val="0"/>
              <w:spacing w:after="0" w:line="240" w:lineRule="auto"/>
              <w:jc w:val="center"/>
            </w:pPr>
          </w:p>
        </w:tc>
      </w:tr>
      <w:tr w:rsidR="00F2200F">
        <w:trPr>
          <w:cantSplit/>
        </w:trPr>
        <w:tc>
          <w:tcPr>
            <w:tcW w:w="4500" w:type="dxa"/>
            <w:tcBorders>
              <w:right w:val="nil"/>
            </w:tcBorders>
          </w:tcPr>
          <w:p w:rsidR="00F2200F" w:rsidRDefault="009D425B">
            <w:pPr>
              <w:keepNext/>
              <w:widowControl w:val="0"/>
              <w:spacing w:after="0" w:line="240" w:lineRule="auto"/>
              <w:rPr>
                <w:szCs w:val="10"/>
              </w:rPr>
            </w:pPr>
            <w:r>
              <w:t>Unemployment Rate for Ages 16-24</w:t>
            </w:r>
          </w:p>
        </w:tc>
        <w:tc>
          <w:tcPr>
            <w:tcW w:w="4968" w:type="dxa"/>
            <w:tcBorders>
              <w:left w:val="nil"/>
            </w:tcBorders>
          </w:tcPr>
          <w:p w:rsidR="00F2200F" w:rsidRDefault="00F2200F">
            <w:pPr>
              <w:keepNext/>
              <w:widowControl w:val="0"/>
              <w:spacing w:after="0" w:line="240" w:lineRule="auto"/>
              <w:jc w:val="center"/>
            </w:pPr>
          </w:p>
        </w:tc>
      </w:tr>
      <w:tr w:rsidR="00F2200F">
        <w:trPr>
          <w:cantSplit/>
        </w:trPr>
        <w:tc>
          <w:tcPr>
            <w:tcW w:w="4500" w:type="dxa"/>
            <w:tcBorders>
              <w:right w:val="nil"/>
            </w:tcBorders>
          </w:tcPr>
          <w:p w:rsidR="00F2200F" w:rsidRDefault="009D425B">
            <w:pPr>
              <w:keepNext/>
              <w:widowControl w:val="0"/>
              <w:spacing w:after="0" w:line="240" w:lineRule="auto"/>
              <w:rPr>
                <w:szCs w:val="10"/>
              </w:rPr>
            </w:pPr>
            <w:r>
              <w:t>Unemployment Rate for Ages 25-65</w:t>
            </w:r>
          </w:p>
        </w:tc>
        <w:tc>
          <w:tcPr>
            <w:tcW w:w="4968" w:type="dxa"/>
            <w:tcBorders>
              <w:left w:val="nil"/>
            </w:tcBorders>
          </w:tcPr>
          <w:p w:rsidR="00F2200F" w:rsidRDefault="00F2200F">
            <w:pPr>
              <w:keepNext/>
              <w:widowControl w:val="0"/>
              <w:spacing w:after="0" w:line="240" w:lineRule="auto"/>
              <w:jc w:val="cente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w:t>
      </w:r>
      <w:r>
        <w:rPr>
          <w:rFonts w:asciiTheme="minorHAnsi" w:hAnsiTheme="minorHAnsi"/>
          <w:bCs w:val="0"/>
        </w:rPr>
        <w:t>- Labor Force</w:t>
      </w:r>
    </w:p>
    <w:p w:rsidR="00F2200F" w:rsidRDefault="00F2200F">
      <w:pPr>
        <w:keepNext/>
        <w:widowControl w:val="0"/>
        <w:spacing w:after="0" w:line="240" w:lineRule="auto"/>
        <w:jc w:val="center"/>
        <w:rPr>
          <w:b/>
          <w:bCs/>
          <w:vanish/>
          <w:sz w:val="20"/>
          <w:szCs w:val="20"/>
        </w:rPr>
      </w:pPr>
    </w:p>
    <w:p w:rsidR="00F2200F" w:rsidRDefault="00F2200F">
      <w:pPr>
        <w:rPr>
          <w:b/>
          <w:bCs/>
          <w:vanish/>
          <w:sz w:val="16"/>
          <w:szCs w:val="16"/>
        </w:rPr>
      </w:pPr>
    </w:p>
    <w:p w:rsidR="00F2200F" w:rsidRDefault="00F2200F">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8"/>
        <w:gridCol w:w="5032"/>
      </w:tblGrid>
      <w:tr w:rsidR="00F2200F">
        <w:trPr>
          <w:cantSplit/>
          <w:tblHeader/>
        </w:trPr>
        <w:tc>
          <w:tcPr>
            <w:tcW w:w="4558" w:type="dxa"/>
            <w:tcBorders>
              <w:right w:val="nil"/>
            </w:tcBorders>
          </w:tcPr>
          <w:p w:rsidR="00F2200F" w:rsidRDefault="009D425B">
            <w:pPr>
              <w:keepNext/>
              <w:widowControl w:val="0"/>
              <w:rPr>
                <w:b/>
              </w:rPr>
            </w:pPr>
            <w:r>
              <w:rPr>
                <w:b/>
              </w:rPr>
              <w:t>Occupations by Sector</w:t>
            </w:r>
          </w:p>
        </w:tc>
        <w:tc>
          <w:tcPr>
            <w:tcW w:w="5032" w:type="dxa"/>
            <w:tcBorders>
              <w:left w:val="nil"/>
            </w:tcBorders>
          </w:tcPr>
          <w:p w:rsidR="00F2200F" w:rsidRDefault="009D425B">
            <w:pPr>
              <w:keepNext/>
              <w:widowControl w:val="0"/>
              <w:spacing w:after="0" w:line="240" w:lineRule="auto"/>
              <w:jc w:val="center"/>
              <w:rPr>
                <w:b/>
                <w:vanish/>
              </w:rPr>
            </w:pPr>
            <w:r>
              <w:rPr>
                <w:b/>
              </w:rPr>
              <w:t>Number of People</w:t>
            </w:r>
            <w:r>
              <w:rPr>
                <w:b/>
                <w:vanish/>
              </w:rPr>
              <w:t>Median Income</w:t>
            </w:r>
          </w:p>
        </w:tc>
      </w:tr>
      <w:tr w:rsidR="00F2200F">
        <w:trPr>
          <w:cantSplit/>
        </w:trPr>
        <w:tc>
          <w:tcPr>
            <w:tcW w:w="4558" w:type="dxa"/>
            <w:tcBorders>
              <w:right w:val="nil"/>
            </w:tcBorders>
          </w:tcPr>
          <w:p w:rsidR="00F2200F" w:rsidRDefault="009D425B">
            <w:pPr>
              <w:keepNext/>
              <w:widowControl w:val="0"/>
              <w:spacing w:after="0" w:line="240" w:lineRule="auto"/>
              <w:rPr>
                <w:szCs w:val="10"/>
              </w:rPr>
            </w:pPr>
            <w:r>
              <w:t>Management, business and financial</w:t>
            </w:r>
          </w:p>
        </w:tc>
        <w:tc>
          <w:tcPr>
            <w:tcW w:w="5032" w:type="dxa"/>
            <w:tcBorders>
              <w:left w:val="nil"/>
            </w:tcBorders>
          </w:tcPr>
          <w:p w:rsidR="00F2200F" w:rsidRDefault="00F2200F">
            <w:pPr>
              <w:keepNext/>
              <w:widowControl w:val="0"/>
              <w:spacing w:after="0" w:line="240" w:lineRule="auto"/>
              <w:jc w:val="center"/>
            </w:pPr>
          </w:p>
        </w:tc>
      </w:tr>
      <w:tr w:rsidR="00F2200F">
        <w:trPr>
          <w:cantSplit/>
        </w:trPr>
        <w:tc>
          <w:tcPr>
            <w:tcW w:w="4558" w:type="dxa"/>
            <w:tcBorders>
              <w:right w:val="nil"/>
            </w:tcBorders>
          </w:tcPr>
          <w:p w:rsidR="00F2200F" w:rsidRDefault="009D425B">
            <w:pPr>
              <w:keepNext/>
              <w:widowControl w:val="0"/>
              <w:spacing w:after="0" w:line="240" w:lineRule="auto"/>
              <w:rPr>
                <w:szCs w:val="10"/>
              </w:rPr>
            </w:pPr>
            <w:r>
              <w:t>Farming, fisheries and forestry occupations</w:t>
            </w:r>
          </w:p>
        </w:tc>
        <w:tc>
          <w:tcPr>
            <w:tcW w:w="5032" w:type="dxa"/>
            <w:tcBorders>
              <w:left w:val="nil"/>
            </w:tcBorders>
          </w:tcPr>
          <w:p w:rsidR="00F2200F" w:rsidRDefault="00F2200F">
            <w:pPr>
              <w:keepNext/>
              <w:widowControl w:val="0"/>
              <w:spacing w:after="0" w:line="240" w:lineRule="auto"/>
              <w:jc w:val="center"/>
            </w:pPr>
          </w:p>
        </w:tc>
      </w:tr>
      <w:tr w:rsidR="00F2200F">
        <w:trPr>
          <w:cantSplit/>
        </w:trPr>
        <w:tc>
          <w:tcPr>
            <w:tcW w:w="4558" w:type="dxa"/>
            <w:tcBorders>
              <w:right w:val="nil"/>
            </w:tcBorders>
          </w:tcPr>
          <w:p w:rsidR="00F2200F" w:rsidRDefault="009D425B">
            <w:pPr>
              <w:keepNext/>
              <w:widowControl w:val="0"/>
              <w:spacing w:after="0" w:line="240" w:lineRule="auto"/>
              <w:rPr>
                <w:szCs w:val="10"/>
              </w:rPr>
            </w:pPr>
            <w:r>
              <w:t>Service</w:t>
            </w:r>
          </w:p>
        </w:tc>
        <w:tc>
          <w:tcPr>
            <w:tcW w:w="5032" w:type="dxa"/>
            <w:tcBorders>
              <w:left w:val="nil"/>
            </w:tcBorders>
          </w:tcPr>
          <w:p w:rsidR="00F2200F" w:rsidRDefault="00F2200F">
            <w:pPr>
              <w:keepNext/>
              <w:widowControl w:val="0"/>
              <w:spacing w:after="0" w:line="240" w:lineRule="auto"/>
              <w:jc w:val="center"/>
            </w:pPr>
          </w:p>
        </w:tc>
      </w:tr>
      <w:tr w:rsidR="00F2200F">
        <w:trPr>
          <w:cantSplit/>
        </w:trPr>
        <w:tc>
          <w:tcPr>
            <w:tcW w:w="4558" w:type="dxa"/>
            <w:tcBorders>
              <w:right w:val="nil"/>
            </w:tcBorders>
          </w:tcPr>
          <w:p w:rsidR="00F2200F" w:rsidRDefault="009D425B">
            <w:pPr>
              <w:keepNext/>
              <w:widowControl w:val="0"/>
              <w:spacing w:after="0" w:line="240" w:lineRule="auto"/>
              <w:rPr>
                <w:szCs w:val="10"/>
              </w:rPr>
            </w:pPr>
            <w:r>
              <w:t>Sales and office</w:t>
            </w:r>
          </w:p>
        </w:tc>
        <w:tc>
          <w:tcPr>
            <w:tcW w:w="5032" w:type="dxa"/>
            <w:tcBorders>
              <w:left w:val="nil"/>
            </w:tcBorders>
          </w:tcPr>
          <w:p w:rsidR="00F2200F" w:rsidRDefault="00F2200F">
            <w:pPr>
              <w:keepNext/>
              <w:widowControl w:val="0"/>
              <w:spacing w:after="0" w:line="240" w:lineRule="auto"/>
              <w:jc w:val="center"/>
            </w:pPr>
          </w:p>
        </w:tc>
      </w:tr>
      <w:tr w:rsidR="00F2200F">
        <w:trPr>
          <w:cantSplit/>
        </w:trPr>
        <w:tc>
          <w:tcPr>
            <w:tcW w:w="4558" w:type="dxa"/>
            <w:tcBorders>
              <w:right w:val="nil"/>
            </w:tcBorders>
          </w:tcPr>
          <w:p w:rsidR="00F2200F" w:rsidRDefault="009D425B">
            <w:pPr>
              <w:keepNext/>
              <w:widowControl w:val="0"/>
              <w:spacing w:after="0" w:line="240" w:lineRule="auto"/>
              <w:rPr>
                <w:szCs w:val="10"/>
              </w:rPr>
            </w:pPr>
            <w:r>
              <w:t>Construction, extraction, maintenance and repair</w:t>
            </w:r>
          </w:p>
        </w:tc>
        <w:tc>
          <w:tcPr>
            <w:tcW w:w="5032" w:type="dxa"/>
            <w:tcBorders>
              <w:left w:val="nil"/>
            </w:tcBorders>
          </w:tcPr>
          <w:p w:rsidR="00F2200F" w:rsidRDefault="00F2200F">
            <w:pPr>
              <w:keepNext/>
              <w:widowControl w:val="0"/>
              <w:spacing w:after="0" w:line="240" w:lineRule="auto"/>
              <w:jc w:val="center"/>
            </w:pPr>
          </w:p>
        </w:tc>
      </w:tr>
      <w:tr w:rsidR="00F2200F">
        <w:trPr>
          <w:cantSplit/>
        </w:trPr>
        <w:tc>
          <w:tcPr>
            <w:tcW w:w="4558" w:type="dxa"/>
            <w:tcBorders>
              <w:right w:val="nil"/>
            </w:tcBorders>
          </w:tcPr>
          <w:p w:rsidR="00F2200F" w:rsidRDefault="009D425B">
            <w:pPr>
              <w:keepNext/>
              <w:widowControl w:val="0"/>
              <w:spacing w:after="0" w:line="240" w:lineRule="auto"/>
              <w:rPr>
                <w:szCs w:val="10"/>
              </w:rPr>
            </w:pPr>
            <w:r>
              <w:t>Production, transportation and material moving</w:t>
            </w:r>
          </w:p>
        </w:tc>
        <w:tc>
          <w:tcPr>
            <w:tcW w:w="5032" w:type="dxa"/>
            <w:tcBorders>
              <w:left w:val="nil"/>
            </w:tcBorders>
          </w:tcPr>
          <w:p w:rsidR="00F2200F" w:rsidRDefault="00F2200F">
            <w:pPr>
              <w:keepNext/>
              <w:widowControl w:val="0"/>
              <w:spacing w:after="0" w:line="240" w:lineRule="auto"/>
              <w:jc w:val="cente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w:t>
      </w:r>
      <w:r>
        <w:rPr>
          <w:rFonts w:asciiTheme="minorHAnsi" w:hAnsiTheme="minorHAnsi"/>
          <w:bCs w:val="0"/>
        </w:rPr>
        <w:t>– Occupations by Sector</w:t>
      </w:r>
    </w:p>
    <w:p w:rsidR="00F2200F" w:rsidRDefault="00F2200F">
      <w:pPr>
        <w:keepNext/>
        <w:widowControl w:val="0"/>
        <w:spacing w:after="0" w:line="240" w:lineRule="auto"/>
        <w:jc w:val="center"/>
        <w:rPr>
          <w:b/>
          <w:bCs/>
          <w:vanish/>
          <w:sz w:val="20"/>
          <w:szCs w:val="20"/>
        </w:rPr>
      </w:pPr>
    </w:p>
    <w:p w:rsidR="00F2200F" w:rsidRDefault="00F2200F">
      <w:pPr>
        <w:rPr>
          <w:b/>
          <w:bCs/>
          <w:vanish/>
          <w:sz w:val="16"/>
          <w:szCs w:val="16"/>
        </w:rPr>
      </w:pPr>
    </w:p>
    <w:p w:rsidR="00F2200F" w:rsidRDefault="00F2200F">
      <w:pPr>
        <w:rPr>
          <w:b/>
          <w:bCs/>
          <w:sz w:val="20"/>
          <w:szCs w:val="20"/>
        </w:rPr>
      </w:pPr>
    </w:p>
    <w:p w:rsidR="00F2200F" w:rsidRDefault="009D425B">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228"/>
        <w:gridCol w:w="3228"/>
      </w:tblGrid>
      <w:tr w:rsidR="00F2200F">
        <w:trPr>
          <w:cantSplit/>
          <w:tblHeader/>
        </w:trPr>
        <w:tc>
          <w:tcPr>
            <w:tcW w:w="3084" w:type="dxa"/>
          </w:tcPr>
          <w:p w:rsidR="00F2200F" w:rsidRDefault="009D425B">
            <w:pPr>
              <w:keepNext/>
              <w:widowControl w:val="0"/>
              <w:spacing w:after="0" w:line="240" w:lineRule="auto"/>
              <w:rPr>
                <w:b/>
              </w:rPr>
            </w:pPr>
            <w:r>
              <w:rPr>
                <w:b/>
              </w:rPr>
              <w:t>Travel Time</w:t>
            </w:r>
          </w:p>
        </w:tc>
        <w:tc>
          <w:tcPr>
            <w:tcW w:w="3192" w:type="dxa"/>
          </w:tcPr>
          <w:p w:rsidR="00F2200F" w:rsidRDefault="009D425B">
            <w:pPr>
              <w:keepNext/>
              <w:widowControl w:val="0"/>
              <w:spacing w:after="0" w:line="240" w:lineRule="auto"/>
              <w:jc w:val="center"/>
              <w:rPr>
                <w:b/>
              </w:rPr>
            </w:pPr>
            <w:r>
              <w:rPr>
                <w:b/>
              </w:rPr>
              <w:t>Number</w:t>
            </w:r>
          </w:p>
        </w:tc>
        <w:tc>
          <w:tcPr>
            <w:tcW w:w="3192" w:type="dxa"/>
          </w:tcPr>
          <w:p w:rsidR="00F2200F" w:rsidRDefault="009D425B">
            <w:pPr>
              <w:keepNext/>
              <w:widowControl w:val="0"/>
              <w:spacing w:after="0" w:line="240" w:lineRule="auto"/>
              <w:jc w:val="center"/>
              <w:rPr>
                <w:b/>
              </w:rPr>
            </w:pPr>
            <w:r>
              <w:rPr>
                <w:b/>
              </w:rPr>
              <w:t>Percentage</w:t>
            </w:r>
          </w:p>
        </w:tc>
      </w:tr>
      <w:tr w:rsidR="00F2200F">
        <w:trPr>
          <w:cantSplit/>
        </w:trPr>
        <w:tc>
          <w:tcPr>
            <w:tcW w:w="3084" w:type="dxa"/>
          </w:tcPr>
          <w:p w:rsidR="00F2200F" w:rsidRDefault="009D425B">
            <w:pPr>
              <w:keepNext/>
              <w:widowControl w:val="0"/>
              <w:spacing w:after="0" w:line="240" w:lineRule="auto"/>
            </w:pPr>
            <w:r>
              <w:t>&lt; 30 Minutes</w:t>
            </w:r>
          </w:p>
        </w:tc>
        <w:tc>
          <w:tcPr>
            <w:tcW w:w="3192" w:type="dxa"/>
          </w:tcPr>
          <w:p w:rsidR="00F2200F" w:rsidRDefault="00F2200F">
            <w:pPr>
              <w:keepNext/>
              <w:widowControl w:val="0"/>
              <w:spacing w:after="0" w:line="240" w:lineRule="auto"/>
              <w:jc w:val="center"/>
            </w:pPr>
          </w:p>
        </w:tc>
        <w:tc>
          <w:tcPr>
            <w:tcW w:w="3192" w:type="dxa"/>
          </w:tcPr>
          <w:p w:rsidR="00F2200F" w:rsidRDefault="00F2200F">
            <w:pPr>
              <w:keepNext/>
              <w:widowControl w:val="0"/>
              <w:spacing w:after="0" w:line="240" w:lineRule="auto"/>
              <w:jc w:val="center"/>
            </w:pPr>
          </w:p>
        </w:tc>
      </w:tr>
      <w:tr w:rsidR="00F2200F">
        <w:trPr>
          <w:cantSplit/>
        </w:trPr>
        <w:tc>
          <w:tcPr>
            <w:tcW w:w="3084" w:type="dxa"/>
          </w:tcPr>
          <w:p w:rsidR="00F2200F" w:rsidRDefault="009D425B">
            <w:pPr>
              <w:keepNext/>
              <w:widowControl w:val="0"/>
              <w:spacing w:after="0" w:line="240" w:lineRule="auto"/>
            </w:pPr>
            <w:r>
              <w:t>30-59 Minutes</w:t>
            </w:r>
          </w:p>
        </w:tc>
        <w:tc>
          <w:tcPr>
            <w:tcW w:w="3192" w:type="dxa"/>
          </w:tcPr>
          <w:p w:rsidR="00F2200F" w:rsidRDefault="00F2200F">
            <w:pPr>
              <w:keepNext/>
              <w:widowControl w:val="0"/>
              <w:spacing w:after="0" w:line="240" w:lineRule="auto"/>
              <w:jc w:val="center"/>
            </w:pPr>
          </w:p>
        </w:tc>
        <w:tc>
          <w:tcPr>
            <w:tcW w:w="3192" w:type="dxa"/>
          </w:tcPr>
          <w:p w:rsidR="00F2200F" w:rsidRDefault="00F2200F">
            <w:pPr>
              <w:keepNext/>
              <w:widowControl w:val="0"/>
              <w:spacing w:after="0" w:line="240" w:lineRule="auto"/>
              <w:jc w:val="center"/>
            </w:pPr>
          </w:p>
        </w:tc>
      </w:tr>
      <w:tr w:rsidR="00F2200F">
        <w:trPr>
          <w:cantSplit/>
        </w:trPr>
        <w:tc>
          <w:tcPr>
            <w:tcW w:w="3084" w:type="dxa"/>
          </w:tcPr>
          <w:p w:rsidR="00F2200F" w:rsidRDefault="009D425B">
            <w:pPr>
              <w:keepNext/>
              <w:widowControl w:val="0"/>
              <w:spacing w:after="0" w:line="240" w:lineRule="auto"/>
            </w:pPr>
            <w:r>
              <w:t>60 or More Minutes</w:t>
            </w:r>
          </w:p>
        </w:tc>
        <w:tc>
          <w:tcPr>
            <w:tcW w:w="3192" w:type="dxa"/>
          </w:tcPr>
          <w:p w:rsidR="00F2200F" w:rsidRDefault="00F2200F">
            <w:pPr>
              <w:keepNext/>
              <w:widowControl w:val="0"/>
              <w:spacing w:after="0" w:line="240" w:lineRule="auto"/>
              <w:jc w:val="center"/>
            </w:pPr>
          </w:p>
        </w:tc>
        <w:tc>
          <w:tcPr>
            <w:tcW w:w="3192" w:type="dxa"/>
          </w:tcPr>
          <w:p w:rsidR="00F2200F" w:rsidRDefault="00F2200F">
            <w:pPr>
              <w:keepNext/>
              <w:widowControl w:val="0"/>
              <w:spacing w:after="0" w:line="240" w:lineRule="auto"/>
              <w:jc w:val="center"/>
            </w:pPr>
          </w:p>
        </w:tc>
      </w:tr>
      <w:tr w:rsidR="00F2200F">
        <w:trPr>
          <w:cantSplit/>
        </w:trPr>
        <w:tc>
          <w:tcPr>
            <w:tcW w:w="3084" w:type="dxa"/>
          </w:tcPr>
          <w:p w:rsidR="00F2200F" w:rsidRDefault="009D425B">
            <w:pPr>
              <w:keepNext/>
              <w:widowControl w:val="0"/>
              <w:spacing w:after="0" w:line="240" w:lineRule="auto"/>
            </w:pPr>
            <w:r>
              <w:t>Total</w:t>
            </w:r>
          </w:p>
        </w:tc>
        <w:tc>
          <w:tcPr>
            <w:tcW w:w="3192" w:type="dxa"/>
          </w:tcPr>
          <w:p w:rsidR="00F2200F" w:rsidRDefault="00F2200F">
            <w:pPr>
              <w:keepNext/>
              <w:widowControl w:val="0"/>
              <w:spacing w:after="0" w:line="240" w:lineRule="auto"/>
              <w:jc w:val="center"/>
            </w:pPr>
          </w:p>
        </w:tc>
        <w:tc>
          <w:tcPr>
            <w:tcW w:w="3192" w:type="dxa"/>
          </w:tcPr>
          <w:p w:rsidR="00F2200F" w:rsidRDefault="00F2200F">
            <w:pPr>
              <w:keepNext/>
              <w:widowControl w:val="0"/>
              <w:spacing w:after="0" w:line="240" w:lineRule="auto"/>
              <w:jc w:val="cente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w:t>
      </w:r>
      <w:r>
        <w:rPr>
          <w:rFonts w:asciiTheme="minorHAnsi" w:hAnsiTheme="minorHAnsi"/>
          <w:bCs w:val="0"/>
        </w:rPr>
        <w:t>- Travel Time</w:t>
      </w:r>
    </w:p>
    <w:p w:rsidR="00F2200F" w:rsidRDefault="00F2200F">
      <w:pPr>
        <w:keepNext/>
        <w:widowControl w:val="0"/>
        <w:spacing w:after="0" w:line="240" w:lineRule="auto"/>
        <w:jc w:val="center"/>
        <w:rPr>
          <w:b/>
          <w:bCs/>
          <w:vanish/>
          <w:sz w:val="20"/>
          <w:szCs w:val="20"/>
        </w:rPr>
      </w:pPr>
    </w:p>
    <w:p w:rsidR="00F2200F" w:rsidRDefault="00F2200F">
      <w:pPr>
        <w:rPr>
          <w:b/>
          <w:bCs/>
          <w:vanish/>
          <w:sz w:val="16"/>
          <w:szCs w:val="16"/>
        </w:rPr>
      </w:pPr>
    </w:p>
    <w:p w:rsidR="00F2200F" w:rsidRDefault="00F2200F">
      <w:pPr>
        <w:rPr>
          <w:bCs/>
        </w:rPr>
      </w:pPr>
    </w:p>
    <w:p w:rsidR="00F2200F" w:rsidRDefault="009D425B">
      <w:pPr>
        <w:keepNext/>
        <w:widowControl w:val="0"/>
        <w:rPr>
          <w:b/>
          <w:sz w:val="24"/>
          <w:szCs w:val="24"/>
        </w:rPr>
      </w:pPr>
      <w:r>
        <w:rPr>
          <w:b/>
          <w:sz w:val="24"/>
          <w:szCs w:val="24"/>
        </w:rPr>
        <w:lastRenderedPageBreak/>
        <w:t>Education:</w:t>
      </w:r>
    </w:p>
    <w:p w:rsidR="00F2200F" w:rsidRDefault="009D425B">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095"/>
        <w:gridCol w:w="2095"/>
        <w:gridCol w:w="2113"/>
      </w:tblGrid>
      <w:tr w:rsidR="00F2200F">
        <w:trPr>
          <w:cantSplit/>
          <w:tblHeader/>
        </w:trPr>
        <w:tc>
          <w:tcPr>
            <w:tcW w:w="3233" w:type="dxa"/>
            <w:vMerge w:val="restart"/>
          </w:tcPr>
          <w:p w:rsidR="00F2200F" w:rsidRDefault="009D425B">
            <w:pPr>
              <w:keepNext/>
              <w:widowControl w:val="0"/>
              <w:spacing w:after="0" w:line="240" w:lineRule="auto"/>
              <w:jc w:val="center"/>
            </w:pPr>
            <w:r>
              <w:rPr>
                <w:b/>
              </w:rPr>
              <w:t>Educational Attainment</w:t>
            </w:r>
          </w:p>
        </w:tc>
        <w:tc>
          <w:tcPr>
            <w:tcW w:w="4140" w:type="dxa"/>
            <w:gridSpan w:val="2"/>
          </w:tcPr>
          <w:p w:rsidR="00F2200F" w:rsidRDefault="009D425B">
            <w:pPr>
              <w:keepNext/>
              <w:widowControl w:val="0"/>
              <w:spacing w:after="0" w:line="240" w:lineRule="auto"/>
              <w:jc w:val="center"/>
            </w:pPr>
            <w:r>
              <w:rPr>
                <w:b/>
              </w:rPr>
              <w:t>In Labor Force</w:t>
            </w:r>
          </w:p>
        </w:tc>
        <w:tc>
          <w:tcPr>
            <w:tcW w:w="2088" w:type="dxa"/>
          </w:tcPr>
          <w:p w:rsidR="00F2200F" w:rsidRDefault="00F2200F">
            <w:pPr>
              <w:keepNext/>
              <w:widowControl w:val="0"/>
              <w:spacing w:after="0" w:line="240" w:lineRule="auto"/>
              <w:jc w:val="center"/>
            </w:pPr>
          </w:p>
        </w:tc>
      </w:tr>
      <w:tr w:rsidR="00F2200F">
        <w:trPr>
          <w:cantSplit/>
          <w:tblHeader/>
        </w:trPr>
        <w:tc>
          <w:tcPr>
            <w:tcW w:w="3233" w:type="dxa"/>
            <w:vMerge/>
          </w:tcPr>
          <w:p w:rsidR="00F2200F" w:rsidRDefault="00F2200F">
            <w:pPr>
              <w:keepNext/>
              <w:widowControl w:val="0"/>
              <w:spacing w:after="0" w:line="240" w:lineRule="auto"/>
              <w:jc w:val="center"/>
            </w:pPr>
          </w:p>
        </w:tc>
        <w:tc>
          <w:tcPr>
            <w:tcW w:w="2070" w:type="dxa"/>
          </w:tcPr>
          <w:p w:rsidR="00F2200F" w:rsidRDefault="009D425B">
            <w:pPr>
              <w:keepNext/>
              <w:widowControl w:val="0"/>
              <w:spacing w:after="0" w:line="240" w:lineRule="auto"/>
              <w:jc w:val="center"/>
            </w:pPr>
            <w:r>
              <w:rPr>
                <w:b/>
              </w:rPr>
              <w:t>Civilian Employed</w:t>
            </w:r>
          </w:p>
        </w:tc>
        <w:tc>
          <w:tcPr>
            <w:tcW w:w="2070" w:type="dxa"/>
          </w:tcPr>
          <w:p w:rsidR="00F2200F" w:rsidRDefault="009D425B">
            <w:pPr>
              <w:keepNext/>
              <w:widowControl w:val="0"/>
              <w:spacing w:after="0" w:line="240" w:lineRule="auto"/>
              <w:jc w:val="center"/>
            </w:pPr>
            <w:r>
              <w:rPr>
                <w:b/>
              </w:rPr>
              <w:t>Unemployed</w:t>
            </w:r>
          </w:p>
        </w:tc>
        <w:tc>
          <w:tcPr>
            <w:tcW w:w="2088" w:type="dxa"/>
          </w:tcPr>
          <w:p w:rsidR="00F2200F" w:rsidRDefault="009D425B">
            <w:pPr>
              <w:keepNext/>
              <w:widowControl w:val="0"/>
              <w:spacing w:after="0" w:line="240" w:lineRule="auto"/>
              <w:jc w:val="center"/>
            </w:pPr>
            <w:r>
              <w:rPr>
                <w:b/>
              </w:rPr>
              <w:t>Not in Labor Force</w:t>
            </w:r>
          </w:p>
        </w:tc>
      </w:tr>
      <w:tr w:rsidR="00F2200F">
        <w:trPr>
          <w:cantSplit/>
        </w:trPr>
        <w:tc>
          <w:tcPr>
            <w:tcW w:w="3233" w:type="dxa"/>
          </w:tcPr>
          <w:p w:rsidR="00F2200F" w:rsidRDefault="009D425B">
            <w:pPr>
              <w:keepNext/>
              <w:widowControl w:val="0"/>
              <w:spacing w:after="0" w:line="240" w:lineRule="auto"/>
              <w:rPr>
                <w:szCs w:val="24"/>
              </w:rPr>
            </w:pPr>
            <w:r>
              <w:t>Less than high school graduate</w:t>
            </w:r>
          </w:p>
        </w:tc>
        <w:tc>
          <w:tcPr>
            <w:tcW w:w="2070" w:type="dxa"/>
          </w:tcPr>
          <w:p w:rsidR="00F2200F" w:rsidRDefault="00F2200F">
            <w:pPr>
              <w:keepNext/>
              <w:widowControl w:val="0"/>
              <w:spacing w:after="0" w:line="240" w:lineRule="auto"/>
            </w:pPr>
          </w:p>
        </w:tc>
        <w:tc>
          <w:tcPr>
            <w:tcW w:w="2070" w:type="dxa"/>
          </w:tcPr>
          <w:p w:rsidR="00F2200F" w:rsidRDefault="00F2200F">
            <w:pPr>
              <w:keepNext/>
              <w:widowControl w:val="0"/>
              <w:spacing w:after="0" w:line="240" w:lineRule="auto"/>
            </w:pPr>
          </w:p>
        </w:tc>
        <w:tc>
          <w:tcPr>
            <w:tcW w:w="2088" w:type="dxa"/>
          </w:tcPr>
          <w:p w:rsidR="00F2200F" w:rsidRDefault="00F2200F">
            <w:pPr>
              <w:keepNext/>
              <w:widowControl w:val="0"/>
              <w:spacing w:after="0" w:line="240" w:lineRule="auto"/>
            </w:pPr>
          </w:p>
        </w:tc>
      </w:tr>
      <w:tr w:rsidR="00F2200F">
        <w:trPr>
          <w:cantSplit/>
        </w:trPr>
        <w:tc>
          <w:tcPr>
            <w:tcW w:w="3233" w:type="dxa"/>
          </w:tcPr>
          <w:p w:rsidR="00F2200F" w:rsidRDefault="009D425B">
            <w:pPr>
              <w:keepNext/>
              <w:widowControl w:val="0"/>
              <w:spacing w:after="0" w:line="240" w:lineRule="auto"/>
              <w:rPr>
                <w:szCs w:val="24"/>
              </w:rPr>
            </w:pPr>
            <w:r>
              <w:t>High school graduate (includes equivalency)</w:t>
            </w:r>
          </w:p>
        </w:tc>
        <w:tc>
          <w:tcPr>
            <w:tcW w:w="2070" w:type="dxa"/>
          </w:tcPr>
          <w:p w:rsidR="00F2200F" w:rsidRDefault="00F2200F">
            <w:pPr>
              <w:keepNext/>
              <w:widowControl w:val="0"/>
              <w:spacing w:after="0" w:line="240" w:lineRule="auto"/>
            </w:pPr>
          </w:p>
        </w:tc>
        <w:tc>
          <w:tcPr>
            <w:tcW w:w="2070" w:type="dxa"/>
          </w:tcPr>
          <w:p w:rsidR="00F2200F" w:rsidRDefault="00F2200F">
            <w:pPr>
              <w:keepNext/>
              <w:widowControl w:val="0"/>
              <w:spacing w:after="0" w:line="240" w:lineRule="auto"/>
            </w:pPr>
          </w:p>
        </w:tc>
        <w:tc>
          <w:tcPr>
            <w:tcW w:w="2088" w:type="dxa"/>
          </w:tcPr>
          <w:p w:rsidR="00F2200F" w:rsidRDefault="00F2200F">
            <w:pPr>
              <w:keepNext/>
              <w:widowControl w:val="0"/>
              <w:spacing w:after="0" w:line="240" w:lineRule="auto"/>
            </w:pPr>
          </w:p>
        </w:tc>
      </w:tr>
      <w:tr w:rsidR="00F2200F">
        <w:trPr>
          <w:cantSplit/>
        </w:trPr>
        <w:tc>
          <w:tcPr>
            <w:tcW w:w="3233" w:type="dxa"/>
          </w:tcPr>
          <w:p w:rsidR="00F2200F" w:rsidRDefault="009D425B">
            <w:pPr>
              <w:keepNext/>
              <w:widowControl w:val="0"/>
              <w:spacing w:after="0" w:line="240" w:lineRule="auto"/>
              <w:rPr>
                <w:szCs w:val="24"/>
              </w:rPr>
            </w:pPr>
            <w:r>
              <w:t>Some college or Associate’s degree</w:t>
            </w:r>
          </w:p>
        </w:tc>
        <w:tc>
          <w:tcPr>
            <w:tcW w:w="2070" w:type="dxa"/>
          </w:tcPr>
          <w:p w:rsidR="00F2200F" w:rsidRDefault="00F2200F">
            <w:pPr>
              <w:keepNext/>
              <w:widowControl w:val="0"/>
              <w:spacing w:after="0" w:line="240" w:lineRule="auto"/>
            </w:pPr>
          </w:p>
        </w:tc>
        <w:tc>
          <w:tcPr>
            <w:tcW w:w="2070" w:type="dxa"/>
          </w:tcPr>
          <w:p w:rsidR="00F2200F" w:rsidRDefault="00F2200F">
            <w:pPr>
              <w:keepNext/>
              <w:widowControl w:val="0"/>
              <w:spacing w:after="0" w:line="240" w:lineRule="auto"/>
            </w:pPr>
          </w:p>
        </w:tc>
        <w:tc>
          <w:tcPr>
            <w:tcW w:w="2088" w:type="dxa"/>
          </w:tcPr>
          <w:p w:rsidR="00F2200F" w:rsidRDefault="00F2200F">
            <w:pPr>
              <w:keepNext/>
              <w:widowControl w:val="0"/>
              <w:spacing w:after="0" w:line="240" w:lineRule="auto"/>
            </w:pPr>
          </w:p>
        </w:tc>
      </w:tr>
      <w:tr w:rsidR="00F2200F">
        <w:trPr>
          <w:cantSplit/>
        </w:trPr>
        <w:tc>
          <w:tcPr>
            <w:tcW w:w="3233" w:type="dxa"/>
          </w:tcPr>
          <w:p w:rsidR="00F2200F" w:rsidRDefault="009D425B">
            <w:pPr>
              <w:keepNext/>
              <w:widowControl w:val="0"/>
              <w:spacing w:after="0" w:line="240" w:lineRule="auto"/>
              <w:rPr>
                <w:szCs w:val="24"/>
              </w:rPr>
            </w:pPr>
            <w:r>
              <w:t>Bachelor’s degree or higher</w:t>
            </w:r>
          </w:p>
        </w:tc>
        <w:tc>
          <w:tcPr>
            <w:tcW w:w="2070" w:type="dxa"/>
          </w:tcPr>
          <w:p w:rsidR="00F2200F" w:rsidRDefault="00F2200F">
            <w:pPr>
              <w:keepNext/>
              <w:widowControl w:val="0"/>
              <w:spacing w:after="0" w:line="240" w:lineRule="auto"/>
            </w:pPr>
          </w:p>
        </w:tc>
        <w:tc>
          <w:tcPr>
            <w:tcW w:w="2070" w:type="dxa"/>
          </w:tcPr>
          <w:p w:rsidR="00F2200F" w:rsidRDefault="00F2200F">
            <w:pPr>
              <w:keepNext/>
              <w:widowControl w:val="0"/>
              <w:spacing w:after="0" w:line="240" w:lineRule="auto"/>
            </w:pPr>
          </w:p>
        </w:tc>
        <w:tc>
          <w:tcPr>
            <w:tcW w:w="2088"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Employment Status</w:t>
      </w:r>
    </w:p>
    <w:p w:rsidR="00F2200F" w:rsidRDefault="00F2200F">
      <w:pPr>
        <w:keepNext/>
        <w:widowControl w:val="0"/>
        <w:spacing w:after="0" w:line="240" w:lineRule="auto"/>
        <w:jc w:val="center"/>
        <w:rPr>
          <w:b/>
          <w:bCs/>
          <w:vanish/>
          <w:sz w:val="20"/>
          <w:szCs w:val="20"/>
        </w:rPr>
      </w:pPr>
    </w:p>
    <w:p w:rsidR="00F2200F" w:rsidRDefault="00F2200F">
      <w:pPr>
        <w:spacing w:after="0" w:line="240" w:lineRule="auto"/>
        <w:rPr>
          <w:b/>
          <w:bCs/>
          <w:vanish/>
          <w:sz w:val="16"/>
          <w:szCs w:val="16"/>
        </w:rPr>
      </w:pPr>
    </w:p>
    <w:p w:rsidR="00F2200F" w:rsidRDefault="00F2200F">
      <w:pPr>
        <w:rPr>
          <w:bCs/>
        </w:rPr>
      </w:pPr>
    </w:p>
    <w:p w:rsidR="00F2200F" w:rsidRDefault="009D425B">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1406"/>
        <w:gridCol w:w="1407"/>
        <w:gridCol w:w="1406"/>
        <w:gridCol w:w="1407"/>
        <w:gridCol w:w="1407"/>
      </w:tblGrid>
      <w:tr w:rsidR="00F2200F">
        <w:trPr>
          <w:cantSplit/>
          <w:tblHeader/>
        </w:trPr>
        <w:tc>
          <w:tcPr>
            <w:tcW w:w="2513" w:type="dxa"/>
            <w:vMerge w:val="restart"/>
          </w:tcPr>
          <w:p w:rsidR="00F2200F" w:rsidRDefault="00F2200F">
            <w:pPr>
              <w:keepNext/>
              <w:widowControl w:val="0"/>
              <w:spacing w:after="0" w:line="240" w:lineRule="auto"/>
              <w:jc w:val="center"/>
            </w:pPr>
          </w:p>
        </w:tc>
        <w:tc>
          <w:tcPr>
            <w:tcW w:w="6948" w:type="dxa"/>
            <w:gridSpan w:val="5"/>
          </w:tcPr>
          <w:p w:rsidR="00F2200F" w:rsidRDefault="009D425B">
            <w:pPr>
              <w:keepNext/>
              <w:widowControl w:val="0"/>
              <w:spacing w:after="0" w:line="240" w:lineRule="auto"/>
              <w:jc w:val="center"/>
            </w:pPr>
            <w:r>
              <w:rPr>
                <w:b/>
              </w:rPr>
              <w:t>Age</w:t>
            </w:r>
          </w:p>
        </w:tc>
      </w:tr>
      <w:tr w:rsidR="00F2200F">
        <w:trPr>
          <w:cantSplit/>
          <w:tblHeader/>
        </w:trPr>
        <w:tc>
          <w:tcPr>
            <w:tcW w:w="2513" w:type="dxa"/>
            <w:vMerge/>
          </w:tcPr>
          <w:p w:rsidR="00F2200F" w:rsidRDefault="00F2200F">
            <w:pPr>
              <w:keepNext/>
              <w:widowControl w:val="0"/>
              <w:spacing w:after="0" w:line="240" w:lineRule="auto"/>
              <w:jc w:val="center"/>
            </w:pPr>
          </w:p>
        </w:tc>
        <w:tc>
          <w:tcPr>
            <w:tcW w:w="1389" w:type="dxa"/>
          </w:tcPr>
          <w:p w:rsidR="00F2200F" w:rsidRDefault="009D425B">
            <w:pPr>
              <w:keepNext/>
              <w:widowControl w:val="0"/>
              <w:spacing w:after="0" w:line="240" w:lineRule="auto"/>
              <w:jc w:val="center"/>
            </w:pPr>
            <w:r>
              <w:rPr>
                <w:b/>
              </w:rPr>
              <w:t>18–24 yrs</w:t>
            </w:r>
          </w:p>
        </w:tc>
        <w:tc>
          <w:tcPr>
            <w:tcW w:w="1390" w:type="dxa"/>
          </w:tcPr>
          <w:p w:rsidR="00F2200F" w:rsidRDefault="009D425B">
            <w:pPr>
              <w:keepNext/>
              <w:widowControl w:val="0"/>
              <w:spacing w:after="0" w:line="240" w:lineRule="auto"/>
              <w:jc w:val="center"/>
            </w:pPr>
            <w:r>
              <w:rPr>
                <w:b/>
              </w:rPr>
              <w:t>25–34 yrs</w:t>
            </w:r>
          </w:p>
        </w:tc>
        <w:tc>
          <w:tcPr>
            <w:tcW w:w="1389" w:type="dxa"/>
          </w:tcPr>
          <w:p w:rsidR="00F2200F" w:rsidRDefault="009D425B">
            <w:pPr>
              <w:keepNext/>
              <w:widowControl w:val="0"/>
              <w:spacing w:after="0" w:line="240" w:lineRule="auto"/>
              <w:jc w:val="center"/>
            </w:pPr>
            <w:r>
              <w:rPr>
                <w:b/>
              </w:rPr>
              <w:t>35–44 yrs</w:t>
            </w:r>
          </w:p>
        </w:tc>
        <w:tc>
          <w:tcPr>
            <w:tcW w:w="1390" w:type="dxa"/>
          </w:tcPr>
          <w:p w:rsidR="00F2200F" w:rsidRDefault="009D425B">
            <w:pPr>
              <w:keepNext/>
              <w:widowControl w:val="0"/>
              <w:spacing w:after="0" w:line="240" w:lineRule="auto"/>
              <w:jc w:val="center"/>
            </w:pPr>
            <w:r>
              <w:rPr>
                <w:b/>
              </w:rPr>
              <w:t>45–65 yrs</w:t>
            </w:r>
          </w:p>
        </w:tc>
        <w:tc>
          <w:tcPr>
            <w:tcW w:w="1390" w:type="dxa"/>
          </w:tcPr>
          <w:p w:rsidR="00F2200F" w:rsidRDefault="009D425B">
            <w:pPr>
              <w:keepNext/>
              <w:widowControl w:val="0"/>
              <w:spacing w:after="0" w:line="240" w:lineRule="auto"/>
              <w:jc w:val="center"/>
            </w:pPr>
            <w:r>
              <w:rPr>
                <w:b/>
              </w:rPr>
              <w:t>65+ yrs</w:t>
            </w:r>
          </w:p>
        </w:tc>
      </w:tr>
      <w:tr w:rsidR="00F2200F">
        <w:trPr>
          <w:cantSplit/>
        </w:trPr>
        <w:tc>
          <w:tcPr>
            <w:tcW w:w="2513" w:type="dxa"/>
          </w:tcPr>
          <w:p w:rsidR="00F2200F" w:rsidRDefault="009D425B">
            <w:pPr>
              <w:keepNext/>
              <w:widowControl w:val="0"/>
              <w:spacing w:after="0" w:line="240" w:lineRule="auto"/>
              <w:rPr>
                <w:szCs w:val="24"/>
              </w:rPr>
            </w:pPr>
            <w:r>
              <w:t>Less than 9th grade</w:t>
            </w: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r>
      <w:tr w:rsidR="00F2200F">
        <w:trPr>
          <w:cantSplit/>
        </w:trPr>
        <w:tc>
          <w:tcPr>
            <w:tcW w:w="2513" w:type="dxa"/>
          </w:tcPr>
          <w:p w:rsidR="00F2200F" w:rsidRDefault="009D425B">
            <w:pPr>
              <w:keepNext/>
              <w:widowControl w:val="0"/>
              <w:spacing w:after="0" w:line="240" w:lineRule="auto"/>
              <w:rPr>
                <w:szCs w:val="24"/>
              </w:rPr>
            </w:pPr>
            <w:r>
              <w:t>9th to 12th grade, no diploma</w:t>
            </w: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r>
      <w:tr w:rsidR="00F2200F">
        <w:trPr>
          <w:cantSplit/>
        </w:trPr>
        <w:tc>
          <w:tcPr>
            <w:tcW w:w="2513" w:type="dxa"/>
          </w:tcPr>
          <w:p w:rsidR="00F2200F" w:rsidRDefault="009D425B">
            <w:pPr>
              <w:keepNext/>
              <w:widowControl w:val="0"/>
              <w:spacing w:after="0" w:line="240" w:lineRule="auto"/>
              <w:rPr>
                <w:szCs w:val="24"/>
              </w:rPr>
            </w:pPr>
            <w:r>
              <w:t>High school graduate, GED, or alternative</w:t>
            </w: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r>
      <w:tr w:rsidR="00F2200F">
        <w:trPr>
          <w:cantSplit/>
        </w:trPr>
        <w:tc>
          <w:tcPr>
            <w:tcW w:w="2513" w:type="dxa"/>
          </w:tcPr>
          <w:p w:rsidR="00F2200F" w:rsidRDefault="009D425B">
            <w:pPr>
              <w:keepNext/>
              <w:widowControl w:val="0"/>
              <w:spacing w:after="0" w:line="240" w:lineRule="auto"/>
              <w:rPr>
                <w:szCs w:val="24"/>
              </w:rPr>
            </w:pPr>
            <w:r>
              <w:t>Some college, no degree</w:t>
            </w: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r>
      <w:tr w:rsidR="00F2200F">
        <w:trPr>
          <w:cantSplit/>
        </w:trPr>
        <w:tc>
          <w:tcPr>
            <w:tcW w:w="2513" w:type="dxa"/>
          </w:tcPr>
          <w:p w:rsidR="00F2200F" w:rsidRDefault="009D425B">
            <w:pPr>
              <w:keepNext/>
              <w:widowControl w:val="0"/>
              <w:spacing w:after="0" w:line="240" w:lineRule="auto"/>
              <w:rPr>
                <w:szCs w:val="24"/>
              </w:rPr>
            </w:pPr>
            <w:r>
              <w:t>Associate’s degree</w:t>
            </w: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r>
      <w:tr w:rsidR="00F2200F">
        <w:trPr>
          <w:cantSplit/>
        </w:trPr>
        <w:tc>
          <w:tcPr>
            <w:tcW w:w="2513" w:type="dxa"/>
          </w:tcPr>
          <w:p w:rsidR="00F2200F" w:rsidRDefault="009D425B">
            <w:pPr>
              <w:keepNext/>
              <w:widowControl w:val="0"/>
              <w:spacing w:after="0" w:line="240" w:lineRule="auto"/>
              <w:rPr>
                <w:szCs w:val="24"/>
              </w:rPr>
            </w:pPr>
            <w:r>
              <w:t>Bachelor’s degree</w:t>
            </w: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r>
      <w:tr w:rsidR="00F2200F">
        <w:trPr>
          <w:cantSplit/>
        </w:trPr>
        <w:tc>
          <w:tcPr>
            <w:tcW w:w="2513" w:type="dxa"/>
          </w:tcPr>
          <w:p w:rsidR="00F2200F" w:rsidRDefault="009D425B">
            <w:pPr>
              <w:keepNext/>
              <w:widowControl w:val="0"/>
              <w:spacing w:after="0" w:line="240" w:lineRule="auto"/>
              <w:rPr>
                <w:szCs w:val="24"/>
              </w:rPr>
            </w:pPr>
            <w:r>
              <w:t>Graduate or professional degree</w:t>
            </w: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89"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c>
          <w:tcPr>
            <w:tcW w:w="1390"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w:t>
      </w:r>
      <w:r>
        <w:rPr>
          <w:rFonts w:asciiTheme="minorHAnsi" w:hAnsiTheme="minorHAnsi"/>
          <w:bCs w:val="0"/>
        </w:rPr>
        <w:t>- Educational Attainment by Age</w:t>
      </w:r>
    </w:p>
    <w:p w:rsidR="00F2200F" w:rsidRDefault="00F2200F">
      <w:pPr>
        <w:keepNext/>
        <w:widowControl w:val="0"/>
        <w:spacing w:after="0" w:line="240" w:lineRule="auto"/>
        <w:jc w:val="center"/>
        <w:rPr>
          <w:b/>
          <w:bCs/>
          <w:vanish/>
          <w:sz w:val="20"/>
          <w:szCs w:val="20"/>
        </w:rPr>
      </w:pPr>
    </w:p>
    <w:p w:rsidR="00F2200F" w:rsidRDefault="00F2200F">
      <w:pPr>
        <w:rPr>
          <w:b/>
          <w:bCs/>
          <w:vanish/>
          <w:sz w:val="16"/>
          <w:szCs w:val="16"/>
        </w:rPr>
      </w:pPr>
    </w:p>
    <w:p w:rsidR="00F2200F" w:rsidRDefault="00F2200F">
      <w:pPr>
        <w:rPr>
          <w:bCs/>
        </w:rPr>
      </w:pPr>
    </w:p>
    <w:p w:rsidR="00F2200F" w:rsidRDefault="009D425B">
      <w:pPr>
        <w:keepNext/>
        <w:widowControl w:val="0"/>
        <w:rPr>
          <w:sz w:val="24"/>
          <w:szCs w:val="24"/>
        </w:rPr>
      </w:pPr>
      <w:r>
        <w:rPr>
          <w:sz w:val="24"/>
          <w:szCs w:val="24"/>
        </w:rPr>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F2200F">
        <w:trPr>
          <w:cantSplit/>
          <w:tblHeader/>
        </w:trPr>
        <w:tc>
          <w:tcPr>
            <w:tcW w:w="4500" w:type="dxa"/>
          </w:tcPr>
          <w:p w:rsidR="00F2200F" w:rsidRDefault="009D425B">
            <w:pPr>
              <w:keepNext/>
              <w:widowControl w:val="0"/>
              <w:spacing w:after="0" w:line="240" w:lineRule="auto"/>
              <w:jc w:val="center"/>
              <w:rPr>
                <w:b/>
              </w:rPr>
            </w:pPr>
            <w:r>
              <w:rPr>
                <w:b/>
              </w:rPr>
              <w:t>Educational Attainment</w:t>
            </w:r>
          </w:p>
        </w:tc>
        <w:tc>
          <w:tcPr>
            <w:tcW w:w="4968" w:type="dxa"/>
          </w:tcPr>
          <w:p w:rsidR="00F2200F" w:rsidRDefault="009D425B">
            <w:pPr>
              <w:keepNext/>
              <w:widowControl w:val="0"/>
              <w:spacing w:after="0" w:line="240" w:lineRule="auto"/>
              <w:jc w:val="center"/>
              <w:rPr>
                <w:b/>
              </w:rPr>
            </w:pPr>
            <w:r>
              <w:rPr>
                <w:b/>
              </w:rPr>
              <w:t>Median Earnings in the Past 12 Months</w:t>
            </w:r>
          </w:p>
        </w:tc>
      </w:tr>
      <w:tr w:rsidR="00F2200F">
        <w:trPr>
          <w:cantSplit/>
        </w:trPr>
        <w:tc>
          <w:tcPr>
            <w:tcW w:w="4500" w:type="dxa"/>
          </w:tcPr>
          <w:p w:rsidR="00F2200F" w:rsidRDefault="009D425B">
            <w:pPr>
              <w:keepNext/>
              <w:widowControl w:val="0"/>
              <w:spacing w:after="0" w:line="240" w:lineRule="auto"/>
            </w:pPr>
            <w:r>
              <w:t>Less than high school graduate</w:t>
            </w:r>
          </w:p>
        </w:tc>
        <w:tc>
          <w:tcPr>
            <w:tcW w:w="4968" w:type="dxa"/>
          </w:tcPr>
          <w:p w:rsidR="00F2200F" w:rsidRDefault="00F2200F">
            <w:pPr>
              <w:keepNext/>
              <w:widowControl w:val="0"/>
              <w:spacing w:after="0" w:line="240" w:lineRule="auto"/>
            </w:pPr>
          </w:p>
        </w:tc>
      </w:tr>
      <w:tr w:rsidR="00F2200F">
        <w:trPr>
          <w:cantSplit/>
        </w:trPr>
        <w:tc>
          <w:tcPr>
            <w:tcW w:w="4500" w:type="dxa"/>
          </w:tcPr>
          <w:p w:rsidR="00F2200F" w:rsidRDefault="009D425B">
            <w:pPr>
              <w:keepNext/>
              <w:widowControl w:val="0"/>
              <w:spacing w:after="0" w:line="240" w:lineRule="auto"/>
            </w:pPr>
            <w:r>
              <w:t>High school graduate (includes equivalency)</w:t>
            </w:r>
          </w:p>
        </w:tc>
        <w:tc>
          <w:tcPr>
            <w:tcW w:w="4968" w:type="dxa"/>
          </w:tcPr>
          <w:p w:rsidR="00F2200F" w:rsidRDefault="00F2200F">
            <w:pPr>
              <w:keepNext/>
              <w:widowControl w:val="0"/>
              <w:spacing w:after="0" w:line="240" w:lineRule="auto"/>
            </w:pPr>
          </w:p>
        </w:tc>
      </w:tr>
      <w:tr w:rsidR="00F2200F">
        <w:trPr>
          <w:cantSplit/>
        </w:trPr>
        <w:tc>
          <w:tcPr>
            <w:tcW w:w="4500" w:type="dxa"/>
          </w:tcPr>
          <w:p w:rsidR="00F2200F" w:rsidRDefault="009D425B">
            <w:pPr>
              <w:keepNext/>
              <w:widowControl w:val="0"/>
              <w:spacing w:after="0" w:line="240" w:lineRule="auto"/>
            </w:pPr>
            <w:r>
              <w:t>Some college or Associate’s degree</w:t>
            </w:r>
          </w:p>
        </w:tc>
        <w:tc>
          <w:tcPr>
            <w:tcW w:w="4968" w:type="dxa"/>
          </w:tcPr>
          <w:p w:rsidR="00F2200F" w:rsidRDefault="00F2200F">
            <w:pPr>
              <w:keepNext/>
              <w:widowControl w:val="0"/>
              <w:spacing w:after="0" w:line="240" w:lineRule="auto"/>
            </w:pPr>
          </w:p>
        </w:tc>
      </w:tr>
      <w:tr w:rsidR="00F2200F">
        <w:trPr>
          <w:cantSplit/>
        </w:trPr>
        <w:tc>
          <w:tcPr>
            <w:tcW w:w="4500" w:type="dxa"/>
          </w:tcPr>
          <w:p w:rsidR="00F2200F" w:rsidRDefault="009D425B">
            <w:pPr>
              <w:keepNext/>
              <w:widowControl w:val="0"/>
              <w:spacing w:after="0" w:line="240" w:lineRule="auto"/>
            </w:pPr>
            <w:r>
              <w:t>Bachelor’s degree</w:t>
            </w:r>
          </w:p>
        </w:tc>
        <w:tc>
          <w:tcPr>
            <w:tcW w:w="4968" w:type="dxa"/>
          </w:tcPr>
          <w:p w:rsidR="00F2200F" w:rsidRDefault="00F2200F">
            <w:pPr>
              <w:keepNext/>
              <w:widowControl w:val="0"/>
              <w:spacing w:after="0" w:line="240" w:lineRule="auto"/>
            </w:pPr>
          </w:p>
        </w:tc>
      </w:tr>
      <w:tr w:rsidR="00F2200F">
        <w:trPr>
          <w:cantSplit/>
        </w:trPr>
        <w:tc>
          <w:tcPr>
            <w:tcW w:w="4500" w:type="dxa"/>
          </w:tcPr>
          <w:p w:rsidR="00F2200F" w:rsidRDefault="009D425B">
            <w:pPr>
              <w:keepNext/>
              <w:widowControl w:val="0"/>
              <w:spacing w:after="0" w:line="240" w:lineRule="auto"/>
            </w:pPr>
            <w:r>
              <w:t>Graduate or professional degree</w:t>
            </w:r>
          </w:p>
        </w:tc>
        <w:tc>
          <w:tcPr>
            <w:tcW w:w="4968" w:type="dxa"/>
          </w:tcPr>
          <w:p w:rsidR="00F2200F" w:rsidRDefault="00F2200F">
            <w:pPr>
              <w:keepNext/>
              <w:widowControl w:val="0"/>
              <w:spacing w:after="0" w:line="240" w:lineRule="auto"/>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w:t>
      </w:r>
      <w:r>
        <w:rPr>
          <w:rFonts w:asciiTheme="minorHAnsi" w:hAnsiTheme="minorHAnsi"/>
          <w:bCs w:val="0"/>
        </w:rPr>
        <w:t>– Median Earnings in the Past 12 Months</w:t>
      </w:r>
    </w:p>
    <w:p w:rsidR="00F2200F" w:rsidRDefault="00F2200F">
      <w:pPr>
        <w:keepNext/>
        <w:widowControl w:val="0"/>
        <w:spacing w:after="0" w:line="240" w:lineRule="auto"/>
        <w:jc w:val="center"/>
        <w:rPr>
          <w:b/>
          <w:bCs/>
          <w:vanish/>
          <w:sz w:val="20"/>
          <w:szCs w:val="20"/>
        </w:rPr>
      </w:pPr>
    </w:p>
    <w:p w:rsidR="00F2200F" w:rsidRDefault="00F2200F">
      <w:pPr>
        <w:rPr>
          <w:b/>
          <w:bCs/>
          <w:vanish/>
          <w:sz w:val="16"/>
          <w:szCs w:val="16"/>
        </w:rPr>
      </w:pPr>
    </w:p>
    <w:p w:rsidR="00F2200F" w:rsidRDefault="00F2200F">
      <w:pPr>
        <w:spacing w:after="0" w:line="240" w:lineRule="auto"/>
        <w:rPr>
          <w:b/>
          <w:bCs/>
          <w:sz w:val="16"/>
          <w:szCs w:val="16"/>
        </w:rPr>
      </w:pPr>
    </w:p>
    <w:p w:rsidR="00F2200F" w:rsidRDefault="00F2200F">
      <w:pPr>
        <w:rPr>
          <w:bCs/>
        </w:rPr>
      </w:pPr>
    </w:p>
    <w:p w:rsidR="00F2200F" w:rsidRDefault="009D425B">
      <w:pPr>
        <w:rPr>
          <w:b/>
          <w:sz w:val="24"/>
          <w:szCs w:val="24"/>
        </w:rPr>
      </w:pPr>
      <w:r>
        <w:rPr>
          <w:b/>
          <w:sz w:val="24"/>
          <w:szCs w:val="24"/>
        </w:rPr>
        <w:t>Based on the Business Activity table above, what are the major employment sectors within your jurisdiction?</w:t>
      </w:r>
    </w:p>
    <w:p w:rsidR="00F2200F" w:rsidRDefault="009D425B">
      <w:pPr>
        <w:rPr>
          <w:b/>
          <w:sz w:val="24"/>
          <w:szCs w:val="24"/>
        </w:rPr>
      </w:pPr>
      <w:r>
        <w:rPr>
          <w:b/>
          <w:sz w:val="24"/>
          <w:szCs w:val="24"/>
        </w:rPr>
        <w:t>Describe the workforce and infrastructure needs of the business community:</w:t>
      </w:r>
    </w:p>
    <w:p w:rsidR="00F2200F" w:rsidRDefault="009D425B">
      <w:pPr>
        <w:rPr>
          <w:b/>
          <w:sz w:val="24"/>
          <w:szCs w:val="24"/>
        </w:rPr>
      </w:pPr>
      <w:r>
        <w:rPr>
          <w:b/>
          <w:sz w:val="24"/>
          <w:szCs w:val="24"/>
        </w:rPr>
        <w:t>Describe any major changes that may have an economic impact, such as planned local or regional public or private sector investments or initiatives that have affected or may affect job and business growth opportunities during the planning period. Describe any needs for workforce development, business support or infrastructure these changes may create.</w:t>
      </w:r>
    </w:p>
    <w:p w:rsidR="00F2200F" w:rsidRDefault="009D425B">
      <w:pPr>
        <w:rPr>
          <w:b/>
          <w:sz w:val="24"/>
          <w:szCs w:val="24"/>
        </w:rPr>
      </w:pPr>
      <w:r>
        <w:rPr>
          <w:b/>
          <w:sz w:val="24"/>
          <w:szCs w:val="24"/>
        </w:rPr>
        <w:t>How do the skills and education of the current workforce correspond to employment opportunities in the jurisdiction?</w:t>
      </w:r>
    </w:p>
    <w:p w:rsidR="00F2200F" w:rsidRDefault="009D425B">
      <w:pPr>
        <w:rPr>
          <w:b/>
          <w:sz w:val="24"/>
          <w:szCs w:val="24"/>
        </w:rPr>
      </w:pPr>
      <w:r>
        <w:rPr>
          <w:b/>
          <w:sz w:val="24"/>
          <w:szCs w:val="24"/>
        </w:rPr>
        <w:t>Describe any current workforce training initiatives, including those supported by Workforce Investment Boards, community colleges and other organizations. Describe how these efforts will support the jurisdiction's Consolidated Plan.</w:t>
      </w:r>
    </w:p>
    <w:p w:rsidR="00F2200F" w:rsidRDefault="009D425B">
      <w:pPr>
        <w:rPr>
          <w:b/>
          <w:sz w:val="24"/>
          <w:szCs w:val="24"/>
        </w:rPr>
      </w:pPr>
      <w:r>
        <w:rPr>
          <w:b/>
          <w:sz w:val="24"/>
          <w:szCs w:val="24"/>
        </w:rPr>
        <w:t>Does your jurisdiction participate in a Comprehensive Economic Development Strategy (CEDS)?</w:t>
      </w:r>
    </w:p>
    <w:p w:rsidR="00F2200F" w:rsidRDefault="009D425B">
      <w:pPr>
        <w:rPr>
          <w:b/>
          <w:sz w:val="24"/>
          <w:szCs w:val="24"/>
        </w:rPr>
      </w:pPr>
      <w:r>
        <w:rPr>
          <w:b/>
          <w:sz w:val="24"/>
          <w:szCs w:val="24"/>
        </w:rPr>
        <w:t>If so, what economic development initiatives are you undertaking that may be coordinated with the Consolidated Plan? If not, describe other local/regional plans or initiatives that impact economic growth.</w:t>
      </w:r>
    </w:p>
    <w:p w:rsidR="00F2200F" w:rsidRDefault="009D425B">
      <w:pPr>
        <w:spacing w:line="204" w:lineRule="auto"/>
        <w:rPr>
          <w:b/>
          <w:sz w:val="24"/>
          <w:szCs w:val="24"/>
        </w:rPr>
      </w:pPr>
      <w:r>
        <w:rPr>
          <w:b/>
          <w:sz w:val="24"/>
          <w:szCs w:val="24"/>
        </w:rPr>
        <w:t>Discussion</w:t>
      </w:r>
    </w:p>
    <w:p w:rsidR="00F2200F" w:rsidRDefault="00F2200F">
      <w:pPr>
        <w:spacing w:line="204" w:lineRule="auto"/>
        <w:rPr>
          <w:rFonts w:cs="Arial"/>
        </w:rPr>
      </w:pPr>
    </w:p>
    <w:p w:rsidR="00F2200F" w:rsidRDefault="009D425B">
      <w:pPr>
        <w:pStyle w:val="Heading2"/>
        <w:pageBreakBefore/>
        <w:rPr>
          <w:rFonts w:ascii="Calibri" w:hAnsi="Calibri"/>
          <w:i w:val="0"/>
        </w:rPr>
      </w:pPr>
      <w:r>
        <w:rPr>
          <w:rFonts w:ascii="Calibri" w:hAnsi="Calibri"/>
          <w:i w:val="0"/>
        </w:rPr>
        <w:lastRenderedPageBreak/>
        <w:t xml:space="preserve">MA-50 Needs and Market Analysis Discussion </w:t>
      </w:r>
    </w:p>
    <w:p w:rsidR="00F2200F" w:rsidRDefault="009D425B">
      <w:pPr>
        <w:rPr>
          <w:b/>
          <w:sz w:val="24"/>
          <w:szCs w:val="24"/>
        </w:rPr>
      </w:pPr>
      <w:r>
        <w:rPr>
          <w:b/>
          <w:sz w:val="24"/>
          <w:szCs w:val="24"/>
        </w:rPr>
        <w:t>Are there areas where households with multiple housing problems are concentrated? (include a definition of "concentration")</w:t>
      </w:r>
    </w:p>
    <w:p w:rsidR="00F2200F" w:rsidRDefault="009D425B">
      <w:pPr>
        <w:rPr>
          <w:b/>
          <w:sz w:val="24"/>
          <w:szCs w:val="24"/>
        </w:rPr>
      </w:pPr>
      <w:r>
        <w:rPr>
          <w:b/>
          <w:sz w:val="24"/>
          <w:szCs w:val="24"/>
        </w:rPr>
        <w:t>Are there any areas in the jurisdiction where racial or ethnic minorities or low-income families are concentrated? (include a definition of "concentration")</w:t>
      </w:r>
    </w:p>
    <w:p w:rsidR="00F2200F" w:rsidRDefault="009D425B">
      <w:pPr>
        <w:rPr>
          <w:b/>
          <w:sz w:val="24"/>
          <w:szCs w:val="24"/>
        </w:rPr>
      </w:pPr>
      <w:r>
        <w:rPr>
          <w:b/>
          <w:sz w:val="24"/>
          <w:szCs w:val="24"/>
        </w:rPr>
        <w:t>What are the characteristics of the market in these areas/neighborhoods?</w:t>
      </w:r>
    </w:p>
    <w:p w:rsidR="00F2200F" w:rsidRDefault="009D425B">
      <w:pPr>
        <w:rPr>
          <w:b/>
          <w:sz w:val="24"/>
          <w:szCs w:val="24"/>
        </w:rPr>
      </w:pPr>
      <w:r>
        <w:rPr>
          <w:b/>
          <w:sz w:val="24"/>
          <w:szCs w:val="24"/>
        </w:rPr>
        <w:t>Are there any community assets in these areas/neighborhoods?</w:t>
      </w:r>
    </w:p>
    <w:p w:rsidR="00F2200F" w:rsidRDefault="009D425B">
      <w:pPr>
        <w:rPr>
          <w:b/>
          <w:sz w:val="24"/>
          <w:szCs w:val="24"/>
        </w:rPr>
      </w:pPr>
      <w:r>
        <w:rPr>
          <w:b/>
          <w:sz w:val="24"/>
          <w:szCs w:val="24"/>
        </w:rPr>
        <w:t>Are there other strategic opportunities in any of these areas?</w:t>
      </w:r>
    </w:p>
    <w:p w:rsidR="00F2200F" w:rsidRDefault="00F2200F">
      <w:pPr>
        <w:rPr>
          <w:rFonts w:cs="Arial"/>
        </w:rPr>
      </w:pPr>
    </w:p>
    <w:p w:rsidR="00F2200F" w:rsidRDefault="00F2200F">
      <w:pPr>
        <w:rPr>
          <w:rFonts w:cs="Arial"/>
        </w:rPr>
      </w:pPr>
    </w:p>
    <w:p w:rsidR="00F2200F" w:rsidRDefault="009D425B">
      <w:pPr>
        <w:pStyle w:val="Heading1"/>
        <w:pageBreakBefore/>
        <w:jc w:val="center"/>
        <w:rPr>
          <w:rFonts w:ascii="Calibri" w:hAnsi="Calibri"/>
          <w:color w:val="auto"/>
          <w:sz w:val="32"/>
          <w:szCs w:val="32"/>
        </w:rPr>
      </w:pPr>
      <w:r>
        <w:rPr>
          <w:rFonts w:ascii="Calibri" w:hAnsi="Calibri"/>
          <w:color w:val="auto"/>
          <w:sz w:val="32"/>
          <w:szCs w:val="32"/>
        </w:rPr>
        <w:lastRenderedPageBreak/>
        <w:t>Strategic Plan</w:t>
      </w:r>
    </w:p>
    <w:p w:rsidR="00F2200F" w:rsidRDefault="009D425B">
      <w:pPr>
        <w:pStyle w:val="Heading2"/>
        <w:rPr>
          <w:rFonts w:ascii="Calibri" w:hAnsi="Calibri"/>
          <w:i w:val="0"/>
        </w:rPr>
      </w:pPr>
      <w:r>
        <w:rPr>
          <w:rFonts w:ascii="Calibri" w:hAnsi="Calibri"/>
          <w:i w:val="0"/>
        </w:rPr>
        <w:t>SP-05 Overview</w:t>
      </w:r>
    </w:p>
    <w:p w:rsidR="00F2200F" w:rsidRDefault="009D425B">
      <w:pPr>
        <w:rPr>
          <w:b/>
          <w:sz w:val="24"/>
          <w:szCs w:val="24"/>
        </w:rPr>
      </w:pPr>
      <w:r>
        <w:rPr>
          <w:b/>
          <w:sz w:val="24"/>
          <w:szCs w:val="24"/>
        </w:rPr>
        <w:t>Strategic Plan Overview</w:t>
      </w:r>
    </w:p>
    <w:p w:rsidR="00F2200F" w:rsidRDefault="009D425B">
      <w:pPr>
        <w:pStyle w:val="Heading2"/>
        <w:pageBreakBefore/>
        <w:rPr>
          <w:rFonts w:ascii="Calibri" w:hAnsi="Calibri"/>
          <w:i w:val="0"/>
        </w:rPr>
      </w:pPr>
      <w:r>
        <w:rPr>
          <w:rFonts w:ascii="Calibri" w:hAnsi="Calibri"/>
          <w:i w:val="0"/>
        </w:rPr>
        <w:lastRenderedPageBreak/>
        <w:t>SP-10 Geographic Priorities – 91.215 (a)(1)</w:t>
      </w:r>
    </w:p>
    <w:p w:rsidR="00F2200F" w:rsidRDefault="009D425B">
      <w:pPr>
        <w:keepNext/>
        <w:widowControl w:val="0"/>
        <w:rPr>
          <w:b/>
          <w:sz w:val="24"/>
          <w:szCs w:val="24"/>
        </w:rPr>
      </w:pPr>
      <w:r>
        <w:rPr>
          <w:b/>
          <w:sz w:val="24"/>
          <w:szCs w:val="24"/>
        </w:rPr>
        <w:t>Geographic Area</w:t>
      </w:r>
    </w:p>
    <w:p w:rsidR="00F2200F" w:rsidRDefault="009D425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rPr>
        <w:t xml:space="preserve"> - Geographic Priority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540"/>
        <w:gridCol w:w="3708"/>
      </w:tblGrid>
      <w:tr w:rsidR="00C54B16" w:rsidTr="002755B4">
        <w:trPr>
          <w:cantSplit/>
        </w:trPr>
        <w:tc>
          <w:tcPr>
            <w:tcW w:w="0" w:type="auto"/>
            <w:vMerge w:val="restart"/>
          </w:tcPr>
          <w:p w:rsidR="00C54B16" w:rsidRDefault="00C54B16" w:rsidP="002755B4">
            <w:r>
              <w:rPr>
                <w:b/>
              </w:rPr>
              <w:t>1</w:t>
            </w:r>
          </w:p>
        </w:tc>
        <w:tc>
          <w:tcPr>
            <w:tcW w:w="5540" w:type="dxa"/>
          </w:tcPr>
          <w:p w:rsidR="00C54B16" w:rsidRDefault="00C54B16" w:rsidP="002755B4">
            <w:pPr>
              <w:keepNext/>
              <w:widowControl w:val="0"/>
              <w:spacing w:before="100" w:after="0"/>
              <w:rPr>
                <w:b/>
                <w:sz w:val="24"/>
                <w:szCs w:val="24"/>
              </w:rPr>
            </w:pPr>
            <w:r>
              <w:rPr>
                <w:b/>
              </w:rPr>
              <w:t>Area Name:</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sz w:val="24"/>
                <w:szCs w:val="24"/>
              </w:rPr>
            </w:pPr>
            <w:r>
              <w:rPr>
                <w:b/>
              </w:rPr>
              <w:t>Area Type:</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sz w:val="24"/>
                <w:szCs w:val="24"/>
              </w:rPr>
            </w:pPr>
            <w:r>
              <w:rPr>
                <w:b/>
              </w:rPr>
              <w:t>Other Target Area Description:</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sz w:val="24"/>
                <w:szCs w:val="24"/>
              </w:rPr>
            </w:pPr>
            <w:r>
              <w:rPr>
                <w:b/>
              </w:rPr>
              <w:t>HUD Approval Date:</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rPr>
            </w:pPr>
            <w:r>
              <w:rPr>
                <w:b/>
              </w:rPr>
              <w:t>% of Low/ Mod:</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rPr>
            </w:pPr>
            <w:r>
              <w:rPr>
                <w:b/>
              </w:rPr>
              <w:t xml:space="preserve">Revital Type: </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rPr>
            </w:pPr>
            <w:r>
              <w:rPr>
                <w:b/>
              </w:rPr>
              <w:t>Other Revital Description:</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sz w:val="24"/>
                <w:szCs w:val="24"/>
              </w:rPr>
            </w:pPr>
            <w:r>
              <w:rPr>
                <w:b/>
              </w:rPr>
              <w:t>Identify the neighborhood boundaries for this target area.</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sz w:val="24"/>
                <w:szCs w:val="24"/>
              </w:rPr>
            </w:pPr>
            <w:r>
              <w:rPr>
                <w:b/>
              </w:rPr>
              <w:t>Include specific housing and commercial characteristics of this target area.</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sz w:val="24"/>
                <w:szCs w:val="24"/>
              </w:rPr>
            </w:pPr>
            <w:r>
              <w:rPr>
                <w:b/>
              </w:rPr>
              <w:t>How did your consultation and citizen participation process help you to identify this neighborhood as a target area?</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sz w:val="24"/>
                <w:szCs w:val="24"/>
              </w:rPr>
            </w:pPr>
            <w:r>
              <w:rPr>
                <w:b/>
              </w:rPr>
              <w:t>Identify the needs in this target area.</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sz w:val="24"/>
                <w:szCs w:val="24"/>
              </w:rPr>
            </w:pPr>
            <w:r>
              <w:rPr>
                <w:b/>
              </w:rPr>
              <w:t xml:space="preserve">What are the opportunities for improvement in this target area?    </w:t>
            </w:r>
          </w:p>
        </w:tc>
        <w:tc>
          <w:tcPr>
            <w:tcW w:w="3708"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5540" w:type="dxa"/>
          </w:tcPr>
          <w:p w:rsidR="00C54B16" w:rsidRDefault="00C54B16" w:rsidP="002755B4">
            <w:pPr>
              <w:keepNext/>
              <w:widowControl w:val="0"/>
              <w:spacing w:before="100" w:after="0"/>
              <w:rPr>
                <w:b/>
                <w:sz w:val="24"/>
                <w:szCs w:val="24"/>
              </w:rPr>
            </w:pPr>
            <w:r>
              <w:rPr>
                <w:b/>
              </w:rPr>
              <w:t>Are there barriers to improvement in this target area?</w:t>
            </w:r>
          </w:p>
        </w:tc>
        <w:tc>
          <w:tcPr>
            <w:tcW w:w="3708" w:type="dxa"/>
          </w:tcPr>
          <w:p w:rsidR="00C54B16" w:rsidRDefault="00C54B16" w:rsidP="002755B4">
            <w:pPr>
              <w:spacing w:before="100" w:after="0"/>
            </w:pPr>
          </w:p>
        </w:tc>
      </w:tr>
    </w:tbl>
    <w:p w:rsidR="00F2200F" w:rsidRDefault="00F2200F">
      <w:pPr>
        <w:spacing w:after="0" w:line="240" w:lineRule="auto"/>
        <w:rPr>
          <w:b/>
        </w:rPr>
      </w:pPr>
    </w:p>
    <w:p w:rsidR="00F2200F" w:rsidRDefault="009D425B">
      <w:pPr>
        <w:keepNext/>
        <w:widowControl w:val="0"/>
        <w:rPr>
          <w:b/>
          <w:sz w:val="24"/>
          <w:szCs w:val="24"/>
        </w:rPr>
      </w:pPr>
      <w:r>
        <w:rPr>
          <w:b/>
          <w:sz w:val="24"/>
          <w:szCs w:val="24"/>
        </w:rPr>
        <w:t>General Allocation Priorities</w:t>
      </w:r>
    </w:p>
    <w:p w:rsidR="00F2200F" w:rsidRDefault="009D425B">
      <w:pPr>
        <w:keepNext/>
        <w:widowControl w:val="0"/>
        <w:rPr>
          <w:b/>
          <w:sz w:val="24"/>
          <w:szCs w:val="24"/>
        </w:rPr>
      </w:pPr>
      <w:r>
        <w:t>Describe the basis for allocating investments geographically within the jurisdiction (or within the EMSA for HOPWA)</w:t>
      </w:r>
    </w:p>
    <w:p w:rsidR="00F2200F" w:rsidRDefault="00F2200F">
      <w:pPr>
        <w:spacing w:after="0" w:line="240" w:lineRule="auto"/>
        <w:rPr>
          <w:b/>
        </w:rPr>
      </w:pPr>
    </w:p>
    <w:p w:rsidR="00F2200F" w:rsidRDefault="009D425B">
      <w:pPr>
        <w:pStyle w:val="Heading2"/>
        <w:pageBreakBefore/>
        <w:rPr>
          <w:rFonts w:ascii="Calibri" w:hAnsi="Calibri"/>
          <w:i w:val="0"/>
        </w:rPr>
      </w:pPr>
      <w:r>
        <w:rPr>
          <w:rFonts w:ascii="Calibri" w:hAnsi="Calibri"/>
          <w:i w:val="0"/>
        </w:rPr>
        <w:lastRenderedPageBreak/>
        <w:t>SP-25 Priority Needs - 91.215(a)(2)</w:t>
      </w:r>
    </w:p>
    <w:p w:rsidR="00F2200F" w:rsidRDefault="009D425B">
      <w:pPr>
        <w:keepNext/>
        <w:widowControl w:val="0"/>
        <w:rPr>
          <w:b/>
          <w:sz w:val="24"/>
          <w:szCs w:val="24"/>
        </w:rPr>
      </w:pPr>
      <w:r>
        <w:rPr>
          <w:b/>
          <w:sz w:val="24"/>
          <w:szCs w:val="24"/>
        </w:rPr>
        <w:t>Priority Needs</w:t>
      </w:r>
    </w:p>
    <w:p w:rsidR="00F2200F" w:rsidRDefault="009D425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658"/>
        <w:gridCol w:w="6122"/>
      </w:tblGrid>
      <w:tr w:rsidR="00C54B16" w:rsidTr="002755B4">
        <w:trPr>
          <w:cantSplit/>
        </w:trPr>
        <w:tc>
          <w:tcPr>
            <w:tcW w:w="0" w:type="auto"/>
            <w:vMerge w:val="restart"/>
          </w:tcPr>
          <w:p w:rsidR="00C54B16" w:rsidRDefault="00C54B16" w:rsidP="002755B4">
            <w:r>
              <w:rPr>
                <w:b/>
              </w:rPr>
              <w:t>1</w:t>
            </w:r>
          </w:p>
        </w:tc>
        <w:tc>
          <w:tcPr>
            <w:tcW w:w="0" w:type="auto"/>
          </w:tcPr>
          <w:p w:rsidR="00C54B16" w:rsidRDefault="00C54B16" w:rsidP="002755B4">
            <w:pPr>
              <w:keepNext/>
              <w:spacing w:before="100" w:after="0"/>
              <w:rPr>
                <w:b/>
              </w:rPr>
            </w:pPr>
            <w:r>
              <w:rPr>
                <w:b/>
              </w:rPr>
              <w:t>Priority Need Name</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Priority Level</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Population</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Geographic Areas Affected</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Associated Goals</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Description</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Basis for Relative Priority</w:t>
            </w:r>
          </w:p>
        </w:tc>
        <w:tc>
          <w:tcPr>
            <w:tcW w:w="6122" w:type="dxa"/>
          </w:tcPr>
          <w:p w:rsidR="00C54B16" w:rsidRDefault="00C54B16" w:rsidP="002755B4">
            <w:pPr>
              <w:spacing w:before="100" w:after="0"/>
            </w:pPr>
          </w:p>
        </w:tc>
      </w:tr>
      <w:tr w:rsidR="00C54B16" w:rsidTr="002755B4">
        <w:trPr>
          <w:cantSplit/>
        </w:trPr>
        <w:tc>
          <w:tcPr>
            <w:tcW w:w="0" w:type="auto"/>
            <w:vMerge w:val="restart"/>
          </w:tcPr>
          <w:p w:rsidR="00C54B16" w:rsidRDefault="00C54B16" w:rsidP="002755B4">
            <w:r>
              <w:rPr>
                <w:b/>
              </w:rPr>
              <w:t>2</w:t>
            </w:r>
          </w:p>
        </w:tc>
        <w:tc>
          <w:tcPr>
            <w:tcW w:w="0" w:type="auto"/>
          </w:tcPr>
          <w:p w:rsidR="00C54B16" w:rsidRDefault="00C54B16" w:rsidP="002755B4">
            <w:pPr>
              <w:keepNext/>
              <w:spacing w:before="100" w:after="0"/>
              <w:rPr>
                <w:b/>
              </w:rPr>
            </w:pPr>
            <w:r>
              <w:rPr>
                <w:b/>
              </w:rPr>
              <w:t>Priority Need Name</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Priority Level</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Population</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Geographic Areas Affected</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Associated Goals</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Description</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Basis for Relative Priority</w:t>
            </w:r>
          </w:p>
        </w:tc>
        <w:tc>
          <w:tcPr>
            <w:tcW w:w="6122" w:type="dxa"/>
          </w:tcPr>
          <w:p w:rsidR="00C54B16" w:rsidRDefault="00C54B16" w:rsidP="002755B4">
            <w:pPr>
              <w:spacing w:before="100" w:after="0"/>
            </w:pPr>
          </w:p>
        </w:tc>
      </w:tr>
      <w:tr w:rsidR="00C54B16" w:rsidTr="002755B4">
        <w:trPr>
          <w:cantSplit/>
        </w:trPr>
        <w:tc>
          <w:tcPr>
            <w:tcW w:w="0" w:type="auto"/>
            <w:vMerge w:val="restart"/>
          </w:tcPr>
          <w:p w:rsidR="00C54B16" w:rsidRDefault="00C54B16" w:rsidP="002755B4">
            <w:r>
              <w:rPr>
                <w:b/>
              </w:rPr>
              <w:t>3</w:t>
            </w:r>
          </w:p>
        </w:tc>
        <w:tc>
          <w:tcPr>
            <w:tcW w:w="0" w:type="auto"/>
          </w:tcPr>
          <w:p w:rsidR="00C54B16" w:rsidRDefault="00C54B16" w:rsidP="002755B4">
            <w:pPr>
              <w:keepNext/>
              <w:spacing w:before="100" w:after="0"/>
              <w:rPr>
                <w:b/>
              </w:rPr>
            </w:pPr>
            <w:r>
              <w:rPr>
                <w:b/>
              </w:rPr>
              <w:t>Priority Need Name</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Priority Level</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Population</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Geographic Areas Affected</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Associated Goals</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Description</w:t>
            </w:r>
          </w:p>
        </w:tc>
        <w:tc>
          <w:tcPr>
            <w:tcW w:w="6122" w:type="dxa"/>
          </w:tcPr>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b/>
              </w:rPr>
            </w:pPr>
            <w:r>
              <w:rPr>
                <w:b/>
              </w:rPr>
              <w:t>Basis for Relative Priority</w:t>
            </w:r>
          </w:p>
        </w:tc>
        <w:tc>
          <w:tcPr>
            <w:tcW w:w="6122" w:type="dxa"/>
          </w:tcPr>
          <w:p w:rsidR="00C54B16" w:rsidRDefault="00C54B16" w:rsidP="002755B4">
            <w:pPr>
              <w:spacing w:before="100" w:after="0"/>
            </w:pPr>
          </w:p>
        </w:tc>
      </w:tr>
    </w:tbl>
    <w:p w:rsidR="00F2200F" w:rsidRDefault="00F2200F"/>
    <w:p w:rsidR="00F2200F" w:rsidRDefault="009D425B">
      <w:pPr>
        <w:keepNext/>
        <w:widowControl w:val="0"/>
        <w:rPr>
          <w:b/>
          <w:sz w:val="24"/>
          <w:szCs w:val="24"/>
        </w:rPr>
      </w:pPr>
      <w:r>
        <w:rPr>
          <w:b/>
          <w:sz w:val="24"/>
          <w:szCs w:val="24"/>
        </w:rPr>
        <w:t>Narrative (Optional)</w:t>
      </w:r>
    </w:p>
    <w:p w:rsidR="00F2200F" w:rsidRDefault="009D425B">
      <w:pPr>
        <w:pStyle w:val="Heading2"/>
        <w:pageBreakBefore/>
        <w:rPr>
          <w:rFonts w:ascii="Calibri" w:hAnsi="Calibri"/>
          <w:i w:val="0"/>
        </w:rPr>
      </w:pPr>
      <w:r>
        <w:rPr>
          <w:rFonts w:ascii="Calibri" w:hAnsi="Calibri"/>
          <w:i w:val="0"/>
        </w:rPr>
        <w:lastRenderedPageBreak/>
        <w:t>SP-30 Influence of Market Conditions – 91.215 (b)</w:t>
      </w:r>
    </w:p>
    <w:p w:rsidR="00F2200F" w:rsidRDefault="009D425B">
      <w:pPr>
        <w:keepNext/>
        <w:widowControl w:val="0"/>
        <w:rPr>
          <w:b/>
          <w:sz w:val="24"/>
          <w:szCs w:val="24"/>
        </w:rPr>
      </w:pPr>
      <w:r>
        <w:rPr>
          <w:b/>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4100"/>
      </w:tblGrid>
      <w:tr w:rsidR="00F2200F">
        <w:trPr>
          <w:cantSplit/>
          <w:tblHeader/>
        </w:trPr>
        <w:tc>
          <w:tcPr>
            <w:tcW w:w="0" w:type="auto"/>
          </w:tcPr>
          <w:p w:rsidR="00F2200F" w:rsidRDefault="009D425B">
            <w:pPr>
              <w:keepNext/>
              <w:widowControl w:val="0"/>
              <w:spacing w:after="0" w:line="240" w:lineRule="auto"/>
              <w:jc w:val="center"/>
              <w:rPr>
                <w:b/>
                <w:sz w:val="24"/>
                <w:szCs w:val="24"/>
              </w:rPr>
            </w:pPr>
            <w:r>
              <w:rPr>
                <w:b/>
                <w:bCs/>
              </w:rPr>
              <w:t>Affordable Housing Type</w:t>
            </w:r>
          </w:p>
        </w:tc>
        <w:tc>
          <w:tcPr>
            <w:tcW w:w="0" w:type="auto"/>
          </w:tcPr>
          <w:p w:rsidR="00F2200F" w:rsidRDefault="009D425B">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F2200F">
        <w:trPr>
          <w:cantSplit/>
          <w:tblHeader/>
        </w:trPr>
        <w:tc>
          <w:tcPr>
            <w:tcW w:w="0" w:type="auto"/>
          </w:tcPr>
          <w:p w:rsidR="00F2200F" w:rsidRDefault="009D425B">
            <w:pPr>
              <w:keepNext/>
              <w:widowControl w:val="0"/>
              <w:spacing w:after="0" w:line="240" w:lineRule="auto"/>
              <w:rPr>
                <w:szCs w:val="24"/>
              </w:rPr>
            </w:pPr>
            <w:r>
              <w:t>Tenant Based Rental Assistance (TBRA)</w:t>
            </w:r>
          </w:p>
        </w:tc>
        <w:tc>
          <w:tcPr>
            <w:tcW w:w="0" w:type="auto"/>
          </w:tcPr>
          <w:p w:rsidR="00F2200F" w:rsidRDefault="00F2200F">
            <w:pPr>
              <w:keepNext/>
              <w:widowControl w:val="0"/>
              <w:spacing w:after="0" w:line="240" w:lineRule="auto"/>
            </w:pPr>
          </w:p>
        </w:tc>
      </w:tr>
      <w:tr w:rsidR="00F2200F">
        <w:trPr>
          <w:cantSplit/>
          <w:tblHeader/>
        </w:trPr>
        <w:tc>
          <w:tcPr>
            <w:tcW w:w="0" w:type="auto"/>
          </w:tcPr>
          <w:p w:rsidR="00F2200F" w:rsidRDefault="009D425B">
            <w:pPr>
              <w:keepNext/>
              <w:widowControl w:val="0"/>
              <w:spacing w:after="0" w:line="240" w:lineRule="auto"/>
            </w:pPr>
            <w:r>
              <w:t>TBRA for Non-Homeless Special Needs</w:t>
            </w:r>
          </w:p>
        </w:tc>
        <w:tc>
          <w:tcPr>
            <w:tcW w:w="0" w:type="auto"/>
          </w:tcPr>
          <w:p w:rsidR="00F2200F" w:rsidRDefault="00F2200F">
            <w:pPr>
              <w:keepNext/>
              <w:widowControl w:val="0"/>
              <w:spacing w:after="0" w:line="240" w:lineRule="auto"/>
            </w:pPr>
          </w:p>
        </w:tc>
      </w:tr>
      <w:tr w:rsidR="00F2200F">
        <w:trPr>
          <w:cantSplit/>
          <w:tblHeader/>
        </w:trPr>
        <w:tc>
          <w:tcPr>
            <w:tcW w:w="0" w:type="auto"/>
          </w:tcPr>
          <w:p w:rsidR="00F2200F" w:rsidRDefault="009D425B">
            <w:pPr>
              <w:keepNext/>
              <w:widowControl w:val="0"/>
              <w:spacing w:after="0" w:line="240" w:lineRule="auto"/>
              <w:rPr>
                <w:szCs w:val="24"/>
              </w:rPr>
            </w:pPr>
            <w:r>
              <w:t>New Unit Production</w:t>
            </w:r>
          </w:p>
        </w:tc>
        <w:tc>
          <w:tcPr>
            <w:tcW w:w="0" w:type="auto"/>
          </w:tcPr>
          <w:p w:rsidR="00F2200F" w:rsidRDefault="00F2200F">
            <w:pPr>
              <w:keepNext/>
              <w:widowControl w:val="0"/>
              <w:spacing w:after="0" w:line="240" w:lineRule="auto"/>
            </w:pPr>
          </w:p>
        </w:tc>
      </w:tr>
      <w:tr w:rsidR="00F2200F">
        <w:trPr>
          <w:cantSplit/>
          <w:tblHeader/>
        </w:trPr>
        <w:tc>
          <w:tcPr>
            <w:tcW w:w="0" w:type="auto"/>
          </w:tcPr>
          <w:p w:rsidR="00F2200F" w:rsidRDefault="009D425B">
            <w:pPr>
              <w:keepNext/>
              <w:widowControl w:val="0"/>
              <w:spacing w:after="0" w:line="240" w:lineRule="auto"/>
            </w:pPr>
            <w:r>
              <w:t>Rehabilitation</w:t>
            </w:r>
          </w:p>
        </w:tc>
        <w:tc>
          <w:tcPr>
            <w:tcW w:w="0" w:type="auto"/>
          </w:tcPr>
          <w:p w:rsidR="00F2200F" w:rsidRDefault="00F2200F">
            <w:pPr>
              <w:keepNext/>
              <w:widowControl w:val="0"/>
              <w:spacing w:after="0" w:line="240" w:lineRule="auto"/>
            </w:pPr>
          </w:p>
        </w:tc>
      </w:tr>
      <w:tr w:rsidR="00F2200F">
        <w:trPr>
          <w:cantSplit/>
          <w:tblHeader/>
        </w:trPr>
        <w:tc>
          <w:tcPr>
            <w:tcW w:w="0" w:type="auto"/>
          </w:tcPr>
          <w:p w:rsidR="00F2200F" w:rsidRDefault="009D425B">
            <w:pPr>
              <w:keepNext/>
              <w:widowControl w:val="0"/>
              <w:spacing w:after="0" w:line="240" w:lineRule="auto"/>
              <w:rPr>
                <w:szCs w:val="24"/>
              </w:rPr>
            </w:pPr>
            <w:r>
              <w:t>Acquisition, including preservation</w:t>
            </w:r>
          </w:p>
        </w:tc>
        <w:tc>
          <w:tcPr>
            <w:tcW w:w="0" w:type="auto"/>
          </w:tcPr>
          <w:p w:rsidR="00F2200F" w:rsidRDefault="00F2200F">
            <w:pPr>
              <w:keepNext/>
              <w:widowControl w:val="0"/>
              <w:spacing w:after="0" w:line="240" w:lineRule="auto"/>
            </w:pPr>
          </w:p>
        </w:tc>
      </w:tr>
    </w:tbl>
    <w:p w:rsidR="00F2200F" w:rsidRDefault="009D425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 Influence of Market Conditions</w:t>
      </w:r>
    </w:p>
    <w:p w:rsidR="00F2200F" w:rsidRDefault="00F2200F"/>
    <w:p w:rsidR="00F2200F" w:rsidRDefault="00F2200F">
      <w:pPr>
        <w:spacing w:after="0" w:line="240" w:lineRule="auto"/>
        <w:rPr>
          <w:b/>
        </w:rPr>
      </w:pPr>
    </w:p>
    <w:p w:rsidR="00F2200F" w:rsidRDefault="00F2200F"/>
    <w:p w:rsidR="00F2200F" w:rsidRDefault="00F2200F">
      <w:pPr>
        <w:rPr>
          <w:b/>
          <w:i/>
          <w:sz w:val="26"/>
          <w:szCs w:val="26"/>
        </w:rPr>
        <w:sectPr w:rsidR="00F2200F">
          <w:pgSz w:w="12240" w:h="15840"/>
          <w:pgMar w:top="1440" w:right="1440" w:bottom="1440" w:left="1440" w:header="720" w:footer="720" w:gutter="0"/>
          <w:cols w:space="720"/>
          <w:docGrid w:linePitch="360"/>
        </w:sectPr>
      </w:pPr>
    </w:p>
    <w:p w:rsidR="00F2200F" w:rsidRDefault="009D425B">
      <w:pPr>
        <w:rPr>
          <w:b/>
          <w:sz w:val="28"/>
          <w:szCs w:val="28"/>
        </w:rPr>
      </w:pPr>
      <w:r>
        <w:rPr>
          <w:b/>
          <w:sz w:val="28"/>
          <w:szCs w:val="28"/>
        </w:rPr>
        <w:lastRenderedPageBreak/>
        <w:t>SP-35 Anticipated Resources - 91.215(a)(4), 91.220(c)(1,2)</w:t>
      </w:r>
    </w:p>
    <w:p w:rsidR="00F2200F" w:rsidRDefault="009D425B">
      <w:pPr>
        <w:spacing w:line="204" w:lineRule="auto"/>
        <w:rPr>
          <w:b/>
          <w:sz w:val="24"/>
          <w:szCs w:val="24"/>
        </w:rPr>
      </w:pPr>
      <w:r>
        <w:rPr>
          <w:b/>
          <w:sz w:val="24"/>
          <w:szCs w:val="24"/>
        </w:rPr>
        <w:t xml:space="preserve">Introduction </w:t>
      </w:r>
    </w:p>
    <w:p w:rsidR="00F2200F" w:rsidRDefault="009D425B">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F2200F">
        <w:trPr>
          <w:cantSplit/>
          <w:tblHeader/>
        </w:trPr>
        <w:tc>
          <w:tcPr>
            <w:tcW w:w="1793" w:type="dxa"/>
            <w:vMerge w:val="restart"/>
          </w:tcPr>
          <w:p w:rsidR="00F2200F" w:rsidRDefault="009D425B">
            <w:pPr>
              <w:keepNext/>
              <w:widowControl w:val="0"/>
              <w:spacing w:after="0" w:line="240" w:lineRule="auto"/>
              <w:jc w:val="center"/>
              <w:rPr>
                <w:b/>
                <w:sz w:val="24"/>
                <w:szCs w:val="24"/>
              </w:rPr>
            </w:pPr>
            <w:r>
              <w:rPr>
                <w:b/>
                <w:sz w:val="20"/>
                <w:szCs w:val="20"/>
              </w:rPr>
              <w:t>Program</w:t>
            </w:r>
          </w:p>
        </w:tc>
        <w:tc>
          <w:tcPr>
            <w:tcW w:w="820" w:type="dxa"/>
            <w:vMerge w:val="restart"/>
          </w:tcPr>
          <w:p w:rsidR="00F2200F" w:rsidRDefault="009D425B">
            <w:pPr>
              <w:keepNext/>
              <w:widowControl w:val="0"/>
              <w:spacing w:after="0" w:line="240" w:lineRule="auto"/>
              <w:jc w:val="center"/>
              <w:rPr>
                <w:b/>
                <w:sz w:val="24"/>
                <w:szCs w:val="24"/>
              </w:rPr>
            </w:pPr>
            <w:r>
              <w:rPr>
                <w:b/>
                <w:sz w:val="20"/>
                <w:szCs w:val="20"/>
              </w:rPr>
              <w:t>Source of Funds</w:t>
            </w:r>
          </w:p>
        </w:tc>
        <w:tc>
          <w:tcPr>
            <w:tcW w:w="1936" w:type="dxa"/>
            <w:vMerge w:val="restart"/>
          </w:tcPr>
          <w:p w:rsidR="00F2200F" w:rsidRDefault="009D425B">
            <w:pPr>
              <w:keepNext/>
              <w:widowControl w:val="0"/>
              <w:spacing w:after="0" w:line="240" w:lineRule="auto"/>
              <w:jc w:val="center"/>
              <w:rPr>
                <w:b/>
                <w:sz w:val="24"/>
                <w:szCs w:val="24"/>
              </w:rPr>
            </w:pPr>
            <w:r>
              <w:rPr>
                <w:b/>
                <w:sz w:val="20"/>
                <w:szCs w:val="20"/>
              </w:rPr>
              <w:t>Uses of Funds</w:t>
            </w:r>
          </w:p>
        </w:tc>
        <w:tc>
          <w:tcPr>
            <w:tcW w:w="4804" w:type="dxa"/>
            <w:gridSpan w:val="4"/>
          </w:tcPr>
          <w:p w:rsidR="00F2200F" w:rsidRDefault="009D425B">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F2200F" w:rsidRDefault="009D425B">
            <w:pPr>
              <w:keepNext/>
              <w:widowControl w:val="0"/>
              <w:spacing w:after="0" w:line="240" w:lineRule="auto"/>
              <w:jc w:val="center"/>
              <w:rPr>
                <w:b/>
                <w:sz w:val="20"/>
                <w:szCs w:val="20"/>
              </w:rPr>
            </w:pPr>
            <w:r>
              <w:rPr>
                <w:b/>
                <w:sz w:val="20"/>
                <w:szCs w:val="20"/>
              </w:rPr>
              <w:t xml:space="preserve">Expected Amount Available Reminder of ConPlan </w:t>
            </w:r>
          </w:p>
          <w:p w:rsidR="00F2200F" w:rsidRDefault="009D425B">
            <w:pPr>
              <w:keepNext/>
              <w:widowControl w:val="0"/>
              <w:spacing w:after="0" w:line="240" w:lineRule="auto"/>
              <w:jc w:val="center"/>
              <w:rPr>
                <w:b/>
                <w:sz w:val="24"/>
                <w:szCs w:val="24"/>
              </w:rPr>
            </w:pPr>
            <w:r>
              <w:rPr>
                <w:b/>
                <w:sz w:val="20"/>
                <w:szCs w:val="20"/>
              </w:rPr>
              <w:t>$</w:t>
            </w:r>
          </w:p>
        </w:tc>
        <w:tc>
          <w:tcPr>
            <w:tcW w:w="2448" w:type="dxa"/>
            <w:vMerge w:val="restart"/>
          </w:tcPr>
          <w:p w:rsidR="00F2200F" w:rsidRDefault="009D425B">
            <w:pPr>
              <w:keepNext/>
              <w:widowControl w:val="0"/>
              <w:spacing w:after="0" w:line="240" w:lineRule="auto"/>
              <w:jc w:val="center"/>
              <w:rPr>
                <w:b/>
                <w:sz w:val="24"/>
                <w:szCs w:val="24"/>
              </w:rPr>
            </w:pPr>
            <w:r>
              <w:rPr>
                <w:b/>
                <w:sz w:val="20"/>
                <w:szCs w:val="20"/>
              </w:rPr>
              <w:t>Narrative Description</w:t>
            </w:r>
          </w:p>
        </w:tc>
      </w:tr>
      <w:tr w:rsidR="00F2200F">
        <w:trPr>
          <w:cantSplit/>
          <w:tblHeader/>
        </w:trPr>
        <w:tc>
          <w:tcPr>
            <w:tcW w:w="1793" w:type="dxa"/>
            <w:vMerge/>
          </w:tcPr>
          <w:p w:rsidR="00F2200F" w:rsidRDefault="00F2200F">
            <w:pPr>
              <w:keepNext/>
              <w:widowControl w:val="0"/>
              <w:spacing w:after="0" w:line="240" w:lineRule="auto"/>
              <w:jc w:val="center"/>
              <w:rPr>
                <w:b/>
                <w:sz w:val="24"/>
                <w:szCs w:val="24"/>
              </w:rPr>
            </w:pPr>
          </w:p>
        </w:tc>
        <w:tc>
          <w:tcPr>
            <w:tcW w:w="820" w:type="dxa"/>
            <w:vMerge/>
          </w:tcPr>
          <w:p w:rsidR="00F2200F" w:rsidRDefault="00F2200F">
            <w:pPr>
              <w:keepNext/>
              <w:widowControl w:val="0"/>
              <w:spacing w:after="0" w:line="240" w:lineRule="auto"/>
              <w:jc w:val="center"/>
              <w:rPr>
                <w:b/>
                <w:sz w:val="24"/>
                <w:szCs w:val="24"/>
              </w:rPr>
            </w:pPr>
          </w:p>
        </w:tc>
        <w:tc>
          <w:tcPr>
            <w:tcW w:w="1936" w:type="dxa"/>
            <w:vMerge/>
          </w:tcPr>
          <w:p w:rsidR="00F2200F" w:rsidRDefault="00F2200F">
            <w:pPr>
              <w:keepNext/>
              <w:widowControl w:val="0"/>
              <w:spacing w:after="0" w:line="240" w:lineRule="auto"/>
              <w:jc w:val="center"/>
              <w:rPr>
                <w:b/>
                <w:sz w:val="24"/>
                <w:szCs w:val="24"/>
              </w:rPr>
            </w:pPr>
          </w:p>
        </w:tc>
        <w:tc>
          <w:tcPr>
            <w:tcW w:w="1204" w:type="dxa"/>
          </w:tcPr>
          <w:p w:rsidR="00F2200F" w:rsidRDefault="009D425B">
            <w:pPr>
              <w:keepNext/>
              <w:widowControl w:val="0"/>
              <w:spacing w:after="0" w:line="240" w:lineRule="auto"/>
              <w:jc w:val="center"/>
              <w:rPr>
                <w:b/>
                <w:sz w:val="24"/>
                <w:szCs w:val="24"/>
              </w:rPr>
            </w:pPr>
            <w:r>
              <w:rPr>
                <w:b/>
                <w:sz w:val="20"/>
                <w:szCs w:val="20"/>
              </w:rPr>
              <w:t>Annual Allocation: $</w:t>
            </w:r>
          </w:p>
        </w:tc>
        <w:tc>
          <w:tcPr>
            <w:tcW w:w="1260" w:type="dxa"/>
          </w:tcPr>
          <w:p w:rsidR="00F2200F" w:rsidRDefault="009D425B">
            <w:pPr>
              <w:keepNext/>
              <w:widowControl w:val="0"/>
              <w:spacing w:after="0" w:line="240" w:lineRule="auto"/>
              <w:jc w:val="center"/>
              <w:rPr>
                <w:b/>
                <w:sz w:val="24"/>
                <w:szCs w:val="24"/>
              </w:rPr>
            </w:pPr>
            <w:r>
              <w:rPr>
                <w:b/>
                <w:sz w:val="20"/>
                <w:szCs w:val="20"/>
              </w:rPr>
              <w:t>Program Income: $</w:t>
            </w:r>
          </w:p>
        </w:tc>
        <w:tc>
          <w:tcPr>
            <w:tcW w:w="1260" w:type="dxa"/>
          </w:tcPr>
          <w:p w:rsidR="00F2200F" w:rsidRDefault="009D425B">
            <w:pPr>
              <w:keepNext/>
              <w:widowControl w:val="0"/>
              <w:spacing w:after="0" w:line="240" w:lineRule="auto"/>
              <w:jc w:val="center"/>
              <w:rPr>
                <w:b/>
                <w:sz w:val="24"/>
                <w:szCs w:val="24"/>
              </w:rPr>
            </w:pPr>
            <w:r>
              <w:rPr>
                <w:b/>
                <w:sz w:val="20"/>
                <w:szCs w:val="20"/>
              </w:rPr>
              <w:t>Prior Year Resources: $</w:t>
            </w:r>
          </w:p>
        </w:tc>
        <w:tc>
          <w:tcPr>
            <w:tcW w:w="1080" w:type="dxa"/>
          </w:tcPr>
          <w:p w:rsidR="00F2200F" w:rsidRDefault="009D425B">
            <w:pPr>
              <w:keepNext/>
              <w:widowControl w:val="0"/>
              <w:spacing w:after="0" w:line="240" w:lineRule="auto"/>
              <w:jc w:val="center"/>
              <w:rPr>
                <w:b/>
                <w:sz w:val="20"/>
                <w:szCs w:val="20"/>
              </w:rPr>
            </w:pPr>
            <w:r>
              <w:rPr>
                <w:b/>
                <w:sz w:val="20"/>
                <w:szCs w:val="20"/>
              </w:rPr>
              <w:t>Total:</w:t>
            </w:r>
          </w:p>
          <w:p w:rsidR="00F2200F" w:rsidRDefault="009D425B">
            <w:pPr>
              <w:keepNext/>
              <w:widowControl w:val="0"/>
              <w:spacing w:after="0" w:line="240" w:lineRule="auto"/>
              <w:jc w:val="center"/>
              <w:rPr>
                <w:b/>
                <w:sz w:val="24"/>
                <w:szCs w:val="24"/>
              </w:rPr>
            </w:pPr>
            <w:r>
              <w:rPr>
                <w:b/>
                <w:sz w:val="20"/>
                <w:szCs w:val="20"/>
              </w:rPr>
              <w:t>$</w:t>
            </w:r>
          </w:p>
        </w:tc>
        <w:tc>
          <w:tcPr>
            <w:tcW w:w="1260" w:type="dxa"/>
            <w:vMerge/>
          </w:tcPr>
          <w:p w:rsidR="00F2200F" w:rsidRDefault="00F2200F">
            <w:pPr>
              <w:keepNext/>
              <w:widowControl w:val="0"/>
              <w:spacing w:after="0" w:line="240" w:lineRule="auto"/>
              <w:jc w:val="center"/>
              <w:rPr>
                <w:b/>
                <w:sz w:val="24"/>
                <w:szCs w:val="24"/>
              </w:rPr>
            </w:pPr>
          </w:p>
        </w:tc>
        <w:tc>
          <w:tcPr>
            <w:tcW w:w="2448" w:type="dxa"/>
            <w:vMerge/>
          </w:tcPr>
          <w:p w:rsidR="00F2200F" w:rsidRDefault="00F2200F">
            <w:pPr>
              <w:keepNext/>
              <w:widowControl w:val="0"/>
              <w:spacing w:after="0" w:line="240" w:lineRule="auto"/>
              <w:jc w:val="center"/>
              <w:rPr>
                <w:b/>
                <w:sz w:val="24"/>
                <w:szCs w:val="24"/>
              </w:rPr>
            </w:pPr>
          </w:p>
        </w:tc>
      </w:tr>
      <w:tr w:rsidR="00F2200F">
        <w:trPr>
          <w:cantSplit/>
          <w:tblHeader/>
        </w:trPr>
        <w:tc>
          <w:tcPr>
            <w:tcW w:w="1793" w:type="dxa"/>
          </w:tcPr>
          <w:p w:rsidR="00F2200F" w:rsidRDefault="00F2200F">
            <w:pPr>
              <w:keepNext/>
              <w:widowControl w:val="0"/>
              <w:spacing w:after="0" w:line="240" w:lineRule="auto"/>
              <w:jc w:val="center"/>
              <w:rPr>
                <w:b/>
              </w:rPr>
            </w:pPr>
          </w:p>
        </w:tc>
        <w:tc>
          <w:tcPr>
            <w:tcW w:w="820" w:type="dxa"/>
          </w:tcPr>
          <w:p w:rsidR="00F2200F" w:rsidRDefault="00F2200F">
            <w:pPr>
              <w:keepNext/>
              <w:widowControl w:val="0"/>
              <w:spacing w:after="0" w:line="240" w:lineRule="auto"/>
              <w:jc w:val="center"/>
              <w:rPr>
                <w:b/>
              </w:rPr>
            </w:pPr>
          </w:p>
        </w:tc>
        <w:tc>
          <w:tcPr>
            <w:tcW w:w="1936" w:type="dxa"/>
          </w:tcPr>
          <w:p w:rsidR="00F2200F" w:rsidRDefault="00F2200F">
            <w:pPr>
              <w:keepNext/>
              <w:widowControl w:val="0"/>
              <w:spacing w:after="0" w:line="240" w:lineRule="auto"/>
              <w:jc w:val="center"/>
              <w:rPr>
                <w:b/>
              </w:rPr>
            </w:pPr>
          </w:p>
        </w:tc>
        <w:tc>
          <w:tcPr>
            <w:tcW w:w="1204" w:type="dxa"/>
          </w:tcPr>
          <w:p w:rsidR="00F2200F" w:rsidRDefault="00F2200F">
            <w:pPr>
              <w:keepNext/>
              <w:widowControl w:val="0"/>
              <w:spacing w:after="0" w:line="240" w:lineRule="auto"/>
              <w:jc w:val="center"/>
              <w:rPr>
                <w:b/>
              </w:rPr>
            </w:pPr>
          </w:p>
        </w:tc>
        <w:tc>
          <w:tcPr>
            <w:tcW w:w="1260" w:type="dxa"/>
          </w:tcPr>
          <w:p w:rsidR="00F2200F" w:rsidRDefault="00F2200F">
            <w:pPr>
              <w:keepNext/>
              <w:widowControl w:val="0"/>
              <w:spacing w:after="0" w:line="240" w:lineRule="auto"/>
              <w:jc w:val="center"/>
              <w:rPr>
                <w:b/>
              </w:rPr>
            </w:pPr>
          </w:p>
        </w:tc>
        <w:tc>
          <w:tcPr>
            <w:tcW w:w="1260" w:type="dxa"/>
          </w:tcPr>
          <w:p w:rsidR="00F2200F" w:rsidRDefault="00F2200F">
            <w:pPr>
              <w:keepNext/>
              <w:widowControl w:val="0"/>
              <w:spacing w:after="0" w:line="240" w:lineRule="auto"/>
              <w:jc w:val="center"/>
              <w:rPr>
                <w:b/>
              </w:rPr>
            </w:pPr>
          </w:p>
        </w:tc>
        <w:tc>
          <w:tcPr>
            <w:tcW w:w="1080" w:type="dxa"/>
          </w:tcPr>
          <w:p w:rsidR="00F2200F" w:rsidRDefault="00F2200F">
            <w:pPr>
              <w:keepNext/>
              <w:widowControl w:val="0"/>
              <w:spacing w:after="0" w:line="240" w:lineRule="auto"/>
              <w:jc w:val="center"/>
              <w:rPr>
                <w:b/>
              </w:rPr>
            </w:pPr>
          </w:p>
        </w:tc>
        <w:tc>
          <w:tcPr>
            <w:tcW w:w="1260" w:type="dxa"/>
          </w:tcPr>
          <w:p w:rsidR="00F2200F" w:rsidRDefault="00F2200F">
            <w:pPr>
              <w:keepNext/>
              <w:widowControl w:val="0"/>
              <w:spacing w:after="0" w:line="240" w:lineRule="auto"/>
              <w:jc w:val="center"/>
              <w:rPr>
                <w:b/>
              </w:rPr>
            </w:pPr>
          </w:p>
        </w:tc>
        <w:tc>
          <w:tcPr>
            <w:tcW w:w="2448" w:type="dxa"/>
          </w:tcPr>
          <w:p w:rsidR="00F2200F" w:rsidRDefault="00F2200F">
            <w:pPr>
              <w:keepNext/>
              <w:widowControl w:val="0"/>
              <w:spacing w:after="0" w:line="240" w:lineRule="auto"/>
              <w:jc w:val="center"/>
              <w:rPr>
                <w:b/>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 Anticipated Resources</w:t>
      </w:r>
    </w:p>
    <w:p w:rsidR="00F2200F" w:rsidRDefault="00F2200F">
      <w:pPr>
        <w:rPr>
          <w:b/>
          <w:sz w:val="24"/>
          <w:szCs w:val="24"/>
        </w:rPr>
      </w:pPr>
    </w:p>
    <w:p w:rsidR="00F2200F" w:rsidRDefault="009D425B">
      <w:pPr>
        <w:rPr>
          <w:b/>
          <w:sz w:val="24"/>
          <w:szCs w:val="24"/>
        </w:rPr>
      </w:pPr>
      <w:r>
        <w:rPr>
          <w:b/>
          <w:sz w:val="24"/>
          <w:szCs w:val="24"/>
        </w:rPr>
        <w:t>Explain how federal funds will leverage those additional resources (private, state and local funds), including a description of how matching requirements will be satisfied</w:t>
      </w:r>
    </w:p>
    <w:p w:rsidR="00F2200F" w:rsidRDefault="009D425B">
      <w:pPr>
        <w:rPr>
          <w:b/>
          <w:sz w:val="24"/>
          <w:szCs w:val="24"/>
        </w:rPr>
      </w:pPr>
      <w:r>
        <w:rPr>
          <w:b/>
          <w:sz w:val="24"/>
          <w:szCs w:val="24"/>
        </w:rPr>
        <w:t>If appropriate, describe publically owned land or property located within the jurisdiction that may be used to address the needs identified in the plan</w:t>
      </w:r>
    </w:p>
    <w:p w:rsidR="00F2200F" w:rsidRDefault="009D425B">
      <w:pPr>
        <w:spacing w:line="204" w:lineRule="auto"/>
        <w:rPr>
          <w:b/>
          <w:sz w:val="24"/>
          <w:szCs w:val="24"/>
        </w:rPr>
      </w:pPr>
      <w:r>
        <w:rPr>
          <w:b/>
          <w:sz w:val="24"/>
          <w:szCs w:val="24"/>
        </w:rPr>
        <w:t>Discussion</w:t>
      </w:r>
    </w:p>
    <w:p w:rsidR="00F2200F" w:rsidRDefault="00F2200F">
      <w:pPr>
        <w:rPr>
          <w:b/>
          <w:i/>
          <w:sz w:val="26"/>
          <w:szCs w:val="26"/>
        </w:rPr>
        <w:sectPr w:rsidR="00F2200F">
          <w:pgSz w:w="15840" w:h="12240" w:orient="landscape"/>
          <w:pgMar w:top="1440" w:right="1440" w:bottom="1440" w:left="1440" w:header="720" w:footer="720" w:gutter="0"/>
          <w:cols w:space="720"/>
          <w:docGrid w:linePitch="360"/>
        </w:sectPr>
      </w:pPr>
    </w:p>
    <w:p w:rsidR="00F2200F" w:rsidRDefault="009D425B">
      <w:pPr>
        <w:rPr>
          <w:b/>
          <w:sz w:val="28"/>
          <w:szCs w:val="28"/>
        </w:rPr>
      </w:pPr>
      <w:r>
        <w:rPr>
          <w:b/>
          <w:sz w:val="28"/>
          <w:szCs w:val="28"/>
        </w:rPr>
        <w:lastRenderedPageBreak/>
        <w:t>SP-40 Institutional Delivery Structure – 91.215(k)</w:t>
      </w:r>
    </w:p>
    <w:p w:rsidR="00F2200F" w:rsidRDefault="009D425B">
      <w:pPr>
        <w:rPr>
          <w:rFonts w:cs="Arial"/>
        </w:rPr>
      </w:pPr>
      <w:r>
        <w:rPr>
          <w:rFonts w:cs="Arial"/>
        </w:rPr>
        <w:t>Explain the institutional structure through which the jurisdiction will carry out its consolidated plan including private industry, non-profit organizations, and public institutions.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2352"/>
        <w:gridCol w:w="2352"/>
        <w:gridCol w:w="2461"/>
      </w:tblGrid>
      <w:tr w:rsidR="00F2200F">
        <w:trPr>
          <w:cantSplit/>
          <w:tblHeader/>
        </w:trPr>
        <w:tc>
          <w:tcPr>
            <w:tcW w:w="2425" w:type="dxa"/>
          </w:tcPr>
          <w:p w:rsidR="00F2200F" w:rsidRDefault="009D425B">
            <w:pPr>
              <w:keepNext/>
              <w:widowControl w:val="0"/>
              <w:spacing w:after="0" w:line="240" w:lineRule="auto"/>
              <w:jc w:val="center"/>
              <w:rPr>
                <w:rFonts w:cs="Arial"/>
              </w:rPr>
            </w:pPr>
            <w:r>
              <w:rPr>
                <w:b/>
                <w:bCs/>
              </w:rPr>
              <w:t>Responsible Entity</w:t>
            </w:r>
          </w:p>
        </w:tc>
        <w:tc>
          <w:tcPr>
            <w:tcW w:w="2352" w:type="dxa"/>
          </w:tcPr>
          <w:p w:rsidR="00F2200F" w:rsidRDefault="009D425B">
            <w:pPr>
              <w:keepNext/>
              <w:widowControl w:val="0"/>
              <w:spacing w:after="0" w:line="240" w:lineRule="auto"/>
              <w:jc w:val="center"/>
              <w:rPr>
                <w:rFonts w:cs="Arial"/>
              </w:rPr>
            </w:pPr>
            <w:r>
              <w:rPr>
                <w:b/>
                <w:bCs/>
              </w:rPr>
              <w:t>Responsible Entity Type</w:t>
            </w:r>
          </w:p>
        </w:tc>
        <w:tc>
          <w:tcPr>
            <w:tcW w:w="2352" w:type="dxa"/>
          </w:tcPr>
          <w:p w:rsidR="00F2200F" w:rsidRDefault="009D425B">
            <w:pPr>
              <w:keepNext/>
              <w:widowControl w:val="0"/>
              <w:spacing w:after="0" w:line="240" w:lineRule="auto"/>
              <w:jc w:val="center"/>
              <w:rPr>
                <w:rFonts w:cs="Arial"/>
              </w:rPr>
            </w:pPr>
            <w:r>
              <w:rPr>
                <w:b/>
                <w:bCs/>
              </w:rPr>
              <w:t>Role</w:t>
            </w:r>
          </w:p>
        </w:tc>
        <w:tc>
          <w:tcPr>
            <w:tcW w:w="2461" w:type="dxa"/>
          </w:tcPr>
          <w:p w:rsidR="00F2200F" w:rsidRDefault="009D425B">
            <w:pPr>
              <w:keepNext/>
              <w:widowControl w:val="0"/>
              <w:spacing w:after="0" w:line="240" w:lineRule="auto"/>
              <w:jc w:val="center"/>
              <w:rPr>
                <w:rFonts w:cs="Arial"/>
              </w:rPr>
            </w:pPr>
            <w:r>
              <w:rPr>
                <w:b/>
                <w:bCs/>
              </w:rPr>
              <w:t>Geographic Area Served</w:t>
            </w:r>
          </w:p>
        </w:tc>
      </w:tr>
      <w:tr w:rsidR="00F2200F">
        <w:trPr>
          <w:cantSplit/>
          <w:tblHeader/>
        </w:trPr>
        <w:tc>
          <w:tcPr>
            <w:tcW w:w="2425" w:type="dxa"/>
          </w:tcPr>
          <w:p w:rsidR="00F2200F" w:rsidRDefault="00F2200F">
            <w:pPr>
              <w:keepNext/>
              <w:widowControl w:val="0"/>
              <w:spacing w:after="0" w:line="240" w:lineRule="auto"/>
              <w:jc w:val="center"/>
              <w:rPr>
                <w:rFonts w:cs="Arial"/>
              </w:rPr>
            </w:pPr>
          </w:p>
        </w:tc>
        <w:tc>
          <w:tcPr>
            <w:tcW w:w="2352" w:type="dxa"/>
          </w:tcPr>
          <w:p w:rsidR="00F2200F" w:rsidRDefault="00F2200F">
            <w:pPr>
              <w:keepNext/>
              <w:widowControl w:val="0"/>
              <w:spacing w:after="0" w:line="240" w:lineRule="auto"/>
              <w:jc w:val="center"/>
              <w:rPr>
                <w:rFonts w:cs="Arial"/>
              </w:rPr>
            </w:pPr>
          </w:p>
        </w:tc>
        <w:tc>
          <w:tcPr>
            <w:tcW w:w="2352" w:type="dxa"/>
          </w:tcPr>
          <w:p w:rsidR="00F2200F" w:rsidRDefault="00F2200F">
            <w:pPr>
              <w:keepNext/>
              <w:widowControl w:val="0"/>
              <w:spacing w:after="0" w:line="240" w:lineRule="auto"/>
              <w:jc w:val="center"/>
              <w:rPr>
                <w:rFonts w:cs="Arial"/>
              </w:rPr>
            </w:pPr>
          </w:p>
        </w:tc>
        <w:tc>
          <w:tcPr>
            <w:tcW w:w="2461" w:type="dxa"/>
          </w:tcPr>
          <w:p w:rsidR="00F2200F" w:rsidRDefault="00F2200F">
            <w:pPr>
              <w:keepNext/>
              <w:widowControl w:val="0"/>
              <w:spacing w:after="0" w:line="240" w:lineRule="auto"/>
              <w:jc w:val="center"/>
              <w:rPr>
                <w:rFonts w:cs="Arial"/>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w:t>
      </w:r>
      <w:r>
        <w:rPr>
          <w:rFonts w:asciiTheme="minorHAnsi" w:hAnsiTheme="minorHAnsi" w:cs="Arial"/>
        </w:rPr>
        <w:t>- Institutional Delivery Structure</w:t>
      </w:r>
    </w:p>
    <w:p w:rsidR="00F2200F" w:rsidRDefault="009D425B">
      <w:pPr>
        <w:rPr>
          <w:rFonts w:cs="Arial"/>
          <w:b/>
          <w:sz w:val="26"/>
          <w:szCs w:val="26"/>
        </w:rPr>
      </w:pPr>
      <w:r>
        <w:rPr>
          <w:b/>
          <w:sz w:val="24"/>
          <w:szCs w:val="24"/>
        </w:rPr>
        <w:t>Assess of Strengths and Gaps in the Institutional Delivery System</w:t>
      </w:r>
    </w:p>
    <w:p w:rsidR="00F2200F" w:rsidRDefault="009D425B">
      <w:pPr>
        <w:rPr>
          <w:rFonts w:cs="Arial"/>
        </w:rPr>
      </w:pPr>
      <w:r>
        <w:rPr>
          <w:rFonts w:cs="Arial"/>
          <w:b/>
          <w:sz w:val="24"/>
          <w:szCs w:val="24"/>
        </w:rPr>
        <w:t>Availability of services targeted to homeless persons and persons with HIV and mainstream services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F2200F">
        <w:trPr>
          <w:cantSplit/>
          <w:tblHeader/>
        </w:trPr>
        <w:tc>
          <w:tcPr>
            <w:tcW w:w="3060" w:type="dxa"/>
          </w:tcPr>
          <w:p w:rsidR="00F2200F" w:rsidRDefault="009D425B">
            <w:pPr>
              <w:keepNext/>
              <w:widowControl w:val="0"/>
              <w:spacing w:after="0" w:line="240" w:lineRule="auto"/>
              <w:jc w:val="center"/>
              <w:rPr>
                <w:rFonts w:cs="Arial"/>
              </w:rPr>
            </w:pPr>
            <w:r>
              <w:rPr>
                <w:b/>
                <w:bCs/>
              </w:rPr>
              <w:t>Homelessness Prevention Services</w:t>
            </w:r>
          </w:p>
        </w:tc>
        <w:tc>
          <w:tcPr>
            <w:tcW w:w="2136" w:type="dxa"/>
          </w:tcPr>
          <w:p w:rsidR="00F2200F" w:rsidRDefault="009D425B">
            <w:pPr>
              <w:keepNext/>
              <w:widowControl w:val="0"/>
              <w:spacing w:after="0" w:line="240" w:lineRule="auto"/>
              <w:jc w:val="center"/>
              <w:rPr>
                <w:rFonts w:cs="Arial"/>
              </w:rPr>
            </w:pPr>
            <w:r>
              <w:rPr>
                <w:b/>
                <w:bCs/>
              </w:rPr>
              <w:t>Available in the Community</w:t>
            </w:r>
          </w:p>
        </w:tc>
        <w:tc>
          <w:tcPr>
            <w:tcW w:w="2136" w:type="dxa"/>
          </w:tcPr>
          <w:p w:rsidR="00F2200F" w:rsidRDefault="009D425B">
            <w:pPr>
              <w:keepNext/>
              <w:widowControl w:val="0"/>
              <w:spacing w:after="0" w:line="240" w:lineRule="auto"/>
              <w:jc w:val="center"/>
              <w:rPr>
                <w:rFonts w:cs="Arial"/>
              </w:rPr>
            </w:pPr>
            <w:r>
              <w:rPr>
                <w:b/>
                <w:bCs/>
              </w:rPr>
              <w:t>Targeted to Homeless</w:t>
            </w:r>
          </w:p>
        </w:tc>
        <w:tc>
          <w:tcPr>
            <w:tcW w:w="2136" w:type="dxa"/>
          </w:tcPr>
          <w:p w:rsidR="00F2200F" w:rsidRDefault="009D425B">
            <w:pPr>
              <w:keepNext/>
              <w:widowControl w:val="0"/>
              <w:spacing w:after="0" w:line="240" w:lineRule="auto"/>
              <w:jc w:val="center"/>
              <w:rPr>
                <w:rFonts w:cs="Arial"/>
              </w:rPr>
            </w:pPr>
            <w:r>
              <w:rPr>
                <w:b/>
                <w:bCs/>
              </w:rPr>
              <w:t>Targeted to People with HIV</w:t>
            </w:r>
          </w:p>
        </w:tc>
      </w:tr>
      <w:tr w:rsidR="00F2200F">
        <w:trPr>
          <w:cantSplit/>
          <w:trHeight w:val="107"/>
          <w:tblHeader/>
        </w:trPr>
        <w:tc>
          <w:tcPr>
            <w:tcW w:w="9468" w:type="dxa"/>
            <w:gridSpan w:val="4"/>
          </w:tcPr>
          <w:p w:rsidR="00F2200F" w:rsidRDefault="009D425B">
            <w:pPr>
              <w:keepNext/>
              <w:widowControl w:val="0"/>
              <w:spacing w:after="0" w:line="240" w:lineRule="auto"/>
              <w:jc w:val="center"/>
              <w:rPr>
                <w:rFonts w:cs="Arial"/>
              </w:rPr>
            </w:pPr>
            <w:r>
              <w:rPr>
                <w:b/>
                <w:bCs/>
              </w:rPr>
              <w:t>Homelessness Prevention Services</w:t>
            </w:r>
          </w:p>
        </w:tc>
      </w:tr>
      <w:tr w:rsidR="00F2200F">
        <w:trPr>
          <w:cantSplit/>
          <w:tblHeader/>
          <w:hidden/>
        </w:trPr>
        <w:tc>
          <w:tcPr>
            <w:tcW w:w="3060" w:type="dxa"/>
          </w:tcPr>
          <w:p w:rsidR="00F2200F" w:rsidRDefault="00F2200F">
            <w:pPr>
              <w:keepNext/>
              <w:widowControl w:val="0"/>
              <w:spacing w:after="0" w:line="240" w:lineRule="auto"/>
              <w:jc w:val="center"/>
              <w:rPr>
                <w:rFonts w:cs="Arial"/>
                <w:vanish/>
                <w:sz w:val="4"/>
                <w:szCs w:val="4"/>
              </w:rPr>
            </w:pPr>
          </w:p>
        </w:tc>
        <w:tc>
          <w:tcPr>
            <w:tcW w:w="2136" w:type="dxa"/>
          </w:tcPr>
          <w:p w:rsidR="00F2200F" w:rsidRDefault="00F2200F">
            <w:pPr>
              <w:keepNext/>
              <w:widowControl w:val="0"/>
              <w:spacing w:after="0" w:line="240" w:lineRule="auto"/>
              <w:jc w:val="center"/>
              <w:rPr>
                <w:rFonts w:cs="Arial"/>
                <w:vanish/>
                <w:sz w:val="4"/>
                <w:szCs w:val="4"/>
              </w:rPr>
            </w:pPr>
          </w:p>
        </w:tc>
        <w:tc>
          <w:tcPr>
            <w:tcW w:w="2136" w:type="dxa"/>
          </w:tcPr>
          <w:p w:rsidR="00F2200F" w:rsidRDefault="00F2200F">
            <w:pPr>
              <w:keepNext/>
              <w:widowControl w:val="0"/>
              <w:spacing w:after="0" w:line="240" w:lineRule="auto"/>
              <w:jc w:val="center"/>
              <w:rPr>
                <w:rFonts w:cs="Arial"/>
                <w:vanish/>
                <w:sz w:val="4"/>
                <w:szCs w:val="4"/>
              </w:rPr>
            </w:pPr>
          </w:p>
        </w:tc>
        <w:tc>
          <w:tcPr>
            <w:tcW w:w="2136" w:type="dxa"/>
          </w:tcPr>
          <w:p w:rsidR="00F2200F" w:rsidRDefault="00F2200F">
            <w:pPr>
              <w:keepNext/>
              <w:widowControl w:val="0"/>
              <w:spacing w:after="0" w:line="240" w:lineRule="auto"/>
              <w:jc w:val="center"/>
              <w:rPr>
                <w:rFonts w:cs="Arial"/>
                <w:vanish/>
                <w:sz w:val="4"/>
                <w:szCs w:val="4"/>
              </w:rPr>
            </w:pPr>
          </w:p>
        </w:tc>
      </w:tr>
      <w:tr w:rsidR="00F2200F">
        <w:trPr>
          <w:cantSplit/>
          <w:tblHeader/>
        </w:trPr>
        <w:tc>
          <w:tcPr>
            <w:tcW w:w="3060" w:type="dxa"/>
          </w:tcPr>
          <w:p w:rsidR="00F2200F" w:rsidRDefault="009D425B">
            <w:pPr>
              <w:keepNext/>
              <w:widowControl w:val="0"/>
              <w:spacing w:after="0" w:line="240" w:lineRule="auto"/>
              <w:rPr>
                <w:rFonts w:cs="Arial"/>
              </w:rPr>
            </w:pPr>
            <w:r>
              <w:t>Counseling/Advocacy</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blHeader/>
        </w:trPr>
        <w:tc>
          <w:tcPr>
            <w:tcW w:w="3060" w:type="dxa"/>
          </w:tcPr>
          <w:p w:rsidR="00F2200F" w:rsidRDefault="009D425B">
            <w:pPr>
              <w:keepNext/>
              <w:widowControl w:val="0"/>
              <w:spacing w:after="0" w:line="240" w:lineRule="auto"/>
              <w:rPr>
                <w:rFonts w:cs="Arial"/>
              </w:rPr>
            </w:pPr>
            <w:r>
              <w:t>Legal Assistance</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blHeader/>
        </w:trPr>
        <w:tc>
          <w:tcPr>
            <w:tcW w:w="3060" w:type="dxa"/>
          </w:tcPr>
          <w:p w:rsidR="00F2200F" w:rsidRDefault="009D425B">
            <w:pPr>
              <w:keepNext/>
              <w:widowControl w:val="0"/>
              <w:spacing w:after="0" w:line="240" w:lineRule="auto"/>
              <w:rPr>
                <w:rFonts w:cs="Arial"/>
              </w:rPr>
            </w:pPr>
            <w:r>
              <w:t>Mortgage Assistance</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blHeader/>
        </w:trPr>
        <w:tc>
          <w:tcPr>
            <w:tcW w:w="3060" w:type="dxa"/>
          </w:tcPr>
          <w:p w:rsidR="00F2200F" w:rsidRDefault="009D425B">
            <w:pPr>
              <w:keepNext/>
              <w:widowControl w:val="0"/>
              <w:spacing w:after="0" w:line="240" w:lineRule="auto"/>
              <w:rPr>
                <w:rFonts w:cs="Arial"/>
              </w:rPr>
            </w:pPr>
            <w:r>
              <w:t>Rental Assistance</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blHeader/>
        </w:trPr>
        <w:tc>
          <w:tcPr>
            <w:tcW w:w="3060" w:type="dxa"/>
          </w:tcPr>
          <w:p w:rsidR="00F2200F" w:rsidRDefault="009D425B">
            <w:pPr>
              <w:keepNext/>
              <w:widowControl w:val="0"/>
              <w:spacing w:after="0" w:line="240" w:lineRule="auto"/>
              <w:rPr>
                <w:rFonts w:cs="Arial"/>
              </w:rPr>
            </w:pPr>
            <w:r>
              <w:t>Utilities Assistance</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bl>
    <w:p w:rsidR="00F2200F" w:rsidRDefault="00F2200F">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F2200F">
        <w:trPr>
          <w:cantSplit/>
          <w:trHeight w:val="107"/>
          <w:tblHeader/>
        </w:trPr>
        <w:tc>
          <w:tcPr>
            <w:tcW w:w="9468" w:type="dxa"/>
            <w:gridSpan w:val="4"/>
          </w:tcPr>
          <w:p w:rsidR="00F2200F" w:rsidRDefault="009D425B">
            <w:pPr>
              <w:keepNext/>
              <w:widowControl w:val="0"/>
              <w:spacing w:after="0" w:line="240" w:lineRule="auto"/>
              <w:jc w:val="center"/>
              <w:rPr>
                <w:rFonts w:cs="Arial"/>
              </w:rPr>
            </w:pPr>
            <w:r>
              <w:rPr>
                <w:b/>
                <w:bCs/>
              </w:rPr>
              <w:t>Street Outreach Services</w:t>
            </w:r>
          </w:p>
        </w:tc>
      </w:tr>
      <w:tr w:rsidR="00F2200F">
        <w:trPr>
          <w:cantSplit/>
          <w:tblHeader/>
          <w:hidden/>
        </w:trPr>
        <w:tc>
          <w:tcPr>
            <w:tcW w:w="3060" w:type="dxa"/>
          </w:tcPr>
          <w:p w:rsidR="00F2200F" w:rsidRDefault="00F2200F">
            <w:pPr>
              <w:keepNext/>
              <w:widowControl w:val="0"/>
              <w:spacing w:after="0" w:line="240" w:lineRule="auto"/>
              <w:jc w:val="center"/>
              <w:rPr>
                <w:rFonts w:cs="Arial"/>
                <w:vanish/>
                <w:sz w:val="4"/>
                <w:szCs w:val="4"/>
              </w:rPr>
            </w:pPr>
          </w:p>
        </w:tc>
        <w:tc>
          <w:tcPr>
            <w:tcW w:w="2136" w:type="dxa"/>
          </w:tcPr>
          <w:p w:rsidR="00F2200F" w:rsidRDefault="00F2200F">
            <w:pPr>
              <w:keepNext/>
              <w:widowControl w:val="0"/>
              <w:spacing w:after="0" w:line="240" w:lineRule="auto"/>
              <w:jc w:val="center"/>
              <w:rPr>
                <w:rFonts w:cs="Arial"/>
                <w:vanish/>
                <w:sz w:val="4"/>
                <w:szCs w:val="4"/>
              </w:rPr>
            </w:pPr>
          </w:p>
        </w:tc>
        <w:tc>
          <w:tcPr>
            <w:tcW w:w="2136" w:type="dxa"/>
          </w:tcPr>
          <w:p w:rsidR="00F2200F" w:rsidRDefault="00F2200F">
            <w:pPr>
              <w:keepNext/>
              <w:widowControl w:val="0"/>
              <w:spacing w:after="0" w:line="240" w:lineRule="auto"/>
              <w:jc w:val="center"/>
              <w:rPr>
                <w:rFonts w:cs="Arial"/>
                <w:vanish/>
                <w:sz w:val="4"/>
                <w:szCs w:val="4"/>
              </w:rPr>
            </w:pPr>
          </w:p>
        </w:tc>
        <w:tc>
          <w:tcPr>
            <w:tcW w:w="2136" w:type="dxa"/>
          </w:tcPr>
          <w:p w:rsidR="00F2200F" w:rsidRDefault="00F2200F">
            <w:pPr>
              <w:keepNext/>
              <w:widowControl w:val="0"/>
              <w:spacing w:after="0" w:line="240" w:lineRule="auto"/>
              <w:jc w:val="center"/>
              <w:rPr>
                <w:rFonts w:cs="Arial"/>
                <w:vanish/>
                <w:sz w:val="4"/>
                <w:szCs w:val="4"/>
              </w:rPr>
            </w:pPr>
          </w:p>
        </w:tc>
      </w:tr>
      <w:tr w:rsidR="00F2200F">
        <w:trPr>
          <w:cantSplit/>
          <w:tblHeader/>
        </w:trPr>
        <w:tc>
          <w:tcPr>
            <w:tcW w:w="3060" w:type="dxa"/>
          </w:tcPr>
          <w:p w:rsidR="00F2200F" w:rsidRDefault="009D425B">
            <w:pPr>
              <w:keepNext/>
              <w:widowControl w:val="0"/>
              <w:spacing w:after="0" w:line="240" w:lineRule="auto"/>
              <w:rPr>
                <w:rFonts w:cs="Arial"/>
              </w:rPr>
            </w:pPr>
            <w:r>
              <w:t>Law Enforcement</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blHeader/>
        </w:trPr>
        <w:tc>
          <w:tcPr>
            <w:tcW w:w="3060" w:type="dxa"/>
          </w:tcPr>
          <w:p w:rsidR="00F2200F" w:rsidRDefault="009D425B">
            <w:pPr>
              <w:keepNext/>
              <w:widowControl w:val="0"/>
              <w:spacing w:after="0" w:line="240" w:lineRule="auto"/>
              <w:rPr>
                <w:rFonts w:cs="Arial"/>
              </w:rPr>
            </w:pPr>
            <w:r>
              <w:t>Mobile Clinics</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blHeader/>
        </w:trPr>
        <w:tc>
          <w:tcPr>
            <w:tcW w:w="3060" w:type="dxa"/>
          </w:tcPr>
          <w:p w:rsidR="00F2200F" w:rsidRDefault="009D425B">
            <w:pPr>
              <w:keepNext/>
              <w:widowControl w:val="0"/>
              <w:spacing w:after="0" w:line="240" w:lineRule="auto"/>
              <w:rPr>
                <w:rFonts w:cs="Arial"/>
              </w:rPr>
            </w:pPr>
            <w:r>
              <w:t>Other Street Outreach Services</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bl>
    <w:p w:rsidR="00F2200F" w:rsidRDefault="00F2200F">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F2200F">
        <w:trPr>
          <w:trHeight w:val="107"/>
        </w:trPr>
        <w:tc>
          <w:tcPr>
            <w:tcW w:w="9468" w:type="dxa"/>
            <w:gridSpan w:val="4"/>
          </w:tcPr>
          <w:p w:rsidR="00F2200F" w:rsidRDefault="009D425B">
            <w:pPr>
              <w:keepNext/>
              <w:widowControl w:val="0"/>
              <w:spacing w:after="0" w:line="240" w:lineRule="auto"/>
              <w:jc w:val="center"/>
              <w:rPr>
                <w:rFonts w:cs="Arial"/>
              </w:rPr>
            </w:pPr>
            <w:r>
              <w:rPr>
                <w:b/>
                <w:bCs/>
              </w:rPr>
              <w:t>Supportive Services</w:t>
            </w:r>
          </w:p>
        </w:tc>
      </w:tr>
      <w:tr w:rsidR="00F2200F">
        <w:trPr>
          <w:cantSplit/>
          <w:hidden/>
        </w:trPr>
        <w:tc>
          <w:tcPr>
            <w:tcW w:w="3060" w:type="dxa"/>
          </w:tcPr>
          <w:p w:rsidR="00F2200F" w:rsidRDefault="00F2200F">
            <w:pPr>
              <w:keepNext/>
              <w:widowControl w:val="0"/>
              <w:spacing w:after="0" w:line="240" w:lineRule="auto"/>
              <w:jc w:val="center"/>
              <w:rPr>
                <w:rFonts w:cs="Arial"/>
                <w:vanish/>
                <w:sz w:val="4"/>
                <w:szCs w:val="4"/>
              </w:rPr>
            </w:pPr>
          </w:p>
        </w:tc>
        <w:tc>
          <w:tcPr>
            <w:tcW w:w="2136" w:type="dxa"/>
          </w:tcPr>
          <w:p w:rsidR="00F2200F" w:rsidRDefault="00F2200F">
            <w:pPr>
              <w:keepNext/>
              <w:widowControl w:val="0"/>
              <w:spacing w:after="0" w:line="240" w:lineRule="auto"/>
              <w:jc w:val="center"/>
              <w:rPr>
                <w:rFonts w:cs="Arial"/>
                <w:vanish/>
                <w:sz w:val="4"/>
                <w:szCs w:val="4"/>
              </w:rPr>
            </w:pPr>
          </w:p>
        </w:tc>
        <w:tc>
          <w:tcPr>
            <w:tcW w:w="2136" w:type="dxa"/>
          </w:tcPr>
          <w:p w:rsidR="00F2200F" w:rsidRDefault="00F2200F">
            <w:pPr>
              <w:keepNext/>
              <w:widowControl w:val="0"/>
              <w:spacing w:after="0" w:line="240" w:lineRule="auto"/>
              <w:jc w:val="center"/>
              <w:rPr>
                <w:rFonts w:cs="Arial"/>
                <w:vanish/>
                <w:sz w:val="4"/>
                <w:szCs w:val="4"/>
              </w:rPr>
            </w:pPr>
          </w:p>
        </w:tc>
        <w:tc>
          <w:tcPr>
            <w:tcW w:w="2136" w:type="dxa"/>
          </w:tcPr>
          <w:p w:rsidR="00F2200F" w:rsidRDefault="00F2200F">
            <w:pPr>
              <w:keepNext/>
              <w:widowControl w:val="0"/>
              <w:spacing w:after="0" w:line="240" w:lineRule="auto"/>
              <w:jc w:val="center"/>
              <w:rPr>
                <w:rFonts w:cs="Arial"/>
                <w:vanish/>
                <w:sz w:val="4"/>
                <w:szCs w:val="4"/>
              </w:rPr>
            </w:pPr>
          </w:p>
        </w:tc>
      </w:tr>
      <w:tr w:rsidR="00F2200F">
        <w:trPr>
          <w:cantSplit/>
        </w:trPr>
        <w:tc>
          <w:tcPr>
            <w:tcW w:w="3060" w:type="dxa"/>
          </w:tcPr>
          <w:p w:rsidR="00F2200F" w:rsidRDefault="009D425B">
            <w:pPr>
              <w:keepNext/>
              <w:widowControl w:val="0"/>
              <w:spacing w:after="0" w:line="240" w:lineRule="auto"/>
              <w:rPr>
                <w:rFonts w:cs="Arial"/>
              </w:rPr>
            </w:pPr>
            <w:r>
              <w:t>Alcohol &amp; Drug Abuse</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rPr>
        <w:tc>
          <w:tcPr>
            <w:tcW w:w="3060" w:type="dxa"/>
          </w:tcPr>
          <w:p w:rsidR="00F2200F" w:rsidRDefault="009D425B">
            <w:pPr>
              <w:keepNext/>
              <w:widowControl w:val="0"/>
              <w:spacing w:after="0" w:line="240" w:lineRule="auto"/>
              <w:rPr>
                <w:rFonts w:cs="Arial"/>
              </w:rPr>
            </w:pPr>
            <w:r>
              <w:t>Child Care</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rPr>
        <w:tc>
          <w:tcPr>
            <w:tcW w:w="3060" w:type="dxa"/>
          </w:tcPr>
          <w:p w:rsidR="00F2200F" w:rsidRDefault="009D425B">
            <w:pPr>
              <w:keepNext/>
              <w:widowControl w:val="0"/>
              <w:spacing w:after="0" w:line="240" w:lineRule="auto"/>
              <w:rPr>
                <w:rFonts w:cs="Arial"/>
              </w:rPr>
            </w:pPr>
            <w:r>
              <w:t>Education</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rPr>
        <w:tc>
          <w:tcPr>
            <w:tcW w:w="3060" w:type="dxa"/>
          </w:tcPr>
          <w:p w:rsidR="00F2200F" w:rsidRDefault="009D425B">
            <w:pPr>
              <w:keepNext/>
              <w:widowControl w:val="0"/>
              <w:spacing w:after="0" w:line="240" w:lineRule="auto"/>
              <w:rPr>
                <w:rFonts w:cs="Arial"/>
              </w:rPr>
            </w:pPr>
            <w:r>
              <w:t>Employment and Employment Training</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rPr>
        <w:tc>
          <w:tcPr>
            <w:tcW w:w="3060" w:type="dxa"/>
          </w:tcPr>
          <w:p w:rsidR="00F2200F" w:rsidRDefault="009D425B">
            <w:pPr>
              <w:keepNext/>
              <w:widowControl w:val="0"/>
              <w:spacing w:after="0" w:line="240" w:lineRule="auto"/>
              <w:rPr>
                <w:rFonts w:cs="Arial"/>
              </w:rPr>
            </w:pPr>
            <w:r>
              <w:t>Healthcare</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rPr>
        <w:tc>
          <w:tcPr>
            <w:tcW w:w="3060" w:type="dxa"/>
          </w:tcPr>
          <w:p w:rsidR="00F2200F" w:rsidRDefault="009D425B">
            <w:pPr>
              <w:keepNext/>
              <w:widowControl w:val="0"/>
              <w:spacing w:after="0" w:line="240" w:lineRule="auto"/>
              <w:rPr>
                <w:rFonts w:cs="Arial"/>
              </w:rPr>
            </w:pPr>
            <w:r>
              <w:t>HIV/AIDS</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rPr>
        <w:tc>
          <w:tcPr>
            <w:tcW w:w="3060" w:type="dxa"/>
          </w:tcPr>
          <w:p w:rsidR="00F2200F" w:rsidRDefault="009D425B">
            <w:pPr>
              <w:keepNext/>
              <w:widowControl w:val="0"/>
              <w:spacing w:after="0" w:line="240" w:lineRule="auto"/>
              <w:rPr>
                <w:rFonts w:cs="Arial"/>
              </w:rPr>
            </w:pPr>
            <w:r>
              <w:t>Life Skills</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rPr>
        <w:tc>
          <w:tcPr>
            <w:tcW w:w="3060" w:type="dxa"/>
          </w:tcPr>
          <w:p w:rsidR="00F2200F" w:rsidRDefault="009D425B">
            <w:pPr>
              <w:keepNext/>
              <w:widowControl w:val="0"/>
              <w:spacing w:after="0" w:line="240" w:lineRule="auto"/>
              <w:rPr>
                <w:rFonts w:cs="Arial"/>
              </w:rPr>
            </w:pPr>
            <w:r>
              <w:t>Mental Health Counseling</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r w:rsidR="00F2200F">
        <w:trPr>
          <w:cantSplit/>
        </w:trPr>
        <w:tc>
          <w:tcPr>
            <w:tcW w:w="3060" w:type="dxa"/>
          </w:tcPr>
          <w:p w:rsidR="00F2200F" w:rsidRDefault="009D425B">
            <w:pPr>
              <w:keepNext/>
              <w:widowControl w:val="0"/>
              <w:spacing w:after="0" w:line="240" w:lineRule="auto"/>
              <w:rPr>
                <w:rFonts w:cs="Arial"/>
              </w:rPr>
            </w:pPr>
            <w:r>
              <w:t>Transportation</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bl>
    <w:p w:rsidR="00F2200F" w:rsidRDefault="00F2200F">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F2200F">
        <w:trPr>
          <w:cantSplit/>
          <w:trHeight w:val="107"/>
        </w:trPr>
        <w:tc>
          <w:tcPr>
            <w:tcW w:w="9468" w:type="dxa"/>
            <w:gridSpan w:val="4"/>
          </w:tcPr>
          <w:p w:rsidR="00F2200F" w:rsidRDefault="009D425B">
            <w:pPr>
              <w:keepNext/>
              <w:widowControl w:val="0"/>
              <w:spacing w:after="0" w:line="240" w:lineRule="auto"/>
              <w:jc w:val="center"/>
              <w:rPr>
                <w:rFonts w:cs="Arial"/>
              </w:rPr>
            </w:pPr>
            <w:r>
              <w:rPr>
                <w:b/>
                <w:bCs/>
              </w:rPr>
              <w:t>Other</w:t>
            </w:r>
          </w:p>
        </w:tc>
      </w:tr>
      <w:tr w:rsidR="00F2200F">
        <w:trPr>
          <w:cantSplit/>
          <w:hidden/>
        </w:trPr>
        <w:tc>
          <w:tcPr>
            <w:tcW w:w="3060" w:type="dxa"/>
          </w:tcPr>
          <w:p w:rsidR="00F2200F" w:rsidRDefault="00F2200F">
            <w:pPr>
              <w:keepNext/>
              <w:widowControl w:val="0"/>
              <w:spacing w:after="0" w:line="240" w:lineRule="auto"/>
              <w:jc w:val="center"/>
              <w:rPr>
                <w:rFonts w:cs="Arial"/>
                <w:vanish/>
              </w:rPr>
            </w:pPr>
          </w:p>
        </w:tc>
        <w:tc>
          <w:tcPr>
            <w:tcW w:w="2136" w:type="dxa"/>
          </w:tcPr>
          <w:p w:rsidR="00F2200F" w:rsidRDefault="00F2200F">
            <w:pPr>
              <w:keepNext/>
              <w:widowControl w:val="0"/>
              <w:spacing w:after="0" w:line="240" w:lineRule="auto"/>
              <w:jc w:val="center"/>
              <w:rPr>
                <w:rFonts w:cs="Arial"/>
                <w:vanish/>
              </w:rPr>
            </w:pPr>
          </w:p>
        </w:tc>
        <w:tc>
          <w:tcPr>
            <w:tcW w:w="2136" w:type="dxa"/>
          </w:tcPr>
          <w:p w:rsidR="00F2200F" w:rsidRDefault="00F2200F">
            <w:pPr>
              <w:keepNext/>
              <w:widowControl w:val="0"/>
              <w:spacing w:after="0" w:line="240" w:lineRule="auto"/>
              <w:jc w:val="center"/>
              <w:rPr>
                <w:rFonts w:cs="Arial"/>
                <w:vanish/>
              </w:rPr>
            </w:pPr>
          </w:p>
        </w:tc>
        <w:tc>
          <w:tcPr>
            <w:tcW w:w="2136" w:type="dxa"/>
          </w:tcPr>
          <w:p w:rsidR="00F2200F" w:rsidRDefault="00F2200F">
            <w:pPr>
              <w:keepNext/>
              <w:widowControl w:val="0"/>
              <w:spacing w:after="0" w:line="240" w:lineRule="auto"/>
              <w:jc w:val="center"/>
              <w:rPr>
                <w:rFonts w:cs="Arial"/>
                <w:vanish/>
              </w:rPr>
            </w:pPr>
          </w:p>
        </w:tc>
      </w:tr>
      <w:tr w:rsidR="00F2200F">
        <w:trPr>
          <w:cantSplit/>
        </w:trPr>
        <w:tc>
          <w:tcPr>
            <w:tcW w:w="3060" w:type="dxa"/>
          </w:tcPr>
          <w:p w:rsidR="00F2200F" w:rsidRDefault="009D425B">
            <w:pPr>
              <w:keepNext/>
              <w:widowControl w:val="0"/>
              <w:spacing w:after="0" w:line="240" w:lineRule="auto"/>
              <w:rPr>
                <w:rFonts w:cs="Arial"/>
              </w:rPr>
            </w:pPr>
            <w:r>
              <w:t>Other</w:t>
            </w: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c>
          <w:tcPr>
            <w:tcW w:w="2136" w:type="dxa"/>
          </w:tcPr>
          <w:p w:rsidR="00F2200F" w:rsidRDefault="00F2200F">
            <w:pPr>
              <w:keepNext/>
              <w:widowControl w:val="0"/>
              <w:spacing w:after="0" w:line="240" w:lineRule="auto"/>
              <w:rPr>
                <w:rFonts w:cs="Arial"/>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w:t>
      </w:r>
      <w:r>
        <w:rPr>
          <w:rFonts w:asciiTheme="minorHAnsi" w:hAnsiTheme="minorHAnsi" w:cs="Arial"/>
        </w:rPr>
        <w:t>- Homeless Prevention Services Summary</w:t>
      </w:r>
    </w:p>
    <w:p w:rsidR="00F2200F" w:rsidRDefault="009D425B">
      <w:pPr>
        <w:rPr>
          <w:b/>
          <w:sz w:val="24"/>
          <w:szCs w:val="24"/>
        </w:rPr>
      </w:pPr>
      <w:r>
        <w:rPr>
          <w:b/>
          <w:sz w:val="24"/>
          <w:szCs w:val="24"/>
        </w:rPr>
        <w:lastRenderedPageBreak/>
        <w:t>Describe how the service delivery system including, but not limited to, the services listed above meet the needs of homeless persons (particularly chronically homeless individuals and families, families with children, veterans and their families, and unaccompanied youth)</w:t>
      </w:r>
    </w:p>
    <w:p w:rsidR="00F2200F" w:rsidRDefault="009D425B">
      <w:pPr>
        <w:rPr>
          <w:b/>
          <w:sz w:val="24"/>
          <w:szCs w:val="24"/>
        </w:rPr>
      </w:pPr>
      <w:r>
        <w:rPr>
          <w:b/>
          <w:sz w:val="24"/>
          <w:szCs w:val="24"/>
        </w:rPr>
        <w:t>Describe the strengths and gaps of the service delivery system for special needs population and persons experiencing homelessness, including, but not limited to, the services listed above</w:t>
      </w:r>
    </w:p>
    <w:p w:rsidR="00F2200F" w:rsidRDefault="009D425B">
      <w:pPr>
        <w:rPr>
          <w:b/>
          <w:sz w:val="24"/>
          <w:szCs w:val="24"/>
        </w:rPr>
      </w:pPr>
      <w:r>
        <w:rPr>
          <w:b/>
          <w:sz w:val="24"/>
          <w:szCs w:val="24"/>
        </w:rPr>
        <w:t>Provide a summary of the strategy for overcoming gaps in the institutional structure and service delivery system for carrying out a strategy to address priority needs</w:t>
      </w:r>
    </w:p>
    <w:p w:rsidR="00F2200F" w:rsidRDefault="00F2200F">
      <w:pPr>
        <w:rPr>
          <w:rFonts w:cs="Arial"/>
        </w:rPr>
        <w:sectPr w:rsidR="00F2200F">
          <w:pgSz w:w="12240" w:h="15840"/>
          <w:pgMar w:top="1440" w:right="1440" w:bottom="1440" w:left="1440" w:header="720" w:footer="720" w:gutter="0"/>
          <w:cols w:space="720"/>
          <w:docGrid w:linePitch="360"/>
        </w:sectPr>
      </w:pPr>
    </w:p>
    <w:p w:rsidR="00F2200F" w:rsidRDefault="009D425B">
      <w:pPr>
        <w:rPr>
          <w:b/>
          <w:sz w:val="28"/>
          <w:szCs w:val="28"/>
        </w:rPr>
      </w:pPr>
      <w:r>
        <w:rPr>
          <w:b/>
          <w:sz w:val="28"/>
          <w:szCs w:val="28"/>
        </w:rPr>
        <w:lastRenderedPageBreak/>
        <w:t>SP-45 Goals Summary – 91.215(a)(4)</w:t>
      </w:r>
    </w:p>
    <w:p w:rsidR="00F2200F" w:rsidRDefault="009D425B">
      <w:pPr>
        <w:keepNext/>
        <w:rPr>
          <w:b/>
          <w:sz w:val="24"/>
          <w:szCs w:val="24"/>
        </w:rPr>
      </w:pPr>
      <w:r>
        <w:rPr>
          <w:b/>
          <w:sz w:val="24"/>
          <w:szCs w:val="24"/>
        </w:rPr>
        <w:t xml:space="preserve">Goals Summary Information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780"/>
        <w:gridCol w:w="620"/>
        <w:gridCol w:w="591"/>
        <w:gridCol w:w="1222"/>
        <w:gridCol w:w="1275"/>
        <w:gridCol w:w="1162"/>
        <w:gridCol w:w="2306"/>
        <w:gridCol w:w="3227"/>
      </w:tblGrid>
      <w:tr w:rsidR="00F2200F">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Sort Order</w:t>
            </w:r>
          </w:p>
        </w:tc>
        <w:tc>
          <w:tcPr>
            <w:tcW w:w="1794"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Goal Name</w:t>
            </w:r>
          </w:p>
        </w:tc>
        <w:tc>
          <w:tcPr>
            <w:tcW w:w="577"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Start Year</w:t>
            </w:r>
          </w:p>
        </w:tc>
        <w:tc>
          <w:tcPr>
            <w:tcW w:w="550"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End Year</w:t>
            </w:r>
          </w:p>
        </w:tc>
        <w:tc>
          <w:tcPr>
            <w:tcW w:w="1225"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Category</w:t>
            </w:r>
          </w:p>
        </w:tc>
        <w:tc>
          <w:tcPr>
            <w:tcW w:w="1276"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Geographic Area</w:t>
            </w:r>
          </w:p>
        </w:tc>
        <w:tc>
          <w:tcPr>
            <w:tcW w:w="1163"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Needs Addressed</w:t>
            </w:r>
          </w:p>
        </w:tc>
        <w:tc>
          <w:tcPr>
            <w:tcW w:w="2325"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Funding</w:t>
            </w:r>
          </w:p>
        </w:tc>
        <w:tc>
          <w:tcPr>
            <w:tcW w:w="3256"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Goal Outcome Indicator</w:t>
            </w:r>
          </w:p>
        </w:tc>
      </w:tr>
      <w:tr w:rsidR="00F2200F">
        <w:trPr>
          <w:cantSplit/>
          <w:trHeight w:val="226"/>
          <w:tblHeader/>
        </w:trPr>
        <w:tc>
          <w:tcPr>
            <w:tcW w:w="1793"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1794"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577"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550"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1225"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1163"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2325"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3256"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Goals Summary</w:t>
      </w:r>
    </w:p>
    <w:p w:rsidR="00F2200F" w:rsidRDefault="00F2200F">
      <w:pPr>
        <w:rPr>
          <w:b/>
          <w:sz w:val="24"/>
          <w:szCs w:val="24"/>
        </w:rPr>
      </w:pPr>
    </w:p>
    <w:p w:rsidR="00F2200F" w:rsidRDefault="009D425B">
      <w:pPr>
        <w:rPr>
          <w:b/>
          <w:sz w:val="24"/>
          <w:szCs w:val="24"/>
        </w:rPr>
      </w:pPr>
      <w:r>
        <w:rPr>
          <w:b/>
          <w:sz w:val="24"/>
          <w:szCs w:val="24"/>
        </w:rPr>
        <w:t>Goal Descriptions</w:t>
      </w:r>
    </w:p>
    <w:p w:rsidR="00F2200F" w:rsidRDefault="00F2200F">
      <w:pPr>
        <w:rPr>
          <w:b/>
          <w:sz w:val="24"/>
          <w:szCs w:val="24"/>
        </w:rPr>
      </w:pPr>
    </w:p>
    <w:p w:rsidR="00F2200F" w:rsidRDefault="009D425B">
      <w:pPr>
        <w:rPr>
          <w:b/>
          <w:sz w:val="24"/>
          <w:szCs w:val="24"/>
        </w:rPr>
      </w:pPr>
      <w:r>
        <w:rPr>
          <w:b/>
          <w:sz w:val="24"/>
          <w:szCs w:val="24"/>
        </w:rPr>
        <w:t>Estimate the number of extremely low-income, low-income, and moderate-income families to whom the jurisdiction will provide affordable housing as defined by HOME 91.315(b)(2)</w:t>
      </w:r>
    </w:p>
    <w:p w:rsidR="00F2200F" w:rsidRDefault="00F2200F">
      <w:pPr>
        <w:rPr>
          <w:rFonts w:cs="Arial"/>
        </w:rPr>
      </w:pPr>
    </w:p>
    <w:p w:rsidR="00F2200F" w:rsidRDefault="00F2200F">
      <w:pPr>
        <w:pStyle w:val="Heading2"/>
        <w:pageBreakBefore/>
        <w:rPr>
          <w:rFonts w:ascii="Calibri" w:hAnsi="Calibri"/>
          <w:i w:val="0"/>
        </w:rPr>
        <w:sectPr w:rsidR="00F2200F">
          <w:pgSz w:w="15840" w:h="12240" w:orient="landscape" w:code="1"/>
          <w:pgMar w:top="1440" w:right="1440" w:bottom="1440" w:left="1440" w:header="720" w:footer="720" w:gutter="0"/>
          <w:cols w:space="720"/>
          <w:docGrid w:linePitch="360"/>
        </w:sectPr>
      </w:pPr>
    </w:p>
    <w:p w:rsidR="00F2200F" w:rsidRDefault="009D425B">
      <w:pPr>
        <w:pStyle w:val="Heading2"/>
        <w:pageBreakBefore/>
        <w:rPr>
          <w:rFonts w:ascii="Calibri" w:hAnsi="Calibri"/>
          <w:i w:val="0"/>
        </w:rPr>
      </w:pPr>
      <w:r>
        <w:rPr>
          <w:rFonts w:ascii="Calibri" w:hAnsi="Calibri"/>
          <w:i w:val="0"/>
        </w:rPr>
        <w:lastRenderedPageBreak/>
        <w:t>SP-50 Public Housing Accessibility and Involvement – 91.215(c)</w:t>
      </w:r>
    </w:p>
    <w:p w:rsidR="00F2200F" w:rsidRDefault="009D425B">
      <w:pPr>
        <w:rPr>
          <w:b/>
          <w:sz w:val="24"/>
          <w:szCs w:val="24"/>
        </w:rPr>
      </w:pPr>
      <w:r>
        <w:rPr>
          <w:b/>
          <w:sz w:val="24"/>
          <w:szCs w:val="24"/>
        </w:rPr>
        <w:t xml:space="preserve">Need to Increase the Number of Accessible Units (if Required by a Section 504 Voluntary Compliance Agreement) </w:t>
      </w:r>
    </w:p>
    <w:p w:rsidR="00F2200F" w:rsidRDefault="009D425B">
      <w:pPr>
        <w:rPr>
          <w:b/>
          <w:sz w:val="24"/>
          <w:szCs w:val="24"/>
        </w:rPr>
      </w:pPr>
      <w:r>
        <w:rPr>
          <w:b/>
          <w:sz w:val="24"/>
          <w:szCs w:val="24"/>
        </w:rPr>
        <w:t>Activities to Increase Resident Involvements</w:t>
      </w:r>
    </w:p>
    <w:p w:rsidR="00F2200F" w:rsidRDefault="009D425B">
      <w:pPr>
        <w:rPr>
          <w:rFonts w:cs="Arial"/>
          <w:b/>
          <w:sz w:val="24"/>
          <w:szCs w:val="24"/>
        </w:rPr>
      </w:pPr>
      <w:r>
        <w:rPr>
          <w:rFonts w:cs="Arial"/>
          <w:b/>
          <w:sz w:val="24"/>
          <w:szCs w:val="24"/>
        </w:rPr>
        <w:t>Is the public housing agency designated as troubled under 24 CFR part 902?</w:t>
      </w:r>
    </w:p>
    <w:p w:rsidR="00F2200F" w:rsidRDefault="009D425B">
      <w:pPr>
        <w:rPr>
          <w:b/>
          <w:sz w:val="24"/>
          <w:szCs w:val="24"/>
        </w:rPr>
      </w:pPr>
      <w:r>
        <w:rPr>
          <w:b/>
          <w:sz w:val="24"/>
          <w:szCs w:val="24"/>
        </w:rPr>
        <w:t xml:space="preserve">Plan to remove the ‘troubled’ designation </w:t>
      </w:r>
    </w:p>
    <w:p w:rsidR="00F2200F" w:rsidRDefault="00F2200F">
      <w:pPr>
        <w:keepNext/>
        <w:widowControl w:val="0"/>
        <w:rPr>
          <w:b/>
          <w:sz w:val="24"/>
          <w:szCs w:val="24"/>
        </w:rPr>
      </w:pPr>
    </w:p>
    <w:p w:rsidR="00F2200F" w:rsidRDefault="00F2200F">
      <w:pPr>
        <w:keepNext/>
        <w:widowControl w:val="0"/>
        <w:rPr>
          <w:b/>
          <w:sz w:val="24"/>
          <w:szCs w:val="24"/>
        </w:rPr>
      </w:pPr>
    </w:p>
    <w:p w:rsidR="00F2200F" w:rsidRDefault="009D425B">
      <w:pPr>
        <w:pStyle w:val="Heading2"/>
        <w:pageBreakBefore/>
        <w:rPr>
          <w:rFonts w:ascii="Calibri" w:hAnsi="Calibri"/>
          <w:i w:val="0"/>
        </w:rPr>
      </w:pPr>
      <w:r>
        <w:rPr>
          <w:rFonts w:ascii="Calibri" w:hAnsi="Calibri"/>
          <w:i w:val="0"/>
        </w:rPr>
        <w:lastRenderedPageBreak/>
        <w:t>SP-55 Barriers to affordable housing – 91.215(h)</w:t>
      </w:r>
    </w:p>
    <w:p w:rsidR="00F2200F" w:rsidRDefault="009D425B">
      <w:pPr>
        <w:rPr>
          <w:b/>
          <w:sz w:val="24"/>
          <w:szCs w:val="24"/>
        </w:rPr>
      </w:pPr>
      <w:r>
        <w:rPr>
          <w:b/>
          <w:sz w:val="24"/>
          <w:szCs w:val="24"/>
        </w:rPr>
        <w:t>Barriers to Affordable Housing</w:t>
      </w:r>
    </w:p>
    <w:p w:rsidR="00F2200F" w:rsidRDefault="009D425B">
      <w:pPr>
        <w:rPr>
          <w:b/>
          <w:sz w:val="24"/>
          <w:szCs w:val="24"/>
        </w:rPr>
      </w:pPr>
      <w:r>
        <w:rPr>
          <w:b/>
          <w:sz w:val="24"/>
          <w:szCs w:val="24"/>
        </w:rPr>
        <w:t>Strategy to Remove or Ameliorate the Barriers to Affordable Housing</w:t>
      </w:r>
    </w:p>
    <w:p w:rsidR="00F2200F" w:rsidRDefault="009D425B">
      <w:pPr>
        <w:pStyle w:val="Heading2"/>
        <w:pageBreakBefore/>
        <w:rPr>
          <w:rFonts w:ascii="Calibri" w:hAnsi="Calibri"/>
          <w:i w:val="0"/>
        </w:rPr>
      </w:pPr>
      <w:r>
        <w:rPr>
          <w:rFonts w:ascii="Calibri" w:hAnsi="Calibri"/>
          <w:i w:val="0"/>
        </w:rPr>
        <w:lastRenderedPageBreak/>
        <w:t>SP-60 Homelessness Strategy – 91.215(d)</w:t>
      </w:r>
    </w:p>
    <w:p w:rsidR="00F2200F" w:rsidRDefault="009D425B">
      <w:pPr>
        <w:rPr>
          <w:b/>
          <w:sz w:val="24"/>
          <w:szCs w:val="24"/>
        </w:rPr>
      </w:pPr>
      <w:r>
        <w:rPr>
          <w:b/>
          <w:sz w:val="24"/>
          <w:szCs w:val="24"/>
        </w:rPr>
        <w:t>Reaching out to homeless persons (especially unsheltered persons) and assessing their individual needs</w:t>
      </w:r>
    </w:p>
    <w:p w:rsidR="00F2200F" w:rsidRDefault="009D425B">
      <w:pPr>
        <w:rPr>
          <w:b/>
          <w:sz w:val="24"/>
          <w:szCs w:val="24"/>
        </w:rPr>
      </w:pPr>
      <w:r>
        <w:rPr>
          <w:b/>
          <w:sz w:val="24"/>
          <w:szCs w:val="24"/>
        </w:rPr>
        <w:t>Addressing the emergency and transitional housing needs of homeless persons</w:t>
      </w:r>
    </w:p>
    <w:p w:rsidR="00F2200F" w:rsidRDefault="009D425B">
      <w:pPr>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F2200F" w:rsidRDefault="009D425B">
      <w:pPr>
        <w:rPr>
          <w:b/>
          <w:sz w:val="24"/>
          <w:szCs w:val="24"/>
        </w:rPr>
      </w:pPr>
      <w:r>
        <w:rPr>
          <w:b/>
          <w:sz w:val="24"/>
          <w:szCs w:val="24"/>
        </w:rPr>
        <w:t>Help low-income individuals and families avoid becoming homeless, especially extremely low-income individuals and families who are likely to become homeless after being discharged from a publicly funded institution or system of care, or who are receiving assistance from public and private agencies that address housing, health, social services, employment, education or youth needs</w:t>
      </w:r>
    </w:p>
    <w:p w:rsidR="00F2200F" w:rsidRDefault="00F2200F">
      <w:pPr>
        <w:rPr>
          <w:rFonts w:cs="Arial"/>
        </w:rPr>
      </w:pPr>
    </w:p>
    <w:p w:rsidR="00F2200F" w:rsidRDefault="009D425B">
      <w:pPr>
        <w:pStyle w:val="Heading2"/>
        <w:pageBreakBefore/>
        <w:rPr>
          <w:rFonts w:ascii="Calibri" w:hAnsi="Calibri"/>
          <w:i w:val="0"/>
        </w:rPr>
      </w:pPr>
      <w:r>
        <w:rPr>
          <w:rFonts w:ascii="Calibri" w:hAnsi="Calibri"/>
          <w:i w:val="0"/>
        </w:rPr>
        <w:lastRenderedPageBreak/>
        <w:t>SP-65 Lead based paint Hazards – 91.215(i)</w:t>
      </w:r>
    </w:p>
    <w:p w:rsidR="00F2200F" w:rsidRDefault="009D425B">
      <w:pPr>
        <w:rPr>
          <w:b/>
          <w:sz w:val="24"/>
          <w:szCs w:val="24"/>
        </w:rPr>
      </w:pPr>
      <w:r>
        <w:rPr>
          <w:b/>
          <w:sz w:val="24"/>
          <w:szCs w:val="24"/>
        </w:rPr>
        <w:t>Actions to address LBP hazards and increase access to housing without LBP hazards</w:t>
      </w:r>
    </w:p>
    <w:p w:rsidR="00F2200F" w:rsidRDefault="009D425B">
      <w:pPr>
        <w:rPr>
          <w:b/>
          <w:sz w:val="24"/>
          <w:szCs w:val="24"/>
        </w:rPr>
      </w:pPr>
      <w:r>
        <w:rPr>
          <w:b/>
          <w:sz w:val="24"/>
          <w:szCs w:val="24"/>
        </w:rPr>
        <w:t>How are the actions listed above related to the extent of lead poisoning and hazards?</w:t>
      </w:r>
    </w:p>
    <w:p w:rsidR="00F2200F" w:rsidRDefault="009D425B">
      <w:pPr>
        <w:rPr>
          <w:b/>
          <w:sz w:val="24"/>
          <w:szCs w:val="24"/>
        </w:rPr>
      </w:pPr>
      <w:r>
        <w:rPr>
          <w:b/>
          <w:sz w:val="24"/>
          <w:szCs w:val="24"/>
        </w:rPr>
        <w:t>How are the actions listed above integrated into housing policies and procedures?</w:t>
      </w:r>
    </w:p>
    <w:p w:rsidR="00F2200F" w:rsidRDefault="00F2200F">
      <w:pPr>
        <w:keepNext/>
        <w:widowControl w:val="0"/>
        <w:rPr>
          <w:b/>
          <w:sz w:val="24"/>
          <w:szCs w:val="24"/>
        </w:rPr>
      </w:pPr>
    </w:p>
    <w:p w:rsidR="00F2200F" w:rsidRDefault="00F2200F">
      <w:pPr>
        <w:keepNext/>
        <w:widowControl w:val="0"/>
        <w:rPr>
          <w:b/>
          <w:sz w:val="24"/>
          <w:szCs w:val="24"/>
        </w:rPr>
      </w:pPr>
    </w:p>
    <w:p w:rsidR="00F2200F" w:rsidRDefault="00F2200F">
      <w:pPr>
        <w:keepNext/>
        <w:widowControl w:val="0"/>
        <w:rPr>
          <w:b/>
          <w:sz w:val="24"/>
          <w:szCs w:val="24"/>
        </w:rPr>
      </w:pPr>
    </w:p>
    <w:p w:rsidR="00F2200F" w:rsidRDefault="00F2200F">
      <w:pPr>
        <w:keepNext/>
        <w:widowControl w:val="0"/>
        <w:rPr>
          <w:b/>
          <w:sz w:val="24"/>
          <w:szCs w:val="24"/>
        </w:rPr>
      </w:pPr>
    </w:p>
    <w:p w:rsidR="00F2200F" w:rsidRDefault="00F2200F">
      <w:pPr>
        <w:keepNext/>
        <w:widowControl w:val="0"/>
        <w:rPr>
          <w:b/>
          <w:sz w:val="24"/>
          <w:szCs w:val="24"/>
        </w:rPr>
      </w:pPr>
    </w:p>
    <w:p w:rsidR="00F2200F" w:rsidRDefault="009D425B">
      <w:pPr>
        <w:pStyle w:val="Heading2"/>
        <w:pageBreakBefore/>
        <w:rPr>
          <w:rFonts w:ascii="Calibri" w:hAnsi="Calibri"/>
          <w:i w:val="0"/>
        </w:rPr>
      </w:pPr>
      <w:r>
        <w:rPr>
          <w:rFonts w:ascii="Calibri" w:hAnsi="Calibri"/>
          <w:i w:val="0"/>
        </w:rPr>
        <w:lastRenderedPageBreak/>
        <w:t>SP-70 Anti-Poverty Strategy – 91.215(j)</w:t>
      </w:r>
    </w:p>
    <w:p w:rsidR="00F2200F" w:rsidRDefault="009D425B">
      <w:pPr>
        <w:rPr>
          <w:b/>
          <w:sz w:val="24"/>
          <w:szCs w:val="24"/>
        </w:rPr>
      </w:pPr>
      <w:r>
        <w:rPr>
          <w:b/>
          <w:sz w:val="24"/>
          <w:szCs w:val="24"/>
        </w:rPr>
        <w:t>Jurisdiction Goals, Programs and Policies for reducing the number of Poverty-Level Families</w:t>
      </w:r>
    </w:p>
    <w:p w:rsidR="00F2200F" w:rsidRDefault="009D425B">
      <w:pPr>
        <w:rPr>
          <w:b/>
          <w:sz w:val="24"/>
          <w:szCs w:val="24"/>
        </w:rPr>
      </w:pPr>
      <w:r>
        <w:rPr>
          <w:b/>
          <w:sz w:val="24"/>
          <w:szCs w:val="24"/>
        </w:rPr>
        <w:t>How are the Jurisdiction poverty reducing goals, programs, and policies coordinated with this affordable housing plan</w:t>
      </w:r>
    </w:p>
    <w:p w:rsidR="00F2200F" w:rsidRDefault="009D425B">
      <w:pPr>
        <w:pStyle w:val="Heading2"/>
        <w:pageBreakBefore/>
        <w:rPr>
          <w:rFonts w:ascii="Calibri" w:hAnsi="Calibri"/>
          <w:i w:val="0"/>
        </w:rPr>
      </w:pPr>
      <w:r>
        <w:rPr>
          <w:rFonts w:ascii="Calibri" w:hAnsi="Calibri"/>
          <w:i w:val="0"/>
        </w:rPr>
        <w:lastRenderedPageBreak/>
        <w:t>SP-80 Monitoring – 91.230</w:t>
      </w:r>
    </w:p>
    <w:p w:rsidR="00F2200F" w:rsidRDefault="009D425B">
      <w:pPr>
        <w:rPr>
          <w:b/>
          <w:sz w:val="24"/>
          <w:szCs w:val="24"/>
        </w:rPr>
      </w:pPr>
      <w:r>
        <w:rPr>
          <w:b/>
          <w:sz w:val="24"/>
          <w:szCs w:val="24"/>
        </w:rPr>
        <w:t>Describe the standards and procedures that the jurisdiction will use to monitor activities carried out in furtherance of the plan and will use to ensure long-term compliance with requirements of the programs involved, including minority business outreach and the comprehensive planning requirements</w:t>
      </w:r>
    </w:p>
    <w:p w:rsidR="00F2200F" w:rsidRDefault="00F2200F">
      <w:pPr>
        <w:rPr>
          <w:rFonts w:cs="Arial"/>
        </w:rPr>
        <w:sectPr w:rsidR="00F2200F">
          <w:pgSz w:w="12240" w:h="15840" w:code="1"/>
          <w:pgMar w:top="1440" w:right="1440" w:bottom="1440" w:left="1440" w:header="720" w:footer="720" w:gutter="0"/>
          <w:cols w:space="720"/>
          <w:docGrid w:linePitch="360"/>
        </w:sectPr>
      </w:pPr>
    </w:p>
    <w:p w:rsidR="00F2200F" w:rsidRDefault="009D425B">
      <w:pPr>
        <w:pStyle w:val="Heading1"/>
        <w:ind w:firstLine="720"/>
        <w:jc w:val="center"/>
        <w:rPr>
          <w:rFonts w:ascii="Calibri" w:hAnsi="Calibri"/>
          <w:color w:val="auto"/>
          <w:sz w:val="32"/>
          <w:szCs w:val="32"/>
        </w:rPr>
      </w:pPr>
      <w:r>
        <w:rPr>
          <w:rFonts w:ascii="Calibri" w:hAnsi="Calibri"/>
          <w:color w:val="auto"/>
          <w:sz w:val="32"/>
          <w:szCs w:val="32"/>
        </w:rPr>
        <w:lastRenderedPageBreak/>
        <w:t xml:space="preserve">Expected Resources </w:t>
      </w:r>
    </w:p>
    <w:p w:rsidR="00F2200F" w:rsidRDefault="009D425B">
      <w:pPr>
        <w:pStyle w:val="Heading2"/>
        <w:rPr>
          <w:rFonts w:ascii="Calibri" w:hAnsi="Calibri"/>
          <w:i w:val="0"/>
        </w:rPr>
      </w:pPr>
      <w:r>
        <w:rPr>
          <w:rFonts w:ascii="Calibri" w:hAnsi="Calibri"/>
          <w:i w:val="0"/>
        </w:rPr>
        <w:t>AP-15 Expected Resources – 91.220(c)(1,2)</w:t>
      </w:r>
    </w:p>
    <w:p w:rsidR="00F2200F" w:rsidRDefault="009D425B">
      <w:pPr>
        <w:keepNext/>
        <w:widowControl w:val="0"/>
        <w:spacing w:line="204" w:lineRule="auto"/>
        <w:rPr>
          <w:b/>
          <w:sz w:val="28"/>
          <w:szCs w:val="28"/>
        </w:rPr>
      </w:pPr>
      <w:r>
        <w:rPr>
          <w:b/>
          <w:sz w:val="24"/>
          <w:szCs w:val="24"/>
        </w:rPr>
        <w:t>Introduction</w:t>
      </w:r>
    </w:p>
    <w:p w:rsidR="00F2200F" w:rsidRDefault="009D425B">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F2200F">
        <w:trPr>
          <w:cantSplit/>
          <w:tblHeader/>
        </w:trPr>
        <w:tc>
          <w:tcPr>
            <w:tcW w:w="1793" w:type="dxa"/>
            <w:vMerge w:val="restart"/>
          </w:tcPr>
          <w:p w:rsidR="00F2200F" w:rsidRDefault="009D425B">
            <w:pPr>
              <w:keepNext/>
              <w:widowControl w:val="0"/>
              <w:spacing w:after="0" w:line="240" w:lineRule="auto"/>
              <w:jc w:val="center"/>
              <w:rPr>
                <w:b/>
                <w:sz w:val="24"/>
                <w:szCs w:val="24"/>
              </w:rPr>
            </w:pPr>
            <w:r>
              <w:rPr>
                <w:b/>
                <w:sz w:val="20"/>
                <w:szCs w:val="20"/>
              </w:rPr>
              <w:t>Program</w:t>
            </w:r>
          </w:p>
        </w:tc>
        <w:tc>
          <w:tcPr>
            <w:tcW w:w="820" w:type="dxa"/>
            <w:vMerge w:val="restart"/>
          </w:tcPr>
          <w:p w:rsidR="00F2200F" w:rsidRDefault="009D425B">
            <w:pPr>
              <w:keepNext/>
              <w:widowControl w:val="0"/>
              <w:spacing w:after="0" w:line="240" w:lineRule="auto"/>
              <w:jc w:val="center"/>
              <w:rPr>
                <w:b/>
                <w:sz w:val="24"/>
                <w:szCs w:val="24"/>
              </w:rPr>
            </w:pPr>
            <w:r>
              <w:rPr>
                <w:b/>
                <w:sz w:val="20"/>
                <w:szCs w:val="20"/>
              </w:rPr>
              <w:t>Source of Funds</w:t>
            </w:r>
          </w:p>
        </w:tc>
        <w:tc>
          <w:tcPr>
            <w:tcW w:w="1936" w:type="dxa"/>
            <w:vMerge w:val="restart"/>
          </w:tcPr>
          <w:p w:rsidR="00F2200F" w:rsidRDefault="009D425B">
            <w:pPr>
              <w:keepNext/>
              <w:widowControl w:val="0"/>
              <w:spacing w:after="0" w:line="240" w:lineRule="auto"/>
              <w:jc w:val="center"/>
              <w:rPr>
                <w:b/>
                <w:sz w:val="24"/>
                <w:szCs w:val="24"/>
              </w:rPr>
            </w:pPr>
            <w:r>
              <w:rPr>
                <w:b/>
                <w:sz w:val="20"/>
                <w:szCs w:val="20"/>
              </w:rPr>
              <w:t>Uses of Funds</w:t>
            </w:r>
          </w:p>
        </w:tc>
        <w:tc>
          <w:tcPr>
            <w:tcW w:w="4804" w:type="dxa"/>
            <w:gridSpan w:val="4"/>
          </w:tcPr>
          <w:p w:rsidR="00F2200F" w:rsidRDefault="009D425B">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F2200F" w:rsidRDefault="009D425B">
            <w:pPr>
              <w:keepNext/>
              <w:widowControl w:val="0"/>
              <w:spacing w:after="0" w:line="240" w:lineRule="auto"/>
              <w:jc w:val="center"/>
              <w:rPr>
                <w:b/>
                <w:sz w:val="20"/>
                <w:szCs w:val="20"/>
              </w:rPr>
            </w:pPr>
            <w:r>
              <w:rPr>
                <w:b/>
                <w:sz w:val="20"/>
                <w:szCs w:val="20"/>
              </w:rPr>
              <w:t xml:space="preserve">Expected Amount Available Reminder of ConPlan </w:t>
            </w:r>
          </w:p>
          <w:p w:rsidR="00F2200F" w:rsidRDefault="009D425B">
            <w:pPr>
              <w:keepNext/>
              <w:widowControl w:val="0"/>
              <w:spacing w:after="0" w:line="240" w:lineRule="auto"/>
              <w:jc w:val="center"/>
              <w:rPr>
                <w:b/>
                <w:sz w:val="24"/>
                <w:szCs w:val="24"/>
              </w:rPr>
            </w:pPr>
            <w:r>
              <w:rPr>
                <w:b/>
                <w:sz w:val="20"/>
                <w:szCs w:val="20"/>
              </w:rPr>
              <w:t>$</w:t>
            </w:r>
          </w:p>
        </w:tc>
        <w:tc>
          <w:tcPr>
            <w:tcW w:w="2448" w:type="dxa"/>
            <w:vMerge w:val="restart"/>
          </w:tcPr>
          <w:p w:rsidR="00F2200F" w:rsidRDefault="009D425B">
            <w:pPr>
              <w:keepNext/>
              <w:widowControl w:val="0"/>
              <w:spacing w:after="0" w:line="240" w:lineRule="auto"/>
              <w:jc w:val="center"/>
              <w:rPr>
                <w:b/>
                <w:sz w:val="24"/>
                <w:szCs w:val="24"/>
              </w:rPr>
            </w:pPr>
            <w:r>
              <w:rPr>
                <w:b/>
                <w:sz w:val="20"/>
                <w:szCs w:val="20"/>
              </w:rPr>
              <w:t>Narrative Description</w:t>
            </w:r>
          </w:p>
        </w:tc>
      </w:tr>
      <w:tr w:rsidR="00F2200F">
        <w:trPr>
          <w:cantSplit/>
          <w:tblHeader/>
        </w:trPr>
        <w:tc>
          <w:tcPr>
            <w:tcW w:w="1793" w:type="dxa"/>
            <w:vMerge/>
          </w:tcPr>
          <w:p w:rsidR="00F2200F" w:rsidRDefault="00F2200F">
            <w:pPr>
              <w:keepNext/>
              <w:widowControl w:val="0"/>
              <w:spacing w:after="0" w:line="240" w:lineRule="auto"/>
              <w:jc w:val="center"/>
              <w:rPr>
                <w:b/>
                <w:sz w:val="24"/>
                <w:szCs w:val="24"/>
              </w:rPr>
            </w:pPr>
          </w:p>
        </w:tc>
        <w:tc>
          <w:tcPr>
            <w:tcW w:w="820" w:type="dxa"/>
            <w:vMerge/>
          </w:tcPr>
          <w:p w:rsidR="00F2200F" w:rsidRDefault="00F2200F">
            <w:pPr>
              <w:keepNext/>
              <w:widowControl w:val="0"/>
              <w:spacing w:after="0" w:line="240" w:lineRule="auto"/>
              <w:jc w:val="center"/>
              <w:rPr>
                <w:b/>
                <w:sz w:val="24"/>
                <w:szCs w:val="24"/>
              </w:rPr>
            </w:pPr>
          </w:p>
        </w:tc>
        <w:tc>
          <w:tcPr>
            <w:tcW w:w="1936" w:type="dxa"/>
            <w:vMerge/>
          </w:tcPr>
          <w:p w:rsidR="00F2200F" w:rsidRDefault="00F2200F">
            <w:pPr>
              <w:keepNext/>
              <w:widowControl w:val="0"/>
              <w:spacing w:after="0" w:line="240" w:lineRule="auto"/>
              <w:jc w:val="center"/>
              <w:rPr>
                <w:b/>
                <w:sz w:val="24"/>
                <w:szCs w:val="24"/>
              </w:rPr>
            </w:pPr>
          </w:p>
        </w:tc>
        <w:tc>
          <w:tcPr>
            <w:tcW w:w="1204" w:type="dxa"/>
          </w:tcPr>
          <w:p w:rsidR="00F2200F" w:rsidRDefault="009D425B">
            <w:pPr>
              <w:keepNext/>
              <w:widowControl w:val="0"/>
              <w:spacing w:after="0" w:line="240" w:lineRule="auto"/>
              <w:jc w:val="center"/>
              <w:rPr>
                <w:b/>
                <w:sz w:val="24"/>
                <w:szCs w:val="24"/>
              </w:rPr>
            </w:pPr>
            <w:r>
              <w:rPr>
                <w:b/>
                <w:sz w:val="20"/>
                <w:szCs w:val="20"/>
              </w:rPr>
              <w:t>Annual Allocation: $</w:t>
            </w:r>
          </w:p>
        </w:tc>
        <w:tc>
          <w:tcPr>
            <w:tcW w:w="1260" w:type="dxa"/>
          </w:tcPr>
          <w:p w:rsidR="00F2200F" w:rsidRDefault="009D425B">
            <w:pPr>
              <w:keepNext/>
              <w:widowControl w:val="0"/>
              <w:spacing w:after="0" w:line="240" w:lineRule="auto"/>
              <w:jc w:val="center"/>
              <w:rPr>
                <w:b/>
                <w:sz w:val="24"/>
                <w:szCs w:val="24"/>
              </w:rPr>
            </w:pPr>
            <w:r>
              <w:rPr>
                <w:b/>
                <w:sz w:val="20"/>
                <w:szCs w:val="20"/>
              </w:rPr>
              <w:t>Program Income: $</w:t>
            </w:r>
          </w:p>
        </w:tc>
        <w:tc>
          <w:tcPr>
            <w:tcW w:w="1260" w:type="dxa"/>
          </w:tcPr>
          <w:p w:rsidR="00F2200F" w:rsidRDefault="009D425B">
            <w:pPr>
              <w:keepNext/>
              <w:widowControl w:val="0"/>
              <w:spacing w:after="0" w:line="240" w:lineRule="auto"/>
              <w:jc w:val="center"/>
              <w:rPr>
                <w:b/>
                <w:sz w:val="24"/>
                <w:szCs w:val="24"/>
              </w:rPr>
            </w:pPr>
            <w:r>
              <w:rPr>
                <w:b/>
                <w:sz w:val="20"/>
                <w:szCs w:val="20"/>
              </w:rPr>
              <w:t>Prior Year Resources: $</w:t>
            </w:r>
          </w:p>
        </w:tc>
        <w:tc>
          <w:tcPr>
            <w:tcW w:w="1080" w:type="dxa"/>
          </w:tcPr>
          <w:p w:rsidR="00F2200F" w:rsidRDefault="009D425B">
            <w:pPr>
              <w:keepNext/>
              <w:widowControl w:val="0"/>
              <w:spacing w:after="0" w:line="240" w:lineRule="auto"/>
              <w:jc w:val="center"/>
              <w:rPr>
                <w:b/>
                <w:sz w:val="20"/>
                <w:szCs w:val="20"/>
              </w:rPr>
            </w:pPr>
            <w:r>
              <w:rPr>
                <w:b/>
                <w:sz w:val="20"/>
                <w:szCs w:val="20"/>
              </w:rPr>
              <w:t>Total:</w:t>
            </w:r>
          </w:p>
          <w:p w:rsidR="00F2200F" w:rsidRDefault="009D425B">
            <w:pPr>
              <w:keepNext/>
              <w:widowControl w:val="0"/>
              <w:spacing w:after="0" w:line="240" w:lineRule="auto"/>
              <w:jc w:val="center"/>
              <w:rPr>
                <w:b/>
                <w:sz w:val="24"/>
                <w:szCs w:val="24"/>
              </w:rPr>
            </w:pPr>
            <w:r>
              <w:rPr>
                <w:b/>
                <w:sz w:val="20"/>
                <w:szCs w:val="20"/>
              </w:rPr>
              <w:t>$</w:t>
            </w:r>
          </w:p>
        </w:tc>
        <w:tc>
          <w:tcPr>
            <w:tcW w:w="1260" w:type="dxa"/>
            <w:vMerge/>
          </w:tcPr>
          <w:p w:rsidR="00F2200F" w:rsidRDefault="00F2200F">
            <w:pPr>
              <w:keepNext/>
              <w:widowControl w:val="0"/>
              <w:spacing w:after="0" w:line="240" w:lineRule="auto"/>
              <w:jc w:val="center"/>
              <w:rPr>
                <w:b/>
                <w:sz w:val="24"/>
                <w:szCs w:val="24"/>
              </w:rPr>
            </w:pPr>
          </w:p>
        </w:tc>
        <w:tc>
          <w:tcPr>
            <w:tcW w:w="2448" w:type="dxa"/>
            <w:vMerge/>
          </w:tcPr>
          <w:p w:rsidR="00F2200F" w:rsidRDefault="00F2200F">
            <w:pPr>
              <w:keepNext/>
              <w:widowControl w:val="0"/>
              <w:spacing w:after="0" w:line="240" w:lineRule="auto"/>
              <w:jc w:val="center"/>
              <w:rPr>
                <w:b/>
                <w:sz w:val="24"/>
                <w:szCs w:val="24"/>
              </w:rPr>
            </w:pPr>
          </w:p>
        </w:tc>
      </w:tr>
      <w:tr w:rsidR="00F2200F">
        <w:trPr>
          <w:cantSplit/>
          <w:tblHeader/>
        </w:trPr>
        <w:tc>
          <w:tcPr>
            <w:tcW w:w="1793" w:type="dxa"/>
          </w:tcPr>
          <w:p w:rsidR="00F2200F" w:rsidRDefault="00F2200F">
            <w:pPr>
              <w:keepNext/>
              <w:widowControl w:val="0"/>
              <w:spacing w:after="0" w:line="240" w:lineRule="auto"/>
              <w:jc w:val="center"/>
              <w:rPr>
                <w:b/>
              </w:rPr>
            </w:pPr>
          </w:p>
        </w:tc>
        <w:tc>
          <w:tcPr>
            <w:tcW w:w="820" w:type="dxa"/>
          </w:tcPr>
          <w:p w:rsidR="00F2200F" w:rsidRDefault="00F2200F">
            <w:pPr>
              <w:keepNext/>
              <w:widowControl w:val="0"/>
              <w:spacing w:after="0" w:line="240" w:lineRule="auto"/>
              <w:jc w:val="center"/>
              <w:rPr>
                <w:b/>
              </w:rPr>
            </w:pPr>
          </w:p>
        </w:tc>
        <w:tc>
          <w:tcPr>
            <w:tcW w:w="1936" w:type="dxa"/>
          </w:tcPr>
          <w:p w:rsidR="00F2200F" w:rsidRDefault="00F2200F">
            <w:pPr>
              <w:keepNext/>
              <w:widowControl w:val="0"/>
              <w:spacing w:after="0" w:line="240" w:lineRule="auto"/>
              <w:jc w:val="center"/>
              <w:rPr>
                <w:b/>
              </w:rPr>
            </w:pPr>
          </w:p>
        </w:tc>
        <w:tc>
          <w:tcPr>
            <w:tcW w:w="1204" w:type="dxa"/>
          </w:tcPr>
          <w:p w:rsidR="00F2200F" w:rsidRDefault="00F2200F">
            <w:pPr>
              <w:keepNext/>
              <w:widowControl w:val="0"/>
              <w:spacing w:after="0" w:line="240" w:lineRule="auto"/>
              <w:jc w:val="center"/>
              <w:rPr>
                <w:b/>
              </w:rPr>
            </w:pPr>
          </w:p>
        </w:tc>
        <w:tc>
          <w:tcPr>
            <w:tcW w:w="1260" w:type="dxa"/>
          </w:tcPr>
          <w:p w:rsidR="00F2200F" w:rsidRDefault="00F2200F">
            <w:pPr>
              <w:keepNext/>
              <w:widowControl w:val="0"/>
              <w:spacing w:after="0" w:line="240" w:lineRule="auto"/>
              <w:jc w:val="center"/>
              <w:rPr>
                <w:b/>
              </w:rPr>
            </w:pPr>
          </w:p>
        </w:tc>
        <w:tc>
          <w:tcPr>
            <w:tcW w:w="1260" w:type="dxa"/>
          </w:tcPr>
          <w:p w:rsidR="00F2200F" w:rsidRDefault="00F2200F">
            <w:pPr>
              <w:keepNext/>
              <w:widowControl w:val="0"/>
              <w:spacing w:after="0" w:line="240" w:lineRule="auto"/>
              <w:jc w:val="center"/>
              <w:rPr>
                <w:b/>
              </w:rPr>
            </w:pPr>
          </w:p>
        </w:tc>
        <w:tc>
          <w:tcPr>
            <w:tcW w:w="1080" w:type="dxa"/>
          </w:tcPr>
          <w:p w:rsidR="00F2200F" w:rsidRDefault="00F2200F">
            <w:pPr>
              <w:keepNext/>
              <w:widowControl w:val="0"/>
              <w:spacing w:after="0" w:line="240" w:lineRule="auto"/>
              <w:jc w:val="center"/>
              <w:rPr>
                <w:b/>
              </w:rPr>
            </w:pPr>
          </w:p>
        </w:tc>
        <w:tc>
          <w:tcPr>
            <w:tcW w:w="1260" w:type="dxa"/>
          </w:tcPr>
          <w:p w:rsidR="00F2200F" w:rsidRDefault="00F2200F">
            <w:pPr>
              <w:keepNext/>
              <w:widowControl w:val="0"/>
              <w:spacing w:after="0" w:line="240" w:lineRule="auto"/>
              <w:jc w:val="center"/>
              <w:rPr>
                <w:b/>
              </w:rPr>
            </w:pPr>
          </w:p>
        </w:tc>
        <w:tc>
          <w:tcPr>
            <w:tcW w:w="2448" w:type="dxa"/>
          </w:tcPr>
          <w:p w:rsidR="00F2200F" w:rsidRDefault="00F2200F">
            <w:pPr>
              <w:keepNext/>
              <w:widowControl w:val="0"/>
              <w:spacing w:after="0" w:line="240" w:lineRule="auto"/>
              <w:jc w:val="center"/>
              <w:rPr>
                <w:b/>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Expected Resources – Priority Table</w:t>
      </w:r>
    </w:p>
    <w:p w:rsidR="00F2200F" w:rsidRDefault="00F2200F">
      <w:pPr>
        <w:spacing w:after="0" w:line="240" w:lineRule="auto"/>
        <w:rPr>
          <w:b/>
          <w:sz w:val="24"/>
          <w:szCs w:val="24"/>
        </w:rPr>
      </w:pPr>
    </w:p>
    <w:p w:rsidR="00F2200F" w:rsidRDefault="009D425B">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F2200F" w:rsidRDefault="00F2200F">
      <w:pPr>
        <w:keepNext/>
        <w:widowControl w:val="0"/>
        <w:rPr>
          <w:b/>
          <w:sz w:val="24"/>
          <w:szCs w:val="24"/>
        </w:rPr>
        <w:sectPr w:rsidR="00F2200F">
          <w:headerReference w:type="even" r:id="rId15"/>
          <w:headerReference w:type="default" r:id="rId16"/>
          <w:footerReference w:type="even" r:id="rId17"/>
          <w:headerReference w:type="first" r:id="rId18"/>
          <w:footerReference w:type="first" r:id="rId19"/>
          <w:pgSz w:w="15840" w:h="12240" w:orient="landscape" w:code="1"/>
          <w:pgMar w:top="1440" w:right="1440" w:bottom="1440" w:left="1440" w:header="720" w:footer="720" w:gutter="0"/>
          <w:cols w:space="720"/>
          <w:docGrid w:linePitch="360"/>
        </w:sectPr>
      </w:pPr>
    </w:p>
    <w:p w:rsidR="00F2200F" w:rsidRDefault="009D425B">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F2200F" w:rsidRDefault="009D425B">
      <w:pPr>
        <w:keepNext/>
        <w:widowControl w:val="0"/>
        <w:spacing w:line="204" w:lineRule="auto"/>
        <w:rPr>
          <w:b/>
          <w:sz w:val="24"/>
          <w:szCs w:val="24"/>
        </w:rPr>
      </w:pPr>
      <w:r>
        <w:rPr>
          <w:b/>
          <w:sz w:val="24"/>
          <w:szCs w:val="24"/>
        </w:rPr>
        <w:t>Discussion</w:t>
      </w:r>
    </w:p>
    <w:p w:rsidR="00F2200F" w:rsidRDefault="00F2200F">
      <w:pPr>
        <w:pStyle w:val="Heading1"/>
        <w:pageBreakBefore/>
        <w:jc w:val="center"/>
        <w:rPr>
          <w:rFonts w:ascii="Calibri" w:hAnsi="Calibri"/>
          <w:color w:val="auto"/>
          <w:sz w:val="32"/>
          <w:szCs w:val="32"/>
        </w:rPr>
        <w:sectPr w:rsidR="00F2200F">
          <w:pgSz w:w="12240" w:h="15840" w:code="1"/>
          <w:pgMar w:top="1440" w:right="1440" w:bottom="1440" w:left="1440" w:header="720" w:footer="720" w:gutter="0"/>
          <w:cols w:space="720"/>
          <w:docGrid w:linePitch="360"/>
        </w:sectPr>
      </w:pPr>
    </w:p>
    <w:p w:rsidR="00F2200F" w:rsidRDefault="009D425B">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F2200F" w:rsidRDefault="00F2200F">
      <w:pPr>
        <w:rPr>
          <w:b/>
          <w:sz w:val="28"/>
          <w:szCs w:val="28"/>
        </w:rPr>
      </w:pPr>
    </w:p>
    <w:p w:rsidR="00F2200F" w:rsidRDefault="009D425B">
      <w:pPr>
        <w:rPr>
          <w:b/>
          <w:sz w:val="28"/>
          <w:szCs w:val="28"/>
        </w:rPr>
      </w:pPr>
      <w:r>
        <w:rPr>
          <w:b/>
          <w:sz w:val="28"/>
          <w:szCs w:val="28"/>
        </w:rPr>
        <w:t>AP-20 Annual Goals and Objectives</w:t>
      </w:r>
    </w:p>
    <w:p w:rsidR="00F2200F" w:rsidRDefault="009D425B">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20"/>
        <w:gridCol w:w="591"/>
        <w:gridCol w:w="1233"/>
        <w:gridCol w:w="1286"/>
        <w:gridCol w:w="1171"/>
        <w:gridCol w:w="2328"/>
        <w:gridCol w:w="3257"/>
      </w:tblGrid>
      <w:tr w:rsidR="00F2200F">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F2200F" w:rsidRDefault="009D425B">
            <w:pPr>
              <w:keepNext/>
              <w:widowControl w:val="0"/>
              <w:spacing w:after="0" w:line="240" w:lineRule="auto"/>
              <w:jc w:val="center"/>
              <w:rPr>
                <w:b/>
                <w:sz w:val="20"/>
                <w:szCs w:val="20"/>
              </w:rPr>
            </w:pPr>
            <w:r>
              <w:rPr>
                <w:b/>
                <w:sz w:val="20"/>
                <w:szCs w:val="20"/>
              </w:rPr>
              <w:t>Goal Outcome Indicator</w:t>
            </w:r>
          </w:p>
        </w:tc>
      </w:tr>
      <w:tr w:rsidR="00F2200F">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rsidR="00F2200F" w:rsidRDefault="00F2200F">
            <w:pPr>
              <w:keepNext/>
              <w:widowControl w:val="0"/>
              <w:spacing w:after="0" w:line="240" w:lineRule="auto"/>
              <w:jc w:val="center"/>
              <w:rPr>
                <w:b/>
                <w:sz w:val="20"/>
                <w:szCs w:val="20"/>
              </w:rPr>
            </w:pPr>
          </w:p>
        </w:tc>
      </w:tr>
    </w:tbl>
    <w:p w:rsidR="00F2200F" w:rsidRDefault="009D425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Goals Summary</w:t>
      </w:r>
    </w:p>
    <w:p w:rsidR="00F2200F" w:rsidRDefault="00F2200F"/>
    <w:p w:rsidR="00F2200F" w:rsidRDefault="009D425B">
      <w:pPr>
        <w:rPr>
          <w:b/>
          <w:sz w:val="24"/>
          <w:szCs w:val="24"/>
        </w:rPr>
      </w:pPr>
      <w:r>
        <w:rPr>
          <w:b/>
          <w:sz w:val="24"/>
          <w:szCs w:val="24"/>
        </w:rPr>
        <w:t>Goal Descriptions</w:t>
      </w:r>
    </w:p>
    <w:p w:rsidR="00541DD4" w:rsidRDefault="00541DD4" w:rsidP="00541DD4">
      <w:pPr>
        <w:rPr>
          <w:b/>
          <w:sz w:val="24"/>
          <w:szCs w:val="24"/>
        </w:rPr>
      </w:pPr>
    </w:p>
    <w:p w:rsidR="00541DD4" w:rsidRDefault="00541DD4" w:rsidP="00541DD4">
      <w:pPr>
        <w:pStyle w:val="Caption"/>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734"/>
        <w:gridCol w:w="8666"/>
      </w:tblGrid>
      <w:tr w:rsidR="00541DD4" w:rsidTr="00EE2C3C">
        <w:trPr>
          <w:cantSplit/>
        </w:trPr>
        <w:tc>
          <w:tcPr>
            <w:tcW w:w="0" w:type="auto"/>
            <w:vMerge w:val="restart"/>
          </w:tcPr>
          <w:p w:rsidR="00541DD4" w:rsidRDefault="00541DD4" w:rsidP="00EE2C3C">
            <w:pPr>
              <w:keepNext/>
              <w:spacing w:before="100" w:after="0"/>
            </w:pPr>
          </w:p>
        </w:tc>
        <w:tc>
          <w:tcPr>
            <w:tcW w:w="0" w:type="auto"/>
          </w:tcPr>
          <w:p w:rsidR="00541DD4" w:rsidRDefault="00541DD4" w:rsidP="00EE2C3C">
            <w:pPr>
              <w:keepNext/>
              <w:spacing w:before="100" w:after="0"/>
              <w:rPr>
                <w:b/>
              </w:rPr>
            </w:pPr>
            <w:r>
              <w:rPr>
                <w:b/>
              </w:rPr>
              <w:t>Goal Name</w:t>
            </w:r>
          </w:p>
        </w:tc>
        <w:tc>
          <w:tcPr>
            <w:tcW w:w="8666" w:type="dxa"/>
          </w:tcPr>
          <w:p w:rsidR="00541DD4" w:rsidRDefault="00541DD4" w:rsidP="00EE2C3C">
            <w:pPr>
              <w:spacing w:before="100" w:after="0"/>
            </w:pPr>
          </w:p>
        </w:tc>
      </w:tr>
      <w:tr w:rsidR="00541DD4" w:rsidTr="00EE2C3C">
        <w:trPr>
          <w:cantSplit/>
        </w:trPr>
        <w:tc>
          <w:tcPr>
            <w:tcW w:w="0" w:type="auto"/>
            <w:vMerge/>
          </w:tcPr>
          <w:p w:rsidR="00541DD4" w:rsidRDefault="00541DD4" w:rsidP="00EE2C3C"/>
        </w:tc>
        <w:tc>
          <w:tcPr>
            <w:tcW w:w="0" w:type="auto"/>
          </w:tcPr>
          <w:p w:rsidR="00541DD4" w:rsidRDefault="00541DD4" w:rsidP="00EE2C3C">
            <w:pPr>
              <w:keepNext/>
              <w:spacing w:before="100" w:after="0"/>
              <w:rPr>
                <w:b/>
              </w:rPr>
            </w:pPr>
            <w:r>
              <w:rPr>
                <w:b/>
              </w:rPr>
              <w:t>Goal Description</w:t>
            </w:r>
          </w:p>
        </w:tc>
        <w:tc>
          <w:tcPr>
            <w:tcW w:w="8666" w:type="dxa"/>
          </w:tcPr>
          <w:p w:rsidR="00541DD4" w:rsidRDefault="00541DD4" w:rsidP="00EE2C3C">
            <w:pPr>
              <w:spacing w:before="100" w:after="0"/>
            </w:pPr>
          </w:p>
        </w:tc>
      </w:tr>
    </w:tbl>
    <w:p w:rsidR="00541DD4" w:rsidRDefault="00541DD4" w:rsidP="00541DD4">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Goal Descriptions</w:t>
      </w:r>
    </w:p>
    <w:p w:rsidR="00541DD4" w:rsidRDefault="00541DD4" w:rsidP="00541DD4">
      <w:pPr>
        <w:rPr>
          <w:b/>
          <w:sz w:val="24"/>
          <w:szCs w:val="24"/>
        </w:rPr>
      </w:pPr>
    </w:p>
    <w:p w:rsidR="00541DD4" w:rsidRDefault="00541DD4" w:rsidP="00541DD4">
      <w:pPr>
        <w:rPr>
          <w:b/>
          <w:sz w:val="24"/>
          <w:szCs w:val="24"/>
        </w:rPr>
      </w:pPr>
      <w:r>
        <w:rPr>
          <w:b/>
          <w:sz w:val="24"/>
          <w:szCs w:val="24"/>
        </w:rPr>
        <w:t>Estimate the number of extremely low-income, low-income, and moderate-income families to whom the jurisdiction will provide affordable housing as defined by HOME 91.215(b):</w:t>
      </w:r>
    </w:p>
    <w:p w:rsidR="00541DD4" w:rsidRDefault="00541DD4" w:rsidP="00541DD4">
      <w:pPr>
        <w:rPr>
          <w:b/>
          <w:sz w:val="24"/>
          <w:szCs w:val="24"/>
        </w:rPr>
        <w:sectPr w:rsidR="00541DD4">
          <w:pgSz w:w="15840" w:h="12240" w:orient="landscape" w:code="1"/>
          <w:pgMar w:top="1440" w:right="1440" w:bottom="1440" w:left="1440" w:header="720" w:footer="720" w:gutter="0"/>
          <w:cols w:space="720"/>
          <w:docGrid w:linePitch="360"/>
        </w:sectPr>
      </w:pPr>
    </w:p>
    <w:p w:rsidR="00F2200F" w:rsidRDefault="00F2200F">
      <w:pPr>
        <w:rPr>
          <w:b/>
          <w:sz w:val="24"/>
          <w:szCs w:val="24"/>
        </w:rPr>
      </w:pPr>
    </w:p>
    <w:p w:rsidR="00F2200F" w:rsidRDefault="00F2200F">
      <w:pPr>
        <w:rPr>
          <w:b/>
          <w:sz w:val="24"/>
          <w:szCs w:val="24"/>
        </w:rPr>
      </w:pPr>
    </w:p>
    <w:p w:rsidR="00C54B16" w:rsidRDefault="00C54B16">
      <w:pPr>
        <w:spacing w:after="0" w:line="240" w:lineRule="auto"/>
        <w:rPr>
          <w:rFonts w:cs="Arial"/>
          <w:b/>
          <w:bCs/>
          <w:iCs/>
          <w:sz w:val="28"/>
          <w:szCs w:val="28"/>
        </w:rPr>
      </w:pPr>
      <w:r>
        <w:rPr>
          <w:i/>
        </w:rPr>
        <w:br w:type="page"/>
      </w:r>
    </w:p>
    <w:p w:rsidR="00C54B16" w:rsidRDefault="00C54B16" w:rsidP="00C54B16">
      <w:pPr>
        <w:pStyle w:val="Heading2"/>
        <w:rPr>
          <w:rFonts w:ascii="Calibri" w:hAnsi="Calibri"/>
          <w:i w:val="0"/>
        </w:rPr>
      </w:pPr>
      <w:r>
        <w:rPr>
          <w:rFonts w:ascii="Calibri" w:hAnsi="Calibri"/>
          <w:i w:val="0"/>
        </w:rPr>
        <w:lastRenderedPageBreak/>
        <w:t>AP-25 Allocation Priorities – 91.320(d)</w:t>
      </w:r>
    </w:p>
    <w:p w:rsidR="00C54B16" w:rsidRDefault="00C54B16" w:rsidP="00C54B16">
      <w:pPr>
        <w:keepNext/>
        <w:widowControl w:val="0"/>
        <w:spacing w:line="204" w:lineRule="auto"/>
        <w:rPr>
          <w:b/>
          <w:sz w:val="24"/>
          <w:szCs w:val="24"/>
        </w:rPr>
      </w:pPr>
      <w:r>
        <w:rPr>
          <w:b/>
          <w:sz w:val="24"/>
          <w:szCs w:val="24"/>
        </w:rPr>
        <w:t xml:space="preserve">Introduction: </w:t>
      </w:r>
    </w:p>
    <w:p w:rsidR="00C54B16" w:rsidRDefault="00C54B16" w:rsidP="00C54B16">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290"/>
        <w:gridCol w:w="3298"/>
        <w:gridCol w:w="3291"/>
      </w:tblGrid>
      <w:tr w:rsidR="00C54B16" w:rsidTr="002755B4">
        <w:trPr>
          <w:cantSplit/>
          <w:tblHeader/>
        </w:trPr>
        <w:tc>
          <w:tcPr>
            <w:tcW w:w="2396" w:type="dxa"/>
          </w:tcPr>
          <w:p w:rsidR="00C54B16" w:rsidRDefault="00C54B16" w:rsidP="002755B4">
            <w:pPr>
              <w:keepNext/>
              <w:widowControl w:val="0"/>
              <w:spacing w:after="0" w:line="240" w:lineRule="auto"/>
              <w:jc w:val="center"/>
              <w:rPr>
                <w:rFonts w:cs="Arial"/>
                <w:b/>
              </w:rPr>
            </w:pPr>
            <w:r>
              <w:rPr>
                <w:rFonts w:cs="Arial"/>
                <w:b/>
              </w:rPr>
              <w:t>Program</w:t>
            </w:r>
          </w:p>
        </w:tc>
        <w:tc>
          <w:tcPr>
            <w:tcW w:w="7180" w:type="dxa"/>
            <w:gridSpan w:val="3"/>
          </w:tcPr>
          <w:p w:rsidR="00C54B16" w:rsidRDefault="00C54B16" w:rsidP="002755B4">
            <w:pPr>
              <w:keepNext/>
              <w:widowControl w:val="0"/>
              <w:spacing w:after="0" w:line="240" w:lineRule="auto"/>
              <w:jc w:val="center"/>
              <w:rPr>
                <w:rFonts w:cs="Arial"/>
                <w:b/>
              </w:rPr>
            </w:pPr>
            <w:r>
              <w:rPr>
                <w:rFonts w:cs="Arial"/>
                <w:b/>
              </w:rPr>
              <w:t>Goals</w:t>
            </w:r>
          </w:p>
        </w:tc>
      </w:tr>
      <w:tr w:rsidR="00C54B16" w:rsidTr="002755B4">
        <w:trPr>
          <w:cantSplit/>
          <w:tblHeader/>
        </w:trPr>
        <w:tc>
          <w:tcPr>
            <w:tcW w:w="2396" w:type="dxa"/>
          </w:tcPr>
          <w:p w:rsidR="00C54B16" w:rsidRDefault="00C54B16" w:rsidP="002755B4">
            <w:pPr>
              <w:keepNext/>
              <w:widowControl w:val="0"/>
              <w:spacing w:after="0" w:line="240" w:lineRule="auto"/>
              <w:rPr>
                <w:rFonts w:cs="Arial"/>
              </w:rPr>
            </w:pPr>
            <w:r>
              <w:rPr>
                <w:rFonts w:cs="Arial"/>
              </w:rPr>
              <w:t>CDBG</w:t>
            </w:r>
          </w:p>
        </w:tc>
        <w:tc>
          <w:tcPr>
            <w:tcW w:w="2391" w:type="dxa"/>
          </w:tcPr>
          <w:p w:rsidR="00C54B16" w:rsidRDefault="00C54B16" w:rsidP="002755B4">
            <w:pPr>
              <w:keepNext/>
              <w:widowControl w:val="0"/>
              <w:spacing w:after="0" w:line="240" w:lineRule="auto"/>
              <w:rPr>
                <w:rFonts w:cs="Arial"/>
              </w:rPr>
            </w:pPr>
          </w:p>
        </w:tc>
        <w:tc>
          <w:tcPr>
            <w:tcW w:w="2397" w:type="dxa"/>
          </w:tcPr>
          <w:p w:rsidR="00C54B16" w:rsidRDefault="00C54B16" w:rsidP="002755B4">
            <w:pPr>
              <w:keepNext/>
              <w:widowControl w:val="0"/>
              <w:spacing w:after="0" w:line="240" w:lineRule="auto"/>
              <w:rPr>
                <w:rFonts w:cs="Arial"/>
              </w:rPr>
            </w:pPr>
          </w:p>
        </w:tc>
        <w:tc>
          <w:tcPr>
            <w:tcW w:w="2392" w:type="dxa"/>
          </w:tcPr>
          <w:p w:rsidR="00C54B16" w:rsidRDefault="00C54B16" w:rsidP="002755B4">
            <w:pPr>
              <w:keepNext/>
              <w:widowControl w:val="0"/>
              <w:spacing w:after="0" w:line="240" w:lineRule="auto"/>
              <w:rPr>
                <w:rFonts w:cs="Arial"/>
              </w:rPr>
            </w:pPr>
          </w:p>
        </w:tc>
      </w:tr>
      <w:tr w:rsidR="00C54B16" w:rsidTr="002755B4">
        <w:trPr>
          <w:cantSplit/>
          <w:tblHeader/>
        </w:trPr>
        <w:tc>
          <w:tcPr>
            <w:tcW w:w="2396" w:type="dxa"/>
          </w:tcPr>
          <w:p w:rsidR="00C54B16" w:rsidRDefault="00C54B16" w:rsidP="002755B4">
            <w:pPr>
              <w:keepNext/>
              <w:widowControl w:val="0"/>
              <w:spacing w:after="0" w:line="240" w:lineRule="auto"/>
              <w:rPr>
                <w:rFonts w:cs="Arial"/>
              </w:rPr>
            </w:pPr>
            <w:r>
              <w:rPr>
                <w:rFonts w:cs="Arial"/>
              </w:rPr>
              <w:t>HOME</w:t>
            </w:r>
          </w:p>
        </w:tc>
        <w:tc>
          <w:tcPr>
            <w:tcW w:w="2391" w:type="dxa"/>
          </w:tcPr>
          <w:p w:rsidR="00C54B16" w:rsidRDefault="00C54B16" w:rsidP="002755B4">
            <w:pPr>
              <w:keepNext/>
              <w:widowControl w:val="0"/>
              <w:spacing w:after="0" w:line="240" w:lineRule="auto"/>
              <w:rPr>
                <w:rFonts w:cs="Arial"/>
              </w:rPr>
            </w:pPr>
          </w:p>
        </w:tc>
        <w:tc>
          <w:tcPr>
            <w:tcW w:w="2397" w:type="dxa"/>
          </w:tcPr>
          <w:p w:rsidR="00C54B16" w:rsidRDefault="00C54B16" w:rsidP="002755B4">
            <w:pPr>
              <w:keepNext/>
              <w:widowControl w:val="0"/>
              <w:spacing w:after="0" w:line="240" w:lineRule="auto"/>
              <w:rPr>
                <w:rFonts w:cs="Arial"/>
              </w:rPr>
            </w:pPr>
          </w:p>
        </w:tc>
        <w:tc>
          <w:tcPr>
            <w:tcW w:w="2392" w:type="dxa"/>
          </w:tcPr>
          <w:p w:rsidR="00C54B16" w:rsidRDefault="00C54B16" w:rsidP="002755B4">
            <w:pPr>
              <w:keepNext/>
              <w:widowControl w:val="0"/>
              <w:spacing w:after="0" w:line="240" w:lineRule="auto"/>
              <w:rPr>
                <w:rFonts w:cs="Arial"/>
              </w:rPr>
            </w:pPr>
          </w:p>
        </w:tc>
      </w:tr>
      <w:tr w:rsidR="00C54B16" w:rsidTr="002755B4">
        <w:trPr>
          <w:cantSplit/>
          <w:tblHeader/>
        </w:trPr>
        <w:tc>
          <w:tcPr>
            <w:tcW w:w="2396" w:type="dxa"/>
          </w:tcPr>
          <w:p w:rsidR="00C54B16" w:rsidRDefault="00C54B16" w:rsidP="002755B4">
            <w:pPr>
              <w:keepNext/>
              <w:widowControl w:val="0"/>
              <w:spacing w:after="0" w:line="240" w:lineRule="auto"/>
              <w:rPr>
                <w:rFonts w:cs="Arial"/>
              </w:rPr>
            </w:pPr>
            <w:r>
              <w:rPr>
                <w:rFonts w:cs="Arial"/>
              </w:rPr>
              <w:t>HOPWA</w:t>
            </w:r>
          </w:p>
        </w:tc>
        <w:tc>
          <w:tcPr>
            <w:tcW w:w="2391" w:type="dxa"/>
          </w:tcPr>
          <w:p w:rsidR="00C54B16" w:rsidRDefault="00C54B16" w:rsidP="002755B4">
            <w:pPr>
              <w:keepNext/>
              <w:widowControl w:val="0"/>
              <w:spacing w:after="0" w:line="240" w:lineRule="auto"/>
              <w:rPr>
                <w:rFonts w:cs="Arial"/>
              </w:rPr>
            </w:pPr>
          </w:p>
        </w:tc>
        <w:tc>
          <w:tcPr>
            <w:tcW w:w="2397" w:type="dxa"/>
          </w:tcPr>
          <w:p w:rsidR="00C54B16" w:rsidRDefault="00C54B16" w:rsidP="002755B4">
            <w:pPr>
              <w:keepNext/>
              <w:widowControl w:val="0"/>
              <w:spacing w:after="0" w:line="240" w:lineRule="auto"/>
              <w:rPr>
                <w:rFonts w:cs="Arial"/>
              </w:rPr>
            </w:pPr>
          </w:p>
        </w:tc>
        <w:tc>
          <w:tcPr>
            <w:tcW w:w="2392" w:type="dxa"/>
          </w:tcPr>
          <w:p w:rsidR="00C54B16" w:rsidRDefault="00C54B16" w:rsidP="002755B4">
            <w:pPr>
              <w:keepNext/>
              <w:widowControl w:val="0"/>
              <w:spacing w:after="0" w:line="240" w:lineRule="auto"/>
              <w:rPr>
                <w:rFonts w:cs="Arial"/>
              </w:rPr>
            </w:pPr>
          </w:p>
        </w:tc>
      </w:tr>
      <w:tr w:rsidR="00C54B16" w:rsidTr="002755B4">
        <w:trPr>
          <w:cantSplit/>
          <w:tblHeader/>
        </w:trPr>
        <w:tc>
          <w:tcPr>
            <w:tcW w:w="2396" w:type="dxa"/>
          </w:tcPr>
          <w:p w:rsidR="00C54B16" w:rsidRDefault="00C54B16" w:rsidP="002755B4">
            <w:pPr>
              <w:keepNext/>
              <w:widowControl w:val="0"/>
              <w:spacing w:after="0" w:line="240" w:lineRule="auto"/>
              <w:rPr>
                <w:rFonts w:cs="Arial"/>
              </w:rPr>
            </w:pPr>
            <w:r>
              <w:rPr>
                <w:rFonts w:cs="Arial"/>
              </w:rPr>
              <w:t>ESG</w:t>
            </w:r>
          </w:p>
        </w:tc>
        <w:tc>
          <w:tcPr>
            <w:tcW w:w="2391" w:type="dxa"/>
          </w:tcPr>
          <w:p w:rsidR="00C54B16" w:rsidRDefault="00C54B16" w:rsidP="002755B4">
            <w:pPr>
              <w:keepNext/>
              <w:widowControl w:val="0"/>
              <w:spacing w:after="0" w:line="240" w:lineRule="auto"/>
              <w:ind w:firstLine="720"/>
              <w:rPr>
                <w:rFonts w:cs="Arial"/>
              </w:rPr>
            </w:pPr>
          </w:p>
        </w:tc>
        <w:tc>
          <w:tcPr>
            <w:tcW w:w="2397" w:type="dxa"/>
          </w:tcPr>
          <w:p w:rsidR="00C54B16" w:rsidRDefault="00C54B16" w:rsidP="002755B4">
            <w:pPr>
              <w:keepNext/>
              <w:widowControl w:val="0"/>
              <w:spacing w:after="0" w:line="240" w:lineRule="auto"/>
              <w:rPr>
                <w:rFonts w:cs="Arial"/>
              </w:rPr>
            </w:pPr>
          </w:p>
        </w:tc>
        <w:tc>
          <w:tcPr>
            <w:tcW w:w="2392" w:type="dxa"/>
          </w:tcPr>
          <w:p w:rsidR="00C54B16" w:rsidRDefault="00C54B16" w:rsidP="002755B4">
            <w:pPr>
              <w:keepNext/>
              <w:widowControl w:val="0"/>
              <w:spacing w:after="0" w:line="240" w:lineRule="auto"/>
              <w:rPr>
                <w:rFonts w:cs="Arial"/>
              </w:rPr>
            </w:pPr>
          </w:p>
        </w:tc>
      </w:tr>
    </w:tbl>
    <w:p w:rsidR="00C54B16" w:rsidRDefault="00C54B16" w:rsidP="00C54B1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Funding Allocation Priorities</w:t>
      </w:r>
    </w:p>
    <w:p w:rsidR="00C54B16" w:rsidRDefault="00C54B16" w:rsidP="00C54B16">
      <w:pPr>
        <w:spacing w:after="0" w:line="240" w:lineRule="auto"/>
        <w:rPr>
          <w:b/>
          <w:sz w:val="24"/>
          <w:szCs w:val="24"/>
        </w:rPr>
      </w:pPr>
    </w:p>
    <w:p w:rsidR="00C54B16" w:rsidRDefault="00C54B16" w:rsidP="00C54B16">
      <w:pPr>
        <w:widowControl w:val="0"/>
        <w:rPr>
          <w:b/>
          <w:sz w:val="24"/>
          <w:szCs w:val="24"/>
        </w:rPr>
      </w:pPr>
      <w:r>
        <w:rPr>
          <w:b/>
          <w:sz w:val="24"/>
          <w:szCs w:val="24"/>
        </w:rPr>
        <w:t>Reason for Allocation Priorities</w:t>
      </w:r>
    </w:p>
    <w:p w:rsidR="00C54B16" w:rsidRDefault="00C54B16" w:rsidP="00C54B16">
      <w:pPr>
        <w:keepNext/>
        <w:widowControl w:val="0"/>
        <w:rPr>
          <w:b/>
          <w:sz w:val="24"/>
          <w:szCs w:val="24"/>
        </w:rPr>
      </w:pPr>
      <w:r>
        <w:rPr>
          <w:b/>
          <w:sz w:val="24"/>
          <w:szCs w:val="24"/>
        </w:rPr>
        <w:t>How will the proposed distribution of funds will address the priority needs and specific objectives described in the Consolidated Plan?</w:t>
      </w:r>
    </w:p>
    <w:p w:rsidR="00F2200F" w:rsidRDefault="00F2200F">
      <w:pPr>
        <w:rPr>
          <w:b/>
          <w:sz w:val="24"/>
          <w:szCs w:val="24"/>
        </w:rPr>
      </w:pPr>
    </w:p>
    <w:p w:rsidR="00F2200F" w:rsidRDefault="00F2200F"/>
    <w:p w:rsidR="00F2200F" w:rsidRDefault="00F2200F">
      <w:pPr>
        <w:rPr>
          <w:b/>
          <w:sz w:val="24"/>
          <w:szCs w:val="24"/>
        </w:rPr>
      </w:pPr>
    </w:p>
    <w:p w:rsidR="00C54B16" w:rsidRDefault="00C54B16" w:rsidP="00C54B16">
      <w:pPr>
        <w:pStyle w:val="Heading2"/>
        <w:pageBreakBefore/>
        <w:rPr>
          <w:rFonts w:ascii="Calibri" w:hAnsi="Calibri"/>
          <w:i w:val="0"/>
        </w:rPr>
      </w:pPr>
      <w:r>
        <w:rPr>
          <w:rFonts w:ascii="Calibri" w:hAnsi="Calibri"/>
          <w:i w:val="0"/>
        </w:rPr>
        <w:lastRenderedPageBreak/>
        <w:t>AP-30 Methods of Distribution – 91.320(d)&amp;(k)</w:t>
      </w:r>
    </w:p>
    <w:p w:rsidR="00C54B16" w:rsidRDefault="00C54B16" w:rsidP="00C54B16">
      <w:pPr>
        <w:keepNext/>
        <w:widowControl w:val="0"/>
        <w:spacing w:line="204" w:lineRule="auto"/>
        <w:rPr>
          <w:b/>
          <w:sz w:val="24"/>
          <w:szCs w:val="24"/>
        </w:rPr>
      </w:pPr>
      <w:r>
        <w:rPr>
          <w:b/>
          <w:sz w:val="24"/>
          <w:szCs w:val="24"/>
        </w:rPr>
        <w:t xml:space="preserve">Introduction: </w:t>
      </w:r>
    </w:p>
    <w:p w:rsidR="00C54B16" w:rsidRDefault="00C54B16" w:rsidP="00C54B16">
      <w:pPr>
        <w:keepNext/>
        <w:widowControl w:val="0"/>
        <w:rPr>
          <w:rFonts w:cs="Arial"/>
          <w:b/>
          <w:sz w:val="24"/>
          <w:szCs w:val="24"/>
        </w:rPr>
      </w:pPr>
      <w:r>
        <w:rPr>
          <w:rFonts w:cs="Arial"/>
          <w:b/>
          <w:sz w:val="24"/>
          <w:szCs w:val="24"/>
        </w:rPr>
        <w:t>Distribution Methods</w:t>
      </w:r>
    </w:p>
    <w:p w:rsidR="00C54B16" w:rsidRDefault="00C54B16" w:rsidP="00C54B16">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Distribution Methods by State Program</w:t>
      </w:r>
    </w:p>
    <w:p w:rsidR="00C54B16" w:rsidRDefault="00C54B16" w:rsidP="00C54B1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550"/>
        <w:gridCol w:w="8298"/>
      </w:tblGrid>
      <w:tr w:rsidR="00C54B16" w:rsidTr="002755B4">
        <w:trPr>
          <w:cantSplit/>
        </w:trPr>
        <w:tc>
          <w:tcPr>
            <w:tcW w:w="0" w:type="auto"/>
            <w:vMerge w:val="restart"/>
          </w:tcPr>
          <w:p w:rsidR="00C54B16" w:rsidRDefault="00C54B16" w:rsidP="002755B4">
            <w:r>
              <w:rPr>
                <w:b/>
              </w:rPr>
              <w:t>1</w:t>
            </w:r>
          </w:p>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8298" w:type="dxa"/>
          </w:tcPr>
          <w:p w:rsidR="00C54B16" w:rsidRDefault="00C54B16" w:rsidP="002755B4">
            <w:pPr>
              <w:spacing w:before="100" w:after="0"/>
            </w:pPr>
            <w:r>
              <w:rPr>
                <w:color w:val="000000"/>
              </w:rPr>
              <w:t>Continuum of Care Performance Program</w:t>
            </w:r>
          </w:p>
        </w:tc>
      </w:tr>
      <w:tr w:rsidR="00C54B16" w:rsidTr="002755B4">
        <w:trPr>
          <w:cantSplit/>
        </w:trPr>
        <w:tc>
          <w:tcPr>
            <w:tcW w:w="0" w:type="auto"/>
            <w:vMerge/>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8298" w:type="dxa"/>
          </w:tcPr>
          <w:p w:rsidR="00C54B16" w:rsidRDefault="00C54B16" w:rsidP="002755B4">
            <w:pPr>
              <w:spacing w:before="100" w:after="0"/>
            </w:pPr>
            <w:r>
              <w:rPr>
                <w:color w:val="000000"/>
              </w:rPr>
              <w:t xml:space="preserve"> </w:t>
            </w:r>
          </w:p>
        </w:tc>
      </w:tr>
      <w:tr w:rsidR="00C54B16" w:rsidTr="002755B4">
        <w:trPr>
          <w:cantSplit/>
        </w:trPr>
        <w:tc>
          <w:tcPr>
            <w:tcW w:w="0" w:type="auto"/>
            <w:vMerge/>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8298" w:type="dxa"/>
          </w:tcPr>
          <w:p w:rsidR="00C54B16" w:rsidRDefault="00C54B16" w:rsidP="002755B4">
            <w:pPr>
              <w:spacing w:before="100" w:after="0"/>
            </w:pPr>
          </w:p>
        </w:tc>
      </w:tr>
      <w:tr w:rsidR="00C54B16" w:rsidTr="002755B4">
        <w:trPr>
          <w:cantSplit/>
          <w:trHeight w:val="1655"/>
        </w:trPr>
        <w:tc>
          <w:tcPr>
            <w:tcW w:w="0" w:type="auto"/>
            <w:vMerge/>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sidRPr="009F0F35">
              <w:rPr>
                <w:rFonts w:asciiTheme="minorHAnsi" w:hAnsiTheme="minorHAnsi"/>
                <w:b/>
                <w:sz w:val="24"/>
                <w:szCs w:val="24"/>
              </w:rPr>
              <w:t xml:space="preserve">Describe all of the criteria that will be used to select applications and the relative importance of these criteria. </w:t>
            </w:r>
          </w:p>
        </w:tc>
        <w:tc>
          <w:tcPr>
            <w:tcW w:w="8298" w:type="dxa"/>
          </w:tcPr>
          <w:p w:rsidR="00C54B16" w:rsidRPr="009F0F35" w:rsidRDefault="00C54B16" w:rsidP="002755B4">
            <w:pPr>
              <w:keepNext/>
              <w:widowControl w:val="0"/>
              <w:spacing w:before="100" w:after="0"/>
              <w:rPr>
                <w:rFonts w:asciiTheme="minorHAnsi" w:hAnsiTheme="minorHAnsi"/>
                <w:b/>
                <w:sz w:val="24"/>
                <w:szCs w:val="24"/>
              </w:rPr>
            </w:pPr>
            <w:r w:rsidRPr="009F0F35">
              <w:rPr>
                <w:rFonts w:asciiTheme="minorHAnsi" w:hAnsiTheme="minorHAnsi"/>
                <w:b/>
                <w:sz w:val="24"/>
                <w:szCs w:val="24"/>
              </w:rPr>
              <w:t xml:space="preserve"> </w:t>
            </w:r>
          </w:p>
        </w:tc>
      </w:tr>
      <w:tr w:rsidR="00C54B16" w:rsidTr="002755B4">
        <w:trPr>
          <w:cantSplit/>
        </w:trPr>
        <w:tc>
          <w:tcPr>
            <w:tcW w:w="0" w:type="auto"/>
            <w:vMerge/>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8298" w:type="dxa"/>
          </w:tcPr>
          <w:p w:rsidR="00C54B16" w:rsidRDefault="00C54B16" w:rsidP="002755B4">
            <w:pPr>
              <w:spacing w:before="100" w:after="0"/>
            </w:pPr>
            <w:r>
              <w:rPr>
                <w:color w:val="000000"/>
              </w:rPr>
              <w:t xml:space="preserve"> </w:t>
            </w:r>
          </w:p>
        </w:tc>
      </w:tr>
      <w:tr w:rsidR="00C54B16" w:rsidTr="002755B4">
        <w:trPr>
          <w:cantSplit/>
        </w:trPr>
        <w:tc>
          <w:tcPr>
            <w:tcW w:w="0" w:type="auto"/>
            <w:vMerge/>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8298" w:type="dxa"/>
          </w:tcPr>
          <w:p w:rsidR="00C54B16" w:rsidRDefault="00C54B16" w:rsidP="002755B4">
            <w:pPr>
              <w:spacing w:before="100" w:after="0"/>
            </w:pPr>
            <w:r>
              <w:rPr>
                <w:color w:val="000000"/>
              </w:rPr>
              <w:t xml:space="preserve"> </w:t>
            </w:r>
          </w:p>
        </w:tc>
      </w:tr>
      <w:tr w:rsidR="00C54B16" w:rsidTr="002755B4">
        <w:trPr>
          <w:cantSplit/>
        </w:trPr>
        <w:tc>
          <w:tcPr>
            <w:tcW w:w="0" w:type="auto"/>
            <w:vMerge/>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8298" w:type="dxa"/>
          </w:tcPr>
          <w:p w:rsidR="00C54B16" w:rsidRDefault="00C54B16" w:rsidP="002755B4">
            <w:pPr>
              <w:spacing w:before="100" w:after="0"/>
            </w:pPr>
            <w:r>
              <w:rPr>
                <w:color w:val="000000"/>
              </w:rPr>
              <w:t xml:space="preserve"> </w:t>
            </w:r>
          </w:p>
        </w:tc>
      </w:tr>
      <w:tr w:rsidR="00C54B16" w:rsidTr="002755B4">
        <w:trPr>
          <w:cantSplit/>
        </w:trPr>
        <w:tc>
          <w:tcPr>
            <w:tcW w:w="0" w:type="auto"/>
            <w:vMerge/>
          </w:tcPr>
          <w:p w:rsidR="00C54B16" w:rsidRDefault="00C54B16" w:rsidP="002755B4"/>
        </w:tc>
        <w:tc>
          <w:tcPr>
            <w:tcW w:w="4550" w:type="dxa"/>
          </w:tcPr>
          <w:p w:rsidR="00C54B16" w:rsidRDefault="00C54B16" w:rsidP="002755B4">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how resources will be allocated among funding categories. </w:t>
            </w:r>
          </w:p>
        </w:tc>
        <w:tc>
          <w:tcPr>
            <w:tcW w:w="8298" w:type="dxa"/>
          </w:tcPr>
          <w:p w:rsidR="00C54B16" w:rsidRDefault="00C54B16" w:rsidP="002755B4">
            <w:pPr>
              <w:spacing w:before="100" w:after="0"/>
            </w:pPr>
            <w:r>
              <w:rPr>
                <w:color w:val="000000"/>
              </w:rPr>
              <w:t xml:space="preserve"> </w:t>
            </w:r>
          </w:p>
        </w:tc>
      </w:tr>
      <w:tr w:rsidR="00C54B16" w:rsidTr="002755B4">
        <w:trPr>
          <w:cantSplit/>
        </w:trPr>
        <w:tc>
          <w:tcPr>
            <w:tcW w:w="0" w:type="auto"/>
            <w:vMerge/>
          </w:tcPr>
          <w:p w:rsidR="00C54B16" w:rsidRDefault="00C54B16" w:rsidP="002755B4"/>
        </w:tc>
        <w:tc>
          <w:tcPr>
            <w:tcW w:w="4550" w:type="dxa"/>
          </w:tcPr>
          <w:p w:rsidR="00C54B16" w:rsidRDefault="00C54B16" w:rsidP="002755B4">
            <w:pPr>
              <w:keepNext/>
              <w:spacing w:before="100" w:after="0"/>
              <w:rPr>
                <w:rFonts w:asciiTheme="minorHAnsi" w:hAnsiTheme="minorHAnsi"/>
                <w:b/>
                <w:sz w:val="24"/>
                <w:szCs w:val="24"/>
              </w:rPr>
            </w:pPr>
            <w:r>
              <w:rPr>
                <w:rFonts w:asciiTheme="minorHAnsi" w:eastAsia="Times New Roman" w:hAnsiTheme="minorHAnsi"/>
                <w:b/>
                <w:sz w:val="24"/>
                <w:szCs w:val="24"/>
              </w:rPr>
              <w:t>Describe threshold factors and grant size limits.</w:t>
            </w:r>
          </w:p>
        </w:tc>
        <w:tc>
          <w:tcPr>
            <w:tcW w:w="8298" w:type="dxa"/>
          </w:tcPr>
          <w:p w:rsidR="00C54B16" w:rsidRDefault="00C54B16" w:rsidP="002755B4">
            <w:pPr>
              <w:spacing w:before="100" w:after="0"/>
            </w:pPr>
            <w:r>
              <w:rPr>
                <w:color w:val="000000"/>
              </w:rPr>
              <w:t xml:space="preserve"> </w:t>
            </w:r>
          </w:p>
        </w:tc>
      </w:tr>
      <w:tr w:rsidR="00C54B16" w:rsidTr="002755B4">
        <w:trPr>
          <w:cantSplit/>
        </w:trPr>
        <w:tc>
          <w:tcPr>
            <w:tcW w:w="0" w:type="auto"/>
            <w:vMerge/>
          </w:tcPr>
          <w:p w:rsidR="00C54B16" w:rsidRDefault="00C54B16" w:rsidP="002755B4"/>
        </w:tc>
        <w:tc>
          <w:tcPr>
            <w:tcW w:w="4550" w:type="dxa"/>
          </w:tcPr>
          <w:p w:rsidR="00C54B16" w:rsidRDefault="00C54B16" w:rsidP="002755B4">
            <w:pPr>
              <w:keepNext/>
              <w:spacing w:before="100" w:after="0"/>
              <w:rPr>
                <w:rFonts w:asciiTheme="minorHAnsi" w:hAnsiTheme="minorHAnsi"/>
                <w:b/>
                <w:sz w:val="24"/>
                <w:szCs w:val="24"/>
              </w:rPr>
            </w:pPr>
            <w:r>
              <w:rPr>
                <w:rFonts w:asciiTheme="minorHAnsi" w:eastAsia="Times New Roman" w:hAnsiTheme="minorHAnsi"/>
                <w:b/>
                <w:sz w:val="24"/>
                <w:szCs w:val="24"/>
              </w:rPr>
              <w:t xml:space="preserve">What are the outcome measures expected as a result of the method of distribution? </w:t>
            </w:r>
          </w:p>
        </w:tc>
        <w:tc>
          <w:tcPr>
            <w:tcW w:w="8298" w:type="dxa"/>
          </w:tcPr>
          <w:p w:rsidR="00C54B16" w:rsidRDefault="00C54B16" w:rsidP="002755B4">
            <w:pPr>
              <w:spacing w:before="100" w:after="0"/>
            </w:pPr>
            <w:r>
              <w:rPr>
                <w:color w:val="000000"/>
              </w:rPr>
              <w:t xml:space="preserve"> </w:t>
            </w:r>
          </w:p>
        </w:tc>
      </w:tr>
      <w:tr w:rsidR="00C54B16" w:rsidTr="002755B4">
        <w:trPr>
          <w:cantSplit/>
        </w:trPr>
        <w:tc>
          <w:tcPr>
            <w:tcW w:w="0" w:type="auto"/>
            <w:vMerge w:val="restart"/>
            <w:shd w:val="clear" w:color="auto" w:fill="auto"/>
          </w:tcPr>
          <w:p w:rsidR="00C54B16" w:rsidRDefault="00C54B16" w:rsidP="002755B4">
            <w:r>
              <w:rPr>
                <w:b/>
              </w:rPr>
              <w:t>2</w:t>
            </w:r>
          </w:p>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8298" w:type="dxa"/>
          </w:tcPr>
          <w:p w:rsidR="00C54B16" w:rsidRDefault="00C54B16" w:rsidP="002755B4">
            <w:pPr>
              <w:spacing w:before="100" w:after="0"/>
            </w:pPr>
          </w:p>
        </w:tc>
      </w:tr>
      <w:tr w:rsidR="00C54B16" w:rsidTr="002755B4">
        <w:trPr>
          <w:cantSplit/>
        </w:trPr>
        <w:tc>
          <w:tcPr>
            <w:tcW w:w="0" w:type="auto"/>
            <w:vMerge/>
            <w:shd w:val="clear" w:color="auto" w:fill="auto"/>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8298" w:type="dxa"/>
          </w:tcPr>
          <w:p w:rsidR="00C54B16" w:rsidRDefault="00C54B16" w:rsidP="002755B4">
            <w:pPr>
              <w:spacing w:before="100" w:after="0"/>
            </w:pPr>
          </w:p>
        </w:tc>
      </w:tr>
      <w:tr w:rsidR="00C54B16" w:rsidTr="002755B4">
        <w:trPr>
          <w:cantSplit/>
        </w:trPr>
        <w:tc>
          <w:tcPr>
            <w:tcW w:w="0" w:type="auto"/>
            <w:vMerge/>
            <w:shd w:val="clear" w:color="auto" w:fill="auto"/>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8298" w:type="dxa"/>
          </w:tcPr>
          <w:p w:rsidR="00C54B16" w:rsidRDefault="00C54B16" w:rsidP="002755B4">
            <w:pPr>
              <w:spacing w:before="100" w:after="0"/>
            </w:pPr>
          </w:p>
        </w:tc>
      </w:tr>
      <w:tr w:rsidR="00C54B16" w:rsidTr="002755B4">
        <w:trPr>
          <w:cantSplit/>
        </w:trPr>
        <w:tc>
          <w:tcPr>
            <w:tcW w:w="0" w:type="auto"/>
            <w:vMerge/>
            <w:shd w:val="clear" w:color="auto" w:fill="auto"/>
          </w:tcPr>
          <w:p w:rsidR="00C54B16" w:rsidRDefault="00C54B16" w:rsidP="002755B4"/>
        </w:tc>
        <w:tc>
          <w:tcPr>
            <w:tcW w:w="4550" w:type="dxa"/>
          </w:tcPr>
          <w:p w:rsidR="00C54B16" w:rsidRPr="009F0F35" w:rsidRDefault="00C54B16" w:rsidP="002755B4">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all of the criteria that will be used to select applications and the relative importance of these criteria. </w:t>
            </w:r>
          </w:p>
        </w:tc>
        <w:tc>
          <w:tcPr>
            <w:tcW w:w="8298" w:type="dxa"/>
          </w:tcPr>
          <w:p w:rsidR="00C54B16" w:rsidRDefault="00C54B16" w:rsidP="002755B4">
            <w:pPr>
              <w:spacing w:before="100" w:after="0"/>
            </w:pPr>
          </w:p>
        </w:tc>
      </w:tr>
      <w:tr w:rsidR="00C54B16" w:rsidTr="002755B4">
        <w:trPr>
          <w:cantSplit/>
        </w:trPr>
        <w:tc>
          <w:tcPr>
            <w:tcW w:w="0" w:type="auto"/>
            <w:vMerge/>
            <w:shd w:val="clear" w:color="auto" w:fill="auto"/>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state publications describing the application criteria? (CDBG only)</w:t>
            </w:r>
          </w:p>
        </w:tc>
        <w:tc>
          <w:tcPr>
            <w:tcW w:w="8298" w:type="dxa"/>
          </w:tcPr>
          <w:p w:rsidR="00C54B16" w:rsidRDefault="00C54B16" w:rsidP="002755B4">
            <w:pPr>
              <w:spacing w:before="100" w:after="0"/>
            </w:pPr>
          </w:p>
        </w:tc>
      </w:tr>
      <w:tr w:rsidR="00C54B16" w:rsidTr="002755B4">
        <w:trPr>
          <w:cantSplit/>
        </w:trPr>
        <w:tc>
          <w:tcPr>
            <w:tcW w:w="0" w:type="auto"/>
            <w:vMerge/>
            <w:shd w:val="clear" w:color="auto" w:fill="auto"/>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8298" w:type="dxa"/>
          </w:tcPr>
          <w:p w:rsidR="00C54B16" w:rsidRDefault="00C54B16" w:rsidP="002755B4">
            <w:pPr>
              <w:spacing w:before="100" w:after="0"/>
            </w:pPr>
            <w:r>
              <w:rPr>
                <w:color w:val="000000"/>
              </w:rPr>
              <w:t xml:space="preserve"> </w:t>
            </w:r>
          </w:p>
        </w:tc>
      </w:tr>
      <w:tr w:rsidR="00C54B16" w:rsidTr="002755B4">
        <w:trPr>
          <w:cantSplit/>
        </w:trPr>
        <w:tc>
          <w:tcPr>
            <w:tcW w:w="0" w:type="auto"/>
            <w:vMerge/>
            <w:shd w:val="clear" w:color="auto" w:fill="auto"/>
          </w:tcPr>
          <w:p w:rsidR="00C54B16" w:rsidRDefault="00C54B16" w:rsidP="002755B4"/>
        </w:tc>
        <w:tc>
          <w:tcPr>
            <w:tcW w:w="4550" w:type="dxa"/>
          </w:tcPr>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rsidR="00C54B16" w:rsidRDefault="00C54B16" w:rsidP="002755B4">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8298" w:type="dxa"/>
          </w:tcPr>
          <w:p w:rsidR="00C54B16" w:rsidRDefault="00C54B16" w:rsidP="002755B4">
            <w:pPr>
              <w:spacing w:before="100" w:after="0"/>
            </w:pPr>
            <w:r>
              <w:rPr>
                <w:color w:val="000000"/>
              </w:rPr>
              <w:t xml:space="preserve"> </w:t>
            </w:r>
          </w:p>
        </w:tc>
      </w:tr>
      <w:tr w:rsidR="00C54B16" w:rsidTr="002755B4">
        <w:trPr>
          <w:cantSplit/>
        </w:trPr>
        <w:tc>
          <w:tcPr>
            <w:tcW w:w="0" w:type="auto"/>
            <w:vMerge/>
            <w:shd w:val="clear" w:color="auto" w:fill="auto"/>
          </w:tcPr>
          <w:p w:rsidR="00C54B16" w:rsidRDefault="00C54B16" w:rsidP="002755B4"/>
        </w:tc>
        <w:tc>
          <w:tcPr>
            <w:tcW w:w="4550" w:type="dxa"/>
          </w:tcPr>
          <w:p w:rsidR="00C54B16" w:rsidRDefault="00C54B16" w:rsidP="002755B4">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how resources will be allocated among funding categories. </w:t>
            </w:r>
          </w:p>
        </w:tc>
        <w:tc>
          <w:tcPr>
            <w:tcW w:w="8298" w:type="dxa"/>
          </w:tcPr>
          <w:p w:rsidR="00C54B16" w:rsidRDefault="00C54B16" w:rsidP="002755B4">
            <w:pPr>
              <w:spacing w:before="100" w:after="0"/>
            </w:pPr>
          </w:p>
        </w:tc>
      </w:tr>
      <w:tr w:rsidR="00C54B16" w:rsidTr="002755B4">
        <w:trPr>
          <w:cantSplit/>
        </w:trPr>
        <w:tc>
          <w:tcPr>
            <w:tcW w:w="0" w:type="auto"/>
            <w:vMerge/>
            <w:shd w:val="clear" w:color="auto" w:fill="auto"/>
          </w:tcPr>
          <w:p w:rsidR="00C54B16" w:rsidRDefault="00C54B16" w:rsidP="002755B4"/>
        </w:tc>
        <w:tc>
          <w:tcPr>
            <w:tcW w:w="4550" w:type="dxa"/>
          </w:tcPr>
          <w:p w:rsidR="00C54B16" w:rsidRDefault="00C54B16" w:rsidP="002755B4">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threshold factors and grant size limits. </w:t>
            </w:r>
          </w:p>
        </w:tc>
        <w:tc>
          <w:tcPr>
            <w:tcW w:w="8298" w:type="dxa"/>
          </w:tcPr>
          <w:p w:rsidR="00C54B16" w:rsidRDefault="00C54B16" w:rsidP="002755B4">
            <w:pPr>
              <w:spacing w:before="100" w:after="0"/>
            </w:pPr>
          </w:p>
        </w:tc>
      </w:tr>
      <w:tr w:rsidR="00C54B16" w:rsidTr="002755B4">
        <w:trPr>
          <w:cantSplit/>
        </w:trPr>
        <w:tc>
          <w:tcPr>
            <w:tcW w:w="0" w:type="auto"/>
            <w:vMerge/>
            <w:shd w:val="clear" w:color="auto" w:fill="auto"/>
          </w:tcPr>
          <w:p w:rsidR="00C54B16" w:rsidRDefault="00C54B16" w:rsidP="002755B4"/>
        </w:tc>
        <w:tc>
          <w:tcPr>
            <w:tcW w:w="4550" w:type="dxa"/>
          </w:tcPr>
          <w:p w:rsidR="00C54B16" w:rsidRDefault="00C54B16" w:rsidP="002755B4">
            <w:pPr>
              <w:keepNext/>
              <w:spacing w:before="100" w:after="0"/>
              <w:rPr>
                <w:rFonts w:asciiTheme="minorHAnsi" w:hAnsiTheme="minorHAnsi"/>
                <w:b/>
                <w:sz w:val="24"/>
                <w:szCs w:val="24"/>
              </w:rPr>
            </w:pPr>
            <w:r>
              <w:rPr>
                <w:rFonts w:asciiTheme="minorHAnsi" w:eastAsia="Times New Roman" w:hAnsiTheme="minorHAnsi"/>
                <w:b/>
                <w:sz w:val="24"/>
                <w:szCs w:val="24"/>
              </w:rPr>
              <w:t>What are the outcome measures expected as a result of the method of distribution?</w:t>
            </w:r>
          </w:p>
        </w:tc>
        <w:tc>
          <w:tcPr>
            <w:tcW w:w="8298" w:type="dxa"/>
          </w:tcPr>
          <w:p w:rsidR="00C54B16" w:rsidRDefault="00C54B16" w:rsidP="002755B4">
            <w:pPr>
              <w:spacing w:before="100" w:after="0"/>
            </w:pPr>
          </w:p>
        </w:tc>
      </w:tr>
    </w:tbl>
    <w:p w:rsidR="00C54B16" w:rsidRDefault="00C54B16" w:rsidP="00C54B16">
      <w:pPr>
        <w:rPr>
          <w:rFonts w:cs="Arial"/>
        </w:rPr>
        <w:sectPr w:rsidR="00C54B16">
          <w:pgSz w:w="15840" w:h="12240" w:orient="landscape" w:code="1"/>
          <w:pgMar w:top="1440" w:right="1440" w:bottom="1440" w:left="1440" w:header="720" w:footer="720" w:gutter="0"/>
          <w:cols w:space="720"/>
          <w:docGrid w:linePitch="360"/>
        </w:sectPr>
      </w:pPr>
    </w:p>
    <w:p w:rsidR="00C54B16" w:rsidRDefault="00C54B16" w:rsidP="00C54B16">
      <w:pPr>
        <w:keepNext/>
        <w:widowControl w:val="0"/>
        <w:spacing w:line="204" w:lineRule="auto"/>
        <w:rPr>
          <w:b/>
          <w:sz w:val="24"/>
          <w:szCs w:val="24"/>
        </w:rPr>
      </w:pPr>
      <w:r>
        <w:rPr>
          <w:b/>
          <w:sz w:val="24"/>
          <w:szCs w:val="24"/>
        </w:rPr>
        <w:lastRenderedPageBreak/>
        <w:t xml:space="preserve">Discussion: </w:t>
      </w:r>
    </w:p>
    <w:p w:rsidR="00C54B16" w:rsidRDefault="00C54B16" w:rsidP="00C54B16">
      <w:pPr>
        <w:pStyle w:val="Heading2"/>
        <w:jc w:val="center"/>
        <w:rPr>
          <w:rFonts w:ascii="Calibri" w:hAnsi="Calibri"/>
          <w:i w:val="0"/>
          <w:sz w:val="32"/>
          <w:szCs w:val="32"/>
        </w:rPr>
        <w:sectPr w:rsidR="00C54B16">
          <w:pgSz w:w="12240" w:h="15840" w:code="1"/>
          <w:pgMar w:top="1440" w:right="1440" w:bottom="1440" w:left="1440" w:header="720" w:footer="720" w:gutter="0"/>
          <w:cols w:space="720"/>
          <w:docGrid w:linePitch="360"/>
        </w:sectPr>
      </w:pPr>
    </w:p>
    <w:p w:rsidR="00C54B16" w:rsidRDefault="00C54B16"/>
    <w:p w:rsidR="00F2200F" w:rsidRDefault="009D425B">
      <w:pPr>
        <w:pStyle w:val="Heading2"/>
        <w:jc w:val="center"/>
        <w:rPr>
          <w:rFonts w:ascii="Calibri" w:hAnsi="Calibri"/>
          <w:i w:val="0"/>
          <w:sz w:val="32"/>
          <w:szCs w:val="32"/>
        </w:rPr>
      </w:pPr>
      <w:r>
        <w:rPr>
          <w:rFonts w:ascii="Calibri" w:hAnsi="Calibri"/>
          <w:i w:val="0"/>
          <w:sz w:val="32"/>
          <w:szCs w:val="32"/>
        </w:rPr>
        <w:t xml:space="preserve">Projects </w:t>
      </w:r>
      <w:bookmarkStart w:id="9" w:name="_Toc309810475"/>
    </w:p>
    <w:p w:rsidR="00F2200F" w:rsidRDefault="009D425B">
      <w:pPr>
        <w:pStyle w:val="Heading2"/>
        <w:rPr>
          <w:rFonts w:ascii="Calibri" w:hAnsi="Calibri"/>
          <w:i w:val="0"/>
        </w:rPr>
      </w:pPr>
      <w:r>
        <w:rPr>
          <w:rFonts w:ascii="Calibri" w:hAnsi="Calibri"/>
          <w:i w:val="0"/>
        </w:rPr>
        <w:t>AP-35 Projects – 91.220(d)</w:t>
      </w:r>
    </w:p>
    <w:p w:rsidR="00F2200F" w:rsidRDefault="009D425B">
      <w:pPr>
        <w:keepNext/>
        <w:widowControl w:val="0"/>
        <w:spacing w:line="204" w:lineRule="auto"/>
        <w:rPr>
          <w:b/>
          <w:sz w:val="24"/>
          <w:szCs w:val="24"/>
        </w:rPr>
      </w:pPr>
      <w:r>
        <w:rPr>
          <w:b/>
          <w:sz w:val="24"/>
          <w:szCs w:val="24"/>
        </w:rPr>
        <w:t xml:space="preserve">Introduction </w:t>
      </w:r>
    </w:p>
    <w:p w:rsidR="00F2200F" w:rsidRDefault="00F2200F">
      <w:pPr>
        <w:keepNext/>
        <w:widowControl w:val="0"/>
        <w:spacing w:line="204" w:lineRule="auto"/>
        <w:rPr>
          <w:rFonts w:cs="Arial"/>
        </w:rPr>
      </w:pPr>
    </w:p>
    <w:p w:rsidR="00F2200F" w:rsidRDefault="009D425B">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F2200F">
        <w:trPr>
          <w:cantSplit/>
          <w:tblHeader/>
        </w:trPr>
        <w:tc>
          <w:tcPr>
            <w:tcW w:w="0" w:type="auto"/>
          </w:tcPr>
          <w:p w:rsidR="00F2200F" w:rsidRDefault="009D425B">
            <w:pPr>
              <w:keepNext/>
              <w:widowControl w:val="0"/>
              <w:spacing w:after="0" w:line="240" w:lineRule="auto"/>
              <w:jc w:val="center"/>
              <w:rPr>
                <w:b/>
              </w:rPr>
            </w:pPr>
            <w:r>
              <w:rPr>
                <w:b/>
              </w:rPr>
              <w:t>#</w:t>
            </w:r>
          </w:p>
        </w:tc>
        <w:tc>
          <w:tcPr>
            <w:tcW w:w="0" w:type="auto"/>
          </w:tcPr>
          <w:p w:rsidR="00F2200F" w:rsidRDefault="009D425B">
            <w:pPr>
              <w:keepNext/>
              <w:widowControl w:val="0"/>
              <w:spacing w:after="0" w:line="240" w:lineRule="auto"/>
              <w:jc w:val="center"/>
              <w:rPr>
                <w:b/>
                <w:szCs w:val="24"/>
              </w:rPr>
            </w:pPr>
            <w:r>
              <w:rPr>
                <w:b/>
              </w:rPr>
              <w:t>Project Name</w:t>
            </w:r>
          </w:p>
        </w:tc>
      </w:tr>
      <w:tr w:rsidR="00F2200F">
        <w:trPr>
          <w:cantSplit/>
          <w:tblHeader/>
        </w:trPr>
        <w:tc>
          <w:tcPr>
            <w:tcW w:w="0" w:type="auto"/>
          </w:tcPr>
          <w:p w:rsidR="00F2200F" w:rsidRDefault="00F2200F">
            <w:pPr>
              <w:keepNext/>
              <w:widowControl w:val="0"/>
              <w:spacing w:after="0" w:line="240" w:lineRule="auto"/>
              <w:jc w:val="center"/>
            </w:pPr>
          </w:p>
        </w:tc>
        <w:tc>
          <w:tcPr>
            <w:tcW w:w="0" w:type="auto"/>
          </w:tcPr>
          <w:p w:rsidR="00F2200F" w:rsidRDefault="00F2200F">
            <w:pPr>
              <w:keepNext/>
              <w:widowControl w:val="0"/>
              <w:spacing w:after="0" w:line="240" w:lineRule="auto"/>
              <w:jc w:val="center"/>
              <w:rPr>
                <w:szCs w:val="24"/>
              </w:rPr>
            </w:pPr>
          </w:p>
        </w:tc>
      </w:tr>
    </w:tbl>
    <w:p w:rsidR="00F2200F" w:rsidRDefault="009D425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61</w:t>
      </w:r>
      <w:r>
        <w:rPr>
          <w:rFonts w:asciiTheme="minorHAnsi" w:hAnsiTheme="minorHAnsi"/>
        </w:rPr>
        <w:fldChar w:fldCharType="end"/>
      </w:r>
      <w:r>
        <w:rPr>
          <w:rFonts w:asciiTheme="minorHAnsi" w:hAnsiTheme="minorHAnsi"/>
        </w:rPr>
        <w:t xml:space="preserve"> – Project Information</w:t>
      </w:r>
    </w:p>
    <w:p w:rsidR="00F2200F" w:rsidRDefault="00F2200F">
      <w:pPr>
        <w:spacing w:after="0" w:line="240" w:lineRule="auto"/>
        <w:rPr>
          <w:b/>
          <w:sz w:val="24"/>
          <w:szCs w:val="24"/>
        </w:rPr>
      </w:pPr>
    </w:p>
    <w:p w:rsidR="00F2200F" w:rsidRDefault="009D425B">
      <w:pPr>
        <w:keepNext/>
        <w:widowControl w:val="0"/>
        <w:spacing w:line="204" w:lineRule="auto"/>
        <w:rPr>
          <w:b/>
          <w:sz w:val="24"/>
          <w:szCs w:val="24"/>
        </w:rPr>
      </w:pPr>
      <w:r>
        <w:rPr>
          <w:b/>
          <w:sz w:val="24"/>
          <w:szCs w:val="24"/>
        </w:rPr>
        <w:t>Describe the reasons for allocation priorities and any obstacles to addressing underserved needs</w:t>
      </w:r>
    </w:p>
    <w:p w:rsidR="00F2200F" w:rsidRDefault="00F2200F">
      <w:pPr>
        <w:rPr>
          <w:rFonts w:cs="Arial"/>
        </w:rPr>
        <w:sectPr w:rsidR="00F2200F">
          <w:pgSz w:w="12240" w:h="15840" w:code="1"/>
          <w:pgMar w:top="1440" w:right="1440" w:bottom="1440" w:left="1440" w:header="720" w:footer="720" w:gutter="0"/>
          <w:cols w:space="720"/>
          <w:docGrid w:linePitch="360"/>
        </w:sectPr>
      </w:pPr>
    </w:p>
    <w:p w:rsidR="00F2200F" w:rsidRDefault="009D425B">
      <w:pPr>
        <w:pStyle w:val="Heading2"/>
        <w:rPr>
          <w:rFonts w:ascii="Calibri" w:hAnsi="Calibri"/>
          <w:i w:val="0"/>
        </w:rPr>
      </w:pPr>
      <w:r>
        <w:rPr>
          <w:rFonts w:ascii="Calibri" w:hAnsi="Calibri"/>
          <w:i w:val="0"/>
        </w:rPr>
        <w:lastRenderedPageBreak/>
        <w:t>AP-38 Project Summary</w:t>
      </w:r>
    </w:p>
    <w:p w:rsidR="00F2200F" w:rsidRDefault="009D425B">
      <w:pPr>
        <w:keepNext/>
        <w:widowControl w:val="0"/>
        <w:rPr>
          <w:b/>
          <w:sz w:val="24"/>
          <w:szCs w:val="24"/>
        </w:rPr>
      </w:pPr>
      <w:r>
        <w:rPr>
          <w:b/>
          <w:sz w:val="24"/>
          <w:szCs w:val="24"/>
        </w:rPr>
        <w:t>Project Summary Information</w:t>
      </w:r>
    </w:p>
    <w:p w:rsidR="00F2200F" w:rsidRDefault="00F2200F">
      <w:pPr>
        <w:sectPr w:rsidR="00F2200F">
          <w:pgSz w:w="15840" w:h="12240" w:orient="landscape" w:code="1"/>
          <w:pgMar w:top="1440" w:right="1440" w:bottom="1440" w:left="1440" w:header="720" w:footer="720" w:gutter="0"/>
          <w:cols w:space="720"/>
          <w:docGrid w:linePitch="360"/>
        </w:sectPr>
      </w:pPr>
    </w:p>
    <w:p w:rsidR="00C54B16" w:rsidRDefault="00C54B16" w:rsidP="00C54B16">
      <w:pPr>
        <w:pStyle w:val="Heading2"/>
        <w:pageBreakBefore/>
        <w:rPr>
          <w:rFonts w:ascii="Calibri" w:hAnsi="Calibri"/>
          <w:i w:val="0"/>
        </w:rPr>
      </w:pPr>
      <w:bookmarkStart w:id="10" w:name="_Toc309810477"/>
      <w:bookmarkEnd w:id="9"/>
      <w:r>
        <w:rPr>
          <w:rFonts w:ascii="Calibri" w:hAnsi="Calibri"/>
          <w:i w:val="0"/>
        </w:rPr>
        <w:lastRenderedPageBreak/>
        <w:t>AP-40 Section 108 Loan Guarantee – 91.320(k)(1)(ii)</w:t>
      </w:r>
    </w:p>
    <w:p w:rsidR="00C54B16" w:rsidRDefault="00C54B16" w:rsidP="00C54B16">
      <w:pPr>
        <w:keepNext/>
        <w:widowControl w:val="0"/>
        <w:rPr>
          <w:b/>
          <w:sz w:val="24"/>
          <w:szCs w:val="24"/>
        </w:rPr>
      </w:pPr>
      <w:r>
        <w:rPr>
          <w:b/>
          <w:sz w:val="24"/>
          <w:szCs w:val="24"/>
        </w:rPr>
        <w:t>Will the state help non-entitlement units of general local government to apply for Section 108 loan funds?</w:t>
      </w:r>
    </w:p>
    <w:p w:rsidR="00C54B16" w:rsidRDefault="00C54B16" w:rsidP="00C54B16">
      <w:pPr>
        <w:keepNext/>
        <w:widowControl w:val="0"/>
        <w:rPr>
          <w:b/>
          <w:sz w:val="24"/>
          <w:szCs w:val="24"/>
        </w:rPr>
      </w:pPr>
      <w:r>
        <w:rPr>
          <w:b/>
          <w:sz w:val="24"/>
          <w:szCs w:val="24"/>
        </w:rPr>
        <w:t xml:space="preserve">Available Grant Amounts </w:t>
      </w:r>
    </w:p>
    <w:p w:rsidR="00C54B16" w:rsidRDefault="00C54B16" w:rsidP="00C54B16">
      <w:pPr>
        <w:keepNext/>
        <w:widowControl w:val="0"/>
        <w:rPr>
          <w:b/>
          <w:sz w:val="24"/>
          <w:szCs w:val="24"/>
        </w:rPr>
      </w:pPr>
      <w:r>
        <w:rPr>
          <w:b/>
          <w:sz w:val="24"/>
          <w:szCs w:val="24"/>
        </w:rPr>
        <w:t xml:space="preserve">Acceptance process of applications </w:t>
      </w:r>
    </w:p>
    <w:p w:rsidR="00C54B16" w:rsidRDefault="00C54B16" w:rsidP="00C54B16">
      <w:pPr>
        <w:pStyle w:val="Heading2"/>
        <w:pageBreakBefore/>
        <w:rPr>
          <w:rFonts w:ascii="Calibri" w:hAnsi="Calibri"/>
          <w:i w:val="0"/>
        </w:rPr>
      </w:pPr>
      <w:bookmarkStart w:id="11" w:name="_Toc309810476"/>
      <w:r>
        <w:rPr>
          <w:rFonts w:ascii="Calibri" w:hAnsi="Calibri"/>
          <w:i w:val="0"/>
        </w:rPr>
        <w:lastRenderedPageBreak/>
        <w:t>AP-45 Community Revitalization Strategies – 91.320(k)(1)(ii)</w:t>
      </w:r>
    </w:p>
    <w:p w:rsidR="00C54B16" w:rsidRDefault="00C54B16" w:rsidP="00C54B16">
      <w:pPr>
        <w:keepNext/>
        <w:widowControl w:val="0"/>
        <w:rPr>
          <w:b/>
          <w:sz w:val="24"/>
          <w:szCs w:val="24"/>
        </w:rPr>
      </w:pPr>
      <w:r>
        <w:rPr>
          <w:b/>
          <w:sz w:val="24"/>
          <w:szCs w:val="24"/>
        </w:rPr>
        <w:t>Will the state allow units of general local government to carry out community revitalization strategies?</w:t>
      </w:r>
    </w:p>
    <w:p w:rsidR="00C54B16" w:rsidRDefault="00C54B16" w:rsidP="00C54B16">
      <w:pPr>
        <w:keepNext/>
        <w:widowControl w:val="0"/>
        <w:rPr>
          <w:b/>
          <w:sz w:val="24"/>
          <w:szCs w:val="24"/>
        </w:rPr>
      </w:pPr>
      <w:r>
        <w:rPr>
          <w:b/>
          <w:sz w:val="24"/>
          <w:szCs w:val="24"/>
        </w:rPr>
        <w:t>State’s Process and Criteria for approving local government revitalization strategies</w:t>
      </w:r>
    </w:p>
    <w:p w:rsidR="00C54B16" w:rsidRDefault="00C54B16" w:rsidP="00C54B16">
      <w:pPr>
        <w:rPr>
          <w:rFonts w:cs="Arial"/>
        </w:rPr>
      </w:pPr>
    </w:p>
    <w:bookmarkEnd w:id="11"/>
    <w:p w:rsidR="00C54B16" w:rsidRDefault="00C54B16" w:rsidP="00C54B16">
      <w:pPr>
        <w:keepNext/>
        <w:widowControl w:val="0"/>
        <w:rPr>
          <w:rFonts w:cs="Arial"/>
          <w:szCs w:val="24"/>
        </w:rPr>
      </w:pPr>
    </w:p>
    <w:p w:rsidR="00F2200F" w:rsidRDefault="009D425B">
      <w:pPr>
        <w:pStyle w:val="Heading2"/>
        <w:pageBreakBefore/>
        <w:widowControl w:val="0"/>
        <w:rPr>
          <w:rFonts w:ascii="Calibri" w:hAnsi="Calibri"/>
          <w:i w:val="0"/>
        </w:rPr>
      </w:pPr>
      <w:r>
        <w:rPr>
          <w:rFonts w:ascii="Calibri" w:hAnsi="Calibri"/>
          <w:i w:val="0"/>
        </w:rPr>
        <w:lastRenderedPageBreak/>
        <w:t xml:space="preserve">AP-50 Geographic Distribution </w:t>
      </w:r>
      <w:bookmarkEnd w:id="10"/>
      <w:r>
        <w:rPr>
          <w:rFonts w:ascii="Calibri" w:hAnsi="Calibri"/>
          <w:i w:val="0"/>
        </w:rPr>
        <w:t>– 91.220(f)</w:t>
      </w:r>
    </w:p>
    <w:p w:rsidR="00F2200F" w:rsidRDefault="009D425B">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F2200F" w:rsidRDefault="009D425B">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F2200F">
        <w:trPr>
          <w:cantSplit/>
          <w:tblHeader/>
        </w:trPr>
        <w:tc>
          <w:tcPr>
            <w:tcW w:w="0" w:type="auto"/>
          </w:tcPr>
          <w:p w:rsidR="00F2200F" w:rsidRDefault="009D425B">
            <w:pPr>
              <w:keepNext/>
              <w:widowControl w:val="0"/>
              <w:spacing w:after="0" w:line="240" w:lineRule="auto"/>
              <w:jc w:val="center"/>
              <w:rPr>
                <w:b/>
                <w:szCs w:val="24"/>
              </w:rPr>
            </w:pPr>
            <w:r>
              <w:rPr>
                <w:b/>
              </w:rPr>
              <w:t>Target Area</w:t>
            </w:r>
          </w:p>
        </w:tc>
        <w:tc>
          <w:tcPr>
            <w:tcW w:w="0" w:type="auto"/>
          </w:tcPr>
          <w:p w:rsidR="00F2200F" w:rsidRDefault="009D425B">
            <w:pPr>
              <w:keepNext/>
              <w:widowControl w:val="0"/>
              <w:spacing w:after="0" w:line="240" w:lineRule="auto"/>
              <w:jc w:val="center"/>
              <w:rPr>
                <w:b/>
                <w:szCs w:val="24"/>
              </w:rPr>
            </w:pPr>
            <w:r>
              <w:rPr>
                <w:b/>
              </w:rPr>
              <w:t>Percentage of Funds</w:t>
            </w:r>
          </w:p>
        </w:tc>
      </w:tr>
      <w:tr w:rsidR="00F2200F">
        <w:trPr>
          <w:cantSplit/>
          <w:tblHeader/>
        </w:trPr>
        <w:tc>
          <w:tcPr>
            <w:tcW w:w="0" w:type="auto"/>
          </w:tcPr>
          <w:p w:rsidR="00F2200F" w:rsidRDefault="00F2200F">
            <w:pPr>
              <w:keepNext/>
              <w:widowControl w:val="0"/>
              <w:spacing w:after="0" w:line="240" w:lineRule="auto"/>
              <w:rPr>
                <w:szCs w:val="24"/>
              </w:rPr>
            </w:pPr>
          </w:p>
        </w:tc>
        <w:tc>
          <w:tcPr>
            <w:tcW w:w="0" w:type="auto"/>
          </w:tcPr>
          <w:p w:rsidR="00F2200F" w:rsidRDefault="00F2200F">
            <w:pPr>
              <w:keepNext/>
              <w:widowControl w:val="0"/>
              <w:spacing w:after="0" w:line="240" w:lineRule="auto"/>
              <w:jc w:val="center"/>
              <w:rPr>
                <w:b/>
                <w:szCs w:val="24"/>
              </w:rPr>
            </w:pPr>
          </w:p>
        </w:tc>
      </w:tr>
    </w:tbl>
    <w:p w:rsidR="00F2200F" w:rsidRDefault="009D425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Geographic Distribution </w:t>
      </w:r>
    </w:p>
    <w:p w:rsidR="00F2200F" w:rsidRDefault="00F2200F">
      <w:pPr>
        <w:spacing w:after="0" w:line="240" w:lineRule="auto"/>
        <w:rPr>
          <w:b/>
          <w:sz w:val="24"/>
          <w:szCs w:val="24"/>
        </w:rPr>
      </w:pPr>
    </w:p>
    <w:p w:rsidR="00F2200F" w:rsidRDefault="009D425B">
      <w:pPr>
        <w:keepNext/>
        <w:widowControl w:val="0"/>
        <w:rPr>
          <w:b/>
          <w:sz w:val="24"/>
          <w:szCs w:val="24"/>
        </w:rPr>
      </w:pPr>
      <w:r>
        <w:rPr>
          <w:b/>
          <w:sz w:val="24"/>
          <w:szCs w:val="24"/>
        </w:rPr>
        <w:t xml:space="preserve">Rationale for the priorities for allocating investments geographically </w:t>
      </w:r>
    </w:p>
    <w:p w:rsidR="00F2200F" w:rsidRDefault="009D425B">
      <w:pPr>
        <w:keepNext/>
        <w:widowControl w:val="0"/>
        <w:spacing w:line="204" w:lineRule="auto"/>
        <w:rPr>
          <w:b/>
          <w:sz w:val="24"/>
          <w:szCs w:val="24"/>
        </w:rPr>
      </w:pPr>
      <w:r>
        <w:rPr>
          <w:b/>
          <w:sz w:val="24"/>
          <w:szCs w:val="24"/>
        </w:rPr>
        <w:t>Discussion</w:t>
      </w:r>
    </w:p>
    <w:p w:rsidR="00F2200F" w:rsidRDefault="00F2200F">
      <w:pPr>
        <w:rPr>
          <w:rFonts w:cs="Arial"/>
        </w:rPr>
      </w:pPr>
    </w:p>
    <w:p w:rsidR="00F2200F" w:rsidRDefault="009D425B">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F2200F" w:rsidRDefault="009D425B">
      <w:pPr>
        <w:pStyle w:val="Heading2"/>
        <w:widowControl w:val="0"/>
        <w:rPr>
          <w:rFonts w:ascii="Calibri" w:hAnsi="Calibri"/>
          <w:i w:val="0"/>
        </w:rPr>
      </w:pPr>
      <w:r>
        <w:rPr>
          <w:rFonts w:ascii="Calibri" w:hAnsi="Calibri"/>
          <w:i w:val="0"/>
        </w:rPr>
        <w:t>AP-55 Affordable Housing – 91.220(g)</w:t>
      </w:r>
    </w:p>
    <w:p w:rsidR="00F2200F" w:rsidRDefault="009D425B">
      <w:pPr>
        <w:keepNext/>
        <w:widowControl w:val="0"/>
        <w:spacing w:line="204" w:lineRule="auto"/>
        <w:rPr>
          <w:b/>
          <w:sz w:val="28"/>
          <w:szCs w:val="28"/>
        </w:rPr>
      </w:pPr>
      <w:r>
        <w:rPr>
          <w:b/>
          <w:sz w:val="24"/>
          <w:szCs w:val="24"/>
        </w:rPr>
        <w:t>Introduction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F2200F">
        <w:trPr>
          <w:cantSplit/>
          <w:tblHeader/>
        </w:trPr>
        <w:tc>
          <w:tcPr>
            <w:tcW w:w="6473" w:type="dxa"/>
            <w:gridSpan w:val="2"/>
          </w:tcPr>
          <w:p w:rsidR="00F2200F" w:rsidRDefault="009D425B">
            <w:pPr>
              <w:keepNext/>
              <w:widowControl w:val="0"/>
              <w:spacing w:after="0" w:line="240" w:lineRule="auto"/>
              <w:jc w:val="center"/>
              <w:rPr>
                <w:b/>
                <w:szCs w:val="24"/>
              </w:rPr>
            </w:pPr>
            <w:r>
              <w:rPr>
                <w:b/>
              </w:rPr>
              <w:t>One Year Goals for the Number of Households to be Supported</w:t>
            </w:r>
          </w:p>
        </w:tc>
      </w:tr>
      <w:tr w:rsidR="00F2200F">
        <w:trPr>
          <w:cantSplit/>
        </w:trPr>
        <w:tc>
          <w:tcPr>
            <w:tcW w:w="4853" w:type="dxa"/>
            <w:tcBorders>
              <w:bottom w:val="nil"/>
              <w:right w:val="nil"/>
            </w:tcBorders>
          </w:tcPr>
          <w:p w:rsidR="00F2200F" w:rsidRDefault="009D425B">
            <w:pPr>
              <w:keepNext/>
              <w:widowControl w:val="0"/>
              <w:spacing w:after="0" w:line="240" w:lineRule="auto"/>
              <w:rPr>
                <w:szCs w:val="4"/>
              </w:rPr>
            </w:pPr>
            <w:r>
              <w:t>Homeless</w:t>
            </w:r>
          </w:p>
        </w:tc>
        <w:tc>
          <w:tcPr>
            <w:tcW w:w="1620" w:type="dxa"/>
            <w:tcBorders>
              <w:left w:val="nil"/>
              <w:bottom w:val="nil"/>
            </w:tcBorders>
          </w:tcPr>
          <w:p w:rsidR="00F2200F" w:rsidRDefault="00F2200F">
            <w:pPr>
              <w:keepNext/>
              <w:widowControl w:val="0"/>
              <w:spacing w:after="0" w:line="240" w:lineRule="auto"/>
            </w:pPr>
          </w:p>
        </w:tc>
      </w:tr>
      <w:tr w:rsidR="00F2200F">
        <w:trPr>
          <w:cantSplit/>
        </w:trPr>
        <w:tc>
          <w:tcPr>
            <w:tcW w:w="4853" w:type="dxa"/>
            <w:tcBorders>
              <w:bottom w:val="nil"/>
              <w:right w:val="nil"/>
            </w:tcBorders>
          </w:tcPr>
          <w:p w:rsidR="00F2200F" w:rsidRDefault="009D425B">
            <w:pPr>
              <w:keepNext/>
              <w:widowControl w:val="0"/>
              <w:spacing w:after="0" w:line="240" w:lineRule="auto"/>
              <w:rPr>
                <w:szCs w:val="4"/>
              </w:rPr>
            </w:pPr>
            <w:r>
              <w:t>Non-Homeless</w:t>
            </w:r>
          </w:p>
        </w:tc>
        <w:tc>
          <w:tcPr>
            <w:tcW w:w="1620" w:type="dxa"/>
            <w:tcBorders>
              <w:left w:val="nil"/>
              <w:bottom w:val="nil"/>
            </w:tcBorders>
          </w:tcPr>
          <w:p w:rsidR="00F2200F" w:rsidRDefault="00F2200F">
            <w:pPr>
              <w:keepNext/>
              <w:widowControl w:val="0"/>
              <w:spacing w:after="0" w:line="240" w:lineRule="auto"/>
            </w:pPr>
          </w:p>
        </w:tc>
      </w:tr>
      <w:tr w:rsidR="00F2200F">
        <w:trPr>
          <w:cantSplit/>
        </w:trPr>
        <w:tc>
          <w:tcPr>
            <w:tcW w:w="4853" w:type="dxa"/>
            <w:tcBorders>
              <w:right w:val="nil"/>
            </w:tcBorders>
          </w:tcPr>
          <w:p w:rsidR="00F2200F" w:rsidRDefault="009D425B">
            <w:pPr>
              <w:keepNext/>
              <w:widowControl w:val="0"/>
              <w:spacing w:after="0" w:line="240" w:lineRule="auto"/>
              <w:rPr>
                <w:szCs w:val="4"/>
              </w:rPr>
            </w:pPr>
            <w:r>
              <w:t>Special-Needs</w:t>
            </w:r>
          </w:p>
        </w:tc>
        <w:tc>
          <w:tcPr>
            <w:tcW w:w="1620" w:type="dxa"/>
            <w:tcBorders>
              <w:left w:val="nil"/>
            </w:tcBorders>
          </w:tcPr>
          <w:p w:rsidR="00F2200F" w:rsidRDefault="00F2200F">
            <w:pPr>
              <w:keepNext/>
              <w:widowControl w:val="0"/>
              <w:spacing w:after="0" w:line="240" w:lineRule="auto"/>
            </w:pPr>
          </w:p>
        </w:tc>
      </w:tr>
      <w:tr w:rsidR="00F2200F">
        <w:trPr>
          <w:cantSplit/>
        </w:trPr>
        <w:tc>
          <w:tcPr>
            <w:tcW w:w="4853" w:type="dxa"/>
            <w:tcBorders>
              <w:right w:val="nil"/>
            </w:tcBorders>
          </w:tcPr>
          <w:p w:rsidR="00F2200F" w:rsidRDefault="009D425B">
            <w:pPr>
              <w:keepNext/>
              <w:widowControl w:val="0"/>
              <w:spacing w:after="0" w:line="240" w:lineRule="auto"/>
            </w:pPr>
            <w:r>
              <w:t>Total</w:t>
            </w:r>
          </w:p>
        </w:tc>
        <w:tc>
          <w:tcPr>
            <w:tcW w:w="1620" w:type="dxa"/>
            <w:tcBorders>
              <w:left w:val="nil"/>
            </w:tcBorders>
          </w:tcPr>
          <w:p w:rsidR="00F2200F" w:rsidRDefault="00F2200F">
            <w:pPr>
              <w:keepNext/>
              <w:widowControl w:val="0"/>
              <w:spacing w:after="0" w:line="240" w:lineRule="auto"/>
            </w:pPr>
          </w:p>
        </w:tc>
      </w:tr>
    </w:tbl>
    <w:p w:rsidR="00F2200F" w:rsidRDefault="009D425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One Year Goals for Affordable Housing by Support Requirement</w:t>
      </w:r>
    </w:p>
    <w:p w:rsidR="00F2200F" w:rsidRDefault="00F2200F">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F2200F">
        <w:trPr>
          <w:cantSplit/>
          <w:tblHeader/>
        </w:trPr>
        <w:tc>
          <w:tcPr>
            <w:tcW w:w="6473" w:type="dxa"/>
            <w:gridSpan w:val="2"/>
          </w:tcPr>
          <w:p w:rsidR="00F2200F" w:rsidRDefault="009D425B">
            <w:pPr>
              <w:keepNext/>
              <w:widowControl w:val="0"/>
              <w:spacing w:after="0" w:line="240" w:lineRule="auto"/>
              <w:jc w:val="center"/>
              <w:rPr>
                <w:b/>
                <w:szCs w:val="24"/>
              </w:rPr>
            </w:pPr>
            <w:r>
              <w:rPr>
                <w:b/>
              </w:rPr>
              <w:t>One Year Goals for the Number of Households Supported Through</w:t>
            </w:r>
          </w:p>
        </w:tc>
      </w:tr>
      <w:tr w:rsidR="00F2200F">
        <w:trPr>
          <w:cantSplit/>
        </w:trPr>
        <w:tc>
          <w:tcPr>
            <w:tcW w:w="4853" w:type="dxa"/>
            <w:tcBorders>
              <w:bottom w:val="nil"/>
              <w:right w:val="nil"/>
            </w:tcBorders>
          </w:tcPr>
          <w:p w:rsidR="00F2200F" w:rsidRDefault="009D425B">
            <w:pPr>
              <w:keepNext/>
              <w:widowControl w:val="0"/>
              <w:spacing w:after="0" w:line="240" w:lineRule="auto"/>
              <w:rPr>
                <w:szCs w:val="4"/>
              </w:rPr>
            </w:pPr>
            <w:r>
              <w:t>Rental Assistance</w:t>
            </w:r>
          </w:p>
        </w:tc>
        <w:tc>
          <w:tcPr>
            <w:tcW w:w="1620" w:type="dxa"/>
            <w:tcBorders>
              <w:left w:val="nil"/>
              <w:bottom w:val="nil"/>
            </w:tcBorders>
          </w:tcPr>
          <w:p w:rsidR="00F2200F" w:rsidRDefault="00F2200F">
            <w:pPr>
              <w:keepNext/>
              <w:widowControl w:val="0"/>
              <w:spacing w:after="0" w:line="240" w:lineRule="auto"/>
            </w:pPr>
          </w:p>
        </w:tc>
      </w:tr>
      <w:tr w:rsidR="00F2200F">
        <w:trPr>
          <w:cantSplit/>
        </w:trPr>
        <w:tc>
          <w:tcPr>
            <w:tcW w:w="4853" w:type="dxa"/>
            <w:tcBorders>
              <w:bottom w:val="nil"/>
              <w:right w:val="nil"/>
            </w:tcBorders>
          </w:tcPr>
          <w:p w:rsidR="00F2200F" w:rsidRDefault="009D425B">
            <w:pPr>
              <w:keepNext/>
              <w:widowControl w:val="0"/>
              <w:spacing w:after="0" w:line="240" w:lineRule="auto"/>
              <w:rPr>
                <w:szCs w:val="4"/>
              </w:rPr>
            </w:pPr>
            <w:r>
              <w:t>The Production of New Units</w:t>
            </w:r>
          </w:p>
        </w:tc>
        <w:tc>
          <w:tcPr>
            <w:tcW w:w="1620" w:type="dxa"/>
            <w:tcBorders>
              <w:left w:val="nil"/>
              <w:bottom w:val="nil"/>
            </w:tcBorders>
          </w:tcPr>
          <w:p w:rsidR="00F2200F" w:rsidRDefault="00F2200F">
            <w:pPr>
              <w:keepNext/>
              <w:widowControl w:val="0"/>
              <w:spacing w:after="0" w:line="240" w:lineRule="auto"/>
            </w:pPr>
          </w:p>
        </w:tc>
      </w:tr>
      <w:tr w:rsidR="00F2200F">
        <w:trPr>
          <w:cantSplit/>
        </w:trPr>
        <w:tc>
          <w:tcPr>
            <w:tcW w:w="4853" w:type="dxa"/>
            <w:tcBorders>
              <w:right w:val="nil"/>
            </w:tcBorders>
          </w:tcPr>
          <w:p w:rsidR="00F2200F" w:rsidRDefault="009D425B">
            <w:pPr>
              <w:keepNext/>
              <w:widowControl w:val="0"/>
              <w:spacing w:after="0" w:line="240" w:lineRule="auto"/>
              <w:rPr>
                <w:szCs w:val="4"/>
              </w:rPr>
            </w:pPr>
            <w:r>
              <w:t>Rehab of Existing Units</w:t>
            </w:r>
          </w:p>
        </w:tc>
        <w:tc>
          <w:tcPr>
            <w:tcW w:w="1620" w:type="dxa"/>
            <w:tcBorders>
              <w:left w:val="nil"/>
            </w:tcBorders>
          </w:tcPr>
          <w:p w:rsidR="00F2200F" w:rsidRDefault="00F2200F">
            <w:pPr>
              <w:keepNext/>
              <w:widowControl w:val="0"/>
              <w:spacing w:after="0" w:line="240" w:lineRule="auto"/>
            </w:pPr>
          </w:p>
        </w:tc>
      </w:tr>
      <w:tr w:rsidR="00F2200F">
        <w:trPr>
          <w:cantSplit/>
        </w:trPr>
        <w:tc>
          <w:tcPr>
            <w:tcW w:w="4853" w:type="dxa"/>
            <w:tcBorders>
              <w:right w:val="nil"/>
            </w:tcBorders>
          </w:tcPr>
          <w:p w:rsidR="00F2200F" w:rsidRDefault="009D425B">
            <w:pPr>
              <w:keepNext/>
              <w:widowControl w:val="0"/>
              <w:spacing w:after="0" w:line="240" w:lineRule="auto"/>
            </w:pPr>
            <w:r>
              <w:t>Acquisition of Existing Units</w:t>
            </w:r>
          </w:p>
        </w:tc>
        <w:tc>
          <w:tcPr>
            <w:tcW w:w="1620" w:type="dxa"/>
            <w:tcBorders>
              <w:left w:val="nil"/>
            </w:tcBorders>
          </w:tcPr>
          <w:p w:rsidR="00F2200F" w:rsidRDefault="00F2200F">
            <w:pPr>
              <w:keepNext/>
              <w:widowControl w:val="0"/>
              <w:spacing w:after="0" w:line="240" w:lineRule="auto"/>
            </w:pPr>
          </w:p>
        </w:tc>
      </w:tr>
      <w:tr w:rsidR="00F2200F">
        <w:trPr>
          <w:cantSplit/>
        </w:trPr>
        <w:tc>
          <w:tcPr>
            <w:tcW w:w="4853" w:type="dxa"/>
            <w:tcBorders>
              <w:right w:val="nil"/>
            </w:tcBorders>
          </w:tcPr>
          <w:p w:rsidR="00F2200F" w:rsidRDefault="009D425B">
            <w:pPr>
              <w:keepNext/>
              <w:widowControl w:val="0"/>
              <w:spacing w:after="0" w:line="240" w:lineRule="auto"/>
            </w:pPr>
            <w:r>
              <w:t>Total</w:t>
            </w:r>
          </w:p>
        </w:tc>
        <w:tc>
          <w:tcPr>
            <w:tcW w:w="1620" w:type="dxa"/>
            <w:tcBorders>
              <w:left w:val="nil"/>
            </w:tcBorders>
          </w:tcPr>
          <w:p w:rsidR="00F2200F" w:rsidRDefault="00F2200F">
            <w:pPr>
              <w:keepNext/>
              <w:widowControl w:val="0"/>
              <w:spacing w:after="0" w:line="240" w:lineRule="auto"/>
            </w:pPr>
          </w:p>
        </w:tc>
      </w:tr>
    </w:tbl>
    <w:p w:rsidR="00F2200F" w:rsidRDefault="009D425B">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One Year Goals for Affordable Housing by Support Type</w:t>
      </w:r>
    </w:p>
    <w:p w:rsidR="00F2200F" w:rsidRDefault="009D425B">
      <w:pPr>
        <w:keepNext/>
        <w:widowControl w:val="0"/>
        <w:spacing w:line="204" w:lineRule="auto"/>
        <w:rPr>
          <w:b/>
          <w:sz w:val="24"/>
          <w:szCs w:val="24"/>
        </w:rPr>
      </w:pPr>
      <w:r>
        <w:rPr>
          <w:b/>
          <w:sz w:val="24"/>
          <w:szCs w:val="24"/>
        </w:rPr>
        <w:t>Discussion</w:t>
      </w:r>
    </w:p>
    <w:p w:rsidR="00F2200F" w:rsidRDefault="00F2200F">
      <w:pPr>
        <w:rPr>
          <w:rFonts w:cs="Arial"/>
        </w:rPr>
      </w:pPr>
    </w:p>
    <w:p w:rsidR="00F2200F" w:rsidRDefault="00F2200F">
      <w:pPr>
        <w:rPr>
          <w:rFonts w:cs="Arial"/>
        </w:rPr>
      </w:pPr>
    </w:p>
    <w:p w:rsidR="00F2200F" w:rsidRDefault="009D425B">
      <w:pPr>
        <w:pStyle w:val="Heading2"/>
        <w:pageBreakBefore/>
        <w:widowControl w:val="0"/>
        <w:rPr>
          <w:rFonts w:ascii="Calibri" w:hAnsi="Calibri"/>
          <w:i w:val="0"/>
        </w:rPr>
      </w:pPr>
      <w:r>
        <w:rPr>
          <w:rFonts w:ascii="Calibri" w:hAnsi="Calibri"/>
          <w:i w:val="0"/>
        </w:rPr>
        <w:lastRenderedPageBreak/>
        <w:t xml:space="preserve">AP-60 Public Housing </w:t>
      </w:r>
      <w:r>
        <w:t xml:space="preserve">– </w:t>
      </w:r>
      <w:r>
        <w:rPr>
          <w:i w:val="0"/>
        </w:rPr>
        <w:t>91.220(h)</w:t>
      </w:r>
    </w:p>
    <w:p w:rsidR="00F2200F" w:rsidRDefault="009D425B">
      <w:pPr>
        <w:keepNext/>
        <w:widowControl w:val="0"/>
        <w:spacing w:line="204" w:lineRule="auto"/>
        <w:rPr>
          <w:b/>
          <w:sz w:val="24"/>
          <w:szCs w:val="24"/>
        </w:rPr>
      </w:pPr>
      <w:r>
        <w:rPr>
          <w:b/>
          <w:sz w:val="24"/>
          <w:szCs w:val="24"/>
        </w:rPr>
        <w:t>Introduction</w:t>
      </w:r>
    </w:p>
    <w:p w:rsidR="00F2200F" w:rsidRDefault="009D425B">
      <w:pPr>
        <w:keepNext/>
        <w:widowControl w:val="0"/>
        <w:rPr>
          <w:b/>
          <w:sz w:val="24"/>
          <w:szCs w:val="24"/>
        </w:rPr>
      </w:pPr>
      <w:r>
        <w:rPr>
          <w:b/>
          <w:sz w:val="24"/>
          <w:szCs w:val="24"/>
        </w:rPr>
        <w:t>Actions planned during the next year to address the needs to public housing</w:t>
      </w:r>
    </w:p>
    <w:p w:rsidR="00F2200F" w:rsidRDefault="009D425B">
      <w:pPr>
        <w:keepNext/>
        <w:widowControl w:val="0"/>
        <w:rPr>
          <w:b/>
          <w:sz w:val="24"/>
          <w:szCs w:val="24"/>
        </w:rPr>
      </w:pPr>
      <w:r>
        <w:rPr>
          <w:b/>
          <w:sz w:val="24"/>
          <w:szCs w:val="24"/>
        </w:rPr>
        <w:t>Actions to encourage public housing residents to become more involved in management and participate in homeownership</w:t>
      </w:r>
    </w:p>
    <w:p w:rsidR="00F2200F" w:rsidRDefault="009D425B">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F2200F" w:rsidRDefault="009D425B">
      <w:pPr>
        <w:keepNext/>
        <w:widowControl w:val="0"/>
        <w:spacing w:line="204" w:lineRule="auto"/>
        <w:rPr>
          <w:b/>
          <w:sz w:val="24"/>
          <w:szCs w:val="24"/>
        </w:rPr>
      </w:pPr>
      <w:r>
        <w:rPr>
          <w:b/>
          <w:sz w:val="24"/>
          <w:szCs w:val="24"/>
        </w:rPr>
        <w:t>Discussion</w:t>
      </w:r>
    </w:p>
    <w:p w:rsidR="00F2200F" w:rsidRDefault="009D425B">
      <w:pPr>
        <w:pStyle w:val="Heading2"/>
        <w:pageBreakBefore/>
        <w:widowControl w:val="0"/>
        <w:rPr>
          <w:rFonts w:ascii="Calibri" w:hAnsi="Calibri"/>
          <w:i w:val="0"/>
        </w:rPr>
      </w:pPr>
      <w:r>
        <w:rPr>
          <w:rFonts w:ascii="Calibri" w:hAnsi="Calibri"/>
          <w:i w:val="0"/>
        </w:rPr>
        <w:lastRenderedPageBreak/>
        <w:t>AP-65 Homeless and Other Special Needs Activities – 91.220(i)</w:t>
      </w:r>
    </w:p>
    <w:p w:rsidR="00F2200F" w:rsidRDefault="009D425B">
      <w:pPr>
        <w:keepNext/>
        <w:widowControl w:val="0"/>
        <w:spacing w:line="204" w:lineRule="auto"/>
        <w:rPr>
          <w:b/>
          <w:sz w:val="24"/>
          <w:szCs w:val="24"/>
        </w:rPr>
      </w:pPr>
      <w:r>
        <w:rPr>
          <w:b/>
          <w:sz w:val="24"/>
          <w:szCs w:val="24"/>
        </w:rPr>
        <w:t>Introduction</w:t>
      </w:r>
    </w:p>
    <w:p w:rsidR="00F2200F" w:rsidRDefault="009D425B">
      <w:pPr>
        <w:keepNext/>
        <w:widowControl w:val="0"/>
        <w:rPr>
          <w:b/>
          <w:sz w:val="24"/>
          <w:szCs w:val="24"/>
        </w:rPr>
      </w:pPr>
      <w:r>
        <w:rPr>
          <w:b/>
          <w:sz w:val="24"/>
          <w:szCs w:val="24"/>
        </w:rPr>
        <w:t>Describe the jurisdictions one-year goals and actions for reducing and ending homelessness including</w:t>
      </w:r>
    </w:p>
    <w:p w:rsidR="00F2200F" w:rsidRDefault="009D425B">
      <w:pPr>
        <w:keepNext/>
        <w:widowControl w:val="0"/>
        <w:rPr>
          <w:b/>
          <w:sz w:val="24"/>
          <w:szCs w:val="24"/>
        </w:rPr>
      </w:pPr>
      <w:r>
        <w:rPr>
          <w:b/>
          <w:sz w:val="24"/>
          <w:szCs w:val="24"/>
        </w:rPr>
        <w:t>Reaching out to homeless persons (especially unsheltered persons) and assessing their individual needs</w:t>
      </w:r>
    </w:p>
    <w:p w:rsidR="00F2200F" w:rsidRDefault="009D425B">
      <w:pPr>
        <w:keepNext/>
        <w:widowControl w:val="0"/>
        <w:rPr>
          <w:b/>
          <w:sz w:val="24"/>
          <w:szCs w:val="24"/>
        </w:rPr>
      </w:pPr>
      <w:r>
        <w:rPr>
          <w:b/>
          <w:sz w:val="24"/>
          <w:szCs w:val="24"/>
        </w:rPr>
        <w:t>Addressing the emergency shelter and transitional housing needs of homeless persons</w:t>
      </w:r>
    </w:p>
    <w:p w:rsidR="00F2200F" w:rsidRDefault="009D425B">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F2200F" w:rsidRDefault="009D425B">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F2200F" w:rsidRDefault="009D425B">
      <w:pPr>
        <w:keepNext/>
        <w:widowControl w:val="0"/>
        <w:spacing w:line="204" w:lineRule="auto"/>
        <w:rPr>
          <w:b/>
          <w:sz w:val="24"/>
          <w:szCs w:val="24"/>
        </w:rPr>
      </w:pPr>
      <w:r>
        <w:rPr>
          <w:b/>
          <w:sz w:val="24"/>
          <w:szCs w:val="24"/>
        </w:rPr>
        <w:t>Discussion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1567"/>
      </w:tblGrid>
      <w:tr w:rsidR="00541DD4" w:rsidTr="00EE2C3C">
        <w:trPr>
          <w:cantSplit/>
          <w:tblHeader/>
        </w:trPr>
        <w:tc>
          <w:tcPr>
            <w:tcW w:w="9576" w:type="dxa"/>
            <w:gridSpan w:val="2"/>
          </w:tcPr>
          <w:p w:rsidR="00541DD4" w:rsidRDefault="00541DD4" w:rsidP="00EE2C3C">
            <w:pPr>
              <w:keepNext/>
              <w:widowControl w:val="0"/>
              <w:spacing w:after="0" w:line="240" w:lineRule="auto"/>
              <w:rPr>
                <w:rFonts w:cs="Arial"/>
              </w:rPr>
            </w:pPr>
            <w:r>
              <w:rPr>
                <w:b/>
              </w:rPr>
              <w:t>One year goals for the number of households to be provided housing through the use of HOPWA for:</w:t>
            </w:r>
          </w:p>
        </w:tc>
      </w:tr>
      <w:tr w:rsidR="00541DD4" w:rsidTr="00EE2C3C">
        <w:trPr>
          <w:cantSplit/>
          <w:tblHeader/>
        </w:trPr>
        <w:tc>
          <w:tcPr>
            <w:tcW w:w="8009" w:type="dxa"/>
            <w:tcBorders>
              <w:right w:val="nil"/>
            </w:tcBorders>
          </w:tcPr>
          <w:p w:rsidR="00541DD4" w:rsidRDefault="00541DD4" w:rsidP="00EE2C3C">
            <w:pPr>
              <w:keepNext/>
              <w:widowControl w:val="0"/>
              <w:spacing w:after="0" w:line="240" w:lineRule="auto"/>
              <w:rPr>
                <w:rFonts w:cs="Arial"/>
                <w:szCs w:val="4"/>
              </w:rPr>
            </w:pPr>
            <w:r>
              <w:rPr>
                <w:rFonts w:cs="Arial"/>
              </w:rPr>
              <w:t>Short-term rent, mortgage, and utility assistance to prevent homelessness of the individual or family</w:t>
            </w:r>
          </w:p>
        </w:tc>
        <w:tc>
          <w:tcPr>
            <w:tcW w:w="1567" w:type="dxa"/>
            <w:tcBorders>
              <w:left w:val="nil"/>
            </w:tcBorders>
          </w:tcPr>
          <w:p w:rsidR="00541DD4" w:rsidRDefault="00541DD4" w:rsidP="00EE2C3C">
            <w:pPr>
              <w:keepNext/>
              <w:widowControl w:val="0"/>
              <w:spacing w:after="0" w:line="240" w:lineRule="auto"/>
              <w:jc w:val="center"/>
              <w:rPr>
                <w:rFonts w:cs="Arial"/>
              </w:rPr>
            </w:pPr>
          </w:p>
        </w:tc>
      </w:tr>
      <w:tr w:rsidR="00541DD4" w:rsidTr="00EE2C3C">
        <w:trPr>
          <w:cantSplit/>
          <w:tblHeader/>
        </w:trPr>
        <w:tc>
          <w:tcPr>
            <w:tcW w:w="8009" w:type="dxa"/>
            <w:tcBorders>
              <w:right w:val="nil"/>
            </w:tcBorders>
          </w:tcPr>
          <w:p w:rsidR="00541DD4" w:rsidRDefault="00541DD4" w:rsidP="00EE2C3C">
            <w:pPr>
              <w:keepNext/>
              <w:widowControl w:val="0"/>
              <w:spacing w:after="0" w:line="240" w:lineRule="auto"/>
              <w:rPr>
                <w:rFonts w:cs="Arial"/>
                <w:szCs w:val="4"/>
              </w:rPr>
            </w:pPr>
            <w:r>
              <w:rPr>
                <w:rFonts w:cs="Arial"/>
              </w:rPr>
              <w:t>Tenant-based rental assistance</w:t>
            </w:r>
          </w:p>
        </w:tc>
        <w:tc>
          <w:tcPr>
            <w:tcW w:w="1567" w:type="dxa"/>
            <w:tcBorders>
              <w:left w:val="nil"/>
            </w:tcBorders>
          </w:tcPr>
          <w:p w:rsidR="00541DD4" w:rsidRDefault="00541DD4" w:rsidP="00EE2C3C">
            <w:pPr>
              <w:keepNext/>
              <w:widowControl w:val="0"/>
              <w:spacing w:after="0" w:line="240" w:lineRule="auto"/>
              <w:jc w:val="center"/>
              <w:rPr>
                <w:rFonts w:cs="Arial"/>
              </w:rPr>
            </w:pPr>
          </w:p>
        </w:tc>
      </w:tr>
      <w:tr w:rsidR="00541DD4" w:rsidTr="00EE2C3C">
        <w:trPr>
          <w:cantSplit/>
          <w:tblHeader/>
        </w:trPr>
        <w:tc>
          <w:tcPr>
            <w:tcW w:w="8009" w:type="dxa"/>
            <w:tcBorders>
              <w:right w:val="nil"/>
            </w:tcBorders>
          </w:tcPr>
          <w:p w:rsidR="00541DD4" w:rsidRDefault="00541DD4" w:rsidP="00EE2C3C">
            <w:pPr>
              <w:keepNext/>
              <w:widowControl w:val="0"/>
              <w:spacing w:after="0" w:line="240" w:lineRule="auto"/>
              <w:rPr>
                <w:rFonts w:cs="Arial"/>
                <w:szCs w:val="4"/>
              </w:rPr>
            </w:pPr>
            <w:r>
              <w:rPr>
                <w:rFonts w:cs="Arial"/>
              </w:rPr>
              <w:t>Units provided in housing facilities (transitional or permanent) that are being developed, leased, or operated</w:t>
            </w:r>
          </w:p>
        </w:tc>
        <w:tc>
          <w:tcPr>
            <w:tcW w:w="1567" w:type="dxa"/>
            <w:tcBorders>
              <w:left w:val="nil"/>
            </w:tcBorders>
          </w:tcPr>
          <w:p w:rsidR="00541DD4" w:rsidRDefault="00541DD4" w:rsidP="00EE2C3C">
            <w:pPr>
              <w:keepNext/>
              <w:widowControl w:val="0"/>
              <w:spacing w:after="0" w:line="240" w:lineRule="auto"/>
              <w:jc w:val="center"/>
              <w:rPr>
                <w:rFonts w:cs="Arial"/>
              </w:rPr>
            </w:pPr>
          </w:p>
        </w:tc>
      </w:tr>
      <w:tr w:rsidR="00541DD4" w:rsidTr="00EE2C3C">
        <w:trPr>
          <w:cantSplit/>
          <w:tblHeader/>
        </w:trPr>
        <w:tc>
          <w:tcPr>
            <w:tcW w:w="8009" w:type="dxa"/>
            <w:tcBorders>
              <w:right w:val="nil"/>
            </w:tcBorders>
          </w:tcPr>
          <w:p w:rsidR="00541DD4" w:rsidRDefault="00541DD4" w:rsidP="00EE2C3C">
            <w:pPr>
              <w:keepNext/>
              <w:widowControl w:val="0"/>
              <w:spacing w:after="0" w:line="240" w:lineRule="auto"/>
              <w:rPr>
                <w:rFonts w:cs="Arial"/>
              </w:rPr>
            </w:pPr>
            <w:r>
              <w:rPr>
                <w:rFonts w:cs="Arial"/>
              </w:rPr>
              <w:t>Units provided in transitional short-term housing facilities developed, leased, or operated with HOPWA funds</w:t>
            </w:r>
          </w:p>
        </w:tc>
        <w:tc>
          <w:tcPr>
            <w:tcW w:w="1567" w:type="dxa"/>
            <w:tcBorders>
              <w:left w:val="nil"/>
            </w:tcBorders>
          </w:tcPr>
          <w:p w:rsidR="00541DD4" w:rsidRDefault="00541DD4" w:rsidP="00EE2C3C">
            <w:pPr>
              <w:keepNext/>
              <w:widowControl w:val="0"/>
              <w:spacing w:after="0" w:line="240" w:lineRule="auto"/>
              <w:jc w:val="center"/>
              <w:rPr>
                <w:rFonts w:cs="Arial"/>
              </w:rPr>
            </w:pPr>
          </w:p>
        </w:tc>
      </w:tr>
      <w:tr w:rsidR="00541DD4" w:rsidTr="00EE2C3C">
        <w:trPr>
          <w:cantSplit/>
          <w:tblHeader/>
        </w:trPr>
        <w:tc>
          <w:tcPr>
            <w:tcW w:w="8009" w:type="dxa"/>
            <w:tcBorders>
              <w:right w:val="nil"/>
            </w:tcBorders>
          </w:tcPr>
          <w:p w:rsidR="00541DD4" w:rsidRDefault="00541DD4" w:rsidP="00EE2C3C">
            <w:pPr>
              <w:keepNext/>
              <w:widowControl w:val="0"/>
              <w:spacing w:after="0" w:line="240" w:lineRule="auto"/>
              <w:rPr>
                <w:rFonts w:cs="Arial"/>
                <w:szCs w:val="4"/>
              </w:rPr>
            </w:pPr>
            <w:r>
              <w:rPr>
                <w:rFonts w:cs="Arial"/>
              </w:rPr>
              <w:t>Total</w:t>
            </w:r>
          </w:p>
        </w:tc>
        <w:tc>
          <w:tcPr>
            <w:tcW w:w="1567" w:type="dxa"/>
            <w:tcBorders>
              <w:left w:val="nil"/>
            </w:tcBorders>
          </w:tcPr>
          <w:p w:rsidR="00541DD4" w:rsidRDefault="00541DD4" w:rsidP="00EE2C3C">
            <w:pPr>
              <w:keepNext/>
              <w:widowControl w:val="0"/>
              <w:spacing w:after="0" w:line="240" w:lineRule="auto"/>
              <w:jc w:val="center"/>
              <w:rPr>
                <w:rFonts w:cs="Arial"/>
              </w:rPr>
            </w:pPr>
          </w:p>
        </w:tc>
      </w:tr>
    </w:tbl>
    <w:p w:rsidR="00F2200F" w:rsidRDefault="00F2200F">
      <w:pPr>
        <w:keepNext/>
        <w:widowControl w:val="0"/>
        <w:spacing w:after="0" w:line="240" w:lineRule="auto"/>
        <w:jc w:val="center"/>
        <w:rPr>
          <w:rFonts w:cs="Arial"/>
        </w:rPr>
      </w:pPr>
    </w:p>
    <w:p w:rsidR="00C54B16" w:rsidRDefault="00C54B16" w:rsidP="00C54B16">
      <w:pPr>
        <w:pStyle w:val="Heading2"/>
        <w:pageBreakBefore/>
        <w:widowControl w:val="0"/>
        <w:rPr>
          <w:rFonts w:ascii="Calibri" w:hAnsi="Calibri"/>
          <w:i w:val="0"/>
        </w:rPr>
      </w:pPr>
      <w:r>
        <w:rPr>
          <w:rFonts w:ascii="Calibri" w:hAnsi="Calibri"/>
          <w:i w:val="0"/>
        </w:rPr>
        <w:lastRenderedPageBreak/>
        <w:t>AP-70 HOPWA Goals – 91.320(k)(4)</w:t>
      </w:r>
    </w:p>
    <w:p w:rsidR="00C54B16" w:rsidRDefault="00C54B16" w:rsidP="00C54B16">
      <w:pPr>
        <w:keepNext/>
        <w:widowControl w:val="0"/>
        <w:spacing w:after="0" w:line="240"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3"/>
        <w:gridCol w:w="2203"/>
      </w:tblGrid>
      <w:tr w:rsidR="00C54B16" w:rsidTr="002755B4">
        <w:trPr>
          <w:cantSplit/>
          <w:tblHeader/>
        </w:trPr>
        <w:tc>
          <w:tcPr>
            <w:tcW w:w="9576" w:type="dxa"/>
            <w:gridSpan w:val="2"/>
          </w:tcPr>
          <w:p w:rsidR="00C54B16" w:rsidRDefault="00C54B16" w:rsidP="002755B4">
            <w:pPr>
              <w:keepNext/>
              <w:widowControl w:val="0"/>
              <w:spacing w:after="0" w:line="240" w:lineRule="auto"/>
              <w:rPr>
                <w:rFonts w:cs="Arial"/>
              </w:rPr>
            </w:pPr>
            <w:r>
              <w:rPr>
                <w:b/>
              </w:rPr>
              <w:t>One year goals for the number of households to be provided housing through the use of HOPWA for:</w:t>
            </w:r>
          </w:p>
        </w:tc>
      </w:tr>
      <w:tr w:rsidR="00C54B16" w:rsidTr="002755B4">
        <w:trPr>
          <w:cantSplit/>
          <w:tblHeader/>
        </w:trPr>
        <w:tc>
          <w:tcPr>
            <w:tcW w:w="9576" w:type="dxa"/>
            <w:gridSpan w:val="2"/>
            <w:tcBorders>
              <w:top w:val="nil"/>
            </w:tcBorders>
          </w:tcPr>
          <w:p w:rsidR="00C54B16" w:rsidRDefault="00C54B16" w:rsidP="002755B4">
            <w:pPr>
              <w:keepNext/>
              <w:widowControl w:val="0"/>
              <w:spacing w:after="0" w:line="240" w:lineRule="auto"/>
              <w:rPr>
                <w:rFonts w:cs="Arial"/>
              </w:rPr>
            </w:pPr>
          </w:p>
        </w:tc>
      </w:tr>
      <w:tr w:rsidR="00C54B16" w:rsidTr="002755B4">
        <w:trPr>
          <w:cantSplit/>
        </w:trPr>
        <w:tc>
          <w:tcPr>
            <w:tcW w:w="7373" w:type="dxa"/>
            <w:tcBorders>
              <w:top w:val="nil"/>
            </w:tcBorders>
            <w:vAlign w:val="bottom"/>
          </w:tcPr>
          <w:p w:rsidR="00C54B16" w:rsidRDefault="00C54B16" w:rsidP="002755B4">
            <w:pPr>
              <w:spacing w:beforeAutospacing="1" w:afterAutospacing="1"/>
            </w:pPr>
            <w:r>
              <w:rPr>
                <w:color w:val="000000"/>
              </w:rPr>
              <w:t>Short-term rent, mortgage, and utility assistance to prevent homelessness of the individual or family</w:t>
            </w:r>
          </w:p>
        </w:tc>
        <w:tc>
          <w:tcPr>
            <w:tcW w:w="2203" w:type="dxa"/>
            <w:tcBorders>
              <w:top w:val="nil"/>
            </w:tcBorders>
            <w:vAlign w:val="bottom"/>
          </w:tcPr>
          <w:p w:rsidR="00C54B16" w:rsidRDefault="00C54B16" w:rsidP="002755B4">
            <w:pPr>
              <w:spacing w:beforeAutospacing="1" w:afterAutospacing="1"/>
              <w:jc w:val="right"/>
            </w:pPr>
          </w:p>
        </w:tc>
      </w:tr>
      <w:tr w:rsidR="00C54B16" w:rsidTr="002755B4">
        <w:trPr>
          <w:cantSplit/>
        </w:trPr>
        <w:tc>
          <w:tcPr>
            <w:tcW w:w="7373" w:type="dxa"/>
            <w:tcBorders>
              <w:top w:val="nil"/>
            </w:tcBorders>
            <w:vAlign w:val="bottom"/>
          </w:tcPr>
          <w:p w:rsidR="00C54B16" w:rsidRDefault="00C54B16" w:rsidP="002755B4">
            <w:pPr>
              <w:spacing w:beforeAutospacing="1" w:afterAutospacing="1"/>
            </w:pPr>
            <w:r>
              <w:rPr>
                <w:color w:val="000000"/>
              </w:rPr>
              <w:t>Tenant-based rental assistance</w:t>
            </w:r>
          </w:p>
        </w:tc>
        <w:tc>
          <w:tcPr>
            <w:tcW w:w="2203" w:type="dxa"/>
            <w:tcBorders>
              <w:top w:val="nil"/>
            </w:tcBorders>
            <w:vAlign w:val="bottom"/>
          </w:tcPr>
          <w:p w:rsidR="00C54B16" w:rsidRDefault="00C54B16" w:rsidP="002755B4">
            <w:pPr>
              <w:spacing w:beforeAutospacing="1" w:afterAutospacing="1"/>
              <w:jc w:val="right"/>
            </w:pPr>
          </w:p>
        </w:tc>
      </w:tr>
      <w:tr w:rsidR="00C54B16" w:rsidTr="002755B4">
        <w:trPr>
          <w:cantSplit/>
        </w:trPr>
        <w:tc>
          <w:tcPr>
            <w:tcW w:w="7373" w:type="dxa"/>
            <w:tcBorders>
              <w:top w:val="nil"/>
            </w:tcBorders>
            <w:vAlign w:val="bottom"/>
          </w:tcPr>
          <w:p w:rsidR="00C54B16" w:rsidRDefault="00C54B16" w:rsidP="002755B4">
            <w:pPr>
              <w:spacing w:beforeAutospacing="1" w:afterAutospacing="1"/>
            </w:pPr>
            <w:r>
              <w:rPr>
                <w:color w:val="000000"/>
              </w:rPr>
              <w:t>Units provided in permanent housing facilities developed, leased, or operated with HOPWA funds</w:t>
            </w:r>
          </w:p>
        </w:tc>
        <w:tc>
          <w:tcPr>
            <w:tcW w:w="2203" w:type="dxa"/>
            <w:tcBorders>
              <w:top w:val="nil"/>
            </w:tcBorders>
            <w:vAlign w:val="bottom"/>
          </w:tcPr>
          <w:p w:rsidR="00C54B16" w:rsidRDefault="00C54B16" w:rsidP="002755B4">
            <w:pPr>
              <w:spacing w:beforeAutospacing="1" w:afterAutospacing="1"/>
              <w:jc w:val="right"/>
            </w:pPr>
          </w:p>
        </w:tc>
      </w:tr>
      <w:tr w:rsidR="00C54B16" w:rsidTr="002755B4">
        <w:trPr>
          <w:cantSplit/>
        </w:trPr>
        <w:tc>
          <w:tcPr>
            <w:tcW w:w="7373" w:type="dxa"/>
            <w:tcBorders>
              <w:top w:val="nil"/>
            </w:tcBorders>
            <w:vAlign w:val="bottom"/>
          </w:tcPr>
          <w:p w:rsidR="00C54B16" w:rsidRDefault="00C54B16" w:rsidP="002755B4">
            <w:pPr>
              <w:spacing w:beforeAutospacing="1" w:afterAutospacing="1"/>
            </w:pPr>
            <w:r>
              <w:rPr>
                <w:color w:val="000000"/>
              </w:rPr>
              <w:t>Units provided in transitional short-term housing facilities developed, leased, or operated with HOPWA funds</w:t>
            </w:r>
          </w:p>
        </w:tc>
        <w:tc>
          <w:tcPr>
            <w:tcW w:w="2203" w:type="dxa"/>
            <w:tcBorders>
              <w:top w:val="nil"/>
            </w:tcBorders>
            <w:vAlign w:val="bottom"/>
          </w:tcPr>
          <w:p w:rsidR="00C54B16" w:rsidRDefault="00C54B16" w:rsidP="002755B4">
            <w:pPr>
              <w:spacing w:beforeAutospacing="1" w:afterAutospacing="1"/>
              <w:jc w:val="right"/>
            </w:pPr>
          </w:p>
        </w:tc>
      </w:tr>
      <w:tr w:rsidR="00C54B16" w:rsidTr="002755B4">
        <w:trPr>
          <w:cantSplit/>
        </w:trPr>
        <w:tc>
          <w:tcPr>
            <w:tcW w:w="7373" w:type="dxa"/>
            <w:tcBorders>
              <w:top w:val="nil"/>
            </w:tcBorders>
            <w:vAlign w:val="bottom"/>
          </w:tcPr>
          <w:p w:rsidR="00C54B16" w:rsidRDefault="00C54B16" w:rsidP="002755B4">
            <w:pPr>
              <w:spacing w:beforeAutospacing="1" w:afterAutospacing="1"/>
            </w:pPr>
            <w:r>
              <w:rPr>
                <w:color w:val="000000"/>
              </w:rPr>
              <w:t>Total</w:t>
            </w:r>
          </w:p>
        </w:tc>
        <w:tc>
          <w:tcPr>
            <w:tcW w:w="2203" w:type="dxa"/>
            <w:tcBorders>
              <w:top w:val="nil"/>
            </w:tcBorders>
            <w:vAlign w:val="bottom"/>
          </w:tcPr>
          <w:p w:rsidR="00C54B16" w:rsidRDefault="00C54B16" w:rsidP="002755B4">
            <w:pPr>
              <w:spacing w:beforeAutospacing="1" w:afterAutospacing="1"/>
              <w:jc w:val="right"/>
            </w:pPr>
          </w:p>
        </w:tc>
      </w:tr>
    </w:tbl>
    <w:p w:rsidR="00C54B16" w:rsidRDefault="00C54B16" w:rsidP="00C54B16">
      <w:pPr>
        <w:keepNext/>
        <w:widowControl w:val="0"/>
        <w:spacing w:after="0" w:line="240" w:lineRule="auto"/>
        <w:rPr>
          <w:rFonts w:cs="Arial"/>
        </w:rPr>
      </w:pPr>
    </w:p>
    <w:p w:rsidR="00C54B16" w:rsidRDefault="00C54B16" w:rsidP="00C54B16">
      <w:pPr>
        <w:rPr>
          <w:rFonts w:cs="Arial"/>
        </w:rPr>
      </w:pPr>
    </w:p>
    <w:p w:rsidR="00F2200F" w:rsidRDefault="009D425B">
      <w:pPr>
        <w:pStyle w:val="Heading2"/>
        <w:pageBreakBefore/>
        <w:widowControl w:val="0"/>
        <w:rPr>
          <w:rFonts w:ascii="Calibri" w:hAnsi="Calibri"/>
          <w:i w:val="0"/>
        </w:rPr>
      </w:pPr>
      <w:r>
        <w:rPr>
          <w:rFonts w:ascii="Calibri" w:hAnsi="Calibri"/>
          <w:i w:val="0"/>
        </w:rPr>
        <w:lastRenderedPageBreak/>
        <w:t>AP-75 Barriers to affordable housing – 91.220(j)</w:t>
      </w:r>
    </w:p>
    <w:p w:rsidR="00F2200F" w:rsidRDefault="009D425B">
      <w:pPr>
        <w:keepNext/>
        <w:widowControl w:val="0"/>
        <w:spacing w:line="204" w:lineRule="auto"/>
        <w:rPr>
          <w:b/>
          <w:sz w:val="24"/>
          <w:szCs w:val="24"/>
        </w:rPr>
      </w:pPr>
      <w:r>
        <w:rPr>
          <w:b/>
          <w:sz w:val="24"/>
          <w:szCs w:val="24"/>
        </w:rPr>
        <w:t xml:space="preserve">Introduction: </w:t>
      </w:r>
    </w:p>
    <w:p w:rsidR="00F2200F" w:rsidRDefault="009D425B">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F2200F" w:rsidRDefault="009D425B">
      <w:pPr>
        <w:keepNext/>
        <w:widowControl w:val="0"/>
        <w:spacing w:line="204" w:lineRule="auto"/>
        <w:rPr>
          <w:b/>
          <w:sz w:val="24"/>
          <w:szCs w:val="24"/>
        </w:rPr>
      </w:pPr>
      <w:r>
        <w:rPr>
          <w:b/>
          <w:sz w:val="24"/>
          <w:szCs w:val="24"/>
        </w:rPr>
        <w:t xml:space="preserve">Discussion: </w:t>
      </w:r>
    </w:p>
    <w:p w:rsidR="00F2200F" w:rsidRDefault="009D425B">
      <w:pPr>
        <w:pStyle w:val="Heading2"/>
        <w:pageBreakBefore/>
        <w:widowControl w:val="0"/>
        <w:rPr>
          <w:rFonts w:ascii="Calibri" w:hAnsi="Calibri"/>
          <w:i w:val="0"/>
        </w:rPr>
      </w:pPr>
      <w:r>
        <w:rPr>
          <w:rFonts w:ascii="Calibri" w:hAnsi="Calibri"/>
          <w:i w:val="0"/>
        </w:rPr>
        <w:lastRenderedPageBreak/>
        <w:t>AP-85 Other Actions – 91.220(k)</w:t>
      </w:r>
    </w:p>
    <w:p w:rsidR="00F2200F" w:rsidRDefault="009D425B">
      <w:pPr>
        <w:keepNext/>
        <w:widowControl w:val="0"/>
        <w:spacing w:line="204" w:lineRule="auto"/>
        <w:rPr>
          <w:b/>
          <w:sz w:val="24"/>
          <w:szCs w:val="24"/>
        </w:rPr>
      </w:pPr>
      <w:r>
        <w:rPr>
          <w:b/>
          <w:sz w:val="24"/>
          <w:szCs w:val="24"/>
        </w:rPr>
        <w:t xml:space="preserve">Introduction: </w:t>
      </w:r>
    </w:p>
    <w:p w:rsidR="00F2200F" w:rsidRDefault="009D425B">
      <w:pPr>
        <w:keepNext/>
        <w:widowControl w:val="0"/>
        <w:rPr>
          <w:b/>
          <w:sz w:val="24"/>
          <w:szCs w:val="24"/>
        </w:rPr>
      </w:pPr>
      <w:r>
        <w:rPr>
          <w:b/>
          <w:sz w:val="24"/>
          <w:szCs w:val="24"/>
        </w:rPr>
        <w:t>Actions planned to address obstacles to meeting underserved needs</w:t>
      </w:r>
    </w:p>
    <w:p w:rsidR="00F2200F" w:rsidRDefault="009D425B">
      <w:pPr>
        <w:keepNext/>
        <w:widowControl w:val="0"/>
        <w:rPr>
          <w:b/>
          <w:sz w:val="24"/>
          <w:szCs w:val="24"/>
        </w:rPr>
      </w:pPr>
      <w:r>
        <w:rPr>
          <w:b/>
          <w:sz w:val="24"/>
          <w:szCs w:val="24"/>
        </w:rPr>
        <w:t>Actions planned to foster and maintain affordable housing</w:t>
      </w:r>
    </w:p>
    <w:p w:rsidR="00F2200F" w:rsidRDefault="009D425B">
      <w:pPr>
        <w:keepNext/>
        <w:widowControl w:val="0"/>
        <w:rPr>
          <w:b/>
          <w:sz w:val="24"/>
          <w:szCs w:val="24"/>
        </w:rPr>
      </w:pPr>
      <w:r>
        <w:rPr>
          <w:b/>
          <w:sz w:val="24"/>
          <w:szCs w:val="24"/>
        </w:rPr>
        <w:t>Actions planned to reduce lead-based paint hazards</w:t>
      </w:r>
    </w:p>
    <w:p w:rsidR="00F2200F" w:rsidRDefault="009D425B">
      <w:pPr>
        <w:keepNext/>
        <w:widowControl w:val="0"/>
        <w:rPr>
          <w:b/>
          <w:sz w:val="24"/>
          <w:szCs w:val="24"/>
        </w:rPr>
      </w:pPr>
      <w:r>
        <w:rPr>
          <w:b/>
          <w:sz w:val="24"/>
          <w:szCs w:val="24"/>
        </w:rPr>
        <w:t>Actions planned to reduce the number of poverty-level families</w:t>
      </w:r>
    </w:p>
    <w:p w:rsidR="00F2200F" w:rsidRDefault="009D425B">
      <w:pPr>
        <w:keepNext/>
        <w:widowControl w:val="0"/>
        <w:rPr>
          <w:b/>
          <w:sz w:val="24"/>
          <w:szCs w:val="24"/>
        </w:rPr>
      </w:pPr>
      <w:r>
        <w:rPr>
          <w:b/>
          <w:sz w:val="24"/>
          <w:szCs w:val="24"/>
        </w:rPr>
        <w:t xml:space="preserve">Actions planned to develop institutional structure </w:t>
      </w:r>
    </w:p>
    <w:p w:rsidR="00F2200F" w:rsidRDefault="009D425B">
      <w:pPr>
        <w:keepNext/>
        <w:widowControl w:val="0"/>
        <w:rPr>
          <w:b/>
          <w:sz w:val="24"/>
          <w:szCs w:val="24"/>
        </w:rPr>
      </w:pPr>
      <w:r>
        <w:rPr>
          <w:b/>
          <w:sz w:val="24"/>
          <w:szCs w:val="24"/>
        </w:rPr>
        <w:t>Actions planned to enhance coordination between public and private housing and social service agencies</w:t>
      </w:r>
    </w:p>
    <w:p w:rsidR="00F2200F" w:rsidRDefault="009D425B">
      <w:pPr>
        <w:keepNext/>
        <w:widowControl w:val="0"/>
        <w:spacing w:line="204" w:lineRule="auto"/>
        <w:rPr>
          <w:b/>
          <w:sz w:val="24"/>
          <w:szCs w:val="24"/>
        </w:rPr>
      </w:pPr>
      <w:r>
        <w:rPr>
          <w:b/>
          <w:sz w:val="24"/>
          <w:szCs w:val="24"/>
        </w:rPr>
        <w:t xml:space="preserve">Discussion: </w:t>
      </w:r>
    </w:p>
    <w:p w:rsidR="00C54B16" w:rsidRDefault="00C54B16" w:rsidP="00C54B16">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C54B16" w:rsidRDefault="00C54B16" w:rsidP="00C54B16">
      <w:pPr>
        <w:rPr>
          <w:b/>
          <w:sz w:val="28"/>
          <w:szCs w:val="28"/>
        </w:rPr>
      </w:pPr>
      <w:r>
        <w:rPr>
          <w:b/>
          <w:sz w:val="28"/>
          <w:szCs w:val="28"/>
        </w:rPr>
        <w:t>AP-90 Program Specific Requirements – 91.320(k)(1,2,3)</w:t>
      </w:r>
    </w:p>
    <w:p w:rsidR="00C54B16" w:rsidRDefault="00C54B16" w:rsidP="00C54B16">
      <w:pPr>
        <w:keepNext/>
        <w:widowControl w:val="0"/>
        <w:spacing w:line="204" w:lineRule="auto"/>
        <w:rPr>
          <w:b/>
          <w:sz w:val="24"/>
          <w:szCs w:val="24"/>
        </w:rPr>
      </w:pPr>
      <w:r>
        <w:rPr>
          <w:b/>
          <w:sz w:val="24"/>
          <w:szCs w:val="24"/>
        </w:rPr>
        <w:t xml:space="preserve">Introduction: </w:t>
      </w:r>
    </w:p>
    <w:p w:rsidR="00C54B16" w:rsidRDefault="00C54B16" w:rsidP="00C54B16">
      <w:pPr>
        <w:widowControl w:val="0"/>
        <w:spacing w:after="0" w:line="240" w:lineRule="auto"/>
        <w:rPr>
          <w:rFonts w:cs="Arial"/>
        </w:rPr>
      </w:pPr>
    </w:p>
    <w:p w:rsidR="00C54B16" w:rsidRDefault="00C54B16" w:rsidP="00C54B16">
      <w:pPr>
        <w:keepNext/>
        <w:widowControl w:val="0"/>
        <w:spacing w:line="204" w:lineRule="auto"/>
        <w:rPr>
          <w:b/>
          <w:sz w:val="24"/>
          <w:szCs w:val="24"/>
        </w:rPr>
      </w:pPr>
    </w:p>
    <w:p w:rsidR="00C54B16" w:rsidRDefault="00C54B16" w:rsidP="00C54B16">
      <w:pPr>
        <w:keepNext/>
        <w:widowControl w:val="0"/>
        <w:spacing w:line="204" w:lineRule="auto"/>
        <w:rPr>
          <w:b/>
          <w:sz w:val="24"/>
          <w:szCs w:val="24"/>
        </w:rPr>
      </w:pPr>
    </w:p>
    <w:p w:rsidR="00C54B16" w:rsidRDefault="00C54B16" w:rsidP="00C54B16">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C54B16" w:rsidRDefault="00C54B16" w:rsidP="00C54B16">
      <w:pPr>
        <w:keepNext/>
        <w:widowControl w:val="0"/>
        <w:spacing w:after="0" w:line="240" w:lineRule="auto"/>
        <w:jc w:val="center"/>
        <w:rPr>
          <w:rFonts w:cs="Arial"/>
          <w:b/>
          <w:sz w:val="24"/>
          <w:szCs w:val="24"/>
        </w:rPr>
      </w:pPr>
      <w:r>
        <w:rPr>
          <w:rFonts w:cs="Arial"/>
          <w:b/>
          <w:sz w:val="24"/>
          <w:szCs w:val="24"/>
        </w:rPr>
        <w:t>Reference 24 CFR 91.320(k)(1)</w:t>
      </w:r>
      <w:r>
        <w:rPr>
          <w:i/>
        </w:rPr>
        <w:t xml:space="preserve"> </w:t>
      </w:r>
    </w:p>
    <w:p w:rsidR="00C54B16" w:rsidRDefault="00C54B16" w:rsidP="00C54B16">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C54B16" w:rsidRDefault="00C54B16" w:rsidP="00C54B16">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C54B16" w:rsidTr="002755B4">
        <w:tc>
          <w:tcPr>
            <w:tcW w:w="9576" w:type="dxa"/>
            <w:gridSpan w:val="2"/>
          </w:tcPr>
          <w:p w:rsidR="00C54B16" w:rsidRDefault="00C54B16" w:rsidP="002755B4">
            <w:pPr>
              <w:keepNext/>
              <w:widowControl w:val="0"/>
              <w:spacing w:after="0" w:line="240" w:lineRule="auto"/>
              <w:rPr>
                <w:rFonts w:cs="Arial"/>
              </w:rPr>
            </w:pPr>
          </w:p>
        </w:tc>
      </w:tr>
      <w:tr w:rsidR="00C54B16" w:rsidTr="002755B4">
        <w:tc>
          <w:tcPr>
            <w:tcW w:w="8010" w:type="dxa"/>
          </w:tcPr>
          <w:p w:rsidR="00C54B16" w:rsidRDefault="00C54B16" w:rsidP="002755B4">
            <w:pPr>
              <w:keepNext/>
              <w:widowControl w:val="0"/>
              <w:spacing w:after="0" w:line="240" w:lineRule="auto"/>
              <w:rPr>
                <w:rFonts w:cs="Arial"/>
              </w:rPr>
            </w:pPr>
            <w:r>
              <w:rPr>
                <w:rFonts w:cs="Arial"/>
              </w:rPr>
              <w:t xml:space="preserve">1. The total amount of program income that will have been received before </w:t>
            </w:r>
          </w:p>
          <w:p w:rsidR="00C54B16" w:rsidRDefault="00C54B16" w:rsidP="002755B4">
            <w:pPr>
              <w:keepNext/>
              <w:widowControl w:val="0"/>
              <w:spacing w:after="0" w:line="240" w:lineRule="auto"/>
              <w:rPr>
                <w:rFonts w:cs="Arial"/>
              </w:rPr>
            </w:pPr>
            <w:r>
              <w:rPr>
                <w:rFonts w:cs="Arial"/>
              </w:rPr>
              <w:t>the start of the next program year and that has not yet been reprogrammed</w:t>
            </w:r>
          </w:p>
        </w:tc>
        <w:tc>
          <w:tcPr>
            <w:tcW w:w="1566" w:type="dxa"/>
          </w:tcPr>
          <w:p w:rsidR="00C54B16" w:rsidRDefault="00C54B16" w:rsidP="002755B4">
            <w:pPr>
              <w:keepNext/>
              <w:widowControl w:val="0"/>
              <w:spacing w:after="0" w:line="240" w:lineRule="auto"/>
              <w:jc w:val="center"/>
              <w:rPr>
                <w:rFonts w:cs="Arial"/>
              </w:rPr>
            </w:pPr>
          </w:p>
        </w:tc>
      </w:tr>
      <w:tr w:rsidR="00C54B16" w:rsidTr="002755B4">
        <w:tc>
          <w:tcPr>
            <w:tcW w:w="8010" w:type="dxa"/>
          </w:tcPr>
          <w:p w:rsidR="00C54B16" w:rsidRDefault="00C54B16" w:rsidP="002755B4">
            <w:pPr>
              <w:keepNext/>
              <w:widowControl w:val="0"/>
              <w:spacing w:after="0" w:line="240" w:lineRule="auto"/>
              <w:rPr>
                <w:rFonts w:cs="Arial"/>
              </w:rPr>
            </w:pPr>
            <w:r>
              <w:rPr>
                <w:rFonts w:cs="Arial"/>
              </w:rPr>
              <w:t xml:space="preserve">2. The amount of proceeds from section 108 loan guarantees that will be </w:t>
            </w:r>
          </w:p>
          <w:p w:rsidR="00C54B16" w:rsidRDefault="00C54B16" w:rsidP="002755B4">
            <w:pPr>
              <w:keepNext/>
              <w:widowControl w:val="0"/>
              <w:spacing w:after="0" w:line="240" w:lineRule="auto"/>
              <w:rPr>
                <w:rFonts w:cs="Arial"/>
              </w:rPr>
            </w:pPr>
            <w:r>
              <w:rPr>
                <w:rFonts w:cs="Arial"/>
              </w:rPr>
              <w:t xml:space="preserve">used during the year to address the priority needs and specific objectives </w:t>
            </w:r>
          </w:p>
          <w:p w:rsidR="00C54B16" w:rsidRDefault="00C54B16" w:rsidP="002755B4">
            <w:pPr>
              <w:keepNext/>
              <w:widowControl w:val="0"/>
              <w:spacing w:after="0" w:line="240" w:lineRule="auto"/>
              <w:rPr>
                <w:rFonts w:cs="Arial"/>
              </w:rPr>
            </w:pPr>
            <w:r>
              <w:rPr>
                <w:rFonts w:cs="Arial"/>
              </w:rPr>
              <w:t>identified in the grantee's strategic plan</w:t>
            </w:r>
          </w:p>
        </w:tc>
        <w:tc>
          <w:tcPr>
            <w:tcW w:w="1566" w:type="dxa"/>
          </w:tcPr>
          <w:p w:rsidR="00C54B16" w:rsidRDefault="00C54B16" w:rsidP="002755B4">
            <w:pPr>
              <w:keepNext/>
              <w:widowControl w:val="0"/>
              <w:spacing w:after="0" w:line="240" w:lineRule="auto"/>
              <w:jc w:val="center"/>
              <w:rPr>
                <w:rFonts w:cs="Arial"/>
              </w:rPr>
            </w:pPr>
          </w:p>
        </w:tc>
      </w:tr>
      <w:tr w:rsidR="00C54B16" w:rsidTr="002755B4">
        <w:tc>
          <w:tcPr>
            <w:tcW w:w="8010" w:type="dxa"/>
          </w:tcPr>
          <w:p w:rsidR="00C54B16" w:rsidRDefault="00C54B16" w:rsidP="002755B4">
            <w:pPr>
              <w:keepNext/>
              <w:widowControl w:val="0"/>
              <w:spacing w:after="0" w:line="240" w:lineRule="auto"/>
              <w:rPr>
                <w:rFonts w:cs="Arial"/>
                <w:szCs w:val="4"/>
              </w:rPr>
            </w:pPr>
            <w:r>
              <w:rPr>
                <w:rFonts w:cs="Arial"/>
              </w:rPr>
              <w:t>3. The amount of surplus funds from urban renewal settlements</w:t>
            </w:r>
          </w:p>
        </w:tc>
        <w:tc>
          <w:tcPr>
            <w:tcW w:w="1566" w:type="dxa"/>
          </w:tcPr>
          <w:p w:rsidR="00C54B16" w:rsidRDefault="00C54B16" w:rsidP="002755B4">
            <w:pPr>
              <w:keepNext/>
              <w:widowControl w:val="0"/>
              <w:spacing w:after="0" w:line="240" w:lineRule="auto"/>
              <w:jc w:val="center"/>
              <w:rPr>
                <w:rFonts w:cs="Arial"/>
              </w:rPr>
            </w:pPr>
          </w:p>
        </w:tc>
      </w:tr>
      <w:tr w:rsidR="00C54B16" w:rsidTr="002755B4">
        <w:tc>
          <w:tcPr>
            <w:tcW w:w="8010" w:type="dxa"/>
          </w:tcPr>
          <w:p w:rsidR="00C54B16" w:rsidRDefault="00C54B16" w:rsidP="002755B4">
            <w:pPr>
              <w:keepNext/>
              <w:widowControl w:val="0"/>
              <w:spacing w:after="0" w:line="240" w:lineRule="auto"/>
              <w:rPr>
                <w:rFonts w:cs="Arial"/>
              </w:rPr>
            </w:pPr>
            <w:r>
              <w:t xml:space="preserve">4. The amount of any grant funds returned to the line of credit for which the </w:t>
            </w:r>
            <w:r>
              <w:br/>
              <w:t>planned use has not been included in a prior statement or plan.</w:t>
            </w:r>
          </w:p>
        </w:tc>
        <w:tc>
          <w:tcPr>
            <w:tcW w:w="1566" w:type="dxa"/>
          </w:tcPr>
          <w:p w:rsidR="00C54B16" w:rsidRDefault="00C54B16" w:rsidP="002755B4">
            <w:pPr>
              <w:keepNext/>
              <w:widowControl w:val="0"/>
              <w:spacing w:after="0" w:line="240" w:lineRule="auto"/>
              <w:jc w:val="center"/>
              <w:rPr>
                <w:rFonts w:cs="Arial"/>
              </w:rPr>
            </w:pPr>
          </w:p>
        </w:tc>
      </w:tr>
      <w:tr w:rsidR="00C54B16" w:rsidTr="002755B4">
        <w:tc>
          <w:tcPr>
            <w:tcW w:w="8010" w:type="dxa"/>
          </w:tcPr>
          <w:p w:rsidR="00C54B16" w:rsidRDefault="00C54B16" w:rsidP="002755B4">
            <w:pPr>
              <w:keepNext/>
              <w:widowControl w:val="0"/>
              <w:spacing w:after="0" w:line="240" w:lineRule="auto"/>
              <w:rPr>
                <w:rFonts w:cs="Arial"/>
                <w:szCs w:val="4"/>
              </w:rPr>
            </w:pPr>
            <w:r>
              <w:rPr>
                <w:rFonts w:cs="Arial"/>
              </w:rPr>
              <w:t>5. The amount of income from float-funded activities</w:t>
            </w:r>
          </w:p>
        </w:tc>
        <w:tc>
          <w:tcPr>
            <w:tcW w:w="1566" w:type="dxa"/>
          </w:tcPr>
          <w:p w:rsidR="00C54B16" w:rsidRDefault="00C54B16" w:rsidP="002755B4">
            <w:pPr>
              <w:keepNext/>
              <w:widowControl w:val="0"/>
              <w:spacing w:after="0" w:line="240" w:lineRule="auto"/>
              <w:jc w:val="center"/>
              <w:rPr>
                <w:rFonts w:cs="Arial"/>
              </w:rPr>
            </w:pPr>
          </w:p>
        </w:tc>
      </w:tr>
      <w:tr w:rsidR="00C54B16" w:rsidTr="002755B4">
        <w:tc>
          <w:tcPr>
            <w:tcW w:w="8010" w:type="dxa"/>
          </w:tcPr>
          <w:p w:rsidR="00C54B16" w:rsidRDefault="00C54B16" w:rsidP="002755B4">
            <w:pPr>
              <w:keepNext/>
              <w:widowControl w:val="0"/>
              <w:spacing w:after="0" w:line="240" w:lineRule="auto"/>
              <w:rPr>
                <w:rFonts w:cs="Arial"/>
                <w:szCs w:val="4"/>
              </w:rPr>
            </w:pPr>
            <w:r>
              <w:rPr>
                <w:rFonts w:cs="Arial"/>
              </w:rPr>
              <w:t>Total Program Income</w:t>
            </w:r>
          </w:p>
        </w:tc>
        <w:tc>
          <w:tcPr>
            <w:tcW w:w="1566" w:type="dxa"/>
          </w:tcPr>
          <w:p w:rsidR="00C54B16" w:rsidRDefault="00C54B16" w:rsidP="002755B4">
            <w:pPr>
              <w:keepNext/>
              <w:widowControl w:val="0"/>
              <w:spacing w:after="0" w:line="240" w:lineRule="auto"/>
              <w:jc w:val="center"/>
              <w:rPr>
                <w:rFonts w:cs="Arial"/>
              </w:rPr>
            </w:pPr>
          </w:p>
        </w:tc>
      </w:tr>
    </w:tbl>
    <w:p w:rsidR="00C54B16" w:rsidRDefault="00C54B16" w:rsidP="00C54B16">
      <w:pPr>
        <w:keepNext/>
        <w:widowControl w:val="0"/>
        <w:spacing w:after="0" w:line="240" w:lineRule="auto"/>
        <w:rPr>
          <w:rFonts w:cs="Arial"/>
        </w:rPr>
      </w:pPr>
    </w:p>
    <w:p w:rsidR="00C54B16" w:rsidRDefault="00C54B16" w:rsidP="00C54B16">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C54B16" w:rsidTr="002755B4">
        <w:tc>
          <w:tcPr>
            <w:tcW w:w="9576" w:type="dxa"/>
            <w:gridSpan w:val="2"/>
          </w:tcPr>
          <w:p w:rsidR="00C54B16" w:rsidRDefault="00C54B16" w:rsidP="002755B4">
            <w:pPr>
              <w:keepNext/>
              <w:widowControl w:val="0"/>
              <w:spacing w:after="0" w:line="240" w:lineRule="auto"/>
              <w:rPr>
                <w:rFonts w:cs="Arial"/>
              </w:rPr>
            </w:pPr>
          </w:p>
        </w:tc>
      </w:tr>
      <w:tr w:rsidR="00C54B16" w:rsidTr="002755B4">
        <w:tc>
          <w:tcPr>
            <w:tcW w:w="7916" w:type="dxa"/>
          </w:tcPr>
          <w:p w:rsidR="00C54B16" w:rsidRDefault="00C54B16" w:rsidP="002755B4">
            <w:pPr>
              <w:keepNext/>
              <w:widowControl w:val="0"/>
              <w:spacing w:after="0" w:line="240" w:lineRule="auto"/>
              <w:rPr>
                <w:rFonts w:cs="Arial"/>
                <w:szCs w:val="4"/>
              </w:rPr>
            </w:pPr>
            <w:r>
              <w:rPr>
                <w:rFonts w:cs="Arial"/>
              </w:rPr>
              <w:t>1. The amount of urgent need activities</w:t>
            </w:r>
          </w:p>
        </w:tc>
        <w:tc>
          <w:tcPr>
            <w:tcW w:w="1660" w:type="dxa"/>
          </w:tcPr>
          <w:p w:rsidR="00C54B16" w:rsidRDefault="00C54B16" w:rsidP="002755B4">
            <w:pPr>
              <w:keepNext/>
              <w:widowControl w:val="0"/>
              <w:spacing w:after="0" w:line="240" w:lineRule="auto"/>
              <w:rPr>
                <w:rFonts w:cs="Arial"/>
              </w:rPr>
            </w:pPr>
          </w:p>
        </w:tc>
      </w:tr>
    </w:tbl>
    <w:p w:rsidR="00C54B16" w:rsidRDefault="00C54B16" w:rsidP="00C54B16">
      <w:pPr>
        <w:widowControl w:val="0"/>
        <w:spacing w:after="0" w:line="240" w:lineRule="auto"/>
        <w:rPr>
          <w:rFonts w:cs="Arial"/>
          <w:vanish/>
          <w:sz w:val="4"/>
          <w:szCs w:val="4"/>
        </w:rPr>
      </w:pPr>
    </w:p>
    <w:p w:rsidR="00C54B16" w:rsidRDefault="00C54B16" w:rsidP="00C54B16">
      <w:pPr>
        <w:spacing w:after="0" w:line="240" w:lineRule="auto"/>
        <w:rPr>
          <w:rFonts w:cs="Arial"/>
        </w:rPr>
      </w:pPr>
    </w:p>
    <w:p w:rsidR="00C54B16" w:rsidRDefault="00C54B16" w:rsidP="00C54B16">
      <w:pPr>
        <w:spacing w:after="0" w:line="240" w:lineRule="auto"/>
        <w:rPr>
          <w:rFonts w:cs="Arial"/>
        </w:rPr>
      </w:pPr>
    </w:p>
    <w:p w:rsidR="00C54B16" w:rsidRDefault="00C54B16" w:rsidP="00C54B16">
      <w:pPr>
        <w:spacing w:after="0" w:line="240" w:lineRule="auto"/>
        <w:rPr>
          <w:rFonts w:cs="Arial"/>
        </w:rPr>
      </w:pPr>
    </w:p>
    <w:p w:rsidR="00C54B16" w:rsidRDefault="00C54B16" w:rsidP="00C54B16">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C54B16" w:rsidRDefault="00C54B16" w:rsidP="00C54B16">
      <w:pPr>
        <w:keepNext/>
        <w:spacing w:after="0" w:line="240" w:lineRule="auto"/>
        <w:jc w:val="center"/>
        <w:rPr>
          <w:rFonts w:cs="Arial"/>
          <w:b/>
          <w:sz w:val="24"/>
          <w:szCs w:val="24"/>
        </w:rPr>
      </w:pPr>
      <w:r>
        <w:rPr>
          <w:rFonts w:cs="Arial"/>
          <w:b/>
          <w:sz w:val="24"/>
          <w:szCs w:val="24"/>
        </w:rPr>
        <w:t>Reference 24 CFR 91.320(k)(2)</w:t>
      </w:r>
      <w:r>
        <w:rPr>
          <w:i/>
        </w:rPr>
        <w:t xml:space="preserve"> </w:t>
      </w:r>
    </w:p>
    <w:p w:rsidR="00C54B16" w:rsidRDefault="00C54B16" w:rsidP="00C54B16">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C54B16" w:rsidRDefault="00C54B16" w:rsidP="00C54B16">
      <w:pPr>
        <w:spacing w:after="0" w:line="240" w:lineRule="auto"/>
        <w:rPr>
          <w:rFonts w:cs="Arial"/>
        </w:rPr>
      </w:pPr>
    </w:p>
    <w:p w:rsidR="00C54B16" w:rsidRDefault="00C54B16" w:rsidP="00C54B16">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C54B16" w:rsidRDefault="00C54B16" w:rsidP="00C54B16">
      <w:pPr>
        <w:spacing w:after="0" w:line="240" w:lineRule="auto"/>
        <w:rPr>
          <w:rFonts w:cs="Arial"/>
        </w:rPr>
      </w:pPr>
    </w:p>
    <w:p w:rsidR="00C54B16" w:rsidRDefault="00C54B16" w:rsidP="00C54B16">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C54B16" w:rsidRDefault="00C54B16" w:rsidP="00C54B16">
      <w:pPr>
        <w:spacing w:after="0" w:line="240" w:lineRule="auto"/>
        <w:rPr>
          <w:rFonts w:cs="Arial"/>
        </w:rPr>
      </w:pPr>
    </w:p>
    <w:p w:rsidR="00C54B16" w:rsidRDefault="00C54B16" w:rsidP="00C54B16">
      <w:pPr>
        <w:keepNext/>
        <w:widowControl w:val="0"/>
        <w:numPr>
          <w:ilvl w:val="0"/>
          <w:numId w:val="13"/>
        </w:numPr>
        <w:spacing w:after="0" w:line="240" w:lineRule="auto"/>
        <w:rPr>
          <w:rFonts w:cs="Arial"/>
        </w:rPr>
      </w:pPr>
      <w:r>
        <w:rPr>
          <w:rFonts w:cs="Arial"/>
        </w:rPr>
        <w:t xml:space="preserve">Plans for using HOME funds to refinance existing debt secured by multifamily housing that is </w:t>
      </w:r>
      <w:r>
        <w:rPr>
          <w:rFonts w:cs="Arial"/>
        </w:rPr>
        <w:lastRenderedPageBreak/>
        <w:t>rehabilitated with HOME funds along with a description of the refinancing guidelines required that will be used under 24 CFR 92.206(b), are as follows:</w:t>
      </w:r>
      <w:r>
        <w:rPr>
          <w:i/>
        </w:rPr>
        <w:t xml:space="preserve"> </w:t>
      </w:r>
    </w:p>
    <w:p w:rsidR="00C54B16" w:rsidRDefault="00C54B16" w:rsidP="00C54B16">
      <w:pPr>
        <w:spacing w:after="0" w:line="240" w:lineRule="auto"/>
        <w:ind w:left="360"/>
        <w:rPr>
          <w:rFonts w:cs="Arial"/>
        </w:rPr>
      </w:pPr>
    </w:p>
    <w:p w:rsidR="00C54B16" w:rsidRDefault="00C54B16" w:rsidP="00C54B16">
      <w:pPr>
        <w:keepNext/>
        <w:widowControl w:val="0"/>
        <w:spacing w:after="0" w:line="240" w:lineRule="auto"/>
        <w:jc w:val="center"/>
        <w:rPr>
          <w:rFonts w:cs="Arial"/>
          <w:b/>
          <w:i/>
          <w:sz w:val="24"/>
          <w:szCs w:val="24"/>
        </w:rPr>
      </w:pPr>
      <w:r>
        <w:rPr>
          <w:rFonts w:cs="Arial"/>
          <w:b/>
          <w:sz w:val="24"/>
          <w:szCs w:val="24"/>
        </w:rPr>
        <w:t xml:space="preserve">Emergency Solutions Grant (ESG) </w:t>
      </w:r>
    </w:p>
    <w:p w:rsidR="00C54B16" w:rsidRDefault="00C54B16" w:rsidP="00C54B16">
      <w:pPr>
        <w:keepNext/>
        <w:widowControl w:val="0"/>
        <w:spacing w:after="0" w:line="240" w:lineRule="auto"/>
        <w:jc w:val="center"/>
        <w:rPr>
          <w:b/>
          <w:bCs/>
          <w:sz w:val="24"/>
          <w:szCs w:val="24"/>
        </w:rPr>
      </w:pPr>
      <w:r>
        <w:rPr>
          <w:rStyle w:val="Strong"/>
          <w:sz w:val="24"/>
          <w:szCs w:val="24"/>
        </w:rPr>
        <w:t xml:space="preserve">Reference 91.320(k)(3) </w:t>
      </w:r>
    </w:p>
    <w:p w:rsidR="00C54B16" w:rsidRDefault="00C54B16" w:rsidP="00C54B16">
      <w:pPr>
        <w:keepNext/>
        <w:widowControl w:val="0"/>
        <w:spacing w:after="0" w:line="240" w:lineRule="auto"/>
        <w:jc w:val="center"/>
        <w:rPr>
          <w:rFonts w:cs="Arial"/>
          <w:b/>
          <w:sz w:val="24"/>
          <w:szCs w:val="24"/>
        </w:rPr>
      </w:pPr>
    </w:p>
    <w:p w:rsidR="00C54B16" w:rsidRDefault="00C54B16" w:rsidP="00C54B16">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rsidR="00C54B16" w:rsidRDefault="00C54B16" w:rsidP="00C54B16">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C54B16" w:rsidRDefault="00C54B16" w:rsidP="00C54B16">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C54B16" w:rsidRDefault="00C54B16" w:rsidP="00C54B16">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C54B16" w:rsidRDefault="00C54B16" w:rsidP="00C54B16">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p>
    <w:p w:rsidR="00C54B16" w:rsidRDefault="00C54B16" w:rsidP="00C54B16">
      <w:pPr>
        <w:rPr>
          <w:b/>
          <w:sz w:val="24"/>
          <w:szCs w:val="24"/>
        </w:rPr>
      </w:pPr>
      <w:r>
        <w:rPr>
          <w:b/>
          <w:sz w:val="24"/>
          <w:szCs w:val="24"/>
        </w:rPr>
        <w:t xml:space="preserve">Discussion: </w:t>
      </w:r>
    </w:p>
    <w:p w:rsidR="00C54B16" w:rsidRDefault="00C54B16" w:rsidP="00C54B16">
      <w:pPr>
        <w:rPr>
          <w:rFonts w:cs="Arial"/>
        </w:rPr>
      </w:pPr>
    </w:p>
    <w:p w:rsidR="00C54B16" w:rsidRDefault="00C54B16" w:rsidP="00C54B16">
      <w:pPr>
        <w:spacing w:after="0" w:line="240" w:lineRule="auto"/>
      </w:pPr>
      <w:r>
        <w:br w:type="page"/>
      </w:r>
    </w:p>
    <w:p w:rsidR="00C54B16" w:rsidRDefault="00C54B16" w:rsidP="00C54B16">
      <w:pPr>
        <w:rPr>
          <w:b/>
          <w:sz w:val="28"/>
          <w:szCs w:val="28"/>
        </w:rPr>
      </w:pPr>
      <w:r>
        <w:rPr>
          <w:b/>
          <w:sz w:val="28"/>
          <w:szCs w:val="28"/>
        </w:rPr>
        <w:lastRenderedPageBreak/>
        <w:t xml:space="preserve">Appendix - Alternate/Local Data Sources </w:t>
      </w:r>
    </w:p>
    <w:p w:rsidR="00C54B16" w:rsidRDefault="00C54B16" w:rsidP="00C54B16">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C54B16" w:rsidTr="002755B4">
        <w:trPr>
          <w:cantSplit/>
        </w:trPr>
        <w:tc>
          <w:tcPr>
            <w:tcW w:w="0" w:type="auto"/>
            <w:vMerge w:val="restart"/>
          </w:tcPr>
          <w:p w:rsidR="00C54B16" w:rsidRDefault="00C54B16" w:rsidP="002755B4">
            <w:r>
              <w:rPr>
                <w:b/>
              </w:rPr>
              <w:t>1</w:t>
            </w:r>
          </w:p>
        </w:tc>
        <w:tc>
          <w:tcPr>
            <w:tcW w:w="0" w:type="auto"/>
          </w:tcPr>
          <w:p w:rsidR="00C54B16" w:rsidRDefault="00C54B16" w:rsidP="002755B4">
            <w:pPr>
              <w:keepNext/>
              <w:spacing w:before="100" w:after="0"/>
              <w:rPr>
                <w:rFonts w:asciiTheme="minorHAnsi" w:hAnsiTheme="minorHAnsi"/>
                <w:b/>
              </w:rPr>
            </w:pPr>
            <w:r>
              <w:rPr>
                <w:rFonts w:asciiTheme="minorHAnsi" w:hAnsiTheme="minorHAnsi"/>
                <w:b/>
                <w:bCs/>
              </w:rPr>
              <w:t>Data Source Name</w:t>
            </w:r>
          </w:p>
          <w:p w:rsidR="00C54B16" w:rsidRDefault="00C54B16" w:rsidP="002755B4">
            <w:pPr>
              <w:spacing w:before="100" w:after="0"/>
            </w:pPr>
            <w:r>
              <w:rPr>
                <w:color w:val="000000"/>
              </w:rPr>
              <w:t>CoC Housing Inventory Chart</w:t>
            </w: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rFonts w:asciiTheme="minorHAnsi" w:hAnsiTheme="minorHAnsi"/>
                <w:b/>
              </w:rPr>
            </w:pPr>
            <w:r>
              <w:rPr>
                <w:rFonts w:asciiTheme="minorHAnsi" w:hAnsiTheme="minorHAnsi"/>
                <w:b/>
              </w:rPr>
              <w:t>List the name of the organization or individual who originated the data set.</w:t>
            </w:r>
          </w:p>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rFonts w:asciiTheme="minorHAnsi" w:hAnsiTheme="minorHAnsi"/>
                <w:b/>
              </w:rPr>
            </w:pPr>
            <w:r>
              <w:rPr>
                <w:rFonts w:asciiTheme="minorHAnsi" w:hAnsiTheme="minorHAnsi"/>
                <w:b/>
              </w:rPr>
              <w:t>Provide a brief summary of the data set.</w:t>
            </w:r>
          </w:p>
          <w:p w:rsidR="00C54B16" w:rsidRDefault="00C54B16" w:rsidP="002755B4">
            <w:pPr>
              <w:spacing w:before="100" w:after="0"/>
            </w:pP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rFonts w:asciiTheme="minorHAnsi" w:hAnsiTheme="minorHAnsi"/>
                <w:b/>
              </w:rPr>
            </w:pPr>
            <w:r>
              <w:rPr>
                <w:rFonts w:asciiTheme="minorHAnsi" w:hAnsiTheme="minorHAnsi"/>
                <w:b/>
                <w:color w:val="000033"/>
              </w:rPr>
              <w:t>What was the purpose for developing this data set?</w:t>
            </w:r>
          </w:p>
          <w:p w:rsidR="00C54B16" w:rsidRDefault="00C54B16" w:rsidP="002755B4">
            <w:pPr>
              <w:spacing w:before="100" w:after="0"/>
            </w:pPr>
            <w:r>
              <w:rPr>
                <w:color w:val="000000"/>
              </w:rPr>
              <w:t xml:space="preserve"> </w:t>
            </w: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rsidR="00C54B16" w:rsidRDefault="00C54B16" w:rsidP="002755B4">
            <w:pPr>
              <w:spacing w:before="100" w:after="0"/>
            </w:pPr>
            <w:r>
              <w:rPr>
                <w:color w:val="000000"/>
              </w:rPr>
              <w:t xml:space="preserve"> </w:t>
            </w: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rsidR="00C54B16" w:rsidRDefault="00C54B16" w:rsidP="002755B4">
            <w:pPr>
              <w:spacing w:before="100" w:after="0"/>
            </w:pPr>
            <w:r>
              <w:rPr>
                <w:color w:val="000000"/>
              </w:rPr>
              <w:t xml:space="preserve"> </w:t>
            </w:r>
          </w:p>
        </w:tc>
      </w:tr>
      <w:tr w:rsidR="00C54B16" w:rsidTr="002755B4">
        <w:trPr>
          <w:cantSplit/>
        </w:trPr>
        <w:tc>
          <w:tcPr>
            <w:tcW w:w="0" w:type="auto"/>
            <w:vMerge/>
          </w:tcPr>
          <w:p w:rsidR="00C54B16" w:rsidRDefault="00C54B16" w:rsidP="002755B4"/>
        </w:tc>
        <w:tc>
          <w:tcPr>
            <w:tcW w:w="0" w:type="auto"/>
          </w:tcPr>
          <w:p w:rsidR="00C54B16" w:rsidRDefault="00C54B16" w:rsidP="002755B4">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rsidR="00C54B16" w:rsidRDefault="00C54B16" w:rsidP="002755B4">
            <w:pPr>
              <w:spacing w:before="100" w:after="0"/>
            </w:pPr>
            <w:r>
              <w:rPr>
                <w:color w:val="000000"/>
              </w:rPr>
              <w:t xml:space="preserve"> </w:t>
            </w:r>
          </w:p>
        </w:tc>
      </w:tr>
    </w:tbl>
    <w:p w:rsidR="00C54B16" w:rsidRDefault="00C54B16" w:rsidP="00C54B16"/>
    <w:p w:rsidR="00C54B16" w:rsidRDefault="00C54B16" w:rsidP="00C54B16">
      <w:pPr>
        <w:spacing w:after="0" w:line="240" w:lineRule="auto"/>
        <w:rPr>
          <w:b/>
          <w:sz w:val="28"/>
          <w:szCs w:val="28"/>
        </w:rPr>
      </w:pPr>
    </w:p>
    <w:p w:rsidR="00F2200F" w:rsidRDefault="00F2200F" w:rsidP="00C54B16">
      <w:pPr>
        <w:pStyle w:val="Heading1"/>
        <w:pageBreakBefore/>
        <w:jc w:val="center"/>
        <w:rPr>
          <w:b w:val="0"/>
        </w:rPr>
      </w:pPr>
    </w:p>
    <w:sectPr w:rsidR="00F2200F">
      <w:headerReference w:type="even" r:id="rId20"/>
      <w:headerReference w:type="default" r:id="rId21"/>
      <w:footerReference w:type="even"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70" w:rsidRDefault="00BE1270">
      <w:r>
        <w:separator/>
      </w:r>
    </w:p>
  </w:endnote>
  <w:endnote w:type="continuationSeparator" w:id="0">
    <w:p w:rsidR="00BE1270" w:rsidRDefault="00BE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jc w:val="center"/>
      <w:tblLayout w:type="fixed"/>
      <w:tblLook w:val="01E0" w:firstRow="1" w:lastRow="1" w:firstColumn="1" w:lastColumn="1" w:noHBand="0" w:noVBand="0"/>
    </w:tblPr>
    <w:tblGrid>
      <w:gridCol w:w="1908"/>
      <w:gridCol w:w="5753"/>
      <w:gridCol w:w="2077"/>
    </w:tblGrid>
    <w:tr w:rsidR="00F2200F">
      <w:trPr>
        <w:jc w:val="center"/>
      </w:trPr>
      <w:tc>
        <w:tcPr>
          <w:tcW w:w="1908" w:type="dxa"/>
        </w:tcPr>
        <w:p w:rsidR="00F2200F" w:rsidRDefault="009D425B">
          <w:pPr>
            <w:pStyle w:val="Footer"/>
            <w:spacing w:after="0" w:line="240" w:lineRule="auto"/>
            <w:ind w:left="-99"/>
          </w:pPr>
          <w:r>
            <w:t xml:space="preserve">  Consolidated Plan</w:t>
          </w:r>
        </w:p>
      </w:tc>
      <w:tc>
        <w:tcPr>
          <w:tcW w:w="5753" w:type="dxa"/>
        </w:tcPr>
        <w:p w:rsidR="00F2200F" w:rsidRDefault="00F2200F">
          <w:pPr>
            <w:pStyle w:val="Footer"/>
            <w:spacing w:after="0" w:line="240" w:lineRule="auto"/>
            <w:ind w:hanging="90"/>
            <w:jc w:val="center"/>
            <w:rPr>
              <w:rFonts w:cs="Arial"/>
            </w:rPr>
          </w:pPr>
        </w:p>
      </w:tc>
      <w:tc>
        <w:tcPr>
          <w:tcW w:w="2077" w:type="dxa"/>
        </w:tcPr>
        <w:p w:rsidR="00F2200F" w:rsidRDefault="009D425B">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D65EC">
            <w:rPr>
              <w:rStyle w:val="PageNumber"/>
              <w:noProof/>
            </w:rPr>
            <w:t>1</w:t>
          </w:r>
          <w:r>
            <w:rPr>
              <w:rStyle w:val="PageNumber"/>
            </w:rPr>
            <w:fldChar w:fldCharType="end"/>
          </w:r>
        </w:p>
      </w:tc>
    </w:tr>
  </w:tbl>
  <w:p w:rsidR="00F2200F" w:rsidRDefault="009D425B">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70" w:rsidRDefault="00BE1270">
      <w:r>
        <w:separator/>
      </w:r>
    </w:p>
  </w:footnote>
  <w:footnote w:type="continuationSeparator" w:id="0">
    <w:p w:rsidR="00BE1270" w:rsidRDefault="00BE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0F" w:rsidRDefault="00F22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6257D0"/>
    <w:multiLevelType w:val="hybridMultilevel"/>
    <w:tmpl w:val="05887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7"/>
  </w:num>
  <w:num w:numId="15">
    <w:abstractNumId w:val="12"/>
  </w:num>
  <w:num w:numId="16">
    <w:abstractNumId w:val="15"/>
  </w:num>
  <w:num w:numId="17">
    <w:abstractNumId w:val="16"/>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2C53"/>
    <w:rsid w:val="000043C4"/>
    <w:rsid w:val="00004F01"/>
    <w:rsid w:val="00007940"/>
    <w:rsid w:val="000116B2"/>
    <w:rsid w:val="00011967"/>
    <w:rsid w:val="00011DB6"/>
    <w:rsid w:val="00012AEB"/>
    <w:rsid w:val="000157F7"/>
    <w:rsid w:val="000204C7"/>
    <w:rsid w:val="00023D6C"/>
    <w:rsid w:val="00023F52"/>
    <w:rsid w:val="00024464"/>
    <w:rsid w:val="000245E3"/>
    <w:rsid w:val="00024F32"/>
    <w:rsid w:val="00026149"/>
    <w:rsid w:val="00027899"/>
    <w:rsid w:val="00027B5A"/>
    <w:rsid w:val="00027CE2"/>
    <w:rsid w:val="0003185F"/>
    <w:rsid w:val="00031FC3"/>
    <w:rsid w:val="00032C1E"/>
    <w:rsid w:val="0003300B"/>
    <w:rsid w:val="000341DA"/>
    <w:rsid w:val="00035628"/>
    <w:rsid w:val="000357CA"/>
    <w:rsid w:val="00035F04"/>
    <w:rsid w:val="00036CA1"/>
    <w:rsid w:val="0004058D"/>
    <w:rsid w:val="0004061D"/>
    <w:rsid w:val="000412E9"/>
    <w:rsid w:val="0004195A"/>
    <w:rsid w:val="000437E8"/>
    <w:rsid w:val="00043DF8"/>
    <w:rsid w:val="00044565"/>
    <w:rsid w:val="000451C5"/>
    <w:rsid w:val="0004603E"/>
    <w:rsid w:val="00047E3E"/>
    <w:rsid w:val="000518AA"/>
    <w:rsid w:val="00051ED8"/>
    <w:rsid w:val="00053E62"/>
    <w:rsid w:val="00056828"/>
    <w:rsid w:val="00057E29"/>
    <w:rsid w:val="00060CD3"/>
    <w:rsid w:val="00060CE4"/>
    <w:rsid w:val="00060DF2"/>
    <w:rsid w:val="00061845"/>
    <w:rsid w:val="000619F7"/>
    <w:rsid w:val="00061B37"/>
    <w:rsid w:val="00061C6C"/>
    <w:rsid w:val="000620FD"/>
    <w:rsid w:val="000628A4"/>
    <w:rsid w:val="000634B1"/>
    <w:rsid w:val="00066D3C"/>
    <w:rsid w:val="000670CF"/>
    <w:rsid w:val="0006773B"/>
    <w:rsid w:val="00067D0E"/>
    <w:rsid w:val="00067FB3"/>
    <w:rsid w:val="00067FD4"/>
    <w:rsid w:val="000726B5"/>
    <w:rsid w:val="00072C8A"/>
    <w:rsid w:val="00072E1F"/>
    <w:rsid w:val="00075338"/>
    <w:rsid w:val="00075389"/>
    <w:rsid w:val="00075782"/>
    <w:rsid w:val="00075F3E"/>
    <w:rsid w:val="00076459"/>
    <w:rsid w:val="0007671C"/>
    <w:rsid w:val="0007671E"/>
    <w:rsid w:val="0007735F"/>
    <w:rsid w:val="000803B0"/>
    <w:rsid w:val="00080B32"/>
    <w:rsid w:val="00080ECB"/>
    <w:rsid w:val="00081136"/>
    <w:rsid w:val="000825DF"/>
    <w:rsid w:val="000831B8"/>
    <w:rsid w:val="0008383B"/>
    <w:rsid w:val="00083B49"/>
    <w:rsid w:val="0008531E"/>
    <w:rsid w:val="00085ECE"/>
    <w:rsid w:val="0008729C"/>
    <w:rsid w:val="0008764E"/>
    <w:rsid w:val="00087BEC"/>
    <w:rsid w:val="000902A9"/>
    <w:rsid w:val="000906C3"/>
    <w:rsid w:val="00090BC2"/>
    <w:rsid w:val="00091139"/>
    <w:rsid w:val="000916BB"/>
    <w:rsid w:val="00091F70"/>
    <w:rsid w:val="00092E75"/>
    <w:rsid w:val="0009419B"/>
    <w:rsid w:val="000942E0"/>
    <w:rsid w:val="000957A8"/>
    <w:rsid w:val="00095B1E"/>
    <w:rsid w:val="000963F7"/>
    <w:rsid w:val="00096632"/>
    <w:rsid w:val="00096BAB"/>
    <w:rsid w:val="00096FE3"/>
    <w:rsid w:val="000A0B94"/>
    <w:rsid w:val="000A14CA"/>
    <w:rsid w:val="000A2579"/>
    <w:rsid w:val="000A32D4"/>
    <w:rsid w:val="000A3328"/>
    <w:rsid w:val="000A3869"/>
    <w:rsid w:val="000A3A36"/>
    <w:rsid w:val="000A3AF5"/>
    <w:rsid w:val="000A6604"/>
    <w:rsid w:val="000A77DE"/>
    <w:rsid w:val="000A7C39"/>
    <w:rsid w:val="000A7EB6"/>
    <w:rsid w:val="000B06BE"/>
    <w:rsid w:val="000B2005"/>
    <w:rsid w:val="000B2B4C"/>
    <w:rsid w:val="000B3461"/>
    <w:rsid w:val="000B45BD"/>
    <w:rsid w:val="000B5CB6"/>
    <w:rsid w:val="000B5D24"/>
    <w:rsid w:val="000B6CB1"/>
    <w:rsid w:val="000B7A3C"/>
    <w:rsid w:val="000B7A4F"/>
    <w:rsid w:val="000C0482"/>
    <w:rsid w:val="000C0752"/>
    <w:rsid w:val="000C0905"/>
    <w:rsid w:val="000C0A02"/>
    <w:rsid w:val="000C20FC"/>
    <w:rsid w:val="000C265E"/>
    <w:rsid w:val="000C3ACA"/>
    <w:rsid w:val="000C50CD"/>
    <w:rsid w:val="000C57EA"/>
    <w:rsid w:val="000C666E"/>
    <w:rsid w:val="000C7311"/>
    <w:rsid w:val="000D0182"/>
    <w:rsid w:val="000D170D"/>
    <w:rsid w:val="000D3BC7"/>
    <w:rsid w:val="000D3DF8"/>
    <w:rsid w:val="000D734A"/>
    <w:rsid w:val="000D7D11"/>
    <w:rsid w:val="000E091F"/>
    <w:rsid w:val="000E1DFB"/>
    <w:rsid w:val="000E1F9B"/>
    <w:rsid w:val="000E5032"/>
    <w:rsid w:val="000E6121"/>
    <w:rsid w:val="000E640E"/>
    <w:rsid w:val="000E6B9A"/>
    <w:rsid w:val="000E6CB6"/>
    <w:rsid w:val="000E6DFE"/>
    <w:rsid w:val="000F04AF"/>
    <w:rsid w:val="000F0A25"/>
    <w:rsid w:val="000F3A3D"/>
    <w:rsid w:val="000F421A"/>
    <w:rsid w:val="000F79C7"/>
    <w:rsid w:val="00101E3D"/>
    <w:rsid w:val="00102442"/>
    <w:rsid w:val="00103633"/>
    <w:rsid w:val="00103D1E"/>
    <w:rsid w:val="001057F7"/>
    <w:rsid w:val="00105DC0"/>
    <w:rsid w:val="001062D4"/>
    <w:rsid w:val="00106EFD"/>
    <w:rsid w:val="001105E4"/>
    <w:rsid w:val="00110971"/>
    <w:rsid w:val="00110B76"/>
    <w:rsid w:val="00111C8B"/>
    <w:rsid w:val="00112002"/>
    <w:rsid w:val="00112F30"/>
    <w:rsid w:val="00114CA6"/>
    <w:rsid w:val="00115066"/>
    <w:rsid w:val="001153EB"/>
    <w:rsid w:val="001162C9"/>
    <w:rsid w:val="00117CAF"/>
    <w:rsid w:val="00120856"/>
    <w:rsid w:val="00123B67"/>
    <w:rsid w:val="00125428"/>
    <w:rsid w:val="0012585F"/>
    <w:rsid w:val="00125A0F"/>
    <w:rsid w:val="00125DF5"/>
    <w:rsid w:val="00125ED6"/>
    <w:rsid w:val="00125FCA"/>
    <w:rsid w:val="00126214"/>
    <w:rsid w:val="001322E0"/>
    <w:rsid w:val="00132522"/>
    <w:rsid w:val="00132CEA"/>
    <w:rsid w:val="001338F6"/>
    <w:rsid w:val="0013404D"/>
    <w:rsid w:val="00134B79"/>
    <w:rsid w:val="00135B76"/>
    <w:rsid w:val="00135EA7"/>
    <w:rsid w:val="0013605A"/>
    <w:rsid w:val="001414E7"/>
    <w:rsid w:val="00141F8B"/>
    <w:rsid w:val="0014372F"/>
    <w:rsid w:val="00143AD8"/>
    <w:rsid w:val="0014489D"/>
    <w:rsid w:val="00145274"/>
    <w:rsid w:val="00145923"/>
    <w:rsid w:val="001460FB"/>
    <w:rsid w:val="00150A1A"/>
    <w:rsid w:val="00150B00"/>
    <w:rsid w:val="0015463D"/>
    <w:rsid w:val="00155AE3"/>
    <w:rsid w:val="00155B72"/>
    <w:rsid w:val="00156045"/>
    <w:rsid w:val="00156205"/>
    <w:rsid w:val="0016089C"/>
    <w:rsid w:val="00160AC1"/>
    <w:rsid w:val="001615B5"/>
    <w:rsid w:val="00161DF7"/>
    <w:rsid w:val="0016267E"/>
    <w:rsid w:val="0016294A"/>
    <w:rsid w:val="00162952"/>
    <w:rsid w:val="00162A99"/>
    <w:rsid w:val="00163BA8"/>
    <w:rsid w:val="00164969"/>
    <w:rsid w:val="00165B3F"/>
    <w:rsid w:val="001664F7"/>
    <w:rsid w:val="001703C2"/>
    <w:rsid w:val="001710EC"/>
    <w:rsid w:val="001718D7"/>
    <w:rsid w:val="001719EF"/>
    <w:rsid w:val="00172723"/>
    <w:rsid w:val="001728FD"/>
    <w:rsid w:val="00172D3C"/>
    <w:rsid w:val="00174EFD"/>
    <w:rsid w:val="00175A92"/>
    <w:rsid w:val="001763BE"/>
    <w:rsid w:val="00176F2C"/>
    <w:rsid w:val="0017732A"/>
    <w:rsid w:val="00177DEF"/>
    <w:rsid w:val="00180753"/>
    <w:rsid w:val="00182EED"/>
    <w:rsid w:val="00184182"/>
    <w:rsid w:val="00184CFB"/>
    <w:rsid w:val="00186B3B"/>
    <w:rsid w:val="00187CDB"/>
    <w:rsid w:val="00190078"/>
    <w:rsid w:val="00193AF0"/>
    <w:rsid w:val="00193C03"/>
    <w:rsid w:val="00194176"/>
    <w:rsid w:val="00194AA8"/>
    <w:rsid w:val="00194CDA"/>
    <w:rsid w:val="00196757"/>
    <w:rsid w:val="00197A7A"/>
    <w:rsid w:val="001A0074"/>
    <w:rsid w:val="001A0F7B"/>
    <w:rsid w:val="001A1131"/>
    <w:rsid w:val="001A4013"/>
    <w:rsid w:val="001A53F5"/>
    <w:rsid w:val="001A635F"/>
    <w:rsid w:val="001A6644"/>
    <w:rsid w:val="001A6827"/>
    <w:rsid w:val="001A6828"/>
    <w:rsid w:val="001A6F81"/>
    <w:rsid w:val="001A7F28"/>
    <w:rsid w:val="001B0567"/>
    <w:rsid w:val="001B1038"/>
    <w:rsid w:val="001B165C"/>
    <w:rsid w:val="001B5AF8"/>
    <w:rsid w:val="001B6520"/>
    <w:rsid w:val="001B6936"/>
    <w:rsid w:val="001B6B2A"/>
    <w:rsid w:val="001B75E2"/>
    <w:rsid w:val="001B7DB9"/>
    <w:rsid w:val="001C1F9F"/>
    <w:rsid w:val="001C3C19"/>
    <w:rsid w:val="001C4867"/>
    <w:rsid w:val="001C61C3"/>
    <w:rsid w:val="001C7A55"/>
    <w:rsid w:val="001D0384"/>
    <w:rsid w:val="001D2011"/>
    <w:rsid w:val="001D20E3"/>
    <w:rsid w:val="001D285F"/>
    <w:rsid w:val="001D4882"/>
    <w:rsid w:val="001D4CE9"/>
    <w:rsid w:val="001D5457"/>
    <w:rsid w:val="001D6ECF"/>
    <w:rsid w:val="001D759E"/>
    <w:rsid w:val="001D78ED"/>
    <w:rsid w:val="001E0FF9"/>
    <w:rsid w:val="001E1072"/>
    <w:rsid w:val="001E1C24"/>
    <w:rsid w:val="001E3EA8"/>
    <w:rsid w:val="001E4FF9"/>
    <w:rsid w:val="001E5330"/>
    <w:rsid w:val="001E5D7F"/>
    <w:rsid w:val="001E5F46"/>
    <w:rsid w:val="001E6702"/>
    <w:rsid w:val="001E763D"/>
    <w:rsid w:val="001E7C8B"/>
    <w:rsid w:val="001E7D42"/>
    <w:rsid w:val="001F12C7"/>
    <w:rsid w:val="001F1BE7"/>
    <w:rsid w:val="001F2063"/>
    <w:rsid w:val="001F3C7D"/>
    <w:rsid w:val="001F5909"/>
    <w:rsid w:val="001F6123"/>
    <w:rsid w:val="001F68DE"/>
    <w:rsid w:val="001F71E8"/>
    <w:rsid w:val="001F7FA9"/>
    <w:rsid w:val="00202AD9"/>
    <w:rsid w:val="00203F82"/>
    <w:rsid w:val="00205644"/>
    <w:rsid w:val="00205CCE"/>
    <w:rsid w:val="0020604B"/>
    <w:rsid w:val="00206330"/>
    <w:rsid w:val="002103FC"/>
    <w:rsid w:val="002113FD"/>
    <w:rsid w:val="00212C6C"/>
    <w:rsid w:val="00212E96"/>
    <w:rsid w:val="0021303C"/>
    <w:rsid w:val="002137A1"/>
    <w:rsid w:val="00214170"/>
    <w:rsid w:val="002163FF"/>
    <w:rsid w:val="0021737C"/>
    <w:rsid w:val="00217B66"/>
    <w:rsid w:val="0022066D"/>
    <w:rsid w:val="002209D7"/>
    <w:rsid w:val="00221262"/>
    <w:rsid w:val="00221D81"/>
    <w:rsid w:val="002228FF"/>
    <w:rsid w:val="00223C84"/>
    <w:rsid w:val="00224741"/>
    <w:rsid w:val="00224CD2"/>
    <w:rsid w:val="00224EEE"/>
    <w:rsid w:val="0022696E"/>
    <w:rsid w:val="00226B56"/>
    <w:rsid w:val="00226B59"/>
    <w:rsid w:val="002310E9"/>
    <w:rsid w:val="002323D0"/>
    <w:rsid w:val="00232FF7"/>
    <w:rsid w:val="0023315D"/>
    <w:rsid w:val="00233524"/>
    <w:rsid w:val="00233956"/>
    <w:rsid w:val="00234115"/>
    <w:rsid w:val="00234644"/>
    <w:rsid w:val="002346CD"/>
    <w:rsid w:val="00235072"/>
    <w:rsid w:val="00235DD9"/>
    <w:rsid w:val="00236F35"/>
    <w:rsid w:val="00236F9D"/>
    <w:rsid w:val="00240AEF"/>
    <w:rsid w:val="00241127"/>
    <w:rsid w:val="00243359"/>
    <w:rsid w:val="0024397D"/>
    <w:rsid w:val="00243CAA"/>
    <w:rsid w:val="00244C43"/>
    <w:rsid w:val="002450EA"/>
    <w:rsid w:val="0024539C"/>
    <w:rsid w:val="00245646"/>
    <w:rsid w:val="00245BA9"/>
    <w:rsid w:val="00245D50"/>
    <w:rsid w:val="00246AA2"/>
    <w:rsid w:val="00247113"/>
    <w:rsid w:val="00247665"/>
    <w:rsid w:val="00247E65"/>
    <w:rsid w:val="00251092"/>
    <w:rsid w:val="002531BA"/>
    <w:rsid w:val="0025420E"/>
    <w:rsid w:val="00254774"/>
    <w:rsid w:val="0025577D"/>
    <w:rsid w:val="00255A4D"/>
    <w:rsid w:val="00255CB4"/>
    <w:rsid w:val="00255E01"/>
    <w:rsid w:val="00256481"/>
    <w:rsid w:val="00260978"/>
    <w:rsid w:val="00263CA8"/>
    <w:rsid w:val="00263E78"/>
    <w:rsid w:val="002643F3"/>
    <w:rsid w:val="0026448F"/>
    <w:rsid w:val="00264D83"/>
    <w:rsid w:val="00265681"/>
    <w:rsid w:val="002660BC"/>
    <w:rsid w:val="00266C52"/>
    <w:rsid w:val="00267AAC"/>
    <w:rsid w:val="00267FE2"/>
    <w:rsid w:val="002707F7"/>
    <w:rsid w:val="00270B46"/>
    <w:rsid w:val="002721FA"/>
    <w:rsid w:val="002728E4"/>
    <w:rsid w:val="00272E1D"/>
    <w:rsid w:val="00275F5E"/>
    <w:rsid w:val="0027761B"/>
    <w:rsid w:val="00277A52"/>
    <w:rsid w:val="0028032C"/>
    <w:rsid w:val="002826D8"/>
    <w:rsid w:val="00284E5C"/>
    <w:rsid w:val="002867C7"/>
    <w:rsid w:val="002931ED"/>
    <w:rsid w:val="0029333C"/>
    <w:rsid w:val="0029391D"/>
    <w:rsid w:val="00293EC8"/>
    <w:rsid w:val="00294383"/>
    <w:rsid w:val="00294B1B"/>
    <w:rsid w:val="00294C6C"/>
    <w:rsid w:val="00295998"/>
    <w:rsid w:val="00296E8B"/>
    <w:rsid w:val="002A2068"/>
    <w:rsid w:val="002A206F"/>
    <w:rsid w:val="002A2980"/>
    <w:rsid w:val="002A3C5D"/>
    <w:rsid w:val="002A4196"/>
    <w:rsid w:val="002A4896"/>
    <w:rsid w:val="002A49B8"/>
    <w:rsid w:val="002A4E8C"/>
    <w:rsid w:val="002A5352"/>
    <w:rsid w:val="002A53C8"/>
    <w:rsid w:val="002A5D07"/>
    <w:rsid w:val="002A5DBC"/>
    <w:rsid w:val="002A6136"/>
    <w:rsid w:val="002B12FE"/>
    <w:rsid w:val="002B3F22"/>
    <w:rsid w:val="002B4000"/>
    <w:rsid w:val="002B4777"/>
    <w:rsid w:val="002B4BE8"/>
    <w:rsid w:val="002B5568"/>
    <w:rsid w:val="002B59AC"/>
    <w:rsid w:val="002B5E03"/>
    <w:rsid w:val="002B601A"/>
    <w:rsid w:val="002B6F3F"/>
    <w:rsid w:val="002B743D"/>
    <w:rsid w:val="002B7BDA"/>
    <w:rsid w:val="002C3395"/>
    <w:rsid w:val="002C358C"/>
    <w:rsid w:val="002C35A0"/>
    <w:rsid w:val="002C44B2"/>
    <w:rsid w:val="002C547E"/>
    <w:rsid w:val="002C5927"/>
    <w:rsid w:val="002C5F73"/>
    <w:rsid w:val="002C6216"/>
    <w:rsid w:val="002C661E"/>
    <w:rsid w:val="002C68A7"/>
    <w:rsid w:val="002D0264"/>
    <w:rsid w:val="002D1B12"/>
    <w:rsid w:val="002D1EA4"/>
    <w:rsid w:val="002D34A9"/>
    <w:rsid w:val="002E01CD"/>
    <w:rsid w:val="002E250C"/>
    <w:rsid w:val="002E35A6"/>
    <w:rsid w:val="002E5DDB"/>
    <w:rsid w:val="002E65ED"/>
    <w:rsid w:val="002E675D"/>
    <w:rsid w:val="002E7287"/>
    <w:rsid w:val="002F3535"/>
    <w:rsid w:val="002F4183"/>
    <w:rsid w:val="002F5987"/>
    <w:rsid w:val="002F5D01"/>
    <w:rsid w:val="002F7A63"/>
    <w:rsid w:val="0030038D"/>
    <w:rsid w:val="00300BAE"/>
    <w:rsid w:val="00300FBD"/>
    <w:rsid w:val="00301312"/>
    <w:rsid w:val="0030163B"/>
    <w:rsid w:val="00302737"/>
    <w:rsid w:val="00304450"/>
    <w:rsid w:val="003045F6"/>
    <w:rsid w:val="003056D6"/>
    <w:rsid w:val="00306E0A"/>
    <w:rsid w:val="00310148"/>
    <w:rsid w:val="00310C97"/>
    <w:rsid w:val="00314B0B"/>
    <w:rsid w:val="003158E7"/>
    <w:rsid w:val="00315E87"/>
    <w:rsid w:val="00316631"/>
    <w:rsid w:val="00316EE5"/>
    <w:rsid w:val="00317003"/>
    <w:rsid w:val="003173DC"/>
    <w:rsid w:val="00317AD6"/>
    <w:rsid w:val="00321093"/>
    <w:rsid w:val="00321368"/>
    <w:rsid w:val="0032369B"/>
    <w:rsid w:val="0032440F"/>
    <w:rsid w:val="0032477D"/>
    <w:rsid w:val="003262D2"/>
    <w:rsid w:val="0032731B"/>
    <w:rsid w:val="00327499"/>
    <w:rsid w:val="00327DDD"/>
    <w:rsid w:val="00330E52"/>
    <w:rsid w:val="0033195A"/>
    <w:rsid w:val="00332A82"/>
    <w:rsid w:val="00333284"/>
    <w:rsid w:val="00333971"/>
    <w:rsid w:val="003343A2"/>
    <w:rsid w:val="003345FA"/>
    <w:rsid w:val="00340BB4"/>
    <w:rsid w:val="00340D9C"/>
    <w:rsid w:val="0034130D"/>
    <w:rsid w:val="0034477A"/>
    <w:rsid w:val="00344D60"/>
    <w:rsid w:val="00346C40"/>
    <w:rsid w:val="00346F05"/>
    <w:rsid w:val="003504FE"/>
    <w:rsid w:val="00351CEF"/>
    <w:rsid w:val="003521B8"/>
    <w:rsid w:val="00352316"/>
    <w:rsid w:val="0035316E"/>
    <w:rsid w:val="00354514"/>
    <w:rsid w:val="00354D12"/>
    <w:rsid w:val="003550DA"/>
    <w:rsid w:val="003553D6"/>
    <w:rsid w:val="003558E7"/>
    <w:rsid w:val="00357C5C"/>
    <w:rsid w:val="003601E8"/>
    <w:rsid w:val="00361146"/>
    <w:rsid w:val="00361500"/>
    <w:rsid w:val="00361CC3"/>
    <w:rsid w:val="003622B9"/>
    <w:rsid w:val="0036281D"/>
    <w:rsid w:val="00364630"/>
    <w:rsid w:val="00365B17"/>
    <w:rsid w:val="00365CE8"/>
    <w:rsid w:val="0036684C"/>
    <w:rsid w:val="00366CEF"/>
    <w:rsid w:val="0037043A"/>
    <w:rsid w:val="003705D3"/>
    <w:rsid w:val="0037146A"/>
    <w:rsid w:val="00371AE2"/>
    <w:rsid w:val="0037212E"/>
    <w:rsid w:val="00375820"/>
    <w:rsid w:val="003764EF"/>
    <w:rsid w:val="00376799"/>
    <w:rsid w:val="003769A0"/>
    <w:rsid w:val="00377E02"/>
    <w:rsid w:val="003803D5"/>
    <w:rsid w:val="00380C4B"/>
    <w:rsid w:val="003813BF"/>
    <w:rsid w:val="003814EF"/>
    <w:rsid w:val="00383267"/>
    <w:rsid w:val="00383DA8"/>
    <w:rsid w:val="00384189"/>
    <w:rsid w:val="00384469"/>
    <w:rsid w:val="00384B3A"/>
    <w:rsid w:val="0039057C"/>
    <w:rsid w:val="003924E4"/>
    <w:rsid w:val="00392E73"/>
    <w:rsid w:val="00393270"/>
    <w:rsid w:val="00393AA6"/>
    <w:rsid w:val="00393CB1"/>
    <w:rsid w:val="00393D1A"/>
    <w:rsid w:val="00394DF1"/>
    <w:rsid w:val="00394F4A"/>
    <w:rsid w:val="00395569"/>
    <w:rsid w:val="003974F9"/>
    <w:rsid w:val="003A00CF"/>
    <w:rsid w:val="003A05C5"/>
    <w:rsid w:val="003A13CA"/>
    <w:rsid w:val="003A1AB1"/>
    <w:rsid w:val="003A231A"/>
    <w:rsid w:val="003A3022"/>
    <w:rsid w:val="003A35A7"/>
    <w:rsid w:val="003A3BED"/>
    <w:rsid w:val="003A3DFE"/>
    <w:rsid w:val="003A4F9E"/>
    <w:rsid w:val="003A683D"/>
    <w:rsid w:val="003A7DA4"/>
    <w:rsid w:val="003B2D3A"/>
    <w:rsid w:val="003B441D"/>
    <w:rsid w:val="003B47FF"/>
    <w:rsid w:val="003B5D48"/>
    <w:rsid w:val="003B66A4"/>
    <w:rsid w:val="003C0FDC"/>
    <w:rsid w:val="003C1628"/>
    <w:rsid w:val="003C1968"/>
    <w:rsid w:val="003C55DB"/>
    <w:rsid w:val="003D03E5"/>
    <w:rsid w:val="003D0515"/>
    <w:rsid w:val="003D20C4"/>
    <w:rsid w:val="003D2D3C"/>
    <w:rsid w:val="003D45C0"/>
    <w:rsid w:val="003D4F4A"/>
    <w:rsid w:val="003D56FB"/>
    <w:rsid w:val="003D6CD4"/>
    <w:rsid w:val="003D6FCF"/>
    <w:rsid w:val="003D72A1"/>
    <w:rsid w:val="003E22CB"/>
    <w:rsid w:val="003E258F"/>
    <w:rsid w:val="003E284D"/>
    <w:rsid w:val="003E3F93"/>
    <w:rsid w:val="003E4568"/>
    <w:rsid w:val="003E54C9"/>
    <w:rsid w:val="003E57C0"/>
    <w:rsid w:val="003E6E9A"/>
    <w:rsid w:val="003E7057"/>
    <w:rsid w:val="003F38D6"/>
    <w:rsid w:val="003F38FB"/>
    <w:rsid w:val="003F5F7A"/>
    <w:rsid w:val="004000E2"/>
    <w:rsid w:val="00400274"/>
    <w:rsid w:val="004004DB"/>
    <w:rsid w:val="00400B9A"/>
    <w:rsid w:val="00403D51"/>
    <w:rsid w:val="00405AFC"/>
    <w:rsid w:val="004073C1"/>
    <w:rsid w:val="00407683"/>
    <w:rsid w:val="004101AF"/>
    <w:rsid w:val="00411877"/>
    <w:rsid w:val="00413518"/>
    <w:rsid w:val="00414E9D"/>
    <w:rsid w:val="0041586D"/>
    <w:rsid w:val="00415BA6"/>
    <w:rsid w:val="004169C2"/>
    <w:rsid w:val="00416FB6"/>
    <w:rsid w:val="00417A3C"/>
    <w:rsid w:val="00423F3B"/>
    <w:rsid w:val="00425815"/>
    <w:rsid w:val="00427712"/>
    <w:rsid w:val="00427FC9"/>
    <w:rsid w:val="00432796"/>
    <w:rsid w:val="00432EB4"/>
    <w:rsid w:val="00433A5A"/>
    <w:rsid w:val="00434057"/>
    <w:rsid w:val="004340B1"/>
    <w:rsid w:val="0043523D"/>
    <w:rsid w:val="0044241B"/>
    <w:rsid w:val="00442DCE"/>
    <w:rsid w:val="00443A29"/>
    <w:rsid w:val="004441CA"/>
    <w:rsid w:val="004448CA"/>
    <w:rsid w:val="00444933"/>
    <w:rsid w:val="00444BE8"/>
    <w:rsid w:val="004468BC"/>
    <w:rsid w:val="00447517"/>
    <w:rsid w:val="004477A4"/>
    <w:rsid w:val="004477A6"/>
    <w:rsid w:val="00450760"/>
    <w:rsid w:val="00451B1C"/>
    <w:rsid w:val="00453780"/>
    <w:rsid w:val="0045398A"/>
    <w:rsid w:val="00453A5D"/>
    <w:rsid w:val="00455123"/>
    <w:rsid w:val="00455495"/>
    <w:rsid w:val="004560ED"/>
    <w:rsid w:val="004600A8"/>
    <w:rsid w:val="004618A9"/>
    <w:rsid w:val="00461BC9"/>
    <w:rsid w:val="004626FF"/>
    <w:rsid w:val="004628D1"/>
    <w:rsid w:val="0046519F"/>
    <w:rsid w:val="004657FC"/>
    <w:rsid w:val="0046678C"/>
    <w:rsid w:val="004702B9"/>
    <w:rsid w:val="00470BB5"/>
    <w:rsid w:val="004713D1"/>
    <w:rsid w:val="004718FE"/>
    <w:rsid w:val="00471C5D"/>
    <w:rsid w:val="004746BA"/>
    <w:rsid w:val="00474C83"/>
    <w:rsid w:val="0048057D"/>
    <w:rsid w:val="00481644"/>
    <w:rsid w:val="004829FE"/>
    <w:rsid w:val="00483E66"/>
    <w:rsid w:val="00485454"/>
    <w:rsid w:val="0048572B"/>
    <w:rsid w:val="00487807"/>
    <w:rsid w:val="00490153"/>
    <w:rsid w:val="00490E8F"/>
    <w:rsid w:val="00492522"/>
    <w:rsid w:val="00494561"/>
    <w:rsid w:val="00496962"/>
    <w:rsid w:val="00496E81"/>
    <w:rsid w:val="00497521"/>
    <w:rsid w:val="004A00D1"/>
    <w:rsid w:val="004A1D57"/>
    <w:rsid w:val="004A2076"/>
    <w:rsid w:val="004A2462"/>
    <w:rsid w:val="004A2A46"/>
    <w:rsid w:val="004A5050"/>
    <w:rsid w:val="004A7384"/>
    <w:rsid w:val="004B2719"/>
    <w:rsid w:val="004B28CA"/>
    <w:rsid w:val="004B35BC"/>
    <w:rsid w:val="004B50AE"/>
    <w:rsid w:val="004B5288"/>
    <w:rsid w:val="004B5691"/>
    <w:rsid w:val="004B7342"/>
    <w:rsid w:val="004B7869"/>
    <w:rsid w:val="004C0183"/>
    <w:rsid w:val="004C0761"/>
    <w:rsid w:val="004C1C22"/>
    <w:rsid w:val="004C280F"/>
    <w:rsid w:val="004C4853"/>
    <w:rsid w:val="004C491C"/>
    <w:rsid w:val="004C4E6E"/>
    <w:rsid w:val="004C554B"/>
    <w:rsid w:val="004C753E"/>
    <w:rsid w:val="004C7C7C"/>
    <w:rsid w:val="004D0115"/>
    <w:rsid w:val="004D0B97"/>
    <w:rsid w:val="004D12DD"/>
    <w:rsid w:val="004D1847"/>
    <w:rsid w:val="004D2EF4"/>
    <w:rsid w:val="004D3477"/>
    <w:rsid w:val="004D3AE0"/>
    <w:rsid w:val="004D77EA"/>
    <w:rsid w:val="004E06E9"/>
    <w:rsid w:val="004E2C11"/>
    <w:rsid w:val="004E3D2D"/>
    <w:rsid w:val="004E50D0"/>
    <w:rsid w:val="004F07E5"/>
    <w:rsid w:val="004F0D4F"/>
    <w:rsid w:val="004F0F57"/>
    <w:rsid w:val="004F147D"/>
    <w:rsid w:val="004F2470"/>
    <w:rsid w:val="004F38B8"/>
    <w:rsid w:val="004F3B5B"/>
    <w:rsid w:val="004F3C75"/>
    <w:rsid w:val="004F4014"/>
    <w:rsid w:val="004F56B5"/>
    <w:rsid w:val="004F6E80"/>
    <w:rsid w:val="004F7A38"/>
    <w:rsid w:val="00500A8D"/>
    <w:rsid w:val="00503EE0"/>
    <w:rsid w:val="00504D2F"/>
    <w:rsid w:val="00504EE0"/>
    <w:rsid w:val="00505B84"/>
    <w:rsid w:val="005113F5"/>
    <w:rsid w:val="00511841"/>
    <w:rsid w:val="0051254A"/>
    <w:rsid w:val="00512873"/>
    <w:rsid w:val="00512DF5"/>
    <w:rsid w:val="00513204"/>
    <w:rsid w:val="0051398E"/>
    <w:rsid w:val="0051545A"/>
    <w:rsid w:val="00515ECB"/>
    <w:rsid w:val="0051697E"/>
    <w:rsid w:val="005178F6"/>
    <w:rsid w:val="00521157"/>
    <w:rsid w:val="00521B6A"/>
    <w:rsid w:val="0052234D"/>
    <w:rsid w:val="00523217"/>
    <w:rsid w:val="00524FC6"/>
    <w:rsid w:val="00530783"/>
    <w:rsid w:val="00530801"/>
    <w:rsid w:val="005330F7"/>
    <w:rsid w:val="00534516"/>
    <w:rsid w:val="005350F1"/>
    <w:rsid w:val="0053537A"/>
    <w:rsid w:val="00536B89"/>
    <w:rsid w:val="00536CE1"/>
    <w:rsid w:val="00537446"/>
    <w:rsid w:val="005401AF"/>
    <w:rsid w:val="00540586"/>
    <w:rsid w:val="00541D88"/>
    <w:rsid w:val="00541DD4"/>
    <w:rsid w:val="00542805"/>
    <w:rsid w:val="00542E35"/>
    <w:rsid w:val="005438C6"/>
    <w:rsid w:val="00551776"/>
    <w:rsid w:val="0055194F"/>
    <w:rsid w:val="00552158"/>
    <w:rsid w:val="005535E3"/>
    <w:rsid w:val="005546C9"/>
    <w:rsid w:val="00554930"/>
    <w:rsid w:val="00554D8C"/>
    <w:rsid w:val="00555841"/>
    <w:rsid w:val="005566BD"/>
    <w:rsid w:val="00556A53"/>
    <w:rsid w:val="005607C4"/>
    <w:rsid w:val="005608AF"/>
    <w:rsid w:val="00560DD5"/>
    <w:rsid w:val="005640FE"/>
    <w:rsid w:val="0056434A"/>
    <w:rsid w:val="00564C37"/>
    <w:rsid w:val="00565342"/>
    <w:rsid w:val="005655A1"/>
    <w:rsid w:val="00566AD6"/>
    <w:rsid w:val="00571DC6"/>
    <w:rsid w:val="00571F71"/>
    <w:rsid w:val="005720BF"/>
    <w:rsid w:val="00572D8A"/>
    <w:rsid w:val="00572E71"/>
    <w:rsid w:val="00573F28"/>
    <w:rsid w:val="00575829"/>
    <w:rsid w:val="00575D4E"/>
    <w:rsid w:val="00577A52"/>
    <w:rsid w:val="00577E2B"/>
    <w:rsid w:val="005803CD"/>
    <w:rsid w:val="005816FC"/>
    <w:rsid w:val="00581717"/>
    <w:rsid w:val="00581869"/>
    <w:rsid w:val="005832D0"/>
    <w:rsid w:val="00583B0E"/>
    <w:rsid w:val="0058430F"/>
    <w:rsid w:val="00584916"/>
    <w:rsid w:val="00584C2C"/>
    <w:rsid w:val="00585FC7"/>
    <w:rsid w:val="005902D2"/>
    <w:rsid w:val="005913A4"/>
    <w:rsid w:val="005933C3"/>
    <w:rsid w:val="005943CB"/>
    <w:rsid w:val="00594D9A"/>
    <w:rsid w:val="00595F22"/>
    <w:rsid w:val="005961DF"/>
    <w:rsid w:val="00597A3A"/>
    <w:rsid w:val="00597F2A"/>
    <w:rsid w:val="005A031D"/>
    <w:rsid w:val="005A06D4"/>
    <w:rsid w:val="005A0870"/>
    <w:rsid w:val="005A0CFC"/>
    <w:rsid w:val="005A22D2"/>
    <w:rsid w:val="005A28F5"/>
    <w:rsid w:val="005A3086"/>
    <w:rsid w:val="005A384F"/>
    <w:rsid w:val="005A38E5"/>
    <w:rsid w:val="005A4CE7"/>
    <w:rsid w:val="005A56A4"/>
    <w:rsid w:val="005A6341"/>
    <w:rsid w:val="005A6511"/>
    <w:rsid w:val="005A7B5B"/>
    <w:rsid w:val="005B114E"/>
    <w:rsid w:val="005B15C7"/>
    <w:rsid w:val="005B1C08"/>
    <w:rsid w:val="005B1C1A"/>
    <w:rsid w:val="005B27DA"/>
    <w:rsid w:val="005B2D2F"/>
    <w:rsid w:val="005B3518"/>
    <w:rsid w:val="005B453E"/>
    <w:rsid w:val="005B611F"/>
    <w:rsid w:val="005B7EED"/>
    <w:rsid w:val="005C021E"/>
    <w:rsid w:val="005C17AC"/>
    <w:rsid w:val="005C1A32"/>
    <w:rsid w:val="005C2AC9"/>
    <w:rsid w:val="005C2AD9"/>
    <w:rsid w:val="005D0D3F"/>
    <w:rsid w:val="005D112C"/>
    <w:rsid w:val="005D1834"/>
    <w:rsid w:val="005D28B7"/>
    <w:rsid w:val="005D3154"/>
    <w:rsid w:val="005D365E"/>
    <w:rsid w:val="005D3A3B"/>
    <w:rsid w:val="005D57FC"/>
    <w:rsid w:val="005D6942"/>
    <w:rsid w:val="005D6D7E"/>
    <w:rsid w:val="005D74C7"/>
    <w:rsid w:val="005E2231"/>
    <w:rsid w:val="005E478F"/>
    <w:rsid w:val="005E5820"/>
    <w:rsid w:val="005E624A"/>
    <w:rsid w:val="005E669F"/>
    <w:rsid w:val="005E68A8"/>
    <w:rsid w:val="005E6E47"/>
    <w:rsid w:val="005F1068"/>
    <w:rsid w:val="005F16F9"/>
    <w:rsid w:val="005F324E"/>
    <w:rsid w:val="005F3836"/>
    <w:rsid w:val="005F4B6C"/>
    <w:rsid w:val="005F4E97"/>
    <w:rsid w:val="005F69CC"/>
    <w:rsid w:val="005F6D58"/>
    <w:rsid w:val="005F6F31"/>
    <w:rsid w:val="005F7C9B"/>
    <w:rsid w:val="005F7D60"/>
    <w:rsid w:val="0060180B"/>
    <w:rsid w:val="006018E6"/>
    <w:rsid w:val="0060218E"/>
    <w:rsid w:val="00602E8C"/>
    <w:rsid w:val="00602FB7"/>
    <w:rsid w:val="00603AC8"/>
    <w:rsid w:val="00603D0C"/>
    <w:rsid w:val="00603D1E"/>
    <w:rsid w:val="00604622"/>
    <w:rsid w:val="00604C1B"/>
    <w:rsid w:val="006053DE"/>
    <w:rsid w:val="00611099"/>
    <w:rsid w:val="006113C3"/>
    <w:rsid w:val="00612D8D"/>
    <w:rsid w:val="00613018"/>
    <w:rsid w:val="00614481"/>
    <w:rsid w:val="006151EC"/>
    <w:rsid w:val="00615861"/>
    <w:rsid w:val="00616684"/>
    <w:rsid w:val="00617974"/>
    <w:rsid w:val="006201FF"/>
    <w:rsid w:val="006211BC"/>
    <w:rsid w:val="0062186C"/>
    <w:rsid w:val="006222B0"/>
    <w:rsid w:val="00622F64"/>
    <w:rsid w:val="00624C09"/>
    <w:rsid w:val="00626214"/>
    <w:rsid w:val="00626273"/>
    <w:rsid w:val="006265B4"/>
    <w:rsid w:val="0062742C"/>
    <w:rsid w:val="006278C0"/>
    <w:rsid w:val="006308DE"/>
    <w:rsid w:val="00631E30"/>
    <w:rsid w:val="00632401"/>
    <w:rsid w:val="006331CA"/>
    <w:rsid w:val="00633253"/>
    <w:rsid w:val="006343B2"/>
    <w:rsid w:val="00634978"/>
    <w:rsid w:val="006349AE"/>
    <w:rsid w:val="00634F83"/>
    <w:rsid w:val="0063592B"/>
    <w:rsid w:val="00637636"/>
    <w:rsid w:val="00640563"/>
    <w:rsid w:val="0064190F"/>
    <w:rsid w:val="006434CD"/>
    <w:rsid w:val="006449FF"/>
    <w:rsid w:val="00644A8B"/>
    <w:rsid w:val="00645293"/>
    <w:rsid w:val="00647D86"/>
    <w:rsid w:val="0065121E"/>
    <w:rsid w:val="00652006"/>
    <w:rsid w:val="0065246C"/>
    <w:rsid w:val="0065255E"/>
    <w:rsid w:val="00653C34"/>
    <w:rsid w:val="0065549B"/>
    <w:rsid w:val="00656E17"/>
    <w:rsid w:val="00660020"/>
    <w:rsid w:val="00660C80"/>
    <w:rsid w:val="0066151F"/>
    <w:rsid w:val="00661FEE"/>
    <w:rsid w:val="006651FC"/>
    <w:rsid w:val="00665241"/>
    <w:rsid w:val="00665277"/>
    <w:rsid w:val="006655A4"/>
    <w:rsid w:val="006658A8"/>
    <w:rsid w:val="006664DF"/>
    <w:rsid w:val="0066718B"/>
    <w:rsid w:val="00670714"/>
    <w:rsid w:val="00671C60"/>
    <w:rsid w:val="00672DD1"/>
    <w:rsid w:val="00672E7A"/>
    <w:rsid w:val="00673DC6"/>
    <w:rsid w:val="00674C23"/>
    <w:rsid w:val="00676CE1"/>
    <w:rsid w:val="00677021"/>
    <w:rsid w:val="00677C85"/>
    <w:rsid w:val="00680AF7"/>
    <w:rsid w:val="00681CD4"/>
    <w:rsid w:val="00685714"/>
    <w:rsid w:val="00685D3C"/>
    <w:rsid w:val="00685DE2"/>
    <w:rsid w:val="00685FD0"/>
    <w:rsid w:val="00686749"/>
    <w:rsid w:val="00686948"/>
    <w:rsid w:val="00690F01"/>
    <w:rsid w:val="00690F4C"/>
    <w:rsid w:val="00691C59"/>
    <w:rsid w:val="0069273F"/>
    <w:rsid w:val="006950B9"/>
    <w:rsid w:val="00695965"/>
    <w:rsid w:val="00695B84"/>
    <w:rsid w:val="006960B5"/>
    <w:rsid w:val="0069618C"/>
    <w:rsid w:val="0069660F"/>
    <w:rsid w:val="006A0E3B"/>
    <w:rsid w:val="006A1B7A"/>
    <w:rsid w:val="006A1B9F"/>
    <w:rsid w:val="006A306E"/>
    <w:rsid w:val="006A3251"/>
    <w:rsid w:val="006A4AEE"/>
    <w:rsid w:val="006A50B6"/>
    <w:rsid w:val="006A5CF6"/>
    <w:rsid w:val="006A7B8B"/>
    <w:rsid w:val="006B04CE"/>
    <w:rsid w:val="006B3540"/>
    <w:rsid w:val="006B42E4"/>
    <w:rsid w:val="006B4576"/>
    <w:rsid w:val="006B4894"/>
    <w:rsid w:val="006B4955"/>
    <w:rsid w:val="006B4C68"/>
    <w:rsid w:val="006B5988"/>
    <w:rsid w:val="006B6D17"/>
    <w:rsid w:val="006B7EAA"/>
    <w:rsid w:val="006C1C1B"/>
    <w:rsid w:val="006C2A62"/>
    <w:rsid w:val="006C3518"/>
    <w:rsid w:val="006C3B5A"/>
    <w:rsid w:val="006C3FD7"/>
    <w:rsid w:val="006C44E9"/>
    <w:rsid w:val="006C4C77"/>
    <w:rsid w:val="006C55DE"/>
    <w:rsid w:val="006C5E98"/>
    <w:rsid w:val="006D34BA"/>
    <w:rsid w:val="006D3BFF"/>
    <w:rsid w:val="006D3FDB"/>
    <w:rsid w:val="006D571A"/>
    <w:rsid w:val="006D59C9"/>
    <w:rsid w:val="006D658C"/>
    <w:rsid w:val="006D6906"/>
    <w:rsid w:val="006D6DC7"/>
    <w:rsid w:val="006E0C5F"/>
    <w:rsid w:val="006E1389"/>
    <w:rsid w:val="006E1658"/>
    <w:rsid w:val="006E18CB"/>
    <w:rsid w:val="006E2047"/>
    <w:rsid w:val="006E243D"/>
    <w:rsid w:val="006E282A"/>
    <w:rsid w:val="006E3482"/>
    <w:rsid w:val="006E4DEC"/>
    <w:rsid w:val="006E4E83"/>
    <w:rsid w:val="006E59B8"/>
    <w:rsid w:val="006E5F96"/>
    <w:rsid w:val="006E7384"/>
    <w:rsid w:val="006F06A7"/>
    <w:rsid w:val="006F0A51"/>
    <w:rsid w:val="006F2FB2"/>
    <w:rsid w:val="006F3358"/>
    <w:rsid w:val="006F42D9"/>
    <w:rsid w:val="006F49D7"/>
    <w:rsid w:val="006F71B9"/>
    <w:rsid w:val="006F746C"/>
    <w:rsid w:val="006F7A4C"/>
    <w:rsid w:val="00702BAF"/>
    <w:rsid w:val="00703551"/>
    <w:rsid w:val="007052ED"/>
    <w:rsid w:val="0070546E"/>
    <w:rsid w:val="00705C76"/>
    <w:rsid w:val="00706C26"/>
    <w:rsid w:val="00706F51"/>
    <w:rsid w:val="0071070B"/>
    <w:rsid w:val="007124E0"/>
    <w:rsid w:val="00712573"/>
    <w:rsid w:val="00713D4D"/>
    <w:rsid w:val="007144DD"/>
    <w:rsid w:val="0071481F"/>
    <w:rsid w:val="00715811"/>
    <w:rsid w:val="0071587E"/>
    <w:rsid w:val="00715B36"/>
    <w:rsid w:val="007172F1"/>
    <w:rsid w:val="00721F36"/>
    <w:rsid w:val="00722B5D"/>
    <w:rsid w:val="00725EA1"/>
    <w:rsid w:val="00727740"/>
    <w:rsid w:val="00731B72"/>
    <w:rsid w:val="0073309B"/>
    <w:rsid w:val="0073427D"/>
    <w:rsid w:val="00736F43"/>
    <w:rsid w:val="0073788C"/>
    <w:rsid w:val="0074017C"/>
    <w:rsid w:val="00740AAD"/>
    <w:rsid w:val="00740AD4"/>
    <w:rsid w:val="007412C3"/>
    <w:rsid w:val="0074344B"/>
    <w:rsid w:val="00743949"/>
    <w:rsid w:val="00743B6F"/>
    <w:rsid w:val="00745E9A"/>
    <w:rsid w:val="00747FBD"/>
    <w:rsid w:val="00750EA1"/>
    <w:rsid w:val="00752484"/>
    <w:rsid w:val="0075473E"/>
    <w:rsid w:val="00755D03"/>
    <w:rsid w:val="00756E3B"/>
    <w:rsid w:val="0075716D"/>
    <w:rsid w:val="0075731A"/>
    <w:rsid w:val="007577DC"/>
    <w:rsid w:val="00760835"/>
    <w:rsid w:val="0076214F"/>
    <w:rsid w:val="007631A8"/>
    <w:rsid w:val="007639A7"/>
    <w:rsid w:val="007649B9"/>
    <w:rsid w:val="007661AF"/>
    <w:rsid w:val="00767BB1"/>
    <w:rsid w:val="00771668"/>
    <w:rsid w:val="00772BDA"/>
    <w:rsid w:val="0077309E"/>
    <w:rsid w:val="00774F22"/>
    <w:rsid w:val="00775247"/>
    <w:rsid w:val="00782F74"/>
    <w:rsid w:val="00784F23"/>
    <w:rsid w:val="0078560A"/>
    <w:rsid w:val="00785AFD"/>
    <w:rsid w:val="00785BF8"/>
    <w:rsid w:val="00787AC3"/>
    <w:rsid w:val="0079226E"/>
    <w:rsid w:val="00793C28"/>
    <w:rsid w:val="00794935"/>
    <w:rsid w:val="00795DDC"/>
    <w:rsid w:val="007A2F0F"/>
    <w:rsid w:val="007A37C2"/>
    <w:rsid w:val="007A45CE"/>
    <w:rsid w:val="007A55B0"/>
    <w:rsid w:val="007A5C39"/>
    <w:rsid w:val="007A6169"/>
    <w:rsid w:val="007A66C3"/>
    <w:rsid w:val="007A6C54"/>
    <w:rsid w:val="007A6E48"/>
    <w:rsid w:val="007A7409"/>
    <w:rsid w:val="007A7EC9"/>
    <w:rsid w:val="007B0AC6"/>
    <w:rsid w:val="007B0DDC"/>
    <w:rsid w:val="007B11DD"/>
    <w:rsid w:val="007B2073"/>
    <w:rsid w:val="007B21B8"/>
    <w:rsid w:val="007B23A9"/>
    <w:rsid w:val="007B262D"/>
    <w:rsid w:val="007B35C5"/>
    <w:rsid w:val="007B66B1"/>
    <w:rsid w:val="007B788D"/>
    <w:rsid w:val="007B7D09"/>
    <w:rsid w:val="007C0101"/>
    <w:rsid w:val="007C0902"/>
    <w:rsid w:val="007C178C"/>
    <w:rsid w:val="007C40D0"/>
    <w:rsid w:val="007C4E50"/>
    <w:rsid w:val="007C4F71"/>
    <w:rsid w:val="007C709C"/>
    <w:rsid w:val="007D00A7"/>
    <w:rsid w:val="007D0F81"/>
    <w:rsid w:val="007D13A3"/>
    <w:rsid w:val="007D2AFF"/>
    <w:rsid w:val="007D3B8E"/>
    <w:rsid w:val="007D407D"/>
    <w:rsid w:val="007D4512"/>
    <w:rsid w:val="007D670D"/>
    <w:rsid w:val="007D7813"/>
    <w:rsid w:val="007E0A8A"/>
    <w:rsid w:val="007E2500"/>
    <w:rsid w:val="007E2F9B"/>
    <w:rsid w:val="007E3665"/>
    <w:rsid w:val="007E6BD9"/>
    <w:rsid w:val="007E7D06"/>
    <w:rsid w:val="007F1801"/>
    <w:rsid w:val="007F23C2"/>
    <w:rsid w:val="007F2E0A"/>
    <w:rsid w:val="007F4E09"/>
    <w:rsid w:val="008013D4"/>
    <w:rsid w:val="008021E7"/>
    <w:rsid w:val="00802F6D"/>
    <w:rsid w:val="008032DD"/>
    <w:rsid w:val="0080435B"/>
    <w:rsid w:val="00804FD8"/>
    <w:rsid w:val="00806546"/>
    <w:rsid w:val="00812DDE"/>
    <w:rsid w:val="00813088"/>
    <w:rsid w:val="00813724"/>
    <w:rsid w:val="00813FDE"/>
    <w:rsid w:val="008147E7"/>
    <w:rsid w:val="00814A8E"/>
    <w:rsid w:val="00817315"/>
    <w:rsid w:val="00820D95"/>
    <w:rsid w:val="0082146C"/>
    <w:rsid w:val="008217FB"/>
    <w:rsid w:val="008225C9"/>
    <w:rsid w:val="00822631"/>
    <w:rsid w:val="008231EB"/>
    <w:rsid w:val="00823554"/>
    <w:rsid w:val="008245D2"/>
    <w:rsid w:val="00824CBF"/>
    <w:rsid w:val="00826653"/>
    <w:rsid w:val="00827DE9"/>
    <w:rsid w:val="00830032"/>
    <w:rsid w:val="00834E11"/>
    <w:rsid w:val="00835D5C"/>
    <w:rsid w:val="00840187"/>
    <w:rsid w:val="00841A8D"/>
    <w:rsid w:val="008425D0"/>
    <w:rsid w:val="00842C15"/>
    <w:rsid w:val="0084334C"/>
    <w:rsid w:val="008434B5"/>
    <w:rsid w:val="00843642"/>
    <w:rsid w:val="00843C6D"/>
    <w:rsid w:val="0084425B"/>
    <w:rsid w:val="00844319"/>
    <w:rsid w:val="00844A61"/>
    <w:rsid w:val="008459EC"/>
    <w:rsid w:val="00845C9A"/>
    <w:rsid w:val="0085081F"/>
    <w:rsid w:val="00850F1D"/>
    <w:rsid w:val="00851368"/>
    <w:rsid w:val="00852869"/>
    <w:rsid w:val="00853DEB"/>
    <w:rsid w:val="00854867"/>
    <w:rsid w:val="00856507"/>
    <w:rsid w:val="00856DB6"/>
    <w:rsid w:val="00857208"/>
    <w:rsid w:val="00857349"/>
    <w:rsid w:val="008573DE"/>
    <w:rsid w:val="00857F81"/>
    <w:rsid w:val="0086024D"/>
    <w:rsid w:val="00860487"/>
    <w:rsid w:val="008613B8"/>
    <w:rsid w:val="00862CAD"/>
    <w:rsid w:val="00864921"/>
    <w:rsid w:val="00864DC6"/>
    <w:rsid w:val="00866658"/>
    <w:rsid w:val="008676F3"/>
    <w:rsid w:val="00872276"/>
    <w:rsid w:val="00872439"/>
    <w:rsid w:val="00873F95"/>
    <w:rsid w:val="0087683D"/>
    <w:rsid w:val="0087713F"/>
    <w:rsid w:val="00881271"/>
    <w:rsid w:val="00885519"/>
    <w:rsid w:val="00885DC3"/>
    <w:rsid w:val="00886C09"/>
    <w:rsid w:val="008871BE"/>
    <w:rsid w:val="00887258"/>
    <w:rsid w:val="008875E7"/>
    <w:rsid w:val="00887F56"/>
    <w:rsid w:val="008909A1"/>
    <w:rsid w:val="00892B7E"/>
    <w:rsid w:val="00892CE3"/>
    <w:rsid w:val="00894D69"/>
    <w:rsid w:val="00895AF0"/>
    <w:rsid w:val="00896D79"/>
    <w:rsid w:val="00897D59"/>
    <w:rsid w:val="008A005F"/>
    <w:rsid w:val="008A1EFE"/>
    <w:rsid w:val="008A2D1D"/>
    <w:rsid w:val="008A401F"/>
    <w:rsid w:val="008A5A08"/>
    <w:rsid w:val="008A6191"/>
    <w:rsid w:val="008A6E06"/>
    <w:rsid w:val="008A71E7"/>
    <w:rsid w:val="008A79AC"/>
    <w:rsid w:val="008B0E76"/>
    <w:rsid w:val="008B298E"/>
    <w:rsid w:val="008B2D5E"/>
    <w:rsid w:val="008B37DF"/>
    <w:rsid w:val="008B535E"/>
    <w:rsid w:val="008B54FC"/>
    <w:rsid w:val="008B564C"/>
    <w:rsid w:val="008B7BB9"/>
    <w:rsid w:val="008C04F8"/>
    <w:rsid w:val="008C1647"/>
    <w:rsid w:val="008C1CF8"/>
    <w:rsid w:val="008C2A67"/>
    <w:rsid w:val="008C3587"/>
    <w:rsid w:val="008C4F77"/>
    <w:rsid w:val="008C5391"/>
    <w:rsid w:val="008C5B65"/>
    <w:rsid w:val="008C691A"/>
    <w:rsid w:val="008C6F52"/>
    <w:rsid w:val="008D2E6B"/>
    <w:rsid w:val="008D32C6"/>
    <w:rsid w:val="008D3839"/>
    <w:rsid w:val="008D4015"/>
    <w:rsid w:val="008D4DCD"/>
    <w:rsid w:val="008D4E10"/>
    <w:rsid w:val="008D5677"/>
    <w:rsid w:val="008D6489"/>
    <w:rsid w:val="008D6AC9"/>
    <w:rsid w:val="008E0238"/>
    <w:rsid w:val="008E092F"/>
    <w:rsid w:val="008E1598"/>
    <w:rsid w:val="008E1CA8"/>
    <w:rsid w:val="008E3EFD"/>
    <w:rsid w:val="008E3FF2"/>
    <w:rsid w:val="008E4093"/>
    <w:rsid w:val="008E4468"/>
    <w:rsid w:val="008E4DEC"/>
    <w:rsid w:val="008E4F2B"/>
    <w:rsid w:val="008E5450"/>
    <w:rsid w:val="008E55AE"/>
    <w:rsid w:val="008E6929"/>
    <w:rsid w:val="008E7A4E"/>
    <w:rsid w:val="008E7DE7"/>
    <w:rsid w:val="008F1EF5"/>
    <w:rsid w:val="008F27CE"/>
    <w:rsid w:val="008F307E"/>
    <w:rsid w:val="008F3130"/>
    <w:rsid w:val="008F38C7"/>
    <w:rsid w:val="008F3A9E"/>
    <w:rsid w:val="008F3C4D"/>
    <w:rsid w:val="008F73E1"/>
    <w:rsid w:val="009002D5"/>
    <w:rsid w:val="00900C1A"/>
    <w:rsid w:val="00901289"/>
    <w:rsid w:val="00901B2F"/>
    <w:rsid w:val="00901FA8"/>
    <w:rsid w:val="009052FB"/>
    <w:rsid w:val="009069A5"/>
    <w:rsid w:val="009070F0"/>
    <w:rsid w:val="00907D17"/>
    <w:rsid w:val="00911C4D"/>
    <w:rsid w:val="00911D7B"/>
    <w:rsid w:val="00912DF4"/>
    <w:rsid w:val="0091592C"/>
    <w:rsid w:val="009163D0"/>
    <w:rsid w:val="009170E8"/>
    <w:rsid w:val="009170F7"/>
    <w:rsid w:val="00920C1B"/>
    <w:rsid w:val="00921962"/>
    <w:rsid w:val="00922425"/>
    <w:rsid w:val="0092602F"/>
    <w:rsid w:val="00926242"/>
    <w:rsid w:val="00926493"/>
    <w:rsid w:val="009273EC"/>
    <w:rsid w:val="009301D9"/>
    <w:rsid w:val="00930347"/>
    <w:rsid w:val="0093116E"/>
    <w:rsid w:val="009322F9"/>
    <w:rsid w:val="00935744"/>
    <w:rsid w:val="00936843"/>
    <w:rsid w:val="009377CD"/>
    <w:rsid w:val="00940000"/>
    <w:rsid w:val="00940053"/>
    <w:rsid w:val="00940C44"/>
    <w:rsid w:val="00941202"/>
    <w:rsid w:val="0094223C"/>
    <w:rsid w:val="00942B12"/>
    <w:rsid w:val="00942D42"/>
    <w:rsid w:val="00942F2E"/>
    <w:rsid w:val="009430E8"/>
    <w:rsid w:val="00943674"/>
    <w:rsid w:val="00943F2C"/>
    <w:rsid w:val="00945A9B"/>
    <w:rsid w:val="00947388"/>
    <w:rsid w:val="009509E9"/>
    <w:rsid w:val="00950C03"/>
    <w:rsid w:val="009514F1"/>
    <w:rsid w:val="00951CAF"/>
    <w:rsid w:val="0095219F"/>
    <w:rsid w:val="009525E5"/>
    <w:rsid w:val="009528D5"/>
    <w:rsid w:val="00952A72"/>
    <w:rsid w:val="0095595D"/>
    <w:rsid w:val="00955FBB"/>
    <w:rsid w:val="00956692"/>
    <w:rsid w:val="00957DF4"/>
    <w:rsid w:val="00960D55"/>
    <w:rsid w:val="00960E2D"/>
    <w:rsid w:val="00962532"/>
    <w:rsid w:val="00964535"/>
    <w:rsid w:val="00964B86"/>
    <w:rsid w:val="009673B5"/>
    <w:rsid w:val="009704E5"/>
    <w:rsid w:val="009707C5"/>
    <w:rsid w:val="009707E1"/>
    <w:rsid w:val="00970FEC"/>
    <w:rsid w:val="00971891"/>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301A"/>
    <w:rsid w:val="00983A13"/>
    <w:rsid w:val="00984BE7"/>
    <w:rsid w:val="00985795"/>
    <w:rsid w:val="009857FA"/>
    <w:rsid w:val="0098781B"/>
    <w:rsid w:val="00993160"/>
    <w:rsid w:val="00994EB9"/>
    <w:rsid w:val="00995920"/>
    <w:rsid w:val="00995CF5"/>
    <w:rsid w:val="00996B5E"/>
    <w:rsid w:val="009A041E"/>
    <w:rsid w:val="009A1C46"/>
    <w:rsid w:val="009A2FD9"/>
    <w:rsid w:val="009A34F3"/>
    <w:rsid w:val="009A38B6"/>
    <w:rsid w:val="009A3EA4"/>
    <w:rsid w:val="009A502F"/>
    <w:rsid w:val="009A5F4E"/>
    <w:rsid w:val="009A6285"/>
    <w:rsid w:val="009B15FD"/>
    <w:rsid w:val="009B16EE"/>
    <w:rsid w:val="009B202B"/>
    <w:rsid w:val="009B3C01"/>
    <w:rsid w:val="009B42BB"/>
    <w:rsid w:val="009B438C"/>
    <w:rsid w:val="009B5E8F"/>
    <w:rsid w:val="009B6781"/>
    <w:rsid w:val="009B6C74"/>
    <w:rsid w:val="009B73F1"/>
    <w:rsid w:val="009B7482"/>
    <w:rsid w:val="009B7B5D"/>
    <w:rsid w:val="009C1D1B"/>
    <w:rsid w:val="009C3135"/>
    <w:rsid w:val="009C433C"/>
    <w:rsid w:val="009C48CA"/>
    <w:rsid w:val="009C59A7"/>
    <w:rsid w:val="009C6626"/>
    <w:rsid w:val="009C72D3"/>
    <w:rsid w:val="009D05DF"/>
    <w:rsid w:val="009D08DB"/>
    <w:rsid w:val="009D1AE9"/>
    <w:rsid w:val="009D2023"/>
    <w:rsid w:val="009D2206"/>
    <w:rsid w:val="009D2346"/>
    <w:rsid w:val="009D325B"/>
    <w:rsid w:val="009D36DA"/>
    <w:rsid w:val="009D425B"/>
    <w:rsid w:val="009D594F"/>
    <w:rsid w:val="009D624F"/>
    <w:rsid w:val="009D694A"/>
    <w:rsid w:val="009D73BD"/>
    <w:rsid w:val="009E100E"/>
    <w:rsid w:val="009E1997"/>
    <w:rsid w:val="009E3EEC"/>
    <w:rsid w:val="009E4092"/>
    <w:rsid w:val="009E4096"/>
    <w:rsid w:val="009E443D"/>
    <w:rsid w:val="009E65DD"/>
    <w:rsid w:val="009F0735"/>
    <w:rsid w:val="009F166D"/>
    <w:rsid w:val="009F2703"/>
    <w:rsid w:val="009F2DBE"/>
    <w:rsid w:val="009F3BE0"/>
    <w:rsid w:val="009F3CD6"/>
    <w:rsid w:val="009F5514"/>
    <w:rsid w:val="009F6191"/>
    <w:rsid w:val="009F665C"/>
    <w:rsid w:val="009F6ABD"/>
    <w:rsid w:val="00A00D72"/>
    <w:rsid w:val="00A011AD"/>
    <w:rsid w:val="00A015E5"/>
    <w:rsid w:val="00A02632"/>
    <w:rsid w:val="00A07E05"/>
    <w:rsid w:val="00A13688"/>
    <w:rsid w:val="00A15063"/>
    <w:rsid w:val="00A15540"/>
    <w:rsid w:val="00A2102A"/>
    <w:rsid w:val="00A21160"/>
    <w:rsid w:val="00A2183E"/>
    <w:rsid w:val="00A22DA9"/>
    <w:rsid w:val="00A253DC"/>
    <w:rsid w:val="00A25BCB"/>
    <w:rsid w:val="00A265CE"/>
    <w:rsid w:val="00A267B3"/>
    <w:rsid w:val="00A30A91"/>
    <w:rsid w:val="00A31500"/>
    <w:rsid w:val="00A31D5B"/>
    <w:rsid w:val="00A3295F"/>
    <w:rsid w:val="00A33D1E"/>
    <w:rsid w:val="00A34D46"/>
    <w:rsid w:val="00A363B6"/>
    <w:rsid w:val="00A37571"/>
    <w:rsid w:val="00A40368"/>
    <w:rsid w:val="00A40B7C"/>
    <w:rsid w:val="00A42A24"/>
    <w:rsid w:val="00A42C4C"/>
    <w:rsid w:val="00A4330A"/>
    <w:rsid w:val="00A43EB7"/>
    <w:rsid w:val="00A44309"/>
    <w:rsid w:val="00A44FDC"/>
    <w:rsid w:val="00A45773"/>
    <w:rsid w:val="00A45FEF"/>
    <w:rsid w:val="00A464AC"/>
    <w:rsid w:val="00A46BFE"/>
    <w:rsid w:val="00A47C3A"/>
    <w:rsid w:val="00A5008B"/>
    <w:rsid w:val="00A5029B"/>
    <w:rsid w:val="00A50C9B"/>
    <w:rsid w:val="00A50F5E"/>
    <w:rsid w:val="00A5173B"/>
    <w:rsid w:val="00A537FD"/>
    <w:rsid w:val="00A552B1"/>
    <w:rsid w:val="00A55C01"/>
    <w:rsid w:val="00A56195"/>
    <w:rsid w:val="00A56364"/>
    <w:rsid w:val="00A56922"/>
    <w:rsid w:val="00A571D0"/>
    <w:rsid w:val="00A572ED"/>
    <w:rsid w:val="00A60422"/>
    <w:rsid w:val="00A630E0"/>
    <w:rsid w:val="00A63158"/>
    <w:rsid w:val="00A64154"/>
    <w:rsid w:val="00A7382F"/>
    <w:rsid w:val="00A75277"/>
    <w:rsid w:val="00A752FE"/>
    <w:rsid w:val="00A75957"/>
    <w:rsid w:val="00A82D42"/>
    <w:rsid w:val="00A82FE0"/>
    <w:rsid w:val="00A8431B"/>
    <w:rsid w:val="00A8482E"/>
    <w:rsid w:val="00A849CB"/>
    <w:rsid w:val="00A84F27"/>
    <w:rsid w:val="00A91ABA"/>
    <w:rsid w:val="00A91B91"/>
    <w:rsid w:val="00A91BF3"/>
    <w:rsid w:val="00A91D6B"/>
    <w:rsid w:val="00A92A51"/>
    <w:rsid w:val="00A93A33"/>
    <w:rsid w:val="00A948F1"/>
    <w:rsid w:val="00A9535D"/>
    <w:rsid w:val="00A95DC3"/>
    <w:rsid w:val="00A97A29"/>
    <w:rsid w:val="00A97EE2"/>
    <w:rsid w:val="00AA0359"/>
    <w:rsid w:val="00AA0A98"/>
    <w:rsid w:val="00AA0B68"/>
    <w:rsid w:val="00AA2025"/>
    <w:rsid w:val="00AA2359"/>
    <w:rsid w:val="00AA5AE7"/>
    <w:rsid w:val="00AA7092"/>
    <w:rsid w:val="00AA78DC"/>
    <w:rsid w:val="00AB1270"/>
    <w:rsid w:val="00AB3391"/>
    <w:rsid w:val="00AB664E"/>
    <w:rsid w:val="00AB69A9"/>
    <w:rsid w:val="00AB7948"/>
    <w:rsid w:val="00AB7D32"/>
    <w:rsid w:val="00AB7E17"/>
    <w:rsid w:val="00AC039F"/>
    <w:rsid w:val="00AC0F87"/>
    <w:rsid w:val="00AC2369"/>
    <w:rsid w:val="00AC679B"/>
    <w:rsid w:val="00AC7DCC"/>
    <w:rsid w:val="00AD09CE"/>
    <w:rsid w:val="00AD196F"/>
    <w:rsid w:val="00AD3810"/>
    <w:rsid w:val="00AD3E0F"/>
    <w:rsid w:val="00AD4230"/>
    <w:rsid w:val="00AD4328"/>
    <w:rsid w:val="00AD6239"/>
    <w:rsid w:val="00AD6388"/>
    <w:rsid w:val="00AD65EC"/>
    <w:rsid w:val="00AD7E03"/>
    <w:rsid w:val="00AE17C5"/>
    <w:rsid w:val="00AE3650"/>
    <w:rsid w:val="00AE4035"/>
    <w:rsid w:val="00AE463E"/>
    <w:rsid w:val="00AE4853"/>
    <w:rsid w:val="00AE4C2D"/>
    <w:rsid w:val="00AE6801"/>
    <w:rsid w:val="00AE7A55"/>
    <w:rsid w:val="00AF087F"/>
    <w:rsid w:val="00AF0EAF"/>
    <w:rsid w:val="00AF1352"/>
    <w:rsid w:val="00AF1CEF"/>
    <w:rsid w:val="00AF1E98"/>
    <w:rsid w:val="00AF3A76"/>
    <w:rsid w:val="00AF406C"/>
    <w:rsid w:val="00AF47B9"/>
    <w:rsid w:val="00AF4FF7"/>
    <w:rsid w:val="00AF544D"/>
    <w:rsid w:val="00AF5C86"/>
    <w:rsid w:val="00AF71AD"/>
    <w:rsid w:val="00AF738F"/>
    <w:rsid w:val="00B00136"/>
    <w:rsid w:val="00B007CA"/>
    <w:rsid w:val="00B00B0E"/>
    <w:rsid w:val="00B013B7"/>
    <w:rsid w:val="00B0187F"/>
    <w:rsid w:val="00B041F4"/>
    <w:rsid w:val="00B04BD3"/>
    <w:rsid w:val="00B050BD"/>
    <w:rsid w:val="00B0537D"/>
    <w:rsid w:val="00B05614"/>
    <w:rsid w:val="00B05CFD"/>
    <w:rsid w:val="00B070CE"/>
    <w:rsid w:val="00B10BA9"/>
    <w:rsid w:val="00B11B5A"/>
    <w:rsid w:val="00B11C76"/>
    <w:rsid w:val="00B1267E"/>
    <w:rsid w:val="00B128B5"/>
    <w:rsid w:val="00B1307E"/>
    <w:rsid w:val="00B130D1"/>
    <w:rsid w:val="00B13B33"/>
    <w:rsid w:val="00B14DCC"/>
    <w:rsid w:val="00B14EA7"/>
    <w:rsid w:val="00B16275"/>
    <w:rsid w:val="00B2028B"/>
    <w:rsid w:val="00B207B1"/>
    <w:rsid w:val="00B21369"/>
    <w:rsid w:val="00B23C7C"/>
    <w:rsid w:val="00B24FBE"/>
    <w:rsid w:val="00B25B82"/>
    <w:rsid w:val="00B26F08"/>
    <w:rsid w:val="00B31251"/>
    <w:rsid w:val="00B316D2"/>
    <w:rsid w:val="00B327EA"/>
    <w:rsid w:val="00B33732"/>
    <w:rsid w:val="00B33834"/>
    <w:rsid w:val="00B35D90"/>
    <w:rsid w:val="00B35EB0"/>
    <w:rsid w:val="00B362BB"/>
    <w:rsid w:val="00B366A0"/>
    <w:rsid w:val="00B42F80"/>
    <w:rsid w:val="00B42FD8"/>
    <w:rsid w:val="00B446F7"/>
    <w:rsid w:val="00B4548A"/>
    <w:rsid w:val="00B458D2"/>
    <w:rsid w:val="00B458FA"/>
    <w:rsid w:val="00B50652"/>
    <w:rsid w:val="00B52789"/>
    <w:rsid w:val="00B52A08"/>
    <w:rsid w:val="00B5358C"/>
    <w:rsid w:val="00B53852"/>
    <w:rsid w:val="00B53B5C"/>
    <w:rsid w:val="00B547B2"/>
    <w:rsid w:val="00B55630"/>
    <w:rsid w:val="00B562D9"/>
    <w:rsid w:val="00B57E44"/>
    <w:rsid w:val="00B57FD3"/>
    <w:rsid w:val="00B619B2"/>
    <w:rsid w:val="00B62912"/>
    <w:rsid w:val="00B63C06"/>
    <w:rsid w:val="00B64A1F"/>
    <w:rsid w:val="00B65C59"/>
    <w:rsid w:val="00B66040"/>
    <w:rsid w:val="00B67707"/>
    <w:rsid w:val="00B7196B"/>
    <w:rsid w:val="00B72880"/>
    <w:rsid w:val="00B73125"/>
    <w:rsid w:val="00B7361D"/>
    <w:rsid w:val="00B73A57"/>
    <w:rsid w:val="00B7431E"/>
    <w:rsid w:val="00B74C58"/>
    <w:rsid w:val="00B74D1B"/>
    <w:rsid w:val="00B75682"/>
    <w:rsid w:val="00B75789"/>
    <w:rsid w:val="00B76B8A"/>
    <w:rsid w:val="00B76D82"/>
    <w:rsid w:val="00B772DB"/>
    <w:rsid w:val="00B77597"/>
    <w:rsid w:val="00B775A7"/>
    <w:rsid w:val="00B7764D"/>
    <w:rsid w:val="00B80D86"/>
    <w:rsid w:val="00B80E66"/>
    <w:rsid w:val="00B8119C"/>
    <w:rsid w:val="00B81535"/>
    <w:rsid w:val="00B821C6"/>
    <w:rsid w:val="00B835EA"/>
    <w:rsid w:val="00B839C8"/>
    <w:rsid w:val="00B83D7C"/>
    <w:rsid w:val="00B84730"/>
    <w:rsid w:val="00B84C3A"/>
    <w:rsid w:val="00B85C17"/>
    <w:rsid w:val="00B85C25"/>
    <w:rsid w:val="00B86009"/>
    <w:rsid w:val="00B87DD9"/>
    <w:rsid w:val="00B90DAF"/>
    <w:rsid w:val="00B91F0A"/>
    <w:rsid w:val="00B92720"/>
    <w:rsid w:val="00B94560"/>
    <w:rsid w:val="00B945D5"/>
    <w:rsid w:val="00B96C82"/>
    <w:rsid w:val="00B96F57"/>
    <w:rsid w:val="00B97EAD"/>
    <w:rsid w:val="00BA08B0"/>
    <w:rsid w:val="00BA0926"/>
    <w:rsid w:val="00BA1909"/>
    <w:rsid w:val="00BA19EA"/>
    <w:rsid w:val="00BA239A"/>
    <w:rsid w:val="00BA38CD"/>
    <w:rsid w:val="00BA5B9E"/>
    <w:rsid w:val="00BA5BD7"/>
    <w:rsid w:val="00BA679D"/>
    <w:rsid w:val="00BB0543"/>
    <w:rsid w:val="00BB06A6"/>
    <w:rsid w:val="00BB0B30"/>
    <w:rsid w:val="00BB0EE5"/>
    <w:rsid w:val="00BB1A88"/>
    <w:rsid w:val="00BB1B23"/>
    <w:rsid w:val="00BB2C59"/>
    <w:rsid w:val="00BB30AB"/>
    <w:rsid w:val="00BB62A9"/>
    <w:rsid w:val="00BB7CA0"/>
    <w:rsid w:val="00BC02DB"/>
    <w:rsid w:val="00BC059D"/>
    <w:rsid w:val="00BC0ABA"/>
    <w:rsid w:val="00BC14C9"/>
    <w:rsid w:val="00BC24F8"/>
    <w:rsid w:val="00BC5C1B"/>
    <w:rsid w:val="00BC5CD2"/>
    <w:rsid w:val="00BC5D8D"/>
    <w:rsid w:val="00BC6403"/>
    <w:rsid w:val="00BC6F46"/>
    <w:rsid w:val="00BD030B"/>
    <w:rsid w:val="00BD05C4"/>
    <w:rsid w:val="00BD0F4E"/>
    <w:rsid w:val="00BD21E4"/>
    <w:rsid w:val="00BD2469"/>
    <w:rsid w:val="00BD3554"/>
    <w:rsid w:val="00BD3C18"/>
    <w:rsid w:val="00BD6066"/>
    <w:rsid w:val="00BD624B"/>
    <w:rsid w:val="00BE0A41"/>
    <w:rsid w:val="00BE0D9D"/>
    <w:rsid w:val="00BE1270"/>
    <w:rsid w:val="00BE42B5"/>
    <w:rsid w:val="00BE4709"/>
    <w:rsid w:val="00BE489B"/>
    <w:rsid w:val="00BE5CDB"/>
    <w:rsid w:val="00BE619C"/>
    <w:rsid w:val="00BE7F33"/>
    <w:rsid w:val="00BF1407"/>
    <w:rsid w:val="00BF2649"/>
    <w:rsid w:val="00BF55FC"/>
    <w:rsid w:val="00BF5779"/>
    <w:rsid w:val="00BF7A75"/>
    <w:rsid w:val="00BF7C74"/>
    <w:rsid w:val="00C029B2"/>
    <w:rsid w:val="00C04F43"/>
    <w:rsid w:val="00C05B04"/>
    <w:rsid w:val="00C0607D"/>
    <w:rsid w:val="00C061B7"/>
    <w:rsid w:val="00C10594"/>
    <w:rsid w:val="00C10B06"/>
    <w:rsid w:val="00C11E62"/>
    <w:rsid w:val="00C11FA2"/>
    <w:rsid w:val="00C13EA7"/>
    <w:rsid w:val="00C1463E"/>
    <w:rsid w:val="00C14A0C"/>
    <w:rsid w:val="00C16B14"/>
    <w:rsid w:val="00C16C07"/>
    <w:rsid w:val="00C16DF1"/>
    <w:rsid w:val="00C17326"/>
    <w:rsid w:val="00C20FD8"/>
    <w:rsid w:val="00C22435"/>
    <w:rsid w:val="00C23065"/>
    <w:rsid w:val="00C234D9"/>
    <w:rsid w:val="00C24966"/>
    <w:rsid w:val="00C24A27"/>
    <w:rsid w:val="00C24AF0"/>
    <w:rsid w:val="00C24C26"/>
    <w:rsid w:val="00C2620D"/>
    <w:rsid w:val="00C26399"/>
    <w:rsid w:val="00C26A48"/>
    <w:rsid w:val="00C270F6"/>
    <w:rsid w:val="00C27843"/>
    <w:rsid w:val="00C27C04"/>
    <w:rsid w:val="00C30CAB"/>
    <w:rsid w:val="00C340E1"/>
    <w:rsid w:val="00C35260"/>
    <w:rsid w:val="00C42AC6"/>
    <w:rsid w:val="00C44E1C"/>
    <w:rsid w:val="00C44E86"/>
    <w:rsid w:val="00C47883"/>
    <w:rsid w:val="00C529E9"/>
    <w:rsid w:val="00C54B16"/>
    <w:rsid w:val="00C55F5B"/>
    <w:rsid w:val="00C57AA8"/>
    <w:rsid w:val="00C61D7F"/>
    <w:rsid w:val="00C62B2C"/>
    <w:rsid w:val="00C63154"/>
    <w:rsid w:val="00C70484"/>
    <w:rsid w:val="00C712BF"/>
    <w:rsid w:val="00C73C4F"/>
    <w:rsid w:val="00C743AC"/>
    <w:rsid w:val="00C749ED"/>
    <w:rsid w:val="00C75BD7"/>
    <w:rsid w:val="00C770B1"/>
    <w:rsid w:val="00C7714B"/>
    <w:rsid w:val="00C7734F"/>
    <w:rsid w:val="00C774EA"/>
    <w:rsid w:val="00C80DA2"/>
    <w:rsid w:val="00C811E4"/>
    <w:rsid w:val="00C8179C"/>
    <w:rsid w:val="00C82706"/>
    <w:rsid w:val="00C82779"/>
    <w:rsid w:val="00C82A59"/>
    <w:rsid w:val="00C83F95"/>
    <w:rsid w:val="00C84222"/>
    <w:rsid w:val="00C8427F"/>
    <w:rsid w:val="00C87016"/>
    <w:rsid w:val="00C8752A"/>
    <w:rsid w:val="00C87F33"/>
    <w:rsid w:val="00C90962"/>
    <w:rsid w:val="00C90FCF"/>
    <w:rsid w:val="00C9197E"/>
    <w:rsid w:val="00C9253C"/>
    <w:rsid w:val="00C92F15"/>
    <w:rsid w:val="00C93119"/>
    <w:rsid w:val="00C934A6"/>
    <w:rsid w:val="00C95248"/>
    <w:rsid w:val="00C95CB5"/>
    <w:rsid w:val="00C95CF9"/>
    <w:rsid w:val="00C95D64"/>
    <w:rsid w:val="00C95E4E"/>
    <w:rsid w:val="00C95E5D"/>
    <w:rsid w:val="00C95EDC"/>
    <w:rsid w:val="00C96108"/>
    <w:rsid w:val="00C96374"/>
    <w:rsid w:val="00C9717D"/>
    <w:rsid w:val="00C97429"/>
    <w:rsid w:val="00CA03F2"/>
    <w:rsid w:val="00CA0A36"/>
    <w:rsid w:val="00CA13B1"/>
    <w:rsid w:val="00CA22E2"/>
    <w:rsid w:val="00CA2D93"/>
    <w:rsid w:val="00CA2F72"/>
    <w:rsid w:val="00CA36EA"/>
    <w:rsid w:val="00CA5E80"/>
    <w:rsid w:val="00CA63FC"/>
    <w:rsid w:val="00CA663F"/>
    <w:rsid w:val="00CA6A76"/>
    <w:rsid w:val="00CA7260"/>
    <w:rsid w:val="00CB0D81"/>
    <w:rsid w:val="00CB1224"/>
    <w:rsid w:val="00CB19D0"/>
    <w:rsid w:val="00CB2C07"/>
    <w:rsid w:val="00CB2F38"/>
    <w:rsid w:val="00CB360F"/>
    <w:rsid w:val="00CB399B"/>
    <w:rsid w:val="00CB3C25"/>
    <w:rsid w:val="00CB449D"/>
    <w:rsid w:val="00CB57B0"/>
    <w:rsid w:val="00CB6D50"/>
    <w:rsid w:val="00CC223D"/>
    <w:rsid w:val="00CC283E"/>
    <w:rsid w:val="00CC2C7A"/>
    <w:rsid w:val="00CC2DD1"/>
    <w:rsid w:val="00CC2DE6"/>
    <w:rsid w:val="00CC33F0"/>
    <w:rsid w:val="00CC37FB"/>
    <w:rsid w:val="00CC41B5"/>
    <w:rsid w:val="00CC45E0"/>
    <w:rsid w:val="00CC4722"/>
    <w:rsid w:val="00CC4B8B"/>
    <w:rsid w:val="00CC59CB"/>
    <w:rsid w:val="00CC5B08"/>
    <w:rsid w:val="00CC67F6"/>
    <w:rsid w:val="00CC7632"/>
    <w:rsid w:val="00CC77CB"/>
    <w:rsid w:val="00CD06C1"/>
    <w:rsid w:val="00CD1DF0"/>
    <w:rsid w:val="00CD24C7"/>
    <w:rsid w:val="00CD2B98"/>
    <w:rsid w:val="00CD2EBD"/>
    <w:rsid w:val="00CD4B5B"/>
    <w:rsid w:val="00CD556F"/>
    <w:rsid w:val="00CD5CF6"/>
    <w:rsid w:val="00CD5DBB"/>
    <w:rsid w:val="00CD63BE"/>
    <w:rsid w:val="00CD652A"/>
    <w:rsid w:val="00CD68B7"/>
    <w:rsid w:val="00CD6D1E"/>
    <w:rsid w:val="00CD6D57"/>
    <w:rsid w:val="00CD7957"/>
    <w:rsid w:val="00CD7B3C"/>
    <w:rsid w:val="00CD7D62"/>
    <w:rsid w:val="00CD7D80"/>
    <w:rsid w:val="00CE0E1C"/>
    <w:rsid w:val="00CE27BB"/>
    <w:rsid w:val="00CE3CBB"/>
    <w:rsid w:val="00CE5873"/>
    <w:rsid w:val="00CE65E5"/>
    <w:rsid w:val="00CE676C"/>
    <w:rsid w:val="00CF0C5A"/>
    <w:rsid w:val="00CF13F0"/>
    <w:rsid w:val="00CF51FA"/>
    <w:rsid w:val="00CF57D1"/>
    <w:rsid w:val="00CF6310"/>
    <w:rsid w:val="00CF6C2D"/>
    <w:rsid w:val="00CF7B06"/>
    <w:rsid w:val="00D0135E"/>
    <w:rsid w:val="00D02360"/>
    <w:rsid w:val="00D02CDD"/>
    <w:rsid w:val="00D0446D"/>
    <w:rsid w:val="00D0477F"/>
    <w:rsid w:val="00D06693"/>
    <w:rsid w:val="00D07407"/>
    <w:rsid w:val="00D07D6B"/>
    <w:rsid w:val="00D1019C"/>
    <w:rsid w:val="00D111F9"/>
    <w:rsid w:val="00D125AA"/>
    <w:rsid w:val="00D12733"/>
    <w:rsid w:val="00D1344F"/>
    <w:rsid w:val="00D14746"/>
    <w:rsid w:val="00D151B2"/>
    <w:rsid w:val="00D1580B"/>
    <w:rsid w:val="00D21389"/>
    <w:rsid w:val="00D22B97"/>
    <w:rsid w:val="00D22E25"/>
    <w:rsid w:val="00D2328A"/>
    <w:rsid w:val="00D23658"/>
    <w:rsid w:val="00D26858"/>
    <w:rsid w:val="00D27B68"/>
    <w:rsid w:val="00D31FC1"/>
    <w:rsid w:val="00D3279E"/>
    <w:rsid w:val="00D32B71"/>
    <w:rsid w:val="00D337A8"/>
    <w:rsid w:val="00D33AC9"/>
    <w:rsid w:val="00D3400D"/>
    <w:rsid w:val="00D351DF"/>
    <w:rsid w:val="00D44FC6"/>
    <w:rsid w:val="00D4525B"/>
    <w:rsid w:val="00D4582F"/>
    <w:rsid w:val="00D45974"/>
    <w:rsid w:val="00D46D9A"/>
    <w:rsid w:val="00D47A86"/>
    <w:rsid w:val="00D507A3"/>
    <w:rsid w:val="00D50962"/>
    <w:rsid w:val="00D50E02"/>
    <w:rsid w:val="00D51A79"/>
    <w:rsid w:val="00D51B30"/>
    <w:rsid w:val="00D51E81"/>
    <w:rsid w:val="00D5234C"/>
    <w:rsid w:val="00D5344B"/>
    <w:rsid w:val="00D53DD9"/>
    <w:rsid w:val="00D53FF9"/>
    <w:rsid w:val="00D54102"/>
    <w:rsid w:val="00D541D0"/>
    <w:rsid w:val="00D55A86"/>
    <w:rsid w:val="00D6168C"/>
    <w:rsid w:val="00D618DE"/>
    <w:rsid w:val="00D621DB"/>
    <w:rsid w:val="00D636DA"/>
    <w:rsid w:val="00D63869"/>
    <w:rsid w:val="00D639C6"/>
    <w:rsid w:val="00D63B64"/>
    <w:rsid w:val="00D63F5C"/>
    <w:rsid w:val="00D642E1"/>
    <w:rsid w:val="00D65AB3"/>
    <w:rsid w:val="00D65B4D"/>
    <w:rsid w:val="00D65EE9"/>
    <w:rsid w:val="00D65FAE"/>
    <w:rsid w:val="00D66059"/>
    <w:rsid w:val="00D70818"/>
    <w:rsid w:val="00D71190"/>
    <w:rsid w:val="00D7136A"/>
    <w:rsid w:val="00D71E5C"/>
    <w:rsid w:val="00D721AE"/>
    <w:rsid w:val="00D72BDE"/>
    <w:rsid w:val="00D733A5"/>
    <w:rsid w:val="00D736D5"/>
    <w:rsid w:val="00D74192"/>
    <w:rsid w:val="00D75577"/>
    <w:rsid w:val="00D76861"/>
    <w:rsid w:val="00D772EF"/>
    <w:rsid w:val="00D80814"/>
    <w:rsid w:val="00D80D8B"/>
    <w:rsid w:val="00D81019"/>
    <w:rsid w:val="00D81723"/>
    <w:rsid w:val="00D82844"/>
    <w:rsid w:val="00D844B2"/>
    <w:rsid w:val="00D8539F"/>
    <w:rsid w:val="00D858F1"/>
    <w:rsid w:val="00D86FDC"/>
    <w:rsid w:val="00D87B53"/>
    <w:rsid w:val="00D87B64"/>
    <w:rsid w:val="00D9133B"/>
    <w:rsid w:val="00D91655"/>
    <w:rsid w:val="00D96D8E"/>
    <w:rsid w:val="00D975BC"/>
    <w:rsid w:val="00D97E54"/>
    <w:rsid w:val="00DA030B"/>
    <w:rsid w:val="00DA034F"/>
    <w:rsid w:val="00DA1500"/>
    <w:rsid w:val="00DA2709"/>
    <w:rsid w:val="00DA2999"/>
    <w:rsid w:val="00DA3582"/>
    <w:rsid w:val="00DA4AB2"/>
    <w:rsid w:val="00DA67E3"/>
    <w:rsid w:val="00DB05FC"/>
    <w:rsid w:val="00DB0E26"/>
    <w:rsid w:val="00DB1161"/>
    <w:rsid w:val="00DB1561"/>
    <w:rsid w:val="00DB2061"/>
    <w:rsid w:val="00DB285C"/>
    <w:rsid w:val="00DB4A89"/>
    <w:rsid w:val="00DB618B"/>
    <w:rsid w:val="00DB65B8"/>
    <w:rsid w:val="00DB677F"/>
    <w:rsid w:val="00DB690E"/>
    <w:rsid w:val="00DB7427"/>
    <w:rsid w:val="00DB79FD"/>
    <w:rsid w:val="00DC0303"/>
    <w:rsid w:val="00DC178B"/>
    <w:rsid w:val="00DC5D6B"/>
    <w:rsid w:val="00DC5D74"/>
    <w:rsid w:val="00DC63C2"/>
    <w:rsid w:val="00DC6BB7"/>
    <w:rsid w:val="00DC7212"/>
    <w:rsid w:val="00DD10BA"/>
    <w:rsid w:val="00DD2583"/>
    <w:rsid w:val="00DD2A3A"/>
    <w:rsid w:val="00DD399E"/>
    <w:rsid w:val="00DD441C"/>
    <w:rsid w:val="00DD49F9"/>
    <w:rsid w:val="00DD579C"/>
    <w:rsid w:val="00DD6BCB"/>
    <w:rsid w:val="00DD6FD0"/>
    <w:rsid w:val="00DD7B6F"/>
    <w:rsid w:val="00DD7BC7"/>
    <w:rsid w:val="00DD7D32"/>
    <w:rsid w:val="00DE228B"/>
    <w:rsid w:val="00DE43AF"/>
    <w:rsid w:val="00DE4AD6"/>
    <w:rsid w:val="00DE507C"/>
    <w:rsid w:val="00DE5C53"/>
    <w:rsid w:val="00DE5E15"/>
    <w:rsid w:val="00DE6B90"/>
    <w:rsid w:val="00DE6C1C"/>
    <w:rsid w:val="00DE6F82"/>
    <w:rsid w:val="00DE7C6A"/>
    <w:rsid w:val="00DF0A15"/>
    <w:rsid w:val="00DF0AAB"/>
    <w:rsid w:val="00DF12D7"/>
    <w:rsid w:val="00DF3B5B"/>
    <w:rsid w:val="00DF405D"/>
    <w:rsid w:val="00DF56EF"/>
    <w:rsid w:val="00DF5B0D"/>
    <w:rsid w:val="00DF6275"/>
    <w:rsid w:val="00DF76EB"/>
    <w:rsid w:val="00DF7C6D"/>
    <w:rsid w:val="00E0213D"/>
    <w:rsid w:val="00E02B0F"/>
    <w:rsid w:val="00E04978"/>
    <w:rsid w:val="00E04FEC"/>
    <w:rsid w:val="00E10961"/>
    <w:rsid w:val="00E10CB8"/>
    <w:rsid w:val="00E10DA6"/>
    <w:rsid w:val="00E1161A"/>
    <w:rsid w:val="00E13606"/>
    <w:rsid w:val="00E143B9"/>
    <w:rsid w:val="00E14647"/>
    <w:rsid w:val="00E149DD"/>
    <w:rsid w:val="00E15E40"/>
    <w:rsid w:val="00E15F22"/>
    <w:rsid w:val="00E16886"/>
    <w:rsid w:val="00E16CD5"/>
    <w:rsid w:val="00E200AF"/>
    <w:rsid w:val="00E20477"/>
    <w:rsid w:val="00E20C21"/>
    <w:rsid w:val="00E219C8"/>
    <w:rsid w:val="00E23522"/>
    <w:rsid w:val="00E2495F"/>
    <w:rsid w:val="00E25B71"/>
    <w:rsid w:val="00E263F0"/>
    <w:rsid w:val="00E272C2"/>
    <w:rsid w:val="00E275AE"/>
    <w:rsid w:val="00E306EA"/>
    <w:rsid w:val="00E31CD0"/>
    <w:rsid w:val="00E32784"/>
    <w:rsid w:val="00E3307F"/>
    <w:rsid w:val="00E3662B"/>
    <w:rsid w:val="00E36846"/>
    <w:rsid w:val="00E37E5A"/>
    <w:rsid w:val="00E401D2"/>
    <w:rsid w:val="00E41739"/>
    <w:rsid w:val="00E420F3"/>
    <w:rsid w:val="00E42E3C"/>
    <w:rsid w:val="00E44FFD"/>
    <w:rsid w:val="00E45A37"/>
    <w:rsid w:val="00E5039C"/>
    <w:rsid w:val="00E5218D"/>
    <w:rsid w:val="00E54055"/>
    <w:rsid w:val="00E54913"/>
    <w:rsid w:val="00E55BB8"/>
    <w:rsid w:val="00E56CB4"/>
    <w:rsid w:val="00E620F4"/>
    <w:rsid w:val="00E62C9D"/>
    <w:rsid w:val="00E64C1D"/>
    <w:rsid w:val="00E64D88"/>
    <w:rsid w:val="00E652CE"/>
    <w:rsid w:val="00E65702"/>
    <w:rsid w:val="00E670D6"/>
    <w:rsid w:val="00E67707"/>
    <w:rsid w:val="00E707A6"/>
    <w:rsid w:val="00E70C92"/>
    <w:rsid w:val="00E7106F"/>
    <w:rsid w:val="00E713F3"/>
    <w:rsid w:val="00E72BB1"/>
    <w:rsid w:val="00E72C52"/>
    <w:rsid w:val="00E72F11"/>
    <w:rsid w:val="00E73A4D"/>
    <w:rsid w:val="00E7425D"/>
    <w:rsid w:val="00E74427"/>
    <w:rsid w:val="00E7613C"/>
    <w:rsid w:val="00E7661A"/>
    <w:rsid w:val="00E76C43"/>
    <w:rsid w:val="00E77C4C"/>
    <w:rsid w:val="00E77FDD"/>
    <w:rsid w:val="00E8388E"/>
    <w:rsid w:val="00E85948"/>
    <w:rsid w:val="00E87735"/>
    <w:rsid w:val="00E87D33"/>
    <w:rsid w:val="00E9042C"/>
    <w:rsid w:val="00E912ED"/>
    <w:rsid w:val="00E916CD"/>
    <w:rsid w:val="00E9218C"/>
    <w:rsid w:val="00E92432"/>
    <w:rsid w:val="00E92712"/>
    <w:rsid w:val="00E9295A"/>
    <w:rsid w:val="00E95C81"/>
    <w:rsid w:val="00E95D63"/>
    <w:rsid w:val="00E95F24"/>
    <w:rsid w:val="00E96DD1"/>
    <w:rsid w:val="00E96F5F"/>
    <w:rsid w:val="00EA171C"/>
    <w:rsid w:val="00EA199E"/>
    <w:rsid w:val="00EA3C72"/>
    <w:rsid w:val="00EA47C5"/>
    <w:rsid w:val="00EA6ED7"/>
    <w:rsid w:val="00EA7B76"/>
    <w:rsid w:val="00EA7E80"/>
    <w:rsid w:val="00EB1752"/>
    <w:rsid w:val="00EB2906"/>
    <w:rsid w:val="00EB2D6A"/>
    <w:rsid w:val="00EB416C"/>
    <w:rsid w:val="00EB5750"/>
    <w:rsid w:val="00EB5962"/>
    <w:rsid w:val="00EB5987"/>
    <w:rsid w:val="00EB62FE"/>
    <w:rsid w:val="00EB6344"/>
    <w:rsid w:val="00EB6AAA"/>
    <w:rsid w:val="00EC0656"/>
    <w:rsid w:val="00EC0E29"/>
    <w:rsid w:val="00EC0E2F"/>
    <w:rsid w:val="00EC313C"/>
    <w:rsid w:val="00EC3831"/>
    <w:rsid w:val="00EC3E8A"/>
    <w:rsid w:val="00EC4018"/>
    <w:rsid w:val="00EC40C7"/>
    <w:rsid w:val="00EC4C2D"/>
    <w:rsid w:val="00EC51A5"/>
    <w:rsid w:val="00EC7FC2"/>
    <w:rsid w:val="00ED0068"/>
    <w:rsid w:val="00ED1BE2"/>
    <w:rsid w:val="00ED1FBD"/>
    <w:rsid w:val="00ED2107"/>
    <w:rsid w:val="00ED33E8"/>
    <w:rsid w:val="00ED3650"/>
    <w:rsid w:val="00ED3DEE"/>
    <w:rsid w:val="00ED430E"/>
    <w:rsid w:val="00ED4C76"/>
    <w:rsid w:val="00ED5AEA"/>
    <w:rsid w:val="00EE0AA7"/>
    <w:rsid w:val="00EE1B97"/>
    <w:rsid w:val="00EE3B18"/>
    <w:rsid w:val="00EE47B8"/>
    <w:rsid w:val="00EE4B9C"/>
    <w:rsid w:val="00EF2C48"/>
    <w:rsid w:val="00EF327A"/>
    <w:rsid w:val="00EF3550"/>
    <w:rsid w:val="00EF3B7E"/>
    <w:rsid w:val="00EF44AB"/>
    <w:rsid w:val="00EF44B0"/>
    <w:rsid w:val="00EF48BD"/>
    <w:rsid w:val="00EF58C9"/>
    <w:rsid w:val="00EF5A67"/>
    <w:rsid w:val="00EF5B80"/>
    <w:rsid w:val="00EF5C44"/>
    <w:rsid w:val="00EF5F3D"/>
    <w:rsid w:val="00EF6B3F"/>
    <w:rsid w:val="00EF70F1"/>
    <w:rsid w:val="00EF7421"/>
    <w:rsid w:val="00EF750F"/>
    <w:rsid w:val="00EF7523"/>
    <w:rsid w:val="00EF7804"/>
    <w:rsid w:val="00EF7C2C"/>
    <w:rsid w:val="00F00145"/>
    <w:rsid w:val="00F011F8"/>
    <w:rsid w:val="00F0364D"/>
    <w:rsid w:val="00F0581A"/>
    <w:rsid w:val="00F06716"/>
    <w:rsid w:val="00F06B34"/>
    <w:rsid w:val="00F07E83"/>
    <w:rsid w:val="00F12C1E"/>
    <w:rsid w:val="00F12E7A"/>
    <w:rsid w:val="00F14A8C"/>
    <w:rsid w:val="00F15467"/>
    <w:rsid w:val="00F16C58"/>
    <w:rsid w:val="00F21457"/>
    <w:rsid w:val="00F215A4"/>
    <w:rsid w:val="00F21AF0"/>
    <w:rsid w:val="00F2200F"/>
    <w:rsid w:val="00F23311"/>
    <w:rsid w:val="00F23E23"/>
    <w:rsid w:val="00F2447D"/>
    <w:rsid w:val="00F24602"/>
    <w:rsid w:val="00F24AAC"/>
    <w:rsid w:val="00F25003"/>
    <w:rsid w:val="00F2614F"/>
    <w:rsid w:val="00F26307"/>
    <w:rsid w:val="00F26990"/>
    <w:rsid w:val="00F273F6"/>
    <w:rsid w:val="00F274C7"/>
    <w:rsid w:val="00F27763"/>
    <w:rsid w:val="00F3030B"/>
    <w:rsid w:val="00F3105C"/>
    <w:rsid w:val="00F31639"/>
    <w:rsid w:val="00F31F75"/>
    <w:rsid w:val="00F33010"/>
    <w:rsid w:val="00F33874"/>
    <w:rsid w:val="00F33EE0"/>
    <w:rsid w:val="00F34232"/>
    <w:rsid w:val="00F353A6"/>
    <w:rsid w:val="00F4211E"/>
    <w:rsid w:val="00F43C57"/>
    <w:rsid w:val="00F4409B"/>
    <w:rsid w:val="00F441B4"/>
    <w:rsid w:val="00F44A8E"/>
    <w:rsid w:val="00F44FAF"/>
    <w:rsid w:val="00F45A38"/>
    <w:rsid w:val="00F474E0"/>
    <w:rsid w:val="00F5101A"/>
    <w:rsid w:val="00F51391"/>
    <w:rsid w:val="00F524F2"/>
    <w:rsid w:val="00F5270A"/>
    <w:rsid w:val="00F5329A"/>
    <w:rsid w:val="00F54DCD"/>
    <w:rsid w:val="00F56FD1"/>
    <w:rsid w:val="00F576BB"/>
    <w:rsid w:val="00F57E16"/>
    <w:rsid w:val="00F60084"/>
    <w:rsid w:val="00F6017C"/>
    <w:rsid w:val="00F60DD4"/>
    <w:rsid w:val="00F60E55"/>
    <w:rsid w:val="00F6148B"/>
    <w:rsid w:val="00F637D6"/>
    <w:rsid w:val="00F6563E"/>
    <w:rsid w:val="00F658BA"/>
    <w:rsid w:val="00F667E1"/>
    <w:rsid w:val="00F7048F"/>
    <w:rsid w:val="00F7098C"/>
    <w:rsid w:val="00F70D0E"/>
    <w:rsid w:val="00F7327F"/>
    <w:rsid w:val="00F73787"/>
    <w:rsid w:val="00F739A9"/>
    <w:rsid w:val="00F73ACC"/>
    <w:rsid w:val="00F74292"/>
    <w:rsid w:val="00F74E26"/>
    <w:rsid w:val="00F75363"/>
    <w:rsid w:val="00F75BE5"/>
    <w:rsid w:val="00F76C1F"/>
    <w:rsid w:val="00F7752A"/>
    <w:rsid w:val="00F77CC6"/>
    <w:rsid w:val="00F80D78"/>
    <w:rsid w:val="00F82C52"/>
    <w:rsid w:val="00F8506D"/>
    <w:rsid w:val="00F85189"/>
    <w:rsid w:val="00F8532A"/>
    <w:rsid w:val="00F8556F"/>
    <w:rsid w:val="00F85FA8"/>
    <w:rsid w:val="00F863D6"/>
    <w:rsid w:val="00F8657F"/>
    <w:rsid w:val="00F86815"/>
    <w:rsid w:val="00F86BA5"/>
    <w:rsid w:val="00F8788F"/>
    <w:rsid w:val="00F91CBD"/>
    <w:rsid w:val="00F92EA8"/>
    <w:rsid w:val="00F93369"/>
    <w:rsid w:val="00F94CFB"/>
    <w:rsid w:val="00F952C8"/>
    <w:rsid w:val="00F957CC"/>
    <w:rsid w:val="00F9640D"/>
    <w:rsid w:val="00F9756F"/>
    <w:rsid w:val="00FA01B1"/>
    <w:rsid w:val="00FA42AD"/>
    <w:rsid w:val="00FA6002"/>
    <w:rsid w:val="00FB09D6"/>
    <w:rsid w:val="00FB11BA"/>
    <w:rsid w:val="00FB1D90"/>
    <w:rsid w:val="00FB2D74"/>
    <w:rsid w:val="00FB45C2"/>
    <w:rsid w:val="00FB45D0"/>
    <w:rsid w:val="00FB532F"/>
    <w:rsid w:val="00FB5710"/>
    <w:rsid w:val="00FB6F06"/>
    <w:rsid w:val="00FB7246"/>
    <w:rsid w:val="00FB7E59"/>
    <w:rsid w:val="00FC0DA5"/>
    <w:rsid w:val="00FC1508"/>
    <w:rsid w:val="00FC1A14"/>
    <w:rsid w:val="00FC1A5A"/>
    <w:rsid w:val="00FC3171"/>
    <w:rsid w:val="00FC344A"/>
    <w:rsid w:val="00FC39B6"/>
    <w:rsid w:val="00FD06CB"/>
    <w:rsid w:val="00FD1540"/>
    <w:rsid w:val="00FD1813"/>
    <w:rsid w:val="00FD2D1F"/>
    <w:rsid w:val="00FD38CD"/>
    <w:rsid w:val="00FD3A31"/>
    <w:rsid w:val="00FD3D94"/>
    <w:rsid w:val="00FD4746"/>
    <w:rsid w:val="00FD70F0"/>
    <w:rsid w:val="00FD7857"/>
    <w:rsid w:val="00FD7949"/>
    <w:rsid w:val="00FE3DB8"/>
    <w:rsid w:val="00FE423B"/>
    <w:rsid w:val="00FE46B3"/>
    <w:rsid w:val="00FE48FC"/>
    <w:rsid w:val="00FE565F"/>
    <w:rsid w:val="00FE58C6"/>
    <w:rsid w:val="00FE778B"/>
    <w:rsid w:val="00FE7B9C"/>
    <w:rsid w:val="00FE7FF6"/>
    <w:rsid w:val="00FF0D03"/>
    <w:rsid w:val="00FF1C71"/>
    <w:rsid w:val="00FF1CE3"/>
    <w:rsid w:val="00FF1DD3"/>
    <w:rsid w:val="00FF4395"/>
    <w:rsid w:val="00FF464C"/>
    <w:rsid w:val="00FF4908"/>
    <w:rsid w:val="00FF4B3D"/>
    <w:rsid w:val="00FF58BC"/>
    <w:rsid w:val="00FF5F34"/>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4963">
      <w:bodyDiv w:val="1"/>
      <w:marLeft w:val="0"/>
      <w:marRight w:val="0"/>
      <w:marTop w:val="0"/>
      <w:marBottom w:val="0"/>
      <w:divBdr>
        <w:top w:val="none" w:sz="0" w:space="0" w:color="auto"/>
        <w:left w:val="none" w:sz="0" w:space="0" w:color="auto"/>
        <w:bottom w:val="none" w:sz="0" w:space="0" w:color="auto"/>
        <w:right w:val="none" w:sz="0" w:space="0" w:color="auto"/>
      </w:divBdr>
    </w:div>
    <w:div w:id="991177821">
      <w:bodyDiv w:val="1"/>
      <w:marLeft w:val="0"/>
      <w:marRight w:val="0"/>
      <w:marTop w:val="0"/>
      <w:marBottom w:val="0"/>
      <w:divBdr>
        <w:top w:val="none" w:sz="0" w:space="0" w:color="auto"/>
        <w:left w:val="none" w:sz="0" w:space="0" w:color="auto"/>
        <w:bottom w:val="none" w:sz="0" w:space="0" w:color="auto"/>
        <w:right w:val="none" w:sz="0" w:space="0" w:color="auto"/>
      </w:divBdr>
    </w:div>
    <w:div w:id="1521973092">
      <w:bodyDiv w:val="1"/>
      <w:marLeft w:val="0"/>
      <w:marRight w:val="0"/>
      <w:marTop w:val="0"/>
      <w:marBottom w:val="0"/>
      <w:divBdr>
        <w:top w:val="none" w:sz="0" w:space="0" w:color="auto"/>
        <w:left w:val="none" w:sz="0" w:space="0" w:color="auto"/>
        <w:bottom w:val="none" w:sz="0" w:space="0" w:color="auto"/>
        <w:right w:val="none" w:sz="0" w:space="0" w:color="auto"/>
      </w:divBdr>
    </w:div>
    <w:div w:id="1962035196">
      <w:bodyDiv w:val="1"/>
      <w:marLeft w:val="0"/>
      <w:marRight w:val="0"/>
      <w:marTop w:val="0"/>
      <w:marBottom w:val="0"/>
      <w:divBdr>
        <w:top w:val="none" w:sz="0" w:space="0" w:color="auto"/>
        <w:left w:val="none" w:sz="0" w:space="0" w:color="auto"/>
        <w:bottom w:val="none" w:sz="0" w:space="0" w:color="auto"/>
        <w:right w:val="none" w:sz="0" w:space="0" w:color="auto"/>
      </w:divBdr>
    </w:div>
    <w:div w:id="20058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C658AE26-A35A-4348-8679-E6EAD839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7695</Words>
  <Characters>43867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51460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Urnell Johnson-Spears</cp:lastModifiedBy>
  <cp:revision>2</cp:revision>
  <dcterms:created xsi:type="dcterms:W3CDTF">2015-05-11T15:18:00Z</dcterms:created>
  <dcterms:modified xsi:type="dcterms:W3CDTF">2015-05-11T15:18:00Z</dcterms:modified>
</cp:coreProperties>
</file>