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0D6" w:rsidP="00F27CCF" w:rsidRDefault="00F27CCF" w14:paraId="577FE653" w14:textId="35CE43F6">
      <w:pPr>
        <w:jc w:val="center"/>
        <w:rPr>
          <w:b/>
          <w:bCs/>
        </w:rPr>
      </w:pPr>
      <w:r>
        <w:rPr>
          <w:b/>
          <w:bCs/>
        </w:rPr>
        <w:t xml:space="preserve">NOAA Tools for </w:t>
      </w:r>
      <w:r w:rsidRPr="00F27CCF" w:rsidR="006E6199">
        <w:rPr>
          <w:b/>
          <w:bCs/>
        </w:rPr>
        <w:t xml:space="preserve">CRS </w:t>
      </w:r>
      <w:r>
        <w:rPr>
          <w:b/>
          <w:bCs/>
        </w:rPr>
        <w:t xml:space="preserve">Coastal Communities </w:t>
      </w:r>
      <w:r w:rsidRPr="00F27CCF" w:rsidR="006E6199">
        <w:rPr>
          <w:b/>
          <w:bCs/>
        </w:rPr>
        <w:t>Survey</w:t>
      </w:r>
    </w:p>
    <w:p w:rsidRPr="00F27CCF" w:rsidR="00F26677" w:rsidP="00F26677" w:rsidRDefault="00F27CCF" w14:paraId="155A2DBE" w14:textId="08FEA700">
      <w:pPr>
        <w:jc w:val="center"/>
        <w:rPr>
          <w:b/>
          <w:bCs/>
        </w:rPr>
      </w:pPr>
      <w:bookmarkStart w:name="_GoBack" w:id="0"/>
      <w:bookmarkEnd w:id="0"/>
      <w:r>
        <w:rPr>
          <w:b/>
          <w:bCs/>
        </w:rPr>
        <w:t xml:space="preserve">Draft – </w:t>
      </w:r>
      <w:r w:rsidR="00DC79D4">
        <w:rPr>
          <w:b/>
          <w:bCs/>
        </w:rPr>
        <w:t>August 3</w:t>
      </w:r>
      <w:r w:rsidR="00044FE1">
        <w:rPr>
          <w:b/>
          <w:bCs/>
        </w:rPr>
        <w:t>, 2020</w:t>
      </w:r>
    </w:p>
    <w:p w:rsidRPr="00F26677" w:rsidR="00F26677" w:rsidRDefault="00F26677" w14:paraId="6E64421A" w14:textId="66A26749">
      <w:pPr>
        <w:rPr>
          <w:i/>
          <w:iCs/>
        </w:rPr>
      </w:pPr>
      <w:r w:rsidRPr="00F26677">
        <w:rPr>
          <w:i/>
          <w:iCs/>
        </w:rPr>
        <w:t>[Landing screen]</w:t>
      </w:r>
    </w:p>
    <w:p w:rsidRPr="00DC79D4" w:rsidR="00DC79D4" w:rsidP="00DC79D4" w:rsidRDefault="00DC79D4" w14:paraId="28CD3D9A" w14:textId="77777777">
      <w:pPr>
        <w:rPr>
          <w:rFonts w:cstheme="minorHAnsi"/>
        </w:rPr>
      </w:pPr>
      <w:r w:rsidRPr="00DC79D4">
        <w:rPr>
          <w:rFonts w:cstheme="minorHAnsi"/>
        </w:rPr>
        <w:t>Welcome! The goal of this survey is to learn more about the usefulness of the tools and resources NOAA has created to support coastal communities participating in the NFIP CRS program.</w:t>
      </w:r>
    </w:p>
    <w:p w:rsidR="00DC79D4" w:rsidP="00DC79D4" w:rsidRDefault="00DC79D4" w14:paraId="64C10300" w14:textId="77777777">
      <w:r>
        <w:t>In this survey, you will be asked about several of these tools. We’ll be asking about your awareness of the tools, whether you used it to earn CRS points for your community, and how useful it was. At the end of this survey, we will provide you with a link to a PDF describing each of the tools, including information on how you can access the tools you might not have heard of yet!</w:t>
      </w:r>
    </w:p>
    <w:p w:rsidR="00DC79D4" w:rsidP="00DC79D4" w:rsidRDefault="00DC79D4" w14:paraId="5B9D10D5" w14:textId="77777777">
      <w:r>
        <w:t>Please note, your responses to this survey are voluntary and we won’t share your specific responses with anyone outside the project team (including FEMA). If you have any questions or concerns about this survey, please feel free to contact [email].</w:t>
      </w:r>
    </w:p>
    <w:p w:rsidR="00DC79D4" w:rsidP="00DC79D4" w:rsidRDefault="00DC79D4" w14:paraId="339BA28E" w14:textId="77777777">
      <w:r>
        <w:t xml:space="preserve">Thank you for taking the time to complete this survey! </w:t>
      </w:r>
    </w:p>
    <w:p w:rsidRPr="00DC79D4" w:rsidR="00DC79D4" w:rsidP="00DC79D4" w:rsidRDefault="00DC79D4" w14:paraId="75712B38" w14:textId="77777777">
      <w:pPr>
        <w:shd w:val="clear" w:color="auto" w:fill="FFFFFF"/>
        <w:spacing w:after="0" w:line="240" w:lineRule="auto"/>
        <w:rPr>
          <w:rFonts w:eastAsia="Times New Roman" w:cstheme="minorHAnsi"/>
          <w:color w:val="222222"/>
          <w:sz w:val="24"/>
          <w:szCs w:val="24"/>
        </w:rPr>
      </w:pPr>
    </w:p>
    <w:p w:rsidRPr="00DC79D4" w:rsidR="00DC79D4" w:rsidP="00DC79D4" w:rsidRDefault="00DC79D4" w14:paraId="4771E838" w14:textId="77777777">
      <w:pPr>
        <w:shd w:val="clear" w:color="auto" w:fill="FFFFFF"/>
        <w:spacing w:after="0" w:line="240" w:lineRule="auto"/>
        <w:rPr>
          <w:rFonts w:eastAsia="Times New Roman" w:cstheme="minorHAnsi"/>
          <w:color w:val="222222"/>
          <w:sz w:val="24"/>
          <w:szCs w:val="24"/>
        </w:rPr>
      </w:pPr>
    </w:p>
    <w:p w:rsidRPr="00DC79D4" w:rsidR="00DC79D4" w:rsidP="00DC79D4" w:rsidRDefault="00DC79D4" w14:paraId="2A813140" w14:textId="6AC5F5C1">
      <w:pPr>
        <w:shd w:val="clear" w:color="auto" w:fill="FFFFFF"/>
        <w:spacing w:after="0" w:line="240" w:lineRule="auto"/>
        <w:rPr>
          <w:rFonts w:eastAsia="Times New Roman" w:cstheme="minorHAnsi"/>
          <w:b/>
          <w:color w:val="222222"/>
          <w:sz w:val="24"/>
          <w:szCs w:val="24"/>
        </w:rPr>
      </w:pPr>
      <w:r w:rsidRPr="00DC79D4">
        <w:rPr>
          <w:rFonts w:eastAsia="Times New Roman" w:cstheme="minorHAnsi"/>
          <w:b/>
          <w:color w:val="222222"/>
          <w:sz w:val="24"/>
          <w:szCs w:val="24"/>
        </w:rPr>
        <w:t>PRA Burden Reporting Statement:</w:t>
      </w:r>
    </w:p>
    <w:p w:rsidRPr="00DC79D4" w:rsidR="00DC79D4" w:rsidP="00DC79D4" w:rsidRDefault="00DC79D4" w14:paraId="3FAA1CAD" w14:textId="7E3B7BB9">
      <w:pPr>
        <w:shd w:val="clear" w:color="auto" w:fill="FFFFFF"/>
        <w:spacing w:after="0" w:line="240" w:lineRule="auto"/>
        <w:rPr>
          <w:rFonts w:eastAsia="Times New Roman" w:cstheme="minorHAnsi"/>
          <w:color w:val="222222"/>
        </w:rPr>
      </w:pPr>
      <w:r w:rsidRPr="00DC79D4">
        <w:rPr>
          <w:rFonts w:eastAsia="Times New Roman" w:cstheme="minorHAnsi"/>
          <w:color w:val="222222"/>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Pr>
          <w:rFonts w:eastAsia="Times New Roman" w:cstheme="minorHAnsi"/>
          <w:color w:val="222222"/>
        </w:rPr>
        <w:t>-0342</w:t>
      </w:r>
      <w:r w:rsidRPr="00DC79D4">
        <w:rPr>
          <w:rFonts w:eastAsia="Times New Roman" w:cstheme="minorHAnsi"/>
          <w:color w:val="222222"/>
        </w:rPr>
        <w:t>. Without this appr</w:t>
      </w:r>
      <w:r>
        <w:rPr>
          <w:rFonts w:eastAsia="Times New Roman" w:cstheme="minorHAnsi"/>
          <w:color w:val="222222"/>
        </w:rPr>
        <w:t>oval, we could not conduct this survey</w:t>
      </w:r>
      <w:r w:rsidRPr="00DC79D4">
        <w:rPr>
          <w:rFonts w:eastAsia="Times New Roman" w:cstheme="minorHAnsi"/>
          <w:color w:val="222222"/>
        </w:rPr>
        <w:t xml:space="preserve">. Public reporting for this information collection is estimated to be approximately </w:t>
      </w:r>
      <w:r>
        <w:rPr>
          <w:rFonts w:eastAsia="Times New Roman" w:cstheme="minorHAnsi"/>
          <w:color w:val="222222"/>
        </w:rPr>
        <w:t xml:space="preserve">10-15 minutes </w:t>
      </w:r>
      <w:r w:rsidRPr="00DC79D4">
        <w:rPr>
          <w:rFonts w:eastAsia="Times New Roman" w:cstheme="minorHAnsi"/>
          <w:color w:val="222222"/>
        </w:rPr>
        <w:t>per response, </w:t>
      </w:r>
      <w:r w:rsidRPr="00DC79D4">
        <w:rPr>
          <w:rFonts w:eastAsia="Times New Roman" w:cstheme="minorHAnsi"/>
          <w:color w:val="222222"/>
          <w:lang w:val="en"/>
        </w:rPr>
        <w:t>including the time for reviewing instructions, searching existing data sources, gathering and maintaining the data needed, and completing and reviewing the information collection. </w:t>
      </w:r>
      <w:r w:rsidRPr="00DC79D4">
        <w:rPr>
          <w:rFonts w:eastAsia="Times New Roman" w:cstheme="minorHAnsi"/>
          <w:color w:val="222222"/>
        </w:rPr>
        <w:t>All responses to</w:t>
      </w:r>
      <w:r>
        <w:rPr>
          <w:rFonts w:eastAsia="Times New Roman" w:cstheme="minorHAnsi"/>
          <w:color w:val="222222"/>
        </w:rPr>
        <w:t xml:space="preserve"> this information collection are voluntary</w:t>
      </w:r>
      <w:r w:rsidRPr="00DC79D4">
        <w:rPr>
          <w:rFonts w:eastAsia="Times New Roman" w:cstheme="minorHAnsi"/>
          <w:color w:val="222222"/>
        </w:rPr>
        <w:t xml:space="preserve">. Send comments regarding this burden estimate or any other aspect of this information collection, including suggestions </w:t>
      </w:r>
      <w:r>
        <w:rPr>
          <w:rFonts w:eastAsia="Times New Roman" w:cstheme="minorHAnsi"/>
          <w:color w:val="222222"/>
        </w:rPr>
        <w:t>for reducing this burden to the NOAA Office for Coastal Management, Tim.Goodspeed@noaa.gov.</w:t>
      </w:r>
    </w:p>
    <w:p w:rsidR="00DC79D4" w:rsidRDefault="00DC79D4" w14:paraId="7D2055A6" w14:textId="77777777">
      <w:pPr>
        <w:rPr>
          <w:rFonts w:cstheme="minorHAnsi"/>
        </w:rPr>
      </w:pPr>
    </w:p>
    <w:p w:rsidR="00994A08" w:rsidRDefault="00994A08" w14:paraId="3F054ADF" w14:textId="49161637"/>
    <w:p w:rsidR="00994A08" w:rsidRDefault="00994A08" w14:paraId="6F5F2793" w14:textId="77777777"/>
    <w:p w:rsidR="009757B3" w:rsidRDefault="009757B3" w14:paraId="223F6E9B" w14:textId="496C6B48">
      <w:r>
        <w:br w:type="page"/>
      </w:r>
    </w:p>
    <w:p w:rsidRPr="00143DFC" w:rsidR="00143DFC" w:rsidP="00143DFC" w:rsidRDefault="00143DFC" w14:paraId="4FE94F7E" w14:textId="68335830">
      <w:r w:rsidRPr="00143DFC">
        <w:lastRenderedPageBreak/>
        <w:t>[Initial questions page]</w:t>
      </w:r>
    </w:p>
    <w:p w:rsidRPr="001E6E6C" w:rsidR="00CA0422" w:rsidP="00CA0422" w:rsidRDefault="004547AF" w14:paraId="65CDDAD6" w14:textId="69D768AF">
      <w:pPr>
        <w:pStyle w:val="ListParagraph"/>
        <w:numPr>
          <w:ilvl w:val="0"/>
          <w:numId w:val="5"/>
        </w:numPr>
        <w:rPr>
          <w:b/>
          <w:bCs/>
        </w:rPr>
      </w:pPr>
      <w:r w:rsidRPr="001E6E6C">
        <w:rPr>
          <w:b/>
          <w:bCs/>
        </w:rPr>
        <w:t xml:space="preserve">Where do you get your </w:t>
      </w:r>
      <w:r w:rsidRPr="001E6E6C" w:rsidR="005278BA">
        <w:rPr>
          <w:b/>
          <w:bCs/>
        </w:rPr>
        <w:t>tool</w:t>
      </w:r>
      <w:r w:rsidR="006A30D5">
        <w:rPr>
          <w:b/>
          <w:bCs/>
        </w:rPr>
        <w:t>s</w:t>
      </w:r>
      <w:r w:rsidRPr="001E6E6C" w:rsidR="005278BA">
        <w:rPr>
          <w:b/>
          <w:bCs/>
        </w:rPr>
        <w:t xml:space="preserve"> or resources to assist you in your CRS </w:t>
      </w:r>
      <w:r w:rsidRPr="001E6E6C" w:rsidR="00CA0422">
        <w:rPr>
          <w:b/>
          <w:bCs/>
        </w:rPr>
        <w:t>process? (Please check all that apply)</w:t>
      </w:r>
    </w:p>
    <w:p w:rsidR="00CA0422" w:rsidP="00CA0422" w:rsidRDefault="00CA0422" w14:paraId="688B99A2" w14:textId="104DC3A3">
      <w:pPr>
        <w:pStyle w:val="ListParagraph"/>
        <w:ind w:left="360"/>
      </w:pPr>
      <w:r>
        <w:t>__ FEMA</w:t>
      </w:r>
    </w:p>
    <w:p w:rsidR="00CA0422" w:rsidP="00CA0422" w:rsidRDefault="00CA0422" w14:paraId="2C7A7DB5" w14:textId="7C5A7F33">
      <w:pPr>
        <w:pStyle w:val="ListParagraph"/>
        <w:ind w:left="360"/>
      </w:pPr>
      <w:r>
        <w:t>__ NOAA</w:t>
      </w:r>
    </w:p>
    <w:p w:rsidR="00CA0422" w:rsidP="00CA0422" w:rsidRDefault="00CA0422" w14:paraId="333360E4" w14:textId="57EEEF2E">
      <w:pPr>
        <w:pStyle w:val="ListParagraph"/>
        <w:ind w:left="360"/>
      </w:pPr>
      <w:r>
        <w:t>__ USGS</w:t>
      </w:r>
    </w:p>
    <w:p w:rsidR="001E6E6C" w:rsidP="00CA0422" w:rsidRDefault="001E6E6C" w14:paraId="49106601" w14:textId="60300A8D">
      <w:pPr>
        <w:pStyle w:val="ListParagraph"/>
        <w:ind w:left="360"/>
      </w:pPr>
      <w:r>
        <w:t>__ U.S. Army Corp of Engineers</w:t>
      </w:r>
    </w:p>
    <w:p w:rsidR="00CA0422" w:rsidP="00CA0422" w:rsidRDefault="00CA0422" w14:paraId="232F6D25" w14:textId="443EDE30">
      <w:pPr>
        <w:pStyle w:val="ListParagraph"/>
        <w:ind w:left="360"/>
      </w:pPr>
      <w:r>
        <w:t xml:space="preserve">__ </w:t>
      </w:r>
      <w:r w:rsidR="005D3A90">
        <w:t xml:space="preserve">Developed by my </w:t>
      </w:r>
      <w:r w:rsidR="00CB45E4">
        <w:t>state</w:t>
      </w:r>
    </w:p>
    <w:p w:rsidR="00CB45E4" w:rsidP="00CA0422" w:rsidRDefault="00CB45E4" w14:paraId="06DE5D1F" w14:textId="1820E32B">
      <w:pPr>
        <w:pStyle w:val="ListParagraph"/>
        <w:ind w:left="360"/>
      </w:pPr>
      <w:r>
        <w:t>__ Developed by my munic</w:t>
      </w:r>
      <w:r w:rsidR="001E6E6C">
        <w:t>ipality</w:t>
      </w:r>
    </w:p>
    <w:p w:rsidR="006B40EE" w:rsidP="00CA0422" w:rsidRDefault="001E6E6C" w14:paraId="592C708F" w14:textId="77777777">
      <w:pPr>
        <w:pStyle w:val="ListParagraph"/>
        <w:ind w:left="360"/>
      </w:pPr>
      <w:r>
        <w:t xml:space="preserve">__ Local/state colleges or universities </w:t>
      </w:r>
    </w:p>
    <w:p w:rsidR="006B40EE" w:rsidP="00CA0422" w:rsidRDefault="006B40EE" w14:paraId="61D5C87F" w14:textId="63EBA647">
      <w:pPr>
        <w:pStyle w:val="ListParagraph"/>
        <w:ind w:left="360"/>
      </w:pPr>
      <w:r>
        <w:t>__ Association of State Floodplain Managers</w:t>
      </w:r>
      <w:r w:rsidR="00776A4C">
        <w:t xml:space="preserve"> (ASFPM)</w:t>
      </w:r>
    </w:p>
    <w:p w:rsidR="001E6E6C" w:rsidP="00CA0422" w:rsidRDefault="006B40EE" w14:paraId="78A2F3DD" w14:textId="78AFE2D6">
      <w:pPr>
        <w:pStyle w:val="ListParagraph"/>
        <w:ind w:left="360"/>
      </w:pPr>
      <w:r>
        <w:t xml:space="preserve">__ </w:t>
      </w:r>
      <w:proofErr w:type="gramStart"/>
      <w:r>
        <w:t>Other</w:t>
      </w:r>
      <w:proofErr w:type="gramEnd"/>
      <w:r>
        <w:t xml:space="preserve"> </w:t>
      </w:r>
      <w:r w:rsidR="00776A4C">
        <w:t>associations (besides ASFPM)</w:t>
      </w:r>
    </w:p>
    <w:p w:rsidR="001A0069" w:rsidP="001A0069" w:rsidRDefault="001A0069" w14:paraId="631CC5D7" w14:textId="14480D5F">
      <w:pPr>
        <w:pStyle w:val="ListParagraph"/>
        <w:ind w:left="360"/>
      </w:pPr>
      <w:r>
        <w:t>__ Other CRS</w:t>
      </w:r>
      <w:r w:rsidR="008D4D53">
        <w:t xml:space="preserve"> coordinators</w:t>
      </w:r>
      <w:r>
        <w:t xml:space="preserve"> </w:t>
      </w:r>
    </w:p>
    <w:p w:rsidR="16A82F84" w:rsidP="121EED6C" w:rsidRDefault="16A82F84" w14:paraId="49B7D50B" w14:textId="3995EB19">
      <w:pPr>
        <w:pStyle w:val="ListParagraph"/>
        <w:ind w:left="360"/>
      </w:pPr>
      <w:r>
        <w:t>__Other? Please describe</w:t>
      </w:r>
      <w:proofErr w:type="gramStart"/>
      <w:r>
        <w:t>:_</w:t>
      </w:r>
      <w:proofErr w:type="gramEnd"/>
      <w:r>
        <w:t>_________</w:t>
      </w:r>
    </w:p>
    <w:p w:rsidR="001A0069" w:rsidP="00CA0422" w:rsidRDefault="001A0069" w14:paraId="14F3AC11" w14:textId="77777777">
      <w:pPr>
        <w:pStyle w:val="ListParagraph"/>
        <w:ind w:left="360"/>
      </w:pPr>
    </w:p>
    <w:p w:rsidR="00A31C6E" w:rsidP="00B2224D" w:rsidRDefault="00A31C6E" w14:paraId="18682893" w14:textId="6E6C75FB">
      <w:pPr>
        <w:pStyle w:val="ListParagraph"/>
        <w:ind w:left="360"/>
      </w:pPr>
    </w:p>
    <w:p w:rsidR="00913C6E" w:rsidRDefault="00913C6E" w14:paraId="5848C6A7" w14:textId="61F86F49">
      <w:r>
        <w:t>W</w:t>
      </w:r>
      <w:r w:rsidR="00A31C6E">
        <w:t xml:space="preserve">e’d like to ask you about </w:t>
      </w:r>
      <w:r w:rsidR="00803C1C">
        <w:t xml:space="preserve">several NOAA </w:t>
      </w:r>
      <w:r w:rsidR="000D1A5C">
        <w:t>products</w:t>
      </w:r>
      <w:r w:rsidR="00803C1C">
        <w:t xml:space="preserve"> or services that could assist coastal </w:t>
      </w:r>
      <w:r w:rsidR="000D1A5C">
        <w:t>communities</w:t>
      </w:r>
      <w:r w:rsidR="00803C1C">
        <w:t xml:space="preserve"> </w:t>
      </w:r>
      <w:r w:rsidR="008F45A6">
        <w:t xml:space="preserve">in </w:t>
      </w:r>
      <w:r w:rsidR="00803C1C">
        <w:t xml:space="preserve">the CRS process. </w:t>
      </w:r>
      <w:r w:rsidR="00E81AE0">
        <w:t xml:space="preserve">We’ll begin by asking you about which NOAA products or services you used and then ask some more detailed questions about ones you’ve used. </w:t>
      </w:r>
    </w:p>
    <w:p w:rsidR="00913C6E" w:rsidRDefault="00913C6E" w14:paraId="692F0381" w14:textId="77777777">
      <w:r>
        <w:br w:type="page"/>
      </w:r>
    </w:p>
    <w:p w:rsidRPr="00AD51EF" w:rsidR="00913C6E" w:rsidP="00552646" w:rsidRDefault="00552646" w14:paraId="23721070" w14:textId="5607CB09">
      <w:pPr>
        <w:rPr>
          <w:b/>
          <w:bCs/>
          <w:color w:val="4472C4" w:themeColor="accent1"/>
          <w:sz w:val="18"/>
          <w:szCs w:val="18"/>
        </w:rPr>
      </w:pPr>
      <w:bookmarkStart w:name="_Ref37062385" w:id="1"/>
      <w:r w:rsidRPr="00AD51EF">
        <w:rPr>
          <w:b/>
          <w:bCs/>
          <w:color w:val="4472C4" w:themeColor="accent1"/>
          <w:sz w:val="18"/>
          <w:szCs w:val="18"/>
        </w:rPr>
        <w:lastRenderedPageBreak/>
        <w:t xml:space="preserve">Note: Items listed above the </w:t>
      </w:r>
      <w:r w:rsidRPr="00AD51EF" w:rsidR="00E45214">
        <w:rPr>
          <w:b/>
          <w:bCs/>
          <w:color w:val="4472C4" w:themeColor="accent1"/>
          <w:sz w:val="18"/>
          <w:szCs w:val="18"/>
        </w:rPr>
        <w:t xml:space="preserve">dark line in the table were considered “high” priority for this survey and </w:t>
      </w:r>
      <w:r w:rsidRPr="00AD51EF" w:rsidR="000F3FCD">
        <w:rPr>
          <w:b/>
          <w:bCs/>
          <w:color w:val="4472C4" w:themeColor="accent1"/>
          <w:sz w:val="18"/>
          <w:szCs w:val="18"/>
        </w:rPr>
        <w:t xml:space="preserve">items below were considered “medium” priority for the survey. A set of “low” priority items were excluded. In the implementation, the </w:t>
      </w:r>
      <w:r w:rsidRPr="00AD51EF" w:rsidR="00400173">
        <w:rPr>
          <w:b/>
          <w:bCs/>
          <w:color w:val="4472C4" w:themeColor="accent1"/>
          <w:sz w:val="18"/>
          <w:szCs w:val="18"/>
        </w:rPr>
        <w:t xml:space="preserve">60 percent </w:t>
      </w:r>
      <w:r w:rsidRPr="00AD51EF" w:rsidR="00D300F5">
        <w:rPr>
          <w:b/>
          <w:bCs/>
          <w:color w:val="4472C4" w:themeColor="accent1"/>
          <w:sz w:val="18"/>
          <w:szCs w:val="18"/>
        </w:rPr>
        <w:t xml:space="preserve">of respondents will see just </w:t>
      </w:r>
      <w:r w:rsidRPr="00AD51EF" w:rsidR="00400173">
        <w:rPr>
          <w:b/>
          <w:bCs/>
          <w:color w:val="4472C4" w:themeColor="accent1"/>
          <w:sz w:val="18"/>
          <w:szCs w:val="18"/>
        </w:rPr>
        <w:t xml:space="preserve">the </w:t>
      </w:r>
      <w:r w:rsidRPr="00AD51EF" w:rsidR="00D300F5">
        <w:rPr>
          <w:b/>
          <w:bCs/>
          <w:color w:val="4472C4" w:themeColor="accent1"/>
          <w:sz w:val="18"/>
          <w:szCs w:val="18"/>
        </w:rPr>
        <w:t xml:space="preserve">“high” </w:t>
      </w:r>
      <w:r w:rsidRPr="00AD51EF" w:rsidR="00400173">
        <w:rPr>
          <w:b/>
          <w:bCs/>
          <w:color w:val="4472C4" w:themeColor="accent1"/>
          <w:sz w:val="18"/>
          <w:szCs w:val="18"/>
        </w:rPr>
        <w:t xml:space="preserve">priority items </w:t>
      </w:r>
      <w:r w:rsidRPr="00AD51EF" w:rsidR="00D300F5">
        <w:rPr>
          <w:b/>
          <w:bCs/>
          <w:color w:val="4472C4" w:themeColor="accent1"/>
          <w:sz w:val="18"/>
          <w:szCs w:val="18"/>
        </w:rPr>
        <w:t>and the other</w:t>
      </w:r>
      <w:r w:rsidRPr="00AD51EF" w:rsidR="00E44E96">
        <w:rPr>
          <w:b/>
          <w:bCs/>
          <w:color w:val="4472C4" w:themeColor="accent1"/>
          <w:sz w:val="18"/>
          <w:szCs w:val="18"/>
        </w:rPr>
        <w:t>s</w:t>
      </w:r>
      <w:r w:rsidRPr="00AD51EF" w:rsidR="00D300F5">
        <w:rPr>
          <w:b/>
          <w:bCs/>
          <w:color w:val="4472C4" w:themeColor="accent1"/>
          <w:sz w:val="18"/>
          <w:szCs w:val="18"/>
        </w:rPr>
        <w:t xml:space="preserve"> half will see</w:t>
      </w:r>
      <w:r w:rsidRPr="00AD51EF" w:rsidR="00E44E96">
        <w:rPr>
          <w:b/>
          <w:bCs/>
          <w:color w:val="4472C4" w:themeColor="accent1"/>
          <w:sz w:val="18"/>
          <w:szCs w:val="18"/>
        </w:rPr>
        <w:t xml:space="preserve"> both groups. </w:t>
      </w:r>
    </w:p>
    <w:p w:rsidRPr="000A2F33" w:rsidR="004D04BA" w:rsidP="00E81AE0" w:rsidRDefault="00AB2756" w14:paraId="55B308A8" w14:textId="767168AB">
      <w:pPr>
        <w:pStyle w:val="ListParagraph"/>
        <w:numPr>
          <w:ilvl w:val="0"/>
          <w:numId w:val="5"/>
        </w:numPr>
        <w:rPr>
          <w:b/>
          <w:bCs/>
        </w:rPr>
      </w:pPr>
      <w:bookmarkStart w:name="_Ref37681788" w:id="2"/>
      <w:r w:rsidRPr="000A2F33">
        <w:rPr>
          <w:b/>
          <w:bCs/>
        </w:rPr>
        <w:t xml:space="preserve">Which the following NOAA tools </w:t>
      </w:r>
      <w:r w:rsidR="00B065DC">
        <w:rPr>
          <w:b/>
          <w:bCs/>
        </w:rPr>
        <w:t>and</w:t>
      </w:r>
      <w:r w:rsidRPr="000A2F33">
        <w:rPr>
          <w:b/>
          <w:bCs/>
        </w:rPr>
        <w:t xml:space="preserve"> </w:t>
      </w:r>
      <w:r w:rsidR="00166CF6">
        <w:rPr>
          <w:b/>
          <w:bCs/>
        </w:rPr>
        <w:t xml:space="preserve">data products </w:t>
      </w:r>
      <w:r w:rsidRPr="000A2F33" w:rsidR="001D613F">
        <w:rPr>
          <w:b/>
          <w:bCs/>
        </w:rPr>
        <w:t xml:space="preserve">have you </w:t>
      </w:r>
      <w:r w:rsidRPr="000A2F33" w:rsidR="001D613F">
        <w:rPr>
          <w:b/>
          <w:bCs/>
          <w:u w:val="single"/>
        </w:rPr>
        <w:t>used</w:t>
      </w:r>
      <w:r w:rsidRPr="000A2F33" w:rsidR="001D613F">
        <w:rPr>
          <w:b/>
          <w:bCs/>
        </w:rPr>
        <w:t>?</w:t>
      </w:r>
      <w:bookmarkEnd w:id="1"/>
      <w:bookmarkEnd w:id="2"/>
    </w:p>
    <w:tbl>
      <w:tblPr>
        <w:tblStyle w:val="TableGrid"/>
        <w:tblW w:w="0" w:type="auto"/>
        <w:tblLook w:val="04A0" w:firstRow="1" w:lastRow="0" w:firstColumn="1" w:lastColumn="0" w:noHBand="0" w:noVBand="1"/>
      </w:tblPr>
      <w:tblGrid>
        <w:gridCol w:w="5306"/>
        <w:gridCol w:w="1348"/>
        <w:gridCol w:w="1348"/>
        <w:gridCol w:w="1348"/>
      </w:tblGrid>
      <w:tr w:rsidRPr="00AD51EF" w:rsidR="00E81AE0" w:rsidTr="00F32A5F" w14:paraId="7C03C62F" w14:textId="77777777">
        <w:trPr>
          <w:trHeight w:val="300"/>
        </w:trPr>
        <w:tc>
          <w:tcPr>
            <w:tcW w:w="5306" w:type="dxa"/>
            <w:noWrap/>
            <w:vAlign w:val="center"/>
          </w:tcPr>
          <w:p w:rsidRPr="00AD51EF" w:rsidR="00E81AE0" w:rsidP="00F32A5F" w:rsidRDefault="00E81AE0" w14:paraId="77F0DFF8" w14:textId="77777777">
            <w:pPr>
              <w:rPr>
                <w:rFonts w:cstheme="minorHAnsi"/>
                <w:b/>
                <w:bCs/>
                <w:sz w:val="20"/>
                <w:szCs w:val="20"/>
              </w:rPr>
            </w:pPr>
            <w:r w:rsidRPr="00AD51EF">
              <w:rPr>
                <w:rFonts w:cstheme="minorHAnsi"/>
                <w:b/>
                <w:bCs/>
                <w:sz w:val="20"/>
                <w:szCs w:val="20"/>
              </w:rPr>
              <w:t>NOAA Tool</w:t>
            </w:r>
          </w:p>
        </w:tc>
        <w:tc>
          <w:tcPr>
            <w:tcW w:w="1348" w:type="dxa"/>
            <w:vAlign w:val="center"/>
          </w:tcPr>
          <w:p w:rsidRPr="00AD51EF" w:rsidR="00E81AE0" w:rsidP="00F32A5F" w:rsidRDefault="00E81AE0" w14:paraId="6ECD20DB" w14:textId="77777777">
            <w:pPr>
              <w:jc w:val="center"/>
              <w:rPr>
                <w:rFonts w:cstheme="minorHAnsi"/>
                <w:b/>
                <w:bCs/>
                <w:sz w:val="20"/>
                <w:szCs w:val="20"/>
              </w:rPr>
            </w:pPr>
            <w:r w:rsidRPr="00AD51EF">
              <w:rPr>
                <w:rFonts w:cstheme="minorHAnsi"/>
                <w:b/>
                <w:bCs/>
                <w:sz w:val="20"/>
                <w:szCs w:val="20"/>
              </w:rPr>
              <w:t>I never heard of this</w:t>
            </w:r>
          </w:p>
        </w:tc>
        <w:tc>
          <w:tcPr>
            <w:tcW w:w="1348" w:type="dxa"/>
            <w:vAlign w:val="center"/>
          </w:tcPr>
          <w:p w:rsidRPr="00AD51EF" w:rsidR="00E81AE0" w:rsidP="00F32A5F" w:rsidRDefault="00E81AE0" w14:paraId="4E7263D3" w14:textId="77777777">
            <w:pPr>
              <w:jc w:val="center"/>
              <w:rPr>
                <w:rFonts w:cstheme="minorHAnsi"/>
                <w:b/>
                <w:bCs/>
                <w:sz w:val="20"/>
                <w:szCs w:val="20"/>
              </w:rPr>
            </w:pPr>
            <w:r w:rsidRPr="00AD51EF">
              <w:rPr>
                <w:rFonts w:cstheme="minorHAnsi"/>
                <w:b/>
                <w:bCs/>
                <w:sz w:val="20"/>
                <w:szCs w:val="20"/>
              </w:rPr>
              <w:t>I have heard of this, but did not use it</w:t>
            </w:r>
          </w:p>
        </w:tc>
        <w:tc>
          <w:tcPr>
            <w:tcW w:w="1348" w:type="dxa"/>
            <w:vAlign w:val="center"/>
          </w:tcPr>
          <w:p w:rsidRPr="00AD51EF" w:rsidR="00E81AE0" w:rsidP="00F32A5F" w:rsidRDefault="00E81AE0" w14:paraId="156C6FA5" w14:textId="77777777">
            <w:pPr>
              <w:jc w:val="center"/>
              <w:rPr>
                <w:rFonts w:cstheme="minorHAnsi"/>
                <w:b/>
                <w:bCs/>
                <w:sz w:val="20"/>
                <w:szCs w:val="20"/>
              </w:rPr>
            </w:pPr>
            <w:r w:rsidRPr="00AD51EF">
              <w:rPr>
                <w:rFonts w:cstheme="minorHAnsi"/>
                <w:b/>
                <w:bCs/>
                <w:sz w:val="20"/>
                <w:szCs w:val="20"/>
              </w:rPr>
              <w:t>I used this as part of the CRS process</w:t>
            </w:r>
          </w:p>
        </w:tc>
      </w:tr>
      <w:tr w:rsidRPr="00AD51EF" w:rsidR="00560A1A" w:rsidTr="000B3A95" w14:paraId="2BEC1C10" w14:textId="77777777">
        <w:trPr>
          <w:trHeight w:val="300"/>
        </w:trPr>
        <w:tc>
          <w:tcPr>
            <w:tcW w:w="5306" w:type="dxa"/>
            <w:shd w:val="clear" w:color="auto" w:fill="auto"/>
            <w:noWrap/>
            <w:vAlign w:val="center"/>
            <w:hideMark/>
          </w:tcPr>
          <w:p w:rsidRPr="00AD51EF" w:rsidR="00560A1A" w:rsidP="00560A1A" w:rsidRDefault="00560A1A" w14:paraId="37D6F096" w14:textId="246EFD21">
            <w:pPr>
              <w:rPr>
                <w:rFonts w:cstheme="minorHAnsi"/>
                <w:sz w:val="20"/>
                <w:szCs w:val="20"/>
              </w:rPr>
            </w:pPr>
            <w:r w:rsidRPr="00AD51EF">
              <w:rPr>
                <w:rFonts w:cstheme="minorHAnsi"/>
                <w:b/>
                <w:bCs/>
                <w:i/>
                <w:iCs/>
                <w:sz w:val="20"/>
                <w:szCs w:val="20"/>
              </w:rPr>
              <w:t>Coastal Flood Exposure Mapper</w:t>
            </w:r>
            <w:r w:rsidRPr="00AD51EF">
              <w:rPr>
                <w:rFonts w:cstheme="minorHAnsi"/>
                <w:sz w:val="20"/>
                <w:szCs w:val="20"/>
              </w:rPr>
              <w:t xml:space="preserve"> – An online visualization tool used to assess coastal hazard risks and vulnerabilities </w:t>
            </w:r>
          </w:p>
        </w:tc>
        <w:tc>
          <w:tcPr>
            <w:tcW w:w="1348" w:type="dxa"/>
            <w:vAlign w:val="center"/>
          </w:tcPr>
          <w:p w:rsidRPr="00AD51EF" w:rsidR="00560A1A" w:rsidP="00560A1A" w:rsidRDefault="00560A1A" w14:paraId="4BD8798B" w14:textId="77777777">
            <w:pPr>
              <w:rPr>
                <w:rFonts w:cstheme="minorHAnsi"/>
                <w:sz w:val="20"/>
                <w:szCs w:val="20"/>
              </w:rPr>
            </w:pPr>
          </w:p>
        </w:tc>
        <w:tc>
          <w:tcPr>
            <w:tcW w:w="1348" w:type="dxa"/>
            <w:vAlign w:val="center"/>
          </w:tcPr>
          <w:p w:rsidRPr="00AD51EF" w:rsidR="00560A1A" w:rsidP="00560A1A" w:rsidRDefault="00560A1A" w14:paraId="4ABB952C" w14:textId="77777777">
            <w:pPr>
              <w:rPr>
                <w:rFonts w:cstheme="minorHAnsi"/>
                <w:sz w:val="20"/>
                <w:szCs w:val="20"/>
              </w:rPr>
            </w:pPr>
          </w:p>
        </w:tc>
        <w:tc>
          <w:tcPr>
            <w:tcW w:w="1348" w:type="dxa"/>
            <w:vAlign w:val="center"/>
          </w:tcPr>
          <w:p w:rsidRPr="00AD51EF" w:rsidR="00560A1A" w:rsidP="00560A1A" w:rsidRDefault="00560A1A" w14:paraId="1956A45C" w14:textId="77777777">
            <w:pPr>
              <w:rPr>
                <w:rFonts w:cstheme="minorHAnsi"/>
                <w:sz w:val="20"/>
                <w:szCs w:val="20"/>
              </w:rPr>
            </w:pPr>
          </w:p>
        </w:tc>
      </w:tr>
      <w:tr w:rsidRPr="00AD51EF" w:rsidR="00560A1A" w:rsidTr="000B3A95" w14:paraId="692972FE" w14:textId="77777777">
        <w:trPr>
          <w:trHeight w:val="305"/>
        </w:trPr>
        <w:tc>
          <w:tcPr>
            <w:tcW w:w="5306" w:type="dxa"/>
            <w:shd w:val="clear" w:color="auto" w:fill="auto"/>
            <w:noWrap/>
            <w:vAlign w:val="center"/>
            <w:hideMark/>
          </w:tcPr>
          <w:p w:rsidRPr="00AD51EF" w:rsidR="00560A1A" w:rsidP="00560A1A" w:rsidRDefault="00560A1A" w14:paraId="1BFD65F6" w14:textId="5E3839CC">
            <w:pPr>
              <w:rPr>
                <w:rFonts w:cstheme="minorHAnsi"/>
                <w:sz w:val="20"/>
                <w:szCs w:val="20"/>
              </w:rPr>
            </w:pPr>
            <w:r w:rsidRPr="00AD51EF">
              <w:rPr>
                <w:rFonts w:cstheme="minorHAnsi"/>
                <w:b/>
                <w:bCs/>
                <w:i/>
                <w:iCs/>
                <w:sz w:val="20"/>
                <w:szCs w:val="20"/>
              </w:rPr>
              <w:t>Sea Level Rise Viewer</w:t>
            </w:r>
            <w:r w:rsidRPr="00AD51EF">
              <w:rPr>
                <w:rFonts w:cstheme="minorHAnsi"/>
                <w:sz w:val="20"/>
                <w:szCs w:val="20"/>
              </w:rPr>
              <w:t xml:space="preserve"> – A web mapping tool used to visualize community-level impacts from coastal flooding or sea level rise</w:t>
            </w:r>
          </w:p>
        </w:tc>
        <w:tc>
          <w:tcPr>
            <w:tcW w:w="1348" w:type="dxa"/>
            <w:vAlign w:val="center"/>
          </w:tcPr>
          <w:p w:rsidRPr="00AD51EF" w:rsidR="00560A1A" w:rsidP="00560A1A" w:rsidRDefault="00560A1A" w14:paraId="633D412B" w14:textId="77777777">
            <w:pPr>
              <w:rPr>
                <w:rFonts w:cstheme="minorHAnsi"/>
                <w:sz w:val="20"/>
                <w:szCs w:val="20"/>
              </w:rPr>
            </w:pPr>
          </w:p>
        </w:tc>
        <w:tc>
          <w:tcPr>
            <w:tcW w:w="1348" w:type="dxa"/>
            <w:vAlign w:val="center"/>
          </w:tcPr>
          <w:p w:rsidRPr="00AD51EF" w:rsidR="00560A1A" w:rsidP="00560A1A" w:rsidRDefault="00560A1A" w14:paraId="3FF9EE4E" w14:textId="77777777">
            <w:pPr>
              <w:rPr>
                <w:rFonts w:cstheme="minorHAnsi"/>
                <w:sz w:val="20"/>
                <w:szCs w:val="20"/>
              </w:rPr>
            </w:pPr>
          </w:p>
        </w:tc>
        <w:tc>
          <w:tcPr>
            <w:tcW w:w="1348" w:type="dxa"/>
            <w:vAlign w:val="center"/>
          </w:tcPr>
          <w:p w:rsidRPr="00AD51EF" w:rsidR="00560A1A" w:rsidP="00560A1A" w:rsidRDefault="00560A1A" w14:paraId="7237FE73" w14:textId="77777777">
            <w:pPr>
              <w:rPr>
                <w:rFonts w:cstheme="minorHAnsi"/>
                <w:sz w:val="20"/>
                <w:szCs w:val="20"/>
              </w:rPr>
            </w:pPr>
          </w:p>
        </w:tc>
      </w:tr>
      <w:tr w:rsidRPr="00AD51EF" w:rsidR="00560A1A" w:rsidTr="000B3A95" w14:paraId="1B21043E" w14:textId="77777777">
        <w:trPr>
          <w:trHeight w:val="300"/>
        </w:trPr>
        <w:tc>
          <w:tcPr>
            <w:tcW w:w="5306" w:type="dxa"/>
            <w:shd w:val="clear" w:color="auto" w:fill="auto"/>
            <w:noWrap/>
            <w:vAlign w:val="center"/>
            <w:hideMark/>
          </w:tcPr>
          <w:p w:rsidRPr="00AD51EF" w:rsidR="00560A1A" w:rsidP="00560A1A" w:rsidRDefault="00560A1A" w14:paraId="762D65CB" w14:textId="716E80CA">
            <w:pPr>
              <w:rPr>
                <w:rFonts w:cstheme="minorHAnsi"/>
                <w:sz w:val="20"/>
                <w:szCs w:val="20"/>
              </w:rPr>
            </w:pPr>
            <w:r w:rsidRPr="00AD51EF">
              <w:rPr>
                <w:rFonts w:cstheme="minorHAnsi"/>
                <w:b/>
                <w:bCs/>
                <w:i/>
                <w:iCs/>
                <w:sz w:val="20"/>
                <w:szCs w:val="20"/>
              </w:rPr>
              <w:t>Habitat Priority Planner</w:t>
            </w:r>
            <w:r w:rsidRPr="00AD51EF">
              <w:rPr>
                <w:rFonts w:cstheme="minorHAnsi"/>
                <w:sz w:val="20"/>
                <w:szCs w:val="20"/>
              </w:rPr>
              <w:t xml:space="preserve"> – A decision support tool that assists users in prioritizing important areas for conservation or restoration action</w:t>
            </w:r>
          </w:p>
        </w:tc>
        <w:tc>
          <w:tcPr>
            <w:tcW w:w="1348" w:type="dxa"/>
            <w:vAlign w:val="center"/>
          </w:tcPr>
          <w:p w:rsidRPr="00AD51EF" w:rsidR="00560A1A" w:rsidP="00560A1A" w:rsidRDefault="00560A1A" w14:paraId="46A70FB0" w14:textId="77777777">
            <w:pPr>
              <w:rPr>
                <w:rFonts w:cstheme="minorHAnsi"/>
                <w:sz w:val="20"/>
                <w:szCs w:val="20"/>
              </w:rPr>
            </w:pPr>
          </w:p>
        </w:tc>
        <w:tc>
          <w:tcPr>
            <w:tcW w:w="1348" w:type="dxa"/>
            <w:vAlign w:val="center"/>
          </w:tcPr>
          <w:p w:rsidRPr="00AD51EF" w:rsidR="00560A1A" w:rsidP="00560A1A" w:rsidRDefault="00560A1A" w14:paraId="12119EFE" w14:textId="77777777">
            <w:pPr>
              <w:rPr>
                <w:rFonts w:cstheme="minorHAnsi"/>
                <w:sz w:val="20"/>
                <w:szCs w:val="20"/>
              </w:rPr>
            </w:pPr>
          </w:p>
        </w:tc>
        <w:tc>
          <w:tcPr>
            <w:tcW w:w="1348" w:type="dxa"/>
            <w:vAlign w:val="center"/>
          </w:tcPr>
          <w:p w:rsidRPr="00AD51EF" w:rsidR="00560A1A" w:rsidP="00560A1A" w:rsidRDefault="00560A1A" w14:paraId="490D37C3" w14:textId="77777777">
            <w:pPr>
              <w:rPr>
                <w:rFonts w:cstheme="minorHAnsi"/>
                <w:sz w:val="20"/>
                <w:szCs w:val="20"/>
              </w:rPr>
            </w:pPr>
          </w:p>
        </w:tc>
      </w:tr>
      <w:tr w:rsidRPr="00AD51EF" w:rsidR="00560A1A" w:rsidTr="000B3A95" w14:paraId="18F078F5" w14:textId="77777777">
        <w:trPr>
          <w:trHeight w:val="300"/>
        </w:trPr>
        <w:tc>
          <w:tcPr>
            <w:tcW w:w="5306" w:type="dxa"/>
            <w:shd w:val="clear" w:color="auto" w:fill="auto"/>
            <w:noWrap/>
            <w:vAlign w:val="center"/>
            <w:hideMark/>
          </w:tcPr>
          <w:p w:rsidRPr="00AD51EF" w:rsidR="00560A1A" w:rsidP="00560A1A" w:rsidRDefault="00560A1A" w14:paraId="5CAC6E2D" w14:textId="07148302">
            <w:pPr>
              <w:rPr>
                <w:rFonts w:cstheme="minorHAnsi"/>
                <w:sz w:val="20"/>
                <w:szCs w:val="20"/>
              </w:rPr>
            </w:pPr>
            <w:r w:rsidRPr="00AD51EF">
              <w:rPr>
                <w:rFonts w:cstheme="minorHAnsi"/>
                <w:b/>
                <w:bCs/>
                <w:i/>
                <w:iCs/>
                <w:sz w:val="20"/>
                <w:szCs w:val="20"/>
              </w:rPr>
              <w:t>C-CAP Land Cover Atlas</w:t>
            </w:r>
            <w:r w:rsidRPr="00AD51EF">
              <w:rPr>
                <w:rFonts w:cstheme="minorHAnsi"/>
                <w:sz w:val="20"/>
                <w:szCs w:val="20"/>
              </w:rPr>
              <w:t xml:space="preserve"> – An online data viewer that provides access to coastal land cover and land cover change information.</w:t>
            </w:r>
          </w:p>
        </w:tc>
        <w:tc>
          <w:tcPr>
            <w:tcW w:w="1348" w:type="dxa"/>
            <w:vAlign w:val="center"/>
          </w:tcPr>
          <w:p w:rsidRPr="00AD51EF" w:rsidR="00560A1A" w:rsidP="00560A1A" w:rsidRDefault="00560A1A" w14:paraId="5E0BA244" w14:textId="77777777">
            <w:pPr>
              <w:rPr>
                <w:rFonts w:cstheme="minorHAnsi"/>
                <w:sz w:val="20"/>
                <w:szCs w:val="20"/>
              </w:rPr>
            </w:pPr>
          </w:p>
        </w:tc>
        <w:tc>
          <w:tcPr>
            <w:tcW w:w="1348" w:type="dxa"/>
            <w:vAlign w:val="center"/>
          </w:tcPr>
          <w:p w:rsidRPr="00AD51EF" w:rsidR="00560A1A" w:rsidP="00560A1A" w:rsidRDefault="00560A1A" w14:paraId="7F5CF672" w14:textId="77777777">
            <w:pPr>
              <w:rPr>
                <w:rFonts w:cstheme="minorHAnsi"/>
                <w:sz w:val="20"/>
                <w:szCs w:val="20"/>
              </w:rPr>
            </w:pPr>
          </w:p>
        </w:tc>
        <w:tc>
          <w:tcPr>
            <w:tcW w:w="1348" w:type="dxa"/>
            <w:vAlign w:val="center"/>
          </w:tcPr>
          <w:p w:rsidRPr="00AD51EF" w:rsidR="00560A1A" w:rsidP="00560A1A" w:rsidRDefault="00560A1A" w14:paraId="2C677B43" w14:textId="77777777">
            <w:pPr>
              <w:rPr>
                <w:rFonts w:cstheme="minorHAnsi"/>
                <w:sz w:val="20"/>
                <w:szCs w:val="20"/>
              </w:rPr>
            </w:pPr>
          </w:p>
        </w:tc>
      </w:tr>
      <w:tr w:rsidRPr="00AD51EF" w:rsidR="00560A1A" w:rsidTr="000B3A95" w14:paraId="5BA44514" w14:textId="77777777">
        <w:trPr>
          <w:trHeight w:val="300"/>
        </w:trPr>
        <w:tc>
          <w:tcPr>
            <w:tcW w:w="5306" w:type="dxa"/>
            <w:shd w:val="clear" w:color="auto" w:fill="auto"/>
            <w:noWrap/>
            <w:vAlign w:val="center"/>
            <w:hideMark/>
          </w:tcPr>
          <w:p w:rsidRPr="00AD51EF" w:rsidR="00560A1A" w:rsidP="00560A1A" w:rsidRDefault="00560A1A" w14:paraId="5C5D0AA5" w14:textId="4AF63636">
            <w:pPr>
              <w:rPr>
                <w:rFonts w:cstheme="minorHAnsi"/>
                <w:sz w:val="20"/>
                <w:szCs w:val="20"/>
              </w:rPr>
            </w:pPr>
            <w:r w:rsidRPr="00AD51EF">
              <w:rPr>
                <w:rFonts w:cstheme="minorHAnsi"/>
                <w:b/>
                <w:bCs/>
                <w:i/>
                <w:iCs/>
                <w:sz w:val="20"/>
                <w:szCs w:val="20"/>
              </w:rPr>
              <w:t>Impervious Surface Analysis Tool</w:t>
            </w:r>
            <w:r w:rsidRPr="00AD51EF">
              <w:rPr>
                <w:rFonts w:cstheme="minorHAnsi"/>
                <w:sz w:val="20"/>
                <w:szCs w:val="20"/>
              </w:rPr>
              <w:t xml:space="preserve"> - A downloadable suite of scripts for ArcGIS that calculates the percentage of impervious surface area within user-selected geographic areas.</w:t>
            </w:r>
          </w:p>
        </w:tc>
        <w:tc>
          <w:tcPr>
            <w:tcW w:w="1348" w:type="dxa"/>
            <w:vAlign w:val="center"/>
          </w:tcPr>
          <w:p w:rsidRPr="00AD51EF" w:rsidR="00560A1A" w:rsidP="00560A1A" w:rsidRDefault="00560A1A" w14:paraId="786E4C41" w14:textId="77777777">
            <w:pPr>
              <w:rPr>
                <w:rFonts w:cstheme="minorHAnsi"/>
                <w:sz w:val="20"/>
                <w:szCs w:val="20"/>
              </w:rPr>
            </w:pPr>
          </w:p>
        </w:tc>
        <w:tc>
          <w:tcPr>
            <w:tcW w:w="1348" w:type="dxa"/>
            <w:vAlign w:val="center"/>
          </w:tcPr>
          <w:p w:rsidRPr="00AD51EF" w:rsidR="00560A1A" w:rsidP="00560A1A" w:rsidRDefault="00560A1A" w14:paraId="3A706488" w14:textId="77777777">
            <w:pPr>
              <w:rPr>
                <w:rFonts w:cstheme="minorHAnsi"/>
                <w:sz w:val="20"/>
                <w:szCs w:val="20"/>
              </w:rPr>
            </w:pPr>
          </w:p>
        </w:tc>
        <w:tc>
          <w:tcPr>
            <w:tcW w:w="1348" w:type="dxa"/>
            <w:vAlign w:val="center"/>
          </w:tcPr>
          <w:p w:rsidRPr="00AD51EF" w:rsidR="00560A1A" w:rsidP="00560A1A" w:rsidRDefault="00560A1A" w14:paraId="04CD8642" w14:textId="77777777">
            <w:pPr>
              <w:rPr>
                <w:rFonts w:cstheme="minorHAnsi"/>
                <w:sz w:val="20"/>
                <w:szCs w:val="20"/>
              </w:rPr>
            </w:pPr>
          </w:p>
        </w:tc>
      </w:tr>
      <w:tr w:rsidRPr="00AD51EF" w:rsidR="00560A1A" w:rsidTr="000B3A95" w14:paraId="164D02BD" w14:textId="77777777">
        <w:trPr>
          <w:trHeight w:val="300"/>
        </w:trPr>
        <w:tc>
          <w:tcPr>
            <w:tcW w:w="5306" w:type="dxa"/>
            <w:shd w:val="clear" w:color="auto" w:fill="auto"/>
            <w:vAlign w:val="center"/>
            <w:hideMark/>
          </w:tcPr>
          <w:p w:rsidRPr="00AD51EF" w:rsidR="00560A1A" w:rsidP="00560A1A" w:rsidRDefault="00560A1A" w14:paraId="47FAE575" w14:textId="7B408F8F">
            <w:pPr>
              <w:rPr>
                <w:rFonts w:cstheme="minorHAnsi"/>
                <w:sz w:val="20"/>
                <w:szCs w:val="20"/>
              </w:rPr>
            </w:pPr>
            <w:r w:rsidRPr="00AD51EF">
              <w:rPr>
                <w:rFonts w:cstheme="minorHAnsi"/>
                <w:b/>
                <w:bCs/>
                <w:i/>
                <w:iCs/>
                <w:sz w:val="20"/>
                <w:szCs w:val="20"/>
              </w:rPr>
              <w:t>National Storm Surge Hazard Maps (NHC)</w:t>
            </w:r>
            <w:r w:rsidRPr="00AD51EF">
              <w:rPr>
                <w:rFonts w:cstheme="minorHAnsi"/>
                <w:sz w:val="20"/>
                <w:szCs w:val="20"/>
              </w:rPr>
              <w:t xml:space="preserve"> – A depiction of storm surge flooding vulnerability for communities in hurricane-prone coastal areas.</w:t>
            </w:r>
          </w:p>
        </w:tc>
        <w:tc>
          <w:tcPr>
            <w:tcW w:w="1348" w:type="dxa"/>
            <w:vAlign w:val="center"/>
          </w:tcPr>
          <w:p w:rsidRPr="00AD51EF" w:rsidR="00560A1A" w:rsidP="00560A1A" w:rsidRDefault="00560A1A" w14:paraId="7F41A77F" w14:textId="77777777">
            <w:pPr>
              <w:rPr>
                <w:rFonts w:cstheme="minorHAnsi"/>
                <w:sz w:val="20"/>
                <w:szCs w:val="20"/>
              </w:rPr>
            </w:pPr>
          </w:p>
        </w:tc>
        <w:tc>
          <w:tcPr>
            <w:tcW w:w="1348" w:type="dxa"/>
            <w:vAlign w:val="center"/>
          </w:tcPr>
          <w:p w:rsidRPr="00AD51EF" w:rsidR="00560A1A" w:rsidP="00560A1A" w:rsidRDefault="00560A1A" w14:paraId="14C3A5DB" w14:textId="77777777">
            <w:pPr>
              <w:rPr>
                <w:rFonts w:cstheme="minorHAnsi"/>
                <w:sz w:val="20"/>
                <w:szCs w:val="20"/>
              </w:rPr>
            </w:pPr>
          </w:p>
        </w:tc>
        <w:tc>
          <w:tcPr>
            <w:tcW w:w="1348" w:type="dxa"/>
            <w:vAlign w:val="center"/>
          </w:tcPr>
          <w:p w:rsidRPr="00AD51EF" w:rsidR="00560A1A" w:rsidP="00560A1A" w:rsidRDefault="00560A1A" w14:paraId="30BE79A2" w14:textId="77777777">
            <w:pPr>
              <w:rPr>
                <w:rFonts w:cstheme="minorHAnsi"/>
                <w:sz w:val="20"/>
                <w:szCs w:val="20"/>
              </w:rPr>
            </w:pPr>
          </w:p>
        </w:tc>
      </w:tr>
      <w:tr w:rsidRPr="00AD51EF" w:rsidR="00560A1A" w:rsidTr="00560A1A" w14:paraId="40E4E68A" w14:textId="77777777">
        <w:trPr>
          <w:trHeight w:val="315"/>
        </w:trPr>
        <w:tc>
          <w:tcPr>
            <w:tcW w:w="5306" w:type="dxa"/>
            <w:tcBorders>
              <w:bottom w:val="single" w:color="auto" w:sz="4" w:space="0"/>
            </w:tcBorders>
            <w:shd w:val="clear" w:color="auto" w:fill="auto"/>
            <w:noWrap/>
            <w:vAlign w:val="center"/>
            <w:hideMark/>
          </w:tcPr>
          <w:p w:rsidRPr="00AD51EF" w:rsidR="00560A1A" w:rsidP="00560A1A" w:rsidRDefault="00560A1A" w14:paraId="236EB9B2" w14:textId="2FA82F78">
            <w:pPr>
              <w:rPr>
                <w:rFonts w:cstheme="minorHAnsi"/>
                <w:sz w:val="20"/>
                <w:szCs w:val="20"/>
                <w:highlight w:val="yellow"/>
              </w:rPr>
            </w:pPr>
            <w:r w:rsidRPr="00AD51EF">
              <w:rPr>
                <w:rFonts w:cstheme="minorHAnsi"/>
                <w:b/>
                <w:bCs/>
                <w:i/>
                <w:iCs/>
                <w:sz w:val="20"/>
                <w:szCs w:val="20"/>
              </w:rPr>
              <w:t>Storm Surge Inundation maps</w:t>
            </w:r>
            <w:r w:rsidRPr="00AD51EF">
              <w:rPr>
                <w:rFonts w:cstheme="minorHAnsi"/>
                <w:sz w:val="20"/>
                <w:szCs w:val="20"/>
              </w:rPr>
              <w:t xml:space="preserve"> – A story map that illustrates historical hurricane tracks, strike frequency, and potential areas of coastal flooding and inundation from storms. </w:t>
            </w:r>
          </w:p>
        </w:tc>
        <w:tc>
          <w:tcPr>
            <w:tcW w:w="1348" w:type="dxa"/>
            <w:tcBorders>
              <w:bottom w:val="single" w:color="auto" w:sz="4" w:space="0"/>
            </w:tcBorders>
            <w:vAlign w:val="center"/>
          </w:tcPr>
          <w:p w:rsidRPr="00AD51EF" w:rsidR="00560A1A" w:rsidP="00560A1A" w:rsidRDefault="00560A1A" w14:paraId="69D69B82" w14:textId="77777777">
            <w:pPr>
              <w:rPr>
                <w:rFonts w:cstheme="minorHAnsi"/>
                <w:sz w:val="20"/>
                <w:szCs w:val="20"/>
                <w:highlight w:val="yellow"/>
              </w:rPr>
            </w:pPr>
          </w:p>
        </w:tc>
        <w:tc>
          <w:tcPr>
            <w:tcW w:w="1348" w:type="dxa"/>
            <w:tcBorders>
              <w:bottom w:val="single" w:color="auto" w:sz="4" w:space="0"/>
            </w:tcBorders>
            <w:vAlign w:val="center"/>
          </w:tcPr>
          <w:p w:rsidRPr="00AD51EF" w:rsidR="00560A1A" w:rsidP="00560A1A" w:rsidRDefault="00560A1A" w14:paraId="6918ACC1" w14:textId="77777777">
            <w:pPr>
              <w:rPr>
                <w:rFonts w:cstheme="minorHAnsi"/>
                <w:sz w:val="20"/>
                <w:szCs w:val="20"/>
                <w:highlight w:val="yellow"/>
              </w:rPr>
            </w:pPr>
          </w:p>
        </w:tc>
        <w:tc>
          <w:tcPr>
            <w:tcW w:w="1348" w:type="dxa"/>
            <w:tcBorders>
              <w:bottom w:val="single" w:color="auto" w:sz="4" w:space="0"/>
            </w:tcBorders>
            <w:vAlign w:val="center"/>
          </w:tcPr>
          <w:p w:rsidRPr="00AD51EF" w:rsidR="00560A1A" w:rsidP="00560A1A" w:rsidRDefault="00560A1A" w14:paraId="72A862D8" w14:textId="77777777">
            <w:pPr>
              <w:rPr>
                <w:rFonts w:cstheme="minorHAnsi"/>
                <w:sz w:val="20"/>
                <w:szCs w:val="20"/>
                <w:highlight w:val="yellow"/>
              </w:rPr>
            </w:pPr>
          </w:p>
        </w:tc>
      </w:tr>
      <w:tr w:rsidRPr="00AD51EF" w:rsidR="00560A1A" w:rsidTr="00560A1A" w14:paraId="5ED4F41E" w14:textId="77777777">
        <w:trPr>
          <w:trHeight w:val="315"/>
        </w:trPr>
        <w:tc>
          <w:tcPr>
            <w:tcW w:w="5306" w:type="dxa"/>
            <w:tcBorders>
              <w:bottom w:val="single" w:color="auto" w:sz="24" w:space="0"/>
            </w:tcBorders>
            <w:shd w:val="clear" w:color="auto" w:fill="auto"/>
            <w:noWrap/>
            <w:vAlign w:val="center"/>
            <w:hideMark/>
          </w:tcPr>
          <w:p w:rsidRPr="00AD51EF" w:rsidR="00560A1A" w:rsidP="00560A1A" w:rsidRDefault="00560A1A" w14:paraId="286D0F88" w14:textId="2F8C3D8D">
            <w:pPr>
              <w:rPr>
                <w:rFonts w:cstheme="minorHAnsi"/>
                <w:sz w:val="20"/>
                <w:szCs w:val="20"/>
              </w:rPr>
            </w:pPr>
            <w:proofErr w:type="spellStart"/>
            <w:r w:rsidRPr="00AD51EF">
              <w:rPr>
                <w:rFonts w:cstheme="minorHAnsi"/>
                <w:b/>
                <w:bCs/>
                <w:i/>
                <w:iCs/>
                <w:sz w:val="20"/>
                <w:szCs w:val="20"/>
              </w:rPr>
              <w:t>OpenNSPECT</w:t>
            </w:r>
            <w:proofErr w:type="spellEnd"/>
            <w:r w:rsidRPr="00AD51EF">
              <w:rPr>
                <w:rFonts w:cstheme="minorHAnsi"/>
                <w:sz w:val="20"/>
                <w:szCs w:val="20"/>
              </w:rPr>
              <w:t xml:space="preserve"> – An open-source version of the Nonpoint Source Pollution and Erosion Comparison Tool used to investigate potential water quality impacts from climate change and development to other land uses.</w:t>
            </w:r>
          </w:p>
        </w:tc>
        <w:tc>
          <w:tcPr>
            <w:tcW w:w="1348" w:type="dxa"/>
            <w:tcBorders>
              <w:bottom w:val="single" w:color="auto" w:sz="24" w:space="0"/>
            </w:tcBorders>
            <w:vAlign w:val="center"/>
          </w:tcPr>
          <w:p w:rsidRPr="00AD51EF" w:rsidR="00560A1A" w:rsidP="00560A1A" w:rsidRDefault="00560A1A" w14:paraId="7AF98E3F" w14:textId="77777777">
            <w:pPr>
              <w:rPr>
                <w:rFonts w:cstheme="minorHAnsi"/>
                <w:sz w:val="20"/>
                <w:szCs w:val="20"/>
              </w:rPr>
            </w:pPr>
          </w:p>
        </w:tc>
        <w:tc>
          <w:tcPr>
            <w:tcW w:w="1348" w:type="dxa"/>
            <w:tcBorders>
              <w:bottom w:val="single" w:color="auto" w:sz="24" w:space="0"/>
            </w:tcBorders>
            <w:vAlign w:val="center"/>
          </w:tcPr>
          <w:p w:rsidRPr="00AD51EF" w:rsidR="00560A1A" w:rsidP="00560A1A" w:rsidRDefault="00560A1A" w14:paraId="52D30FC8" w14:textId="77777777">
            <w:pPr>
              <w:rPr>
                <w:rFonts w:cstheme="minorHAnsi"/>
                <w:sz w:val="20"/>
                <w:szCs w:val="20"/>
              </w:rPr>
            </w:pPr>
          </w:p>
        </w:tc>
        <w:tc>
          <w:tcPr>
            <w:tcW w:w="1348" w:type="dxa"/>
            <w:tcBorders>
              <w:bottom w:val="single" w:color="auto" w:sz="24" w:space="0"/>
            </w:tcBorders>
            <w:vAlign w:val="center"/>
          </w:tcPr>
          <w:p w:rsidRPr="00AD51EF" w:rsidR="00560A1A" w:rsidP="00560A1A" w:rsidRDefault="00560A1A" w14:paraId="0611401B" w14:textId="77777777">
            <w:pPr>
              <w:rPr>
                <w:rFonts w:cstheme="minorHAnsi"/>
                <w:sz w:val="20"/>
                <w:szCs w:val="20"/>
              </w:rPr>
            </w:pPr>
          </w:p>
        </w:tc>
      </w:tr>
      <w:tr w:rsidRPr="00AD51EF" w:rsidR="00560A1A" w:rsidTr="00560A1A" w14:paraId="7D1EF686" w14:textId="77777777">
        <w:trPr>
          <w:trHeight w:val="315"/>
        </w:trPr>
        <w:tc>
          <w:tcPr>
            <w:tcW w:w="5306" w:type="dxa"/>
            <w:tcBorders>
              <w:top w:val="single" w:color="auto" w:sz="24" w:space="0"/>
            </w:tcBorders>
            <w:shd w:val="clear" w:color="auto" w:fill="auto"/>
            <w:noWrap/>
            <w:vAlign w:val="center"/>
            <w:hideMark/>
          </w:tcPr>
          <w:p w:rsidRPr="00AD51EF" w:rsidR="00560A1A" w:rsidP="00560A1A" w:rsidRDefault="00560A1A" w14:paraId="2AA61876" w14:textId="5EA6BB55">
            <w:pPr>
              <w:rPr>
                <w:rFonts w:cstheme="minorHAnsi"/>
                <w:sz w:val="20"/>
                <w:szCs w:val="20"/>
              </w:rPr>
            </w:pPr>
            <w:r w:rsidRPr="00AD51EF">
              <w:rPr>
                <w:rFonts w:eastAsia="Times New Roman" w:cstheme="minorHAnsi"/>
                <w:b/>
                <w:bCs/>
                <w:i/>
                <w:iCs/>
                <w:color w:val="000000"/>
                <w:sz w:val="20"/>
                <w:szCs w:val="20"/>
              </w:rPr>
              <w:t>Environmental Sensitivity Index</w:t>
            </w:r>
            <w:r w:rsidRPr="00AD51EF">
              <w:rPr>
                <w:rFonts w:eastAsia="Times New Roman" w:cstheme="minorHAnsi"/>
                <w:color w:val="000000"/>
                <w:sz w:val="20"/>
                <w:szCs w:val="20"/>
              </w:rPr>
              <w:t xml:space="preserve"> – A mapping tool that provides a concise summary of coastal resources that are at risk if an oil spill occurs.</w:t>
            </w:r>
          </w:p>
        </w:tc>
        <w:tc>
          <w:tcPr>
            <w:tcW w:w="1348" w:type="dxa"/>
            <w:tcBorders>
              <w:top w:val="single" w:color="auto" w:sz="24" w:space="0"/>
            </w:tcBorders>
            <w:vAlign w:val="center"/>
          </w:tcPr>
          <w:p w:rsidRPr="00AD51EF" w:rsidR="00560A1A" w:rsidP="00560A1A" w:rsidRDefault="00560A1A" w14:paraId="4105407B" w14:textId="77777777">
            <w:pPr>
              <w:rPr>
                <w:rFonts w:cstheme="minorHAnsi"/>
                <w:sz w:val="20"/>
                <w:szCs w:val="20"/>
              </w:rPr>
            </w:pPr>
          </w:p>
        </w:tc>
        <w:tc>
          <w:tcPr>
            <w:tcW w:w="1348" w:type="dxa"/>
            <w:tcBorders>
              <w:top w:val="single" w:color="auto" w:sz="24" w:space="0"/>
            </w:tcBorders>
            <w:vAlign w:val="center"/>
          </w:tcPr>
          <w:p w:rsidRPr="00AD51EF" w:rsidR="00560A1A" w:rsidP="00560A1A" w:rsidRDefault="00560A1A" w14:paraId="018791D1" w14:textId="77777777">
            <w:pPr>
              <w:rPr>
                <w:rFonts w:cstheme="minorHAnsi"/>
                <w:sz w:val="20"/>
                <w:szCs w:val="20"/>
              </w:rPr>
            </w:pPr>
          </w:p>
        </w:tc>
        <w:tc>
          <w:tcPr>
            <w:tcW w:w="1348" w:type="dxa"/>
            <w:tcBorders>
              <w:top w:val="single" w:color="auto" w:sz="24" w:space="0"/>
            </w:tcBorders>
            <w:vAlign w:val="center"/>
          </w:tcPr>
          <w:p w:rsidRPr="00AD51EF" w:rsidR="00560A1A" w:rsidP="00560A1A" w:rsidRDefault="00560A1A" w14:paraId="48F1BE51" w14:textId="77777777">
            <w:pPr>
              <w:rPr>
                <w:rFonts w:cstheme="minorHAnsi"/>
                <w:sz w:val="20"/>
                <w:szCs w:val="20"/>
              </w:rPr>
            </w:pPr>
          </w:p>
        </w:tc>
      </w:tr>
      <w:tr w:rsidRPr="00AD51EF" w:rsidR="00560A1A" w:rsidTr="000B3A95" w14:paraId="5B349B86" w14:textId="77777777">
        <w:trPr>
          <w:trHeight w:val="315"/>
        </w:trPr>
        <w:tc>
          <w:tcPr>
            <w:tcW w:w="5306" w:type="dxa"/>
            <w:shd w:val="clear" w:color="auto" w:fill="auto"/>
            <w:noWrap/>
            <w:vAlign w:val="center"/>
            <w:hideMark/>
          </w:tcPr>
          <w:p w:rsidRPr="00AD51EF" w:rsidR="00560A1A" w:rsidP="00560A1A" w:rsidRDefault="00560A1A" w14:paraId="27E47AD4" w14:textId="31E884E4">
            <w:pPr>
              <w:rPr>
                <w:rFonts w:cstheme="minorHAnsi"/>
                <w:sz w:val="20"/>
                <w:szCs w:val="20"/>
              </w:rPr>
            </w:pPr>
            <w:r w:rsidRPr="00AD51EF">
              <w:rPr>
                <w:rFonts w:eastAsia="Times New Roman" w:cstheme="minorHAnsi"/>
                <w:b/>
                <w:bCs/>
                <w:i/>
                <w:iCs/>
                <w:color w:val="000000"/>
                <w:sz w:val="20"/>
                <w:szCs w:val="20"/>
              </w:rPr>
              <w:t>C-CAP: high resolution land cover and change data</w:t>
            </w:r>
            <w:r w:rsidRPr="00AD51EF">
              <w:rPr>
                <w:rFonts w:eastAsia="Times New Roman" w:cstheme="minorHAnsi"/>
                <w:color w:val="000000"/>
                <w:sz w:val="20"/>
                <w:szCs w:val="20"/>
              </w:rPr>
              <w:t xml:space="preserve"> – A nationally standardized, raster-based inventories of U.S. coastal land cover data derived from the analysis of multiple dates of remotely sensed imagery.</w:t>
            </w:r>
          </w:p>
        </w:tc>
        <w:tc>
          <w:tcPr>
            <w:tcW w:w="1348" w:type="dxa"/>
            <w:vAlign w:val="center"/>
          </w:tcPr>
          <w:p w:rsidRPr="00AD51EF" w:rsidR="00560A1A" w:rsidP="00560A1A" w:rsidRDefault="00560A1A" w14:paraId="0348CC25" w14:textId="77777777">
            <w:pPr>
              <w:rPr>
                <w:rFonts w:cstheme="minorHAnsi"/>
                <w:sz w:val="20"/>
                <w:szCs w:val="20"/>
              </w:rPr>
            </w:pPr>
          </w:p>
        </w:tc>
        <w:tc>
          <w:tcPr>
            <w:tcW w:w="1348" w:type="dxa"/>
            <w:vAlign w:val="center"/>
          </w:tcPr>
          <w:p w:rsidRPr="00AD51EF" w:rsidR="00560A1A" w:rsidP="00560A1A" w:rsidRDefault="00560A1A" w14:paraId="1ACC529A" w14:textId="77777777">
            <w:pPr>
              <w:rPr>
                <w:rFonts w:cstheme="minorHAnsi"/>
                <w:sz w:val="20"/>
                <w:szCs w:val="20"/>
              </w:rPr>
            </w:pPr>
          </w:p>
        </w:tc>
        <w:tc>
          <w:tcPr>
            <w:tcW w:w="1348" w:type="dxa"/>
            <w:vAlign w:val="center"/>
          </w:tcPr>
          <w:p w:rsidRPr="00AD51EF" w:rsidR="00560A1A" w:rsidP="00560A1A" w:rsidRDefault="00560A1A" w14:paraId="2B89A967" w14:textId="77777777">
            <w:pPr>
              <w:rPr>
                <w:rFonts w:cstheme="minorHAnsi"/>
                <w:sz w:val="20"/>
                <w:szCs w:val="20"/>
              </w:rPr>
            </w:pPr>
          </w:p>
        </w:tc>
      </w:tr>
      <w:tr w:rsidRPr="00AD51EF" w:rsidR="00560A1A" w:rsidTr="000B3A95" w14:paraId="7C1E293C" w14:textId="77777777">
        <w:trPr>
          <w:trHeight w:val="315"/>
        </w:trPr>
        <w:tc>
          <w:tcPr>
            <w:tcW w:w="5306" w:type="dxa"/>
            <w:shd w:val="clear" w:color="auto" w:fill="auto"/>
            <w:noWrap/>
            <w:vAlign w:val="center"/>
            <w:hideMark/>
          </w:tcPr>
          <w:p w:rsidRPr="00AD51EF" w:rsidR="00560A1A" w:rsidP="00560A1A" w:rsidRDefault="00560A1A" w14:paraId="0C3F4BFC" w14:textId="4886646F">
            <w:pPr>
              <w:rPr>
                <w:rFonts w:cstheme="minorHAnsi"/>
                <w:sz w:val="20"/>
                <w:szCs w:val="20"/>
              </w:rPr>
            </w:pPr>
            <w:r w:rsidRPr="00AD51EF">
              <w:rPr>
                <w:rFonts w:eastAsia="Times New Roman" w:cstheme="minorHAnsi"/>
                <w:b/>
                <w:bCs/>
                <w:i/>
                <w:iCs/>
                <w:color w:val="000000"/>
                <w:sz w:val="20"/>
                <w:szCs w:val="20"/>
              </w:rPr>
              <w:t>Coastal County Snapshots</w:t>
            </w:r>
            <w:r w:rsidRPr="00AD51EF">
              <w:rPr>
                <w:rFonts w:eastAsia="Times New Roman" w:cstheme="minorHAnsi"/>
                <w:color w:val="000000"/>
                <w:sz w:val="20"/>
                <w:szCs w:val="20"/>
              </w:rPr>
              <w:t xml:space="preserve"> - An online tool that provides managers and citizens with easy-to-understand charts and graphs that describe complex coastal data. </w:t>
            </w:r>
          </w:p>
        </w:tc>
        <w:tc>
          <w:tcPr>
            <w:tcW w:w="1348" w:type="dxa"/>
            <w:vAlign w:val="center"/>
          </w:tcPr>
          <w:p w:rsidRPr="00AD51EF" w:rsidR="00560A1A" w:rsidP="00560A1A" w:rsidRDefault="00560A1A" w14:paraId="7352B007" w14:textId="77777777">
            <w:pPr>
              <w:rPr>
                <w:rFonts w:cstheme="minorHAnsi"/>
                <w:sz w:val="20"/>
                <w:szCs w:val="20"/>
              </w:rPr>
            </w:pPr>
          </w:p>
        </w:tc>
        <w:tc>
          <w:tcPr>
            <w:tcW w:w="1348" w:type="dxa"/>
            <w:vAlign w:val="center"/>
          </w:tcPr>
          <w:p w:rsidRPr="00AD51EF" w:rsidR="00560A1A" w:rsidP="00560A1A" w:rsidRDefault="00560A1A" w14:paraId="4637E033" w14:textId="77777777">
            <w:pPr>
              <w:rPr>
                <w:rFonts w:cstheme="minorHAnsi"/>
                <w:sz w:val="20"/>
                <w:szCs w:val="20"/>
              </w:rPr>
            </w:pPr>
          </w:p>
        </w:tc>
        <w:tc>
          <w:tcPr>
            <w:tcW w:w="1348" w:type="dxa"/>
            <w:vAlign w:val="center"/>
          </w:tcPr>
          <w:p w:rsidRPr="00AD51EF" w:rsidR="00560A1A" w:rsidP="00560A1A" w:rsidRDefault="00560A1A" w14:paraId="68A0CE7B" w14:textId="77777777">
            <w:pPr>
              <w:rPr>
                <w:rFonts w:cstheme="minorHAnsi"/>
                <w:sz w:val="20"/>
                <w:szCs w:val="20"/>
              </w:rPr>
            </w:pPr>
          </w:p>
        </w:tc>
      </w:tr>
      <w:tr w:rsidRPr="00AD51EF" w:rsidR="00560A1A" w:rsidTr="000B3A95" w14:paraId="1D2865E3" w14:textId="77777777">
        <w:trPr>
          <w:trHeight w:val="315"/>
        </w:trPr>
        <w:tc>
          <w:tcPr>
            <w:tcW w:w="5306" w:type="dxa"/>
            <w:shd w:val="clear" w:color="auto" w:fill="auto"/>
            <w:noWrap/>
            <w:vAlign w:val="center"/>
            <w:hideMark/>
          </w:tcPr>
          <w:p w:rsidRPr="00AD51EF" w:rsidR="00560A1A" w:rsidP="00560A1A" w:rsidRDefault="00560A1A" w14:paraId="2C20D9DC" w14:textId="1B36252C">
            <w:pPr>
              <w:rPr>
                <w:rFonts w:cstheme="minorHAnsi"/>
                <w:sz w:val="20"/>
                <w:szCs w:val="20"/>
              </w:rPr>
            </w:pPr>
            <w:r w:rsidRPr="00AD51EF">
              <w:rPr>
                <w:rFonts w:eastAsia="Times New Roman" w:cstheme="minorHAnsi"/>
                <w:b/>
                <w:bCs/>
                <w:i/>
                <w:iCs/>
                <w:color w:val="000000"/>
                <w:sz w:val="20"/>
                <w:szCs w:val="20"/>
              </w:rPr>
              <w:t>Riverine Flood Inundation Maps</w:t>
            </w:r>
            <w:r w:rsidRPr="00AD51EF">
              <w:rPr>
                <w:rFonts w:eastAsia="Times New Roman" w:cstheme="minorHAnsi"/>
                <w:color w:val="000000"/>
                <w:sz w:val="20"/>
                <w:szCs w:val="20"/>
              </w:rPr>
              <w:t xml:space="preserve"> – Online interactive maps that help users visualize where inundation will affect their communities.</w:t>
            </w:r>
          </w:p>
        </w:tc>
        <w:tc>
          <w:tcPr>
            <w:tcW w:w="1348" w:type="dxa"/>
            <w:vAlign w:val="center"/>
          </w:tcPr>
          <w:p w:rsidRPr="00AD51EF" w:rsidR="00560A1A" w:rsidP="00560A1A" w:rsidRDefault="00560A1A" w14:paraId="03529887" w14:textId="77777777">
            <w:pPr>
              <w:rPr>
                <w:rFonts w:cstheme="minorHAnsi"/>
                <w:sz w:val="20"/>
                <w:szCs w:val="20"/>
              </w:rPr>
            </w:pPr>
          </w:p>
        </w:tc>
        <w:tc>
          <w:tcPr>
            <w:tcW w:w="1348" w:type="dxa"/>
            <w:vAlign w:val="center"/>
          </w:tcPr>
          <w:p w:rsidRPr="00AD51EF" w:rsidR="00560A1A" w:rsidP="00560A1A" w:rsidRDefault="00560A1A" w14:paraId="12B23116" w14:textId="77777777">
            <w:pPr>
              <w:rPr>
                <w:rFonts w:cstheme="minorHAnsi"/>
                <w:sz w:val="20"/>
                <w:szCs w:val="20"/>
              </w:rPr>
            </w:pPr>
          </w:p>
        </w:tc>
        <w:tc>
          <w:tcPr>
            <w:tcW w:w="1348" w:type="dxa"/>
            <w:vAlign w:val="center"/>
          </w:tcPr>
          <w:p w:rsidRPr="00AD51EF" w:rsidR="00560A1A" w:rsidP="00560A1A" w:rsidRDefault="00560A1A" w14:paraId="5911DBC1" w14:textId="77777777">
            <w:pPr>
              <w:rPr>
                <w:rFonts w:cstheme="minorHAnsi"/>
                <w:sz w:val="20"/>
                <w:szCs w:val="20"/>
              </w:rPr>
            </w:pPr>
          </w:p>
        </w:tc>
      </w:tr>
      <w:tr w:rsidRPr="00AD51EF" w:rsidR="00560A1A" w:rsidTr="00560A1A" w14:paraId="1634E738" w14:textId="77777777">
        <w:trPr>
          <w:trHeight w:val="315"/>
        </w:trPr>
        <w:tc>
          <w:tcPr>
            <w:tcW w:w="5306" w:type="dxa"/>
            <w:tcBorders>
              <w:bottom w:val="single" w:color="auto" w:sz="4" w:space="0"/>
            </w:tcBorders>
            <w:shd w:val="clear" w:color="auto" w:fill="auto"/>
            <w:noWrap/>
            <w:vAlign w:val="center"/>
            <w:hideMark/>
          </w:tcPr>
          <w:p w:rsidRPr="00AD51EF" w:rsidR="00560A1A" w:rsidP="00560A1A" w:rsidRDefault="00560A1A" w14:paraId="31D98916" w14:textId="4335E896">
            <w:pPr>
              <w:rPr>
                <w:rFonts w:cstheme="minorHAnsi"/>
                <w:sz w:val="20"/>
                <w:szCs w:val="20"/>
              </w:rPr>
            </w:pPr>
            <w:r w:rsidRPr="00AD51EF">
              <w:rPr>
                <w:rFonts w:eastAsia="Times New Roman" w:cstheme="minorHAnsi"/>
                <w:b/>
                <w:bCs/>
                <w:i/>
                <w:iCs/>
                <w:color w:val="000000"/>
                <w:sz w:val="20"/>
                <w:szCs w:val="20"/>
              </w:rPr>
              <w:t>Historic aerial photography available from NOAA</w:t>
            </w:r>
            <w:r w:rsidRPr="00AD51EF">
              <w:rPr>
                <w:rFonts w:eastAsia="Times New Roman" w:cstheme="minorHAnsi"/>
                <w:color w:val="000000"/>
                <w:sz w:val="20"/>
                <w:szCs w:val="20"/>
              </w:rPr>
              <w:t xml:space="preserve"> – Historical coastal images gathered from numerous sources, scanned and georeferenced to existing base map data.</w:t>
            </w:r>
          </w:p>
        </w:tc>
        <w:tc>
          <w:tcPr>
            <w:tcW w:w="1348" w:type="dxa"/>
            <w:tcBorders>
              <w:bottom w:val="single" w:color="auto" w:sz="4" w:space="0"/>
            </w:tcBorders>
            <w:vAlign w:val="center"/>
          </w:tcPr>
          <w:p w:rsidRPr="00AD51EF" w:rsidR="00560A1A" w:rsidP="00560A1A" w:rsidRDefault="00560A1A" w14:paraId="016CDFBF" w14:textId="77777777">
            <w:pPr>
              <w:rPr>
                <w:rFonts w:cstheme="minorHAnsi"/>
                <w:sz w:val="20"/>
                <w:szCs w:val="20"/>
              </w:rPr>
            </w:pPr>
          </w:p>
        </w:tc>
        <w:tc>
          <w:tcPr>
            <w:tcW w:w="1348" w:type="dxa"/>
            <w:tcBorders>
              <w:bottom w:val="single" w:color="auto" w:sz="4" w:space="0"/>
            </w:tcBorders>
            <w:vAlign w:val="center"/>
          </w:tcPr>
          <w:p w:rsidRPr="00AD51EF" w:rsidR="00560A1A" w:rsidP="00560A1A" w:rsidRDefault="00560A1A" w14:paraId="48D05231" w14:textId="77777777">
            <w:pPr>
              <w:rPr>
                <w:rFonts w:cstheme="minorHAnsi"/>
                <w:sz w:val="20"/>
                <w:szCs w:val="20"/>
              </w:rPr>
            </w:pPr>
          </w:p>
        </w:tc>
        <w:tc>
          <w:tcPr>
            <w:tcW w:w="1348" w:type="dxa"/>
            <w:tcBorders>
              <w:bottom w:val="single" w:color="auto" w:sz="4" w:space="0"/>
            </w:tcBorders>
            <w:vAlign w:val="center"/>
          </w:tcPr>
          <w:p w:rsidRPr="00AD51EF" w:rsidR="00560A1A" w:rsidP="00560A1A" w:rsidRDefault="00560A1A" w14:paraId="7AEDF74B" w14:textId="77777777">
            <w:pPr>
              <w:rPr>
                <w:rFonts w:cstheme="minorHAnsi"/>
                <w:sz w:val="20"/>
                <w:szCs w:val="20"/>
              </w:rPr>
            </w:pPr>
          </w:p>
        </w:tc>
      </w:tr>
      <w:tr w:rsidRPr="00AD51EF" w:rsidR="00560A1A" w:rsidTr="00560A1A" w14:paraId="5EC5265B" w14:textId="77777777">
        <w:trPr>
          <w:trHeight w:val="315"/>
        </w:trPr>
        <w:tc>
          <w:tcPr>
            <w:tcW w:w="5306" w:type="dxa"/>
            <w:tcBorders>
              <w:bottom w:val="single" w:color="auto" w:sz="4" w:space="0"/>
            </w:tcBorders>
            <w:shd w:val="clear" w:color="auto" w:fill="auto"/>
            <w:noWrap/>
            <w:vAlign w:val="center"/>
            <w:hideMark/>
          </w:tcPr>
          <w:p w:rsidRPr="00AD51EF" w:rsidR="00560A1A" w:rsidP="00560A1A" w:rsidRDefault="00560A1A" w14:paraId="06970346" w14:textId="5FBA3246">
            <w:pPr>
              <w:rPr>
                <w:rFonts w:cstheme="minorHAnsi"/>
                <w:sz w:val="20"/>
                <w:szCs w:val="20"/>
              </w:rPr>
            </w:pPr>
            <w:r w:rsidRPr="00AD51EF">
              <w:rPr>
                <w:rFonts w:eastAsia="Times New Roman" w:cstheme="minorHAnsi"/>
                <w:b/>
                <w:bCs/>
                <w:i/>
                <w:iCs/>
                <w:color w:val="000000"/>
                <w:sz w:val="20"/>
                <w:szCs w:val="20"/>
              </w:rPr>
              <w:t>National Vector Shorelines</w:t>
            </w:r>
            <w:r w:rsidRPr="00AD51EF">
              <w:rPr>
                <w:rFonts w:eastAsia="Times New Roman" w:cstheme="minorHAnsi"/>
                <w:color w:val="000000"/>
                <w:sz w:val="20"/>
                <w:szCs w:val="20"/>
              </w:rPr>
              <w:t xml:space="preserve"> – A website that provides vector shoreline data generated by federal agencies.</w:t>
            </w:r>
          </w:p>
        </w:tc>
        <w:tc>
          <w:tcPr>
            <w:tcW w:w="1348" w:type="dxa"/>
            <w:tcBorders>
              <w:bottom w:val="single" w:color="auto" w:sz="4" w:space="0"/>
            </w:tcBorders>
            <w:vAlign w:val="center"/>
          </w:tcPr>
          <w:p w:rsidRPr="00AD51EF" w:rsidR="00560A1A" w:rsidP="00560A1A" w:rsidRDefault="00560A1A" w14:paraId="6A65432F" w14:textId="77777777">
            <w:pPr>
              <w:rPr>
                <w:rFonts w:cstheme="minorHAnsi"/>
                <w:sz w:val="20"/>
                <w:szCs w:val="20"/>
              </w:rPr>
            </w:pPr>
          </w:p>
        </w:tc>
        <w:tc>
          <w:tcPr>
            <w:tcW w:w="1348" w:type="dxa"/>
            <w:tcBorders>
              <w:bottom w:val="single" w:color="auto" w:sz="4" w:space="0"/>
            </w:tcBorders>
            <w:vAlign w:val="center"/>
          </w:tcPr>
          <w:p w:rsidRPr="00AD51EF" w:rsidR="00560A1A" w:rsidP="00560A1A" w:rsidRDefault="00560A1A" w14:paraId="49CF491A" w14:textId="77777777">
            <w:pPr>
              <w:rPr>
                <w:rFonts w:cstheme="minorHAnsi"/>
                <w:sz w:val="20"/>
                <w:szCs w:val="20"/>
              </w:rPr>
            </w:pPr>
          </w:p>
        </w:tc>
        <w:tc>
          <w:tcPr>
            <w:tcW w:w="1348" w:type="dxa"/>
            <w:tcBorders>
              <w:bottom w:val="single" w:color="auto" w:sz="4" w:space="0"/>
            </w:tcBorders>
            <w:vAlign w:val="center"/>
          </w:tcPr>
          <w:p w:rsidRPr="00AD51EF" w:rsidR="00560A1A" w:rsidP="00560A1A" w:rsidRDefault="00560A1A" w14:paraId="30343AEB" w14:textId="77777777">
            <w:pPr>
              <w:rPr>
                <w:rFonts w:cstheme="minorHAnsi"/>
                <w:sz w:val="20"/>
                <w:szCs w:val="20"/>
              </w:rPr>
            </w:pPr>
          </w:p>
        </w:tc>
      </w:tr>
    </w:tbl>
    <w:p w:rsidR="006D1295" w:rsidRDefault="006D1295" w14:paraId="5DFFDC14" w14:textId="77777777">
      <w:r>
        <w:br w:type="page"/>
      </w:r>
    </w:p>
    <w:p w:rsidRPr="000A2F33" w:rsidR="006D1295" w:rsidP="006D1295" w:rsidRDefault="006D1295" w14:paraId="27BE7B07" w14:textId="2B0F8C42">
      <w:pPr>
        <w:pStyle w:val="ListParagraph"/>
        <w:numPr>
          <w:ilvl w:val="0"/>
          <w:numId w:val="5"/>
        </w:numPr>
        <w:rPr>
          <w:b/>
          <w:bCs/>
        </w:rPr>
      </w:pPr>
      <w:bookmarkStart w:name="_Ref37681791" w:id="3"/>
      <w:r w:rsidRPr="000A2F33">
        <w:rPr>
          <w:b/>
          <w:bCs/>
        </w:rPr>
        <w:t xml:space="preserve">Which the following NOAA </w:t>
      </w:r>
      <w:r w:rsidR="00AF1CF5">
        <w:rPr>
          <w:b/>
          <w:bCs/>
        </w:rPr>
        <w:t xml:space="preserve">trainings, guides </w:t>
      </w:r>
      <w:r w:rsidR="00B065DC">
        <w:rPr>
          <w:b/>
          <w:bCs/>
        </w:rPr>
        <w:t>and</w:t>
      </w:r>
      <w:r w:rsidR="00AF1CF5">
        <w:rPr>
          <w:b/>
          <w:bCs/>
        </w:rPr>
        <w:t xml:space="preserve"> other resources</w:t>
      </w:r>
      <w:r>
        <w:rPr>
          <w:b/>
          <w:bCs/>
        </w:rPr>
        <w:t xml:space="preserve"> </w:t>
      </w:r>
      <w:r w:rsidRPr="000A2F33">
        <w:rPr>
          <w:b/>
          <w:bCs/>
        </w:rPr>
        <w:t xml:space="preserve">have you </w:t>
      </w:r>
      <w:r w:rsidRPr="000A2F33">
        <w:rPr>
          <w:b/>
          <w:bCs/>
          <w:u w:val="single"/>
        </w:rPr>
        <w:t>used</w:t>
      </w:r>
      <w:r w:rsidRPr="000A2F33">
        <w:rPr>
          <w:b/>
          <w:bCs/>
        </w:rPr>
        <w:t>?</w:t>
      </w:r>
      <w:bookmarkEnd w:id="3"/>
    </w:p>
    <w:tbl>
      <w:tblPr>
        <w:tblStyle w:val="TableGrid"/>
        <w:tblW w:w="0" w:type="auto"/>
        <w:tblLook w:val="04A0" w:firstRow="1" w:lastRow="0" w:firstColumn="1" w:lastColumn="0" w:noHBand="0" w:noVBand="1"/>
      </w:tblPr>
      <w:tblGrid>
        <w:gridCol w:w="5306"/>
        <w:gridCol w:w="1348"/>
        <w:gridCol w:w="1348"/>
        <w:gridCol w:w="1348"/>
      </w:tblGrid>
      <w:tr w:rsidRPr="00AD51EF" w:rsidR="006D1295" w:rsidTr="006C1966" w14:paraId="2D58279D" w14:textId="77777777">
        <w:trPr>
          <w:trHeight w:val="300"/>
          <w:tblHeader/>
        </w:trPr>
        <w:tc>
          <w:tcPr>
            <w:tcW w:w="5306" w:type="dxa"/>
            <w:noWrap/>
            <w:vAlign w:val="center"/>
          </w:tcPr>
          <w:p w:rsidRPr="00AD51EF" w:rsidR="006D1295" w:rsidP="001B6D5B" w:rsidRDefault="006D1295" w14:paraId="51829695" w14:textId="77777777">
            <w:pPr>
              <w:rPr>
                <w:rFonts w:cstheme="minorHAnsi"/>
                <w:b/>
                <w:bCs/>
                <w:sz w:val="20"/>
                <w:szCs w:val="20"/>
              </w:rPr>
            </w:pPr>
            <w:r w:rsidRPr="00AD51EF">
              <w:rPr>
                <w:rFonts w:cstheme="minorHAnsi"/>
                <w:b/>
                <w:bCs/>
                <w:sz w:val="20"/>
                <w:szCs w:val="20"/>
              </w:rPr>
              <w:t>NOAA Tool</w:t>
            </w:r>
          </w:p>
        </w:tc>
        <w:tc>
          <w:tcPr>
            <w:tcW w:w="1348" w:type="dxa"/>
            <w:vAlign w:val="center"/>
          </w:tcPr>
          <w:p w:rsidRPr="00AD51EF" w:rsidR="006D1295" w:rsidP="001B6D5B" w:rsidRDefault="006D1295" w14:paraId="19D7A035" w14:textId="77777777">
            <w:pPr>
              <w:jc w:val="center"/>
              <w:rPr>
                <w:rFonts w:cstheme="minorHAnsi"/>
                <w:b/>
                <w:bCs/>
                <w:sz w:val="20"/>
                <w:szCs w:val="20"/>
              </w:rPr>
            </w:pPr>
            <w:r w:rsidRPr="00AD51EF">
              <w:rPr>
                <w:rFonts w:cstheme="minorHAnsi"/>
                <w:b/>
                <w:bCs/>
                <w:sz w:val="20"/>
                <w:szCs w:val="20"/>
              </w:rPr>
              <w:t>I never heard of this</w:t>
            </w:r>
          </w:p>
        </w:tc>
        <w:tc>
          <w:tcPr>
            <w:tcW w:w="1348" w:type="dxa"/>
            <w:vAlign w:val="center"/>
          </w:tcPr>
          <w:p w:rsidRPr="00AD51EF" w:rsidR="006D1295" w:rsidP="001B6D5B" w:rsidRDefault="006D1295" w14:paraId="0029CF13" w14:textId="77777777">
            <w:pPr>
              <w:jc w:val="center"/>
              <w:rPr>
                <w:rFonts w:cstheme="minorHAnsi"/>
                <w:b/>
                <w:bCs/>
                <w:sz w:val="20"/>
                <w:szCs w:val="20"/>
              </w:rPr>
            </w:pPr>
            <w:r w:rsidRPr="00AD51EF">
              <w:rPr>
                <w:rFonts w:cstheme="minorHAnsi"/>
                <w:b/>
                <w:bCs/>
                <w:sz w:val="20"/>
                <w:szCs w:val="20"/>
              </w:rPr>
              <w:t>I have heard of this, but did not use it</w:t>
            </w:r>
          </w:p>
        </w:tc>
        <w:tc>
          <w:tcPr>
            <w:tcW w:w="1348" w:type="dxa"/>
            <w:vAlign w:val="center"/>
          </w:tcPr>
          <w:p w:rsidRPr="00AD51EF" w:rsidR="006D1295" w:rsidP="001B6D5B" w:rsidRDefault="006D1295" w14:paraId="5EF9B9C2" w14:textId="77777777">
            <w:pPr>
              <w:jc w:val="center"/>
              <w:rPr>
                <w:rFonts w:cstheme="minorHAnsi"/>
                <w:b/>
                <w:bCs/>
                <w:sz w:val="20"/>
                <w:szCs w:val="20"/>
              </w:rPr>
            </w:pPr>
            <w:r w:rsidRPr="00AD51EF">
              <w:rPr>
                <w:rFonts w:cstheme="minorHAnsi"/>
                <w:b/>
                <w:bCs/>
                <w:sz w:val="20"/>
                <w:szCs w:val="20"/>
              </w:rPr>
              <w:t>I used this as part of the CRS process</w:t>
            </w:r>
          </w:p>
        </w:tc>
      </w:tr>
      <w:tr w:rsidRPr="00AD51EF" w:rsidR="00F262A8" w:rsidTr="001B6D5B" w14:paraId="00A7C3FC" w14:textId="77777777">
        <w:trPr>
          <w:trHeight w:val="300"/>
        </w:trPr>
        <w:tc>
          <w:tcPr>
            <w:tcW w:w="5306" w:type="dxa"/>
            <w:shd w:val="clear" w:color="auto" w:fill="auto"/>
            <w:noWrap/>
            <w:vAlign w:val="center"/>
            <w:hideMark/>
          </w:tcPr>
          <w:p w:rsidRPr="00AD51EF" w:rsidR="00F262A8" w:rsidP="00F262A8" w:rsidRDefault="00F262A8" w14:paraId="29F4759F" w14:textId="73C8A8B9">
            <w:pPr>
              <w:rPr>
                <w:rFonts w:cstheme="minorHAnsi"/>
                <w:sz w:val="20"/>
                <w:szCs w:val="20"/>
              </w:rPr>
            </w:pPr>
            <w:r w:rsidRPr="004D5560">
              <w:rPr>
                <w:rFonts w:cstheme="minorHAnsi"/>
                <w:b/>
                <w:bCs/>
                <w:i/>
                <w:iCs/>
                <w:sz w:val="20"/>
                <w:szCs w:val="20"/>
              </w:rPr>
              <w:t>Building Risk Communication Skills</w:t>
            </w:r>
            <w:r w:rsidRPr="000D471E">
              <w:rPr>
                <w:rFonts w:cstheme="minorHAnsi"/>
                <w:sz w:val="20"/>
                <w:szCs w:val="20"/>
              </w:rPr>
              <w:t xml:space="preserve"> </w:t>
            </w:r>
            <w:r>
              <w:rPr>
                <w:rFonts w:cstheme="minorHAnsi"/>
                <w:sz w:val="20"/>
                <w:szCs w:val="20"/>
              </w:rPr>
              <w:t xml:space="preserve">– An in-person training session that </w:t>
            </w:r>
            <w:r w:rsidRPr="004D5560">
              <w:rPr>
                <w:rFonts w:cstheme="minorHAnsi"/>
                <w:sz w:val="20"/>
                <w:szCs w:val="20"/>
              </w:rPr>
              <w:t>provides insights into how and why people respond to risk and helps participants develop new skills to better connect with a variety of audiences.</w:t>
            </w:r>
          </w:p>
        </w:tc>
        <w:tc>
          <w:tcPr>
            <w:tcW w:w="1348" w:type="dxa"/>
            <w:vAlign w:val="center"/>
          </w:tcPr>
          <w:p w:rsidRPr="00AD51EF" w:rsidR="00F262A8" w:rsidP="00F262A8" w:rsidRDefault="00F262A8" w14:paraId="22512875" w14:textId="77777777">
            <w:pPr>
              <w:rPr>
                <w:rFonts w:cstheme="minorHAnsi"/>
                <w:sz w:val="20"/>
                <w:szCs w:val="20"/>
              </w:rPr>
            </w:pPr>
          </w:p>
        </w:tc>
        <w:tc>
          <w:tcPr>
            <w:tcW w:w="1348" w:type="dxa"/>
            <w:vAlign w:val="center"/>
          </w:tcPr>
          <w:p w:rsidRPr="00AD51EF" w:rsidR="00F262A8" w:rsidP="00F262A8" w:rsidRDefault="00F262A8" w14:paraId="1E89E639" w14:textId="77777777">
            <w:pPr>
              <w:rPr>
                <w:rFonts w:cstheme="minorHAnsi"/>
                <w:sz w:val="20"/>
                <w:szCs w:val="20"/>
              </w:rPr>
            </w:pPr>
          </w:p>
        </w:tc>
        <w:tc>
          <w:tcPr>
            <w:tcW w:w="1348" w:type="dxa"/>
            <w:vAlign w:val="center"/>
          </w:tcPr>
          <w:p w:rsidRPr="00AD51EF" w:rsidR="00F262A8" w:rsidP="00F262A8" w:rsidRDefault="00F262A8" w14:paraId="2B51EAC1" w14:textId="77777777">
            <w:pPr>
              <w:rPr>
                <w:rFonts w:cstheme="minorHAnsi"/>
                <w:sz w:val="20"/>
                <w:szCs w:val="20"/>
              </w:rPr>
            </w:pPr>
          </w:p>
        </w:tc>
      </w:tr>
      <w:tr w:rsidRPr="00AD51EF" w:rsidR="00F262A8" w:rsidTr="001B6D5B" w14:paraId="7648B133" w14:textId="77777777">
        <w:trPr>
          <w:trHeight w:val="305"/>
        </w:trPr>
        <w:tc>
          <w:tcPr>
            <w:tcW w:w="5306" w:type="dxa"/>
            <w:shd w:val="clear" w:color="auto" w:fill="auto"/>
            <w:noWrap/>
            <w:vAlign w:val="center"/>
            <w:hideMark/>
          </w:tcPr>
          <w:p w:rsidRPr="00AD51EF" w:rsidR="00F262A8" w:rsidP="00F262A8" w:rsidRDefault="00F262A8" w14:paraId="3F16542B" w14:textId="664B4969">
            <w:pPr>
              <w:rPr>
                <w:rFonts w:cstheme="minorHAnsi"/>
                <w:sz w:val="20"/>
                <w:szCs w:val="20"/>
              </w:rPr>
            </w:pPr>
            <w:r w:rsidRPr="00193E52">
              <w:rPr>
                <w:rFonts w:cstheme="minorHAnsi"/>
                <w:b/>
                <w:bCs/>
                <w:i/>
                <w:iCs/>
                <w:sz w:val="20"/>
                <w:szCs w:val="20"/>
              </w:rPr>
              <w:t>CRS Task Force</w:t>
            </w:r>
            <w:r w:rsidRPr="00193E52">
              <w:rPr>
                <w:rFonts w:cstheme="minorHAnsi"/>
                <w:sz w:val="20"/>
                <w:szCs w:val="20"/>
              </w:rPr>
              <w:t xml:space="preserve"> – A Task Force draws on expertise in floodplain management from all levels of government and the private sector to make recommendations regarding the CRS program components.</w:t>
            </w:r>
          </w:p>
        </w:tc>
        <w:tc>
          <w:tcPr>
            <w:tcW w:w="1348" w:type="dxa"/>
            <w:vAlign w:val="center"/>
          </w:tcPr>
          <w:p w:rsidRPr="00AD51EF" w:rsidR="00F262A8" w:rsidP="00F262A8" w:rsidRDefault="00F262A8" w14:paraId="56A7C33F" w14:textId="77777777">
            <w:pPr>
              <w:rPr>
                <w:rFonts w:cstheme="minorHAnsi"/>
                <w:sz w:val="20"/>
                <w:szCs w:val="20"/>
              </w:rPr>
            </w:pPr>
          </w:p>
        </w:tc>
        <w:tc>
          <w:tcPr>
            <w:tcW w:w="1348" w:type="dxa"/>
            <w:vAlign w:val="center"/>
          </w:tcPr>
          <w:p w:rsidRPr="00AD51EF" w:rsidR="00F262A8" w:rsidP="00F262A8" w:rsidRDefault="00F262A8" w14:paraId="7CFA3414" w14:textId="77777777">
            <w:pPr>
              <w:rPr>
                <w:rFonts w:cstheme="minorHAnsi"/>
                <w:sz w:val="20"/>
                <w:szCs w:val="20"/>
              </w:rPr>
            </w:pPr>
          </w:p>
        </w:tc>
        <w:tc>
          <w:tcPr>
            <w:tcW w:w="1348" w:type="dxa"/>
            <w:vAlign w:val="center"/>
          </w:tcPr>
          <w:p w:rsidRPr="00AD51EF" w:rsidR="00F262A8" w:rsidP="00F262A8" w:rsidRDefault="00F262A8" w14:paraId="25ACEE8F" w14:textId="77777777">
            <w:pPr>
              <w:rPr>
                <w:rFonts w:cstheme="minorHAnsi"/>
                <w:sz w:val="20"/>
                <w:szCs w:val="20"/>
              </w:rPr>
            </w:pPr>
          </w:p>
        </w:tc>
      </w:tr>
      <w:tr w:rsidRPr="00AD51EF" w:rsidR="00F262A8" w:rsidTr="001B6D5B" w14:paraId="16DCB924" w14:textId="77777777">
        <w:trPr>
          <w:trHeight w:val="300"/>
        </w:trPr>
        <w:tc>
          <w:tcPr>
            <w:tcW w:w="5306" w:type="dxa"/>
            <w:shd w:val="clear" w:color="auto" w:fill="auto"/>
            <w:noWrap/>
            <w:vAlign w:val="center"/>
            <w:hideMark/>
          </w:tcPr>
          <w:p w:rsidRPr="00AD51EF" w:rsidR="00F262A8" w:rsidP="00F262A8" w:rsidRDefault="00F262A8" w14:paraId="5DC2D5C8" w14:textId="12B66490">
            <w:pPr>
              <w:rPr>
                <w:rFonts w:cstheme="minorHAnsi"/>
                <w:sz w:val="20"/>
                <w:szCs w:val="20"/>
              </w:rPr>
            </w:pPr>
            <w:r w:rsidRPr="005A2F3E">
              <w:rPr>
                <w:rFonts w:cstheme="minorHAnsi"/>
                <w:b/>
                <w:bCs/>
                <w:i/>
                <w:iCs/>
                <w:sz w:val="20"/>
                <w:szCs w:val="20"/>
              </w:rPr>
              <w:t>“How to Map Open Space Preservation for Community Rating System Credit” (NOAA Digital Coast)</w:t>
            </w:r>
            <w:r>
              <w:rPr>
                <w:rFonts w:cstheme="minorHAnsi"/>
                <w:sz w:val="20"/>
                <w:szCs w:val="20"/>
              </w:rPr>
              <w:t xml:space="preserve"> – A </w:t>
            </w:r>
            <w:r w:rsidRPr="006447D4">
              <w:rPr>
                <w:rFonts w:cstheme="minorHAnsi"/>
                <w:sz w:val="20"/>
                <w:szCs w:val="20"/>
              </w:rPr>
              <w:t xml:space="preserve">step-by-step process </w:t>
            </w:r>
            <w:r>
              <w:rPr>
                <w:rFonts w:cstheme="minorHAnsi"/>
                <w:sz w:val="20"/>
                <w:szCs w:val="20"/>
              </w:rPr>
              <w:t xml:space="preserve">that </w:t>
            </w:r>
            <w:r w:rsidRPr="006447D4">
              <w:rPr>
                <w:rFonts w:cstheme="minorHAnsi"/>
                <w:sz w:val="20"/>
                <w:szCs w:val="20"/>
              </w:rPr>
              <w:t>describes how to calculate open space credits for existing preserved lands and areas that may be considered for future protection.</w:t>
            </w:r>
            <w:r w:rsidRPr="000D471E">
              <w:rPr>
                <w:rFonts w:cstheme="minorHAnsi"/>
                <w:sz w:val="20"/>
                <w:szCs w:val="20"/>
              </w:rPr>
              <w:t xml:space="preserve"> </w:t>
            </w:r>
          </w:p>
        </w:tc>
        <w:tc>
          <w:tcPr>
            <w:tcW w:w="1348" w:type="dxa"/>
            <w:vAlign w:val="center"/>
          </w:tcPr>
          <w:p w:rsidRPr="00AD51EF" w:rsidR="00F262A8" w:rsidP="00F262A8" w:rsidRDefault="00F262A8" w14:paraId="169034FF" w14:textId="77777777">
            <w:pPr>
              <w:rPr>
                <w:rFonts w:cstheme="minorHAnsi"/>
                <w:sz w:val="20"/>
                <w:szCs w:val="20"/>
              </w:rPr>
            </w:pPr>
          </w:p>
        </w:tc>
        <w:tc>
          <w:tcPr>
            <w:tcW w:w="1348" w:type="dxa"/>
            <w:vAlign w:val="center"/>
          </w:tcPr>
          <w:p w:rsidRPr="00AD51EF" w:rsidR="00F262A8" w:rsidP="00F262A8" w:rsidRDefault="00F262A8" w14:paraId="354DDE39" w14:textId="77777777">
            <w:pPr>
              <w:rPr>
                <w:rFonts w:cstheme="minorHAnsi"/>
                <w:sz w:val="20"/>
                <w:szCs w:val="20"/>
              </w:rPr>
            </w:pPr>
          </w:p>
        </w:tc>
        <w:tc>
          <w:tcPr>
            <w:tcW w:w="1348" w:type="dxa"/>
            <w:vAlign w:val="center"/>
          </w:tcPr>
          <w:p w:rsidRPr="00AD51EF" w:rsidR="00F262A8" w:rsidP="00F262A8" w:rsidRDefault="00F262A8" w14:paraId="07530468" w14:textId="77777777">
            <w:pPr>
              <w:rPr>
                <w:rFonts w:cstheme="minorHAnsi"/>
                <w:sz w:val="20"/>
                <w:szCs w:val="20"/>
              </w:rPr>
            </w:pPr>
          </w:p>
        </w:tc>
      </w:tr>
      <w:tr w:rsidRPr="00AD51EF" w:rsidR="00F262A8" w:rsidTr="001B6D5B" w14:paraId="79974340" w14:textId="77777777">
        <w:trPr>
          <w:trHeight w:val="300"/>
        </w:trPr>
        <w:tc>
          <w:tcPr>
            <w:tcW w:w="5306" w:type="dxa"/>
            <w:shd w:val="clear" w:color="auto" w:fill="auto"/>
            <w:noWrap/>
            <w:vAlign w:val="center"/>
            <w:hideMark/>
          </w:tcPr>
          <w:p w:rsidRPr="00AD51EF" w:rsidR="00F262A8" w:rsidP="00F262A8" w:rsidRDefault="00E57FA8" w14:paraId="2CB745C3" w14:textId="1D01DDEA">
            <w:pPr>
              <w:rPr>
                <w:rFonts w:cstheme="minorHAnsi"/>
                <w:sz w:val="20"/>
                <w:szCs w:val="20"/>
              </w:rPr>
            </w:pPr>
            <w:r>
              <w:rPr>
                <w:rFonts w:cstheme="minorHAnsi"/>
                <w:b/>
                <w:bCs/>
                <w:i/>
                <w:iCs/>
                <w:sz w:val="20"/>
                <w:szCs w:val="20"/>
              </w:rPr>
              <w:t>“</w:t>
            </w:r>
            <w:r w:rsidRPr="0092378F" w:rsidR="00F262A8">
              <w:rPr>
                <w:rFonts w:cstheme="minorHAnsi"/>
                <w:b/>
                <w:bCs/>
                <w:i/>
                <w:iCs/>
                <w:sz w:val="20"/>
                <w:szCs w:val="20"/>
              </w:rPr>
              <w:t>Using Flood Exposure Maps</w:t>
            </w:r>
            <w:r>
              <w:rPr>
                <w:rFonts w:cstheme="minorHAnsi"/>
                <w:b/>
                <w:bCs/>
                <w:i/>
                <w:iCs/>
                <w:sz w:val="20"/>
                <w:szCs w:val="20"/>
              </w:rPr>
              <w:t>”</w:t>
            </w:r>
            <w:r w:rsidRPr="0092378F" w:rsidR="00F262A8">
              <w:rPr>
                <w:rFonts w:cstheme="minorHAnsi"/>
                <w:b/>
                <w:bCs/>
                <w:i/>
                <w:iCs/>
                <w:sz w:val="20"/>
                <w:szCs w:val="20"/>
              </w:rPr>
              <w:t xml:space="preserve"> (formerly, </w:t>
            </w:r>
            <w:r>
              <w:rPr>
                <w:rFonts w:cstheme="minorHAnsi"/>
                <w:b/>
                <w:bCs/>
                <w:i/>
                <w:iCs/>
                <w:sz w:val="20"/>
                <w:szCs w:val="20"/>
              </w:rPr>
              <w:t>“</w:t>
            </w:r>
            <w:r w:rsidRPr="0092378F" w:rsidR="00F262A8">
              <w:rPr>
                <w:rFonts w:cstheme="minorHAnsi"/>
                <w:b/>
                <w:bCs/>
                <w:i/>
                <w:iCs/>
                <w:sz w:val="20"/>
                <w:szCs w:val="20"/>
              </w:rPr>
              <w:t>Roadmap for Adapting to Coastal Risk</w:t>
            </w:r>
            <w:r>
              <w:rPr>
                <w:rFonts w:cstheme="minorHAnsi"/>
                <w:b/>
                <w:bCs/>
                <w:i/>
                <w:iCs/>
                <w:sz w:val="20"/>
                <w:szCs w:val="20"/>
              </w:rPr>
              <w:t>”</w:t>
            </w:r>
            <w:r w:rsidRPr="0092378F" w:rsidR="00F262A8">
              <w:rPr>
                <w:rFonts w:cstheme="minorHAnsi"/>
                <w:b/>
                <w:bCs/>
                <w:i/>
                <w:iCs/>
                <w:sz w:val="20"/>
                <w:szCs w:val="20"/>
              </w:rPr>
              <w:t>)</w:t>
            </w:r>
            <w:r w:rsidR="00F262A8">
              <w:rPr>
                <w:rFonts w:cstheme="minorHAnsi"/>
                <w:sz w:val="20"/>
                <w:szCs w:val="20"/>
              </w:rPr>
              <w:t xml:space="preserve"> – A li</w:t>
            </w:r>
            <w:r w:rsidRPr="009C15F8" w:rsidR="00F262A8">
              <w:rPr>
                <w:rFonts w:cstheme="minorHAnsi"/>
                <w:sz w:val="20"/>
                <w:szCs w:val="20"/>
              </w:rPr>
              <w:t>ve interview with a guest speaker</w:t>
            </w:r>
            <w:r w:rsidR="00F262A8">
              <w:rPr>
                <w:rFonts w:cstheme="minorHAnsi"/>
                <w:sz w:val="20"/>
                <w:szCs w:val="20"/>
              </w:rPr>
              <w:t xml:space="preserve"> where </w:t>
            </w:r>
            <w:r w:rsidRPr="009C15F8" w:rsidR="00F262A8">
              <w:rPr>
                <w:rFonts w:cstheme="minorHAnsi"/>
                <w:sz w:val="20"/>
                <w:szCs w:val="20"/>
              </w:rPr>
              <w:t>participants hear first-hand experiences from field experts who have used maps to engage stakeholders</w:t>
            </w:r>
            <w:r w:rsidR="00F262A8">
              <w:rPr>
                <w:rFonts w:cstheme="minorHAnsi"/>
                <w:sz w:val="20"/>
                <w:szCs w:val="20"/>
              </w:rPr>
              <w:t>.</w:t>
            </w:r>
          </w:p>
        </w:tc>
        <w:tc>
          <w:tcPr>
            <w:tcW w:w="1348" w:type="dxa"/>
            <w:vAlign w:val="center"/>
          </w:tcPr>
          <w:p w:rsidRPr="00AD51EF" w:rsidR="00F262A8" w:rsidP="00F262A8" w:rsidRDefault="00F262A8" w14:paraId="0DFC1FB6" w14:textId="77777777">
            <w:pPr>
              <w:rPr>
                <w:rFonts w:cstheme="minorHAnsi"/>
                <w:sz w:val="20"/>
                <w:szCs w:val="20"/>
              </w:rPr>
            </w:pPr>
          </w:p>
        </w:tc>
        <w:tc>
          <w:tcPr>
            <w:tcW w:w="1348" w:type="dxa"/>
            <w:vAlign w:val="center"/>
          </w:tcPr>
          <w:p w:rsidRPr="00AD51EF" w:rsidR="00F262A8" w:rsidP="00F262A8" w:rsidRDefault="00F262A8" w14:paraId="1C5942BD" w14:textId="77777777">
            <w:pPr>
              <w:rPr>
                <w:rFonts w:cstheme="minorHAnsi"/>
                <w:sz w:val="20"/>
                <w:szCs w:val="20"/>
              </w:rPr>
            </w:pPr>
          </w:p>
        </w:tc>
        <w:tc>
          <w:tcPr>
            <w:tcW w:w="1348" w:type="dxa"/>
            <w:vAlign w:val="center"/>
          </w:tcPr>
          <w:p w:rsidRPr="00AD51EF" w:rsidR="00F262A8" w:rsidP="00F262A8" w:rsidRDefault="00F262A8" w14:paraId="27621A4A" w14:textId="77777777">
            <w:pPr>
              <w:rPr>
                <w:rFonts w:cstheme="minorHAnsi"/>
                <w:sz w:val="20"/>
                <w:szCs w:val="20"/>
              </w:rPr>
            </w:pPr>
          </w:p>
        </w:tc>
      </w:tr>
      <w:tr w:rsidRPr="00AD51EF" w:rsidR="00F262A8" w:rsidTr="00DE1A7E" w14:paraId="6C98D1B7" w14:textId="77777777">
        <w:trPr>
          <w:trHeight w:val="300"/>
        </w:trPr>
        <w:tc>
          <w:tcPr>
            <w:tcW w:w="5306" w:type="dxa"/>
            <w:tcBorders>
              <w:bottom w:val="single" w:color="auto" w:sz="4" w:space="0"/>
            </w:tcBorders>
            <w:shd w:val="clear" w:color="auto" w:fill="auto"/>
            <w:noWrap/>
            <w:vAlign w:val="center"/>
            <w:hideMark/>
          </w:tcPr>
          <w:p w:rsidRPr="00AD51EF" w:rsidR="00F262A8" w:rsidP="00F262A8" w:rsidRDefault="00F262A8" w14:paraId="3AFBDB32" w14:textId="49966B60">
            <w:pPr>
              <w:rPr>
                <w:rFonts w:cstheme="minorHAnsi"/>
                <w:sz w:val="20"/>
                <w:szCs w:val="20"/>
              </w:rPr>
            </w:pPr>
            <w:r w:rsidRPr="00D00E5F">
              <w:rPr>
                <w:rFonts w:cstheme="minorHAnsi"/>
                <w:b/>
                <w:bCs/>
                <w:i/>
                <w:iCs/>
                <w:sz w:val="20"/>
                <w:szCs w:val="20"/>
              </w:rPr>
              <w:t>“How to Use Land Cover Data as a Water Quality Indicator (NOAA Digital Coast)”</w:t>
            </w:r>
            <w:r>
              <w:rPr>
                <w:rFonts w:cstheme="minorHAnsi"/>
                <w:sz w:val="20"/>
                <w:szCs w:val="20"/>
              </w:rPr>
              <w:t xml:space="preserve"> – A step by step guide to using C-CAP data for water quality indicators. </w:t>
            </w:r>
          </w:p>
        </w:tc>
        <w:tc>
          <w:tcPr>
            <w:tcW w:w="1348" w:type="dxa"/>
            <w:tcBorders>
              <w:bottom w:val="single" w:color="auto" w:sz="4" w:space="0"/>
            </w:tcBorders>
            <w:vAlign w:val="center"/>
          </w:tcPr>
          <w:p w:rsidRPr="00AD51EF" w:rsidR="00F262A8" w:rsidP="00F262A8" w:rsidRDefault="00F262A8" w14:paraId="6B14EB32" w14:textId="77777777">
            <w:pPr>
              <w:rPr>
                <w:rFonts w:cstheme="minorHAnsi"/>
                <w:sz w:val="20"/>
                <w:szCs w:val="20"/>
              </w:rPr>
            </w:pPr>
          </w:p>
        </w:tc>
        <w:tc>
          <w:tcPr>
            <w:tcW w:w="1348" w:type="dxa"/>
            <w:tcBorders>
              <w:bottom w:val="single" w:color="auto" w:sz="4" w:space="0"/>
            </w:tcBorders>
            <w:vAlign w:val="center"/>
          </w:tcPr>
          <w:p w:rsidRPr="00AD51EF" w:rsidR="00F262A8" w:rsidP="00F262A8" w:rsidRDefault="00F262A8" w14:paraId="1C8FDBCC" w14:textId="77777777">
            <w:pPr>
              <w:rPr>
                <w:rFonts w:cstheme="minorHAnsi"/>
                <w:sz w:val="20"/>
                <w:szCs w:val="20"/>
              </w:rPr>
            </w:pPr>
          </w:p>
        </w:tc>
        <w:tc>
          <w:tcPr>
            <w:tcW w:w="1348" w:type="dxa"/>
            <w:tcBorders>
              <w:bottom w:val="single" w:color="auto" w:sz="4" w:space="0"/>
            </w:tcBorders>
            <w:vAlign w:val="center"/>
          </w:tcPr>
          <w:p w:rsidRPr="00AD51EF" w:rsidR="00F262A8" w:rsidP="00F262A8" w:rsidRDefault="00F262A8" w14:paraId="55EFD3AF" w14:textId="77777777">
            <w:pPr>
              <w:rPr>
                <w:rFonts w:cstheme="minorHAnsi"/>
                <w:sz w:val="20"/>
                <w:szCs w:val="20"/>
              </w:rPr>
            </w:pPr>
          </w:p>
        </w:tc>
      </w:tr>
      <w:tr w:rsidRPr="00AD51EF" w:rsidR="00F262A8" w:rsidTr="00DE1A7E" w14:paraId="2539F93F" w14:textId="77777777">
        <w:trPr>
          <w:trHeight w:val="300"/>
        </w:trPr>
        <w:tc>
          <w:tcPr>
            <w:tcW w:w="5306" w:type="dxa"/>
            <w:tcBorders>
              <w:bottom w:val="single" w:color="auto" w:sz="4" w:space="0"/>
            </w:tcBorders>
            <w:shd w:val="clear" w:color="auto" w:fill="auto"/>
            <w:vAlign w:val="center"/>
            <w:hideMark/>
          </w:tcPr>
          <w:p w:rsidRPr="00AD51EF" w:rsidR="00F262A8" w:rsidP="00F262A8" w:rsidRDefault="00F262A8" w14:paraId="3DB23DF6" w14:textId="275055B1">
            <w:pPr>
              <w:rPr>
                <w:rFonts w:cstheme="minorHAnsi"/>
                <w:sz w:val="20"/>
                <w:szCs w:val="20"/>
              </w:rPr>
            </w:pPr>
            <w:r w:rsidRPr="00034391">
              <w:rPr>
                <w:rFonts w:cstheme="minorHAnsi"/>
                <w:b/>
                <w:bCs/>
                <w:i/>
                <w:iCs/>
                <w:sz w:val="20"/>
                <w:szCs w:val="20"/>
              </w:rPr>
              <w:t>“How to Calculate Coastal Flood Frequency” (NOAA Digital Coast)</w:t>
            </w:r>
            <w:r>
              <w:rPr>
                <w:rFonts w:cstheme="minorHAnsi"/>
                <w:sz w:val="20"/>
                <w:szCs w:val="20"/>
              </w:rPr>
              <w:t xml:space="preserve"> – A step by step guide to calculate flood frequency. </w:t>
            </w:r>
          </w:p>
        </w:tc>
        <w:tc>
          <w:tcPr>
            <w:tcW w:w="1348" w:type="dxa"/>
            <w:tcBorders>
              <w:bottom w:val="single" w:color="auto" w:sz="4" w:space="0"/>
            </w:tcBorders>
            <w:vAlign w:val="center"/>
          </w:tcPr>
          <w:p w:rsidRPr="00AD51EF" w:rsidR="00F262A8" w:rsidP="00F262A8" w:rsidRDefault="00F262A8" w14:paraId="79FFD02B" w14:textId="77777777">
            <w:pPr>
              <w:rPr>
                <w:rFonts w:cstheme="minorHAnsi"/>
                <w:sz w:val="20"/>
                <w:szCs w:val="20"/>
              </w:rPr>
            </w:pPr>
          </w:p>
        </w:tc>
        <w:tc>
          <w:tcPr>
            <w:tcW w:w="1348" w:type="dxa"/>
            <w:tcBorders>
              <w:bottom w:val="single" w:color="auto" w:sz="4" w:space="0"/>
            </w:tcBorders>
            <w:vAlign w:val="center"/>
          </w:tcPr>
          <w:p w:rsidRPr="00AD51EF" w:rsidR="00F262A8" w:rsidP="00F262A8" w:rsidRDefault="00F262A8" w14:paraId="65E1FE99" w14:textId="77777777">
            <w:pPr>
              <w:rPr>
                <w:rFonts w:cstheme="minorHAnsi"/>
                <w:sz w:val="20"/>
                <w:szCs w:val="20"/>
              </w:rPr>
            </w:pPr>
          </w:p>
        </w:tc>
        <w:tc>
          <w:tcPr>
            <w:tcW w:w="1348" w:type="dxa"/>
            <w:tcBorders>
              <w:bottom w:val="single" w:color="auto" w:sz="4" w:space="0"/>
            </w:tcBorders>
            <w:vAlign w:val="center"/>
          </w:tcPr>
          <w:p w:rsidRPr="00AD51EF" w:rsidR="00F262A8" w:rsidP="00F262A8" w:rsidRDefault="00F262A8" w14:paraId="29F132E3" w14:textId="77777777">
            <w:pPr>
              <w:rPr>
                <w:rFonts w:cstheme="minorHAnsi"/>
                <w:sz w:val="20"/>
                <w:szCs w:val="20"/>
              </w:rPr>
            </w:pPr>
          </w:p>
        </w:tc>
      </w:tr>
      <w:tr w:rsidRPr="00AD51EF" w:rsidR="00F262A8" w:rsidTr="00DE1A7E" w14:paraId="0CE86506" w14:textId="77777777">
        <w:trPr>
          <w:trHeight w:val="315"/>
        </w:trPr>
        <w:tc>
          <w:tcPr>
            <w:tcW w:w="5306" w:type="dxa"/>
            <w:tcBorders>
              <w:top w:val="single" w:color="auto" w:sz="4" w:space="0"/>
              <w:bottom w:val="single" w:color="auto" w:sz="4" w:space="0"/>
            </w:tcBorders>
            <w:shd w:val="clear" w:color="auto" w:fill="auto"/>
            <w:noWrap/>
            <w:vAlign w:val="center"/>
            <w:hideMark/>
          </w:tcPr>
          <w:p w:rsidRPr="00AD51EF" w:rsidR="00F262A8" w:rsidP="00F262A8" w:rsidRDefault="00F262A8" w14:paraId="3C1BA401" w14:textId="632710CA">
            <w:pPr>
              <w:rPr>
                <w:rFonts w:cstheme="minorHAnsi"/>
                <w:sz w:val="20"/>
                <w:szCs w:val="20"/>
                <w:highlight w:val="yellow"/>
              </w:rPr>
            </w:pPr>
            <w:r w:rsidRPr="003F60FA">
              <w:rPr>
                <w:rFonts w:eastAsia="Times New Roman" w:cstheme="minorHAnsi"/>
                <w:b/>
                <w:bCs/>
                <w:i/>
                <w:iCs/>
                <w:color w:val="000000"/>
                <w:sz w:val="20"/>
                <w:szCs w:val="20"/>
              </w:rPr>
              <w:t xml:space="preserve">Coastal Community Planning and Development </w:t>
            </w:r>
            <w:r>
              <w:rPr>
                <w:rFonts w:eastAsia="Times New Roman" w:cstheme="minorHAnsi"/>
                <w:color w:val="000000"/>
                <w:sz w:val="20"/>
                <w:szCs w:val="20"/>
              </w:rPr>
              <w:t>– An online and then in-person follow-up workshop that focuses on planning and development.</w:t>
            </w:r>
          </w:p>
        </w:tc>
        <w:tc>
          <w:tcPr>
            <w:tcW w:w="1348" w:type="dxa"/>
            <w:tcBorders>
              <w:top w:val="single" w:color="auto" w:sz="4" w:space="0"/>
              <w:bottom w:val="single" w:color="auto" w:sz="4" w:space="0"/>
            </w:tcBorders>
            <w:vAlign w:val="center"/>
          </w:tcPr>
          <w:p w:rsidRPr="00AD51EF" w:rsidR="00F262A8" w:rsidP="00F262A8" w:rsidRDefault="00F262A8" w14:paraId="0B6F8419" w14:textId="77777777">
            <w:pPr>
              <w:rPr>
                <w:rFonts w:cstheme="minorHAnsi"/>
                <w:sz w:val="20"/>
                <w:szCs w:val="20"/>
                <w:highlight w:val="yellow"/>
              </w:rPr>
            </w:pPr>
          </w:p>
        </w:tc>
        <w:tc>
          <w:tcPr>
            <w:tcW w:w="1348" w:type="dxa"/>
            <w:tcBorders>
              <w:top w:val="single" w:color="auto" w:sz="4" w:space="0"/>
              <w:bottom w:val="single" w:color="auto" w:sz="4" w:space="0"/>
            </w:tcBorders>
            <w:vAlign w:val="center"/>
          </w:tcPr>
          <w:p w:rsidRPr="00AD51EF" w:rsidR="00F262A8" w:rsidP="00F262A8" w:rsidRDefault="00F262A8" w14:paraId="502B5C5E" w14:textId="77777777">
            <w:pPr>
              <w:rPr>
                <w:rFonts w:cstheme="minorHAnsi"/>
                <w:sz w:val="20"/>
                <w:szCs w:val="20"/>
                <w:highlight w:val="yellow"/>
              </w:rPr>
            </w:pPr>
          </w:p>
        </w:tc>
        <w:tc>
          <w:tcPr>
            <w:tcW w:w="1348" w:type="dxa"/>
            <w:tcBorders>
              <w:top w:val="single" w:color="auto" w:sz="4" w:space="0"/>
              <w:bottom w:val="single" w:color="auto" w:sz="4" w:space="0"/>
            </w:tcBorders>
            <w:vAlign w:val="center"/>
          </w:tcPr>
          <w:p w:rsidRPr="00AD51EF" w:rsidR="00F262A8" w:rsidP="00F262A8" w:rsidRDefault="00F262A8" w14:paraId="2A835F36" w14:textId="77777777">
            <w:pPr>
              <w:rPr>
                <w:rFonts w:cstheme="minorHAnsi"/>
                <w:sz w:val="20"/>
                <w:szCs w:val="20"/>
                <w:highlight w:val="yellow"/>
              </w:rPr>
            </w:pPr>
          </w:p>
        </w:tc>
      </w:tr>
      <w:tr w:rsidRPr="00AD51EF" w:rsidR="00F262A8" w:rsidTr="00DE1A7E" w14:paraId="2051DA99" w14:textId="77777777">
        <w:trPr>
          <w:trHeight w:val="315"/>
        </w:trPr>
        <w:tc>
          <w:tcPr>
            <w:tcW w:w="5306" w:type="dxa"/>
            <w:tcBorders>
              <w:bottom w:val="single" w:color="auto" w:sz="18" w:space="0"/>
            </w:tcBorders>
            <w:shd w:val="clear" w:color="auto" w:fill="auto"/>
            <w:noWrap/>
            <w:vAlign w:val="center"/>
            <w:hideMark/>
          </w:tcPr>
          <w:p w:rsidRPr="00AD51EF" w:rsidR="00F262A8" w:rsidP="00F262A8" w:rsidRDefault="00F262A8" w14:paraId="4A7858D1" w14:textId="04CEC19A">
            <w:pPr>
              <w:rPr>
                <w:rFonts w:cstheme="minorHAnsi"/>
                <w:sz w:val="20"/>
                <w:szCs w:val="20"/>
              </w:rPr>
            </w:pPr>
            <w:r w:rsidRPr="00A67E38">
              <w:rPr>
                <w:rFonts w:eastAsia="Times New Roman" w:cstheme="minorHAnsi"/>
                <w:b/>
                <w:bCs/>
                <w:i/>
                <w:iCs/>
                <w:color w:val="000000"/>
                <w:sz w:val="20"/>
                <w:szCs w:val="20"/>
              </w:rPr>
              <w:t>Introducing Green Infrastructure for Coastal Resilience training session</w:t>
            </w:r>
            <w:r>
              <w:rPr>
                <w:rFonts w:eastAsia="Times New Roman" w:cstheme="minorHAnsi"/>
                <w:i/>
                <w:iCs/>
                <w:color w:val="000000"/>
                <w:sz w:val="20"/>
                <w:szCs w:val="20"/>
              </w:rPr>
              <w:t xml:space="preserve"> </w:t>
            </w:r>
            <w:r>
              <w:rPr>
                <w:rFonts w:eastAsia="Times New Roman" w:cstheme="minorHAnsi"/>
                <w:color w:val="000000"/>
                <w:sz w:val="20"/>
                <w:szCs w:val="20"/>
              </w:rPr>
              <w:t>–</w:t>
            </w:r>
            <w:r w:rsidRPr="00B426FC">
              <w:rPr>
                <w:rFonts w:eastAsia="Times New Roman" w:cstheme="minorHAnsi"/>
                <w:color w:val="000000"/>
                <w:sz w:val="20"/>
                <w:szCs w:val="20"/>
              </w:rPr>
              <w:t xml:space="preserve"> A</w:t>
            </w:r>
            <w:r>
              <w:rPr>
                <w:rFonts w:eastAsia="Times New Roman" w:cstheme="minorHAnsi"/>
                <w:color w:val="000000"/>
                <w:sz w:val="20"/>
                <w:szCs w:val="20"/>
              </w:rPr>
              <w:t>n</w:t>
            </w:r>
            <w:r>
              <w:rPr>
                <w:rFonts w:eastAsia="Times New Roman" w:cstheme="minorHAnsi"/>
                <w:i/>
                <w:iCs/>
                <w:color w:val="000000"/>
                <w:sz w:val="20"/>
                <w:szCs w:val="20"/>
              </w:rPr>
              <w:t xml:space="preserve"> </w:t>
            </w:r>
            <w:r>
              <w:rPr>
                <w:rFonts w:eastAsia="Times New Roman" w:cstheme="minorHAnsi"/>
                <w:color w:val="000000"/>
                <w:sz w:val="20"/>
                <w:szCs w:val="20"/>
              </w:rPr>
              <w:t>in-person training session that</w:t>
            </w:r>
            <w:r>
              <w:t xml:space="preserve"> </w:t>
            </w:r>
            <w:r w:rsidRPr="00B426FC">
              <w:rPr>
                <w:rFonts w:eastAsia="Times New Roman" w:cstheme="minorHAnsi"/>
                <w:color w:val="000000"/>
                <w:sz w:val="20"/>
                <w:szCs w:val="20"/>
              </w:rPr>
              <w:t>introduce</w:t>
            </w:r>
            <w:r>
              <w:rPr>
                <w:rFonts w:eastAsia="Times New Roman" w:cstheme="minorHAnsi"/>
                <w:color w:val="000000"/>
                <w:sz w:val="20"/>
                <w:szCs w:val="20"/>
              </w:rPr>
              <w:t>s</w:t>
            </w:r>
            <w:r w:rsidRPr="00B426FC">
              <w:rPr>
                <w:rFonts w:eastAsia="Times New Roman" w:cstheme="minorHAnsi"/>
                <w:color w:val="000000"/>
                <w:sz w:val="20"/>
                <w:szCs w:val="20"/>
              </w:rPr>
              <w:t xml:space="preserve"> fundamental green infrastructure concepts and practices</w:t>
            </w:r>
            <w:r>
              <w:rPr>
                <w:rFonts w:eastAsia="Times New Roman" w:cstheme="minorHAnsi"/>
                <w:color w:val="000000"/>
                <w:sz w:val="20"/>
                <w:szCs w:val="20"/>
              </w:rPr>
              <w:t xml:space="preserve">. </w:t>
            </w:r>
          </w:p>
        </w:tc>
        <w:tc>
          <w:tcPr>
            <w:tcW w:w="1348" w:type="dxa"/>
            <w:tcBorders>
              <w:bottom w:val="single" w:color="auto" w:sz="18" w:space="0"/>
            </w:tcBorders>
            <w:vAlign w:val="center"/>
          </w:tcPr>
          <w:p w:rsidRPr="00AD51EF" w:rsidR="00F262A8" w:rsidP="00F262A8" w:rsidRDefault="00F262A8" w14:paraId="05F42844" w14:textId="77777777">
            <w:pPr>
              <w:rPr>
                <w:rFonts w:cstheme="minorHAnsi"/>
                <w:sz w:val="20"/>
                <w:szCs w:val="20"/>
              </w:rPr>
            </w:pPr>
          </w:p>
        </w:tc>
        <w:tc>
          <w:tcPr>
            <w:tcW w:w="1348" w:type="dxa"/>
            <w:tcBorders>
              <w:bottom w:val="single" w:color="auto" w:sz="18" w:space="0"/>
            </w:tcBorders>
            <w:vAlign w:val="center"/>
          </w:tcPr>
          <w:p w:rsidRPr="00AD51EF" w:rsidR="00F262A8" w:rsidP="00F262A8" w:rsidRDefault="00F262A8" w14:paraId="02B9601F" w14:textId="77777777">
            <w:pPr>
              <w:rPr>
                <w:rFonts w:cstheme="minorHAnsi"/>
                <w:sz w:val="20"/>
                <w:szCs w:val="20"/>
              </w:rPr>
            </w:pPr>
          </w:p>
        </w:tc>
        <w:tc>
          <w:tcPr>
            <w:tcW w:w="1348" w:type="dxa"/>
            <w:tcBorders>
              <w:bottom w:val="single" w:color="auto" w:sz="18" w:space="0"/>
            </w:tcBorders>
            <w:vAlign w:val="center"/>
          </w:tcPr>
          <w:p w:rsidRPr="00AD51EF" w:rsidR="00F262A8" w:rsidP="00F262A8" w:rsidRDefault="00F262A8" w14:paraId="1CA92735" w14:textId="77777777">
            <w:pPr>
              <w:rPr>
                <w:rFonts w:cstheme="minorHAnsi"/>
                <w:sz w:val="20"/>
                <w:szCs w:val="20"/>
              </w:rPr>
            </w:pPr>
          </w:p>
        </w:tc>
      </w:tr>
      <w:tr w:rsidRPr="00AD51EF" w:rsidR="00F262A8" w:rsidTr="00DE1A7E" w14:paraId="6CD52EBB" w14:textId="77777777">
        <w:trPr>
          <w:trHeight w:val="315"/>
        </w:trPr>
        <w:tc>
          <w:tcPr>
            <w:tcW w:w="5306" w:type="dxa"/>
            <w:tcBorders>
              <w:top w:val="single" w:color="auto" w:sz="18" w:space="0"/>
            </w:tcBorders>
            <w:shd w:val="clear" w:color="auto" w:fill="auto"/>
            <w:noWrap/>
            <w:vAlign w:val="center"/>
            <w:hideMark/>
          </w:tcPr>
          <w:p w:rsidRPr="00AD51EF" w:rsidR="00F262A8" w:rsidP="00F262A8" w:rsidRDefault="00F262A8" w14:paraId="7F3BEEDA" w14:textId="303F577E">
            <w:pPr>
              <w:rPr>
                <w:rFonts w:cstheme="minorHAnsi"/>
                <w:sz w:val="20"/>
                <w:szCs w:val="20"/>
              </w:rPr>
            </w:pPr>
            <w:r w:rsidRPr="00AC55D7">
              <w:rPr>
                <w:rFonts w:eastAsia="Times New Roman" w:cstheme="minorHAnsi"/>
                <w:b/>
                <w:bCs/>
                <w:i/>
                <w:iCs/>
                <w:color w:val="000000"/>
                <w:sz w:val="20"/>
                <w:szCs w:val="20"/>
              </w:rPr>
              <w:t>Coastal Management Fellows</w:t>
            </w:r>
            <w:r>
              <w:rPr>
                <w:rFonts w:eastAsia="Times New Roman" w:cstheme="minorHAnsi"/>
                <w:color w:val="000000"/>
                <w:sz w:val="20"/>
                <w:szCs w:val="20"/>
              </w:rPr>
              <w:t xml:space="preserve"> – A NOAA fellowship program that provides </w:t>
            </w:r>
            <w:r w:rsidRPr="00AC55D7">
              <w:rPr>
                <w:rFonts w:eastAsia="Times New Roman" w:cstheme="minorHAnsi"/>
                <w:color w:val="000000"/>
                <w:sz w:val="20"/>
                <w:szCs w:val="20"/>
              </w:rPr>
              <w:t>postgraduate students to provide project assistance to state coastal zone management programs</w:t>
            </w:r>
            <w:r>
              <w:rPr>
                <w:rFonts w:eastAsia="Times New Roman" w:cstheme="minorHAnsi"/>
                <w:color w:val="000000"/>
                <w:sz w:val="20"/>
                <w:szCs w:val="20"/>
              </w:rPr>
              <w:t>.</w:t>
            </w:r>
          </w:p>
        </w:tc>
        <w:tc>
          <w:tcPr>
            <w:tcW w:w="1348" w:type="dxa"/>
            <w:tcBorders>
              <w:top w:val="single" w:color="auto" w:sz="18" w:space="0"/>
            </w:tcBorders>
            <w:vAlign w:val="center"/>
          </w:tcPr>
          <w:p w:rsidRPr="00AD51EF" w:rsidR="00F262A8" w:rsidP="00F262A8" w:rsidRDefault="00F262A8" w14:paraId="39472824" w14:textId="77777777">
            <w:pPr>
              <w:rPr>
                <w:rFonts w:cstheme="minorHAnsi"/>
                <w:sz w:val="20"/>
                <w:szCs w:val="20"/>
              </w:rPr>
            </w:pPr>
          </w:p>
        </w:tc>
        <w:tc>
          <w:tcPr>
            <w:tcW w:w="1348" w:type="dxa"/>
            <w:tcBorders>
              <w:top w:val="single" w:color="auto" w:sz="18" w:space="0"/>
            </w:tcBorders>
            <w:vAlign w:val="center"/>
          </w:tcPr>
          <w:p w:rsidRPr="00AD51EF" w:rsidR="00F262A8" w:rsidP="00F262A8" w:rsidRDefault="00F262A8" w14:paraId="79DBCC29" w14:textId="77777777">
            <w:pPr>
              <w:rPr>
                <w:rFonts w:cstheme="minorHAnsi"/>
                <w:sz w:val="20"/>
                <w:szCs w:val="20"/>
              </w:rPr>
            </w:pPr>
          </w:p>
        </w:tc>
        <w:tc>
          <w:tcPr>
            <w:tcW w:w="1348" w:type="dxa"/>
            <w:tcBorders>
              <w:top w:val="single" w:color="auto" w:sz="18" w:space="0"/>
            </w:tcBorders>
            <w:vAlign w:val="center"/>
          </w:tcPr>
          <w:p w:rsidRPr="00AD51EF" w:rsidR="00F262A8" w:rsidP="00F262A8" w:rsidRDefault="00F262A8" w14:paraId="00342DFF" w14:textId="77777777">
            <w:pPr>
              <w:rPr>
                <w:rFonts w:cstheme="minorHAnsi"/>
                <w:sz w:val="20"/>
                <w:szCs w:val="20"/>
              </w:rPr>
            </w:pPr>
          </w:p>
        </w:tc>
      </w:tr>
      <w:tr w:rsidRPr="00AD51EF" w:rsidR="00F262A8" w:rsidTr="001B6D5B" w14:paraId="435F733B" w14:textId="77777777">
        <w:trPr>
          <w:trHeight w:val="315"/>
        </w:trPr>
        <w:tc>
          <w:tcPr>
            <w:tcW w:w="5306" w:type="dxa"/>
            <w:shd w:val="clear" w:color="auto" w:fill="auto"/>
            <w:noWrap/>
            <w:vAlign w:val="center"/>
            <w:hideMark/>
          </w:tcPr>
          <w:p w:rsidRPr="00AD51EF" w:rsidR="00F262A8" w:rsidP="00F262A8" w:rsidRDefault="00F262A8" w14:paraId="496EA463" w14:textId="3A2CCDA8">
            <w:pPr>
              <w:rPr>
                <w:rFonts w:cstheme="minorHAnsi"/>
                <w:sz w:val="20"/>
                <w:szCs w:val="20"/>
              </w:rPr>
            </w:pPr>
            <w:r w:rsidRPr="00576231">
              <w:rPr>
                <w:rFonts w:eastAsia="Times New Roman" w:cstheme="minorHAnsi"/>
                <w:b/>
                <w:bCs/>
                <w:i/>
                <w:iCs/>
                <w:color w:val="000000"/>
                <w:sz w:val="20"/>
                <w:szCs w:val="20"/>
              </w:rPr>
              <w:t>Coastal Management Program Section 309 Strategies</w:t>
            </w:r>
            <w:r>
              <w:rPr>
                <w:rFonts w:eastAsia="Times New Roman" w:cstheme="minorHAnsi"/>
                <w:color w:val="000000"/>
                <w:sz w:val="20"/>
                <w:szCs w:val="20"/>
              </w:rPr>
              <w:t xml:space="preserve"> – Strategies to improve coastal zone management developed every 5 years by state programs. </w:t>
            </w:r>
          </w:p>
        </w:tc>
        <w:tc>
          <w:tcPr>
            <w:tcW w:w="1348" w:type="dxa"/>
            <w:vAlign w:val="center"/>
          </w:tcPr>
          <w:p w:rsidRPr="00AD51EF" w:rsidR="00F262A8" w:rsidP="00F262A8" w:rsidRDefault="00F262A8" w14:paraId="34A533C5" w14:textId="77777777">
            <w:pPr>
              <w:rPr>
                <w:rFonts w:cstheme="minorHAnsi"/>
                <w:sz w:val="20"/>
                <w:szCs w:val="20"/>
              </w:rPr>
            </w:pPr>
          </w:p>
        </w:tc>
        <w:tc>
          <w:tcPr>
            <w:tcW w:w="1348" w:type="dxa"/>
            <w:vAlign w:val="center"/>
          </w:tcPr>
          <w:p w:rsidRPr="00AD51EF" w:rsidR="00F262A8" w:rsidP="00F262A8" w:rsidRDefault="00F262A8" w14:paraId="40BFE32F" w14:textId="77777777">
            <w:pPr>
              <w:rPr>
                <w:rFonts w:cstheme="minorHAnsi"/>
                <w:sz w:val="20"/>
                <w:szCs w:val="20"/>
              </w:rPr>
            </w:pPr>
          </w:p>
        </w:tc>
        <w:tc>
          <w:tcPr>
            <w:tcW w:w="1348" w:type="dxa"/>
            <w:vAlign w:val="center"/>
          </w:tcPr>
          <w:p w:rsidRPr="00AD51EF" w:rsidR="00F262A8" w:rsidP="00F262A8" w:rsidRDefault="00F262A8" w14:paraId="1C7B5B04" w14:textId="77777777">
            <w:pPr>
              <w:rPr>
                <w:rFonts w:cstheme="minorHAnsi"/>
                <w:sz w:val="20"/>
                <w:szCs w:val="20"/>
              </w:rPr>
            </w:pPr>
          </w:p>
        </w:tc>
      </w:tr>
      <w:tr w:rsidRPr="00AD51EF" w:rsidR="00F262A8" w:rsidTr="001B6D5B" w14:paraId="2226203F" w14:textId="77777777">
        <w:trPr>
          <w:trHeight w:val="315"/>
        </w:trPr>
        <w:tc>
          <w:tcPr>
            <w:tcW w:w="5306" w:type="dxa"/>
            <w:shd w:val="clear" w:color="auto" w:fill="auto"/>
            <w:noWrap/>
            <w:vAlign w:val="center"/>
            <w:hideMark/>
          </w:tcPr>
          <w:p w:rsidRPr="00AD51EF" w:rsidR="00F262A8" w:rsidP="00F262A8" w:rsidRDefault="00F262A8" w14:paraId="3FD482EA" w14:textId="4D5A82DC">
            <w:pPr>
              <w:rPr>
                <w:rFonts w:cstheme="minorHAnsi"/>
                <w:sz w:val="20"/>
                <w:szCs w:val="20"/>
              </w:rPr>
            </w:pPr>
            <w:r w:rsidRPr="00F96B9F">
              <w:rPr>
                <w:rFonts w:eastAsia="Times New Roman" w:cstheme="minorHAnsi"/>
                <w:b/>
                <w:bCs/>
                <w:i/>
                <w:iCs/>
                <w:color w:val="000000"/>
                <w:sz w:val="20"/>
                <w:szCs w:val="20"/>
              </w:rPr>
              <w:t>Coastal and Waterfront Smart Growth website</w:t>
            </w:r>
            <w:r>
              <w:rPr>
                <w:rFonts w:eastAsia="Times New Roman" w:cstheme="minorHAnsi"/>
                <w:color w:val="000000"/>
                <w:sz w:val="20"/>
                <w:szCs w:val="20"/>
              </w:rPr>
              <w:t xml:space="preserve"> – A NOAA website promoting Smart Growth strategies in coastal areas.</w:t>
            </w:r>
          </w:p>
        </w:tc>
        <w:tc>
          <w:tcPr>
            <w:tcW w:w="1348" w:type="dxa"/>
            <w:vAlign w:val="center"/>
          </w:tcPr>
          <w:p w:rsidRPr="00AD51EF" w:rsidR="00F262A8" w:rsidP="00F262A8" w:rsidRDefault="00F262A8" w14:paraId="56AF14BC" w14:textId="77777777">
            <w:pPr>
              <w:rPr>
                <w:rFonts w:cstheme="minorHAnsi"/>
                <w:sz w:val="20"/>
                <w:szCs w:val="20"/>
              </w:rPr>
            </w:pPr>
          </w:p>
        </w:tc>
        <w:tc>
          <w:tcPr>
            <w:tcW w:w="1348" w:type="dxa"/>
            <w:vAlign w:val="center"/>
          </w:tcPr>
          <w:p w:rsidRPr="00AD51EF" w:rsidR="00F262A8" w:rsidP="00F262A8" w:rsidRDefault="00F262A8" w14:paraId="15BB6650" w14:textId="77777777">
            <w:pPr>
              <w:rPr>
                <w:rFonts w:cstheme="minorHAnsi"/>
                <w:sz w:val="20"/>
                <w:szCs w:val="20"/>
              </w:rPr>
            </w:pPr>
          </w:p>
        </w:tc>
        <w:tc>
          <w:tcPr>
            <w:tcW w:w="1348" w:type="dxa"/>
            <w:vAlign w:val="center"/>
          </w:tcPr>
          <w:p w:rsidRPr="00AD51EF" w:rsidR="00F262A8" w:rsidP="00F262A8" w:rsidRDefault="00F262A8" w14:paraId="5150C1C2" w14:textId="77777777">
            <w:pPr>
              <w:rPr>
                <w:rFonts w:cstheme="minorHAnsi"/>
                <w:sz w:val="20"/>
                <w:szCs w:val="20"/>
              </w:rPr>
            </w:pPr>
          </w:p>
        </w:tc>
      </w:tr>
      <w:tr w:rsidRPr="00AD51EF" w:rsidR="00F262A8" w:rsidTr="001B6D5B" w14:paraId="59B40A5D" w14:textId="77777777">
        <w:trPr>
          <w:trHeight w:val="315"/>
        </w:trPr>
        <w:tc>
          <w:tcPr>
            <w:tcW w:w="5306" w:type="dxa"/>
            <w:shd w:val="clear" w:color="auto" w:fill="auto"/>
            <w:noWrap/>
            <w:vAlign w:val="center"/>
            <w:hideMark/>
          </w:tcPr>
          <w:p w:rsidRPr="00AD51EF" w:rsidR="00F262A8" w:rsidP="00F262A8" w:rsidRDefault="00F262A8" w14:paraId="2BAFD287" w14:textId="550FBBCD">
            <w:pPr>
              <w:rPr>
                <w:rFonts w:cstheme="minorHAnsi"/>
                <w:sz w:val="20"/>
                <w:szCs w:val="20"/>
              </w:rPr>
            </w:pPr>
            <w:r w:rsidRPr="00242C2E">
              <w:rPr>
                <w:rFonts w:eastAsia="Times New Roman" w:cstheme="minorHAnsi"/>
                <w:b/>
                <w:bCs/>
                <w:i/>
                <w:iCs/>
                <w:color w:val="000000"/>
                <w:sz w:val="20"/>
                <w:szCs w:val="20"/>
              </w:rPr>
              <w:t>Green Infrastructure Mapping Guide</w:t>
            </w:r>
            <w:r>
              <w:rPr>
                <w:rFonts w:eastAsia="Times New Roman" w:cstheme="minorHAnsi"/>
                <w:color w:val="000000"/>
                <w:sz w:val="20"/>
                <w:szCs w:val="20"/>
              </w:rPr>
              <w:t xml:space="preserve"> – An online </w:t>
            </w:r>
            <w:r w:rsidRPr="00242C2E">
              <w:rPr>
                <w:rFonts w:eastAsia="Times New Roman" w:cstheme="minorHAnsi"/>
                <w:color w:val="000000"/>
                <w:sz w:val="20"/>
                <w:szCs w:val="20"/>
              </w:rPr>
              <w:t xml:space="preserve">guide </w:t>
            </w:r>
            <w:r>
              <w:rPr>
                <w:rFonts w:eastAsia="Times New Roman" w:cstheme="minorHAnsi"/>
                <w:color w:val="000000"/>
                <w:sz w:val="20"/>
                <w:szCs w:val="20"/>
              </w:rPr>
              <w:t xml:space="preserve">that </w:t>
            </w:r>
            <w:r w:rsidRPr="00242C2E">
              <w:rPr>
                <w:rFonts w:eastAsia="Times New Roman" w:cstheme="minorHAnsi"/>
                <w:color w:val="000000"/>
                <w:sz w:val="20"/>
                <w:szCs w:val="20"/>
              </w:rPr>
              <w:t>shows spatial analysts how to incorporate nature-based solutions, or green infrastructure, into their GIS work.</w:t>
            </w:r>
          </w:p>
        </w:tc>
        <w:tc>
          <w:tcPr>
            <w:tcW w:w="1348" w:type="dxa"/>
            <w:vAlign w:val="center"/>
          </w:tcPr>
          <w:p w:rsidRPr="00AD51EF" w:rsidR="00F262A8" w:rsidP="00F262A8" w:rsidRDefault="00F262A8" w14:paraId="132C3D04" w14:textId="77777777">
            <w:pPr>
              <w:rPr>
                <w:rFonts w:cstheme="minorHAnsi"/>
                <w:sz w:val="20"/>
                <w:szCs w:val="20"/>
              </w:rPr>
            </w:pPr>
          </w:p>
        </w:tc>
        <w:tc>
          <w:tcPr>
            <w:tcW w:w="1348" w:type="dxa"/>
            <w:vAlign w:val="center"/>
          </w:tcPr>
          <w:p w:rsidRPr="00AD51EF" w:rsidR="00F262A8" w:rsidP="00F262A8" w:rsidRDefault="00F262A8" w14:paraId="232D903B" w14:textId="77777777">
            <w:pPr>
              <w:rPr>
                <w:rFonts w:cstheme="minorHAnsi"/>
                <w:sz w:val="20"/>
                <w:szCs w:val="20"/>
              </w:rPr>
            </w:pPr>
          </w:p>
        </w:tc>
        <w:tc>
          <w:tcPr>
            <w:tcW w:w="1348" w:type="dxa"/>
            <w:vAlign w:val="center"/>
          </w:tcPr>
          <w:p w:rsidRPr="00AD51EF" w:rsidR="00F262A8" w:rsidP="00F262A8" w:rsidRDefault="00F262A8" w14:paraId="2602EFBE" w14:textId="77777777">
            <w:pPr>
              <w:rPr>
                <w:rFonts w:cstheme="minorHAnsi"/>
                <w:sz w:val="20"/>
                <w:szCs w:val="20"/>
              </w:rPr>
            </w:pPr>
          </w:p>
        </w:tc>
      </w:tr>
      <w:tr w:rsidRPr="00AD51EF" w:rsidR="00F262A8" w:rsidTr="007C44B1" w14:paraId="01325A14" w14:textId="77777777">
        <w:trPr>
          <w:trHeight w:val="315"/>
        </w:trPr>
        <w:tc>
          <w:tcPr>
            <w:tcW w:w="5306" w:type="dxa"/>
            <w:shd w:val="clear" w:color="auto" w:fill="auto"/>
            <w:noWrap/>
            <w:vAlign w:val="center"/>
            <w:hideMark/>
          </w:tcPr>
          <w:p w:rsidRPr="00AD51EF" w:rsidR="00F262A8" w:rsidP="00F262A8" w:rsidRDefault="00F262A8" w14:paraId="28D8728D" w14:textId="15328549">
            <w:pPr>
              <w:rPr>
                <w:rFonts w:cstheme="minorHAnsi"/>
                <w:sz w:val="20"/>
                <w:szCs w:val="20"/>
              </w:rPr>
            </w:pPr>
            <w:r w:rsidRPr="003B4748">
              <w:rPr>
                <w:rFonts w:eastAsia="Times New Roman" w:cstheme="minorHAnsi"/>
                <w:b/>
                <w:bCs/>
                <w:i/>
                <w:iCs/>
                <w:color w:val="000000"/>
                <w:sz w:val="20"/>
                <w:szCs w:val="20"/>
              </w:rPr>
              <w:t>NOAA Regional Personnel</w:t>
            </w:r>
            <w:r>
              <w:rPr>
                <w:rFonts w:eastAsia="Times New Roman" w:cstheme="minorHAnsi"/>
                <w:color w:val="000000"/>
                <w:sz w:val="20"/>
                <w:szCs w:val="20"/>
              </w:rPr>
              <w:t xml:space="preserve"> – Staff in NOAA’s regional offices who provide support to local communities. </w:t>
            </w:r>
          </w:p>
        </w:tc>
        <w:tc>
          <w:tcPr>
            <w:tcW w:w="1348" w:type="dxa"/>
            <w:tcBorders>
              <w:bottom w:val="single" w:color="auto" w:sz="4" w:space="0"/>
            </w:tcBorders>
            <w:vAlign w:val="center"/>
          </w:tcPr>
          <w:p w:rsidRPr="00AD51EF" w:rsidR="00F262A8" w:rsidP="00F262A8" w:rsidRDefault="00F262A8" w14:paraId="12AF437F" w14:textId="77777777">
            <w:pPr>
              <w:rPr>
                <w:rFonts w:cstheme="minorHAnsi"/>
                <w:sz w:val="20"/>
                <w:szCs w:val="20"/>
              </w:rPr>
            </w:pPr>
          </w:p>
        </w:tc>
        <w:tc>
          <w:tcPr>
            <w:tcW w:w="1348" w:type="dxa"/>
            <w:tcBorders>
              <w:bottom w:val="single" w:color="auto" w:sz="4" w:space="0"/>
            </w:tcBorders>
            <w:vAlign w:val="center"/>
          </w:tcPr>
          <w:p w:rsidRPr="00AD51EF" w:rsidR="00F262A8" w:rsidP="00F262A8" w:rsidRDefault="00F262A8" w14:paraId="68BD226C" w14:textId="77777777">
            <w:pPr>
              <w:rPr>
                <w:rFonts w:cstheme="minorHAnsi"/>
                <w:sz w:val="20"/>
                <w:szCs w:val="20"/>
              </w:rPr>
            </w:pPr>
          </w:p>
        </w:tc>
        <w:tc>
          <w:tcPr>
            <w:tcW w:w="1348" w:type="dxa"/>
            <w:tcBorders>
              <w:bottom w:val="single" w:color="auto" w:sz="4" w:space="0"/>
            </w:tcBorders>
            <w:vAlign w:val="center"/>
          </w:tcPr>
          <w:p w:rsidRPr="00AD51EF" w:rsidR="00F262A8" w:rsidP="00F262A8" w:rsidRDefault="00F262A8" w14:paraId="3ADE676B" w14:textId="77777777">
            <w:pPr>
              <w:rPr>
                <w:rFonts w:cstheme="minorHAnsi"/>
                <w:sz w:val="20"/>
                <w:szCs w:val="20"/>
              </w:rPr>
            </w:pPr>
          </w:p>
        </w:tc>
      </w:tr>
      <w:tr w:rsidRPr="00AD51EF" w:rsidR="006C1966" w:rsidTr="007C44B1" w14:paraId="09A0E59F" w14:textId="77777777">
        <w:trPr>
          <w:trHeight w:val="315"/>
        </w:trPr>
        <w:tc>
          <w:tcPr>
            <w:tcW w:w="5306" w:type="dxa"/>
            <w:shd w:val="clear" w:color="auto" w:fill="auto"/>
            <w:noWrap/>
            <w:vAlign w:val="center"/>
          </w:tcPr>
          <w:p w:rsidRPr="003B4748" w:rsidR="006C1966" w:rsidP="006C1966" w:rsidRDefault="006C1966" w14:paraId="0A46BE7C" w14:textId="68350F7F">
            <w:pPr>
              <w:rPr>
                <w:rFonts w:eastAsia="Times New Roman" w:cstheme="minorHAnsi"/>
                <w:b/>
                <w:bCs/>
                <w:i/>
                <w:iCs/>
                <w:color w:val="000000"/>
                <w:sz w:val="20"/>
                <w:szCs w:val="20"/>
              </w:rPr>
            </w:pPr>
            <w:r w:rsidRPr="003551E6">
              <w:rPr>
                <w:rFonts w:eastAsia="Times New Roman" w:cstheme="minorHAnsi"/>
                <w:b/>
                <w:bCs/>
                <w:i/>
                <w:iCs/>
                <w:color w:val="000000"/>
                <w:sz w:val="20"/>
                <w:szCs w:val="20"/>
              </w:rPr>
              <w:t>Tsunami Hazard Mitigation Program</w:t>
            </w:r>
            <w:r w:rsidRPr="003551E6">
              <w:rPr>
                <w:rFonts w:eastAsia="Times New Roman" w:cstheme="minorHAnsi"/>
                <w:color w:val="000000"/>
                <w:sz w:val="20"/>
                <w:szCs w:val="20"/>
              </w:rPr>
              <w:t xml:space="preserve"> – A coordinated national effort to mitigate the impact of tsunamis through public education, community response planning, hazard assessment, and warning coordination.</w:t>
            </w:r>
          </w:p>
        </w:tc>
        <w:tc>
          <w:tcPr>
            <w:tcW w:w="1348" w:type="dxa"/>
            <w:tcBorders>
              <w:bottom w:val="single" w:color="auto" w:sz="4" w:space="0"/>
            </w:tcBorders>
            <w:vAlign w:val="center"/>
          </w:tcPr>
          <w:p w:rsidRPr="00AD51EF" w:rsidR="006C1966" w:rsidP="006C1966" w:rsidRDefault="006C1966" w14:paraId="57064920" w14:textId="77777777">
            <w:pPr>
              <w:rPr>
                <w:rFonts w:cstheme="minorHAnsi"/>
                <w:sz w:val="20"/>
                <w:szCs w:val="20"/>
              </w:rPr>
            </w:pPr>
          </w:p>
        </w:tc>
        <w:tc>
          <w:tcPr>
            <w:tcW w:w="1348" w:type="dxa"/>
            <w:tcBorders>
              <w:bottom w:val="single" w:color="auto" w:sz="4" w:space="0"/>
            </w:tcBorders>
            <w:vAlign w:val="center"/>
          </w:tcPr>
          <w:p w:rsidRPr="00AD51EF" w:rsidR="006C1966" w:rsidP="006C1966" w:rsidRDefault="006C1966" w14:paraId="273045AA" w14:textId="77777777">
            <w:pPr>
              <w:rPr>
                <w:rFonts w:cstheme="minorHAnsi"/>
                <w:sz w:val="20"/>
                <w:szCs w:val="20"/>
              </w:rPr>
            </w:pPr>
          </w:p>
        </w:tc>
        <w:tc>
          <w:tcPr>
            <w:tcW w:w="1348" w:type="dxa"/>
            <w:tcBorders>
              <w:bottom w:val="single" w:color="auto" w:sz="4" w:space="0"/>
            </w:tcBorders>
            <w:vAlign w:val="center"/>
          </w:tcPr>
          <w:p w:rsidRPr="00AD51EF" w:rsidR="006C1966" w:rsidP="006C1966" w:rsidRDefault="006C1966" w14:paraId="01ED59F6" w14:textId="77777777">
            <w:pPr>
              <w:rPr>
                <w:rFonts w:cstheme="minorHAnsi"/>
                <w:sz w:val="20"/>
                <w:szCs w:val="20"/>
              </w:rPr>
            </w:pPr>
          </w:p>
        </w:tc>
      </w:tr>
    </w:tbl>
    <w:p w:rsidR="006D1295" w:rsidP="006D1295" w:rsidRDefault="006D1295" w14:paraId="03B65B74" w14:textId="77777777">
      <w:r>
        <w:br w:type="page"/>
      </w:r>
    </w:p>
    <w:p w:rsidRPr="00A11C10" w:rsidR="001D613F" w:rsidP="00E81AE0" w:rsidRDefault="001D613F" w14:paraId="55D9BD06" w14:textId="1E744A77">
      <w:pPr>
        <w:rPr>
          <w:b/>
          <w:bCs/>
          <w:color w:val="4472C4" w:themeColor="accent1"/>
          <w:sz w:val="20"/>
          <w:szCs w:val="20"/>
        </w:rPr>
      </w:pPr>
      <w:r w:rsidRPr="00A11C10">
        <w:rPr>
          <w:b/>
          <w:bCs/>
          <w:color w:val="4472C4" w:themeColor="accent1"/>
          <w:sz w:val="20"/>
          <w:szCs w:val="20"/>
        </w:rPr>
        <w:t xml:space="preserve">Note: Only </w:t>
      </w:r>
      <w:r w:rsidRPr="00A11C10" w:rsidR="00371707">
        <w:rPr>
          <w:b/>
          <w:bCs/>
          <w:color w:val="4472C4" w:themeColor="accent1"/>
          <w:sz w:val="20"/>
          <w:szCs w:val="20"/>
        </w:rPr>
        <w:t>items select</w:t>
      </w:r>
      <w:r w:rsidRPr="00A11C10" w:rsidR="00906EFD">
        <w:rPr>
          <w:b/>
          <w:bCs/>
          <w:color w:val="4472C4" w:themeColor="accent1"/>
          <w:sz w:val="20"/>
          <w:szCs w:val="20"/>
        </w:rPr>
        <w:t>ed as “</w:t>
      </w:r>
      <w:r w:rsidRPr="00B90018" w:rsidR="00906EFD">
        <w:rPr>
          <w:b/>
          <w:bCs/>
          <w:color w:val="4472C4" w:themeColor="accent1"/>
          <w:sz w:val="20"/>
          <w:szCs w:val="20"/>
        </w:rPr>
        <w:t>I used this as part of the CRS process”</w:t>
      </w:r>
      <w:r w:rsidRPr="00A11C10" w:rsidR="00906EFD">
        <w:rPr>
          <w:b/>
          <w:bCs/>
          <w:color w:val="4472C4" w:themeColor="accent1"/>
          <w:sz w:val="20"/>
          <w:szCs w:val="20"/>
        </w:rPr>
        <w:t xml:space="preserve"> </w:t>
      </w:r>
      <w:r w:rsidRPr="00A11C10" w:rsidR="000A2F33">
        <w:rPr>
          <w:b/>
          <w:bCs/>
          <w:color w:val="4472C4" w:themeColor="accent1"/>
          <w:sz w:val="20"/>
          <w:szCs w:val="20"/>
        </w:rPr>
        <w:t>in Question</w:t>
      </w:r>
      <w:r w:rsidR="00EF55AC">
        <w:rPr>
          <w:b/>
          <w:bCs/>
          <w:color w:val="4472C4" w:themeColor="accent1"/>
          <w:sz w:val="20"/>
          <w:szCs w:val="20"/>
        </w:rPr>
        <w:t xml:space="preserve"> </w:t>
      </w:r>
      <w:r w:rsidR="00EF55AC">
        <w:rPr>
          <w:b/>
          <w:bCs/>
          <w:color w:val="4472C4" w:themeColor="accent1"/>
          <w:sz w:val="20"/>
          <w:szCs w:val="20"/>
        </w:rPr>
        <w:fldChar w:fldCharType="begin"/>
      </w:r>
      <w:r w:rsidR="00EF55AC">
        <w:rPr>
          <w:b/>
          <w:bCs/>
          <w:color w:val="4472C4" w:themeColor="accent1"/>
          <w:sz w:val="20"/>
          <w:szCs w:val="20"/>
        </w:rPr>
        <w:instrText xml:space="preserve"> REF _Ref37681788 \r \h </w:instrText>
      </w:r>
      <w:r w:rsidR="00EF55AC">
        <w:rPr>
          <w:b/>
          <w:bCs/>
          <w:color w:val="4472C4" w:themeColor="accent1"/>
          <w:sz w:val="20"/>
          <w:szCs w:val="20"/>
        </w:rPr>
      </w:r>
      <w:r w:rsidR="00EF55AC">
        <w:rPr>
          <w:b/>
          <w:bCs/>
          <w:color w:val="4472C4" w:themeColor="accent1"/>
          <w:sz w:val="20"/>
          <w:szCs w:val="20"/>
        </w:rPr>
        <w:fldChar w:fldCharType="separate"/>
      </w:r>
      <w:r w:rsidR="00DE1A7E">
        <w:rPr>
          <w:b/>
          <w:bCs/>
          <w:color w:val="4472C4" w:themeColor="accent1"/>
          <w:sz w:val="20"/>
          <w:szCs w:val="20"/>
        </w:rPr>
        <w:t>2</w:t>
      </w:r>
      <w:r w:rsidR="00EF55AC">
        <w:rPr>
          <w:b/>
          <w:bCs/>
          <w:color w:val="4472C4" w:themeColor="accent1"/>
          <w:sz w:val="20"/>
          <w:szCs w:val="20"/>
        </w:rPr>
        <w:fldChar w:fldCharType="end"/>
      </w:r>
      <w:r w:rsidR="00EF55AC">
        <w:rPr>
          <w:b/>
          <w:bCs/>
          <w:color w:val="4472C4" w:themeColor="accent1"/>
          <w:sz w:val="20"/>
          <w:szCs w:val="20"/>
        </w:rPr>
        <w:t xml:space="preserve"> or </w:t>
      </w:r>
      <w:r w:rsidR="00EF55AC">
        <w:rPr>
          <w:b/>
          <w:bCs/>
          <w:color w:val="4472C4" w:themeColor="accent1"/>
          <w:sz w:val="20"/>
          <w:szCs w:val="20"/>
        </w:rPr>
        <w:fldChar w:fldCharType="begin"/>
      </w:r>
      <w:r w:rsidR="00EF55AC">
        <w:rPr>
          <w:b/>
          <w:bCs/>
          <w:color w:val="4472C4" w:themeColor="accent1"/>
          <w:sz w:val="20"/>
          <w:szCs w:val="20"/>
        </w:rPr>
        <w:instrText xml:space="preserve"> REF _Ref37681791 \r \h </w:instrText>
      </w:r>
      <w:r w:rsidR="00EF55AC">
        <w:rPr>
          <w:b/>
          <w:bCs/>
          <w:color w:val="4472C4" w:themeColor="accent1"/>
          <w:sz w:val="20"/>
          <w:szCs w:val="20"/>
        </w:rPr>
      </w:r>
      <w:r w:rsidR="00EF55AC">
        <w:rPr>
          <w:b/>
          <w:bCs/>
          <w:color w:val="4472C4" w:themeColor="accent1"/>
          <w:sz w:val="20"/>
          <w:szCs w:val="20"/>
        </w:rPr>
        <w:fldChar w:fldCharType="separate"/>
      </w:r>
      <w:r w:rsidR="00DE1A7E">
        <w:rPr>
          <w:b/>
          <w:bCs/>
          <w:color w:val="4472C4" w:themeColor="accent1"/>
          <w:sz w:val="20"/>
          <w:szCs w:val="20"/>
        </w:rPr>
        <w:t>3</w:t>
      </w:r>
      <w:r w:rsidR="00EF55AC">
        <w:rPr>
          <w:b/>
          <w:bCs/>
          <w:color w:val="4472C4" w:themeColor="accent1"/>
          <w:sz w:val="20"/>
          <w:szCs w:val="20"/>
        </w:rPr>
        <w:fldChar w:fldCharType="end"/>
      </w:r>
      <w:r w:rsidRPr="00A11C10" w:rsidR="000A2F33">
        <w:rPr>
          <w:b/>
          <w:bCs/>
          <w:color w:val="4472C4" w:themeColor="accent1"/>
          <w:sz w:val="20"/>
          <w:szCs w:val="20"/>
        </w:rPr>
        <w:t xml:space="preserve"> </w:t>
      </w:r>
      <w:r w:rsidRPr="00A11C10" w:rsidR="00906EFD">
        <w:rPr>
          <w:b/>
          <w:bCs/>
          <w:color w:val="4472C4" w:themeColor="accent1"/>
          <w:sz w:val="20"/>
          <w:szCs w:val="20"/>
        </w:rPr>
        <w:t xml:space="preserve">would be included in </w:t>
      </w:r>
      <w:r w:rsidRPr="00A11C10" w:rsidR="008D2027">
        <w:rPr>
          <w:b/>
          <w:bCs/>
          <w:color w:val="4472C4" w:themeColor="accent1"/>
          <w:sz w:val="20"/>
          <w:szCs w:val="20"/>
        </w:rPr>
        <w:t>Question</w:t>
      </w:r>
      <w:r w:rsidRPr="00A11C10" w:rsidR="0093117F">
        <w:rPr>
          <w:b/>
          <w:bCs/>
          <w:color w:val="4472C4" w:themeColor="accent1"/>
          <w:sz w:val="20"/>
          <w:szCs w:val="20"/>
        </w:rPr>
        <w:t xml:space="preserve"> </w:t>
      </w:r>
      <w:r w:rsidRPr="00A11C10" w:rsidR="0093117F">
        <w:rPr>
          <w:b/>
          <w:bCs/>
          <w:color w:val="4472C4" w:themeColor="accent1"/>
          <w:sz w:val="20"/>
          <w:szCs w:val="20"/>
        </w:rPr>
        <w:fldChar w:fldCharType="begin"/>
      </w:r>
      <w:r w:rsidRPr="00A11C10" w:rsidR="0093117F">
        <w:rPr>
          <w:b/>
          <w:bCs/>
          <w:color w:val="4472C4" w:themeColor="accent1"/>
          <w:sz w:val="20"/>
          <w:szCs w:val="20"/>
        </w:rPr>
        <w:instrText xml:space="preserve"> REF _Ref37062417 \r \h </w:instrText>
      </w:r>
      <w:r w:rsidRPr="00A11C10" w:rsidR="00A11C10">
        <w:rPr>
          <w:b/>
          <w:bCs/>
          <w:color w:val="4472C4" w:themeColor="accent1"/>
          <w:sz w:val="20"/>
          <w:szCs w:val="20"/>
        </w:rPr>
        <w:instrText xml:space="preserve"> \* MERGEFORMAT </w:instrText>
      </w:r>
      <w:r w:rsidRPr="00A11C10" w:rsidR="0093117F">
        <w:rPr>
          <w:b/>
          <w:bCs/>
          <w:color w:val="4472C4" w:themeColor="accent1"/>
          <w:sz w:val="20"/>
          <w:szCs w:val="20"/>
        </w:rPr>
      </w:r>
      <w:r w:rsidRPr="00A11C10" w:rsidR="0093117F">
        <w:rPr>
          <w:b/>
          <w:bCs/>
          <w:color w:val="4472C4" w:themeColor="accent1"/>
          <w:sz w:val="20"/>
          <w:szCs w:val="20"/>
        </w:rPr>
        <w:fldChar w:fldCharType="separate"/>
      </w:r>
      <w:r w:rsidR="00DE1A7E">
        <w:rPr>
          <w:b/>
          <w:bCs/>
          <w:color w:val="4472C4" w:themeColor="accent1"/>
          <w:sz w:val="20"/>
          <w:szCs w:val="20"/>
        </w:rPr>
        <w:t>4</w:t>
      </w:r>
      <w:r w:rsidRPr="00A11C10" w:rsidR="0093117F">
        <w:rPr>
          <w:b/>
          <w:bCs/>
          <w:color w:val="4472C4" w:themeColor="accent1"/>
          <w:sz w:val="20"/>
          <w:szCs w:val="20"/>
        </w:rPr>
        <w:fldChar w:fldCharType="end"/>
      </w:r>
      <w:r w:rsidR="00EF55AC">
        <w:rPr>
          <w:b/>
          <w:bCs/>
          <w:color w:val="4472C4" w:themeColor="accent1"/>
          <w:sz w:val="20"/>
          <w:szCs w:val="20"/>
        </w:rPr>
        <w:t xml:space="preserve"> or </w:t>
      </w:r>
      <w:r w:rsidR="00B90018">
        <w:rPr>
          <w:b/>
          <w:bCs/>
          <w:color w:val="4472C4" w:themeColor="accent1"/>
          <w:sz w:val="20"/>
          <w:szCs w:val="20"/>
        </w:rPr>
        <w:fldChar w:fldCharType="begin"/>
      </w:r>
      <w:r w:rsidR="00B90018">
        <w:rPr>
          <w:b/>
          <w:bCs/>
          <w:color w:val="4472C4" w:themeColor="accent1"/>
          <w:sz w:val="20"/>
          <w:szCs w:val="20"/>
        </w:rPr>
        <w:instrText xml:space="preserve"> REF _Ref37681853 \r \h </w:instrText>
      </w:r>
      <w:r w:rsidR="00B90018">
        <w:rPr>
          <w:b/>
          <w:bCs/>
          <w:color w:val="4472C4" w:themeColor="accent1"/>
          <w:sz w:val="20"/>
          <w:szCs w:val="20"/>
        </w:rPr>
      </w:r>
      <w:r w:rsidR="00B90018">
        <w:rPr>
          <w:b/>
          <w:bCs/>
          <w:color w:val="4472C4" w:themeColor="accent1"/>
          <w:sz w:val="20"/>
          <w:szCs w:val="20"/>
        </w:rPr>
        <w:fldChar w:fldCharType="separate"/>
      </w:r>
      <w:r w:rsidR="00DE1A7E">
        <w:rPr>
          <w:b/>
          <w:bCs/>
          <w:color w:val="4472C4" w:themeColor="accent1"/>
          <w:sz w:val="20"/>
          <w:szCs w:val="20"/>
        </w:rPr>
        <w:t>5</w:t>
      </w:r>
      <w:r w:rsidR="00B90018">
        <w:rPr>
          <w:b/>
          <w:bCs/>
          <w:color w:val="4472C4" w:themeColor="accent1"/>
          <w:sz w:val="20"/>
          <w:szCs w:val="20"/>
        </w:rPr>
        <w:fldChar w:fldCharType="end"/>
      </w:r>
      <w:r w:rsidR="00B90018">
        <w:rPr>
          <w:b/>
          <w:bCs/>
          <w:color w:val="4472C4" w:themeColor="accent1"/>
          <w:sz w:val="20"/>
          <w:szCs w:val="20"/>
        </w:rPr>
        <w:t>, respectively.</w:t>
      </w:r>
    </w:p>
    <w:p w:rsidRPr="000A2F33" w:rsidR="00E81AE0" w:rsidP="0093117F" w:rsidRDefault="0093117F" w14:paraId="3D519D21" w14:textId="2C39EC47">
      <w:pPr>
        <w:pStyle w:val="ListParagraph"/>
        <w:numPr>
          <w:ilvl w:val="0"/>
          <w:numId w:val="5"/>
        </w:numPr>
        <w:rPr>
          <w:b/>
          <w:bCs/>
        </w:rPr>
      </w:pPr>
      <w:bookmarkStart w:name="_Ref37062996" w:id="4"/>
      <w:bookmarkStart w:name="_Ref37062417" w:id="5"/>
      <w:r w:rsidRPr="000A2F33">
        <w:rPr>
          <w:b/>
          <w:bCs/>
        </w:rPr>
        <w:t xml:space="preserve">The following list contains only those </w:t>
      </w:r>
      <w:r w:rsidRPr="00457D3B">
        <w:rPr>
          <w:b/>
          <w:bCs/>
          <w:u w:val="single"/>
        </w:rPr>
        <w:t xml:space="preserve">tools </w:t>
      </w:r>
      <w:r w:rsidR="00B065DC">
        <w:rPr>
          <w:b/>
          <w:bCs/>
          <w:u w:val="single"/>
        </w:rPr>
        <w:t>and</w:t>
      </w:r>
      <w:r w:rsidRPr="00457D3B">
        <w:rPr>
          <w:b/>
          <w:bCs/>
          <w:u w:val="single"/>
        </w:rPr>
        <w:t xml:space="preserve"> </w:t>
      </w:r>
      <w:r w:rsidRPr="00457D3B" w:rsidR="00457D3B">
        <w:rPr>
          <w:b/>
          <w:bCs/>
          <w:u w:val="single"/>
        </w:rPr>
        <w:t>data products</w:t>
      </w:r>
      <w:r w:rsidRPr="000A2F33">
        <w:rPr>
          <w:b/>
          <w:bCs/>
        </w:rPr>
        <w:t xml:space="preserve"> you indicated you used. How useful were those tools or </w:t>
      </w:r>
      <w:r w:rsidR="00457D3B">
        <w:rPr>
          <w:b/>
          <w:bCs/>
        </w:rPr>
        <w:t>data products</w:t>
      </w:r>
      <w:r w:rsidRPr="000A2F33">
        <w:rPr>
          <w:b/>
          <w:bCs/>
        </w:rPr>
        <w:t xml:space="preserve"> </w:t>
      </w:r>
      <w:r w:rsidRPr="000A2F33" w:rsidR="000A2F33">
        <w:rPr>
          <w:b/>
          <w:bCs/>
        </w:rPr>
        <w:t xml:space="preserve">in </w:t>
      </w:r>
      <w:r w:rsidRPr="000A2F33" w:rsidR="000A2F33">
        <w:rPr>
          <w:b/>
          <w:bCs/>
          <w:u w:val="single"/>
        </w:rPr>
        <w:t>earning CRS points</w:t>
      </w:r>
      <w:r w:rsidRPr="000A2F33" w:rsidR="000A2F33">
        <w:rPr>
          <w:b/>
          <w:bCs/>
        </w:rPr>
        <w:t>?</w:t>
      </w:r>
      <w:bookmarkEnd w:id="4"/>
    </w:p>
    <w:tbl>
      <w:tblPr>
        <w:tblStyle w:val="TableGrid"/>
        <w:tblW w:w="0" w:type="auto"/>
        <w:tblLayout w:type="fixed"/>
        <w:tblLook w:val="04A0" w:firstRow="1" w:lastRow="0" w:firstColumn="1" w:lastColumn="0" w:noHBand="0" w:noVBand="1"/>
      </w:tblPr>
      <w:tblGrid>
        <w:gridCol w:w="4495"/>
        <w:gridCol w:w="899"/>
        <w:gridCol w:w="989"/>
        <w:gridCol w:w="1172"/>
        <w:gridCol w:w="806"/>
        <w:gridCol w:w="989"/>
      </w:tblGrid>
      <w:tr w:rsidRPr="000D471E" w:rsidR="00E81AE0" w:rsidTr="00F32A5F" w14:paraId="1B2E0297" w14:textId="77777777">
        <w:trPr>
          <w:trHeight w:val="300"/>
        </w:trPr>
        <w:tc>
          <w:tcPr>
            <w:tcW w:w="4495" w:type="dxa"/>
            <w:noWrap/>
            <w:vAlign w:val="center"/>
          </w:tcPr>
          <w:bookmarkEnd w:id="5"/>
          <w:p w:rsidRPr="003C20F4" w:rsidR="00E81AE0" w:rsidP="00F32A5F" w:rsidRDefault="00E81AE0" w14:paraId="7F05DBA4" w14:textId="77777777">
            <w:pPr>
              <w:rPr>
                <w:rFonts w:cstheme="minorHAnsi"/>
                <w:b/>
                <w:bCs/>
                <w:sz w:val="20"/>
                <w:szCs w:val="20"/>
              </w:rPr>
            </w:pPr>
            <w:r w:rsidRPr="003C20F4">
              <w:rPr>
                <w:rFonts w:cstheme="minorHAnsi"/>
                <w:b/>
                <w:bCs/>
                <w:sz w:val="20"/>
                <w:szCs w:val="20"/>
              </w:rPr>
              <w:t>NOAA Tool</w:t>
            </w:r>
          </w:p>
        </w:tc>
        <w:tc>
          <w:tcPr>
            <w:tcW w:w="899" w:type="dxa"/>
            <w:vAlign w:val="center"/>
          </w:tcPr>
          <w:p w:rsidRPr="003C20F4" w:rsidR="00E81AE0" w:rsidP="00F32A5F" w:rsidRDefault="00E81AE0" w14:paraId="1EC82EEC" w14:textId="77777777">
            <w:pPr>
              <w:jc w:val="center"/>
              <w:rPr>
                <w:rFonts w:cstheme="minorHAnsi"/>
                <w:b/>
                <w:bCs/>
                <w:sz w:val="18"/>
                <w:szCs w:val="18"/>
              </w:rPr>
            </w:pPr>
            <w:r w:rsidRPr="003C20F4">
              <w:rPr>
                <w:rFonts w:cstheme="minorHAnsi"/>
                <w:b/>
                <w:bCs/>
                <w:sz w:val="18"/>
                <w:szCs w:val="18"/>
              </w:rPr>
              <w:t>Not at all useful</w:t>
            </w:r>
          </w:p>
        </w:tc>
        <w:tc>
          <w:tcPr>
            <w:tcW w:w="989" w:type="dxa"/>
            <w:vAlign w:val="center"/>
          </w:tcPr>
          <w:p w:rsidRPr="003C20F4" w:rsidR="00E81AE0" w:rsidP="00F32A5F" w:rsidRDefault="00E81AE0" w14:paraId="00BCCF75" w14:textId="77777777">
            <w:pPr>
              <w:jc w:val="center"/>
              <w:rPr>
                <w:rFonts w:cstheme="minorHAnsi"/>
                <w:b/>
                <w:bCs/>
                <w:sz w:val="18"/>
                <w:szCs w:val="18"/>
              </w:rPr>
            </w:pPr>
            <w:r w:rsidRPr="003C20F4">
              <w:rPr>
                <w:rFonts w:cstheme="minorHAnsi"/>
                <w:b/>
                <w:bCs/>
                <w:sz w:val="18"/>
                <w:szCs w:val="18"/>
              </w:rPr>
              <w:t>Slightly useful</w:t>
            </w:r>
          </w:p>
        </w:tc>
        <w:tc>
          <w:tcPr>
            <w:tcW w:w="1172" w:type="dxa"/>
            <w:vAlign w:val="center"/>
          </w:tcPr>
          <w:p w:rsidRPr="003C20F4" w:rsidR="00E81AE0" w:rsidP="00F32A5F" w:rsidRDefault="00E81AE0" w14:paraId="666F6610" w14:textId="77777777">
            <w:pPr>
              <w:jc w:val="center"/>
              <w:rPr>
                <w:rFonts w:cstheme="minorHAnsi"/>
                <w:b/>
                <w:bCs/>
                <w:sz w:val="18"/>
                <w:szCs w:val="18"/>
              </w:rPr>
            </w:pPr>
            <w:r w:rsidRPr="003C20F4">
              <w:rPr>
                <w:rFonts w:cstheme="minorHAnsi"/>
                <w:b/>
                <w:bCs/>
                <w:sz w:val="18"/>
                <w:szCs w:val="18"/>
              </w:rPr>
              <w:t>Moderately useful</w:t>
            </w:r>
          </w:p>
        </w:tc>
        <w:tc>
          <w:tcPr>
            <w:tcW w:w="806" w:type="dxa"/>
            <w:vAlign w:val="center"/>
          </w:tcPr>
          <w:p w:rsidRPr="003C20F4" w:rsidR="00E81AE0" w:rsidP="00F32A5F" w:rsidRDefault="00E81AE0" w14:paraId="5AAB543F" w14:textId="77777777">
            <w:pPr>
              <w:jc w:val="center"/>
              <w:rPr>
                <w:rFonts w:cstheme="minorHAnsi"/>
                <w:b/>
                <w:bCs/>
                <w:sz w:val="18"/>
                <w:szCs w:val="18"/>
              </w:rPr>
            </w:pPr>
            <w:r w:rsidRPr="003C20F4">
              <w:rPr>
                <w:rFonts w:cstheme="minorHAnsi"/>
                <w:b/>
                <w:bCs/>
                <w:sz w:val="18"/>
                <w:szCs w:val="18"/>
              </w:rPr>
              <w:t>Very useful</w:t>
            </w:r>
          </w:p>
        </w:tc>
        <w:tc>
          <w:tcPr>
            <w:tcW w:w="989" w:type="dxa"/>
            <w:vAlign w:val="center"/>
          </w:tcPr>
          <w:p w:rsidRPr="003C20F4" w:rsidR="00E81AE0" w:rsidP="00F32A5F" w:rsidRDefault="00E81AE0" w14:paraId="79CBD16C" w14:textId="77777777">
            <w:pPr>
              <w:jc w:val="center"/>
              <w:rPr>
                <w:rFonts w:cstheme="minorHAnsi"/>
                <w:b/>
                <w:bCs/>
                <w:sz w:val="18"/>
                <w:szCs w:val="18"/>
              </w:rPr>
            </w:pPr>
            <w:r w:rsidRPr="003C20F4">
              <w:rPr>
                <w:rFonts w:cstheme="minorHAnsi"/>
                <w:b/>
                <w:bCs/>
                <w:sz w:val="18"/>
                <w:szCs w:val="18"/>
              </w:rPr>
              <w:t>Extremely useful</w:t>
            </w:r>
          </w:p>
        </w:tc>
      </w:tr>
      <w:tr w:rsidRPr="000D471E" w:rsidR="00B90018" w:rsidTr="00F32A5F" w14:paraId="723FEEC1" w14:textId="77777777">
        <w:trPr>
          <w:trHeight w:val="300"/>
        </w:trPr>
        <w:tc>
          <w:tcPr>
            <w:tcW w:w="4495" w:type="dxa"/>
            <w:noWrap/>
            <w:vAlign w:val="center"/>
            <w:hideMark/>
          </w:tcPr>
          <w:p w:rsidRPr="00457D3B" w:rsidR="00B90018" w:rsidP="00B90018" w:rsidRDefault="00B90018" w14:paraId="4F261320" w14:textId="5E1FABD3">
            <w:pPr>
              <w:rPr>
                <w:rFonts w:cstheme="minorHAnsi"/>
                <w:sz w:val="20"/>
                <w:szCs w:val="20"/>
              </w:rPr>
            </w:pPr>
            <w:r w:rsidRPr="00457D3B">
              <w:rPr>
                <w:rFonts w:cstheme="minorHAnsi"/>
                <w:sz w:val="20"/>
                <w:szCs w:val="20"/>
              </w:rPr>
              <w:t xml:space="preserve">Coastal Flood Exposure Mapper </w:t>
            </w:r>
          </w:p>
        </w:tc>
        <w:tc>
          <w:tcPr>
            <w:tcW w:w="899" w:type="dxa"/>
            <w:vAlign w:val="center"/>
          </w:tcPr>
          <w:p w:rsidRPr="000D471E" w:rsidR="00B90018" w:rsidP="00B90018" w:rsidRDefault="00B90018" w14:paraId="02B89C47" w14:textId="77777777">
            <w:pPr>
              <w:jc w:val="center"/>
              <w:rPr>
                <w:rFonts w:cstheme="minorHAnsi"/>
                <w:sz w:val="18"/>
                <w:szCs w:val="18"/>
              </w:rPr>
            </w:pPr>
          </w:p>
        </w:tc>
        <w:tc>
          <w:tcPr>
            <w:tcW w:w="989" w:type="dxa"/>
            <w:vAlign w:val="center"/>
          </w:tcPr>
          <w:p w:rsidRPr="000D471E" w:rsidR="00B90018" w:rsidP="00B90018" w:rsidRDefault="00B90018" w14:paraId="7F50079C" w14:textId="77777777">
            <w:pPr>
              <w:jc w:val="center"/>
              <w:rPr>
                <w:rFonts w:cstheme="minorHAnsi"/>
                <w:sz w:val="18"/>
                <w:szCs w:val="18"/>
              </w:rPr>
            </w:pPr>
          </w:p>
        </w:tc>
        <w:tc>
          <w:tcPr>
            <w:tcW w:w="1172" w:type="dxa"/>
            <w:vAlign w:val="center"/>
          </w:tcPr>
          <w:p w:rsidRPr="000D471E" w:rsidR="00B90018" w:rsidP="00B90018" w:rsidRDefault="00B90018" w14:paraId="3C40F83E" w14:textId="77777777">
            <w:pPr>
              <w:jc w:val="center"/>
              <w:rPr>
                <w:rFonts w:cstheme="minorHAnsi"/>
                <w:sz w:val="18"/>
                <w:szCs w:val="18"/>
              </w:rPr>
            </w:pPr>
          </w:p>
        </w:tc>
        <w:tc>
          <w:tcPr>
            <w:tcW w:w="806" w:type="dxa"/>
            <w:vAlign w:val="center"/>
          </w:tcPr>
          <w:p w:rsidRPr="000D471E" w:rsidR="00B90018" w:rsidP="00B90018" w:rsidRDefault="00B90018" w14:paraId="238023CA" w14:textId="77777777">
            <w:pPr>
              <w:jc w:val="center"/>
              <w:rPr>
                <w:rFonts w:cstheme="minorHAnsi"/>
                <w:sz w:val="18"/>
                <w:szCs w:val="18"/>
              </w:rPr>
            </w:pPr>
          </w:p>
        </w:tc>
        <w:tc>
          <w:tcPr>
            <w:tcW w:w="989" w:type="dxa"/>
            <w:vAlign w:val="center"/>
          </w:tcPr>
          <w:p w:rsidRPr="000D471E" w:rsidR="00B90018" w:rsidP="00B90018" w:rsidRDefault="00B90018" w14:paraId="05E9B7E1" w14:textId="77777777">
            <w:pPr>
              <w:jc w:val="center"/>
              <w:rPr>
                <w:rFonts w:cstheme="minorHAnsi"/>
                <w:sz w:val="18"/>
                <w:szCs w:val="18"/>
              </w:rPr>
            </w:pPr>
          </w:p>
        </w:tc>
      </w:tr>
      <w:tr w:rsidRPr="000D471E" w:rsidR="00B90018" w:rsidTr="00F32A5F" w14:paraId="48B40A27" w14:textId="77777777">
        <w:trPr>
          <w:trHeight w:val="305"/>
        </w:trPr>
        <w:tc>
          <w:tcPr>
            <w:tcW w:w="4495" w:type="dxa"/>
            <w:noWrap/>
            <w:vAlign w:val="center"/>
            <w:hideMark/>
          </w:tcPr>
          <w:p w:rsidRPr="00457D3B" w:rsidR="00B90018" w:rsidP="00B90018" w:rsidRDefault="00B90018" w14:paraId="19B74EE9" w14:textId="000FA38F">
            <w:pPr>
              <w:rPr>
                <w:rFonts w:cstheme="minorHAnsi"/>
                <w:sz w:val="20"/>
                <w:szCs w:val="20"/>
              </w:rPr>
            </w:pPr>
            <w:r w:rsidRPr="00457D3B">
              <w:rPr>
                <w:rFonts w:cstheme="minorHAnsi"/>
                <w:sz w:val="20"/>
                <w:szCs w:val="20"/>
              </w:rPr>
              <w:t xml:space="preserve">Sea Level Rise Viewer </w:t>
            </w:r>
          </w:p>
        </w:tc>
        <w:tc>
          <w:tcPr>
            <w:tcW w:w="899" w:type="dxa"/>
            <w:vAlign w:val="center"/>
          </w:tcPr>
          <w:p w:rsidRPr="000D471E" w:rsidR="00B90018" w:rsidP="00B90018" w:rsidRDefault="00B90018" w14:paraId="285B1098" w14:textId="77777777">
            <w:pPr>
              <w:jc w:val="center"/>
              <w:rPr>
                <w:rFonts w:cstheme="minorHAnsi"/>
                <w:sz w:val="18"/>
                <w:szCs w:val="18"/>
              </w:rPr>
            </w:pPr>
          </w:p>
        </w:tc>
        <w:tc>
          <w:tcPr>
            <w:tcW w:w="989" w:type="dxa"/>
            <w:vAlign w:val="center"/>
          </w:tcPr>
          <w:p w:rsidRPr="000D471E" w:rsidR="00B90018" w:rsidP="00B90018" w:rsidRDefault="00B90018" w14:paraId="489869CA" w14:textId="77777777">
            <w:pPr>
              <w:jc w:val="center"/>
              <w:rPr>
                <w:rFonts w:cstheme="minorHAnsi"/>
                <w:sz w:val="18"/>
                <w:szCs w:val="18"/>
              </w:rPr>
            </w:pPr>
          </w:p>
        </w:tc>
        <w:tc>
          <w:tcPr>
            <w:tcW w:w="1172" w:type="dxa"/>
            <w:vAlign w:val="center"/>
          </w:tcPr>
          <w:p w:rsidRPr="000D471E" w:rsidR="00B90018" w:rsidP="00B90018" w:rsidRDefault="00B90018" w14:paraId="1A1F4AAB" w14:textId="77777777">
            <w:pPr>
              <w:jc w:val="center"/>
              <w:rPr>
                <w:rFonts w:cstheme="minorHAnsi"/>
                <w:sz w:val="18"/>
                <w:szCs w:val="18"/>
              </w:rPr>
            </w:pPr>
          </w:p>
        </w:tc>
        <w:tc>
          <w:tcPr>
            <w:tcW w:w="806" w:type="dxa"/>
            <w:vAlign w:val="center"/>
          </w:tcPr>
          <w:p w:rsidRPr="000D471E" w:rsidR="00B90018" w:rsidP="00B90018" w:rsidRDefault="00B90018" w14:paraId="3D804542" w14:textId="77777777">
            <w:pPr>
              <w:jc w:val="center"/>
              <w:rPr>
                <w:rFonts w:cstheme="minorHAnsi"/>
                <w:sz w:val="18"/>
                <w:szCs w:val="18"/>
              </w:rPr>
            </w:pPr>
          </w:p>
        </w:tc>
        <w:tc>
          <w:tcPr>
            <w:tcW w:w="989" w:type="dxa"/>
            <w:vAlign w:val="center"/>
          </w:tcPr>
          <w:p w:rsidRPr="000D471E" w:rsidR="00B90018" w:rsidP="00B90018" w:rsidRDefault="00B90018" w14:paraId="7CEDC539" w14:textId="77777777">
            <w:pPr>
              <w:jc w:val="center"/>
              <w:rPr>
                <w:rFonts w:cstheme="minorHAnsi"/>
                <w:sz w:val="18"/>
                <w:szCs w:val="18"/>
              </w:rPr>
            </w:pPr>
          </w:p>
        </w:tc>
      </w:tr>
      <w:tr w:rsidRPr="000D471E" w:rsidR="00B90018" w:rsidTr="00F32A5F" w14:paraId="2379C80E" w14:textId="77777777">
        <w:trPr>
          <w:trHeight w:val="300"/>
        </w:trPr>
        <w:tc>
          <w:tcPr>
            <w:tcW w:w="4495" w:type="dxa"/>
            <w:noWrap/>
            <w:vAlign w:val="center"/>
            <w:hideMark/>
          </w:tcPr>
          <w:p w:rsidRPr="00457D3B" w:rsidR="00B90018" w:rsidP="00B90018" w:rsidRDefault="00B90018" w14:paraId="3DF64A1E" w14:textId="7302599F">
            <w:pPr>
              <w:rPr>
                <w:rFonts w:cstheme="minorHAnsi"/>
                <w:sz w:val="20"/>
                <w:szCs w:val="20"/>
              </w:rPr>
            </w:pPr>
            <w:r w:rsidRPr="00457D3B">
              <w:rPr>
                <w:rFonts w:cstheme="minorHAnsi"/>
                <w:sz w:val="20"/>
                <w:szCs w:val="20"/>
              </w:rPr>
              <w:t>Habitat Priority Planner</w:t>
            </w:r>
          </w:p>
        </w:tc>
        <w:tc>
          <w:tcPr>
            <w:tcW w:w="899" w:type="dxa"/>
            <w:vAlign w:val="center"/>
          </w:tcPr>
          <w:p w:rsidRPr="000D471E" w:rsidR="00B90018" w:rsidP="00B90018" w:rsidRDefault="00B90018" w14:paraId="2C863379" w14:textId="77777777">
            <w:pPr>
              <w:jc w:val="center"/>
              <w:rPr>
                <w:rFonts w:cstheme="minorHAnsi"/>
                <w:sz w:val="18"/>
                <w:szCs w:val="18"/>
              </w:rPr>
            </w:pPr>
          </w:p>
        </w:tc>
        <w:tc>
          <w:tcPr>
            <w:tcW w:w="989" w:type="dxa"/>
            <w:vAlign w:val="center"/>
          </w:tcPr>
          <w:p w:rsidRPr="000D471E" w:rsidR="00B90018" w:rsidP="00B90018" w:rsidRDefault="00B90018" w14:paraId="337162E1" w14:textId="77777777">
            <w:pPr>
              <w:jc w:val="center"/>
              <w:rPr>
                <w:rFonts w:cstheme="minorHAnsi"/>
                <w:sz w:val="18"/>
                <w:szCs w:val="18"/>
              </w:rPr>
            </w:pPr>
          </w:p>
        </w:tc>
        <w:tc>
          <w:tcPr>
            <w:tcW w:w="1172" w:type="dxa"/>
            <w:vAlign w:val="center"/>
          </w:tcPr>
          <w:p w:rsidRPr="000D471E" w:rsidR="00B90018" w:rsidP="00B90018" w:rsidRDefault="00B90018" w14:paraId="1FEB14E0" w14:textId="77777777">
            <w:pPr>
              <w:jc w:val="center"/>
              <w:rPr>
                <w:rFonts w:cstheme="minorHAnsi"/>
                <w:sz w:val="18"/>
                <w:szCs w:val="18"/>
              </w:rPr>
            </w:pPr>
          </w:p>
        </w:tc>
        <w:tc>
          <w:tcPr>
            <w:tcW w:w="806" w:type="dxa"/>
            <w:vAlign w:val="center"/>
          </w:tcPr>
          <w:p w:rsidRPr="000D471E" w:rsidR="00B90018" w:rsidP="00B90018" w:rsidRDefault="00B90018" w14:paraId="188CA5A0" w14:textId="77777777">
            <w:pPr>
              <w:jc w:val="center"/>
              <w:rPr>
                <w:rFonts w:cstheme="minorHAnsi"/>
                <w:sz w:val="18"/>
                <w:szCs w:val="18"/>
              </w:rPr>
            </w:pPr>
          </w:p>
        </w:tc>
        <w:tc>
          <w:tcPr>
            <w:tcW w:w="989" w:type="dxa"/>
            <w:vAlign w:val="center"/>
          </w:tcPr>
          <w:p w:rsidRPr="000D471E" w:rsidR="00B90018" w:rsidP="00B90018" w:rsidRDefault="00B90018" w14:paraId="66BAB334" w14:textId="77777777">
            <w:pPr>
              <w:jc w:val="center"/>
              <w:rPr>
                <w:rFonts w:cstheme="minorHAnsi"/>
                <w:sz w:val="18"/>
                <w:szCs w:val="18"/>
              </w:rPr>
            </w:pPr>
          </w:p>
        </w:tc>
      </w:tr>
      <w:tr w:rsidRPr="000D471E" w:rsidR="00B90018" w:rsidTr="00F32A5F" w14:paraId="748F4DAD" w14:textId="77777777">
        <w:trPr>
          <w:trHeight w:val="300"/>
        </w:trPr>
        <w:tc>
          <w:tcPr>
            <w:tcW w:w="4495" w:type="dxa"/>
            <w:noWrap/>
            <w:vAlign w:val="center"/>
            <w:hideMark/>
          </w:tcPr>
          <w:p w:rsidRPr="00457D3B" w:rsidR="00B90018" w:rsidP="00B90018" w:rsidRDefault="00B90018" w14:paraId="11FC85B9" w14:textId="3C351D34">
            <w:pPr>
              <w:rPr>
                <w:rFonts w:cstheme="minorHAnsi"/>
                <w:sz w:val="20"/>
                <w:szCs w:val="20"/>
              </w:rPr>
            </w:pPr>
            <w:r w:rsidRPr="00457D3B">
              <w:rPr>
                <w:rFonts w:cstheme="minorHAnsi"/>
                <w:sz w:val="20"/>
                <w:szCs w:val="20"/>
              </w:rPr>
              <w:t xml:space="preserve">C-CAP Land Cover Atlas </w:t>
            </w:r>
          </w:p>
        </w:tc>
        <w:tc>
          <w:tcPr>
            <w:tcW w:w="899" w:type="dxa"/>
            <w:vAlign w:val="center"/>
          </w:tcPr>
          <w:p w:rsidRPr="000D471E" w:rsidR="00B90018" w:rsidP="00B90018" w:rsidRDefault="00B90018" w14:paraId="1FA2CC5F" w14:textId="77777777">
            <w:pPr>
              <w:jc w:val="center"/>
              <w:rPr>
                <w:rFonts w:cstheme="minorHAnsi"/>
                <w:sz w:val="18"/>
                <w:szCs w:val="18"/>
              </w:rPr>
            </w:pPr>
          </w:p>
        </w:tc>
        <w:tc>
          <w:tcPr>
            <w:tcW w:w="989" w:type="dxa"/>
            <w:vAlign w:val="center"/>
          </w:tcPr>
          <w:p w:rsidRPr="000D471E" w:rsidR="00B90018" w:rsidP="00B90018" w:rsidRDefault="00B90018" w14:paraId="43871AE6" w14:textId="77777777">
            <w:pPr>
              <w:jc w:val="center"/>
              <w:rPr>
                <w:rFonts w:cstheme="minorHAnsi"/>
                <w:sz w:val="18"/>
                <w:szCs w:val="18"/>
              </w:rPr>
            </w:pPr>
          </w:p>
        </w:tc>
        <w:tc>
          <w:tcPr>
            <w:tcW w:w="1172" w:type="dxa"/>
            <w:vAlign w:val="center"/>
          </w:tcPr>
          <w:p w:rsidRPr="000D471E" w:rsidR="00B90018" w:rsidP="00B90018" w:rsidRDefault="00B90018" w14:paraId="311FC0D9" w14:textId="77777777">
            <w:pPr>
              <w:jc w:val="center"/>
              <w:rPr>
                <w:rFonts w:cstheme="minorHAnsi"/>
                <w:sz w:val="18"/>
                <w:szCs w:val="18"/>
              </w:rPr>
            </w:pPr>
          </w:p>
        </w:tc>
        <w:tc>
          <w:tcPr>
            <w:tcW w:w="806" w:type="dxa"/>
            <w:vAlign w:val="center"/>
          </w:tcPr>
          <w:p w:rsidRPr="000D471E" w:rsidR="00B90018" w:rsidP="00B90018" w:rsidRDefault="00B90018" w14:paraId="2A360FC3" w14:textId="77777777">
            <w:pPr>
              <w:jc w:val="center"/>
              <w:rPr>
                <w:rFonts w:cstheme="minorHAnsi"/>
                <w:sz w:val="18"/>
                <w:szCs w:val="18"/>
              </w:rPr>
            </w:pPr>
          </w:p>
        </w:tc>
        <w:tc>
          <w:tcPr>
            <w:tcW w:w="989" w:type="dxa"/>
            <w:vAlign w:val="center"/>
          </w:tcPr>
          <w:p w:rsidRPr="000D471E" w:rsidR="00B90018" w:rsidP="00B90018" w:rsidRDefault="00B90018" w14:paraId="770777E4" w14:textId="77777777">
            <w:pPr>
              <w:jc w:val="center"/>
              <w:rPr>
                <w:rFonts w:cstheme="minorHAnsi"/>
                <w:sz w:val="18"/>
                <w:szCs w:val="18"/>
              </w:rPr>
            </w:pPr>
          </w:p>
        </w:tc>
      </w:tr>
      <w:tr w:rsidRPr="000D471E" w:rsidR="00B90018" w:rsidTr="00F32A5F" w14:paraId="51EE888A" w14:textId="77777777">
        <w:trPr>
          <w:trHeight w:val="300"/>
        </w:trPr>
        <w:tc>
          <w:tcPr>
            <w:tcW w:w="4495" w:type="dxa"/>
            <w:noWrap/>
            <w:vAlign w:val="center"/>
            <w:hideMark/>
          </w:tcPr>
          <w:p w:rsidRPr="00457D3B" w:rsidR="00B90018" w:rsidP="00B90018" w:rsidRDefault="00B90018" w14:paraId="38A3DCC2" w14:textId="5CAE1F7E">
            <w:pPr>
              <w:rPr>
                <w:rFonts w:cstheme="minorHAnsi"/>
                <w:sz w:val="20"/>
                <w:szCs w:val="20"/>
              </w:rPr>
            </w:pPr>
            <w:r w:rsidRPr="00457D3B">
              <w:rPr>
                <w:rFonts w:cstheme="minorHAnsi"/>
                <w:sz w:val="20"/>
                <w:szCs w:val="20"/>
              </w:rPr>
              <w:t xml:space="preserve">Impervious Surface Analysis Tool </w:t>
            </w:r>
          </w:p>
        </w:tc>
        <w:tc>
          <w:tcPr>
            <w:tcW w:w="899" w:type="dxa"/>
            <w:vAlign w:val="center"/>
          </w:tcPr>
          <w:p w:rsidRPr="000D471E" w:rsidR="00B90018" w:rsidP="00B90018" w:rsidRDefault="00B90018" w14:paraId="0158E283" w14:textId="77777777">
            <w:pPr>
              <w:jc w:val="center"/>
              <w:rPr>
                <w:rFonts w:cstheme="minorHAnsi"/>
                <w:sz w:val="18"/>
                <w:szCs w:val="18"/>
              </w:rPr>
            </w:pPr>
          </w:p>
        </w:tc>
        <w:tc>
          <w:tcPr>
            <w:tcW w:w="989" w:type="dxa"/>
            <w:vAlign w:val="center"/>
          </w:tcPr>
          <w:p w:rsidRPr="000D471E" w:rsidR="00B90018" w:rsidP="00B90018" w:rsidRDefault="00B90018" w14:paraId="49F65B82" w14:textId="77777777">
            <w:pPr>
              <w:jc w:val="center"/>
              <w:rPr>
                <w:rFonts w:cstheme="minorHAnsi"/>
                <w:sz w:val="18"/>
                <w:szCs w:val="18"/>
              </w:rPr>
            </w:pPr>
          </w:p>
        </w:tc>
        <w:tc>
          <w:tcPr>
            <w:tcW w:w="1172" w:type="dxa"/>
            <w:vAlign w:val="center"/>
          </w:tcPr>
          <w:p w:rsidRPr="000D471E" w:rsidR="00B90018" w:rsidP="00B90018" w:rsidRDefault="00B90018" w14:paraId="0B21729B" w14:textId="77777777">
            <w:pPr>
              <w:jc w:val="center"/>
              <w:rPr>
                <w:rFonts w:cstheme="minorHAnsi"/>
                <w:sz w:val="18"/>
                <w:szCs w:val="18"/>
              </w:rPr>
            </w:pPr>
          </w:p>
        </w:tc>
        <w:tc>
          <w:tcPr>
            <w:tcW w:w="806" w:type="dxa"/>
            <w:vAlign w:val="center"/>
          </w:tcPr>
          <w:p w:rsidRPr="000D471E" w:rsidR="00B90018" w:rsidP="00B90018" w:rsidRDefault="00B90018" w14:paraId="1D36643A" w14:textId="77777777">
            <w:pPr>
              <w:jc w:val="center"/>
              <w:rPr>
                <w:rFonts w:cstheme="minorHAnsi"/>
                <w:sz w:val="18"/>
                <w:szCs w:val="18"/>
              </w:rPr>
            </w:pPr>
          </w:p>
        </w:tc>
        <w:tc>
          <w:tcPr>
            <w:tcW w:w="989" w:type="dxa"/>
            <w:vAlign w:val="center"/>
          </w:tcPr>
          <w:p w:rsidRPr="000D471E" w:rsidR="00B90018" w:rsidP="00B90018" w:rsidRDefault="00B90018" w14:paraId="4AAFB639" w14:textId="77777777">
            <w:pPr>
              <w:jc w:val="center"/>
              <w:rPr>
                <w:rFonts w:cstheme="minorHAnsi"/>
                <w:sz w:val="18"/>
                <w:szCs w:val="18"/>
              </w:rPr>
            </w:pPr>
          </w:p>
        </w:tc>
      </w:tr>
      <w:tr w:rsidRPr="000D471E" w:rsidR="00B90018" w:rsidTr="00F32A5F" w14:paraId="41F68AA1" w14:textId="77777777">
        <w:trPr>
          <w:trHeight w:val="300"/>
        </w:trPr>
        <w:tc>
          <w:tcPr>
            <w:tcW w:w="4495" w:type="dxa"/>
            <w:vAlign w:val="center"/>
            <w:hideMark/>
          </w:tcPr>
          <w:p w:rsidRPr="00457D3B" w:rsidR="00B90018" w:rsidP="00B90018" w:rsidRDefault="00B90018" w14:paraId="46F8FC2F" w14:textId="1EFB092E">
            <w:pPr>
              <w:rPr>
                <w:rFonts w:cstheme="minorHAnsi"/>
                <w:sz w:val="20"/>
                <w:szCs w:val="20"/>
              </w:rPr>
            </w:pPr>
            <w:r w:rsidRPr="00457D3B">
              <w:rPr>
                <w:rFonts w:cstheme="minorHAnsi"/>
                <w:sz w:val="20"/>
                <w:szCs w:val="20"/>
              </w:rPr>
              <w:t>National Storm Surge Hazard Maps (NHC)</w:t>
            </w:r>
          </w:p>
        </w:tc>
        <w:tc>
          <w:tcPr>
            <w:tcW w:w="899" w:type="dxa"/>
            <w:vAlign w:val="center"/>
          </w:tcPr>
          <w:p w:rsidRPr="000D471E" w:rsidR="00B90018" w:rsidP="00B90018" w:rsidRDefault="00B90018" w14:paraId="58EF800C" w14:textId="77777777">
            <w:pPr>
              <w:jc w:val="center"/>
              <w:rPr>
                <w:rFonts w:cstheme="minorHAnsi"/>
                <w:sz w:val="18"/>
                <w:szCs w:val="18"/>
              </w:rPr>
            </w:pPr>
          </w:p>
        </w:tc>
        <w:tc>
          <w:tcPr>
            <w:tcW w:w="989" w:type="dxa"/>
            <w:vAlign w:val="center"/>
          </w:tcPr>
          <w:p w:rsidRPr="000D471E" w:rsidR="00B90018" w:rsidP="00B90018" w:rsidRDefault="00B90018" w14:paraId="7710388E" w14:textId="77777777">
            <w:pPr>
              <w:jc w:val="center"/>
              <w:rPr>
                <w:rFonts w:cstheme="minorHAnsi"/>
                <w:sz w:val="18"/>
                <w:szCs w:val="18"/>
              </w:rPr>
            </w:pPr>
          </w:p>
        </w:tc>
        <w:tc>
          <w:tcPr>
            <w:tcW w:w="1172" w:type="dxa"/>
            <w:vAlign w:val="center"/>
          </w:tcPr>
          <w:p w:rsidRPr="000D471E" w:rsidR="00B90018" w:rsidP="00B90018" w:rsidRDefault="00B90018" w14:paraId="44568484" w14:textId="77777777">
            <w:pPr>
              <w:jc w:val="center"/>
              <w:rPr>
                <w:rFonts w:cstheme="minorHAnsi"/>
                <w:sz w:val="18"/>
                <w:szCs w:val="18"/>
              </w:rPr>
            </w:pPr>
          </w:p>
        </w:tc>
        <w:tc>
          <w:tcPr>
            <w:tcW w:w="806" w:type="dxa"/>
            <w:vAlign w:val="center"/>
          </w:tcPr>
          <w:p w:rsidRPr="000D471E" w:rsidR="00B90018" w:rsidP="00B90018" w:rsidRDefault="00B90018" w14:paraId="46268934" w14:textId="77777777">
            <w:pPr>
              <w:jc w:val="center"/>
              <w:rPr>
                <w:rFonts w:cstheme="minorHAnsi"/>
                <w:sz w:val="18"/>
                <w:szCs w:val="18"/>
              </w:rPr>
            </w:pPr>
          </w:p>
        </w:tc>
        <w:tc>
          <w:tcPr>
            <w:tcW w:w="989" w:type="dxa"/>
            <w:vAlign w:val="center"/>
          </w:tcPr>
          <w:p w:rsidRPr="000D471E" w:rsidR="00B90018" w:rsidP="00B90018" w:rsidRDefault="00B90018" w14:paraId="4F6A7425" w14:textId="77777777">
            <w:pPr>
              <w:jc w:val="center"/>
              <w:rPr>
                <w:rFonts w:cstheme="minorHAnsi"/>
                <w:sz w:val="18"/>
                <w:szCs w:val="18"/>
              </w:rPr>
            </w:pPr>
          </w:p>
        </w:tc>
      </w:tr>
      <w:tr w:rsidRPr="000D471E" w:rsidR="00B90018" w:rsidTr="00B90018" w14:paraId="38E73AD2" w14:textId="77777777">
        <w:trPr>
          <w:trHeight w:val="315"/>
        </w:trPr>
        <w:tc>
          <w:tcPr>
            <w:tcW w:w="4495" w:type="dxa"/>
            <w:tcBorders>
              <w:bottom w:val="single" w:color="auto" w:sz="4" w:space="0"/>
            </w:tcBorders>
            <w:noWrap/>
            <w:vAlign w:val="center"/>
            <w:hideMark/>
          </w:tcPr>
          <w:p w:rsidRPr="00457D3B" w:rsidR="00B90018" w:rsidP="00B90018" w:rsidRDefault="00B90018" w14:paraId="2A311E80" w14:textId="1F9BEC79">
            <w:pPr>
              <w:rPr>
                <w:rFonts w:cstheme="minorHAnsi"/>
                <w:sz w:val="20"/>
                <w:szCs w:val="20"/>
                <w:highlight w:val="yellow"/>
              </w:rPr>
            </w:pPr>
            <w:r w:rsidRPr="00457D3B">
              <w:rPr>
                <w:rFonts w:cstheme="minorHAnsi"/>
                <w:sz w:val="20"/>
                <w:szCs w:val="20"/>
              </w:rPr>
              <w:t xml:space="preserve">Storm Surge Inundation maps </w:t>
            </w:r>
          </w:p>
        </w:tc>
        <w:tc>
          <w:tcPr>
            <w:tcW w:w="899" w:type="dxa"/>
            <w:tcBorders>
              <w:bottom w:val="single" w:color="auto" w:sz="4" w:space="0"/>
            </w:tcBorders>
            <w:vAlign w:val="center"/>
          </w:tcPr>
          <w:p w:rsidRPr="000D471E" w:rsidR="00B90018" w:rsidP="00B90018" w:rsidRDefault="00B90018" w14:paraId="396BF070" w14:textId="77777777">
            <w:pPr>
              <w:jc w:val="center"/>
              <w:rPr>
                <w:rFonts w:cstheme="minorHAnsi"/>
                <w:sz w:val="18"/>
                <w:szCs w:val="18"/>
                <w:highlight w:val="yellow"/>
              </w:rPr>
            </w:pPr>
          </w:p>
        </w:tc>
        <w:tc>
          <w:tcPr>
            <w:tcW w:w="989" w:type="dxa"/>
            <w:tcBorders>
              <w:bottom w:val="single" w:color="auto" w:sz="4" w:space="0"/>
            </w:tcBorders>
            <w:vAlign w:val="center"/>
          </w:tcPr>
          <w:p w:rsidRPr="000D471E" w:rsidR="00B90018" w:rsidP="00B90018" w:rsidRDefault="00B90018" w14:paraId="7CF3CDA7" w14:textId="77777777">
            <w:pPr>
              <w:jc w:val="center"/>
              <w:rPr>
                <w:rFonts w:cstheme="minorHAnsi"/>
                <w:sz w:val="18"/>
                <w:szCs w:val="18"/>
                <w:highlight w:val="yellow"/>
              </w:rPr>
            </w:pPr>
          </w:p>
        </w:tc>
        <w:tc>
          <w:tcPr>
            <w:tcW w:w="1172" w:type="dxa"/>
            <w:tcBorders>
              <w:bottom w:val="single" w:color="auto" w:sz="4" w:space="0"/>
            </w:tcBorders>
            <w:vAlign w:val="center"/>
          </w:tcPr>
          <w:p w:rsidRPr="000D471E" w:rsidR="00B90018" w:rsidP="00B90018" w:rsidRDefault="00B90018" w14:paraId="30257F1F" w14:textId="77777777">
            <w:pPr>
              <w:jc w:val="center"/>
              <w:rPr>
                <w:rFonts w:cstheme="minorHAnsi"/>
                <w:sz w:val="18"/>
                <w:szCs w:val="18"/>
                <w:highlight w:val="yellow"/>
              </w:rPr>
            </w:pPr>
          </w:p>
        </w:tc>
        <w:tc>
          <w:tcPr>
            <w:tcW w:w="806" w:type="dxa"/>
            <w:tcBorders>
              <w:bottom w:val="single" w:color="auto" w:sz="4" w:space="0"/>
            </w:tcBorders>
            <w:vAlign w:val="center"/>
          </w:tcPr>
          <w:p w:rsidRPr="000D471E" w:rsidR="00B90018" w:rsidP="00B90018" w:rsidRDefault="00B90018" w14:paraId="298AA10E" w14:textId="77777777">
            <w:pPr>
              <w:jc w:val="center"/>
              <w:rPr>
                <w:rFonts w:cstheme="minorHAnsi"/>
                <w:sz w:val="18"/>
                <w:szCs w:val="18"/>
                <w:highlight w:val="yellow"/>
              </w:rPr>
            </w:pPr>
          </w:p>
        </w:tc>
        <w:tc>
          <w:tcPr>
            <w:tcW w:w="989" w:type="dxa"/>
            <w:tcBorders>
              <w:bottom w:val="single" w:color="auto" w:sz="4" w:space="0"/>
            </w:tcBorders>
            <w:vAlign w:val="center"/>
          </w:tcPr>
          <w:p w:rsidRPr="000D471E" w:rsidR="00B90018" w:rsidP="00B90018" w:rsidRDefault="00B90018" w14:paraId="465152ED" w14:textId="77777777">
            <w:pPr>
              <w:jc w:val="center"/>
              <w:rPr>
                <w:rFonts w:cstheme="minorHAnsi"/>
                <w:sz w:val="18"/>
                <w:szCs w:val="18"/>
                <w:highlight w:val="yellow"/>
              </w:rPr>
            </w:pPr>
          </w:p>
        </w:tc>
      </w:tr>
      <w:tr w:rsidRPr="000D471E" w:rsidR="00B90018" w:rsidTr="00B90018" w14:paraId="13EE269C" w14:textId="77777777">
        <w:trPr>
          <w:trHeight w:val="315"/>
        </w:trPr>
        <w:tc>
          <w:tcPr>
            <w:tcW w:w="4495" w:type="dxa"/>
            <w:tcBorders>
              <w:bottom w:val="single" w:color="auto" w:sz="24" w:space="0"/>
            </w:tcBorders>
            <w:noWrap/>
            <w:vAlign w:val="center"/>
            <w:hideMark/>
          </w:tcPr>
          <w:p w:rsidRPr="00457D3B" w:rsidR="00B90018" w:rsidP="00B90018" w:rsidRDefault="00B90018" w14:paraId="19C85346" w14:textId="3BCBB1BA">
            <w:pPr>
              <w:rPr>
                <w:rFonts w:cstheme="minorHAnsi"/>
                <w:sz w:val="20"/>
                <w:szCs w:val="20"/>
              </w:rPr>
            </w:pPr>
            <w:proofErr w:type="spellStart"/>
            <w:r w:rsidRPr="00457D3B">
              <w:rPr>
                <w:rFonts w:cstheme="minorHAnsi"/>
                <w:sz w:val="20"/>
                <w:szCs w:val="20"/>
              </w:rPr>
              <w:t>OpenNSPECT</w:t>
            </w:r>
            <w:proofErr w:type="spellEnd"/>
            <w:r w:rsidRPr="00457D3B">
              <w:rPr>
                <w:rFonts w:cstheme="minorHAnsi"/>
                <w:sz w:val="20"/>
                <w:szCs w:val="20"/>
              </w:rPr>
              <w:t xml:space="preserve"> </w:t>
            </w:r>
          </w:p>
        </w:tc>
        <w:tc>
          <w:tcPr>
            <w:tcW w:w="899" w:type="dxa"/>
            <w:tcBorders>
              <w:bottom w:val="single" w:color="auto" w:sz="24" w:space="0"/>
            </w:tcBorders>
            <w:vAlign w:val="center"/>
          </w:tcPr>
          <w:p w:rsidRPr="000D471E" w:rsidR="00B90018" w:rsidP="00B90018" w:rsidRDefault="00B90018" w14:paraId="352F54C2" w14:textId="77777777">
            <w:pPr>
              <w:jc w:val="center"/>
              <w:rPr>
                <w:rFonts w:cstheme="minorHAnsi"/>
                <w:sz w:val="18"/>
                <w:szCs w:val="18"/>
              </w:rPr>
            </w:pPr>
          </w:p>
        </w:tc>
        <w:tc>
          <w:tcPr>
            <w:tcW w:w="989" w:type="dxa"/>
            <w:tcBorders>
              <w:bottom w:val="single" w:color="auto" w:sz="24" w:space="0"/>
            </w:tcBorders>
            <w:vAlign w:val="center"/>
          </w:tcPr>
          <w:p w:rsidRPr="000D471E" w:rsidR="00B90018" w:rsidP="00B90018" w:rsidRDefault="00B90018" w14:paraId="73D37662" w14:textId="77777777">
            <w:pPr>
              <w:jc w:val="center"/>
              <w:rPr>
                <w:rFonts w:cstheme="minorHAnsi"/>
                <w:sz w:val="18"/>
                <w:szCs w:val="18"/>
              </w:rPr>
            </w:pPr>
          </w:p>
        </w:tc>
        <w:tc>
          <w:tcPr>
            <w:tcW w:w="1172" w:type="dxa"/>
            <w:tcBorders>
              <w:bottom w:val="single" w:color="auto" w:sz="24" w:space="0"/>
            </w:tcBorders>
            <w:vAlign w:val="center"/>
          </w:tcPr>
          <w:p w:rsidRPr="000D471E" w:rsidR="00B90018" w:rsidP="00B90018" w:rsidRDefault="00B90018" w14:paraId="12717AA0" w14:textId="77777777">
            <w:pPr>
              <w:jc w:val="center"/>
              <w:rPr>
                <w:rFonts w:cstheme="minorHAnsi"/>
                <w:sz w:val="18"/>
                <w:szCs w:val="18"/>
              </w:rPr>
            </w:pPr>
          </w:p>
        </w:tc>
        <w:tc>
          <w:tcPr>
            <w:tcW w:w="806" w:type="dxa"/>
            <w:tcBorders>
              <w:bottom w:val="single" w:color="auto" w:sz="24" w:space="0"/>
            </w:tcBorders>
            <w:vAlign w:val="center"/>
          </w:tcPr>
          <w:p w:rsidRPr="000D471E" w:rsidR="00B90018" w:rsidP="00B90018" w:rsidRDefault="00B90018" w14:paraId="267A0AB1" w14:textId="77777777">
            <w:pPr>
              <w:jc w:val="center"/>
              <w:rPr>
                <w:rFonts w:cstheme="minorHAnsi"/>
                <w:sz w:val="18"/>
                <w:szCs w:val="18"/>
              </w:rPr>
            </w:pPr>
          </w:p>
        </w:tc>
        <w:tc>
          <w:tcPr>
            <w:tcW w:w="989" w:type="dxa"/>
            <w:tcBorders>
              <w:bottom w:val="single" w:color="auto" w:sz="24" w:space="0"/>
            </w:tcBorders>
            <w:vAlign w:val="center"/>
          </w:tcPr>
          <w:p w:rsidRPr="000D471E" w:rsidR="00B90018" w:rsidP="00B90018" w:rsidRDefault="00B90018" w14:paraId="32F8F57A" w14:textId="77777777">
            <w:pPr>
              <w:jc w:val="center"/>
              <w:rPr>
                <w:rFonts w:cstheme="minorHAnsi"/>
                <w:sz w:val="18"/>
                <w:szCs w:val="18"/>
              </w:rPr>
            </w:pPr>
          </w:p>
        </w:tc>
      </w:tr>
      <w:tr w:rsidRPr="000D471E" w:rsidR="00B90018" w:rsidTr="00B90018" w14:paraId="1BA3C93C" w14:textId="77777777">
        <w:trPr>
          <w:trHeight w:val="315"/>
        </w:trPr>
        <w:tc>
          <w:tcPr>
            <w:tcW w:w="4495" w:type="dxa"/>
            <w:tcBorders>
              <w:top w:val="single" w:color="auto" w:sz="24" w:space="0"/>
            </w:tcBorders>
            <w:noWrap/>
            <w:vAlign w:val="center"/>
            <w:hideMark/>
          </w:tcPr>
          <w:p w:rsidRPr="00457D3B" w:rsidR="00B90018" w:rsidP="00B90018" w:rsidRDefault="00B90018" w14:paraId="324BE79E" w14:textId="106E0943">
            <w:pPr>
              <w:rPr>
                <w:rFonts w:cstheme="minorHAnsi"/>
                <w:sz w:val="20"/>
                <w:szCs w:val="20"/>
              </w:rPr>
            </w:pPr>
            <w:r w:rsidRPr="00457D3B">
              <w:rPr>
                <w:rFonts w:eastAsia="Times New Roman" w:cstheme="minorHAnsi"/>
                <w:color w:val="000000"/>
                <w:sz w:val="20"/>
                <w:szCs w:val="20"/>
              </w:rPr>
              <w:t xml:space="preserve">Environmental Sensitivity Index </w:t>
            </w:r>
          </w:p>
        </w:tc>
        <w:tc>
          <w:tcPr>
            <w:tcW w:w="899" w:type="dxa"/>
            <w:tcBorders>
              <w:top w:val="single" w:color="auto" w:sz="24" w:space="0"/>
            </w:tcBorders>
            <w:vAlign w:val="center"/>
          </w:tcPr>
          <w:p w:rsidRPr="000D471E" w:rsidR="00B90018" w:rsidP="00B90018" w:rsidRDefault="00B90018" w14:paraId="2501740A" w14:textId="77777777">
            <w:pPr>
              <w:jc w:val="center"/>
              <w:rPr>
                <w:rFonts w:cstheme="minorHAnsi"/>
                <w:sz w:val="18"/>
                <w:szCs w:val="18"/>
              </w:rPr>
            </w:pPr>
          </w:p>
        </w:tc>
        <w:tc>
          <w:tcPr>
            <w:tcW w:w="989" w:type="dxa"/>
            <w:tcBorders>
              <w:top w:val="single" w:color="auto" w:sz="24" w:space="0"/>
            </w:tcBorders>
            <w:vAlign w:val="center"/>
          </w:tcPr>
          <w:p w:rsidRPr="000D471E" w:rsidR="00B90018" w:rsidP="00B90018" w:rsidRDefault="00B90018" w14:paraId="43CD5CBA" w14:textId="77777777">
            <w:pPr>
              <w:jc w:val="center"/>
              <w:rPr>
                <w:rFonts w:cstheme="minorHAnsi"/>
                <w:sz w:val="18"/>
                <w:szCs w:val="18"/>
              </w:rPr>
            </w:pPr>
          </w:p>
        </w:tc>
        <w:tc>
          <w:tcPr>
            <w:tcW w:w="1172" w:type="dxa"/>
            <w:tcBorders>
              <w:top w:val="single" w:color="auto" w:sz="24" w:space="0"/>
            </w:tcBorders>
            <w:vAlign w:val="center"/>
          </w:tcPr>
          <w:p w:rsidRPr="000D471E" w:rsidR="00B90018" w:rsidP="00B90018" w:rsidRDefault="00B90018" w14:paraId="386B3525" w14:textId="77777777">
            <w:pPr>
              <w:jc w:val="center"/>
              <w:rPr>
                <w:rFonts w:cstheme="minorHAnsi"/>
                <w:sz w:val="18"/>
                <w:szCs w:val="18"/>
              </w:rPr>
            </w:pPr>
          </w:p>
        </w:tc>
        <w:tc>
          <w:tcPr>
            <w:tcW w:w="806" w:type="dxa"/>
            <w:tcBorders>
              <w:top w:val="single" w:color="auto" w:sz="24" w:space="0"/>
            </w:tcBorders>
            <w:vAlign w:val="center"/>
          </w:tcPr>
          <w:p w:rsidRPr="000D471E" w:rsidR="00B90018" w:rsidP="00B90018" w:rsidRDefault="00B90018" w14:paraId="03E2A3A9" w14:textId="77777777">
            <w:pPr>
              <w:jc w:val="center"/>
              <w:rPr>
                <w:rFonts w:cstheme="minorHAnsi"/>
                <w:sz w:val="18"/>
                <w:szCs w:val="18"/>
              </w:rPr>
            </w:pPr>
          </w:p>
        </w:tc>
        <w:tc>
          <w:tcPr>
            <w:tcW w:w="989" w:type="dxa"/>
            <w:tcBorders>
              <w:top w:val="single" w:color="auto" w:sz="24" w:space="0"/>
            </w:tcBorders>
            <w:vAlign w:val="center"/>
          </w:tcPr>
          <w:p w:rsidRPr="000D471E" w:rsidR="00B90018" w:rsidP="00B90018" w:rsidRDefault="00B90018" w14:paraId="28AD4E5B" w14:textId="77777777">
            <w:pPr>
              <w:jc w:val="center"/>
              <w:rPr>
                <w:rFonts w:cstheme="minorHAnsi"/>
                <w:sz w:val="18"/>
                <w:szCs w:val="18"/>
              </w:rPr>
            </w:pPr>
          </w:p>
        </w:tc>
      </w:tr>
      <w:tr w:rsidRPr="000D471E" w:rsidR="00B90018" w:rsidTr="00F32A5F" w14:paraId="228F5132" w14:textId="77777777">
        <w:trPr>
          <w:trHeight w:val="315"/>
        </w:trPr>
        <w:tc>
          <w:tcPr>
            <w:tcW w:w="4495" w:type="dxa"/>
            <w:noWrap/>
            <w:vAlign w:val="center"/>
            <w:hideMark/>
          </w:tcPr>
          <w:p w:rsidRPr="00457D3B" w:rsidR="00B90018" w:rsidP="00B90018" w:rsidRDefault="00B90018" w14:paraId="756BC3E8" w14:textId="6865F6E6">
            <w:pPr>
              <w:rPr>
                <w:rFonts w:cstheme="minorHAnsi"/>
                <w:sz w:val="20"/>
                <w:szCs w:val="20"/>
              </w:rPr>
            </w:pPr>
            <w:r w:rsidRPr="00457D3B">
              <w:rPr>
                <w:rFonts w:eastAsia="Times New Roman" w:cstheme="minorHAnsi"/>
                <w:color w:val="000000"/>
                <w:sz w:val="20"/>
                <w:szCs w:val="20"/>
              </w:rPr>
              <w:t xml:space="preserve">C-CAP: high resolution land cover and change data </w:t>
            </w:r>
          </w:p>
        </w:tc>
        <w:tc>
          <w:tcPr>
            <w:tcW w:w="899" w:type="dxa"/>
            <w:vAlign w:val="center"/>
          </w:tcPr>
          <w:p w:rsidRPr="000D471E" w:rsidR="00B90018" w:rsidP="00B90018" w:rsidRDefault="00B90018" w14:paraId="42479590" w14:textId="77777777">
            <w:pPr>
              <w:jc w:val="center"/>
              <w:rPr>
                <w:rFonts w:cstheme="minorHAnsi"/>
                <w:sz w:val="18"/>
                <w:szCs w:val="18"/>
              </w:rPr>
            </w:pPr>
          </w:p>
        </w:tc>
        <w:tc>
          <w:tcPr>
            <w:tcW w:w="989" w:type="dxa"/>
            <w:vAlign w:val="center"/>
          </w:tcPr>
          <w:p w:rsidRPr="000D471E" w:rsidR="00B90018" w:rsidP="00B90018" w:rsidRDefault="00B90018" w14:paraId="4F419FEF" w14:textId="77777777">
            <w:pPr>
              <w:jc w:val="center"/>
              <w:rPr>
                <w:rFonts w:cstheme="minorHAnsi"/>
                <w:sz w:val="18"/>
                <w:szCs w:val="18"/>
              </w:rPr>
            </w:pPr>
          </w:p>
        </w:tc>
        <w:tc>
          <w:tcPr>
            <w:tcW w:w="1172" w:type="dxa"/>
            <w:vAlign w:val="center"/>
          </w:tcPr>
          <w:p w:rsidRPr="000D471E" w:rsidR="00B90018" w:rsidP="00B90018" w:rsidRDefault="00B90018" w14:paraId="23A17FDF" w14:textId="77777777">
            <w:pPr>
              <w:jc w:val="center"/>
              <w:rPr>
                <w:rFonts w:cstheme="minorHAnsi"/>
                <w:sz w:val="18"/>
                <w:szCs w:val="18"/>
              </w:rPr>
            </w:pPr>
          </w:p>
        </w:tc>
        <w:tc>
          <w:tcPr>
            <w:tcW w:w="806" w:type="dxa"/>
            <w:vAlign w:val="center"/>
          </w:tcPr>
          <w:p w:rsidRPr="000D471E" w:rsidR="00B90018" w:rsidP="00B90018" w:rsidRDefault="00B90018" w14:paraId="05B36502" w14:textId="77777777">
            <w:pPr>
              <w:jc w:val="center"/>
              <w:rPr>
                <w:rFonts w:cstheme="minorHAnsi"/>
                <w:sz w:val="18"/>
                <w:szCs w:val="18"/>
              </w:rPr>
            </w:pPr>
          </w:p>
        </w:tc>
        <w:tc>
          <w:tcPr>
            <w:tcW w:w="989" w:type="dxa"/>
            <w:vAlign w:val="center"/>
          </w:tcPr>
          <w:p w:rsidRPr="000D471E" w:rsidR="00B90018" w:rsidP="00B90018" w:rsidRDefault="00B90018" w14:paraId="4E36ACC8" w14:textId="77777777">
            <w:pPr>
              <w:jc w:val="center"/>
              <w:rPr>
                <w:rFonts w:cstheme="minorHAnsi"/>
                <w:sz w:val="18"/>
                <w:szCs w:val="18"/>
              </w:rPr>
            </w:pPr>
          </w:p>
        </w:tc>
      </w:tr>
      <w:tr w:rsidRPr="000D471E" w:rsidR="00B90018" w:rsidTr="00F32A5F" w14:paraId="143FF76D" w14:textId="77777777">
        <w:trPr>
          <w:trHeight w:val="315"/>
        </w:trPr>
        <w:tc>
          <w:tcPr>
            <w:tcW w:w="4495" w:type="dxa"/>
            <w:noWrap/>
            <w:vAlign w:val="center"/>
            <w:hideMark/>
          </w:tcPr>
          <w:p w:rsidRPr="00457D3B" w:rsidR="00B90018" w:rsidP="00B90018" w:rsidRDefault="00B90018" w14:paraId="6F2AAB26" w14:textId="2ABDD229">
            <w:pPr>
              <w:rPr>
                <w:rFonts w:cstheme="minorHAnsi"/>
                <w:sz w:val="20"/>
                <w:szCs w:val="20"/>
              </w:rPr>
            </w:pPr>
            <w:r w:rsidRPr="00457D3B">
              <w:rPr>
                <w:rFonts w:eastAsia="Times New Roman" w:cstheme="minorHAnsi"/>
                <w:color w:val="000000"/>
                <w:sz w:val="20"/>
                <w:szCs w:val="20"/>
              </w:rPr>
              <w:t xml:space="preserve">Coastal County Snapshots </w:t>
            </w:r>
          </w:p>
        </w:tc>
        <w:tc>
          <w:tcPr>
            <w:tcW w:w="899" w:type="dxa"/>
            <w:vAlign w:val="center"/>
          </w:tcPr>
          <w:p w:rsidRPr="000D471E" w:rsidR="00B90018" w:rsidP="00B90018" w:rsidRDefault="00B90018" w14:paraId="52F4D5A7" w14:textId="77777777">
            <w:pPr>
              <w:jc w:val="center"/>
              <w:rPr>
                <w:rFonts w:cstheme="minorHAnsi"/>
                <w:sz w:val="18"/>
                <w:szCs w:val="18"/>
              </w:rPr>
            </w:pPr>
          </w:p>
        </w:tc>
        <w:tc>
          <w:tcPr>
            <w:tcW w:w="989" w:type="dxa"/>
            <w:vAlign w:val="center"/>
          </w:tcPr>
          <w:p w:rsidRPr="000D471E" w:rsidR="00B90018" w:rsidP="00B90018" w:rsidRDefault="00B90018" w14:paraId="15B54375" w14:textId="77777777">
            <w:pPr>
              <w:jc w:val="center"/>
              <w:rPr>
                <w:rFonts w:cstheme="minorHAnsi"/>
                <w:sz w:val="18"/>
                <w:szCs w:val="18"/>
              </w:rPr>
            </w:pPr>
          </w:p>
        </w:tc>
        <w:tc>
          <w:tcPr>
            <w:tcW w:w="1172" w:type="dxa"/>
            <w:vAlign w:val="center"/>
          </w:tcPr>
          <w:p w:rsidRPr="000D471E" w:rsidR="00B90018" w:rsidP="00B90018" w:rsidRDefault="00B90018" w14:paraId="65E9A689" w14:textId="77777777">
            <w:pPr>
              <w:jc w:val="center"/>
              <w:rPr>
                <w:rFonts w:cstheme="minorHAnsi"/>
                <w:sz w:val="18"/>
                <w:szCs w:val="18"/>
              </w:rPr>
            </w:pPr>
          </w:p>
        </w:tc>
        <w:tc>
          <w:tcPr>
            <w:tcW w:w="806" w:type="dxa"/>
            <w:vAlign w:val="center"/>
          </w:tcPr>
          <w:p w:rsidRPr="000D471E" w:rsidR="00B90018" w:rsidP="00B90018" w:rsidRDefault="00B90018" w14:paraId="4FA6B71A" w14:textId="77777777">
            <w:pPr>
              <w:jc w:val="center"/>
              <w:rPr>
                <w:rFonts w:cstheme="minorHAnsi"/>
                <w:sz w:val="18"/>
                <w:szCs w:val="18"/>
              </w:rPr>
            </w:pPr>
          </w:p>
        </w:tc>
        <w:tc>
          <w:tcPr>
            <w:tcW w:w="989" w:type="dxa"/>
            <w:vAlign w:val="center"/>
          </w:tcPr>
          <w:p w:rsidRPr="000D471E" w:rsidR="00B90018" w:rsidP="00B90018" w:rsidRDefault="00B90018" w14:paraId="49CB3869" w14:textId="77777777">
            <w:pPr>
              <w:jc w:val="center"/>
              <w:rPr>
                <w:rFonts w:cstheme="minorHAnsi"/>
                <w:sz w:val="18"/>
                <w:szCs w:val="18"/>
              </w:rPr>
            </w:pPr>
          </w:p>
        </w:tc>
      </w:tr>
      <w:tr w:rsidRPr="000D471E" w:rsidR="00B90018" w:rsidTr="00F32A5F" w14:paraId="0FF781C4" w14:textId="77777777">
        <w:trPr>
          <w:trHeight w:val="315"/>
        </w:trPr>
        <w:tc>
          <w:tcPr>
            <w:tcW w:w="4495" w:type="dxa"/>
            <w:noWrap/>
            <w:vAlign w:val="center"/>
            <w:hideMark/>
          </w:tcPr>
          <w:p w:rsidRPr="00457D3B" w:rsidR="00B90018" w:rsidP="00B90018" w:rsidRDefault="00B90018" w14:paraId="7503DDEC" w14:textId="4F344B5B">
            <w:pPr>
              <w:rPr>
                <w:rFonts w:cstheme="minorHAnsi"/>
                <w:sz w:val="20"/>
                <w:szCs w:val="20"/>
              </w:rPr>
            </w:pPr>
            <w:r w:rsidRPr="00457D3B">
              <w:rPr>
                <w:rFonts w:eastAsia="Times New Roman" w:cstheme="minorHAnsi"/>
                <w:color w:val="000000"/>
                <w:sz w:val="20"/>
                <w:szCs w:val="20"/>
              </w:rPr>
              <w:t xml:space="preserve">Riverine Flood Inundation Maps </w:t>
            </w:r>
          </w:p>
        </w:tc>
        <w:tc>
          <w:tcPr>
            <w:tcW w:w="899" w:type="dxa"/>
            <w:vAlign w:val="center"/>
          </w:tcPr>
          <w:p w:rsidRPr="000D471E" w:rsidR="00B90018" w:rsidP="00B90018" w:rsidRDefault="00B90018" w14:paraId="306591F5" w14:textId="77777777">
            <w:pPr>
              <w:jc w:val="center"/>
              <w:rPr>
                <w:rFonts w:cstheme="minorHAnsi"/>
                <w:sz w:val="18"/>
                <w:szCs w:val="18"/>
              </w:rPr>
            </w:pPr>
          </w:p>
        </w:tc>
        <w:tc>
          <w:tcPr>
            <w:tcW w:w="989" w:type="dxa"/>
            <w:vAlign w:val="center"/>
          </w:tcPr>
          <w:p w:rsidRPr="000D471E" w:rsidR="00B90018" w:rsidP="00B90018" w:rsidRDefault="00B90018" w14:paraId="439D3B25" w14:textId="77777777">
            <w:pPr>
              <w:jc w:val="center"/>
              <w:rPr>
                <w:rFonts w:cstheme="minorHAnsi"/>
                <w:sz w:val="18"/>
                <w:szCs w:val="18"/>
              </w:rPr>
            </w:pPr>
          </w:p>
        </w:tc>
        <w:tc>
          <w:tcPr>
            <w:tcW w:w="1172" w:type="dxa"/>
            <w:vAlign w:val="center"/>
          </w:tcPr>
          <w:p w:rsidRPr="000D471E" w:rsidR="00B90018" w:rsidP="00B90018" w:rsidRDefault="00B90018" w14:paraId="01F2DDCD" w14:textId="77777777">
            <w:pPr>
              <w:jc w:val="center"/>
              <w:rPr>
                <w:rFonts w:cstheme="minorHAnsi"/>
                <w:sz w:val="18"/>
                <w:szCs w:val="18"/>
              </w:rPr>
            </w:pPr>
          </w:p>
        </w:tc>
        <w:tc>
          <w:tcPr>
            <w:tcW w:w="806" w:type="dxa"/>
            <w:vAlign w:val="center"/>
          </w:tcPr>
          <w:p w:rsidRPr="000D471E" w:rsidR="00B90018" w:rsidP="00B90018" w:rsidRDefault="00B90018" w14:paraId="5D33AF67" w14:textId="77777777">
            <w:pPr>
              <w:jc w:val="center"/>
              <w:rPr>
                <w:rFonts w:cstheme="minorHAnsi"/>
                <w:sz w:val="18"/>
                <w:szCs w:val="18"/>
              </w:rPr>
            </w:pPr>
          </w:p>
        </w:tc>
        <w:tc>
          <w:tcPr>
            <w:tcW w:w="989" w:type="dxa"/>
            <w:vAlign w:val="center"/>
          </w:tcPr>
          <w:p w:rsidRPr="000D471E" w:rsidR="00B90018" w:rsidP="00B90018" w:rsidRDefault="00B90018" w14:paraId="22DCE986" w14:textId="77777777">
            <w:pPr>
              <w:jc w:val="center"/>
              <w:rPr>
                <w:rFonts w:cstheme="minorHAnsi"/>
                <w:sz w:val="18"/>
                <w:szCs w:val="18"/>
              </w:rPr>
            </w:pPr>
          </w:p>
        </w:tc>
      </w:tr>
      <w:tr w:rsidRPr="000D471E" w:rsidR="00B90018" w:rsidTr="00457D3B" w14:paraId="21C23B8B" w14:textId="77777777">
        <w:trPr>
          <w:trHeight w:val="315"/>
        </w:trPr>
        <w:tc>
          <w:tcPr>
            <w:tcW w:w="4495" w:type="dxa"/>
            <w:tcBorders>
              <w:bottom w:val="single" w:color="auto" w:sz="4" w:space="0"/>
            </w:tcBorders>
            <w:noWrap/>
            <w:vAlign w:val="center"/>
            <w:hideMark/>
          </w:tcPr>
          <w:p w:rsidRPr="00457D3B" w:rsidR="00B90018" w:rsidP="00B90018" w:rsidRDefault="00B90018" w14:paraId="2539E5A4" w14:textId="243BC172">
            <w:pPr>
              <w:rPr>
                <w:rFonts w:cstheme="minorHAnsi"/>
                <w:sz w:val="20"/>
                <w:szCs w:val="20"/>
              </w:rPr>
            </w:pPr>
            <w:r w:rsidRPr="00457D3B">
              <w:rPr>
                <w:rFonts w:eastAsia="Times New Roman" w:cstheme="minorHAnsi"/>
                <w:color w:val="000000"/>
                <w:sz w:val="20"/>
                <w:szCs w:val="20"/>
              </w:rPr>
              <w:t xml:space="preserve">Historic aerial photography available from NOAA </w:t>
            </w:r>
          </w:p>
        </w:tc>
        <w:tc>
          <w:tcPr>
            <w:tcW w:w="899" w:type="dxa"/>
            <w:tcBorders>
              <w:bottom w:val="single" w:color="auto" w:sz="4" w:space="0"/>
            </w:tcBorders>
            <w:vAlign w:val="center"/>
          </w:tcPr>
          <w:p w:rsidRPr="000D471E" w:rsidR="00B90018" w:rsidP="00B90018" w:rsidRDefault="00B90018" w14:paraId="392B8937" w14:textId="77777777">
            <w:pPr>
              <w:jc w:val="center"/>
              <w:rPr>
                <w:rFonts w:cstheme="minorHAnsi"/>
                <w:sz w:val="18"/>
                <w:szCs w:val="18"/>
              </w:rPr>
            </w:pPr>
          </w:p>
        </w:tc>
        <w:tc>
          <w:tcPr>
            <w:tcW w:w="989" w:type="dxa"/>
            <w:tcBorders>
              <w:bottom w:val="single" w:color="auto" w:sz="4" w:space="0"/>
            </w:tcBorders>
            <w:vAlign w:val="center"/>
          </w:tcPr>
          <w:p w:rsidRPr="000D471E" w:rsidR="00B90018" w:rsidP="00B90018" w:rsidRDefault="00B90018" w14:paraId="563BC524" w14:textId="77777777">
            <w:pPr>
              <w:jc w:val="center"/>
              <w:rPr>
                <w:rFonts w:cstheme="minorHAnsi"/>
                <w:sz w:val="18"/>
                <w:szCs w:val="18"/>
              </w:rPr>
            </w:pPr>
          </w:p>
        </w:tc>
        <w:tc>
          <w:tcPr>
            <w:tcW w:w="1172" w:type="dxa"/>
            <w:tcBorders>
              <w:bottom w:val="single" w:color="auto" w:sz="4" w:space="0"/>
            </w:tcBorders>
            <w:vAlign w:val="center"/>
          </w:tcPr>
          <w:p w:rsidRPr="000D471E" w:rsidR="00B90018" w:rsidP="00B90018" w:rsidRDefault="00B90018" w14:paraId="4E06DED4" w14:textId="77777777">
            <w:pPr>
              <w:jc w:val="center"/>
              <w:rPr>
                <w:rFonts w:cstheme="minorHAnsi"/>
                <w:sz w:val="18"/>
                <w:szCs w:val="18"/>
              </w:rPr>
            </w:pPr>
          </w:p>
        </w:tc>
        <w:tc>
          <w:tcPr>
            <w:tcW w:w="806" w:type="dxa"/>
            <w:tcBorders>
              <w:bottom w:val="single" w:color="auto" w:sz="4" w:space="0"/>
            </w:tcBorders>
            <w:vAlign w:val="center"/>
          </w:tcPr>
          <w:p w:rsidRPr="000D471E" w:rsidR="00B90018" w:rsidP="00B90018" w:rsidRDefault="00B90018" w14:paraId="789F424E" w14:textId="77777777">
            <w:pPr>
              <w:jc w:val="center"/>
              <w:rPr>
                <w:rFonts w:cstheme="minorHAnsi"/>
                <w:sz w:val="18"/>
                <w:szCs w:val="18"/>
              </w:rPr>
            </w:pPr>
          </w:p>
        </w:tc>
        <w:tc>
          <w:tcPr>
            <w:tcW w:w="989" w:type="dxa"/>
            <w:tcBorders>
              <w:bottom w:val="single" w:color="auto" w:sz="4" w:space="0"/>
            </w:tcBorders>
            <w:vAlign w:val="center"/>
          </w:tcPr>
          <w:p w:rsidRPr="000D471E" w:rsidR="00B90018" w:rsidP="00B90018" w:rsidRDefault="00B90018" w14:paraId="10BF9BA1" w14:textId="77777777">
            <w:pPr>
              <w:jc w:val="center"/>
              <w:rPr>
                <w:rFonts w:cstheme="minorHAnsi"/>
                <w:sz w:val="18"/>
                <w:szCs w:val="18"/>
              </w:rPr>
            </w:pPr>
          </w:p>
        </w:tc>
      </w:tr>
      <w:tr w:rsidRPr="000D471E" w:rsidR="00B90018" w:rsidTr="00457D3B" w14:paraId="3E3CD385" w14:textId="77777777">
        <w:trPr>
          <w:trHeight w:val="315"/>
        </w:trPr>
        <w:tc>
          <w:tcPr>
            <w:tcW w:w="4495" w:type="dxa"/>
            <w:tcBorders>
              <w:bottom w:val="single" w:color="auto" w:sz="4" w:space="0"/>
            </w:tcBorders>
            <w:noWrap/>
            <w:vAlign w:val="center"/>
            <w:hideMark/>
          </w:tcPr>
          <w:p w:rsidRPr="00457D3B" w:rsidR="00B90018" w:rsidP="00B90018" w:rsidRDefault="00B90018" w14:paraId="337304FC" w14:textId="2378EEA9">
            <w:pPr>
              <w:rPr>
                <w:rFonts w:cstheme="minorHAnsi"/>
                <w:sz w:val="20"/>
                <w:szCs w:val="20"/>
              </w:rPr>
            </w:pPr>
            <w:r w:rsidRPr="00457D3B">
              <w:rPr>
                <w:rFonts w:eastAsia="Times New Roman" w:cstheme="minorHAnsi"/>
                <w:color w:val="000000"/>
                <w:sz w:val="20"/>
                <w:szCs w:val="20"/>
              </w:rPr>
              <w:t xml:space="preserve">National Vector Shorelines </w:t>
            </w:r>
          </w:p>
        </w:tc>
        <w:tc>
          <w:tcPr>
            <w:tcW w:w="899" w:type="dxa"/>
            <w:tcBorders>
              <w:bottom w:val="single" w:color="auto" w:sz="4" w:space="0"/>
            </w:tcBorders>
            <w:vAlign w:val="center"/>
          </w:tcPr>
          <w:p w:rsidRPr="000D471E" w:rsidR="00B90018" w:rsidP="00B90018" w:rsidRDefault="00B90018" w14:paraId="5E9307F2" w14:textId="77777777">
            <w:pPr>
              <w:jc w:val="center"/>
              <w:rPr>
                <w:rFonts w:cstheme="minorHAnsi"/>
                <w:sz w:val="18"/>
                <w:szCs w:val="18"/>
              </w:rPr>
            </w:pPr>
          </w:p>
        </w:tc>
        <w:tc>
          <w:tcPr>
            <w:tcW w:w="989" w:type="dxa"/>
            <w:tcBorders>
              <w:bottom w:val="single" w:color="auto" w:sz="4" w:space="0"/>
            </w:tcBorders>
            <w:vAlign w:val="center"/>
          </w:tcPr>
          <w:p w:rsidRPr="000D471E" w:rsidR="00B90018" w:rsidP="00B90018" w:rsidRDefault="00B90018" w14:paraId="49A4A4EE" w14:textId="77777777">
            <w:pPr>
              <w:jc w:val="center"/>
              <w:rPr>
                <w:rFonts w:cstheme="minorHAnsi"/>
                <w:sz w:val="18"/>
                <w:szCs w:val="18"/>
              </w:rPr>
            </w:pPr>
          </w:p>
        </w:tc>
        <w:tc>
          <w:tcPr>
            <w:tcW w:w="1172" w:type="dxa"/>
            <w:tcBorders>
              <w:bottom w:val="single" w:color="auto" w:sz="4" w:space="0"/>
            </w:tcBorders>
            <w:vAlign w:val="center"/>
          </w:tcPr>
          <w:p w:rsidRPr="000D471E" w:rsidR="00B90018" w:rsidP="00B90018" w:rsidRDefault="00B90018" w14:paraId="4C582C61" w14:textId="77777777">
            <w:pPr>
              <w:jc w:val="center"/>
              <w:rPr>
                <w:rFonts w:cstheme="minorHAnsi"/>
                <w:sz w:val="18"/>
                <w:szCs w:val="18"/>
              </w:rPr>
            </w:pPr>
          </w:p>
        </w:tc>
        <w:tc>
          <w:tcPr>
            <w:tcW w:w="806" w:type="dxa"/>
            <w:tcBorders>
              <w:bottom w:val="single" w:color="auto" w:sz="4" w:space="0"/>
            </w:tcBorders>
            <w:vAlign w:val="center"/>
          </w:tcPr>
          <w:p w:rsidRPr="000D471E" w:rsidR="00B90018" w:rsidP="00B90018" w:rsidRDefault="00B90018" w14:paraId="6DAB70FC" w14:textId="77777777">
            <w:pPr>
              <w:jc w:val="center"/>
              <w:rPr>
                <w:rFonts w:cstheme="minorHAnsi"/>
                <w:sz w:val="18"/>
                <w:szCs w:val="18"/>
              </w:rPr>
            </w:pPr>
          </w:p>
        </w:tc>
        <w:tc>
          <w:tcPr>
            <w:tcW w:w="989" w:type="dxa"/>
            <w:tcBorders>
              <w:bottom w:val="single" w:color="auto" w:sz="4" w:space="0"/>
            </w:tcBorders>
            <w:vAlign w:val="center"/>
          </w:tcPr>
          <w:p w:rsidRPr="000D471E" w:rsidR="00B90018" w:rsidP="00B90018" w:rsidRDefault="00B90018" w14:paraId="651A5507" w14:textId="77777777">
            <w:pPr>
              <w:jc w:val="center"/>
              <w:rPr>
                <w:rFonts w:cstheme="minorHAnsi"/>
                <w:sz w:val="18"/>
                <w:szCs w:val="18"/>
              </w:rPr>
            </w:pPr>
          </w:p>
        </w:tc>
      </w:tr>
    </w:tbl>
    <w:p w:rsidR="00EF55AC" w:rsidP="00E81AE0" w:rsidRDefault="00EF55AC" w14:paraId="58FBBFFD" w14:textId="77777777"/>
    <w:p w:rsidRPr="000A2F33" w:rsidR="00EF55AC" w:rsidP="00EF55AC" w:rsidRDefault="00EF55AC" w14:paraId="4D01216E" w14:textId="3EC1A6D0">
      <w:pPr>
        <w:pStyle w:val="ListParagraph"/>
        <w:numPr>
          <w:ilvl w:val="0"/>
          <w:numId w:val="5"/>
        </w:numPr>
        <w:rPr>
          <w:b/>
          <w:bCs/>
        </w:rPr>
      </w:pPr>
      <w:bookmarkStart w:name="_Ref37681853" w:id="6"/>
      <w:r w:rsidRPr="000A2F33">
        <w:rPr>
          <w:b/>
          <w:bCs/>
        </w:rPr>
        <w:t xml:space="preserve">The following list contains only those </w:t>
      </w:r>
      <w:r w:rsidR="00457D3B">
        <w:rPr>
          <w:b/>
          <w:bCs/>
        </w:rPr>
        <w:t xml:space="preserve">trainings, guides, </w:t>
      </w:r>
      <w:r w:rsidR="00B065DC">
        <w:rPr>
          <w:b/>
          <w:bCs/>
        </w:rPr>
        <w:t>and</w:t>
      </w:r>
      <w:r w:rsidR="00457D3B">
        <w:rPr>
          <w:b/>
          <w:bCs/>
        </w:rPr>
        <w:t xml:space="preserve"> other resources</w:t>
      </w:r>
      <w:r w:rsidRPr="000A2F33">
        <w:rPr>
          <w:b/>
          <w:bCs/>
        </w:rPr>
        <w:t xml:space="preserve"> you indicated you used. How useful were those tools or </w:t>
      </w:r>
      <w:r w:rsidR="00457D3B">
        <w:rPr>
          <w:b/>
          <w:bCs/>
        </w:rPr>
        <w:t xml:space="preserve">trainings, guides, </w:t>
      </w:r>
      <w:r w:rsidR="00B065DC">
        <w:rPr>
          <w:b/>
          <w:bCs/>
        </w:rPr>
        <w:t>and</w:t>
      </w:r>
      <w:r w:rsidR="00457D3B">
        <w:rPr>
          <w:b/>
          <w:bCs/>
        </w:rPr>
        <w:t xml:space="preserve"> other resources</w:t>
      </w:r>
      <w:r w:rsidRPr="000A2F33">
        <w:rPr>
          <w:b/>
          <w:bCs/>
        </w:rPr>
        <w:t xml:space="preserve"> in </w:t>
      </w:r>
      <w:r w:rsidRPr="000A2F33">
        <w:rPr>
          <w:b/>
          <w:bCs/>
          <w:u w:val="single"/>
        </w:rPr>
        <w:t>earning CRS points</w:t>
      </w:r>
      <w:r w:rsidRPr="000A2F33">
        <w:rPr>
          <w:b/>
          <w:bCs/>
        </w:rPr>
        <w:t>?</w:t>
      </w:r>
      <w:bookmarkEnd w:id="6"/>
    </w:p>
    <w:tbl>
      <w:tblPr>
        <w:tblStyle w:val="TableGrid"/>
        <w:tblW w:w="0" w:type="auto"/>
        <w:tblLayout w:type="fixed"/>
        <w:tblLook w:val="04A0" w:firstRow="1" w:lastRow="0" w:firstColumn="1" w:lastColumn="0" w:noHBand="0" w:noVBand="1"/>
      </w:tblPr>
      <w:tblGrid>
        <w:gridCol w:w="4495"/>
        <w:gridCol w:w="899"/>
        <w:gridCol w:w="989"/>
        <w:gridCol w:w="1172"/>
        <w:gridCol w:w="806"/>
        <w:gridCol w:w="989"/>
      </w:tblGrid>
      <w:tr w:rsidRPr="000D471E" w:rsidR="00457D3B" w:rsidTr="001B6D5B" w14:paraId="4AC36DF9" w14:textId="77777777">
        <w:trPr>
          <w:trHeight w:val="300"/>
        </w:trPr>
        <w:tc>
          <w:tcPr>
            <w:tcW w:w="4495" w:type="dxa"/>
            <w:noWrap/>
            <w:vAlign w:val="center"/>
          </w:tcPr>
          <w:p w:rsidRPr="003C20F4" w:rsidR="00457D3B" w:rsidP="001B6D5B" w:rsidRDefault="00457D3B" w14:paraId="1A3A11C2" w14:textId="77777777">
            <w:pPr>
              <w:rPr>
                <w:rFonts w:cstheme="minorHAnsi"/>
                <w:b/>
                <w:bCs/>
                <w:sz w:val="20"/>
                <w:szCs w:val="20"/>
              </w:rPr>
            </w:pPr>
            <w:r w:rsidRPr="003C20F4">
              <w:rPr>
                <w:rFonts w:cstheme="minorHAnsi"/>
                <w:b/>
                <w:bCs/>
                <w:sz w:val="20"/>
                <w:szCs w:val="20"/>
              </w:rPr>
              <w:t>NOAA Tool</w:t>
            </w:r>
          </w:p>
        </w:tc>
        <w:tc>
          <w:tcPr>
            <w:tcW w:w="899" w:type="dxa"/>
            <w:vAlign w:val="center"/>
          </w:tcPr>
          <w:p w:rsidRPr="003C20F4" w:rsidR="00457D3B" w:rsidP="001B6D5B" w:rsidRDefault="00457D3B" w14:paraId="40C7EE75" w14:textId="77777777">
            <w:pPr>
              <w:jc w:val="center"/>
              <w:rPr>
                <w:rFonts w:cstheme="minorHAnsi"/>
                <w:b/>
                <w:bCs/>
                <w:sz w:val="18"/>
                <w:szCs w:val="18"/>
              </w:rPr>
            </w:pPr>
            <w:r w:rsidRPr="003C20F4">
              <w:rPr>
                <w:rFonts w:cstheme="minorHAnsi"/>
                <w:b/>
                <w:bCs/>
                <w:sz w:val="18"/>
                <w:szCs w:val="18"/>
              </w:rPr>
              <w:t>Not at all useful</w:t>
            </w:r>
          </w:p>
        </w:tc>
        <w:tc>
          <w:tcPr>
            <w:tcW w:w="989" w:type="dxa"/>
            <w:vAlign w:val="center"/>
          </w:tcPr>
          <w:p w:rsidRPr="003C20F4" w:rsidR="00457D3B" w:rsidP="001B6D5B" w:rsidRDefault="00457D3B" w14:paraId="5113D412" w14:textId="77777777">
            <w:pPr>
              <w:jc w:val="center"/>
              <w:rPr>
                <w:rFonts w:cstheme="minorHAnsi"/>
                <w:b/>
                <w:bCs/>
                <w:sz w:val="18"/>
                <w:szCs w:val="18"/>
              </w:rPr>
            </w:pPr>
            <w:r w:rsidRPr="003C20F4">
              <w:rPr>
                <w:rFonts w:cstheme="minorHAnsi"/>
                <w:b/>
                <w:bCs/>
                <w:sz w:val="18"/>
                <w:szCs w:val="18"/>
              </w:rPr>
              <w:t>Slightly useful</w:t>
            </w:r>
          </w:p>
        </w:tc>
        <w:tc>
          <w:tcPr>
            <w:tcW w:w="1172" w:type="dxa"/>
            <w:vAlign w:val="center"/>
          </w:tcPr>
          <w:p w:rsidRPr="003C20F4" w:rsidR="00457D3B" w:rsidP="001B6D5B" w:rsidRDefault="00457D3B" w14:paraId="00BBA104" w14:textId="77777777">
            <w:pPr>
              <w:jc w:val="center"/>
              <w:rPr>
                <w:rFonts w:cstheme="minorHAnsi"/>
                <w:b/>
                <w:bCs/>
                <w:sz w:val="18"/>
                <w:szCs w:val="18"/>
              </w:rPr>
            </w:pPr>
            <w:r w:rsidRPr="003C20F4">
              <w:rPr>
                <w:rFonts w:cstheme="minorHAnsi"/>
                <w:b/>
                <w:bCs/>
                <w:sz w:val="18"/>
                <w:szCs w:val="18"/>
              </w:rPr>
              <w:t>Moderately useful</w:t>
            </w:r>
          </w:p>
        </w:tc>
        <w:tc>
          <w:tcPr>
            <w:tcW w:w="806" w:type="dxa"/>
            <w:vAlign w:val="center"/>
          </w:tcPr>
          <w:p w:rsidRPr="003C20F4" w:rsidR="00457D3B" w:rsidP="001B6D5B" w:rsidRDefault="00457D3B" w14:paraId="391CCE33" w14:textId="77777777">
            <w:pPr>
              <w:jc w:val="center"/>
              <w:rPr>
                <w:rFonts w:cstheme="minorHAnsi"/>
                <w:b/>
                <w:bCs/>
                <w:sz w:val="18"/>
                <w:szCs w:val="18"/>
              </w:rPr>
            </w:pPr>
            <w:r w:rsidRPr="003C20F4">
              <w:rPr>
                <w:rFonts w:cstheme="minorHAnsi"/>
                <w:b/>
                <w:bCs/>
                <w:sz w:val="18"/>
                <w:szCs w:val="18"/>
              </w:rPr>
              <w:t>Very useful</w:t>
            </w:r>
          </w:p>
        </w:tc>
        <w:tc>
          <w:tcPr>
            <w:tcW w:w="989" w:type="dxa"/>
            <w:vAlign w:val="center"/>
          </w:tcPr>
          <w:p w:rsidRPr="003C20F4" w:rsidR="00457D3B" w:rsidP="001B6D5B" w:rsidRDefault="00457D3B" w14:paraId="211F59C4" w14:textId="77777777">
            <w:pPr>
              <w:jc w:val="center"/>
              <w:rPr>
                <w:rFonts w:cstheme="minorHAnsi"/>
                <w:b/>
                <w:bCs/>
                <w:sz w:val="18"/>
                <w:szCs w:val="18"/>
              </w:rPr>
            </w:pPr>
            <w:r w:rsidRPr="003C20F4">
              <w:rPr>
                <w:rFonts w:cstheme="minorHAnsi"/>
                <w:b/>
                <w:bCs/>
                <w:sz w:val="18"/>
                <w:szCs w:val="18"/>
              </w:rPr>
              <w:t>Extremely useful</w:t>
            </w:r>
          </w:p>
        </w:tc>
      </w:tr>
      <w:tr w:rsidRPr="000D471E" w:rsidR="005D370F" w:rsidTr="001B6D5B" w14:paraId="1F1B1E4C" w14:textId="77777777">
        <w:trPr>
          <w:trHeight w:val="300"/>
        </w:trPr>
        <w:tc>
          <w:tcPr>
            <w:tcW w:w="4495" w:type="dxa"/>
            <w:noWrap/>
            <w:vAlign w:val="center"/>
            <w:hideMark/>
          </w:tcPr>
          <w:p w:rsidRPr="00042E1C" w:rsidR="005D370F" w:rsidP="005D370F" w:rsidRDefault="005D370F" w14:paraId="465EC505" w14:textId="322EEAF5">
            <w:pPr>
              <w:rPr>
                <w:rFonts w:cstheme="minorHAnsi"/>
                <w:sz w:val="20"/>
                <w:szCs w:val="20"/>
              </w:rPr>
            </w:pPr>
            <w:r w:rsidRPr="00042E1C">
              <w:rPr>
                <w:rFonts w:cstheme="minorHAnsi"/>
                <w:sz w:val="20"/>
                <w:szCs w:val="20"/>
              </w:rPr>
              <w:t>Building Risk Communication Skills training</w:t>
            </w:r>
          </w:p>
        </w:tc>
        <w:tc>
          <w:tcPr>
            <w:tcW w:w="899" w:type="dxa"/>
            <w:vAlign w:val="center"/>
          </w:tcPr>
          <w:p w:rsidRPr="000D471E" w:rsidR="005D370F" w:rsidP="005D370F" w:rsidRDefault="005D370F" w14:paraId="3CB9294F" w14:textId="77777777">
            <w:pPr>
              <w:jc w:val="center"/>
              <w:rPr>
                <w:rFonts w:cstheme="minorHAnsi"/>
                <w:sz w:val="18"/>
                <w:szCs w:val="18"/>
              </w:rPr>
            </w:pPr>
          </w:p>
        </w:tc>
        <w:tc>
          <w:tcPr>
            <w:tcW w:w="989" w:type="dxa"/>
            <w:vAlign w:val="center"/>
          </w:tcPr>
          <w:p w:rsidRPr="000D471E" w:rsidR="005D370F" w:rsidP="005D370F" w:rsidRDefault="005D370F" w14:paraId="26728308" w14:textId="77777777">
            <w:pPr>
              <w:jc w:val="center"/>
              <w:rPr>
                <w:rFonts w:cstheme="minorHAnsi"/>
                <w:sz w:val="18"/>
                <w:szCs w:val="18"/>
              </w:rPr>
            </w:pPr>
          </w:p>
        </w:tc>
        <w:tc>
          <w:tcPr>
            <w:tcW w:w="1172" w:type="dxa"/>
            <w:vAlign w:val="center"/>
          </w:tcPr>
          <w:p w:rsidRPr="000D471E" w:rsidR="005D370F" w:rsidP="005D370F" w:rsidRDefault="005D370F" w14:paraId="1219A0C0" w14:textId="77777777">
            <w:pPr>
              <w:jc w:val="center"/>
              <w:rPr>
                <w:rFonts w:cstheme="minorHAnsi"/>
                <w:sz w:val="18"/>
                <w:szCs w:val="18"/>
              </w:rPr>
            </w:pPr>
          </w:p>
        </w:tc>
        <w:tc>
          <w:tcPr>
            <w:tcW w:w="806" w:type="dxa"/>
            <w:vAlign w:val="center"/>
          </w:tcPr>
          <w:p w:rsidRPr="000D471E" w:rsidR="005D370F" w:rsidP="005D370F" w:rsidRDefault="005D370F" w14:paraId="7C38AD3A" w14:textId="77777777">
            <w:pPr>
              <w:jc w:val="center"/>
              <w:rPr>
                <w:rFonts w:cstheme="minorHAnsi"/>
                <w:sz w:val="18"/>
                <w:szCs w:val="18"/>
              </w:rPr>
            </w:pPr>
          </w:p>
        </w:tc>
        <w:tc>
          <w:tcPr>
            <w:tcW w:w="989" w:type="dxa"/>
            <w:vAlign w:val="center"/>
          </w:tcPr>
          <w:p w:rsidRPr="000D471E" w:rsidR="005D370F" w:rsidP="005D370F" w:rsidRDefault="005D370F" w14:paraId="255A9537" w14:textId="77777777">
            <w:pPr>
              <w:jc w:val="center"/>
              <w:rPr>
                <w:rFonts w:cstheme="minorHAnsi"/>
                <w:sz w:val="18"/>
                <w:szCs w:val="18"/>
              </w:rPr>
            </w:pPr>
          </w:p>
        </w:tc>
      </w:tr>
      <w:tr w:rsidRPr="000D471E" w:rsidR="005D370F" w:rsidTr="001B6D5B" w14:paraId="13A8743B" w14:textId="77777777">
        <w:trPr>
          <w:trHeight w:val="305"/>
        </w:trPr>
        <w:tc>
          <w:tcPr>
            <w:tcW w:w="4495" w:type="dxa"/>
            <w:noWrap/>
            <w:vAlign w:val="center"/>
            <w:hideMark/>
          </w:tcPr>
          <w:p w:rsidRPr="00042E1C" w:rsidR="005D370F" w:rsidP="005D370F" w:rsidRDefault="005D370F" w14:paraId="6E660FBD" w14:textId="4CF88F2C">
            <w:pPr>
              <w:rPr>
                <w:rFonts w:cstheme="minorHAnsi"/>
                <w:sz w:val="20"/>
                <w:szCs w:val="20"/>
              </w:rPr>
            </w:pPr>
            <w:r w:rsidRPr="00042E1C">
              <w:rPr>
                <w:rFonts w:cstheme="minorHAnsi"/>
                <w:sz w:val="20"/>
                <w:szCs w:val="20"/>
              </w:rPr>
              <w:t xml:space="preserve">CRS Task Force </w:t>
            </w:r>
          </w:p>
        </w:tc>
        <w:tc>
          <w:tcPr>
            <w:tcW w:w="899" w:type="dxa"/>
            <w:vAlign w:val="center"/>
          </w:tcPr>
          <w:p w:rsidRPr="000D471E" w:rsidR="005D370F" w:rsidP="005D370F" w:rsidRDefault="005D370F" w14:paraId="5C76C676" w14:textId="77777777">
            <w:pPr>
              <w:jc w:val="center"/>
              <w:rPr>
                <w:rFonts w:cstheme="minorHAnsi"/>
                <w:sz w:val="18"/>
                <w:szCs w:val="18"/>
              </w:rPr>
            </w:pPr>
          </w:p>
        </w:tc>
        <w:tc>
          <w:tcPr>
            <w:tcW w:w="989" w:type="dxa"/>
            <w:vAlign w:val="center"/>
          </w:tcPr>
          <w:p w:rsidRPr="000D471E" w:rsidR="005D370F" w:rsidP="005D370F" w:rsidRDefault="005D370F" w14:paraId="53A87FFF" w14:textId="77777777">
            <w:pPr>
              <w:jc w:val="center"/>
              <w:rPr>
                <w:rFonts w:cstheme="minorHAnsi"/>
                <w:sz w:val="18"/>
                <w:szCs w:val="18"/>
              </w:rPr>
            </w:pPr>
          </w:p>
        </w:tc>
        <w:tc>
          <w:tcPr>
            <w:tcW w:w="1172" w:type="dxa"/>
            <w:vAlign w:val="center"/>
          </w:tcPr>
          <w:p w:rsidRPr="000D471E" w:rsidR="005D370F" w:rsidP="005D370F" w:rsidRDefault="005D370F" w14:paraId="02433F65" w14:textId="77777777">
            <w:pPr>
              <w:jc w:val="center"/>
              <w:rPr>
                <w:rFonts w:cstheme="minorHAnsi"/>
                <w:sz w:val="18"/>
                <w:szCs w:val="18"/>
              </w:rPr>
            </w:pPr>
          </w:p>
        </w:tc>
        <w:tc>
          <w:tcPr>
            <w:tcW w:w="806" w:type="dxa"/>
            <w:vAlign w:val="center"/>
          </w:tcPr>
          <w:p w:rsidRPr="000D471E" w:rsidR="005D370F" w:rsidP="005D370F" w:rsidRDefault="005D370F" w14:paraId="68E3AC6D" w14:textId="77777777">
            <w:pPr>
              <w:jc w:val="center"/>
              <w:rPr>
                <w:rFonts w:cstheme="minorHAnsi"/>
                <w:sz w:val="18"/>
                <w:szCs w:val="18"/>
              </w:rPr>
            </w:pPr>
          </w:p>
        </w:tc>
        <w:tc>
          <w:tcPr>
            <w:tcW w:w="989" w:type="dxa"/>
            <w:vAlign w:val="center"/>
          </w:tcPr>
          <w:p w:rsidRPr="000D471E" w:rsidR="005D370F" w:rsidP="005D370F" w:rsidRDefault="005D370F" w14:paraId="015ACE49" w14:textId="77777777">
            <w:pPr>
              <w:jc w:val="center"/>
              <w:rPr>
                <w:rFonts w:cstheme="minorHAnsi"/>
                <w:sz w:val="18"/>
                <w:szCs w:val="18"/>
              </w:rPr>
            </w:pPr>
          </w:p>
        </w:tc>
      </w:tr>
      <w:tr w:rsidRPr="000D471E" w:rsidR="005D370F" w:rsidTr="001B6D5B" w14:paraId="23CA301B" w14:textId="77777777">
        <w:trPr>
          <w:trHeight w:val="300"/>
        </w:trPr>
        <w:tc>
          <w:tcPr>
            <w:tcW w:w="4495" w:type="dxa"/>
            <w:noWrap/>
            <w:vAlign w:val="center"/>
            <w:hideMark/>
          </w:tcPr>
          <w:p w:rsidRPr="00042E1C" w:rsidR="005D370F" w:rsidP="005D370F" w:rsidRDefault="005D370F" w14:paraId="407FA745" w14:textId="33002D97">
            <w:pPr>
              <w:rPr>
                <w:rFonts w:cstheme="minorHAnsi"/>
                <w:sz w:val="20"/>
                <w:szCs w:val="20"/>
              </w:rPr>
            </w:pPr>
            <w:r w:rsidRPr="00042E1C">
              <w:rPr>
                <w:rFonts w:cstheme="minorHAnsi"/>
                <w:sz w:val="20"/>
                <w:szCs w:val="20"/>
              </w:rPr>
              <w:t xml:space="preserve">“How to Map Open Space Preservation for Community Rating System Credit” (NOAA Digital Coast) </w:t>
            </w:r>
            <w:r w:rsidRPr="00042E1C" w:rsidR="004736BC">
              <w:rPr>
                <w:rFonts w:cstheme="minorHAnsi"/>
                <w:sz w:val="20"/>
                <w:szCs w:val="20"/>
              </w:rPr>
              <w:t>guide</w:t>
            </w:r>
          </w:p>
        </w:tc>
        <w:tc>
          <w:tcPr>
            <w:tcW w:w="899" w:type="dxa"/>
            <w:vAlign w:val="center"/>
          </w:tcPr>
          <w:p w:rsidRPr="000D471E" w:rsidR="005D370F" w:rsidP="005D370F" w:rsidRDefault="005D370F" w14:paraId="7C40CB01" w14:textId="77777777">
            <w:pPr>
              <w:jc w:val="center"/>
              <w:rPr>
                <w:rFonts w:cstheme="minorHAnsi"/>
                <w:sz w:val="18"/>
                <w:szCs w:val="18"/>
              </w:rPr>
            </w:pPr>
          </w:p>
        </w:tc>
        <w:tc>
          <w:tcPr>
            <w:tcW w:w="989" w:type="dxa"/>
            <w:vAlign w:val="center"/>
          </w:tcPr>
          <w:p w:rsidRPr="000D471E" w:rsidR="005D370F" w:rsidP="005D370F" w:rsidRDefault="005D370F" w14:paraId="5CB8F214" w14:textId="77777777">
            <w:pPr>
              <w:jc w:val="center"/>
              <w:rPr>
                <w:rFonts w:cstheme="minorHAnsi"/>
                <w:sz w:val="18"/>
                <w:szCs w:val="18"/>
              </w:rPr>
            </w:pPr>
          </w:p>
        </w:tc>
        <w:tc>
          <w:tcPr>
            <w:tcW w:w="1172" w:type="dxa"/>
            <w:vAlign w:val="center"/>
          </w:tcPr>
          <w:p w:rsidRPr="000D471E" w:rsidR="005D370F" w:rsidP="005D370F" w:rsidRDefault="005D370F" w14:paraId="3E2BC7E7" w14:textId="77777777">
            <w:pPr>
              <w:jc w:val="center"/>
              <w:rPr>
                <w:rFonts w:cstheme="minorHAnsi"/>
                <w:sz w:val="18"/>
                <w:szCs w:val="18"/>
              </w:rPr>
            </w:pPr>
          </w:p>
        </w:tc>
        <w:tc>
          <w:tcPr>
            <w:tcW w:w="806" w:type="dxa"/>
            <w:vAlign w:val="center"/>
          </w:tcPr>
          <w:p w:rsidRPr="000D471E" w:rsidR="005D370F" w:rsidP="005D370F" w:rsidRDefault="005D370F" w14:paraId="30A0AC34" w14:textId="77777777">
            <w:pPr>
              <w:jc w:val="center"/>
              <w:rPr>
                <w:rFonts w:cstheme="minorHAnsi"/>
                <w:sz w:val="18"/>
                <w:szCs w:val="18"/>
              </w:rPr>
            </w:pPr>
          </w:p>
        </w:tc>
        <w:tc>
          <w:tcPr>
            <w:tcW w:w="989" w:type="dxa"/>
            <w:vAlign w:val="center"/>
          </w:tcPr>
          <w:p w:rsidRPr="000D471E" w:rsidR="005D370F" w:rsidP="005D370F" w:rsidRDefault="005D370F" w14:paraId="1EFB2514" w14:textId="77777777">
            <w:pPr>
              <w:jc w:val="center"/>
              <w:rPr>
                <w:rFonts w:cstheme="minorHAnsi"/>
                <w:sz w:val="18"/>
                <w:szCs w:val="18"/>
              </w:rPr>
            </w:pPr>
          </w:p>
        </w:tc>
      </w:tr>
      <w:tr w:rsidRPr="000D471E" w:rsidR="005D370F" w:rsidTr="001B6D5B" w14:paraId="58A7324D" w14:textId="77777777">
        <w:trPr>
          <w:trHeight w:val="300"/>
        </w:trPr>
        <w:tc>
          <w:tcPr>
            <w:tcW w:w="4495" w:type="dxa"/>
            <w:noWrap/>
            <w:vAlign w:val="center"/>
            <w:hideMark/>
          </w:tcPr>
          <w:p w:rsidRPr="00042E1C" w:rsidR="005D370F" w:rsidP="005D370F" w:rsidRDefault="00E57FA8" w14:paraId="1EA44C5C" w14:textId="6098D274">
            <w:pPr>
              <w:rPr>
                <w:rFonts w:cstheme="minorHAnsi"/>
                <w:sz w:val="20"/>
                <w:szCs w:val="20"/>
              </w:rPr>
            </w:pPr>
            <w:r>
              <w:rPr>
                <w:rFonts w:cstheme="minorHAnsi"/>
                <w:sz w:val="20"/>
                <w:szCs w:val="20"/>
              </w:rPr>
              <w:t>“</w:t>
            </w:r>
            <w:r w:rsidRPr="00042E1C" w:rsidR="005D370F">
              <w:rPr>
                <w:rFonts w:cstheme="minorHAnsi"/>
                <w:sz w:val="20"/>
                <w:szCs w:val="20"/>
              </w:rPr>
              <w:t>Using Flood Exposure Maps</w:t>
            </w:r>
            <w:r>
              <w:rPr>
                <w:rFonts w:cstheme="minorHAnsi"/>
                <w:sz w:val="20"/>
                <w:szCs w:val="20"/>
              </w:rPr>
              <w:t>”</w:t>
            </w:r>
            <w:r w:rsidRPr="00042E1C" w:rsidR="005D370F">
              <w:rPr>
                <w:rFonts w:cstheme="minorHAnsi"/>
                <w:sz w:val="20"/>
                <w:szCs w:val="20"/>
              </w:rPr>
              <w:t xml:space="preserve"> (formerly, </w:t>
            </w:r>
            <w:r>
              <w:rPr>
                <w:rFonts w:cstheme="minorHAnsi"/>
                <w:sz w:val="20"/>
                <w:szCs w:val="20"/>
              </w:rPr>
              <w:t>“</w:t>
            </w:r>
            <w:r w:rsidRPr="00042E1C" w:rsidR="005D370F">
              <w:rPr>
                <w:rFonts w:cstheme="minorHAnsi"/>
                <w:sz w:val="20"/>
                <w:szCs w:val="20"/>
              </w:rPr>
              <w:t>Roadmap for Adapting to Coastal Risk</w:t>
            </w:r>
            <w:r>
              <w:rPr>
                <w:rFonts w:cstheme="minorHAnsi"/>
                <w:sz w:val="20"/>
                <w:szCs w:val="20"/>
              </w:rPr>
              <w:t>”</w:t>
            </w:r>
            <w:r w:rsidRPr="00042E1C" w:rsidR="005D370F">
              <w:rPr>
                <w:rFonts w:cstheme="minorHAnsi"/>
                <w:sz w:val="20"/>
                <w:szCs w:val="20"/>
              </w:rPr>
              <w:t xml:space="preserve">) </w:t>
            </w:r>
            <w:r w:rsidRPr="00042E1C" w:rsidR="004736BC">
              <w:rPr>
                <w:rFonts w:cstheme="minorHAnsi"/>
                <w:sz w:val="20"/>
                <w:szCs w:val="20"/>
              </w:rPr>
              <w:t>training/interview</w:t>
            </w:r>
          </w:p>
        </w:tc>
        <w:tc>
          <w:tcPr>
            <w:tcW w:w="899" w:type="dxa"/>
            <w:vAlign w:val="center"/>
          </w:tcPr>
          <w:p w:rsidRPr="000D471E" w:rsidR="005D370F" w:rsidP="005D370F" w:rsidRDefault="005D370F" w14:paraId="20122304" w14:textId="77777777">
            <w:pPr>
              <w:jc w:val="center"/>
              <w:rPr>
                <w:rFonts w:cstheme="minorHAnsi"/>
                <w:sz w:val="18"/>
                <w:szCs w:val="18"/>
              </w:rPr>
            </w:pPr>
          </w:p>
        </w:tc>
        <w:tc>
          <w:tcPr>
            <w:tcW w:w="989" w:type="dxa"/>
            <w:vAlign w:val="center"/>
          </w:tcPr>
          <w:p w:rsidRPr="000D471E" w:rsidR="005D370F" w:rsidP="005D370F" w:rsidRDefault="005D370F" w14:paraId="72D60FC4" w14:textId="77777777">
            <w:pPr>
              <w:jc w:val="center"/>
              <w:rPr>
                <w:rFonts w:cstheme="minorHAnsi"/>
                <w:sz w:val="18"/>
                <w:szCs w:val="18"/>
              </w:rPr>
            </w:pPr>
          </w:p>
        </w:tc>
        <w:tc>
          <w:tcPr>
            <w:tcW w:w="1172" w:type="dxa"/>
            <w:vAlign w:val="center"/>
          </w:tcPr>
          <w:p w:rsidRPr="000D471E" w:rsidR="005D370F" w:rsidP="005D370F" w:rsidRDefault="005D370F" w14:paraId="1927BEB4" w14:textId="77777777">
            <w:pPr>
              <w:jc w:val="center"/>
              <w:rPr>
                <w:rFonts w:cstheme="minorHAnsi"/>
                <w:sz w:val="18"/>
                <w:szCs w:val="18"/>
              </w:rPr>
            </w:pPr>
          </w:p>
        </w:tc>
        <w:tc>
          <w:tcPr>
            <w:tcW w:w="806" w:type="dxa"/>
            <w:vAlign w:val="center"/>
          </w:tcPr>
          <w:p w:rsidRPr="000D471E" w:rsidR="005D370F" w:rsidP="005D370F" w:rsidRDefault="005D370F" w14:paraId="24CBB378" w14:textId="77777777">
            <w:pPr>
              <w:jc w:val="center"/>
              <w:rPr>
                <w:rFonts w:cstheme="minorHAnsi"/>
                <w:sz w:val="18"/>
                <w:szCs w:val="18"/>
              </w:rPr>
            </w:pPr>
          </w:p>
        </w:tc>
        <w:tc>
          <w:tcPr>
            <w:tcW w:w="989" w:type="dxa"/>
            <w:vAlign w:val="center"/>
          </w:tcPr>
          <w:p w:rsidRPr="000D471E" w:rsidR="005D370F" w:rsidP="005D370F" w:rsidRDefault="005D370F" w14:paraId="35B0BF49" w14:textId="77777777">
            <w:pPr>
              <w:jc w:val="center"/>
              <w:rPr>
                <w:rFonts w:cstheme="minorHAnsi"/>
                <w:sz w:val="18"/>
                <w:szCs w:val="18"/>
              </w:rPr>
            </w:pPr>
          </w:p>
        </w:tc>
      </w:tr>
      <w:tr w:rsidRPr="000D471E" w:rsidR="005D370F" w:rsidTr="001B6D5B" w14:paraId="014F3F07" w14:textId="77777777">
        <w:trPr>
          <w:trHeight w:val="300"/>
        </w:trPr>
        <w:tc>
          <w:tcPr>
            <w:tcW w:w="4495" w:type="dxa"/>
            <w:noWrap/>
            <w:vAlign w:val="center"/>
            <w:hideMark/>
          </w:tcPr>
          <w:p w:rsidRPr="00042E1C" w:rsidR="005D370F" w:rsidP="005D370F" w:rsidRDefault="005D370F" w14:paraId="2141AB8F" w14:textId="165C7B43">
            <w:pPr>
              <w:rPr>
                <w:rFonts w:cstheme="minorHAnsi"/>
                <w:sz w:val="20"/>
                <w:szCs w:val="20"/>
              </w:rPr>
            </w:pPr>
            <w:r w:rsidRPr="00042E1C">
              <w:rPr>
                <w:rFonts w:cstheme="minorHAnsi"/>
                <w:sz w:val="20"/>
                <w:szCs w:val="20"/>
              </w:rPr>
              <w:t xml:space="preserve">“How to Use Land Cover Data as a Water Quality Indicator (NOAA Digital Coast)” </w:t>
            </w:r>
            <w:r w:rsidRPr="00042E1C" w:rsidR="004736BC">
              <w:rPr>
                <w:rFonts w:cstheme="minorHAnsi"/>
                <w:sz w:val="20"/>
                <w:szCs w:val="20"/>
              </w:rPr>
              <w:t xml:space="preserve">guide </w:t>
            </w:r>
          </w:p>
        </w:tc>
        <w:tc>
          <w:tcPr>
            <w:tcW w:w="899" w:type="dxa"/>
            <w:vAlign w:val="center"/>
          </w:tcPr>
          <w:p w:rsidRPr="000D471E" w:rsidR="005D370F" w:rsidP="005D370F" w:rsidRDefault="005D370F" w14:paraId="6F5F62E4" w14:textId="77777777">
            <w:pPr>
              <w:jc w:val="center"/>
              <w:rPr>
                <w:rFonts w:cstheme="minorHAnsi"/>
                <w:sz w:val="18"/>
                <w:szCs w:val="18"/>
              </w:rPr>
            </w:pPr>
          </w:p>
        </w:tc>
        <w:tc>
          <w:tcPr>
            <w:tcW w:w="989" w:type="dxa"/>
            <w:vAlign w:val="center"/>
          </w:tcPr>
          <w:p w:rsidRPr="000D471E" w:rsidR="005D370F" w:rsidP="005D370F" w:rsidRDefault="005D370F" w14:paraId="3961ABC8" w14:textId="77777777">
            <w:pPr>
              <w:jc w:val="center"/>
              <w:rPr>
                <w:rFonts w:cstheme="minorHAnsi"/>
                <w:sz w:val="18"/>
                <w:szCs w:val="18"/>
              </w:rPr>
            </w:pPr>
          </w:p>
        </w:tc>
        <w:tc>
          <w:tcPr>
            <w:tcW w:w="1172" w:type="dxa"/>
            <w:vAlign w:val="center"/>
          </w:tcPr>
          <w:p w:rsidRPr="000D471E" w:rsidR="005D370F" w:rsidP="005D370F" w:rsidRDefault="005D370F" w14:paraId="7307E14F" w14:textId="77777777">
            <w:pPr>
              <w:jc w:val="center"/>
              <w:rPr>
                <w:rFonts w:cstheme="minorHAnsi"/>
                <w:sz w:val="18"/>
                <w:szCs w:val="18"/>
              </w:rPr>
            </w:pPr>
          </w:p>
        </w:tc>
        <w:tc>
          <w:tcPr>
            <w:tcW w:w="806" w:type="dxa"/>
            <w:vAlign w:val="center"/>
          </w:tcPr>
          <w:p w:rsidRPr="000D471E" w:rsidR="005D370F" w:rsidP="005D370F" w:rsidRDefault="005D370F" w14:paraId="105B82BF" w14:textId="77777777">
            <w:pPr>
              <w:jc w:val="center"/>
              <w:rPr>
                <w:rFonts w:cstheme="minorHAnsi"/>
                <w:sz w:val="18"/>
                <w:szCs w:val="18"/>
              </w:rPr>
            </w:pPr>
          </w:p>
        </w:tc>
        <w:tc>
          <w:tcPr>
            <w:tcW w:w="989" w:type="dxa"/>
            <w:vAlign w:val="center"/>
          </w:tcPr>
          <w:p w:rsidRPr="000D471E" w:rsidR="005D370F" w:rsidP="005D370F" w:rsidRDefault="005D370F" w14:paraId="21B3945C" w14:textId="77777777">
            <w:pPr>
              <w:jc w:val="center"/>
              <w:rPr>
                <w:rFonts w:cstheme="minorHAnsi"/>
                <w:sz w:val="18"/>
                <w:szCs w:val="18"/>
              </w:rPr>
            </w:pPr>
          </w:p>
        </w:tc>
      </w:tr>
      <w:tr w:rsidRPr="000D471E" w:rsidR="005D370F" w:rsidTr="001B6D5B" w14:paraId="55104EA7" w14:textId="77777777">
        <w:trPr>
          <w:trHeight w:val="300"/>
        </w:trPr>
        <w:tc>
          <w:tcPr>
            <w:tcW w:w="4495" w:type="dxa"/>
            <w:vAlign w:val="center"/>
            <w:hideMark/>
          </w:tcPr>
          <w:p w:rsidRPr="00042E1C" w:rsidR="005D370F" w:rsidP="005D370F" w:rsidRDefault="005D370F" w14:paraId="5831AC75" w14:textId="514BD038">
            <w:pPr>
              <w:rPr>
                <w:rFonts w:cstheme="minorHAnsi"/>
                <w:sz w:val="20"/>
                <w:szCs w:val="20"/>
              </w:rPr>
            </w:pPr>
            <w:r w:rsidRPr="00042E1C">
              <w:rPr>
                <w:rFonts w:cstheme="minorHAnsi"/>
                <w:sz w:val="20"/>
                <w:szCs w:val="20"/>
              </w:rPr>
              <w:t xml:space="preserve">“How to Calculate Coastal Flood Frequency” (NOAA Digital Coast) </w:t>
            </w:r>
            <w:r w:rsidRPr="00042E1C" w:rsidR="004736BC">
              <w:rPr>
                <w:rFonts w:cstheme="minorHAnsi"/>
                <w:sz w:val="20"/>
                <w:szCs w:val="20"/>
              </w:rPr>
              <w:t>guide</w:t>
            </w:r>
            <w:r w:rsidRPr="00042E1C">
              <w:rPr>
                <w:rFonts w:cstheme="minorHAnsi"/>
                <w:sz w:val="20"/>
                <w:szCs w:val="20"/>
              </w:rPr>
              <w:t xml:space="preserve"> </w:t>
            </w:r>
          </w:p>
        </w:tc>
        <w:tc>
          <w:tcPr>
            <w:tcW w:w="899" w:type="dxa"/>
            <w:vAlign w:val="center"/>
          </w:tcPr>
          <w:p w:rsidRPr="000D471E" w:rsidR="005D370F" w:rsidP="005D370F" w:rsidRDefault="005D370F" w14:paraId="04B1F833" w14:textId="77777777">
            <w:pPr>
              <w:jc w:val="center"/>
              <w:rPr>
                <w:rFonts w:cstheme="minorHAnsi"/>
                <w:sz w:val="18"/>
                <w:szCs w:val="18"/>
              </w:rPr>
            </w:pPr>
          </w:p>
        </w:tc>
        <w:tc>
          <w:tcPr>
            <w:tcW w:w="989" w:type="dxa"/>
            <w:vAlign w:val="center"/>
          </w:tcPr>
          <w:p w:rsidRPr="000D471E" w:rsidR="005D370F" w:rsidP="005D370F" w:rsidRDefault="005D370F" w14:paraId="3A8B667D" w14:textId="77777777">
            <w:pPr>
              <w:jc w:val="center"/>
              <w:rPr>
                <w:rFonts w:cstheme="minorHAnsi"/>
                <w:sz w:val="18"/>
                <w:szCs w:val="18"/>
              </w:rPr>
            </w:pPr>
          </w:p>
        </w:tc>
        <w:tc>
          <w:tcPr>
            <w:tcW w:w="1172" w:type="dxa"/>
            <w:vAlign w:val="center"/>
          </w:tcPr>
          <w:p w:rsidRPr="000D471E" w:rsidR="005D370F" w:rsidP="005D370F" w:rsidRDefault="005D370F" w14:paraId="10E79876" w14:textId="77777777">
            <w:pPr>
              <w:jc w:val="center"/>
              <w:rPr>
                <w:rFonts w:cstheme="minorHAnsi"/>
                <w:sz w:val="18"/>
                <w:szCs w:val="18"/>
              </w:rPr>
            </w:pPr>
          </w:p>
        </w:tc>
        <w:tc>
          <w:tcPr>
            <w:tcW w:w="806" w:type="dxa"/>
            <w:vAlign w:val="center"/>
          </w:tcPr>
          <w:p w:rsidRPr="000D471E" w:rsidR="005D370F" w:rsidP="005D370F" w:rsidRDefault="005D370F" w14:paraId="1FD0B28C" w14:textId="77777777">
            <w:pPr>
              <w:jc w:val="center"/>
              <w:rPr>
                <w:rFonts w:cstheme="minorHAnsi"/>
                <w:sz w:val="18"/>
                <w:szCs w:val="18"/>
              </w:rPr>
            </w:pPr>
          </w:p>
        </w:tc>
        <w:tc>
          <w:tcPr>
            <w:tcW w:w="989" w:type="dxa"/>
            <w:vAlign w:val="center"/>
          </w:tcPr>
          <w:p w:rsidRPr="000D471E" w:rsidR="005D370F" w:rsidP="005D370F" w:rsidRDefault="005D370F" w14:paraId="245E69DF" w14:textId="77777777">
            <w:pPr>
              <w:jc w:val="center"/>
              <w:rPr>
                <w:rFonts w:cstheme="minorHAnsi"/>
                <w:sz w:val="18"/>
                <w:szCs w:val="18"/>
              </w:rPr>
            </w:pPr>
          </w:p>
        </w:tc>
      </w:tr>
      <w:tr w:rsidRPr="000D471E" w:rsidR="005D370F" w:rsidTr="001B6D5B" w14:paraId="59FA9DF0" w14:textId="77777777">
        <w:trPr>
          <w:trHeight w:val="315"/>
        </w:trPr>
        <w:tc>
          <w:tcPr>
            <w:tcW w:w="4495" w:type="dxa"/>
            <w:tcBorders>
              <w:bottom w:val="single" w:color="auto" w:sz="4" w:space="0"/>
            </w:tcBorders>
            <w:noWrap/>
            <w:vAlign w:val="center"/>
            <w:hideMark/>
          </w:tcPr>
          <w:p w:rsidRPr="00042E1C" w:rsidR="005D370F" w:rsidP="005D370F" w:rsidRDefault="005D370F" w14:paraId="6DA630CF" w14:textId="6C206876">
            <w:pPr>
              <w:rPr>
                <w:rFonts w:cstheme="minorHAnsi"/>
                <w:sz w:val="20"/>
                <w:szCs w:val="20"/>
                <w:highlight w:val="yellow"/>
              </w:rPr>
            </w:pPr>
            <w:r w:rsidRPr="00042E1C">
              <w:rPr>
                <w:rFonts w:eastAsia="Times New Roman" w:cstheme="minorHAnsi"/>
                <w:color w:val="000000"/>
                <w:sz w:val="20"/>
                <w:szCs w:val="20"/>
              </w:rPr>
              <w:t xml:space="preserve">Coastal Community Planning and Development – </w:t>
            </w:r>
            <w:r w:rsidRPr="00042E1C" w:rsidR="004736BC">
              <w:rPr>
                <w:rFonts w:eastAsia="Times New Roman" w:cstheme="minorHAnsi"/>
                <w:color w:val="000000"/>
                <w:sz w:val="20"/>
                <w:szCs w:val="20"/>
              </w:rPr>
              <w:t>training</w:t>
            </w:r>
          </w:p>
        </w:tc>
        <w:tc>
          <w:tcPr>
            <w:tcW w:w="899" w:type="dxa"/>
            <w:tcBorders>
              <w:bottom w:val="single" w:color="auto" w:sz="4" w:space="0"/>
            </w:tcBorders>
            <w:vAlign w:val="center"/>
          </w:tcPr>
          <w:p w:rsidRPr="000D471E" w:rsidR="005D370F" w:rsidP="005D370F" w:rsidRDefault="005D370F" w14:paraId="1BAB74BB" w14:textId="77777777">
            <w:pPr>
              <w:jc w:val="center"/>
              <w:rPr>
                <w:rFonts w:cstheme="minorHAnsi"/>
                <w:sz w:val="18"/>
                <w:szCs w:val="18"/>
                <w:highlight w:val="yellow"/>
              </w:rPr>
            </w:pPr>
          </w:p>
        </w:tc>
        <w:tc>
          <w:tcPr>
            <w:tcW w:w="989" w:type="dxa"/>
            <w:tcBorders>
              <w:bottom w:val="single" w:color="auto" w:sz="4" w:space="0"/>
            </w:tcBorders>
            <w:vAlign w:val="center"/>
          </w:tcPr>
          <w:p w:rsidRPr="000D471E" w:rsidR="005D370F" w:rsidP="005D370F" w:rsidRDefault="005D370F" w14:paraId="1BA9E368" w14:textId="77777777">
            <w:pPr>
              <w:jc w:val="center"/>
              <w:rPr>
                <w:rFonts w:cstheme="minorHAnsi"/>
                <w:sz w:val="18"/>
                <w:szCs w:val="18"/>
                <w:highlight w:val="yellow"/>
              </w:rPr>
            </w:pPr>
          </w:p>
        </w:tc>
        <w:tc>
          <w:tcPr>
            <w:tcW w:w="1172" w:type="dxa"/>
            <w:tcBorders>
              <w:bottom w:val="single" w:color="auto" w:sz="4" w:space="0"/>
            </w:tcBorders>
            <w:vAlign w:val="center"/>
          </w:tcPr>
          <w:p w:rsidRPr="000D471E" w:rsidR="005D370F" w:rsidP="005D370F" w:rsidRDefault="005D370F" w14:paraId="5F85CC78" w14:textId="77777777">
            <w:pPr>
              <w:jc w:val="center"/>
              <w:rPr>
                <w:rFonts w:cstheme="minorHAnsi"/>
                <w:sz w:val="18"/>
                <w:szCs w:val="18"/>
                <w:highlight w:val="yellow"/>
              </w:rPr>
            </w:pPr>
          </w:p>
        </w:tc>
        <w:tc>
          <w:tcPr>
            <w:tcW w:w="806" w:type="dxa"/>
            <w:tcBorders>
              <w:bottom w:val="single" w:color="auto" w:sz="4" w:space="0"/>
            </w:tcBorders>
            <w:vAlign w:val="center"/>
          </w:tcPr>
          <w:p w:rsidRPr="000D471E" w:rsidR="005D370F" w:rsidP="005D370F" w:rsidRDefault="005D370F" w14:paraId="2B020092" w14:textId="77777777">
            <w:pPr>
              <w:jc w:val="center"/>
              <w:rPr>
                <w:rFonts w:cstheme="minorHAnsi"/>
                <w:sz w:val="18"/>
                <w:szCs w:val="18"/>
                <w:highlight w:val="yellow"/>
              </w:rPr>
            </w:pPr>
          </w:p>
        </w:tc>
        <w:tc>
          <w:tcPr>
            <w:tcW w:w="989" w:type="dxa"/>
            <w:tcBorders>
              <w:bottom w:val="single" w:color="auto" w:sz="4" w:space="0"/>
            </w:tcBorders>
            <w:vAlign w:val="center"/>
          </w:tcPr>
          <w:p w:rsidRPr="000D471E" w:rsidR="005D370F" w:rsidP="005D370F" w:rsidRDefault="005D370F" w14:paraId="06DCA6E0" w14:textId="77777777">
            <w:pPr>
              <w:jc w:val="center"/>
              <w:rPr>
                <w:rFonts w:cstheme="minorHAnsi"/>
                <w:sz w:val="18"/>
                <w:szCs w:val="18"/>
                <w:highlight w:val="yellow"/>
              </w:rPr>
            </w:pPr>
          </w:p>
        </w:tc>
      </w:tr>
      <w:tr w:rsidRPr="000D471E" w:rsidR="005D370F" w:rsidTr="001B6D5B" w14:paraId="51832F26" w14:textId="77777777">
        <w:trPr>
          <w:trHeight w:val="315"/>
        </w:trPr>
        <w:tc>
          <w:tcPr>
            <w:tcW w:w="4495" w:type="dxa"/>
            <w:tcBorders>
              <w:bottom w:val="single" w:color="auto" w:sz="24" w:space="0"/>
            </w:tcBorders>
            <w:noWrap/>
            <w:vAlign w:val="center"/>
            <w:hideMark/>
          </w:tcPr>
          <w:p w:rsidRPr="00042E1C" w:rsidR="005D370F" w:rsidP="005D370F" w:rsidRDefault="005D370F" w14:paraId="7E89F3B9" w14:textId="6DDE99E8">
            <w:pPr>
              <w:rPr>
                <w:rFonts w:cstheme="minorHAnsi"/>
                <w:sz w:val="20"/>
                <w:szCs w:val="20"/>
              </w:rPr>
            </w:pPr>
            <w:r w:rsidRPr="00042E1C">
              <w:rPr>
                <w:rFonts w:eastAsia="Times New Roman" w:cstheme="minorHAnsi"/>
                <w:color w:val="000000"/>
                <w:sz w:val="20"/>
                <w:szCs w:val="20"/>
              </w:rPr>
              <w:t xml:space="preserve">Introducing Green Infrastructure for Coastal Resilience training session training </w:t>
            </w:r>
          </w:p>
        </w:tc>
        <w:tc>
          <w:tcPr>
            <w:tcW w:w="899" w:type="dxa"/>
            <w:tcBorders>
              <w:bottom w:val="single" w:color="auto" w:sz="24" w:space="0"/>
            </w:tcBorders>
            <w:vAlign w:val="center"/>
          </w:tcPr>
          <w:p w:rsidRPr="000D471E" w:rsidR="005D370F" w:rsidP="005D370F" w:rsidRDefault="005D370F" w14:paraId="0D5803DC" w14:textId="77777777">
            <w:pPr>
              <w:jc w:val="center"/>
              <w:rPr>
                <w:rFonts w:cstheme="minorHAnsi"/>
                <w:sz w:val="18"/>
                <w:szCs w:val="18"/>
              </w:rPr>
            </w:pPr>
          </w:p>
        </w:tc>
        <w:tc>
          <w:tcPr>
            <w:tcW w:w="989" w:type="dxa"/>
            <w:tcBorders>
              <w:bottom w:val="single" w:color="auto" w:sz="24" w:space="0"/>
            </w:tcBorders>
            <w:vAlign w:val="center"/>
          </w:tcPr>
          <w:p w:rsidRPr="000D471E" w:rsidR="005D370F" w:rsidP="005D370F" w:rsidRDefault="005D370F" w14:paraId="0498C7F2" w14:textId="77777777">
            <w:pPr>
              <w:jc w:val="center"/>
              <w:rPr>
                <w:rFonts w:cstheme="minorHAnsi"/>
                <w:sz w:val="18"/>
                <w:szCs w:val="18"/>
              </w:rPr>
            </w:pPr>
          </w:p>
        </w:tc>
        <w:tc>
          <w:tcPr>
            <w:tcW w:w="1172" w:type="dxa"/>
            <w:tcBorders>
              <w:bottom w:val="single" w:color="auto" w:sz="24" w:space="0"/>
            </w:tcBorders>
            <w:vAlign w:val="center"/>
          </w:tcPr>
          <w:p w:rsidRPr="000D471E" w:rsidR="005D370F" w:rsidP="005D370F" w:rsidRDefault="005D370F" w14:paraId="743B4B27" w14:textId="77777777">
            <w:pPr>
              <w:jc w:val="center"/>
              <w:rPr>
                <w:rFonts w:cstheme="minorHAnsi"/>
                <w:sz w:val="18"/>
                <w:szCs w:val="18"/>
              </w:rPr>
            </w:pPr>
          </w:p>
        </w:tc>
        <w:tc>
          <w:tcPr>
            <w:tcW w:w="806" w:type="dxa"/>
            <w:tcBorders>
              <w:bottom w:val="single" w:color="auto" w:sz="24" w:space="0"/>
            </w:tcBorders>
            <w:vAlign w:val="center"/>
          </w:tcPr>
          <w:p w:rsidRPr="000D471E" w:rsidR="005D370F" w:rsidP="005D370F" w:rsidRDefault="005D370F" w14:paraId="21BF18DF" w14:textId="77777777">
            <w:pPr>
              <w:jc w:val="center"/>
              <w:rPr>
                <w:rFonts w:cstheme="minorHAnsi"/>
                <w:sz w:val="18"/>
                <w:szCs w:val="18"/>
              </w:rPr>
            </w:pPr>
          </w:p>
        </w:tc>
        <w:tc>
          <w:tcPr>
            <w:tcW w:w="989" w:type="dxa"/>
            <w:tcBorders>
              <w:bottom w:val="single" w:color="auto" w:sz="24" w:space="0"/>
            </w:tcBorders>
            <w:vAlign w:val="center"/>
          </w:tcPr>
          <w:p w:rsidRPr="000D471E" w:rsidR="005D370F" w:rsidP="005D370F" w:rsidRDefault="005D370F" w14:paraId="3B29E6AC" w14:textId="77777777">
            <w:pPr>
              <w:jc w:val="center"/>
              <w:rPr>
                <w:rFonts w:cstheme="minorHAnsi"/>
                <w:sz w:val="18"/>
                <w:szCs w:val="18"/>
              </w:rPr>
            </w:pPr>
          </w:p>
        </w:tc>
      </w:tr>
      <w:tr w:rsidRPr="000D471E" w:rsidR="005D370F" w:rsidTr="001B6D5B" w14:paraId="332DE53E" w14:textId="77777777">
        <w:trPr>
          <w:trHeight w:val="315"/>
        </w:trPr>
        <w:tc>
          <w:tcPr>
            <w:tcW w:w="4495" w:type="dxa"/>
            <w:tcBorders>
              <w:top w:val="single" w:color="auto" w:sz="24" w:space="0"/>
            </w:tcBorders>
            <w:noWrap/>
            <w:vAlign w:val="center"/>
            <w:hideMark/>
          </w:tcPr>
          <w:p w:rsidRPr="00042E1C" w:rsidR="005D370F" w:rsidP="005D370F" w:rsidRDefault="005D370F" w14:paraId="30B49667" w14:textId="0FC34987">
            <w:pPr>
              <w:rPr>
                <w:rFonts w:cstheme="minorHAnsi"/>
                <w:sz w:val="20"/>
                <w:szCs w:val="20"/>
              </w:rPr>
            </w:pPr>
            <w:r w:rsidRPr="00042E1C">
              <w:rPr>
                <w:rFonts w:eastAsia="Times New Roman" w:cstheme="minorHAnsi"/>
                <w:color w:val="000000"/>
                <w:sz w:val="20"/>
                <w:szCs w:val="20"/>
              </w:rPr>
              <w:t xml:space="preserve">Coastal Management Fellows </w:t>
            </w:r>
          </w:p>
        </w:tc>
        <w:tc>
          <w:tcPr>
            <w:tcW w:w="899" w:type="dxa"/>
            <w:tcBorders>
              <w:top w:val="single" w:color="auto" w:sz="24" w:space="0"/>
            </w:tcBorders>
            <w:vAlign w:val="center"/>
          </w:tcPr>
          <w:p w:rsidRPr="000D471E" w:rsidR="005D370F" w:rsidP="005D370F" w:rsidRDefault="005D370F" w14:paraId="1AFABFD7" w14:textId="77777777">
            <w:pPr>
              <w:jc w:val="center"/>
              <w:rPr>
                <w:rFonts w:cstheme="minorHAnsi"/>
                <w:sz w:val="18"/>
                <w:szCs w:val="18"/>
              </w:rPr>
            </w:pPr>
          </w:p>
        </w:tc>
        <w:tc>
          <w:tcPr>
            <w:tcW w:w="989" w:type="dxa"/>
            <w:tcBorders>
              <w:top w:val="single" w:color="auto" w:sz="24" w:space="0"/>
            </w:tcBorders>
            <w:vAlign w:val="center"/>
          </w:tcPr>
          <w:p w:rsidRPr="000D471E" w:rsidR="005D370F" w:rsidP="005D370F" w:rsidRDefault="005D370F" w14:paraId="209E6D74" w14:textId="77777777">
            <w:pPr>
              <w:jc w:val="center"/>
              <w:rPr>
                <w:rFonts w:cstheme="minorHAnsi"/>
                <w:sz w:val="18"/>
                <w:szCs w:val="18"/>
              </w:rPr>
            </w:pPr>
          </w:p>
        </w:tc>
        <w:tc>
          <w:tcPr>
            <w:tcW w:w="1172" w:type="dxa"/>
            <w:tcBorders>
              <w:top w:val="single" w:color="auto" w:sz="24" w:space="0"/>
            </w:tcBorders>
            <w:vAlign w:val="center"/>
          </w:tcPr>
          <w:p w:rsidRPr="000D471E" w:rsidR="005D370F" w:rsidP="005D370F" w:rsidRDefault="005D370F" w14:paraId="78D9C684" w14:textId="77777777">
            <w:pPr>
              <w:jc w:val="center"/>
              <w:rPr>
                <w:rFonts w:cstheme="minorHAnsi"/>
                <w:sz w:val="18"/>
                <w:szCs w:val="18"/>
              </w:rPr>
            </w:pPr>
          </w:p>
        </w:tc>
        <w:tc>
          <w:tcPr>
            <w:tcW w:w="806" w:type="dxa"/>
            <w:tcBorders>
              <w:top w:val="single" w:color="auto" w:sz="24" w:space="0"/>
            </w:tcBorders>
            <w:vAlign w:val="center"/>
          </w:tcPr>
          <w:p w:rsidRPr="000D471E" w:rsidR="005D370F" w:rsidP="005D370F" w:rsidRDefault="005D370F" w14:paraId="55A1ABD0" w14:textId="77777777">
            <w:pPr>
              <w:jc w:val="center"/>
              <w:rPr>
                <w:rFonts w:cstheme="minorHAnsi"/>
                <w:sz w:val="18"/>
                <w:szCs w:val="18"/>
              </w:rPr>
            </w:pPr>
          </w:p>
        </w:tc>
        <w:tc>
          <w:tcPr>
            <w:tcW w:w="989" w:type="dxa"/>
            <w:tcBorders>
              <w:top w:val="single" w:color="auto" w:sz="24" w:space="0"/>
            </w:tcBorders>
            <w:vAlign w:val="center"/>
          </w:tcPr>
          <w:p w:rsidRPr="000D471E" w:rsidR="005D370F" w:rsidP="005D370F" w:rsidRDefault="005D370F" w14:paraId="36494020" w14:textId="77777777">
            <w:pPr>
              <w:jc w:val="center"/>
              <w:rPr>
                <w:rFonts w:cstheme="minorHAnsi"/>
                <w:sz w:val="18"/>
                <w:szCs w:val="18"/>
              </w:rPr>
            </w:pPr>
          </w:p>
        </w:tc>
      </w:tr>
      <w:tr w:rsidRPr="000D471E" w:rsidR="005D370F" w:rsidTr="001B6D5B" w14:paraId="1458E0A7" w14:textId="77777777">
        <w:trPr>
          <w:trHeight w:val="315"/>
        </w:trPr>
        <w:tc>
          <w:tcPr>
            <w:tcW w:w="4495" w:type="dxa"/>
            <w:noWrap/>
            <w:vAlign w:val="center"/>
            <w:hideMark/>
          </w:tcPr>
          <w:p w:rsidRPr="00042E1C" w:rsidR="005D370F" w:rsidP="005D370F" w:rsidRDefault="005D370F" w14:paraId="02C0384B" w14:textId="5E3A0043">
            <w:pPr>
              <w:rPr>
                <w:rFonts w:cstheme="minorHAnsi"/>
                <w:sz w:val="20"/>
                <w:szCs w:val="20"/>
              </w:rPr>
            </w:pPr>
            <w:r w:rsidRPr="00042E1C">
              <w:rPr>
                <w:rFonts w:eastAsia="Times New Roman" w:cstheme="minorHAnsi"/>
                <w:color w:val="000000"/>
                <w:sz w:val="20"/>
                <w:szCs w:val="20"/>
              </w:rPr>
              <w:t xml:space="preserve">Coastal Management Program Section 309 Strategies </w:t>
            </w:r>
          </w:p>
        </w:tc>
        <w:tc>
          <w:tcPr>
            <w:tcW w:w="899" w:type="dxa"/>
            <w:vAlign w:val="center"/>
          </w:tcPr>
          <w:p w:rsidRPr="000D471E" w:rsidR="005D370F" w:rsidP="005D370F" w:rsidRDefault="005D370F" w14:paraId="233C54A3" w14:textId="77777777">
            <w:pPr>
              <w:jc w:val="center"/>
              <w:rPr>
                <w:rFonts w:cstheme="minorHAnsi"/>
                <w:sz w:val="18"/>
                <w:szCs w:val="18"/>
              </w:rPr>
            </w:pPr>
          </w:p>
        </w:tc>
        <w:tc>
          <w:tcPr>
            <w:tcW w:w="989" w:type="dxa"/>
            <w:vAlign w:val="center"/>
          </w:tcPr>
          <w:p w:rsidRPr="000D471E" w:rsidR="005D370F" w:rsidP="005D370F" w:rsidRDefault="005D370F" w14:paraId="5C87BE51" w14:textId="77777777">
            <w:pPr>
              <w:jc w:val="center"/>
              <w:rPr>
                <w:rFonts w:cstheme="minorHAnsi"/>
                <w:sz w:val="18"/>
                <w:szCs w:val="18"/>
              </w:rPr>
            </w:pPr>
          </w:p>
        </w:tc>
        <w:tc>
          <w:tcPr>
            <w:tcW w:w="1172" w:type="dxa"/>
            <w:vAlign w:val="center"/>
          </w:tcPr>
          <w:p w:rsidRPr="000D471E" w:rsidR="005D370F" w:rsidP="005D370F" w:rsidRDefault="005D370F" w14:paraId="5E9D16BF" w14:textId="77777777">
            <w:pPr>
              <w:jc w:val="center"/>
              <w:rPr>
                <w:rFonts w:cstheme="minorHAnsi"/>
                <w:sz w:val="18"/>
                <w:szCs w:val="18"/>
              </w:rPr>
            </w:pPr>
          </w:p>
        </w:tc>
        <w:tc>
          <w:tcPr>
            <w:tcW w:w="806" w:type="dxa"/>
            <w:vAlign w:val="center"/>
          </w:tcPr>
          <w:p w:rsidRPr="000D471E" w:rsidR="005D370F" w:rsidP="005D370F" w:rsidRDefault="005D370F" w14:paraId="4B7E77C0" w14:textId="77777777">
            <w:pPr>
              <w:jc w:val="center"/>
              <w:rPr>
                <w:rFonts w:cstheme="minorHAnsi"/>
                <w:sz w:val="18"/>
                <w:szCs w:val="18"/>
              </w:rPr>
            </w:pPr>
          </w:p>
        </w:tc>
        <w:tc>
          <w:tcPr>
            <w:tcW w:w="989" w:type="dxa"/>
            <w:vAlign w:val="center"/>
          </w:tcPr>
          <w:p w:rsidRPr="000D471E" w:rsidR="005D370F" w:rsidP="005D370F" w:rsidRDefault="005D370F" w14:paraId="4DC4DCD6" w14:textId="77777777">
            <w:pPr>
              <w:jc w:val="center"/>
              <w:rPr>
                <w:rFonts w:cstheme="minorHAnsi"/>
                <w:sz w:val="18"/>
                <w:szCs w:val="18"/>
              </w:rPr>
            </w:pPr>
          </w:p>
        </w:tc>
      </w:tr>
      <w:tr w:rsidRPr="000D471E" w:rsidR="005D370F" w:rsidTr="001B6D5B" w14:paraId="11A99354" w14:textId="77777777">
        <w:trPr>
          <w:trHeight w:val="315"/>
        </w:trPr>
        <w:tc>
          <w:tcPr>
            <w:tcW w:w="4495" w:type="dxa"/>
            <w:noWrap/>
            <w:vAlign w:val="center"/>
            <w:hideMark/>
          </w:tcPr>
          <w:p w:rsidRPr="00042E1C" w:rsidR="005D370F" w:rsidP="005D370F" w:rsidRDefault="005D370F" w14:paraId="30AF1127" w14:textId="7228F39D">
            <w:pPr>
              <w:rPr>
                <w:rFonts w:cstheme="minorHAnsi"/>
                <w:sz w:val="20"/>
                <w:szCs w:val="20"/>
              </w:rPr>
            </w:pPr>
            <w:r w:rsidRPr="00042E1C">
              <w:rPr>
                <w:rFonts w:eastAsia="Times New Roman" w:cstheme="minorHAnsi"/>
                <w:color w:val="000000"/>
                <w:sz w:val="20"/>
                <w:szCs w:val="20"/>
              </w:rPr>
              <w:t xml:space="preserve">Coastal and Waterfront Smart Growth website </w:t>
            </w:r>
          </w:p>
        </w:tc>
        <w:tc>
          <w:tcPr>
            <w:tcW w:w="899" w:type="dxa"/>
            <w:vAlign w:val="center"/>
          </w:tcPr>
          <w:p w:rsidRPr="000D471E" w:rsidR="005D370F" w:rsidP="005D370F" w:rsidRDefault="005D370F" w14:paraId="4731DEA2" w14:textId="77777777">
            <w:pPr>
              <w:jc w:val="center"/>
              <w:rPr>
                <w:rFonts w:cstheme="minorHAnsi"/>
                <w:sz w:val="18"/>
                <w:szCs w:val="18"/>
              </w:rPr>
            </w:pPr>
          </w:p>
        </w:tc>
        <w:tc>
          <w:tcPr>
            <w:tcW w:w="989" w:type="dxa"/>
            <w:vAlign w:val="center"/>
          </w:tcPr>
          <w:p w:rsidRPr="000D471E" w:rsidR="005D370F" w:rsidP="005D370F" w:rsidRDefault="005D370F" w14:paraId="5F36C20B" w14:textId="77777777">
            <w:pPr>
              <w:jc w:val="center"/>
              <w:rPr>
                <w:rFonts w:cstheme="minorHAnsi"/>
                <w:sz w:val="18"/>
                <w:szCs w:val="18"/>
              </w:rPr>
            </w:pPr>
          </w:p>
        </w:tc>
        <w:tc>
          <w:tcPr>
            <w:tcW w:w="1172" w:type="dxa"/>
            <w:vAlign w:val="center"/>
          </w:tcPr>
          <w:p w:rsidRPr="000D471E" w:rsidR="005D370F" w:rsidP="005D370F" w:rsidRDefault="005D370F" w14:paraId="52BF0DFD" w14:textId="77777777">
            <w:pPr>
              <w:jc w:val="center"/>
              <w:rPr>
                <w:rFonts w:cstheme="minorHAnsi"/>
                <w:sz w:val="18"/>
                <w:szCs w:val="18"/>
              </w:rPr>
            </w:pPr>
          </w:p>
        </w:tc>
        <w:tc>
          <w:tcPr>
            <w:tcW w:w="806" w:type="dxa"/>
            <w:vAlign w:val="center"/>
          </w:tcPr>
          <w:p w:rsidRPr="000D471E" w:rsidR="005D370F" w:rsidP="005D370F" w:rsidRDefault="005D370F" w14:paraId="068895A1" w14:textId="77777777">
            <w:pPr>
              <w:jc w:val="center"/>
              <w:rPr>
                <w:rFonts w:cstheme="minorHAnsi"/>
                <w:sz w:val="18"/>
                <w:szCs w:val="18"/>
              </w:rPr>
            </w:pPr>
          </w:p>
        </w:tc>
        <w:tc>
          <w:tcPr>
            <w:tcW w:w="989" w:type="dxa"/>
            <w:vAlign w:val="center"/>
          </w:tcPr>
          <w:p w:rsidRPr="000D471E" w:rsidR="005D370F" w:rsidP="005D370F" w:rsidRDefault="005D370F" w14:paraId="40E0F87C" w14:textId="77777777">
            <w:pPr>
              <w:jc w:val="center"/>
              <w:rPr>
                <w:rFonts w:cstheme="minorHAnsi"/>
                <w:sz w:val="18"/>
                <w:szCs w:val="18"/>
              </w:rPr>
            </w:pPr>
          </w:p>
        </w:tc>
      </w:tr>
      <w:tr w:rsidRPr="000D471E" w:rsidR="005D370F" w:rsidTr="00DE1A7E" w14:paraId="1CBB0CBF" w14:textId="77777777">
        <w:trPr>
          <w:trHeight w:val="315"/>
        </w:trPr>
        <w:tc>
          <w:tcPr>
            <w:tcW w:w="4495" w:type="dxa"/>
            <w:tcBorders>
              <w:bottom w:val="single" w:color="auto" w:sz="4" w:space="0"/>
            </w:tcBorders>
            <w:noWrap/>
            <w:vAlign w:val="center"/>
            <w:hideMark/>
          </w:tcPr>
          <w:p w:rsidRPr="00042E1C" w:rsidR="005D370F" w:rsidP="005D370F" w:rsidRDefault="005D370F" w14:paraId="3185AEAB" w14:textId="32E58A79">
            <w:pPr>
              <w:rPr>
                <w:rFonts w:cstheme="minorHAnsi"/>
                <w:sz w:val="20"/>
                <w:szCs w:val="20"/>
              </w:rPr>
            </w:pPr>
            <w:r w:rsidRPr="00042E1C">
              <w:rPr>
                <w:rFonts w:eastAsia="Times New Roman" w:cstheme="minorHAnsi"/>
                <w:color w:val="000000"/>
                <w:sz w:val="20"/>
                <w:szCs w:val="20"/>
              </w:rPr>
              <w:t xml:space="preserve">Green Infrastructure Mapping Guide </w:t>
            </w:r>
          </w:p>
        </w:tc>
        <w:tc>
          <w:tcPr>
            <w:tcW w:w="899" w:type="dxa"/>
            <w:tcBorders>
              <w:bottom w:val="single" w:color="auto" w:sz="4" w:space="0"/>
            </w:tcBorders>
            <w:vAlign w:val="center"/>
          </w:tcPr>
          <w:p w:rsidRPr="000D471E" w:rsidR="005D370F" w:rsidP="005D370F" w:rsidRDefault="005D370F" w14:paraId="708AB5F4" w14:textId="77777777">
            <w:pPr>
              <w:jc w:val="center"/>
              <w:rPr>
                <w:rFonts w:cstheme="minorHAnsi"/>
                <w:sz w:val="18"/>
                <w:szCs w:val="18"/>
              </w:rPr>
            </w:pPr>
          </w:p>
        </w:tc>
        <w:tc>
          <w:tcPr>
            <w:tcW w:w="989" w:type="dxa"/>
            <w:tcBorders>
              <w:bottom w:val="single" w:color="auto" w:sz="4" w:space="0"/>
            </w:tcBorders>
            <w:vAlign w:val="center"/>
          </w:tcPr>
          <w:p w:rsidRPr="000D471E" w:rsidR="005D370F" w:rsidP="005D370F" w:rsidRDefault="005D370F" w14:paraId="147337B2" w14:textId="77777777">
            <w:pPr>
              <w:jc w:val="center"/>
              <w:rPr>
                <w:rFonts w:cstheme="minorHAnsi"/>
                <w:sz w:val="18"/>
                <w:szCs w:val="18"/>
              </w:rPr>
            </w:pPr>
          </w:p>
        </w:tc>
        <w:tc>
          <w:tcPr>
            <w:tcW w:w="1172" w:type="dxa"/>
            <w:tcBorders>
              <w:bottom w:val="single" w:color="auto" w:sz="4" w:space="0"/>
            </w:tcBorders>
            <w:vAlign w:val="center"/>
          </w:tcPr>
          <w:p w:rsidRPr="000D471E" w:rsidR="005D370F" w:rsidP="005D370F" w:rsidRDefault="005D370F" w14:paraId="232C6A6D" w14:textId="77777777">
            <w:pPr>
              <w:jc w:val="center"/>
              <w:rPr>
                <w:rFonts w:cstheme="minorHAnsi"/>
                <w:sz w:val="18"/>
                <w:szCs w:val="18"/>
              </w:rPr>
            </w:pPr>
          </w:p>
        </w:tc>
        <w:tc>
          <w:tcPr>
            <w:tcW w:w="806" w:type="dxa"/>
            <w:tcBorders>
              <w:bottom w:val="single" w:color="auto" w:sz="4" w:space="0"/>
            </w:tcBorders>
            <w:vAlign w:val="center"/>
          </w:tcPr>
          <w:p w:rsidRPr="000D471E" w:rsidR="005D370F" w:rsidP="005D370F" w:rsidRDefault="005D370F" w14:paraId="79FBAB5D" w14:textId="77777777">
            <w:pPr>
              <w:jc w:val="center"/>
              <w:rPr>
                <w:rFonts w:cstheme="minorHAnsi"/>
                <w:sz w:val="18"/>
                <w:szCs w:val="18"/>
              </w:rPr>
            </w:pPr>
          </w:p>
        </w:tc>
        <w:tc>
          <w:tcPr>
            <w:tcW w:w="989" w:type="dxa"/>
            <w:tcBorders>
              <w:bottom w:val="single" w:color="auto" w:sz="4" w:space="0"/>
            </w:tcBorders>
            <w:vAlign w:val="center"/>
          </w:tcPr>
          <w:p w:rsidRPr="000D471E" w:rsidR="005D370F" w:rsidP="005D370F" w:rsidRDefault="005D370F" w14:paraId="46EA11D6" w14:textId="77777777">
            <w:pPr>
              <w:jc w:val="center"/>
              <w:rPr>
                <w:rFonts w:cstheme="minorHAnsi"/>
                <w:sz w:val="18"/>
                <w:szCs w:val="18"/>
              </w:rPr>
            </w:pPr>
          </w:p>
        </w:tc>
      </w:tr>
      <w:tr w:rsidRPr="000D471E" w:rsidR="005D370F" w:rsidTr="00DE1A7E" w14:paraId="43EF41CF" w14:textId="77777777">
        <w:trPr>
          <w:trHeight w:val="315"/>
        </w:trPr>
        <w:tc>
          <w:tcPr>
            <w:tcW w:w="4495" w:type="dxa"/>
            <w:tcBorders>
              <w:bottom w:val="single" w:color="auto" w:sz="4" w:space="0"/>
            </w:tcBorders>
            <w:noWrap/>
            <w:vAlign w:val="center"/>
            <w:hideMark/>
          </w:tcPr>
          <w:p w:rsidRPr="00042E1C" w:rsidR="005D370F" w:rsidP="005D370F" w:rsidRDefault="005D370F" w14:paraId="69EA1E12" w14:textId="31523D57">
            <w:pPr>
              <w:rPr>
                <w:rFonts w:cstheme="minorHAnsi"/>
                <w:sz w:val="20"/>
                <w:szCs w:val="20"/>
              </w:rPr>
            </w:pPr>
            <w:r w:rsidRPr="00042E1C">
              <w:rPr>
                <w:rFonts w:eastAsia="Times New Roman" w:cstheme="minorHAnsi"/>
                <w:color w:val="000000"/>
                <w:sz w:val="20"/>
                <w:szCs w:val="20"/>
              </w:rPr>
              <w:t xml:space="preserve">NOAA Regional Personnel </w:t>
            </w:r>
          </w:p>
        </w:tc>
        <w:tc>
          <w:tcPr>
            <w:tcW w:w="899" w:type="dxa"/>
            <w:tcBorders>
              <w:bottom w:val="single" w:color="auto" w:sz="4" w:space="0"/>
            </w:tcBorders>
            <w:vAlign w:val="center"/>
          </w:tcPr>
          <w:p w:rsidRPr="000D471E" w:rsidR="005D370F" w:rsidP="005D370F" w:rsidRDefault="005D370F" w14:paraId="55909A50" w14:textId="77777777">
            <w:pPr>
              <w:jc w:val="center"/>
              <w:rPr>
                <w:rFonts w:cstheme="minorHAnsi"/>
                <w:sz w:val="18"/>
                <w:szCs w:val="18"/>
              </w:rPr>
            </w:pPr>
          </w:p>
        </w:tc>
        <w:tc>
          <w:tcPr>
            <w:tcW w:w="989" w:type="dxa"/>
            <w:tcBorders>
              <w:bottom w:val="single" w:color="auto" w:sz="4" w:space="0"/>
            </w:tcBorders>
            <w:vAlign w:val="center"/>
          </w:tcPr>
          <w:p w:rsidRPr="000D471E" w:rsidR="005D370F" w:rsidP="005D370F" w:rsidRDefault="005D370F" w14:paraId="277CDFFB" w14:textId="77777777">
            <w:pPr>
              <w:jc w:val="center"/>
              <w:rPr>
                <w:rFonts w:cstheme="minorHAnsi"/>
                <w:sz w:val="18"/>
                <w:szCs w:val="18"/>
              </w:rPr>
            </w:pPr>
          </w:p>
        </w:tc>
        <w:tc>
          <w:tcPr>
            <w:tcW w:w="1172" w:type="dxa"/>
            <w:tcBorders>
              <w:bottom w:val="single" w:color="auto" w:sz="4" w:space="0"/>
            </w:tcBorders>
            <w:vAlign w:val="center"/>
          </w:tcPr>
          <w:p w:rsidRPr="000D471E" w:rsidR="005D370F" w:rsidP="005D370F" w:rsidRDefault="005D370F" w14:paraId="7CA96FC1" w14:textId="77777777">
            <w:pPr>
              <w:jc w:val="center"/>
              <w:rPr>
                <w:rFonts w:cstheme="minorHAnsi"/>
                <w:sz w:val="18"/>
                <w:szCs w:val="18"/>
              </w:rPr>
            </w:pPr>
          </w:p>
        </w:tc>
        <w:tc>
          <w:tcPr>
            <w:tcW w:w="806" w:type="dxa"/>
            <w:tcBorders>
              <w:bottom w:val="single" w:color="auto" w:sz="4" w:space="0"/>
            </w:tcBorders>
            <w:vAlign w:val="center"/>
          </w:tcPr>
          <w:p w:rsidRPr="000D471E" w:rsidR="005D370F" w:rsidP="005D370F" w:rsidRDefault="005D370F" w14:paraId="0B313B93" w14:textId="77777777">
            <w:pPr>
              <w:jc w:val="center"/>
              <w:rPr>
                <w:rFonts w:cstheme="minorHAnsi"/>
                <w:sz w:val="18"/>
                <w:szCs w:val="18"/>
              </w:rPr>
            </w:pPr>
          </w:p>
        </w:tc>
        <w:tc>
          <w:tcPr>
            <w:tcW w:w="989" w:type="dxa"/>
            <w:tcBorders>
              <w:bottom w:val="single" w:color="auto" w:sz="4" w:space="0"/>
            </w:tcBorders>
            <w:vAlign w:val="center"/>
          </w:tcPr>
          <w:p w:rsidRPr="000D471E" w:rsidR="005D370F" w:rsidP="005D370F" w:rsidRDefault="005D370F" w14:paraId="7AC71EA3" w14:textId="77777777">
            <w:pPr>
              <w:jc w:val="center"/>
              <w:rPr>
                <w:rFonts w:cstheme="minorHAnsi"/>
                <w:sz w:val="18"/>
                <w:szCs w:val="18"/>
              </w:rPr>
            </w:pPr>
          </w:p>
        </w:tc>
      </w:tr>
      <w:tr w:rsidRPr="000D471E" w:rsidR="005D370F" w:rsidTr="00DE1A7E" w14:paraId="3BB89D88" w14:textId="77777777">
        <w:trPr>
          <w:trHeight w:val="300"/>
        </w:trPr>
        <w:tc>
          <w:tcPr>
            <w:tcW w:w="4495" w:type="dxa"/>
            <w:tcBorders>
              <w:top w:val="single" w:color="auto" w:sz="4" w:space="0"/>
            </w:tcBorders>
            <w:noWrap/>
            <w:vAlign w:val="center"/>
            <w:hideMark/>
          </w:tcPr>
          <w:p w:rsidRPr="00042E1C" w:rsidR="005D370F" w:rsidP="005D370F" w:rsidRDefault="005D370F" w14:paraId="4CBC7FEF" w14:textId="3B07FFB5">
            <w:pPr>
              <w:rPr>
                <w:rFonts w:eastAsia="Times New Roman" w:cstheme="minorHAnsi"/>
                <w:color w:val="000000"/>
                <w:sz w:val="20"/>
                <w:szCs w:val="20"/>
              </w:rPr>
            </w:pPr>
            <w:r w:rsidRPr="00042E1C">
              <w:rPr>
                <w:rFonts w:eastAsia="Times New Roman" w:cstheme="minorHAnsi"/>
                <w:color w:val="000000"/>
                <w:sz w:val="20"/>
                <w:szCs w:val="20"/>
              </w:rPr>
              <w:t xml:space="preserve">Tsunami Hazard Mitigation Program </w:t>
            </w:r>
          </w:p>
        </w:tc>
        <w:tc>
          <w:tcPr>
            <w:tcW w:w="899" w:type="dxa"/>
            <w:tcBorders>
              <w:top w:val="single" w:color="auto" w:sz="4" w:space="0"/>
            </w:tcBorders>
            <w:vAlign w:val="center"/>
          </w:tcPr>
          <w:p w:rsidRPr="000D471E" w:rsidR="005D370F" w:rsidP="005D370F" w:rsidRDefault="005D370F" w14:paraId="7684D694" w14:textId="77777777">
            <w:pPr>
              <w:jc w:val="center"/>
              <w:rPr>
                <w:rFonts w:eastAsia="Times New Roman" w:cstheme="minorHAnsi"/>
                <w:color w:val="000000"/>
                <w:sz w:val="18"/>
                <w:szCs w:val="18"/>
              </w:rPr>
            </w:pPr>
          </w:p>
        </w:tc>
        <w:tc>
          <w:tcPr>
            <w:tcW w:w="989" w:type="dxa"/>
            <w:tcBorders>
              <w:top w:val="single" w:color="auto" w:sz="4" w:space="0"/>
            </w:tcBorders>
            <w:vAlign w:val="center"/>
          </w:tcPr>
          <w:p w:rsidRPr="000D471E" w:rsidR="005D370F" w:rsidP="005D370F" w:rsidRDefault="005D370F" w14:paraId="6128D50A" w14:textId="77777777">
            <w:pPr>
              <w:jc w:val="center"/>
              <w:rPr>
                <w:rFonts w:eastAsia="Times New Roman" w:cstheme="minorHAnsi"/>
                <w:color w:val="000000"/>
                <w:sz w:val="18"/>
                <w:szCs w:val="18"/>
              </w:rPr>
            </w:pPr>
          </w:p>
        </w:tc>
        <w:tc>
          <w:tcPr>
            <w:tcW w:w="1172" w:type="dxa"/>
            <w:tcBorders>
              <w:top w:val="single" w:color="auto" w:sz="4" w:space="0"/>
            </w:tcBorders>
            <w:vAlign w:val="center"/>
          </w:tcPr>
          <w:p w:rsidRPr="000D471E" w:rsidR="005D370F" w:rsidP="005D370F" w:rsidRDefault="005D370F" w14:paraId="7681C269" w14:textId="77777777">
            <w:pPr>
              <w:jc w:val="center"/>
              <w:rPr>
                <w:rFonts w:eastAsia="Times New Roman" w:cstheme="minorHAnsi"/>
                <w:color w:val="000000"/>
                <w:sz w:val="18"/>
                <w:szCs w:val="18"/>
              </w:rPr>
            </w:pPr>
          </w:p>
        </w:tc>
        <w:tc>
          <w:tcPr>
            <w:tcW w:w="806" w:type="dxa"/>
            <w:tcBorders>
              <w:top w:val="single" w:color="auto" w:sz="4" w:space="0"/>
            </w:tcBorders>
            <w:vAlign w:val="center"/>
          </w:tcPr>
          <w:p w:rsidRPr="000D471E" w:rsidR="005D370F" w:rsidP="005D370F" w:rsidRDefault="005D370F" w14:paraId="6B0C37EB" w14:textId="77777777">
            <w:pPr>
              <w:jc w:val="center"/>
              <w:rPr>
                <w:rFonts w:eastAsia="Times New Roman" w:cstheme="minorHAnsi"/>
                <w:color w:val="000000"/>
                <w:sz w:val="18"/>
                <w:szCs w:val="18"/>
              </w:rPr>
            </w:pPr>
          </w:p>
        </w:tc>
        <w:tc>
          <w:tcPr>
            <w:tcW w:w="989" w:type="dxa"/>
            <w:tcBorders>
              <w:top w:val="single" w:color="auto" w:sz="4" w:space="0"/>
            </w:tcBorders>
            <w:vAlign w:val="center"/>
          </w:tcPr>
          <w:p w:rsidRPr="000D471E" w:rsidR="005D370F" w:rsidP="005D370F" w:rsidRDefault="005D370F" w14:paraId="4ECA234A" w14:textId="77777777">
            <w:pPr>
              <w:jc w:val="center"/>
              <w:rPr>
                <w:rFonts w:eastAsia="Times New Roman" w:cstheme="minorHAnsi"/>
                <w:color w:val="000000"/>
                <w:sz w:val="18"/>
                <w:szCs w:val="18"/>
              </w:rPr>
            </w:pPr>
          </w:p>
        </w:tc>
      </w:tr>
    </w:tbl>
    <w:p w:rsidR="0058275D" w:rsidP="00E81AE0" w:rsidRDefault="0058275D" w14:paraId="068DA336" w14:textId="77777777"/>
    <w:p w:rsidR="00E81AE0" w:rsidP="00E81AE0" w:rsidRDefault="00E81AE0" w14:paraId="18CD8C34" w14:textId="46109E17">
      <w:r>
        <w:br w:type="page"/>
      </w:r>
    </w:p>
    <w:p w:rsidRPr="00C86A3D" w:rsidR="00DC351F" w:rsidP="00DC351F" w:rsidRDefault="00DC351F" w14:paraId="3404AE01" w14:textId="73C42394">
      <w:pPr>
        <w:rPr>
          <w:b/>
          <w:bCs/>
          <w:color w:val="4472C4" w:themeColor="accent1"/>
          <w:sz w:val="20"/>
          <w:szCs w:val="20"/>
        </w:rPr>
      </w:pPr>
      <w:r w:rsidRPr="00C86A3D">
        <w:rPr>
          <w:b/>
          <w:bCs/>
          <w:color w:val="4472C4" w:themeColor="accent1"/>
          <w:sz w:val="20"/>
          <w:szCs w:val="20"/>
        </w:rPr>
        <w:t xml:space="preserve">Note: </w:t>
      </w:r>
      <w:r w:rsidRPr="00C86A3D" w:rsidR="000D465F">
        <w:rPr>
          <w:b/>
          <w:bCs/>
          <w:color w:val="4472C4" w:themeColor="accent1"/>
          <w:sz w:val="20"/>
          <w:szCs w:val="20"/>
        </w:rPr>
        <w:t xml:space="preserve">Respondents who are asked these questions will only be asked about items that were rated as “very useful” or “extremely useful” in Question </w:t>
      </w:r>
      <w:r w:rsidRPr="00C86A3D" w:rsidR="000D465F">
        <w:rPr>
          <w:b/>
          <w:bCs/>
          <w:color w:val="4472C4" w:themeColor="accent1"/>
          <w:sz w:val="20"/>
          <w:szCs w:val="20"/>
        </w:rPr>
        <w:fldChar w:fldCharType="begin"/>
      </w:r>
      <w:r w:rsidRPr="00C86A3D" w:rsidR="000D465F">
        <w:rPr>
          <w:b/>
          <w:bCs/>
          <w:color w:val="4472C4" w:themeColor="accent1"/>
          <w:sz w:val="20"/>
          <w:szCs w:val="20"/>
        </w:rPr>
        <w:instrText xml:space="preserve"> REF _Ref37062996 \r \h </w:instrText>
      </w:r>
      <w:r w:rsidR="000D465F">
        <w:rPr>
          <w:b/>
          <w:bCs/>
          <w:color w:val="4472C4" w:themeColor="accent1"/>
          <w:sz w:val="20"/>
          <w:szCs w:val="20"/>
        </w:rPr>
        <w:instrText xml:space="preserve"> \* MERGEFORMAT </w:instrText>
      </w:r>
      <w:r w:rsidRPr="00C86A3D" w:rsidR="000D465F">
        <w:rPr>
          <w:b/>
          <w:bCs/>
          <w:color w:val="4472C4" w:themeColor="accent1"/>
          <w:sz w:val="20"/>
          <w:szCs w:val="20"/>
        </w:rPr>
      </w:r>
      <w:r w:rsidRPr="00C86A3D" w:rsidR="000D465F">
        <w:rPr>
          <w:b/>
          <w:bCs/>
          <w:color w:val="4472C4" w:themeColor="accent1"/>
          <w:sz w:val="20"/>
          <w:szCs w:val="20"/>
        </w:rPr>
        <w:fldChar w:fldCharType="separate"/>
      </w:r>
      <w:r w:rsidR="00DE1A7E">
        <w:rPr>
          <w:b/>
          <w:bCs/>
          <w:color w:val="4472C4" w:themeColor="accent1"/>
          <w:sz w:val="20"/>
          <w:szCs w:val="20"/>
        </w:rPr>
        <w:t>4</w:t>
      </w:r>
      <w:r w:rsidRPr="00C86A3D" w:rsidR="000D465F">
        <w:rPr>
          <w:b/>
          <w:bCs/>
          <w:color w:val="4472C4" w:themeColor="accent1"/>
          <w:sz w:val="20"/>
          <w:szCs w:val="20"/>
        </w:rPr>
        <w:fldChar w:fldCharType="end"/>
      </w:r>
      <w:r w:rsidR="003F08E0">
        <w:rPr>
          <w:b/>
          <w:bCs/>
          <w:color w:val="4472C4" w:themeColor="accent1"/>
          <w:sz w:val="20"/>
          <w:szCs w:val="20"/>
        </w:rPr>
        <w:t xml:space="preserve"> or </w:t>
      </w:r>
      <w:r w:rsidR="003F08E0">
        <w:rPr>
          <w:b/>
          <w:bCs/>
          <w:color w:val="4472C4" w:themeColor="accent1"/>
          <w:sz w:val="20"/>
          <w:szCs w:val="20"/>
        </w:rPr>
        <w:fldChar w:fldCharType="begin"/>
      </w:r>
      <w:r w:rsidR="003F08E0">
        <w:rPr>
          <w:b/>
          <w:bCs/>
          <w:color w:val="4472C4" w:themeColor="accent1"/>
          <w:sz w:val="20"/>
          <w:szCs w:val="20"/>
        </w:rPr>
        <w:instrText xml:space="preserve"> REF _Ref37681853 \r \h </w:instrText>
      </w:r>
      <w:r w:rsidR="003F08E0">
        <w:rPr>
          <w:b/>
          <w:bCs/>
          <w:color w:val="4472C4" w:themeColor="accent1"/>
          <w:sz w:val="20"/>
          <w:szCs w:val="20"/>
        </w:rPr>
      </w:r>
      <w:r w:rsidR="003F08E0">
        <w:rPr>
          <w:b/>
          <w:bCs/>
          <w:color w:val="4472C4" w:themeColor="accent1"/>
          <w:sz w:val="20"/>
          <w:szCs w:val="20"/>
        </w:rPr>
        <w:fldChar w:fldCharType="separate"/>
      </w:r>
      <w:r w:rsidR="00DE1A7E">
        <w:rPr>
          <w:b/>
          <w:bCs/>
          <w:color w:val="4472C4" w:themeColor="accent1"/>
          <w:sz w:val="20"/>
          <w:szCs w:val="20"/>
        </w:rPr>
        <w:t>5</w:t>
      </w:r>
      <w:r w:rsidR="003F08E0">
        <w:rPr>
          <w:b/>
          <w:bCs/>
          <w:color w:val="4472C4" w:themeColor="accent1"/>
          <w:sz w:val="20"/>
          <w:szCs w:val="20"/>
        </w:rPr>
        <w:fldChar w:fldCharType="end"/>
      </w:r>
      <w:r w:rsidRPr="00C86A3D" w:rsidR="000D465F">
        <w:rPr>
          <w:b/>
          <w:bCs/>
          <w:color w:val="4472C4" w:themeColor="accent1"/>
          <w:sz w:val="20"/>
          <w:szCs w:val="20"/>
        </w:rPr>
        <w:t>.</w:t>
      </w:r>
      <w:r w:rsidR="000D465F">
        <w:rPr>
          <w:b/>
          <w:bCs/>
          <w:color w:val="4472C4" w:themeColor="accent1"/>
          <w:sz w:val="20"/>
          <w:szCs w:val="20"/>
        </w:rPr>
        <w:t xml:space="preserve"> </w:t>
      </w:r>
      <w:r w:rsidRPr="00C86A3D" w:rsidR="00341A85">
        <w:rPr>
          <w:b/>
          <w:bCs/>
          <w:color w:val="4472C4" w:themeColor="accent1"/>
          <w:sz w:val="20"/>
          <w:szCs w:val="20"/>
        </w:rPr>
        <w:t>Based on the design, o</w:t>
      </w:r>
      <w:r w:rsidRPr="00C86A3D" w:rsidR="00C7448C">
        <w:rPr>
          <w:b/>
          <w:bCs/>
          <w:color w:val="4472C4" w:themeColor="accent1"/>
          <w:sz w:val="20"/>
          <w:szCs w:val="20"/>
        </w:rPr>
        <w:t xml:space="preserve">nly a subset of the </w:t>
      </w:r>
      <w:r w:rsidRPr="00C86A3D" w:rsidR="00AD303A">
        <w:rPr>
          <w:b/>
          <w:bCs/>
          <w:color w:val="4472C4" w:themeColor="accent1"/>
          <w:sz w:val="20"/>
          <w:szCs w:val="20"/>
        </w:rPr>
        <w:t xml:space="preserve">respondents would be asked </w:t>
      </w:r>
      <w:r w:rsidRPr="0009725F" w:rsidR="00AD303A">
        <w:rPr>
          <w:b/>
          <w:bCs/>
          <w:color w:val="4472C4" w:themeColor="accent1"/>
          <w:sz w:val="20"/>
          <w:szCs w:val="20"/>
          <w:u w:val="single"/>
        </w:rPr>
        <w:t>either</w:t>
      </w:r>
      <w:r w:rsidRPr="00C86A3D" w:rsidR="00AD303A">
        <w:rPr>
          <w:b/>
          <w:bCs/>
          <w:color w:val="4472C4" w:themeColor="accent1"/>
          <w:sz w:val="20"/>
          <w:szCs w:val="20"/>
        </w:rPr>
        <w:t xml:space="preserve"> Question</w:t>
      </w:r>
      <w:r w:rsidRPr="00C86A3D" w:rsidR="00EF676A">
        <w:rPr>
          <w:b/>
          <w:bCs/>
          <w:color w:val="4472C4" w:themeColor="accent1"/>
          <w:sz w:val="20"/>
          <w:szCs w:val="20"/>
        </w:rPr>
        <w:t xml:space="preserve"> </w:t>
      </w:r>
      <w:r w:rsidRPr="00C86A3D" w:rsidR="0087389B">
        <w:rPr>
          <w:b/>
          <w:bCs/>
          <w:color w:val="4472C4" w:themeColor="accent1"/>
          <w:sz w:val="20"/>
          <w:szCs w:val="20"/>
        </w:rPr>
        <w:fldChar w:fldCharType="begin"/>
      </w:r>
      <w:r w:rsidRPr="00C86A3D" w:rsidR="0087389B">
        <w:rPr>
          <w:b/>
          <w:bCs/>
          <w:color w:val="4472C4" w:themeColor="accent1"/>
          <w:sz w:val="20"/>
          <w:szCs w:val="20"/>
        </w:rPr>
        <w:instrText xml:space="preserve"> REF _Ref37062880 \r \h </w:instrText>
      </w:r>
      <w:r w:rsidR="00C86A3D">
        <w:rPr>
          <w:b/>
          <w:bCs/>
          <w:color w:val="4472C4" w:themeColor="accent1"/>
          <w:sz w:val="20"/>
          <w:szCs w:val="20"/>
        </w:rPr>
        <w:instrText xml:space="preserve"> \* MERGEFORMAT </w:instrText>
      </w:r>
      <w:r w:rsidRPr="00C86A3D" w:rsidR="0087389B">
        <w:rPr>
          <w:b/>
          <w:bCs/>
          <w:color w:val="4472C4" w:themeColor="accent1"/>
          <w:sz w:val="20"/>
          <w:szCs w:val="20"/>
        </w:rPr>
      </w:r>
      <w:r w:rsidRPr="00C86A3D" w:rsidR="0087389B">
        <w:rPr>
          <w:b/>
          <w:bCs/>
          <w:color w:val="4472C4" w:themeColor="accent1"/>
          <w:sz w:val="20"/>
          <w:szCs w:val="20"/>
        </w:rPr>
        <w:fldChar w:fldCharType="separate"/>
      </w:r>
      <w:r w:rsidR="00DE1A7E">
        <w:rPr>
          <w:b/>
          <w:bCs/>
          <w:color w:val="4472C4" w:themeColor="accent1"/>
          <w:sz w:val="20"/>
          <w:szCs w:val="20"/>
        </w:rPr>
        <w:t>6</w:t>
      </w:r>
      <w:r w:rsidRPr="00C86A3D" w:rsidR="0087389B">
        <w:rPr>
          <w:b/>
          <w:bCs/>
          <w:color w:val="4472C4" w:themeColor="accent1"/>
          <w:sz w:val="20"/>
          <w:szCs w:val="20"/>
        </w:rPr>
        <w:fldChar w:fldCharType="end"/>
      </w:r>
      <w:r w:rsidRPr="00C86A3D" w:rsidR="0087389B">
        <w:rPr>
          <w:b/>
          <w:bCs/>
          <w:color w:val="4472C4" w:themeColor="accent1"/>
          <w:sz w:val="20"/>
          <w:szCs w:val="20"/>
        </w:rPr>
        <w:t xml:space="preserve"> or Question </w:t>
      </w:r>
      <w:r w:rsidRPr="00C86A3D" w:rsidR="0087389B">
        <w:rPr>
          <w:b/>
          <w:bCs/>
          <w:color w:val="4472C4" w:themeColor="accent1"/>
          <w:sz w:val="20"/>
          <w:szCs w:val="20"/>
        </w:rPr>
        <w:fldChar w:fldCharType="begin"/>
      </w:r>
      <w:r w:rsidRPr="00C86A3D" w:rsidR="0087389B">
        <w:rPr>
          <w:b/>
          <w:bCs/>
          <w:color w:val="4472C4" w:themeColor="accent1"/>
          <w:sz w:val="20"/>
          <w:szCs w:val="20"/>
        </w:rPr>
        <w:instrText xml:space="preserve"> REF _Ref37062906 \r \h </w:instrText>
      </w:r>
      <w:r w:rsidR="00C86A3D">
        <w:rPr>
          <w:b/>
          <w:bCs/>
          <w:color w:val="4472C4" w:themeColor="accent1"/>
          <w:sz w:val="20"/>
          <w:szCs w:val="20"/>
        </w:rPr>
        <w:instrText xml:space="preserve"> \* MERGEFORMAT </w:instrText>
      </w:r>
      <w:r w:rsidRPr="00C86A3D" w:rsidR="0087389B">
        <w:rPr>
          <w:b/>
          <w:bCs/>
          <w:color w:val="4472C4" w:themeColor="accent1"/>
          <w:sz w:val="20"/>
          <w:szCs w:val="20"/>
        </w:rPr>
      </w:r>
      <w:r w:rsidRPr="00C86A3D" w:rsidR="0087389B">
        <w:rPr>
          <w:b/>
          <w:bCs/>
          <w:color w:val="4472C4" w:themeColor="accent1"/>
          <w:sz w:val="20"/>
          <w:szCs w:val="20"/>
        </w:rPr>
        <w:fldChar w:fldCharType="separate"/>
      </w:r>
      <w:r w:rsidR="00DE1A7E">
        <w:rPr>
          <w:b/>
          <w:bCs/>
          <w:color w:val="4472C4" w:themeColor="accent1"/>
          <w:sz w:val="20"/>
          <w:szCs w:val="20"/>
        </w:rPr>
        <w:t>7</w:t>
      </w:r>
      <w:r w:rsidRPr="00C86A3D" w:rsidR="0087389B">
        <w:rPr>
          <w:b/>
          <w:bCs/>
          <w:color w:val="4472C4" w:themeColor="accent1"/>
          <w:sz w:val="20"/>
          <w:szCs w:val="20"/>
        </w:rPr>
        <w:fldChar w:fldCharType="end"/>
      </w:r>
      <w:r w:rsidRPr="00C86A3D" w:rsidR="00EF1F5D">
        <w:rPr>
          <w:b/>
          <w:bCs/>
          <w:color w:val="4472C4" w:themeColor="accent1"/>
          <w:sz w:val="20"/>
          <w:szCs w:val="20"/>
        </w:rPr>
        <w:t xml:space="preserve"> to determine whether these two questions </w:t>
      </w:r>
      <w:r w:rsidRPr="00C86A3D" w:rsidR="00B4621C">
        <w:rPr>
          <w:b/>
          <w:bCs/>
          <w:color w:val="4472C4" w:themeColor="accent1"/>
          <w:sz w:val="20"/>
          <w:szCs w:val="20"/>
        </w:rPr>
        <w:t xml:space="preserve">impact response. </w:t>
      </w:r>
      <w:r w:rsidR="00AC4AA8">
        <w:rPr>
          <w:b/>
          <w:bCs/>
          <w:color w:val="4472C4" w:themeColor="accent1"/>
          <w:sz w:val="20"/>
          <w:szCs w:val="20"/>
        </w:rPr>
        <w:t xml:space="preserve">Specifically, 40 percent would not be asked wither Question </w:t>
      </w:r>
      <w:r w:rsidR="00AC4AA8">
        <w:rPr>
          <w:b/>
          <w:bCs/>
          <w:color w:val="4472C4" w:themeColor="accent1"/>
          <w:sz w:val="20"/>
          <w:szCs w:val="20"/>
        </w:rPr>
        <w:fldChar w:fldCharType="begin"/>
      </w:r>
      <w:r w:rsidR="00AC4AA8">
        <w:rPr>
          <w:b/>
          <w:bCs/>
          <w:color w:val="4472C4" w:themeColor="accent1"/>
          <w:sz w:val="20"/>
          <w:szCs w:val="20"/>
        </w:rPr>
        <w:instrText xml:space="preserve"> REF _Ref37062880 \r \h </w:instrText>
      </w:r>
      <w:r w:rsidR="00AC4AA8">
        <w:rPr>
          <w:b/>
          <w:bCs/>
          <w:color w:val="4472C4" w:themeColor="accent1"/>
          <w:sz w:val="20"/>
          <w:szCs w:val="20"/>
        </w:rPr>
      </w:r>
      <w:r w:rsidR="00AC4AA8">
        <w:rPr>
          <w:b/>
          <w:bCs/>
          <w:color w:val="4472C4" w:themeColor="accent1"/>
          <w:sz w:val="20"/>
          <w:szCs w:val="20"/>
        </w:rPr>
        <w:fldChar w:fldCharType="separate"/>
      </w:r>
      <w:r w:rsidR="00DE1A7E">
        <w:rPr>
          <w:b/>
          <w:bCs/>
          <w:color w:val="4472C4" w:themeColor="accent1"/>
          <w:sz w:val="20"/>
          <w:szCs w:val="20"/>
        </w:rPr>
        <w:t>6</w:t>
      </w:r>
      <w:r w:rsidR="00AC4AA8">
        <w:rPr>
          <w:b/>
          <w:bCs/>
          <w:color w:val="4472C4" w:themeColor="accent1"/>
          <w:sz w:val="20"/>
          <w:szCs w:val="20"/>
        </w:rPr>
        <w:fldChar w:fldCharType="end"/>
      </w:r>
      <w:r w:rsidR="00AC4AA8">
        <w:rPr>
          <w:b/>
          <w:bCs/>
          <w:color w:val="4472C4" w:themeColor="accent1"/>
          <w:sz w:val="20"/>
          <w:szCs w:val="20"/>
        </w:rPr>
        <w:t xml:space="preserve"> nor Question </w:t>
      </w:r>
      <w:r w:rsidR="00AC4AA8">
        <w:rPr>
          <w:b/>
          <w:bCs/>
          <w:color w:val="4472C4" w:themeColor="accent1"/>
          <w:sz w:val="20"/>
          <w:szCs w:val="20"/>
        </w:rPr>
        <w:fldChar w:fldCharType="begin"/>
      </w:r>
      <w:r w:rsidR="00AC4AA8">
        <w:rPr>
          <w:b/>
          <w:bCs/>
          <w:color w:val="4472C4" w:themeColor="accent1"/>
          <w:sz w:val="20"/>
          <w:szCs w:val="20"/>
        </w:rPr>
        <w:instrText xml:space="preserve"> REF _Ref37062906 \r \h </w:instrText>
      </w:r>
      <w:r w:rsidR="00AC4AA8">
        <w:rPr>
          <w:b/>
          <w:bCs/>
          <w:color w:val="4472C4" w:themeColor="accent1"/>
          <w:sz w:val="20"/>
          <w:szCs w:val="20"/>
        </w:rPr>
      </w:r>
      <w:r w:rsidR="00AC4AA8">
        <w:rPr>
          <w:b/>
          <w:bCs/>
          <w:color w:val="4472C4" w:themeColor="accent1"/>
          <w:sz w:val="20"/>
          <w:szCs w:val="20"/>
        </w:rPr>
        <w:fldChar w:fldCharType="separate"/>
      </w:r>
      <w:r w:rsidR="00DE1A7E">
        <w:rPr>
          <w:b/>
          <w:bCs/>
          <w:color w:val="4472C4" w:themeColor="accent1"/>
          <w:sz w:val="20"/>
          <w:szCs w:val="20"/>
        </w:rPr>
        <w:t>7</w:t>
      </w:r>
      <w:r w:rsidR="00AC4AA8">
        <w:rPr>
          <w:b/>
          <w:bCs/>
          <w:color w:val="4472C4" w:themeColor="accent1"/>
          <w:sz w:val="20"/>
          <w:szCs w:val="20"/>
        </w:rPr>
        <w:fldChar w:fldCharType="end"/>
      </w:r>
      <w:r w:rsidR="00517F0A">
        <w:rPr>
          <w:b/>
          <w:bCs/>
          <w:color w:val="4472C4" w:themeColor="accent1"/>
          <w:sz w:val="20"/>
          <w:szCs w:val="20"/>
        </w:rPr>
        <w:t xml:space="preserve">, 30 percent would be asked Question </w:t>
      </w:r>
      <w:r w:rsidR="00517F0A">
        <w:rPr>
          <w:b/>
          <w:bCs/>
          <w:color w:val="4472C4" w:themeColor="accent1"/>
          <w:sz w:val="20"/>
          <w:szCs w:val="20"/>
        </w:rPr>
        <w:fldChar w:fldCharType="begin"/>
      </w:r>
      <w:r w:rsidR="00517F0A">
        <w:rPr>
          <w:b/>
          <w:bCs/>
          <w:color w:val="4472C4" w:themeColor="accent1"/>
          <w:sz w:val="20"/>
          <w:szCs w:val="20"/>
        </w:rPr>
        <w:instrText xml:space="preserve"> REF _Ref37062880 \r \h </w:instrText>
      </w:r>
      <w:r w:rsidR="00517F0A">
        <w:rPr>
          <w:b/>
          <w:bCs/>
          <w:color w:val="4472C4" w:themeColor="accent1"/>
          <w:sz w:val="20"/>
          <w:szCs w:val="20"/>
        </w:rPr>
      </w:r>
      <w:r w:rsidR="00517F0A">
        <w:rPr>
          <w:b/>
          <w:bCs/>
          <w:color w:val="4472C4" w:themeColor="accent1"/>
          <w:sz w:val="20"/>
          <w:szCs w:val="20"/>
        </w:rPr>
        <w:fldChar w:fldCharType="separate"/>
      </w:r>
      <w:r w:rsidR="00DE1A7E">
        <w:rPr>
          <w:b/>
          <w:bCs/>
          <w:color w:val="4472C4" w:themeColor="accent1"/>
          <w:sz w:val="20"/>
          <w:szCs w:val="20"/>
        </w:rPr>
        <w:t>6</w:t>
      </w:r>
      <w:r w:rsidR="00517F0A">
        <w:rPr>
          <w:b/>
          <w:bCs/>
          <w:color w:val="4472C4" w:themeColor="accent1"/>
          <w:sz w:val="20"/>
          <w:szCs w:val="20"/>
        </w:rPr>
        <w:fldChar w:fldCharType="end"/>
      </w:r>
      <w:r w:rsidR="00517F0A">
        <w:rPr>
          <w:b/>
          <w:bCs/>
          <w:color w:val="4472C4" w:themeColor="accent1"/>
          <w:sz w:val="20"/>
          <w:szCs w:val="20"/>
        </w:rPr>
        <w:t xml:space="preserve">, and 30 percent would be asked Question </w:t>
      </w:r>
      <w:r w:rsidR="00517F0A">
        <w:rPr>
          <w:b/>
          <w:bCs/>
          <w:color w:val="4472C4" w:themeColor="accent1"/>
          <w:sz w:val="20"/>
          <w:szCs w:val="20"/>
        </w:rPr>
        <w:fldChar w:fldCharType="begin"/>
      </w:r>
      <w:r w:rsidR="00517F0A">
        <w:rPr>
          <w:b/>
          <w:bCs/>
          <w:color w:val="4472C4" w:themeColor="accent1"/>
          <w:sz w:val="20"/>
          <w:szCs w:val="20"/>
        </w:rPr>
        <w:instrText xml:space="preserve"> REF _Ref37062906 \r \h </w:instrText>
      </w:r>
      <w:r w:rsidR="00517F0A">
        <w:rPr>
          <w:b/>
          <w:bCs/>
          <w:color w:val="4472C4" w:themeColor="accent1"/>
          <w:sz w:val="20"/>
          <w:szCs w:val="20"/>
        </w:rPr>
      </w:r>
      <w:r w:rsidR="00517F0A">
        <w:rPr>
          <w:b/>
          <w:bCs/>
          <w:color w:val="4472C4" w:themeColor="accent1"/>
          <w:sz w:val="20"/>
          <w:szCs w:val="20"/>
        </w:rPr>
        <w:fldChar w:fldCharType="separate"/>
      </w:r>
      <w:r w:rsidR="00DE1A7E">
        <w:rPr>
          <w:b/>
          <w:bCs/>
          <w:color w:val="4472C4" w:themeColor="accent1"/>
          <w:sz w:val="20"/>
          <w:szCs w:val="20"/>
        </w:rPr>
        <w:t>7</w:t>
      </w:r>
      <w:r w:rsidR="00517F0A">
        <w:rPr>
          <w:b/>
          <w:bCs/>
          <w:color w:val="4472C4" w:themeColor="accent1"/>
          <w:sz w:val="20"/>
          <w:szCs w:val="20"/>
        </w:rPr>
        <w:fldChar w:fldCharType="end"/>
      </w:r>
      <w:r w:rsidR="00517F0A">
        <w:rPr>
          <w:b/>
          <w:bCs/>
          <w:color w:val="4472C4" w:themeColor="accent1"/>
          <w:sz w:val="20"/>
          <w:szCs w:val="20"/>
        </w:rPr>
        <w:t>.</w:t>
      </w:r>
    </w:p>
    <w:p w:rsidRPr="00E7048A" w:rsidR="00DC351F" w:rsidP="00E7048A" w:rsidRDefault="00DC351F" w14:paraId="2310EBBE" w14:textId="38F698CE">
      <w:pPr>
        <w:pStyle w:val="ListParagraph"/>
        <w:numPr>
          <w:ilvl w:val="0"/>
          <w:numId w:val="5"/>
        </w:numPr>
        <w:rPr>
          <w:b/>
          <w:bCs/>
        </w:rPr>
      </w:pPr>
      <w:bookmarkStart w:name="_Ref37062880" w:id="7"/>
      <w:r w:rsidRPr="00E7048A">
        <w:rPr>
          <w:b/>
          <w:bCs/>
        </w:rPr>
        <w:t xml:space="preserve">To what extent did </w:t>
      </w:r>
      <w:r w:rsidRPr="00E7048A" w:rsidR="00E7048A">
        <w:rPr>
          <w:b/>
          <w:bCs/>
        </w:rPr>
        <w:t>{</w:t>
      </w:r>
      <w:r w:rsidRPr="00E7048A">
        <w:rPr>
          <w:b/>
          <w:bCs/>
          <w:highlight w:val="yellow"/>
        </w:rPr>
        <w:t xml:space="preserve">NOAA </w:t>
      </w:r>
      <w:r w:rsidR="003F08E0">
        <w:rPr>
          <w:b/>
          <w:bCs/>
          <w:highlight w:val="yellow"/>
        </w:rPr>
        <w:t>product</w:t>
      </w:r>
      <w:r w:rsidRPr="00E7048A">
        <w:rPr>
          <w:b/>
          <w:bCs/>
          <w:highlight w:val="yellow"/>
        </w:rPr>
        <w:t xml:space="preserve"> or </w:t>
      </w:r>
      <w:r w:rsidRPr="00E7048A" w:rsidR="00E7048A">
        <w:rPr>
          <w:b/>
          <w:bCs/>
          <w:highlight w:val="yellow"/>
        </w:rPr>
        <w:t>service</w:t>
      </w:r>
      <w:r w:rsidRPr="00E7048A" w:rsidR="00E7048A">
        <w:rPr>
          <w:b/>
          <w:bCs/>
        </w:rPr>
        <w:t>}</w:t>
      </w:r>
      <w:r w:rsidRPr="00E7048A">
        <w:rPr>
          <w:b/>
          <w:bCs/>
        </w:rPr>
        <w:t xml:space="preserve"> contribute to you earning points in the following areas of the CRS Coordinator’s Manual?</w:t>
      </w:r>
      <w:bookmarkEnd w:id="7"/>
    </w:p>
    <w:tbl>
      <w:tblPr>
        <w:tblStyle w:val="TableGrid"/>
        <w:tblW w:w="0" w:type="auto"/>
        <w:tblInd w:w="985" w:type="dxa"/>
        <w:tblLayout w:type="fixed"/>
        <w:tblLook w:val="04A0" w:firstRow="1" w:lastRow="0" w:firstColumn="1" w:lastColumn="0" w:noHBand="0" w:noVBand="1"/>
      </w:tblPr>
      <w:tblGrid>
        <w:gridCol w:w="2492"/>
        <w:gridCol w:w="1327"/>
        <w:gridCol w:w="1328"/>
        <w:gridCol w:w="1328"/>
        <w:gridCol w:w="1328"/>
      </w:tblGrid>
      <w:tr w:rsidRPr="00B01BB8" w:rsidR="00DC351F" w:rsidTr="00F32A5F" w14:paraId="60C8A7CE" w14:textId="77777777">
        <w:trPr>
          <w:trHeight w:val="300"/>
        </w:trPr>
        <w:tc>
          <w:tcPr>
            <w:tcW w:w="2492" w:type="dxa"/>
            <w:noWrap/>
            <w:vAlign w:val="bottom"/>
          </w:tcPr>
          <w:p w:rsidRPr="001B2937" w:rsidR="00DC351F" w:rsidP="00F32A5F" w:rsidRDefault="00DC351F" w14:paraId="5B309CA8" w14:textId="77777777">
            <w:pPr>
              <w:jc w:val="center"/>
              <w:rPr>
                <w:b/>
                <w:bCs/>
                <w:sz w:val="20"/>
                <w:szCs w:val="20"/>
              </w:rPr>
            </w:pPr>
            <w:r w:rsidRPr="001B2937">
              <w:rPr>
                <w:b/>
                <w:bCs/>
                <w:sz w:val="20"/>
                <w:szCs w:val="20"/>
              </w:rPr>
              <w:t xml:space="preserve">CRS Manual </w:t>
            </w:r>
            <w:r>
              <w:rPr>
                <w:b/>
                <w:bCs/>
                <w:sz w:val="20"/>
                <w:szCs w:val="20"/>
              </w:rPr>
              <w:t>Series</w:t>
            </w:r>
          </w:p>
        </w:tc>
        <w:tc>
          <w:tcPr>
            <w:tcW w:w="1327" w:type="dxa"/>
            <w:vAlign w:val="bottom"/>
          </w:tcPr>
          <w:p w:rsidRPr="001B2937" w:rsidR="00DC351F" w:rsidP="00F32A5F" w:rsidRDefault="00DC351F" w14:paraId="72F6C18E" w14:textId="77777777">
            <w:pPr>
              <w:jc w:val="center"/>
              <w:rPr>
                <w:b/>
                <w:bCs/>
                <w:sz w:val="20"/>
                <w:szCs w:val="20"/>
              </w:rPr>
            </w:pPr>
            <w:r w:rsidRPr="001B2937">
              <w:rPr>
                <w:b/>
                <w:bCs/>
                <w:sz w:val="20"/>
                <w:szCs w:val="20"/>
              </w:rPr>
              <w:t>Not at all</w:t>
            </w:r>
          </w:p>
        </w:tc>
        <w:tc>
          <w:tcPr>
            <w:tcW w:w="1328" w:type="dxa"/>
            <w:vAlign w:val="bottom"/>
          </w:tcPr>
          <w:p w:rsidRPr="001B2937" w:rsidR="00DC351F" w:rsidP="00F32A5F" w:rsidRDefault="00DC351F" w14:paraId="7F6C4D55" w14:textId="77777777">
            <w:pPr>
              <w:jc w:val="center"/>
              <w:rPr>
                <w:b/>
                <w:bCs/>
                <w:sz w:val="20"/>
                <w:szCs w:val="20"/>
              </w:rPr>
            </w:pPr>
            <w:r w:rsidRPr="001B2937">
              <w:rPr>
                <w:b/>
                <w:bCs/>
                <w:sz w:val="20"/>
                <w:szCs w:val="20"/>
              </w:rPr>
              <w:t>Minor contribution</w:t>
            </w:r>
          </w:p>
        </w:tc>
        <w:tc>
          <w:tcPr>
            <w:tcW w:w="1328" w:type="dxa"/>
            <w:vAlign w:val="bottom"/>
          </w:tcPr>
          <w:p w:rsidRPr="001B2937" w:rsidR="00DC351F" w:rsidP="00F32A5F" w:rsidRDefault="00DC351F" w14:paraId="78DFB3AE" w14:textId="77777777">
            <w:pPr>
              <w:jc w:val="center"/>
              <w:rPr>
                <w:b/>
                <w:bCs/>
                <w:sz w:val="20"/>
                <w:szCs w:val="20"/>
              </w:rPr>
            </w:pPr>
            <w:r w:rsidRPr="001B2937">
              <w:rPr>
                <w:b/>
                <w:bCs/>
                <w:sz w:val="20"/>
                <w:szCs w:val="20"/>
              </w:rPr>
              <w:t>Moderate contribution</w:t>
            </w:r>
          </w:p>
        </w:tc>
        <w:tc>
          <w:tcPr>
            <w:tcW w:w="1328" w:type="dxa"/>
            <w:vAlign w:val="bottom"/>
          </w:tcPr>
          <w:p w:rsidRPr="001B2937" w:rsidR="00DC351F" w:rsidP="00F32A5F" w:rsidRDefault="00DC351F" w14:paraId="38FD1984" w14:textId="77777777">
            <w:pPr>
              <w:jc w:val="center"/>
              <w:rPr>
                <w:b/>
                <w:bCs/>
                <w:sz w:val="20"/>
                <w:szCs w:val="20"/>
              </w:rPr>
            </w:pPr>
            <w:r w:rsidRPr="001B2937">
              <w:rPr>
                <w:b/>
                <w:bCs/>
                <w:sz w:val="20"/>
                <w:szCs w:val="20"/>
              </w:rPr>
              <w:t>Significant contribution</w:t>
            </w:r>
          </w:p>
        </w:tc>
      </w:tr>
      <w:tr w:rsidRPr="00B01BB8" w:rsidR="00DC351F" w:rsidTr="00F32A5F" w14:paraId="4732B354" w14:textId="77777777">
        <w:trPr>
          <w:trHeight w:val="300"/>
        </w:trPr>
        <w:tc>
          <w:tcPr>
            <w:tcW w:w="2492" w:type="dxa"/>
            <w:noWrap/>
            <w:hideMark/>
          </w:tcPr>
          <w:p w:rsidRPr="003C55D4" w:rsidR="00DC351F" w:rsidP="00F32A5F" w:rsidRDefault="00DC351F" w14:paraId="0CDA7549" w14:textId="77777777">
            <w:pPr>
              <w:rPr>
                <w:sz w:val="20"/>
                <w:szCs w:val="20"/>
              </w:rPr>
            </w:pPr>
            <w:r w:rsidRPr="003C55D4">
              <w:rPr>
                <w:sz w:val="20"/>
                <w:szCs w:val="20"/>
              </w:rPr>
              <w:t>300: Public Information Activities</w:t>
            </w:r>
          </w:p>
        </w:tc>
        <w:tc>
          <w:tcPr>
            <w:tcW w:w="1327" w:type="dxa"/>
          </w:tcPr>
          <w:p w:rsidRPr="00B01BB8" w:rsidR="00DC351F" w:rsidP="00F32A5F" w:rsidRDefault="00DC351F" w14:paraId="33D23721" w14:textId="77777777">
            <w:pPr>
              <w:rPr>
                <w:sz w:val="20"/>
                <w:szCs w:val="20"/>
              </w:rPr>
            </w:pPr>
          </w:p>
        </w:tc>
        <w:tc>
          <w:tcPr>
            <w:tcW w:w="1328" w:type="dxa"/>
          </w:tcPr>
          <w:p w:rsidRPr="00B01BB8" w:rsidR="00DC351F" w:rsidP="00F32A5F" w:rsidRDefault="00DC351F" w14:paraId="2299BD04" w14:textId="77777777">
            <w:pPr>
              <w:rPr>
                <w:sz w:val="20"/>
                <w:szCs w:val="20"/>
              </w:rPr>
            </w:pPr>
          </w:p>
        </w:tc>
        <w:tc>
          <w:tcPr>
            <w:tcW w:w="1328" w:type="dxa"/>
          </w:tcPr>
          <w:p w:rsidRPr="00B01BB8" w:rsidR="00DC351F" w:rsidP="00F32A5F" w:rsidRDefault="00DC351F" w14:paraId="7EF4F5A0" w14:textId="77777777">
            <w:pPr>
              <w:rPr>
                <w:sz w:val="20"/>
                <w:szCs w:val="20"/>
              </w:rPr>
            </w:pPr>
          </w:p>
        </w:tc>
        <w:tc>
          <w:tcPr>
            <w:tcW w:w="1328" w:type="dxa"/>
          </w:tcPr>
          <w:p w:rsidRPr="00B01BB8" w:rsidR="00DC351F" w:rsidP="00F32A5F" w:rsidRDefault="00DC351F" w14:paraId="167FFDA7" w14:textId="77777777">
            <w:pPr>
              <w:rPr>
                <w:sz w:val="20"/>
                <w:szCs w:val="20"/>
              </w:rPr>
            </w:pPr>
          </w:p>
        </w:tc>
      </w:tr>
      <w:tr w:rsidRPr="00B01BB8" w:rsidR="00DC351F" w:rsidTr="00F32A5F" w14:paraId="5F5A786C" w14:textId="77777777">
        <w:trPr>
          <w:trHeight w:val="300"/>
        </w:trPr>
        <w:tc>
          <w:tcPr>
            <w:tcW w:w="2492" w:type="dxa"/>
            <w:noWrap/>
            <w:hideMark/>
          </w:tcPr>
          <w:p w:rsidRPr="003C55D4" w:rsidR="00DC351F" w:rsidP="00F32A5F" w:rsidRDefault="00DC351F" w14:paraId="7F16782D" w14:textId="77777777">
            <w:pPr>
              <w:rPr>
                <w:sz w:val="20"/>
                <w:szCs w:val="20"/>
              </w:rPr>
            </w:pPr>
            <w:r w:rsidRPr="003C55D4">
              <w:rPr>
                <w:sz w:val="20"/>
                <w:szCs w:val="20"/>
              </w:rPr>
              <w:t>400: Mapping and Regulations</w:t>
            </w:r>
          </w:p>
        </w:tc>
        <w:tc>
          <w:tcPr>
            <w:tcW w:w="1327" w:type="dxa"/>
          </w:tcPr>
          <w:p w:rsidRPr="00B01BB8" w:rsidR="00DC351F" w:rsidP="00F32A5F" w:rsidRDefault="00DC351F" w14:paraId="1C0D4E4F" w14:textId="77777777">
            <w:pPr>
              <w:rPr>
                <w:sz w:val="20"/>
                <w:szCs w:val="20"/>
              </w:rPr>
            </w:pPr>
          </w:p>
        </w:tc>
        <w:tc>
          <w:tcPr>
            <w:tcW w:w="1328" w:type="dxa"/>
          </w:tcPr>
          <w:p w:rsidRPr="00B01BB8" w:rsidR="00DC351F" w:rsidP="00F32A5F" w:rsidRDefault="00DC351F" w14:paraId="4581FF32" w14:textId="77777777">
            <w:pPr>
              <w:rPr>
                <w:sz w:val="20"/>
                <w:szCs w:val="20"/>
              </w:rPr>
            </w:pPr>
          </w:p>
        </w:tc>
        <w:tc>
          <w:tcPr>
            <w:tcW w:w="1328" w:type="dxa"/>
          </w:tcPr>
          <w:p w:rsidRPr="00B01BB8" w:rsidR="00DC351F" w:rsidP="00F32A5F" w:rsidRDefault="00DC351F" w14:paraId="2727FA7B" w14:textId="77777777">
            <w:pPr>
              <w:rPr>
                <w:sz w:val="20"/>
                <w:szCs w:val="20"/>
              </w:rPr>
            </w:pPr>
          </w:p>
        </w:tc>
        <w:tc>
          <w:tcPr>
            <w:tcW w:w="1328" w:type="dxa"/>
          </w:tcPr>
          <w:p w:rsidRPr="00B01BB8" w:rsidR="00DC351F" w:rsidP="00F32A5F" w:rsidRDefault="00DC351F" w14:paraId="43C107F1" w14:textId="77777777">
            <w:pPr>
              <w:rPr>
                <w:sz w:val="20"/>
                <w:szCs w:val="20"/>
              </w:rPr>
            </w:pPr>
          </w:p>
        </w:tc>
      </w:tr>
      <w:tr w:rsidRPr="00B01BB8" w:rsidR="00DC351F" w:rsidTr="00F32A5F" w14:paraId="700D995B" w14:textId="77777777">
        <w:trPr>
          <w:trHeight w:val="300"/>
        </w:trPr>
        <w:tc>
          <w:tcPr>
            <w:tcW w:w="2492" w:type="dxa"/>
            <w:noWrap/>
            <w:hideMark/>
          </w:tcPr>
          <w:p w:rsidRPr="003C55D4" w:rsidR="00DC351F" w:rsidP="00F32A5F" w:rsidRDefault="00DC351F" w14:paraId="2CCAB934" w14:textId="77777777">
            <w:pPr>
              <w:rPr>
                <w:sz w:val="20"/>
                <w:szCs w:val="20"/>
              </w:rPr>
            </w:pPr>
            <w:r w:rsidRPr="003C55D4">
              <w:rPr>
                <w:sz w:val="20"/>
                <w:szCs w:val="20"/>
              </w:rPr>
              <w:t>500: Flood Damage Reduction Activities</w:t>
            </w:r>
          </w:p>
        </w:tc>
        <w:tc>
          <w:tcPr>
            <w:tcW w:w="1327" w:type="dxa"/>
          </w:tcPr>
          <w:p w:rsidRPr="00B01BB8" w:rsidR="00DC351F" w:rsidP="00F32A5F" w:rsidRDefault="00DC351F" w14:paraId="782FBDEE" w14:textId="77777777">
            <w:pPr>
              <w:rPr>
                <w:sz w:val="20"/>
                <w:szCs w:val="20"/>
              </w:rPr>
            </w:pPr>
          </w:p>
        </w:tc>
        <w:tc>
          <w:tcPr>
            <w:tcW w:w="1328" w:type="dxa"/>
          </w:tcPr>
          <w:p w:rsidRPr="00B01BB8" w:rsidR="00DC351F" w:rsidP="00F32A5F" w:rsidRDefault="00DC351F" w14:paraId="5A963C96" w14:textId="77777777">
            <w:pPr>
              <w:rPr>
                <w:sz w:val="20"/>
                <w:szCs w:val="20"/>
              </w:rPr>
            </w:pPr>
          </w:p>
        </w:tc>
        <w:tc>
          <w:tcPr>
            <w:tcW w:w="1328" w:type="dxa"/>
          </w:tcPr>
          <w:p w:rsidRPr="00B01BB8" w:rsidR="00DC351F" w:rsidP="00F32A5F" w:rsidRDefault="00DC351F" w14:paraId="509F1A56" w14:textId="77777777">
            <w:pPr>
              <w:rPr>
                <w:sz w:val="20"/>
                <w:szCs w:val="20"/>
              </w:rPr>
            </w:pPr>
          </w:p>
        </w:tc>
        <w:tc>
          <w:tcPr>
            <w:tcW w:w="1328" w:type="dxa"/>
          </w:tcPr>
          <w:p w:rsidRPr="00B01BB8" w:rsidR="00DC351F" w:rsidP="00F32A5F" w:rsidRDefault="00DC351F" w14:paraId="02C238E7" w14:textId="77777777">
            <w:pPr>
              <w:rPr>
                <w:sz w:val="20"/>
                <w:szCs w:val="20"/>
              </w:rPr>
            </w:pPr>
          </w:p>
        </w:tc>
      </w:tr>
      <w:tr w:rsidRPr="00B01BB8" w:rsidR="00DC351F" w:rsidTr="00F32A5F" w14:paraId="4A6E1FB5" w14:textId="77777777">
        <w:trPr>
          <w:trHeight w:val="300"/>
        </w:trPr>
        <w:tc>
          <w:tcPr>
            <w:tcW w:w="2492" w:type="dxa"/>
            <w:noWrap/>
            <w:hideMark/>
          </w:tcPr>
          <w:p w:rsidRPr="003C55D4" w:rsidR="00DC351F" w:rsidP="00F32A5F" w:rsidRDefault="00DC351F" w14:paraId="54C1350A" w14:textId="77777777">
            <w:pPr>
              <w:rPr>
                <w:sz w:val="20"/>
                <w:szCs w:val="20"/>
              </w:rPr>
            </w:pPr>
            <w:r w:rsidRPr="003C55D4">
              <w:rPr>
                <w:sz w:val="20"/>
                <w:szCs w:val="20"/>
              </w:rPr>
              <w:t>600: Warning and Response</w:t>
            </w:r>
          </w:p>
        </w:tc>
        <w:tc>
          <w:tcPr>
            <w:tcW w:w="1327" w:type="dxa"/>
          </w:tcPr>
          <w:p w:rsidRPr="00B01BB8" w:rsidR="00DC351F" w:rsidP="00F32A5F" w:rsidRDefault="00DC351F" w14:paraId="131CB0A7" w14:textId="77777777">
            <w:pPr>
              <w:rPr>
                <w:sz w:val="20"/>
                <w:szCs w:val="20"/>
              </w:rPr>
            </w:pPr>
          </w:p>
        </w:tc>
        <w:tc>
          <w:tcPr>
            <w:tcW w:w="1328" w:type="dxa"/>
          </w:tcPr>
          <w:p w:rsidRPr="00B01BB8" w:rsidR="00DC351F" w:rsidP="00F32A5F" w:rsidRDefault="00DC351F" w14:paraId="4EB1BF59" w14:textId="77777777">
            <w:pPr>
              <w:rPr>
                <w:sz w:val="20"/>
                <w:szCs w:val="20"/>
              </w:rPr>
            </w:pPr>
          </w:p>
        </w:tc>
        <w:tc>
          <w:tcPr>
            <w:tcW w:w="1328" w:type="dxa"/>
          </w:tcPr>
          <w:p w:rsidRPr="00B01BB8" w:rsidR="00DC351F" w:rsidP="00F32A5F" w:rsidRDefault="00DC351F" w14:paraId="14069A84" w14:textId="77777777">
            <w:pPr>
              <w:rPr>
                <w:sz w:val="20"/>
                <w:szCs w:val="20"/>
              </w:rPr>
            </w:pPr>
          </w:p>
        </w:tc>
        <w:tc>
          <w:tcPr>
            <w:tcW w:w="1328" w:type="dxa"/>
          </w:tcPr>
          <w:p w:rsidRPr="00B01BB8" w:rsidR="00DC351F" w:rsidP="00F32A5F" w:rsidRDefault="00DC351F" w14:paraId="5C6283FB" w14:textId="77777777">
            <w:pPr>
              <w:rPr>
                <w:sz w:val="20"/>
                <w:szCs w:val="20"/>
              </w:rPr>
            </w:pPr>
          </w:p>
        </w:tc>
      </w:tr>
    </w:tbl>
    <w:p w:rsidR="00DC351F" w:rsidP="00DC351F" w:rsidRDefault="00DC351F" w14:paraId="653AF865" w14:textId="2BA3714A">
      <w:pPr>
        <w:ind w:left="900"/>
        <w:rPr>
          <w:b/>
          <w:bCs/>
        </w:rPr>
      </w:pPr>
    </w:p>
    <w:p w:rsidRPr="0087389B" w:rsidR="00DC351F" w:rsidP="0087389B" w:rsidRDefault="00DC351F" w14:paraId="7DC32F54" w14:textId="1FBC046D">
      <w:pPr>
        <w:pStyle w:val="ListParagraph"/>
        <w:numPr>
          <w:ilvl w:val="0"/>
          <w:numId w:val="5"/>
        </w:numPr>
        <w:rPr>
          <w:b/>
          <w:bCs/>
        </w:rPr>
      </w:pPr>
      <w:bookmarkStart w:name="_Ref37062906" w:id="8"/>
      <w:r w:rsidRPr="0087389B">
        <w:rPr>
          <w:b/>
          <w:bCs/>
        </w:rPr>
        <w:t xml:space="preserve">To what extent did </w:t>
      </w:r>
      <w:r w:rsidRPr="00E7048A" w:rsidR="00355C8B">
        <w:rPr>
          <w:b/>
          <w:bCs/>
        </w:rPr>
        <w:t>{</w:t>
      </w:r>
      <w:r w:rsidRPr="00053066" w:rsidR="00355C8B">
        <w:rPr>
          <w:b/>
          <w:bCs/>
          <w:highlight w:val="yellow"/>
        </w:rPr>
        <w:t xml:space="preserve">NOAA </w:t>
      </w:r>
      <w:r w:rsidRPr="00053066" w:rsidR="00053066">
        <w:rPr>
          <w:b/>
          <w:bCs/>
          <w:highlight w:val="yellow"/>
        </w:rPr>
        <w:t>product or service</w:t>
      </w:r>
      <w:r w:rsidRPr="00E7048A" w:rsidR="00355C8B">
        <w:rPr>
          <w:b/>
          <w:bCs/>
        </w:rPr>
        <w:t xml:space="preserve">} </w:t>
      </w:r>
      <w:r w:rsidRPr="0087389B">
        <w:rPr>
          <w:b/>
          <w:bCs/>
        </w:rPr>
        <w:t>contribute to you earning points in the following sections of the CRS Coordinator’s Manual?</w:t>
      </w:r>
      <w:bookmarkEnd w:id="8"/>
    </w:p>
    <w:tbl>
      <w:tblPr>
        <w:tblStyle w:val="TableGrid"/>
        <w:tblW w:w="0" w:type="auto"/>
        <w:tblInd w:w="942" w:type="dxa"/>
        <w:tblLayout w:type="fixed"/>
        <w:tblLook w:val="04A0" w:firstRow="1" w:lastRow="0" w:firstColumn="1" w:lastColumn="0" w:noHBand="0" w:noVBand="1"/>
      </w:tblPr>
      <w:tblGrid>
        <w:gridCol w:w="3482"/>
        <w:gridCol w:w="1327"/>
        <w:gridCol w:w="1328"/>
        <w:gridCol w:w="1328"/>
      </w:tblGrid>
      <w:tr w:rsidRPr="00B01BB8" w:rsidR="00DC351F" w:rsidTr="00F32A5F" w14:paraId="1D5F6F1F" w14:textId="77777777">
        <w:trPr>
          <w:trHeight w:val="300"/>
        </w:trPr>
        <w:tc>
          <w:tcPr>
            <w:tcW w:w="3482" w:type="dxa"/>
            <w:noWrap/>
            <w:vAlign w:val="bottom"/>
          </w:tcPr>
          <w:p w:rsidRPr="001B2937" w:rsidR="00DC351F" w:rsidP="00F32A5F" w:rsidRDefault="00DC351F" w14:paraId="43FB9BC8" w14:textId="77777777">
            <w:pPr>
              <w:jc w:val="center"/>
              <w:rPr>
                <w:b/>
                <w:bCs/>
                <w:sz w:val="20"/>
                <w:szCs w:val="20"/>
              </w:rPr>
            </w:pPr>
            <w:r w:rsidRPr="001B2937">
              <w:rPr>
                <w:b/>
                <w:bCs/>
                <w:sz w:val="20"/>
                <w:szCs w:val="20"/>
              </w:rPr>
              <w:t>CRS Manual Section</w:t>
            </w:r>
          </w:p>
        </w:tc>
        <w:tc>
          <w:tcPr>
            <w:tcW w:w="1327" w:type="dxa"/>
            <w:vAlign w:val="bottom"/>
          </w:tcPr>
          <w:p w:rsidRPr="001B2937" w:rsidR="00DC351F" w:rsidP="00F32A5F" w:rsidRDefault="00DC351F" w14:paraId="269421A6" w14:textId="77777777">
            <w:pPr>
              <w:jc w:val="center"/>
              <w:rPr>
                <w:b/>
                <w:bCs/>
                <w:sz w:val="20"/>
                <w:szCs w:val="20"/>
              </w:rPr>
            </w:pPr>
            <w:r w:rsidRPr="001B2937">
              <w:rPr>
                <w:b/>
                <w:bCs/>
                <w:sz w:val="20"/>
                <w:szCs w:val="20"/>
              </w:rPr>
              <w:t>Not at all</w:t>
            </w:r>
          </w:p>
        </w:tc>
        <w:tc>
          <w:tcPr>
            <w:tcW w:w="1328" w:type="dxa"/>
            <w:vAlign w:val="bottom"/>
          </w:tcPr>
          <w:p w:rsidRPr="001B2937" w:rsidR="00DC351F" w:rsidP="00F32A5F" w:rsidRDefault="00DC351F" w14:paraId="1BDB968D" w14:textId="77777777">
            <w:pPr>
              <w:jc w:val="center"/>
              <w:rPr>
                <w:b/>
                <w:bCs/>
                <w:sz w:val="20"/>
                <w:szCs w:val="20"/>
              </w:rPr>
            </w:pPr>
            <w:r w:rsidRPr="001B2937">
              <w:rPr>
                <w:b/>
                <w:bCs/>
                <w:sz w:val="20"/>
                <w:szCs w:val="20"/>
              </w:rPr>
              <w:t>Minor / Moderate</w:t>
            </w:r>
          </w:p>
          <w:p w:rsidRPr="001B2937" w:rsidR="00DC351F" w:rsidP="00F32A5F" w:rsidRDefault="00DC351F" w14:paraId="522B705F" w14:textId="77777777">
            <w:pPr>
              <w:jc w:val="center"/>
              <w:rPr>
                <w:b/>
                <w:bCs/>
                <w:sz w:val="20"/>
                <w:szCs w:val="20"/>
              </w:rPr>
            </w:pPr>
            <w:r w:rsidRPr="001B2937">
              <w:rPr>
                <w:b/>
                <w:bCs/>
                <w:sz w:val="20"/>
                <w:szCs w:val="20"/>
              </w:rPr>
              <w:t>contribution</w:t>
            </w:r>
          </w:p>
        </w:tc>
        <w:tc>
          <w:tcPr>
            <w:tcW w:w="1328" w:type="dxa"/>
            <w:vAlign w:val="bottom"/>
          </w:tcPr>
          <w:p w:rsidRPr="001B2937" w:rsidR="00DC351F" w:rsidP="00F32A5F" w:rsidRDefault="00DC351F" w14:paraId="6782BB7C" w14:textId="77777777">
            <w:pPr>
              <w:jc w:val="center"/>
              <w:rPr>
                <w:b/>
                <w:bCs/>
                <w:sz w:val="20"/>
                <w:szCs w:val="20"/>
              </w:rPr>
            </w:pPr>
            <w:r w:rsidRPr="001B2937">
              <w:rPr>
                <w:b/>
                <w:bCs/>
                <w:sz w:val="20"/>
                <w:szCs w:val="20"/>
              </w:rPr>
              <w:t>Significant contribution</w:t>
            </w:r>
          </w:p>
        </w:tc>
      </w:tr>
      <w:tr w:rsidRPr="00B01BB8" w:rsidR="00DC351F" w:rsidTr="00F32A5F" w14:paraId="05091A88" w14:textId="77777777">
        <w:trPr>
          <w:trHeight w:val="300"/>
        </w:trPr>
        <w:tc>
          <w:tcPr>
            <w:tcW w:w="3482" w:type="dxa"/>
            <w:noWrap/>
            <w:hideMark/>
          </w:tcPr>
          <w:p w:rsidRPr="00B01BB8" w:rsidR="00DC351F" w:rsidP="00F32A5F" w:rsidRDefault="00DC351F" w14:paraId="7136C164" w14:textId="77777777">
            <w:pPr>
              <w:rPr>
                <w:sz w:val="20"/>
                <w:szCs w:val="20"/>
              </w:rPr>
            </w:pPr>
            <w:r w:rsidRPr="00B01BB8">
              <w:rPr>
                <w:sz w:val="20"/>
                <w:szCs w:val="20"/>
              </w:rPr>
              <w:t>310: Elevation Certificates</w:t>
            </w:r>
          </w:p>
        </w:tc>
        <w:tc>
          <w:tcPr>
            <w:tcW w:w="1327" w:type="dxa"/>
          </w:tcPr>
          <w:p w:rsidRPr="00B01BB8" w:rsidR="00DC351F" w:rsidP="00F32A5F" w:rsidRDefault="00DC351F" w14:paraId="5CA5FDF5" w14:textId="77777777">
            <w:pPr>
              <w:rPr>
                <w:sz w:val="20"/>
                <w:szCs w:val="20"/>
              </w:rPr>
            </w:pPr>
          </w:p>
        </w:tc>
        <w:tc>
          <w:tcPr>
            <w:tcW w:w="1328" w:type="dxa"/>
          </w:tcPr>
          <w:p w:rsidRPr="00B01BB8" w:rsidR="00DC351F" w:rsidP="00F32A5F" w:rsidRDefault="00DC351F" w14:paraId="670C77BE" w14:textId="77777777">
            <w:pPr>
              <w:rPr>
                <w:sz w:val="20"/>
                <w:szCs w:val="20"/>
              </w:rPr>
            </w:pPr>
          </w:p>
        </w:tc>
        <w:tc>
          <w:tcPr>
            <w:tcW w:w="1328" w:type="dxa"/>
          </w:tcPr>
          <w:p w:rsidRPr="00B01BB8" w:rsidR="00DC351F" w:rsidP="00F32A5F" w:rsidRDefault="00DC351F" w14:paraId="645AA8C3" w14:textId="77777777">
            <w:pPr>
              <w:rPr>
                <w:sz w:val="20"/>
                <w:szCs w:val="20"/>
              </w:rPr>
            </w:pPr>
          </w:p>
        </w:tc>
      </w:tr>
      <w:tr w:rsidRPr="00B01BB8" w:rsidR="00DC351F" w:rsidTr="00F32A5F" w14:paraId="75DEAA04" w14:textId="77777777">
        <w:trPr>
          <w:trHeight w:val="300"/>
        </w:trPr>
        <w:tc>
          <w:tcPr>
            <w:tcW w:w="3482" w:type="dxa"/>
            <w:noWrap/>
            <w:hideMark/>
          </w:tcPr>
          <w:p w:rsidRPr="00B01BB8" w:rsidR="00DC351F" w:rsidP="00F32A5F" w:rsidRDefault="00DC351F" w14:paraId="494B9724" w14:textId="77777777">
            <w:pPr>
              <w:rPr>
                <w:sz w:val="20"/>
                <w:szCs w:val="20"/>
              </w:rPr>
            </w:pPr>
            <w:r w:rsidRPr="00B01BB8">
              <w:rPr>
                <w:sz w:val="20"/>
                <w:szCs w:val="20"/>
              </w:rPr>
              <w:t>320: Map Information Service</w:t>
            </w:r>
          </w:p>
        </w:tc>
        <w:tc>
          <w:tcPr>
            <w:tcW w:w="1327" w:type="dxa"/>
          </w:tcPr>
          <w:p w:rsidRPr="00B01BB8" w:rsidR="00DC351F" w:rsidP="00F32A5F" w:rsidRDefault="00DC351F" w14:paraId="73F221B5" w14:textId="77777777">
            <w:pPr>
              <w:rPr>
                <w:sz w:val="20"/>
                <w:szCs w:val="20"/>
              </w:rPr>
            </w:pPr>
          </w:p>
        </w:tc>
        <w:tc>
          <w:tcPr>
            <w:tcW w:w="1328" w:type="dxa"/>
          </w:tcPr>
          <w:p w:rsidRPr="00B01BB8" w:rsidR="00DC351F" w:rsidP="00F32A5F" w:rsidRDefault="00DC351F" w14:paraId="2B041098" w14:textId="77777777">
            <w:pPr>
              <w:rPr>
                <w:sz w:val="20"/>
                <w:szCs w:val="20"/>
              </w:rPr>
            </w:pPr>
          </w:p>
        </w:tc>
        <w:tc>
          <w:tcPr>
            <w:tcW w:w="1328" w:type="dxa"/>
          </w:tcPr>
          <w:p w:rsidRPr="00B01BB8" w:rsidR="00DC351F" w:rsidP="00F32A5F" w:rsidRDefault="00DC351F" w14:paraId="55FD6A2A" w14:textId="77777777">
            <w:pPr>
              <w:rPr>
                <w:sz w:val="20"/>
                <w:szCs w:val="20"/>
              </w:rPr>
            </w:pPr>
          </w:p>
        </w:tc>
      </w:tr>
      <w:tr w:rsidRPr="00B01BB8" w:rsidR="00DC351F" w:rsidTr="00F32A5F" w14:paraId="6457EE98" w14:textId="77777777">
        <w:trPr>
          <w:trHeight w:val="300"/>
        </w:trPr>
        <w:tc>
          <w:tcPr>
            <w:tcW w:w="3482" w:type="dxa"/>
            <w:noWrap/>
            <w:hideMark/>
          </w:tcPr>
          <w:p w:rsidRPr="00B01BB8" w:rsidR="00DC351F" w:rsidP="00F32A5F" w:rsidRDefault="00DC351F" w14:paraId="7A2D56B5" w14:textId="77777777">
            <w:pPr>
              <w:rPr>
                <w:sz w:val="20"/>
                <w:szCs w:val="20"/>
              </w:rPr>
            </w:pPr>
            <w:r w:rsidRPr="00B01BB8">
              <w:rPr>
                <w:sz w:val="20"/>
                <w:szCs w:val="20"/>
              </w:rPr>
              <w:t>330: Outreach Projects</w:t>
            </w:r>
          </w:p>
        </w:tc>
        <w:tc>
          <w:tcPr>
            <w:tcW w:w="1327" w:type="dxa"/>
          </w:tcPr>
          <w:p w:rsidRPr="00B01BB8" w:rsidR="00DC351F" w:rsidP="00F32A5F" w:rsidRDefault="00DC351F" w14:paraId="38645650" w14:textId="77777777">
            <w:pPr>
              <w:rPr>
                <w:sz w:val="20"/>
                <w:szCs w:val="20"/>
              </w:rPr>
            </w:pPr>
          </w:p>
        </w:tc>
        <w:tc>
          <w:tcPr>
            <w:tcW w:w="1328" w:type="dxa"/>
          </w:tcPr>
          <w:p w:rsidRPr="00B01BB8" w:rsidR="00DC351F" w:rsidP="00F32A5F" w:rsidRDefault="00DC351F" w14:paraId="7C501EF0" w14:textId="77777777">
            <w:pPr>
              <w:rPr>
                <w:sz w:val="20"/>
                <w:szCs w:val="20"/>
              </w:rPr>
            </w:pPr>
          </w:p>
        </w:tc>
        <w:tc>
          <w:tcPr>
            <w:tcW w:w="1328" w:type="dxa"/>
          </w:tcPr>
          <w:p w:rsidRPr="00B01BB8" w:rsidR="00DC351F" w:rsidP="00F32A5F" w:rsidRDefault="00DC351F" w14:paraId="28BFE243" w14:textId="77777777">
            <w:pPr>
              <w:rPr>
                <w:sz w:val="20"/>
                <w:szCs w:val="20"/>
              </w:rPr>
            </w:pPr>
          </w:p>
        </w:tc>
      </w:tr>
      <w:tr w:rsidRPr="00B01BB8" w:rsidR="00DC351F" w:rsidTr="00F32A5F" w14:paraId="7FA9B10C" w14:textId="77777777">
        <w:trPr>
          <w:trHeight w:val="300"/>
        </w:trPr>
        <w:tc>
          <w:tcPr>
            <w:tcW w:w="3482" w:type="dxa"/>
            <w:noWrap/>
            <w:hideMark/>
          </w:tcPr>
          <w:p w:rsidRPr="00B01BB8" w:rsidR="00DC351F" w:rsidP="00F32A5F" w:rsidRDefault="00DC351F" w14:paraId="1C691749" w14:textId="77777777">
            <w:pPr>
              <w:rPr>
                <w:sz w:val="20"/>
                <w:szCs w:val="20"/>
              </w:rPr>
            </w:pPr>
            <w:r w:rsidRPr="00B01BB8">
              <w:rPr>
                <w:sz w:val="20"/>
                <w:szCs w:val="20"/>
              </w:rPr>
              <w:t>340: Hazard Disclosure</w:t>
            </w:r>
          </w:p>
        </w:tc>
        <w:tc>
          <w:tcPr>
            <w:tcW w:w="1327" w:type="dxa"/>
          </w:tcPr>
          <w:p w:rsidRPr="00B01BB8" w:rsidR="00DC351F" w:rsidP="00F32A5F" w:rsidRDefault="00DC351F" w14:paraId="06AF0BBD" w14:textId="77777777">
            <w:pPr>
              <w:rPr>
                <w:sz w:val="20"/>
                <w:szCs w:val="20"/>
              </w:rPr>
            </w:pPr>
          </w:p>
        </w:tc>
        <w:tc>
          <w:tcPr>
            <w:tcW w:w="1328" w:type="dxa"/>
          </w:tcPr>
          <w:p w:rsidRPr="00B01BB8" w:rsidR="00DC351F" w:rsidP="00F32A5F" w:rsidRDefault="00DC351F" w14:paraId="0461F854" w14:textId="77777777">
            <w:pPr>
              <w:rPr>
                <w:sz w:val="20"/>
                <w:szCs w:val="20"/>
              </w:rPr>
            </w:pPr>
          </w:p>
        </w:tc>
        <w:tc>
          <w:tcPr>
            <w:tcW w:w="1328" w:type="dxa"/>
          </w:tcPr>
          <w:p w:rsidRPr="00B01BB8" w:rsidR="00DC351F" w:rsidP="00F32A5F" w:rsidRDefault="00DC351F" w14:paraId="3D805780" w14:textId="77777777">
            <w:pPr>
              <w:rPr>
                <w:sz w:val="20"/>
                <w:szCs w:val="20"/>
              </w:rPr>
            </w:pPr>
          </w:p>
        </w:tc>
      </w:tr>
      <w:tr w:rsidRPr="00B01BB8" w:rsidR="00DC351F" w:rsidTr="00F32A5F" w14:paraId="01E434B5" w14:textId="77777777">
        <w:trPr>
          <w:trHeight w:val="300"/>
        </w:trPr>
        <w:tc>
          <w:tcPr>
            <w:tcW w:w="3482" w:type="dxa"/>
            <w:noWrap/>
            <w:hideMark/>
          </w:tcPr>
          <w:p w:rsidRPr="00B01BB8" w:rsidR="00DC351F" w:rsidP="00F32A5F" w:rsidRDefault="00DC351F" w14:paraId="2BFA1A9D" w14:textId="77777777">
            <w:pPr>
              <w:rPr>
                <w:sz w:val="20"/>
                <w:szCs w:val="20"/>
              </w:rPr>
            </w:pPr>
            <w:r w:rsidRPr="00B01BB8">
              <w:rPr>
                <w:sz w:val="20"/>
                <w:szCs w:val="20"/>
              </w:rPr>
              <w:t>350: Flood Protection Information</w:t>
            </w:r>
          </w:p>
        </w:tc>
        <w:tc>
          <w:tcPr>
            <w:tcW w:w="1327" w:type="dxa"/>
          </w:tcPr>
          <w:p w:rsidRPr="00B01BB8" w:rsidR="00DC351F" w:rsidP="00F32A5F" w:rsidRDefault="00DC351F" w14:paraId="34DBB940" w14:textId="77777777">
            <w:pPr>
              <w:rPr>
                <w:sz w:val="20"/>
                <w:szCs w:val="20"/>
              </w:rPr>
            </w:pPr>
          </w:p>
        </w:tc>
        <w:tc>
          <w:tcPr>
            <w:tcW w:w="1328" w:type="dxa"/>
          </w:tcPr>
          <w:p w:rsidRPr="00B01BB8" w:rsidR="00DC351F" w:rsidP="00F32A5F" w:rsidRDefault="00DC351F" w14:paraId="6C5E9946" w14:textId="77777777">
            <w:pPr>
              <w:rPr>
                <w:sz w:val="20"/>
                <w:szCs w:val="20"/>
              </w:rPr>
            </w:pPr>
          </w:p>
        </w:tc>
        <w:tc>
          <w:tcPr>
            <w:tcW w:w="1328" w:type="dxa"/>
          </w:tcPr>
          <w:p w:rsidRPr="00B01BB8" w:rsidR="00DC351F" w:rsidP="00F32A5F" w:rsidRDefault="00DC351F" w14:paraId="042B0825" w14:textId="77777777">
            <w:pPr>
              <w:rPr>
                <w:sz w:val="20"/>
                <w:szCs w:val="20"/>
              </w:rPr>
            </w:pPr>
          </w:p>
        </w:tc>
      </w:tr>
      <w:tr w:rsidRPr="00B01BB8" w:rsidR="00DC351F" w:rsidTr="00F32A5F" w14:paraId="10D3A3C9" w14:textId="77777777">
        <w:trPr>
          <w:trHeight w:val="300"/>
        </w:trPr>
        <w:tc>
          <w:tcPr>
            <w:tcW w:w="3482" w:type="dxa"/>
            <w:noWrap/>
            <w:hideMark/>
          </w:tcPr>
          <w:p w:rsidRPr="00B01BB8" w:rsidR="00DC351F" w:rsidP="00F32A5F" w:rsidRDefault="00DC351F" w14:paraId="2AC6BF40" w14:textId="77777777">
            <w:pPr>
              <w:rPr>
                <w:sz w:val="20"/>
                <w:szCs w:val="20"/>
              </w:rPr>
            </w:pPr>
            <w:r w:rsidRPr="00B01BB8">
              <w:rPr>
                <w:sz w:val="20"/>
                <w:szCs w:val="20"/>
              </w:rPr>
              <w:t>360: Flood Protection Assistance</w:t>
            </w:r>
          </w:p>
        </w:tc>
        <w:tc>
          <w:tcPr>
            <w:tcW w:w="1327" w:type="dxa"/>
          </w:tcPr>
          <w:p w:rsidRPr="00B01BB8" w:rsidR="00DC351F" w:rsidP="00F32A5F" w:rsidRDefault="00DC351F" w14:paraId="25A3B646" w14:textId="77777777">
            <w:pPr>
              <w:rPr>
                <w:sz w:val="20"/>
                <w:szCs w:val="20"/>
              </w:rPr>
            </w:pPr>
          </w:p>
        </w:tc>
        <w:tc>
          <w:tcPr>
            <w:tcW w:w="1328" w:type="dxa"/>
          </w:tcPr>
          <w:p w:rsidRPr="00B01BB8" w:rsidR="00DC351F" w:rsidP="00F32A5F" w:rsidRDefault="00DC351F" w14:paraId="14945281" w14:textId="77777777">
            <w:pPr>
              <w:rPr>
                <w:sz w:val="20"/>
                <w:szCs w:val="20"/>
              </w:rPr>
            </w:pPr>
          </w:p>
        </w:tc>
        <w:tc>
          <w:tcPr>
            <w:tcW w:w="1328" w:type="dxa"/>
          </w:tcPr>
          <w:p w:rsidRPr="00B01BB8" w:rsidR="00DC351F" w:rsidP="00F32A5F" w:rsidRDefault="00DC351F" w14:paraId="192DE5C0" w14:textId="77777777">
            <w:pPr>
              <w:rPr>
                <w:sz w:val="20"/>
                <w:szCs w:val="20"/>
              </w:rPr>
            </w:pPr>
          </w:p>
        </w:tc>
      </w:tr>
      <w:tr w:rsidRPr="00B01BB8" w:rsidR="00DC351F" w:rsidTr="00F32A5F" w14:paraId="7D64AAD1" w14:textId="77777777">
        <w:trPr>
          <w:trHeight w:val="300"/>
        </w:trPr>
        <w:tc>
          <w:tcPr>
            <w:tcW w:w="3482" w:type="dxa"/>
            <w:noWrap/>
            <w:hideMark/>
          </w:tcPr>
          <w:p w:rsidRPr="00B01BB8" w:rsidR="00DC351F" w:rsidP="00F32A5F" w:rsidRDefault="00DC351F" w14:paraId="223F0FDE" w14:textId="77777777">
            <w:pPr>
              <w:rPr>
                <w:sz w:val="20"/>
                <w:szCs w:val="20"/>
              </w:rPr>
            </w:pPr>
            <w:r w:rsidRPr="00B01BB8">
              <w:rPr>
                <w:sz w:val="20"/>
                <w:szCs w:val="20"/>
              </w:rPr>
              <w:t>370: Flood Insurance Promotion</w:t>
            </w:r>
          </w:p>
        </w:tc>
        <w:tc>
          <w:tcPr>
            <w:tcW w:w="1327" w:type="dxa"/>
          </w:tcPr>
          <w:p w:rsidRPr="00B01BB8" w:rsidR="00DC351F" w:rsidP="00F32A5F" w:rsidRDefault="00DC351F" w14:paraId="685073D0" w14:textId="77777777">
            <w:pPr>
              <w:rPr>
                <w:sz w:val="20"/>
                <w:szCs w:val="20"/>
              </w:rPr>
            </w:pPr>
          </w:p>
        </w:tc>
        <w:tc>
          <w:tcPr>
            <w:tcW w:w="1328" w:type="dxa"/>
          </w:tcPr>
          <w:p w:rsidRPr="00B01BB8" w:rsidR="00DC351F" w:rsidP="00F32A5F" w:rsidRDefault="00DC351F" w14:paraId="7177ED4B" w14:textId="77777777">
            <w:pPr>
              <w:rPr>
                <w:sz w:val="20"/>
                <w:szCs w:val="20"/>
              </w:rPr>
            </w:pPr>
          </w:p>
        </w:tc>
        <w:tc>
          <w:tcPr>
            <w:tcW w:w="1328" w:type="dxa"/>
          </w:tcPr>
          <w:p w:rsidRPr="00B01BB8" w:rsidR="00DC351F" w:rsidP="00F32A5F" w:rsidRDefault="00DC351F" w14:paraId="20D74451" w14:textId="77777777">
            <w:pPr>
              <w:rPr>
                <w:sz w:val="20"/>
                <w:szCs w:val="20"/>
              </w:rPr>
            </w:pPr>
          </w:p>
        </w:tc>
      </w:tr>
      <w:tr w:rsidRPr="00B01BB8" w:rsidR="00DC351F" w:rsidTr="00F32A5F" w14:paraId="539F8701" w14:textId="77777777">
        <w:trPr>
          <w:trHeight w:val="300"/>
        </w:trPr>
        <w:tc>
          <w:tcPr>
            <w:tcW w:w="3482" w:type="dxa"/>
            <w:noWrap/>
            <w:hideMark/>
          </w:tcPr>
          <w:p w:rsidRPr="00B01BB8" w:rsidR="00DC351F" w:rsidP="00F32A5F" w:rsidRDefault="00DC351F" w14:paraId="19FA1A80" w14:textId="77777777">
            <w:pPr>
              <w:rPr>
                <w:sz w:val="20"/>
                <w:szCs w:val="20"/>
              </w:rPr>
            </w:pPr>
            <w:r w:rsidRPr="00B01BB8">
              <w:rPr>
                <w:sz w:val="20"/>
                <w:szCs w:val="20"/>
              </w:rPr>
              <w:t>410: Flood Hazard Mapping</w:t>
            </w:r>
          </w:p>
        </w:tc>
        <w:tc>
          <w:tcPr>
            <w:tcW w:w="1327" w:type="dxa"/>
          </w:tcPr>
          <w:p w:rsidRPr="00B01BB8" w:rsidR="00DC351F" w:rsidP="00F32A5F" w:rsidRDefault="00DC351F" w14:paraId="2AD75CAB" w14:textId="77777777">
            <w:pPr>
              <w:rPr>
                <w:sz w:val="20"/>
                <w:szCs w:val="20"/>
              </w:rPr>
            </w:pPr>
          </w:p>
        </w:tc>
        <w:tc>
          <w:tcPr>
            <w:tcW w:w="1328" w:type="dxa"/>
          </w:tcPr>
          <w:p w:rsidRPr="00B01BB8" w:rsidR="00DC351F" w:rsidP="00F32A5F" w:rsidRDefault="00DC351F" w14:paraId="230AE07E" w14:textId="77777777">
            <w:pPr>
              <w:rPr>
                <w:sz w:val="20"/>
                <w:szCs w:val="20"/>
              </w:rPr>
            </w:pPr>
          </w:p>
        </w:tc>
        <w:tc>
          <w:tcPr>
            <w:tcW w:w="1328" w:type="dxa"/>
          </w:tcPr>
          <w:p w:rsidRPr="00B01BB8" w:rsidR="00DC351F" w:rsidP="00F32A5F" w:rsidRDefault="00DC351F" w14:paraId="7353097A" w14:textId="77777777">
            <w:pPr>
              <w:rPr>
                <w:sz w:val="20"/>
                <w:szCs w:val="20"/>
              </w:rPr>
            </w:pPr>
          </w:p>
        </w:tc>
      </w:tr>
      <w:tr w:rsidRPr="00B01BB8" w:rsidR="00DC351F" w:rsidTr="00F32A5F" w14:paraId="1053A534" w14:textId="77777777">
        <w:trPr>
          <w:trHeight w:val="300"/>
        </w:trPr>
        <w:tc>
          <w:tcPr>
            <w:tcW w:w="3482" w:type="dxa"/>
            <w:noWrap/>
            <w:hideMark/>
          </w:tcPr>
          <w:p w:rsidRPr="00B01BB8" w:rsidR="00DC351F" w:rsidP="00F32A5F" w:rsidRDefault="00DC351F" w14:paraId="2A0B0A9B" w14:textId="77777777">
            <w:pPr>
              <w:rPr>
                <w:sz w:val="20"/>
                <w:szCs w:val="20"/>
              </w:rPr>
            </w:pPr>
            <w:r w:rsidRPr="00B01BB8">
              <w:rPr>
                <w:sz w:val="20"/>
                <w:szCs w:val="20"/>
              </w:rPr>
              <w:t>420: Open Space Preservation</w:t>
            </w:r>
          </w:p>
        </w:tc>
        <w:tc>
          <w:tcPr>
            <w:tcW w:w="1327" w:type="dxa"/>
          </w:tcPr>
          <w:p w:rsidRPr="00B01BB8" w:rsidR="00DC351F" w:rsidP="00F32A5F" w:rsidRDefault="00DC351F" w14:paraId="04A29C9A" w14:textId="77777777">
            <w:pPr>
              <w:rPr>
                <w:sz w:val="20"/>
                <w:szCs w:val="20"/>
              </w:rPr>
            </w:pPr>
          </w:p>
        </w:tc>
        <w:tc>
          <w:tcPr>
            <w:tcW w:w="1328" w:type="dxa"/>
          </w:tcPr>
          <w:p w:rsidRPr="00B01BB8" w:rsidR="00DC351F" w:rsidP="00F32A5F" w:rsidRDefault="00DC351F" w14:paraId="6D5E6D93" w14:textId="77777777">
            <w:pPr>
              <w:rPr>
                <w:sz w:val="20"/>
                <w:szCs w:val="20"/>
              </w:rPr>
            </w:pPr>
          </w:p>
        </w:tc>
        <w:tc>
          <w:tcPr>
            <w:tcW w:w="1328" w:type="dxa"/>
          </w:tcPr>
          <w:p w:rsidRPr="00B01BB8" w:rsidR="00DC351F" w:rsidP="00F32A5F" w:rsidRDefault="00DC351F" w14:paraId="5A9E91FE" w14:textId="77777777">
            <w:pPr>
              <w:rPr>
                <w:sz w:val="20"/>
                <w:szCs w:val="20"/>
              </w:rPr>
            </w:pPr>
          </w:p>
        </w:tc>
      </w:tr>
      <w:tr w:rsidRPr="00B01BB8" w:rsidR="00DC351F" w:rsidTr="00F32A5F" w14:paraId="09CDB328" w14:textId="77777777">
        <w:trPr>
          <w:trHeight w:val="300"/>
        </w:trPr>
        <w:tc>
          <w:tcPr>
            <w:tcW w:w="3482" w:type="dxa"/>
            <w:noWrap/>
            <w:hideMark/>
          </w:tcPr>
          <w:p w:rsidRPr="00B01BB8" w:rsidR="00DC351F" w:rsidP="00F32A5F" w:rsidRDefault="00DC351F" w14:paraId="73F56CE4" w14:textId="77777777">
            <w:pPr>
              <w:rPr>
                <w:sz w:val="20"/>
                <w:szCs w:val="20"/>
              </w:rPr>
            </w:pPr>
            <w:r w:rsidRPr="00B01BB8">
              <w:rPr>
                <w:sz w:val="20"/>
                <w:szCs w:val="20"/>
              </w:rPr>
              <w:t>430: Higher Regulatory Standards</w:t>
            </w:r>
          </w:p>
        </w:tc>
        <w:tc>
          <w:tcPr>
            <w:tcW w:w="1327" w:type="dxa"/>
          </w:tcPr>
          <w:p w:rsidRPr="00B01BB8" w:rsidR="00DC351F" w:rsidP="00F32A5F" w:rsidRDefault="00DC351F" w14:paraId="295F5F17" w14:textId="77777777">
            <w:pPr>
              <w:rPr>
                <w:sz w:val="20"/>
                <w:szCs w:val="20"/>
              </w:rPr>
            </w:pPr>
          </w:p>
        </w:tc>
        <w:tc>
          <w:tcPr>
            <w:tcW w:w="1328" w:type="dxa"/>
          </w:tcPr>
          <w:p w:rsidRPr="00B01BB8" w:rsidR="00DC351F" w:rsidP="00F32A5F" w:rsidRDefault="00DC351F" w14:paraId="4ACFBD5C" w14:textId="77777777">
            <w:pPr>
              <w:rPr>
                <w:sz w:val="20"/>
                <w:szCs w:val="20"/>
              </w:rPr>
            </w:pPr>
          </w:p>
        </w:tc>
        <w:tc>
          <w:tcPr>
            <w:tcW w:w="1328" w:type="dxa"/>
          </w:tcPr>
          <w:p w:rsidRPr="00B01BB8" w:rsidR="00DC351F" w:rsidP="00F32A5F" w:rsidRDefault="00DC351F" w14:paraId="1EA0619E" w14:textId="77777777">
            <w:pPr>
              <w:rPr>
                <w:sz w:val="20"/>
                <w:szCs w:val="20"/>
              </w:rPr>
            </w:pPr>
          </w:p>
        </w:tc>
      </w:tr>
      <w:tr w:rsidRPr="00B01BB8" w:rsidR="00DC351F" w:rsidTr="00F32A5F" w14:paraId="7059D6E2" w14:textId="77777777">
        <w:trPr>
          <w:trHeight w:val="300"/>
        </w:trPr>
        <w:tc>
          <w:tcPr>
            <w:tcW w:w="3482" w:type="dxa"/>
            <w:noWrap/>
            <w:hideMark/>
          </w:tcPr>
          <w:p w:rsidRPr="00B01BB8" w:rsidR="00DC351F" w:rsidP="00F32A5F" w:rsidRDefault="00DC351F" w14:paraId="335EC752" w14:textId="77777777">
            <w:pPr>
              <w:rPr>
                <w:sz w:val="20"/>
                <w:szCs w:val="20"/>
              </w:rPr>
            </w:pPr>
            <w:r w:rsidRPr="00B01BB8">
              <w:rPr>
                <w:sz w:val="20"/>
                <w:szCs w:val="20"/>
              </w:rPr>
              <w:t>440: Flood Data Maintenance</w:t>
            </w:r>
          </w:p>
        </w:tc>
        <w:tc>
          <w:tcPr>
            <w:tcW w:w="1327" w:type="dxa"/>
          </w:tcPr>
          <w:p w:rsidRPr="00B01BB8" w:rsidR="00DC351F" w:rsidP="00F32A5F" w:rsidRDefault="00DC351F" w14:paraId="56115AB2" w14:textId="77777777">
            <w:pPr>
              <w:rPr>
                <w:sz w:val="20"/>
                <w:szCs w:val="20"/>
              </w:rPr>
            </w:pPr>
          </w:p>
        </w:tc>
        <w:tc>
          <w:tcPr>
            <w:tcW w:w="1328" w:type="dxa"/>
          </w:tcPr>
          <w:p w:rsidRPr="00B01BB8" w:rsidR="00DC351F" w:rsidP="00F32A5F" w:rsidRDefault="00DC351F" w14:paraId="72D14A8F" w14:textId="77777777">
            <w:pPr>
              <w:rPr>
                <w:sz w:val="20"/>
                <w:szCs w:val="20"/>
              </w:rPr>
            </w:pPr>
          </w:p>
        </w:tc>
        <w:tc>
          <w:tcPr>
            <w:tcW w:w="1328" w:type="dxa"/>
          </w:tcPr>
          <w:p w:rsidRPr="00B01BB8" w:rsidR="00DC351F" w:rsidP="00F32A5F" w:rsidRDefault="00DC351F" w14:paraId="62263F5E" w14:textId="77777777">
            <w:pPr>
              <w:rPr>
                <w:sz w:val="20"/>
                <w:szCs w:val="20"/>
              </w:rPr>
            </w:pPr>
          </w:p>
        </w:tc>
      </w:tr>
      <w:tr w:rsidRPr="00B01BB8" w:rsidR="00DC351F" w:rsidTr="00F32A5F" w14:paraId="37CA4CC5" w14:textId="77777777">
        <w:trPr>
          <w:trHeight w:val="300"/>
        </w:trPr>
        <w:tc>
          <w:tcPr>
            <w:tcW w:w="3482" w:type="dxa"/>
            <w:noWrap/>
            <w:hideMark/>
          </w:tcPr>
          <w:p w:rsidRPr="00B01BB8" w:rsidR="00DC351F" w:rsidP="00F32A5F" w:rsidRDefault="00DC351F" w14:paraId="41957EDB" w14:textId="77777777">
            <w:pPr>
              <w:rPr>
                <w:sz w:val="20"/>
                <w:szCs w:val="20"/>
              </w:rPr>
            </w:pPr>
            <w:r w:rsidRPr="00B01BB8">
              <w:rPr>
                <w:sz w:val="20"/>
                <w:szCs w:val="20"/>
              </w:rPr>
              <w:t xml:space="preserve">450: </w:t>
            </w:r>
            <w:proofErr w:type="spellStart"/>
            <w:r w:rsidRPr="00B01BB8">
              <w:rPr>
                <w:sz w:val="20"/>
                <w:szCs w:val="20"/>
              </w:rPr>
              <w:t>Stormwater</w:t>
            </w:r>
            <w:proofErr w:type="spellEnd"/>
            <w:r w:rsidRPr="00B01BB8">
              <w:rPr>
                <w:sz w:val="20"/>
                <w:szCs w:val="20"/>
              </w:rPr>
              <w:t xml:space="preserve"> Management</w:t>
            </w:r>
          </w:p>
        </w:tc>
        <w:tc>
          <w:tcPr>
            <w:tcW w:w="1327" w:type="dxa"/>
          </w:tcPr>
          <w:p w:rsidRPr="00B01BB8" w:rsidR="00DC351F" w:rsidP="00F32A5F" w:rsidRDefault="00DC351F" w14:paraId="1F3080FC" w14:textId="77777777">
            <w:pPr>
              <w:rPr>
                <w:sz w:val="20"/>
                <w:szCs w:val="20"/>
              </w:rPr>
            </w:pPr>
          </w:p>
        </w:tc>
        <w:tc>
          <w:tcPr>
            <w:tcW w:w="1328" w:type="dxa"/>
          </w:tcPr>
          <w:p w:rsidRPr="00B01BB8" w:rsidR="00DC351F" w:rsidP="00F32A5F" w:rsidRDefault="00DC351F" w14:paraId="22D10CD4" w14:textId="77777777">
            <w:pPr>
              <w:rPr>
                <w:sz w:val="20"/>
                <w:szCs w:val="20"/>
              </w:rPr>
            </w:pPr>
          </w:p>
        </w:tc>
        <w:tc>
          <w:tcPr>
            <w:tcW w:w="1328" w:type="dxa"/>
          </w:tcPr>
          <w:p w:rsidRPr="00B01BB8" w:rsidR="00DC351F" w:rsidP="00F32A5F" w:rsidRDefault="00DC351F" w14:paraId="48E5ED38" w14:textId="77777777">
            <w:pPr>
              <w:rPr>
                <w:sz w:val="20"/>
                <w:szCs w:val="20"/>
              </w:rPr>
            </w:pPr>
          </w:p>
        </w:tc>
      </w:tr>
      <w:tr w:rsidRPr="00B01BB8" w:rsidR="00DC351F" w:rsidTr="00F32A5F" w14:paraId="7D20DB85" w14:textId="77777777">
        <w:trPr>
          <w:trHeight w:val="300"/>
        </w:trPr>
        <w:tc>
          <w:tcPr>
            <w:tcW w:w="3482" w:type="dxa"/>
            <w:noWrap/>
            <w:hideMark/>
          </w:tcPr>
          <w:p w:rsidRPr="00B01BB8" w:rsidR="00DC351F" w:rsidP="00F32A5F" w:rsidRDefault="00DC351F" w14:paraId="66EFE9B8" w14:textId="77777777">
            <w:pPr>
              <w:rPr>
                <w:sz w:val="20"/>
                <w:szCs w:val="20"/>
              </w:rPr>
            </w:pPr>
            <w:r w:rsidRPr="00B01BB8">
              <w:rPr>
                <w:sz w:val="20"/>
                <w:szCs w:val="20"/>
              </w:rPr>
              <w:t>510: Floodplain Management Planning</w:t>
            </w:r>
          </w:p>
        </w:tc>
        <w:tc>
          <w:tcPr>
            <w:tcW w:w="1327" w:type="dxa"/>
          </w:tcPr>
          <w:p w:rsidRPr="00B01BB8" w:rsidR="00DC351F" w:rsidP="00F32A5F" w:rsidRDefault="00DC351F" w14:paraId="1CE634FA" w14:textId="77777777">
            <w:pPr>
              <w:rPr>
                <w:sz w:val="20"/>
                <w:szCs w:val="20"/>
              </w:rPr>
            </w:pPr>
          </w:p>
        </w:tc>
        <w:tc>
          <w:tcPr>
            <w:tcW w:w="1328" w:type="dxa"/>
          </w:tcPr>
          <w:p w:rsidRPr="00B01BB8" w:rsidR="00DC351F" w:rsidP="00F32A5F" w:rsidRDefault="00DC351F" w14:paraId="468B1B55" w14:textId="77777777">
            <w:pPr>
              <w:rPr>
                <w:sz w:val="20"/>
                <w:szCs w:val="20"/>
              </w:rPr>
            </w:pPr>
          </w:p>
        </w:tc>
        <w:tc>
          <w:tcPr>
            <w:tcW w:w="1328" w:type="dxa"/>
          </w:tcPr>
          <w:p w:rsidRPr="00B01BB8" w:rsidR="00DC351F" w:rsidP="00F32A5F" w:rsidRDefault="00DC351F" w14:paraId="61A474C7" w14:textId="77777777">
            <w:pPr>
              <w:rPr>
                <w:sz w:val="20"/>
                <w:szCs w:val="20"/>
              </w:rPr>
            </w:pPr>
          </w:p>
        </w:tc>
      </w:tr>
      <w:tr w:rsidRPr="00B01BB8" w:rsidR="00DC351F" w:rsidTr="00F32A5F" w14:paraId="5848608E" w14:textId="77777777">
        <w:trPr>
          <w:trHeight w:val="300"/>
        </w:trPr>
        <w:tc>
          <w:tcPr>
            <w:tcW w:w="3482" w:type="dxa"/>
            <w:noWrap/>
            <w:hideMark/>
          </w:tcPr>
          <w:p w:rsidRPr="00B01BB8" w:rsidR="00DC351F" w:rsidP="00F32A5F" w:rsidRDefault="00DC351F" w14:paraId="7092665D" w14:textId="77777777">
            <w:pPr>
              <w:rPr>
                <w:sz w:val="20"/>
                <w:szCs w:val="20"/>
              </w:rPr>
            </w:pPr>
            <w:r w:rsidRPr="00B01BB8">
              <w:rPr>
                <w:sz w:val="20"/>
                <w:szCs w:val="20"/>
              </w:rPr>
              <w:t>520: Acquisition and Relocation</w:t>
            </w:r>
          </w:p>
        </w:tc>
        <w:tc>
          <w:tcPr>
            <w:tcW w:w="1327" w:type="dxa"/>
          </w:tcPr>
          <w:p w:rsidRPr="00B01BB8" w:rsidR="00DC351F" w:rsidP="00F32A5F" w:rsidRDefault="00DC351F" w14:paraId="3B6DF11A" w14:textId="77777777">
            <w:pPr>
              <w:rPr>
                <w:sz w:val="20"/>
                <w:szCs w:val="20"/>
              </w:rPr>
            </w:pPr>
          </w:p>
        </w:tc>
        <w:tc>
          <w:tcPr>
            <w:tcW w:w="1328" w:type="dxa"/>
          </w:tcPr>
          <w:p w:rsidRPr="00B01BB8" w:rsidR="00DC351F" w:rsidP="00F32A5F" w:rsidRDefault="00DC351F" w14:paraId="03C73AE8" w14:textId="77777777">
            <w:pPr>
              <w:rPr>
                <w:sz w:val="20"/>
                <w:szCs w:val="20"/>
              </w:rPr>
            </w:pPr>
          </w:p>
        </w:tc>
        <w:tc>
          <w:tcPr>
            <w:tcW w:w="1328" w:type="dxa"/>
          </w:tcPr>
          <w:p w:rsidRPr="00B01BB8" w:rsidR="00DC351F" w:rsidP="00F32A5F" w:rsidRDefault="00DC351F" w14:paraId="0D2B7C33" w14:textId="77777777">
            <w:pPr>
              <w:rPr>
                <w:sz w:val="20"/>
                <w:szCs w:val="20"/>
              </w:rPr>
            </w:pPr>
          </w:p>
        </w:tc>
      </w:tr>
      <w:tr w:rsidRPr="00B01BB8" w:rsidR="00DC351F" w:rsidTr="00F32A5F" w14:paraId="6765AA46" w14:textId="77777777">
        <w:trPr>
          <w:trHeight w:val="300"/>
        </w:trPr>
        <w:tc>
          <w:tcPr>
            <w:tcW w:w="3482" w:type="dxa"/>
            <w:noWrap/>
            <w:hideMark/>
          </w:tcPr>
          <w:p w:rsidRPr="00B01BB8" w:rsidR="00DC351F" w:rsidP="00F32A5F" w:rsidRDefault="00DC351F" w14:paraId="6BAD11FB" w14:textId="77777777">
            <w:pPr>
              <w:rPr>
                <w:sz w:val="20"/>
                <w:szCs w:val="20"/>
              </w:rPr>
            </w:pPr>
            <w:r w:rsidRPr="00B01BB8">
              <w:rPr>
                <w:sz w:val="20"/>
                <w:szCs w:val="20"/>
              </w:rPr>
              <w:t>530: Flood Protection</w:t>
            </w:r>
          </w:p>
        </w:tc>
        <w:tc>
          <w:tcPr>
            <w:tcW w:w="1327" w:type="dxa"/>
          </w:tcPr>
          <w:p w:rsidRPr="00B01BB8" w:rsidR="00DC351F" w:rsidP="00F32A5F" w:rsidRDefault="00DC351F" w14:paraId="6997C7B0" w14:textId="77777777">
            <w:pPr>
              <w:rPr>
                <w:sz w:val="20"/>
                <w:szCs w:val="20"/>
              </w:rPr>
            </w:pPr>
          </w:p>
        </w:tc>
        <w:tc>
          <w:tcPr>
            <w:tcW w:w="1328" w:type="dxa"/>
          </w:tcPr>
          <w:p w:rsidRPr="00B01BB8" w:rsidR="00DC351F" w:rsidP="00F32A5F" w:rsidRDefault="00DC351F" w14:paraId="7ED48E5D" w14:textId="77777777">
            <w:pPr>
              <w:rPr>
                <w:sz w:val="20"/>
                <w:szCs w:val="20"/>
              </w:rPr>
            </w:pPr>
          </w:p>
        </w:tc>
        <w:tc>
          <w:tcPr>
            <w:tcW w:w="1328" w:type="dxa"/>
          </w:tcPr>
          <w:p w:rsidRPr="00B01BB8" w:rsidR="00DC351F" w:rsidP="00F32A5F" w:rsidRDefault="00DC351F" w14:paraId="3B668769" w14:textId="77777777">
            <w:pPr>
              <w:rPr>
                <w:sz w:val="20"/>
                <w:szCs w:val="20"/>
              </w:rPr>
            </w:pPr>
          </w:p>
        </w:tc>
      </w:tr>
      <w:tr w:rsidRPr="00B01BB8" w:rsidR="00DC351F" w:rsidTr="00F32A5F" w14:paraId="317B76B4" w14:textId="77777777">
        <w:trPr>
          <w:trHeight w:val="300"/>
        </w:trPr>
        <w:tc>
          <w:tcPr>
            <w:tcW w:w="3482" w:type="dxa"/>
            <w:noWrap/>
            <w:hideMark/>
          </w:tcPr>
          <w:p w:rsidRPr="00B01BB8" w:rsidR="00DC351F" w:rsidP="00F32A5F" w:rsidRDefault="00DC351F" w14:paraId="4242252F" w14:textId="77777777">
            <w:pPr>
              <w:rPr>
                <w:sz w:val="20"/>
                <w:szCs w:val="20"/>
              </w:rPr>
            </w:pPr>
            <w:r w:rsidRPr="00B01BB8">
              <w:rPr>
                <w:sz w:val="20"/>
                <w:szCs w:val="20"/>
              </w:rPr>
              <w:t>540: Drainage System Maintenance</w:t>
            </w:r>
          </w:p>
        </w:tc>
        <w:tc>
          <w:tcPr>
            <w:tcW w:w="1327" w:type="dxa"/>
          </w:tcPr>
          <w:p w:rsidRPr="00B01BB8" w:rsidR="00DC351F" w:rsidP="00F32A5F" w:rsidRDefault="00DC351F" w14:paraId="7E99492C" w14:textId="77777777">
            <w:pPr>
              <w:rPr>
                <w:sz w:val="20"/>
                <w:szCs w:val="20"/>
              </w:rPr>
            </w:pPr>
          </w:p>
        </w:tc>
        <w:tc>
          <w:tcPr>
            <w:tcW w:w="1328" w:type="dxa"/>
          </w:tcPr>
          <w:p w:rsidRPr="00B01BB8" w:rsidR="00DC351F" w:rsidP="00F32A5F" w:rsidRDefault="00DC351F" w14:paraId="599919AA" w14:textId="77777777">
            <w:pPr>
              <w:rPr>
                <w:sz w:val="20"/>
                <w:szCs w:val="20"/>
              </w:rPr>
            </w:pPr>
          </w:p>
        </w:tc>
        <w:tc>
          <w:tcPr>
            <w:tcW w:w="1328" w:type="dxa"/>
          </w:tcPr>
          <w:p w:rsidRPr="00B01BB8" w:rsidR="00DC351F" w:rsidP="00F32A5F" w:rsidRDefault="00DC351F" w14:paraId="617A7230" w14:textId="77777777">
            <w:pPr>
              <w:rPr>
                <w:sz w:val="20"/>
                <w:szCs w:val="20"/>
              </w:rPr>
            </w:pPr>
          </w:p>
        </w:tc>
      </w:tr>
      <w:tr w:rsidRPr="00B01BB8" w:rsidR="00DC351F" w:rsidTr="00F32A5F" w14:paraId="73A0A31B" w14:textId="77777777">
        <w:trPr>
          <w:trHeight w:val="300"/>
        </w:trPr>
        <w:tc>
          <w:tcPr>
            <w:tcW w:w="3482" w:type="dxa"/>
            <w:noWrap/>
            <w:hideMark/>
          </w:tcPr>
          <w:p w:rsidRPr="00B01BB8" w:rsidR="00DC351F" w:rsidP="00F32A5F" w:rsidRDefault="00DC351F" w14:paraId="68859401" w14:textId="77777777">
            <w:pPr>
              <w:rPr>
                <w:sz w:val="20"/>
                <w:szCs w:val="20"/>
              </w:rPr>
            </w:pPr>
            <w:r w:rsidRPr="00B01BB8">
              <w:rPr>
                <w:sz w:val="20"/>
                <w:szCs w:val="20"/>
              </w:rPr>
              <w:t>610: Flood Warning and Response</w:t>
            </w:r>
          </w:p>
        </w:tc>
        <w:tc>
          <w:tcPr>
            <w:tcW w:w="1327" w:type="dxa"/>
          </w:tcPr>
          <w:p w:rsidRPr="00B01BB8" w:rsidR="00DC351F" w:rsidP="00F32A5F" w:rsidRDefault="00DC351F" w14:paraId="678BE88A" w14:textId="77777777">
            <w:pPr>
              <w:rPr>
                <w:sz w:val="20"/>
                <w:szCs w:val="20"/>
              </w:rPr>
            </w:pPr>
          </w:p>
        </w:tc>
        <w:tc>
          <w:tcPr>
            <w:tcW w:w="1328" w:type="dxa"/>
          </w:tcPr>
          <w:p w:rsidRPr="00B01BB8" w:rsidR="00DC351F" w:rsidP="00F32A5F" w:rsidRDefault="00DC351F" w14:paraId="7D64F1D6" w14:textId="77777777">
            <w:pPr>
              <w:rPr>
                <w:sz w:val="20"/>
                <w:szCs w:val="20"/>
              </w:rPr>
            </w:pPr>
          </w:p>
        </w:tc>
        <w:tc>
          <w:tcPr>
            <w:tcW w:w="1328" w:type="dxa"/>
          </w:tcPr>
          <w:p w:rsidRPr="00B01BB8" w:rsidR="00DC351F" w:rsidP="00F32A5F" w:rsidRDefault="00DC351F" w14:paraId="249E9AAD" w14:textId="77777777">
            <w:pPr>
              <w:rPr>
                <w:sz w:val="20"/>
                <w:szCs w:val="20"/>
              </w:rPr>
            </w:pPr>
          </w:p>
        </w:tc>
      </w:tr>
      <w:tr w:rsidRPr="00B01BB8" w:rsidR="00DC351F" w:rsidTr="00F32A5F" w14:paraId="2A3ED521" w14:textId="77777777">
        <w:trPr>
          <w:trHeight w:val="300"/>
        </w:trPr>
        <w:tc>
          <w:tcPr>
            <w:tcW w:w="3482" w:type="dxa"/>
            <w:noWrap/>
            <w:hideMark/>
          </w:tcPr>
          <w:p w:rsidRPr="00B01BB8" w:rsidR="00DC351F" w:rsidP="00F32A5F" w:rsidRDefault="00DC351F" w14:paraId="749E2EDA" w14:textId="77777777">
            <w:pPr>
              <w:rPr>
                <w:sz w:val="20"/>
                <w:szCs w:val="20"/>
              </w:rPr>
            </w:pPr>
            <w:r w:rsidRPr="00B01BB8">
              <w:rPr>
                <w:sz w:val="20"/>
                <w:szCs w:val="20"/>
              </w:rPr>
              <w:t>620: Levees</w:t>
            </w:r>
          </w:p>
        </w:tc>
        <w:tc>
          <w:tcPr>
            <w:tcW w:w="1327" w:type="dxa"/>
          </w:tcPr>
          <w:p w:rsidRPr="00B01BB8" w:rsidR="00DC351F" w:rsidP="00F32A5F" w:rsidRDefault="00DC351F" w14:paraId="73785EB3" w14:textId="77777777">
            <w:pPr>
              <w:rPr>
                <w:sz w:val="20"/>
                <w:szCs w:val="20"/>
              </w:rPr>
            </w:pPr>
          </w:p>
        </w:tc>
        <w:tc>
          <w:tcPr>
            <w:tcW w:w="1328" w:type="dxa"/>
          </w:tcPr>
          <w:p w:rsidRPr="00B01BB8" w:rsidR="00DC351F" w:rsidP="00F32A5F" w:rsidRDefault="00DC351F" w14:paraId="6BD5DC74" w14:textId="77777777">
            <w:pPr>
              <w:rPr>
                <w:sz w:val="20"/>
                <w:szCs w:val="20"/>
              </w:rPr>
            </w:pPr>
          </w:p>
        </w:tc>
        <w:tc>
          <w:tcPr>
            <w:tcW w:w="1328" w:type="dxa"/>
          </w:tcPr>
          <w:p w:rsidRPr="00B01BB8" w:rsidR="00DC351F" w:rsidP="00F32A5F" w:rsidRDefault="00DC351F" w14:paraId="06774FD8" w14:textId="77777777">
            <w:pPr>
              <w:rPr>
                <w:sz w:val="20"/>
                <w:szCs w:val="20"/>
              </w:rPr>
            </w:pPr>
          </w:p>
        </w:tc>
      </w:tr>
      <w:tr w:rsidRPr="00B01BB8" w:rsidR="00DC351F" w:rsidTr="00F32A5F" w14:paraId="76DE74D5" w14:textId="77777777">
        <w:trPr>
          <w:trHeight w:val="300"/>
        </w:trPr>
        <w:tc>
          <w:tcPr>
            <w:tcW w:w="3482" w:type="dxa"/>
            <w:noWrap/>
            <w:hideMark/>
          </w:tcPr>
          <w:p w:rsidRPr="00B01BB8" w:rsidR="00DC351F" w:rsidP="00F32A5F" w:rsidRDefault="00DC351F" w14:paraId="47832DA7" w14:textId="77777777">
            <w:pPr>
              <w:rPr>
                <w:sz w:val="20"/>
                <w:szCs w:val="20"/>
              </w:rPr>
            </w:pPr>
            <w:r w:rsidRPr="00B01BB8">
              <w:rPr>
                <w:sz w:val="20"/>
                <w:szCs w:val="20"/>
              </w:rPr>
              <w:t>630: Dams</w:t>
            </w:r>
          </w:p>
        </w:tc>
        <w:tc>
          <w:tcPr>
            <w:tcW w:w="1327" w:type="dxa"/>
          </w:tcPr>
          <w:p w:rsidRPr="00B01BB8" w:rsidR="00DC351F" w:rsidP="00F32A5F" w:rsidRDefault="00DC351F" w14:paraId="0E7B3145" w14:textId="77777777">
            <w:pPr>
              <w:rPr>
                <w:sz w:val="20"/>
                <w:szCs w:val="20"/>
              </w:rPr>
            </w:pPr>
          </w:p>
        </w:tc>
        <w:tc>
          <w:tcPr>
            <w:tcW w:w="1328" w:type="dxa"/>
          </w:tcPr>
          <w:p w:rsidRPr="00B01BB8" w:rsidR="00DC351F" w:rsidP="00F32A5F" w:rsidRDefault="00DC351F" w14:paraId="271DD020" w14:textId="77777777">
            <w:pPr>
              <w:rPr>
                <w:sz w:val="20"/>
                <w:szCs w:val="20"/>
              </w:rPr>
            </w:pPr>
          </w:p>
        </w:tc>
        <w:tc>
          <w:tcPr>
            <w:tcW w:w="1328" w:type="dxa"/>
          </w:tcPr>
          <w:p w:rsidRPr="00B01BB8" w:rsidR="00DC351F" w:rsidP="00F32A5F" w:rsidRDefault="00DC351F" w14:paraId="3DC62DF9" w14:textId="77777777">
            <w:pPr>
              <w:rPr>
                <w:sz w:val="20"/>
                <w:szCs w:val="20"/>
              </w:rPr>
            </w:pPr>
          </w:p>
        </w:tc>
      </w:tr>
    </w:tbl>
    <w:p w:rsidR="00913C6E" w:rsidRDefault="00913C6E" w14:paraId="3CD231C4" w14:textId="65F1617D">
      <w:pPr>
        <w:rPr>
          <w:b/>
          <w:bCs/>
        </w:rPr>
      </w:pPr>
    </w:p>
    <w:sectPr w:rsidR="00913C6E" w:rsidSect="00027D8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CF6C1" w14:textId="77777777" w:rsidR="00005408" w:rsidRDefault="00005408" w:rsidP="001B0357">
      <w:pPr>
        <w:spacing w:after="0" w:line="240" w:lineRule="auto"/>
      </w:pPr>
      <w:r>
        <w:separator/>
      </w:r>
    </w:p>
  </w:endnote>
  <w:endnote w:type="continuationSeparator" w:id="0">
    <w:p w14:paraId="6D4563DC" w14:textId="77777777" w:rsidR="00005408" w:rsidRDefault="00005408" w:rsidP="001B0357">
      <w:pPr>
        <w:spacing w:after="0" w:line="240" w:lineRule="auto"/>
      </w:pPr>
      <w:r>
        <w:continuationSeparator/>
      </w:r>
    </w:p>
  </w:endnote>
  <w:endnote w:type="continuationNotice" w:id="1">
    <w:p w14:paraId="2C4C7CA8" w14:textId="77777777" w:rsidR="00005408" w:rsidRDefault="00005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790199"/>
      <w:docPartObj>
        <w:docPartGallery w:val="Page Numbers (Bottom of Page)"/>
        <w:docPartUnique/>
      </w:docPartObj>
    </w:sdtPr>
    <w:sdtEndPr>
      <w:rPr>
        <w:noProof/>
      </w:rPr>
    </w:sdtEndPr>
    <w:sdtContent>
      <w:p w14:paraId="6F0601BE" w14:textId="765879B1" w:rsidR="005C10D6" w:rsidRDefault="005C10D6">
        <w:pPr>
          <w:pStyle w:val="Footer"/>
          <w:jc w:val="right"/>
        </w:pPr>
        <w:r>
          <w:fldChar w:fldCharType="begin"/>
        </w:r>
        <w:r>
          <w:instrText xml:space="preserve"> PAGE   \* MERGEFORMAT </w:instrText>
        </w:r>
        <w:r>
          <w:fldChar w:fldCharType="separate"/>
        </w:r>
        <w:r w:rsidR="00886940">
          <w:rPr>
            <w:noProof/>
          </w:rPr>
          <w:t>7</w:t>
        </w:r>
        <w:r>
          <w:rPr>
            <w:noProof/>
          </w:rPr>
          <w:fldChar w:fldCharType="end"/>
        </w:r>
      </w:p>
    </w:sdtContent>
  </w:sdt>
  <w:p w14:paraId="0BA679CD" w14:textId="77777777" w:rsidR="005C10D6" w:rsidRDefault="005C1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8BE52" w14:textId="77777777" w:rsidR="00005408" w:rsidRDefault="00005408" w:rsidP="001B0357">
      <w:pPr>
        <w:spacing w:after="0" w:line="240" w:lineRule="auto"/>
      </w:pPr>
      <w:r>
        <w:separator/>
      </w:r>
    </w:p>
  </w:footnote>
  <w:footnote w:type="continuationSeparator" w:id="0">
    <w:p w14:paraId="6275A9D8" w14:textId="77777777" w:rsidR="00005408" w:rsidRDefault="00005408" w:rsidP="001B0357">
      <w:pPr>
        <w:spacing w:after="0" w:line="240" w:lineRule="auto"/>
      </w:pPr>
      <w:r>
        <w:continuationSeparator/>
      </w:r>
    </w:p>
  </w:footnote>
  <w:footnote w:type="continuationNotice" w:id="1">
    <w:p w14:paraId="740550FB" w14:textId="77777777" w:rsidR="00005408" w:rsidRDefault="000054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346EC" w14:textId="790526DA" w:rsidR="00886940" w:rsidRDefault="00886940">
    <w:pPr>
      <w:pStyle w:val="Header"/>
    </w:pPr>
    <w:r>
      <w:t>OMB Control No. 0648-0342</w:t>
    </w:r>
  </w:p>
  <w:p w14:paraId="55B07547" w14:textId="598F251B" w:rsidR="00886940" w:rsidRDefault="00886940">
    <w:pPr>
      <w:pStyle w:val="Header"/>
    </w:pPr>
    <w:r>
      <w:t>Expiration Date:  6/30/2021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84401"/>
    <w:multiLevelType w:val="hybridMultilevel"/>
    <w:tmpl w:val="4F5A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F70AD"/>
    <w:multiLevelType w:val="hybridMultilevel"/>
    <w:tmpl w:val="F76A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A021A"/>
    <w:multiLevelType w:val="hybridMultilevel"/>
    <w:tmpl w:val="09D81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E85C51"/>
    <w:multiLevelType w:val="hybridMultilevel"/>
    <w:tmpl w:val="D326D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B1B6F"/>
    <w:multiLevelType w:val="hybridMultilevel"/>
    <w:tmpl w:val="74125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3787E"/>
    <w:multiLevelType w:val="hybridMultilevel"/>
    <w:tmpl w:val="BA6E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A158D4"/>
    <w:multiLevelType w:val="hybridMultilevel"/>
    <w:tmpl w:val="672A5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A52187"/>
    <w:multiLevelType w:val="hybridMultilevel"/>
    <w:tmpl w:val="D3F4B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C02863"/>
    <w:multiLevelType w:val="hybridMultilevel"/>
    <w:tmpl w:val="0DE45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1EA7F2E"/>
    <w:multiLevelType w:val="hybridMultilevel"/>
    <w:tmpl w:val="AEEC3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3EE322F"/>
    <w:multiLevelType w:val="hybridMultilevel"/>
    <w:tmpl w:val="C8E81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63472C5"/>
    <w:multiLevelType w:val="hybridMultilevel"/>
    <w:tmpl w:val="5FF6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87BE5"/>
    <w:multiLevelType w:val="hybridMultilevel"/>
    <w:tmpl w:val="0A581A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A5B4E45"/>
    <w:multiLevelType w:val="hybridMultilevel"/>
    <w:tmpl w:val="FC6A0D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3"/>
  </w:num>
  <w:num w:numId="3">
    <w:abstractNumId w:val="6"/>
  </w:num>
  <w:num w:numId="4">
    <w:abstractNumId w:val="4"/>
  </w:num>
  <w:num w:numId="5">
    <w:abstractNumId w:val="12"/>
  </w:num>
  <w:num w:numId="6">
    <w:abstractNumId w:val="5"/>
  </w:num>
  <w:num w:numId="7">
    <w:abstractNumId w:val="7"/>
  </w:num>
  <w:num w:numId="8">
    <w:abstractNumId w:val="2"/>
  </w:num>
  <w:num w:numId="9">
    <w:abstractNumId w:val="0"/>
  </w:num>
  <w:num w:numId="10">
    <w:abstractNumId w:val="9"/>
  </w:num>
  <w:num w:numId="11">
    <w:abstractNumId w:val="10"/>
  </w:num>
  <w:num w:numId="12">
    <w:abstractNumId w:val="8"/>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199"/>
    <w:rsid w:val="00005408"/>
    <w:rsid w:val="00012F3A"/>
    <w:rsid w:val="000168E2"/>
    <w:rsid w:val="0001722E"/>
    <w:rsid w:val="00017900"/>
    <w:rsid w:val="00021338"/>
    <w:rsid w:val="0002150D"/>
    <w:rsid w:val="00027D85"/>
    <w:rsid w:val="00027E9E"/>
    <w:rsid w:val="00032D08"/>
    <w:rsid w:val="00033900"/>
    <w:rsid w:val="00040559"/>
    <w:rsid w:val="00042E1C"/>
    <w:rsid w:val="00043F72"/>
    <w:rsid w:val="00044FE1"/>
    <w:rsid w:val="0005185A"/>
    <w:rsid w:val="00051A68"/>
    <w:rsid w:val="00053066"/>
    <w:rsid w:val="00053E6F"/>
    <w:rsid w:val="00064568"/>
    <w:rsid w:val="00064904"/>
    <w:rsid w:val="00071033"/>
    <w:rsid w:val="00077D2A"/>
    <w:rsid w:val="00081093"/>
    <w:rsid w:val="00085880"/>
    <w:rsid w:val="00090301"/>
    <w:rsid w:val="00092E2E"/>
    <w:rsid w:val="0009725F"/>
    <w:rsid w:val="000A1D63"/>
    <w:rsid w:val="000A2E6C"/>
    <w:rsid w:val="000A2F33"/>
    <w:rsid w:val="000A40EF"/>
    <w:rsid w:val="000A4A30"/>
    <w:rsid w:val="000A7407"/>
    <w:rsid w:val="000B0B0C"/>
    <w:rsid w:val="000B412A"/>
    <w:rsid w:val="000C611A"/>
    <w:rsid w:val="000D130C"/>
    <w:rsid w:val="000D1A5C"/>
    <w:rsid w:val="000D465F"/>
    <w:rsid w:val="000E06F3"/>
    <w:rsid w:val="000E3AC4"/>
    <w:rsid w:val="000E3E3B"/>
    <w:rsid w:val="000E4D88"/>
    <w:rsid w:val="000F39D9"/>
    <w:rsid w:val="000F3FCD"/>
    <w:rsid w:val="00105C67"/>
    <w:rsid w:val="001145B5"/>
    <w:rsid w:val="00121016"/>
    <w:rsid w:val="001342A2"/>
    <w:rsid w:val="00143DFC"/>
    <w:rsid w:val="00145105"/>
    <w:rsid w:val="00145407"/>
    <w:rsid w:val="00146D3D"/>
    <w:rsid w:val="001470E3"/>
    <w:rsid w:val="00153967"/>
    <w:rsid w:val="00154FBD"/>
    <w:rsid w:val="00162B70"/>
    <w:rsid w:val="00166CF6"/>
    <w:rsid w:val="00172EC6"/>
    <w:rsid w:val="00177600"/>
    <w:rsid w:val="00183876"/>
    <w:rsid w:val="00193135"/>
    <w:rsid w:val="00194320"/>
    <w:rsid w:val="0019447B"/>
    <w:rsid w:val="00194EE3"/>
    <w:rsid w:val="001A0069"/>
    <w:rsid w:val="001A4941"/>
    <w:rsid w:val="001A7144"/>
    <w:rsid w:val="001A7D21"/>
    <w:rsid w:val="001B0357"/>
    <w:rsid w:val="001B1971"/>
    <w:rsid w:val="001B68F3"/>
    <w:rsid w:val="001C1010"/>
    <w:rsid w:val="001C4392"/>
    <w:rsid w:val="001C6A33"/>
    <w:rsid w:val="001D613F"/>
    <w:rsid w:val="001D7354"/>
    <w:rsid w:val="001E36FD"/>
    <w:rsid w:val="001E3D70"/>
    <w:rsid w:val="001E6E6C"/>
    <w:rsid w:val="001E70C7"/>
    <w:rsid w:val="001E7CD7"/>
    <w:rsid w:val="001F2473"/>
    <w:rsid w:val="00205237"/>
    <w:rsid w:val="00207FD5"/>
    <w:rsid w:val="0021738B"/>
    <w:rsid w:val="002213C8"/>
    <w:rsid w:val="002221BD"/>
    <w:rsid w:val="002239A9"/>
    <w:rsid w:val="00225431"/>
    <w:rsid w:val="00234BA2"/>
    <w:rsid w:val="0023634D"/>
    <w:rsid w:val="002419CE"/>
    <w:rsid w:val="0024621E"/>
    <w:rsid w:val="0025418B"/>
    <w:rsid w:val="0025452D"/>
    <w:rsid w:val="0026103D"/>
    <w:rsid w:val="00261BE7"/>
    <w:rsid w:val="00282240"/>
    <w:rsid w:val="002863E3"/>
    <w:rsid w:val="00290351"/>
    <w:rsid w:val="0029066B"/>
    <w:rsid w:val="002A1195"/>
    <w:rsid w:val="002A4C35"/>
    <w:rsid w:val="002B1175"/>
    <w:rsid w:val="002B14D9"/>
    <w:rsid w:val="002B32F8"/>
    <w:rsid w:val="002C0FF9"/>
    <w:rsid w:val="002C3D45"/>
    <w:rsid w:val="002D2821"/>
    <w:rsid w:val="002D35FF"/>
    <w:rsid w:val="002E043F"/>
    <w:rsid w:val="002F0BBD"/>
    <w:rsid w:val="002F1A90"/>
    <w:rsid w:val="002F2E9C"/>
    <w:rsid w:val="00300A32"/>
    <w:rsid w:val="00301B60"/>
    <w:rsid w:val="0031499F"/>
    <w:rsid w:val="0032375A"/>
    <w:rsid w:val="00326B24"/>
    <w:rsid w:val="00333422"/>
    <w:rsid w:val="00341A85"/>
    <w:rsid w:val="0034226A"/>
    <w:rsid w:val="0034458A"/>
    <w:rsid w:val="00345262"/>
    <w:rsid w:val="00350193"/>
    <w:rsid w:val="00351328"/>
    <w:rsid w:val="0035464A"/>
    <w:rsid w:val="00355C8B"/>
    <w:rsid w:val="0035725D"/>
    <w:rsid w:val="003611CF"/>
    <w:rsid w:val="00371707"/>
    <w:rsid w:val="00375176"/>
    <w:rsid w:val="00376D10"/>
    <w:rsid w:val="00383F4E"/>
    <w:rsid w:val="00385617"/>
    <w:rsid w:val="003946B0"/>
    <w:rsid w:val="003A2478"/>
    <w:rsid w:val="003A4ACB"/>
    <w:rsid w:val="003A5DA3"/>
    <w:rsid w:val="003A679B"/>
    <w:rsid w:val="003A7928"/>
    <w:rsid w:val="003B13F9"/>
    <w:rsid w:val="003B15EE"/>
    <w:rsid w:val="003B1C7D"/>
    <w:rsid w:val="003B5499"/>
    <w:rsid w:val="003B5CC9"/>
    <w:rsid w:val="003B7422"/>
    <w:rsid w:val="003C0C64"/>
    <w:rsid w:val="003C16D6"/>
    <w:rsid w:val="003C20F4"/>
    <w:rsid w:val="003C4031"/>
    <w:rsid w:val="003C40A3"/>
    <w:rsid w:val="003C470E"/>
    <w:rsid w:val="003D14E6"/>
    <w:rsid w:val="003D3C56"/>
    <w:rsid w:val="003D3CBB"/>
    <w:rsid w:val="003E08A4"/>
    <w:rsid w:val="003E1827"/>
    <w:rsid w:val="003E1900"/>
    <w:rsid w:val="003F08E0"/>
    <w:rsid w:val="003F60E8"/>
    <w:rsid w:val="00400173"/>
    <w:rsid w:val="00403C2D"/>
    <w:rsid w:val="0041121F"/>
    <w:rsid w:val="00411B16"/>
    <w:rsid w:val="004226C6"/>
    <w:rsid w:val="0042662E"/>
    <w:rsid w:val="00436ED4"/>
    <w:rsid w:val="00437254"/>
    <w:rsid w:val="00441603"/>
    <w:rsid w:val="00441858"/>
    <w:rsid w:val="00442A2C"/>
    <w:rsid w:val="00443889"/>
    <w:rsid w:val="00447D09"/>
    <w:rsid w:val="004500AD"/>
    <w:rsid w:val="0045074C"/>
    <w:rsid w:val="00450E18"/>
    <w:rsid w:val="004547AF"/>
    <w:rsid w:val="004551B9"/>
    <w:rsid w:val="00457582"/>
    <w:rsid w:val="00457D3B"/>
    <w:rsid w:val="00460D17"/>
    <w:rsid w:val="004667F2"/>
    <w:rsid w:val="004736BC"/>
    <w:rsid w:val="00477470"/>
    <w:rsid w:val="00483F54"/>
    <w:rsid w:val="00485920"/>
    <w:rsid w:val="00485924"/>
    <w:rsid w:val="00494EE1"/>
    <w:rsid w:val="004A4F49"/>
    <w:rsid w:val="004A70CA"/>
    <w:rsid w:val="004B1FD2"/>
    <w:rsid w:val="004B43B6"/>
    <w:rsid w:val="004C400B"/>
    <w:rsid w:val="004D04BA"/>
    <w:rsid w:val="004D2D87"/>
    <w:rsid w:val="004E6342"/>
    <w:rsid w:val="004E6FA6"/>
    <w:rsid w:val="004F5E95"/>
    <w:rsid w:val="004F78C3"/>
    <w:rsid w:val="00501FF4"/>
    <w:rsid w:val="00504A25"/>
    <w:rsid w:val="00505067"/>
    <w:rsid w:val="00505A9F"/>
    <w:rsid w:val="0051412B"/>
    <w:rsid w:val="00515482"/>
    <w:rsid w:val="005158E6"/>
    <w:rsid w:val="00516BE9"/>
    <w:rsid w:val="00517F0A"/>
    <w:rsid w:val="00522C9D"/>
    <w:rsid w:val="00523F1A"/>
    <w:rsid w:val="00524631"/>
    <w:rsid w:val="005278BA"/>
    <w:rsid w:val="00540277"/>
    <w:rsid w:val="005417C2"/>
    <w:rsid w:val="00542F4C"/>
    <w:rsid w:val="00551484"/>
    <w:rsid w:val="00552646"/>
    <w:rsid w:val="00560A1A"/>
    <w:rsid w:val="0056191B"/>
    <w:rsid w:val="00562055"/>
    <w:rsid w:val="00565CCC"/>
    <w:rsid w:val="00566A10"/>
    <w:rsid w:val="00571209"/>
    <w:rsid w:val="0058275D"/>
    <w:rsid w:val="005838D6"/>
    <w:rsid w:val="00583CB3"/>
    <w:rsid w:val="00584706"/>
    <w:rsid w:val="00585C95"/>
    <w:rsid w:val="00593B1A"/>
    <w:rsid w:val="00595D25"/>
    <w:rsid w:val="00597799"/>
    <w:rsid w:val="005A0475"/>
    <w:rsid w:val="005B3982"/>
    <w:rsid w:val="005B39A3"/>
    <w:rsid w:val="005C10D6"/>
    <w:rsid w:val="005C111F"/>
    <w:rsid w:val="005C1D32"/>
    <w:rsid w:val="005C3D16"/>
    <w:rsid w:val="005C620D"/>
    <w:rsid w:val="005D2D9A"/>
    <w:rsid w:val="005D36AF"/>
    <w:rsid w:val="005D370F"/>
    <w:rsid w:val="005D3A90"/>
    <w:rsid w:val="005D3D5E"/>
    <w:rsid w:val="005D578E"/>
    <w:rsid w:val="005F1A79"/>
    <w:rsid w:val="005F3786"/>
    <w:rsid w:val="005F5170"/>
    <w:rsid w:val="005F6F6F"/>
    <w:rsid w:val="00601476"/>
    <w:rsid w:val="00601869"/>
    <w:rsid w:val="00601CDF"/>
    <w:rsid w:val="00606395"/>
    <w:rsid w:val="0061306F"/>
    <w:rsid w:val="006130B3"/>
    <w:rsid w:val="00626387"/>
    <w:rsid w:val="00627614"/>
    <w:rsid w:val="00634197"/>
    <w:rsid w:val="006427C5"/>
    <w:rsid w:val="006463EA"/>
    <w:rsid w:val="00674AB5"/>
    <w:rsid w:val="0067500B"/>
    <w:rsid w:val="0067643B"/>
    <w:rsid w:val="00687928"/>
    <w:rsid w:val="00695074"/>
    <w:rsid w:val="00695236"/>
    <w:rsid w:val="00696426"/>
    <w:rsid w:val="006A30D5"/>
    <w:rsid w:val="006A4270"/>
    <w:rsid w:val="006A7F78"/>
    <w:rsid w:val="006B40EE"/>
    <w:rsid w:val="006B6BB0"/>
    <w:rsid w:val="006C1966"/>
    <w:rsid w:val="006C2CF7"/>
    <w:rsid w:val="006D1295"/>
    <w:rsid w:val="006D20EB"/>
    <w:rsid w:val="006D4B36"/>
    <w:rsid w:val="006E0A1B"/>
    <w:rsid w:val="006E0A50"/>
    <w:rsid w:val="006E1095"/>
    <w:rsid w:val="006E46A9"/>
    <w:rsid w:val="006E4B06"/>
    <w:rsid w:val="006E6199"/>
    <w:rsid w:val="006F297D"/>
    <w:rsid w:val="006F61FE"/>
    <w:rsid w:val="006F75C5"/>
    <w:rsid w:val="007072E6"/>
    <w:rsid w:val="0073094F"/>
    <w:rsid w:val="00734EFA"/>
    <w:rsid w:val="007360D9"/>
    <w:rsid w:val="007404CB"/>
    <w:rsid w:val="007421F3"/>
    <w:rsid w:val="007477CE"/>
    <w:rsid w:val="007553B6"/>
    <w:rsid w:val="0076055B"/>
    <w:rsid w:val="00762994"/>
    <w:rsid w:val="00764752"/>
    <w:rsid w:val="00766D11"/>
    <w:rsid w:val="00771B2E"/>
    <w:rsid w:val="0077337A"/>
    <w:rsid w:val="00773DE3"/>
    <w:rsid w:val="00776A4C"/>
    <w:rsid w:val="00784A06"/>
    <w:rsid w:val="0079785A"/>
    <w:rsid w:val="007D0AAD"/>
    <w:rsid w:val="007E186C"/>
    <w:rsid w:val="007E3A29"/>
    <w:rsid w:val="007E5D59"/>
    <w:rsid w:val="007E5E4F"/>
    <w:rsid w:val="007E6126"/>
    <w:rsid w:val="007F2B87"/>
    <w:rsid w:val="00803C1C"/>
    <w:rsid w:val="00804D29"/>
    <w:rsid w:val="00805528"/>
    <w:rsid w:val="008107FE"/>
    <w:rsid w:val="00813707"/>
    <w:rsid w:val="00833943"/>
    <w:rsid w:val="00836742"/>
    <w:rsid w:val="00842B1F"/>
    <w:rsid w:val="00850A4A"/>
    <w:rsid w:val="008551AB"/>
    <w:rsid w:val="00857803"/>
    <w:rsid w:val="00857A73"/>
    <w:rsid w:val="00860865"/>
    <w:rsid w:val="00866077"/>
    <w:rsid w:val="008722E7"/>
    <w:rsid w:val="0087389B"/>
    <w:rsid w:val="00877B4C"/>
    <w:rsid w:val="00886940"/>
    <w:rsid w:val="00891B2D"/>
    <w:rsid w:val="00893635"/>
    <w:rsid w:val="008A5404"/>
    <w:rsid w:val="008A5487"/>
    <w:rsid w:val="008B520C"/>
    <w:rsid w:val="008B5C62"/>
    <w:rsid w:val="008D2027"/>
    <w:rsid w:val="008D4D53"/>
    <w:rsid w:val="008D57A9"/>
    <w:rsid w:val="008E7EB6"/>
    <w:rsid w:val="008E7ECA"/>
    <w:rsid w:val="008F3F38"/>
    <w:rsid w:val="008F45A6"/>
    <w:rsid w:val="009010EA"/>
    <w:rsid w:val="0090132C"/>
    <w:rsid w:val="00904123"/>
    <w:rsid w:val="009067EA"/>
    <w:rsid w:val="00906EFD"/>
    <w:rsid w:val="00907594"/>
    <w:rsid w:val="00913C6E"/>
    <w:rsid w:val="00914EE5"/>
    <w:rsid w:val="009222E4"/>
    <w:rsid w:val="009237C9"/>
    <w:rsid w:val="00923B00"/>
    <w:rsid w:val="0093117F"/>
    <w:rsid w:val="00931FE9"/>
    <w:rsid w:val="00933076"/>
    <w:rsid w:val="009404A8"/>
    <w:rsid w:val="009419E2"/>
    <w:rsid w:val="00952018"/>
    <w:rsid w:val="0095546A"/>
    <w:rsid w:val="0097141D"/>
    <w:rsid w:val="0097457C"/>
    <w:rsid w:val="009756D2"/>
    <w:rsid w:val="009757B3"/>
    <w:rsid w:val="009773AA"/>
    <w:rsid w:val="0098022C"/>
    <w:rsid w:val="00992513"/>
    <w:rsid w:val="00994A08"/>
    <w:rsid w:val="00994FCE"/>
    <w:rsid w:val="009A47BF"/>
    <w:rsid w:val="009B2D4A"/>
    <w:rsid w:val="009C2AFD"/>
    <w:rsid w:val="009D6321"/>
    <w:rsid w:val="009F37BB"/>
    <w:rsid w:val="009F7B17"/>
    <w:rsid w:val="009F7C91"/>
    <w:rsid w:val="00A01233"/>
    <w:rsid w:val="00A0144C"/>
    <w:rsid w:val="00A079DC"/>
    <w:rsid w:val="00A07A1C"/>
    <w:rsid w:val="00A11C10"/>
    <w:rsid w:val="00A248DD"/>
    <w:rsid w:val="00A30443"/>
    <w:rsid w:val="00A31170"/>
    <w:rsid w:val="00A317E3"/>
    <w:rsid w:val="00A31C6E"/>
    <w:rsid w:val="00A3242F"/>
    <w:rsid w:val="00A33826"/>
    <w:rsid w:val="00A36D99"/>
    <w:rsid w:val="00A370C3"/>
    <w:rsid w:val="00A406C6"/>
    <w:rsid w:val="00A45654"/>
    <w:rsid w:val="00A464D3"/>
    <w:rsid w:val="00A4755D"/>
    <w:rsid w:val="00A47574"/>
    <w:rsid w:val="00A479C2"/>
    <w:rsid w:val="00A56839"/>
    <w:rsid w:val="00A57687"/>
    <w:rsid w:val="00A60590"/>
    <w:rsid w:val="00A661F1"/>
    <w:rsid w:val="00A70DDC"/>
    <w:rsid w:val="00A71621"/>
    <w:rsid w:val="00A71E84"/>
    <w:rsid w:val="00A94C92"/>
    <w:rsid w:val="00AA00FE"/>
    <w:rsid w:val="00AA0E68"/>
    <w:rsid w:val="00AA1725"/>
    <w:rsid w:val="00AA405C"/>
    <w:rsid w:val="00AA40CC"/>
    <w:rsid w:val="00AA7B3F"/>
    <w:rsid w:val="00AB0EF4"/>
    <w:rsid w:val="00AB10D6"/>
    <w:rsid w:val="00AB2756"/>
    <w:rsid w:val="00AB6E32"/>
    <w:rsid w:val="00AB7811"/>
    <w:rsid w:val="00AC2B72"/>
    <w:rsid w:val="00AC4442"/>
    <w:rsid w:val="00AC4AA8"/>
    <w:rsid w:val="00AC666C"/>
    <w:rsid w:val="00AC7F7D"/>
    <w:rsid w:val="00AD303A"/>
    <w:rsid w:val="00AD4F1B"/>
    <w:rsid w:val="00AD51EF"/>
    <w:rsid w:val="00AF1CF5"/>
    <w:rsid w:val="00AF34A6"/>
    <w:rsid w:val="00AF599F"/>
    <w:rsid w:val="00B065DC"/>
    <w:rsid w:val="00B106E2"/>
    <w:rsid w:val="00B11A75"/>
    <w:rsid w:val="00B14D69"/>
    <w:rsid w:val="00B15032"/>
    <w:rsid w:val="00B16EA4"/>
    <w:rsid w:val="00B205E3"/>
    <w:rsid w:val="00B212CE"/>
    <w:rsid w:val="00B2224D"/>
    <w:rsid w:val="00B234B0"/>
    <w:rsid w:val="00B24967"/>
    <w:rsid w:val="00B24AE4"/>
    <w:rsid w:val="00B26D84"/>
    <w:rsid w:val="00B3367A"/>
    <w:rsid w:val="00B36ED5"/>
    <w:rsid w:val="00B376BA"/>
    <w:rsid w:val="00B436C5"/>
    <w:rsid w:val="00B4621C"/>
    <w:rsid w:val="00B46E1D"/>
    <w:rsid w:val="00B50A40"/>
    <w:rsid w:val="00B54A33"/>
    <w:rsid w:val="00B564E3"/>
    <w:rsid w:val="00B63E52"/>
    <w:rsid w:val="00B67375"/>
    <w:rsid w:val="00B73F2E"/>
    <w:rsid w:val="00B84A1A"/>
    <w:rsid w:val="00B85D71"/>
    <w:rsid w:val="00B90018"/>
    <w:rsid w:val="00B95005"/>
    <w:rsid w:val="00B979BC"/>
    <w:rsid w:val="00BA0A21"/>
    <w:rsid w:val="00BB07E4"/>
    <w:rsid w:val="00BB2531"/>
    <w:rsid w:val="00BC3D9A"/>
    <w:rsid w:val="00BC5675"/>
    <w:rsid w:val="00BC65B8"/>
    <w:rsid w:val="00BC7F57"/>
    <w:rsid w:val="00BD159C"/>
    <w:rsid w:val="00BD41DB"/>
    <w:rsid w:val="00BD50ED"/>
    <w:rsid w:val="00BD5EB2"/>
    <w:rsid w:val="00BE3846"/>
    <w:rsid w:val="00BE4678"/>
    <w:rsid w:val="00BE6203"/>
    <w:rsid w:val="00BF194A"/>
    <w:rsid w:val="00BF2D34"/>
    <w:rsid w:val="00BF4548"/>
    <w:rsid w:val="00C00A01"/>
    <w:rsid w:val="00C0581E"/>
    <w:rsid w:val="00C310F1"/>
    <w:rsid w:val="00C36A3F"/>
    <w:rsid w:val="00C372C8"/>
    <w:rsid w:val="00C37F53"/>
    <w:rsid w:val="00C44A0B"/>
    <w:rsid w:val="00C57037"/>
    <w:rsid w:val="00C574D7"/>
    <w:rsid w:val="00C64044"/>
    <w:rsid w:val="00C64500"/>
    <w:rsid w:val="00C657A8"/>
    <w:rsid w:val="00C659EF"/>
    <w:rsid w:val="00C675E8"/>
    <w:rsid w:val="00C70FBB"/>
    <w:rsid w:val="00C74072"/>
    <w:rsid w:val="00C7448C"/>
    <w:rsid w:val="00C8024F"/>
    <w:rsid w:val="00C81982"/>
    <w:rsid w:val="00C84F89"/>
    <w:rsid w:val="00C86A3D"/>
    <w:rsid w:val="00C940BC"/>
    <w:rsid w:val="00C95892"/>
    <w:rsid w:val="00C973B4"/>
    <w:rsid w:val="00CA0422"/>
    <w:rsid w:val="00CA0865"/>
    <w:rsid w:val="00CA447C"/>
    <w:rsid w:val="00CA534F"/>
    <w:rsid w:val="00CA7EF2"/>
    <w:rsid w:val="00CB2C57"/>
    <w:rsid w:val="00CB302C"/>
    <w:rsid w:val="00CB416A"/>
    <w:rsid w:val="00CB45E4"/>
    <w:rsid w:val="00CC0C3C"/>
    <w:rsid w:val="00CF1F35"/>
    <w:rsid w:val="00CF3AB7"/>
    <w:rsid w:val="00CF47BF"/>
    <w:rsid w:val="00CF4A9C"/>
    <w:rsid w:val="00CF4F14"/>
    <w:rsid w:val="00CF6807"/>
    <w:rsid w:val="00D06309"/>
    <w:rsid w:val="00D06FA0"/>
    <w:rsid w:val="00D1006A"/>
    <w:rsid w:val="00D209B8"/>
    <w:rsid w:val="00D27F13"/>
    <w:rsid w:val="00D300F5"/>
    <w:rsid w:val="00D36617"/>
    <w:rsid w:val="00D36E9E"/>
    <w:rsid w:val="00D41E7B"/>
    <w:rsid w:val="00D423D6"/>
    <w:rsid w:val="00D43B05"/>
    <w:rsid w:val="00D45C39"/>
    <w:rsid w:val="00D476B6"/>
    <w:rsid w:val="00D567D2"/>
    <w:rsid w:val="00D6117C"/>
    <w:rsid w:val="00D67843"/>
    <w:rsid w:val="00D71F35"/>
    <w:rsid w:val="00D76B24"/>
    <w:rsid w:val="00D8171A"/>
    <w:rsid w:val="00D904FE"/>
    <w:rsid w:val="00D90C8D"/>
    <w:rsid w:val="00D90C95"/>
    <w:rsid w:val="00D95DF6"/>
    <w:rsid w:val="00DB26F0"/>
    <w:rsid w:val="00DB36BE"/>
    <w:rsid w:val="00DC05BC"/>
    <w:rsid w:val="00DC351F"/>
    <w:rsid w:val="00DC5D45"/>
    <w:rsid w:val="00DC79D4"/>
    <w:rsid w:val="00DD5543"/>
    <w:rsid w:val="00DD7041"/>
    <w:rsid w:val="00DD756F"/>
    <w:rsid w:val="00DE1A7E"/>
    <w:rsid w:val="00DE25A8"/>
    <w:rsid w:val="00DE3976"/>
    <w:rsid w:val="00DF1DB9"/>
    <w:rsid w:val="00DF6ACA"/>
    <w:rsid w:val="00E01403"/>
    <w:rsid w:val="00E02221"/>
    <w:rsid w:val="00E21C52"/>
    <w:rsid w:val="00E2400B"/>
    <w:rsid w:val="00E25AD9"/>
    <w:rsid w:val="00E31791"/>
    <w:rsid w:val="00E333C9"/>
    <w:rsid w:val="00E37EB0"/>
    <w:rsid w:val="00E41AFC"/>
    <w:rsid w:val="00E4417D"/>
    <w:rsid w:val="00E44E96"/>
    <w:rsid w:val="00E45214"/>
    <w:rsid w:val="00E4527E"/>
    <w:rsid w:val="00E45EC3"/>
    <w:rsid w:val="00E527F6"/>
    <w:rsid w:val="00E52A29"/>
    <w:rsid w:val="00E52DB4"/>
    <w:rsid w:val="00E54CEC"/>
    <w:rsid w:val="00E57FA8"/>
    <w:rsid w:val="00E7048A"/>
    <w:rsid w:val="00E71CD7"/>
    <w:rsid w:val="00E71E2E"/>
    <w:rsid w:val="00E73125"/>
    <w:rsid w:val="00E735D7"/>
    <w:rsid w:val="00E75F71"/>
    <w:rsid w:val="00E81AE0"/>
    <w:rsid w:val="00E83BDC"/>
    <w:rsid w:val="00E86E29"/>
    <w:rsid w:val="00E925FD"/>
    <w:rsid w:val="00E965E3"/>
    <w:rsid w:val="00E97891"/>
    <w:rsid w:val="00EA28EF"/>
    <w:rsid w:val="00EA44F6"/>
    <w:rsid w:val="00EA4593"/>
    <w:rsid w:val="00EA5628"/>
    <w:rsid w:val="00EA7429"/>
    <w:rsid w:val="00EB403A"/>
    <w:rsid w:val="00EB6ED9"/>
    <w:rsid w:val="00EC331F"/>
    <w:rsid w:val="00EC6CEE"/>
    <w:rsid w:val="00ED245A"/>
    <w:rsid w:val="00ED2CEB"/>
    <w:rsid w:val="00ED364A"/>
    <w:rsid w:val="00ED5F60"/>
    <w:rsid w:val="00EE3587"/>
    <w:rsid w:val="00EE4233"/>
    <w:rsid w:val="00EE68FC"/>
    <w:rsid w:val="00EF0CAC"/>
    <w:rsid w:val="00EF1F5D"/>
    <w:rsid w:val="00EF55AC"/>
    <w:rsid w:val="00EF676A"/>
    <w:rsid w:val="00F00A4F"/>
    <w:rsid w:val="00F035C8"/>
    <w:rsid w:val="00F044B3"/>
    <w:rsid w:val="00F118AB"/>
    <w:rsid w:val="00F1238E"/>
    <w:rsid w:val="00F138D1"/>
    <w:rsid w:val="00F228EA"/>
    <w:rsid w:val="00F24C40"/>
    <w:rsid w:val="00F262A8"/>
    <w:rsid w:val="00F26677"/>
    <w:rsid w:val="00F273B1"/>
    <w:rsid w:val="00F27CCF"/>
    <w:rsid w:val="00F3413B"/>
    <w:rsid w:val="00F3426E"/>
    <w:rsid w:val="00F3783C"/>
    <w:rsid w:val="00F41D2D"/>
    <w:rsid w:val="00F47FC8"/>
    <w:rsid w:val="00F51038"/>
    <w:rsid w:val="00F51BBD"/>
    <w:rsid w:val="00F5376F"/>
    <w:rsid w:val="00F80B90"/>
    <w:rsid w:val="00F80ECD"/>
    <w:rsid w:val="00F83189"/>
    <w:rsid w:val="00F832DE"/>
    <w:rsid w:val="00F849C5"/>
    <w:rsid w:val="00F90FE1"/>
    <w:rsid w:val="00F928FF"/>
    <w:rsid w:val="00F94BFB"/>
    <w:rsid w:val="00FA6FB1"/>
    <w:rsid w:val="00FA7EBB"/>
    <w:rsid w:val="00FC49D5"/>
    <w:rsid w:val="00FD3B1D"/>
    <w:rsid w:val="00FE1297"/>
    <w:rsid w:val="00FE44BA"/>
    <w:rsid w:val="00FE6ED9"/>
    <w:rsid w:val="00FF00F6"/>
    <w:rsid w:val="02BFADBE"/>
    <w:rsid w:val="02FBDD8F"/>
    <w:rsid w:val="0683D479"/>
    <w:rsid w:val="085AE51B"/>
    <w:rsid w:val="08730A1F"/>
    <w:rsid w:val="0A2555E7"/>
    <w:rsid w:val="0A5A5431"/>
    <w:rsid w:val="0B378BB9"/>
    <w:rsid w:val="0B46BD76"/>
    <w:rsid w:val="0B64B614"/>
    <w:rsid w:val="0C0612DD"/>
    <w:rsid w:val="0C738FCE"/>
    <w:rsid w:val="0D68221D"/>
    <w:rsid w:val="0EF05A4F"/>
    <w:rsid w:val="0F663C5E"/>
    <w:rsid w:val="0F838874"/>
    <w:rsid w:val="0FC590B6"/>
    <w:rsid w:val="104DF7AF"/>
    <w:rsid w:val="10817BB5"/>
    <w:rsid w:val="109EDB6F"/>
    <w:rsid w:val="11CA3647"/>
    <w:rsid w:val="11F44A47"/>
    <w:rsid w:val="121EED6C"/>
    <w:rsid w:val="12B7379E"/>
    <w:rsid w:val="13CB673A"/>
    <w:rsid w:val="1410578C"/>
    <w:rsid w:val="153D1394"/>
    <w:rsid w:val="1577ECAF"/>
    <w:rsid w:val="1621096C"/>
    <w:rsid w:val="16A82F84"/>
    <w:rsid w:val="1729DD39"/>
    <w:rsid w:val="17769A8B"/>
    <w:rsid w:val="1AAB4125"/>
    <w:rsid w:val="1B664D99"/>
    <w:rsid w:val="1C90748C"/>
    <w:rsid w:val="1DA238AA"/>
    <w:rsid w:val="1F4B8473"/>
    <w:rsid w:val="22FBE317"/>
    <w:rsid w:val="2452E431"/>
    <w:rsid w:val="2481B3A9"/>
    <w:rsid w:val="25224164"/>
    <w:rsid w:val="279F2FE6"/>
    <w:rsid w:val="27E2E944"/>
    <w:rsid w:val="28BB63D5"/>
    <w:rsid w:val="292EAFE5"/>
    <w:rsid w:val="29D0BFF6"/>
    <w:rsid w:val="2B0EA59F"/>
    <w:rsid w:val="2B821B99"/>
    <w:rsid w:val="2BA2FB52"/>
    <w:rsid w:val="2BC9F1B5"/>
    <w:rsid w:val="2BE5B76A"/>
    <w:rsid w:val="2DC18042"/>
    <w:rsid w:val="313C02F6"/>
    <w:rsid w:val="330B74A4"/>
    <w:rsid w:val="3473F90B"/>
    <w:rsid w:val="378EC378"/>
    <w:rsid w:val="39CFD9C1"/>
    <w:rsid w:val="3BCE0C42"/>
    <w:rsid w:val="3CA0D3F0"/>
    <w:rsid w:val="3D0DA330"/>
    <w:rsid w:val="3D692A1A"/>
    <w:rsid w:val="3DD2AA1F"/>
    <w:rsid w:val="3E817E0A"/>
    <w:rsid w:val="3F11AE7E"/>
    <w:rsid w:val="3F600ECD"/>
    <w:rsid w:val="41A46784"/>
    <w:rsid w:val="426608C8"/>
    <w:rsid w:val="480D4AFC"/>
    <w:rsid w:val="488938BB"/>
    <w:rsid w:val="4C40129A"/>
    <w:rsid w:val="4C458B89"/>
    <w:rsid w:val="4C9B848F"/>
    <w:rsid w:val="4D608395"/>
    <w:rsid w:val="4D863AB9"/>
    <w:rsid w:val="4DCCFBD1"/>
    <w:rsid w:val="4EB633C9"/>
    <w:rsid w:val="4EB8BDA3"/>
    <w:rsid w:val="5077E008"/>
    <w:rsid w:val="53F7D9BD"/>
    <w:rsid w:val="54846CE1"/>
    <w:rsid w:val="57843B34"/>
    <w:rsid w:val="589B8E1F"/>
    <w:rsid w:val="5945BC41"/>
    <w:rsid w:val="5AEF629B"/>
    <w:rsid w:val="5BA01611"/>
    <w:rsid w:val="5CE815DD"/>
    <w:rsid w:val="5D3535CA"/>
    <w:rsid w:val="5DAB2D21"/>
    <w:rsid w:val="600DE77A"/>
    <w:rsid w:val="62A77400"/>
    <w:rsid w:val="63188F8E"/>
    <w:rsid w:val="641499D2"/>
    <w:rsid w:val="66B0E95E"/>
    <w:rsid w:val="67080DB6"/>
    <w:rsid w:val="67F59E64"/>
    <w:rsid w:val="69AA0AD1"/>
    <w:rsid w:val="6B17838F"/>
    <w:rsid w:val="6BE03263"/>
    <w:rsid w:val="6C393A42"/>
    <w:rsid w:val="6DA9D86F"/>
    <w:rsid w:val="6F09D820"/>
    <w:rsid w:val="6F0FF47A"/>
    <w:rsid w:val="6F11E47E"/>
    <w:rsid w:val="71D8DA07"/>
    <w:rsid w:val="72713EA3"/>
    <w:rsid w:val="7415CB87"/>
    <w:rsid w:val="75762C1F"/>
    <w:rsid w:val="75DE767C"/>
    <w:rsid w:val="764F6569"/>
    <w:rsid w:val="76790244"/>
    <w:rsid w:val="76E627E0"/>
    <w:rsid w:val="779C4AFE"/>
    <w:rsid w:val="797A2468"/>
    <w:rsid w:val="79D00D92"/>
    <w:rsid w:val="7A26A379"/>
    <w:rsid w:val="7C1D88C8"/>
    <w:rsid w:val="7D67C1FF"/>
    <w:rsid w:val="7FCAB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3126"/>
  <w15:chartTrackingRefBased/>
  <w15:docId w15:val="{A612C306-BDCD-4CAA-A1E7-076302E4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40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199"/>
    <w:pPr>
      <w:ind w:left="720"/>
      <w:contextualSpacing/>
    </w:pPr>
  </w:style>
  <w:style w:type="character" w:styleId="CommentReference">
    <w:name w:val="annotation reference"/>
    <w:basedOn w:val="DefaultParagraphFont"/>
    <w:uiPriority w:val="99"/>
    <w:semiHidden/>
    <w:unhideWhenUsed/>
    <w:rsid w:val="006E6199"/>
    <w:rPr>
      <w:sz w:val="16"/>
      <w:szCs w:val="16"/>
    </w:rPr>
  </w:style>
  <w:style w:type="paragraph" w:styleId="CommentText">
    <w:name w:val="annotation text"/>
    <w:basedOn w:val="Normal"/>
    <w:link w:val="CommentTextChar"/>
    <w:uiPriority w:val="99"/>
    <w:semiHidden/>
    <w:unhideWhenUsed/>
    <w:rsid w:val="006E6199"/>
    <w:pPr>
      <w:spacing w:line="240" w:lineRule="auto"/>
    </w:pPr>
    <w:rPr>
      <w:sz w:val="20"/>
      <w:szCs w:val="20"/>
    </w:rPr>
  </w:style>
  <w:style w:type="character" w:customStyle="1" w:styleId="CommentTextChar">
    <w:name w:val="Comment Text Char"/>
    <w:basedOn w:val="DefaultParagraphFont"/>
    <w:link w:val="CommentText"/>
    <w:uiPriority w:val="99"/>
    <w:semiHidden/>
    <w:rsid w:val="006E6199"/>
    <w:rPr>
      <w:sz w:val="20"/>
      <w:szCs w:val="20"/>
    </w:rPr>
  </w:style>
  <w:style w:type="paragraph" w:styleId="CommentSubject">
    <w:name w:val="annotation subject"/>
    <w:basedOn w:val="CommentText"/>
    <w:next w:val="CommentText"/>
    <w:link w:val="CommentSubjectChar"/>
    <w:uiPriority w:val="99"/>
    <w:semiHidden/>
    <w:unhideWhenUsed/>
    <w:rsid w:val="006E6199"/>
    <w:rPr>
      <w:b/>
      <w:bCs/>
    </w:rPr>
  </w:style>
  <w:style w:type="character" w:customStyle="1" w:styleId="CommentSubjectChar">
    <w:name w:val="Comment Subject Char"/>
    <w:basedOn w:val="CommentTextChar"/>
    <w:link w:val="CommentSubject"/>
    <w:uiPriority w:val="99"/>
    <w:semiHidden/>
    <w:rsid w:val="006E6199"/>
    <w:rPr>
      <w:b/>
      <w:bCs/>
      <w:sz w:val="20"/>
      <w:szCs w:val="20"/>
    </w:rPr>
  </w:style>
  <w:style w:type="paragraph" w:styleId="BalloonText">
    <w:name w:val="Balloon Text"/>
    <w:basedOn w:val="Normal"/>
    <w:link w:val="BalloonTextChar"/>
    <w:uiPriority w:val="99"/>
    <w:semiHidden/>
    <w:unhideWhenUsed/>
    <w:rsid w:val="006E6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199"/>
    <w:rPr>
      <w:rFonts w:ascii="Segoe UI" w:hAnsi="Segoe UI" w:cs="Segoe UI"/>
      <w:sz w:val="18"/>
      <w:szCs w:val="18"/>
    </w:rPr>
  </w:style>
  <w:style w:type="paragraph" w:styleId="Header">
    <w:name w:val="header"/>
    <w:basedOn w:val="Normal"/>
    <w:link w:val="HeaderChar"/>
    <w:uiPriority w:val="99"/>
    <w:unhideWhenUsed/>
    <w:rsid w:val="001B0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357"/>
  </w:style>
  <w:style w:type="paragraph" w:styleId="Footer">
    <w:name w:val="footer"/>
    <w:basedOn w:val="Normal"/>
    <w:link w:val="FooterChar"/>
    <w:uiPriority w:val="99"/>
    <w:unhideWhenUsed/>
    <w:rsid w:val="001B0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357"/>
  </w:style>
  <w:style w:type="character" w:customStyle="1" w:styleId="Heading1Char">
    <w:name w:val="Heading 1 Char"/>
    <w:basedOn w:val="DefaultParagraphFont"/>
    <w:link w:val="Heading1"/>
    <w:uiPriority w:val="9"/>
    <w:rsid w:val="00E2400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97799"/>
    <w:rPr>
      <w:color w:val="0000FF"/>
      <w:u w:val="single"/>
    </w:rPr>
  </w:style>
  <w:style w:type="table" w:styleId="TableGrid">
    <w:name w:val="Table Grid"/>
    <w:basedOn w:val="TableNormal"/>
    <w:uiPriority w:val="39"/>
    <w:rsid w:val="00A56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376B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585C9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601476"/>
    <w:rPr>
      <w:color w:val="954F72" w:themeColor="followedHyperlink"/>
      <w:u w:val="single"/>
    </w:rPr>
  </w:style>
  <w:style w:type="character" w:customStyle="1" w:styleId="UnresolvedMention">
    <w:name w:val="Unresolved Mention"/>
    <w:basedOn w:val="DefaultParagraphFont"/>
    <w:uiPriority w:val="99"/>
    <w:unhideWhenUsed/>
    <w:rsid w:val="00450E18"/>
    <w:rPr>
      <w:color w:val="605E5C"/>
      <w:shd w:val="clear" w:color="auto" w:fill="E1DFDD"/>
    </w:rPr>
  </w:style>
  <w:style w:type="table" w:styleId="GridTable4-Accent4">
    <w:name w:val="Grid Table 4 Accent 4"/>
    <w:basedOn w:val="TableNormal"/>
    <w:uiPriority w:val="49"/>
    <w:rsid w:val="002B117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PlainTable1">
    <w:name w:val="Plain Table 1"/>
    <w:basedOn w:val="TableNormal"/>
    <w:uiPriority w:val="41"/>
    <w:rsid w:val="004F5E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8D57A9"/>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8EAADB" w:themeFill="accent1" w:themeFillTint="99"/>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tion">
    <w:name w:val="Mention"/>
    <w:basedOn w:val="DefaultParagraphFont"/>
    <w:uiPriority w:val="99"/>
    <w:unhideWhenUsed/>
    <w:rsid w:val="007629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499051">
      <w:bodyDiv w:val="1"/>
      <w:marLeft w:val="0"/>
      <w:marRight w:val="0"/>
      <w:marTop w:val="0"/>
      <w:marBottom w:val="0"/>
      <w:divBdr>
        <w:top w:val="none" w:sz="0" w:space="0" w:color="auto"/>
        <w:left w:val="none" w:sz="0" w:space="0" w:color="auto"/>
        <w:bottom w:val="none" w:sz="0" w:space="0" w:color="auto"/>
        <w:right w:val="none" w:sz="0" w:space="0" w:color="auto"/>
      </w:divBdr>
    </w:div>
    <w:div w:id="603684447">
      <w:bodyDiv w:val="1"/>
      <w:marLeft w:val="0"/>
      <w:marRight w:val="0"/>
      <w:marTop w:val="0"/>
      <w:marBottom w:val="0"/>
      <w:divBdr>
        <w:top w:val="none" w:sz="0" w:space="0" w:color="auto"/>
        <w:left w:val="none" w:sz="0" w:space="0" w:color="auto"/>
        <w:bottom w:val="none" w:sz="0" w:space="0" w:color="auto"/>
        <w:right w:val="none" w:sz="0" w:space="0" w:color="auto"/>
      </w:divBdr>
    </w:div>
    <w:div w:id="160106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1E9F107A24934AB6DE7BC8B393F1B6" ma:contentTypeVersion="6" ma:contentTypeDescription="Create a new document." ma:contentTypeScope="" ma:versionID="e752e85af476570e3316e812a074f337">
  <xsd:schema xmlns:xsd="http://www.w3.org/2001/XMLSchema" xmlns:xs="http://www.w3.org/2001/XMLSchema" xmlns:p="http://schemas.microsoft.com/office/2006/metadata/properties" xmlns:ns2="fad5fd98-565c-4299-abfb-5f9ced7da4f1" xmlns:ns3="5cb5a7e0-62c0-43be-a7ef-a8326ee3ed46" targetNamespace="http://schemas.microsoft.com/office/2006/metadata/properties" ma:root="true" ma:fieldsID="ea0c387fdd0f01d10ff0bdc03defc328" ns2:_="" ns3:_="">
    <xsd:import namespace="fad5fd98-565c-4299-abfb-5f9ced7da4f1"/>
    <xsd:import namespace="5cb5a7e0-62c0-43be-a7ef-a8326ee3ed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5fd98-565c-4299-abfb-5f9ced7d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b5a7e0-62c0-43be-a7ef-a8326ee3ed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04F30-7161-449B-826A-2CB6BD233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5fd98-565c-4299-abfb-5f9ced7da4f1"/>
    <ds:schemaRef ds:uri="5cb5a7e0-62c0-43be-a7ef-a8326ee3e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B8101-1D55-4064-8E84-8F850EE218D9}">
  <ds:schemaRefs>
    <ds:schemaRef ds:uri="fad5fd98-565c-4299-abfb-5f9ced7da4f1"/>
    <ds:schemaRef ds:uri="http://purl.org/dc/terms/"/>
    <ds:schemaRef ds:uri="http://schemas.openxmlformats.org/package/2006/metadata/core-properties"/>
    <ds:schemaRef ds:uri="http://schemas.microsoft.com/office/2006/documentManagement/types"/>
    <ds:schemaRef ds:uri="http://purl.org/dc/dcmitype/"/>
    <ds:schemaRef ds:uri="5cb5a7e0-62c0-43be-a7ef-a8326ee3ed46"/>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DD7EB9A-4329-4342-AA63-E7D199FB04D8}">
  <ds:schemaRefs>
    <ds:schemaRef ds:uri="http://schemas.microsoft.com/sharepoint/v3/contenttype/forms"/>
  </ds:schemaRefs>
</ds:datastoreItem>
</file>

<file path=customXml/itemProps4.xml><?xml version="1.0" encoding="utf-8"?>
<ds:datastoreItem xmlns:ds="http://schemas.openxmlformats.org/officeDocument/2006/customXml" ds:itemID="{4CAD0F37-BFB3-44A0-B579-A2AE75AF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1814</Words>
  <Characters>10343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Nadeau</dc:creator>
  <cp:keywords/>
  <dc:description/>
  <cp:lastModifiedBy>Adrienne Thomas</cp:lastModifiedBy>
  <cp:revision>3</cp:revision>
  <cp:lastPrinted>2020-05-29T19:08:00Z</cp:lastPrinted>
  <dcterms:created xsi:type="dcterms:W3CDTF">2020-08-03T16:27:00Z</dcterms:created>
  <dcterms:modified xsi:type="dcterms:W3CDTF">2020-08-03T16:29:00Z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0x010100431E9F107A24934AB6DE7BC8B393F1B6</vt:lpwstr>
  </property>
</Properties>
</file>