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4715D" w14:textId="77777777" w:rsidR="00EA6C04" w:rsidRPr="00BD48C1" w:rsidRDefault="00EA6C04" w:rsidP="00EA6C04">
      <w:pPr>
        <w:pStyle w:val="Title"/>
        <w:jc w:val="center"/>
      </w:pPr>
      <w:bookmarkStart w:id="0" w:name="_GoBack"/>
      <w:bookmarkEnd w:id="0"/>
      <w:r w:rsidRPr="00BD48C1">
        <w:t xml:space="preserve">SUPPORTING STATEMENT </w:t>
      </w:r>
      <w:r w:rsidR="003F47F8" w:rsidRPr="00BD48C1">
        <w:t xml:space="preserve">- </w:t>
      </w:r>
      <w:r w:rsidRPr="00BD48C1">
        <w:t xml:space="preserve">PART A </w:t>
      </w:r>
    </w:p>
    <w:p w14:paraId="5624715E" w14:textId="77777777" w:rsidR="00EA6C04" w:rsidRPr="00BD48C1" w:rsidRDefault="00EA6C04" w:rsidP="00EA6C04">
      <w:pPr>
        <w:jc w:val="center"/>
        <w:rPr>
          <w:rFonts w:asciiTheme="majorHAnsi" w:hAnsiTheme="majorHAnsi"/>
          <w:b/>
          <w:sz w:val="24"/>
          <w:szCs w:val="24"/>
        </w:rPr>
      </w:pPr>
      <w:r w:rsidRPr="00BD48C1">
        <w:rPr>
          <w:rFonts w:asciiTheme="majorHAnsi" w:hAnsiTheme="majorHAnsi"/>
          <w:b/>
          <w:sz w:val="24"/>
          <w:szCs w:val="24"/>
        </w:rPr>
        <w:t>(</w:t>
      </w:r>
      <w:r w:rsidR="008761FA" w:rsidRPr="00BD48C1">
        <w:rPr>
          <w:rFonts w:asciiTheme="majorHAnsi" w:hAnsiTheme="majorHAnsi"/>
          <w:b/>
          <w:sz w:val="24"/>
          <w:szCs w:val="24"/>
        </w:rPr>
        <w:t>Air</w:t>
      </w:r>
      <w:r w:rsidR="003F47F8" w:rsidRPr="00BD48C1">
        <w:rPr>
          <w:rFonts w:asciiTheme="majorHAnsi" w:hAnsiTheme="majorHAnsi"/>
          <w:b/>
          <w:sz w:val="24"/>
          <w:szCs w:val="24"/>
        </w:rPr>
        <w:t>craft and Personnel Automated Clearance System (APACS)</w:t>
      </w:r>
      <w:r w:rsidR="008761FA" w:rsidRPr="00BD48C1">
        <w:rPr>
          <w:rFonts w:asciiTheme="majorHAnsi" w:hAnsiTheme="majorHAnsi"/>
          <w:b/>
          <w:sz w:val="24"/>
          <w:szCs w:val="24"/>
        </w:rPr>
        <w:t xml:space="preserve"> </w:t>
      </w:r>
      <w:r w:rsidRPr="00BD48C1">
        <w:rPr>
          <w:rFonts w:asciiTheme="majorHAnsi" w:hAnsiTheme="majorHAnsi"/>
          <w:b/>
          <w:sz w:val="24"/>
          <w:szCs w:val="24"/>
        </w:rPr>
        <w:t xml:space="preserve">– </w:t>
      </w:r>
      <w:r w:rsidR="003D339A" w:rsidRPr="00BD48C1">
        <w:rPr>
          <w:rFonts w:asciiTheme="majorHAnsi" w:hAnsiTheme="majorHAnsi"/>
          <w:b/>
          <w:sz w:val="24"/>
          <w:szCs w:val="24"/>
        </w:rPr>
        <w:t>0701-</w:t>
      </w:r>
      <w:r w:rsidR="003F47F8" w:rsidRPr="00BD48C1">
        <w:rPr>
          <w:rFonts w:asciiTheme="majorHAnsi" w:hAnsiTheme="majorHAnsi"/>
          <w:b/>
          <w:sz w:val="24"/>
          <w:szCs w:val="24"/>
        </w:rPr>
        <w:t>XXXX</w:t>
      </w:r>
      <w:r w:rsidRPr="00BD48C1">
        <w:rPr>
          <w:rFonts w:asciiTheme="majorHAnsi" w:hAnsiTheme="majorHAnsi"/>
          <w:b/>
          <w:sz w:val="24"/>
          <w:szCs w:val="24"/>
        </w:rPr>
        <w:t>)</w:t>
      </w:r>
    </w:p>
    <w:p w14:paraId="5624715F" w14:textId="77777777" w:rsidR="005C7428" w:rsidRPr="00BD48C1" w:rsidRDefault="0027743E" w:rsidP="006E563D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BD48C1">
        <w:rPr>
          <w:rFonts w:asciiTheme="majorHAnsi" w:hAnsiTheme="majorHAnsi"/>
          <w:sz w:val="24"/>
        </w:rPr>
        <w:t>1.</w:t>
      </w:r>
      <w:r w:rsidR="00211832" w:rsidRPr="00BD48C1">
        <w:rPr>
          <w:rFonts w:asciiTheme="majorHAnsi" w:hAnsiTheme="majorHAnsi"/>
          <w:sz w:val="24"/>
        </w:rPr>
        <w:t xml:space="preserve"> </w:t>
      </w:r>
      <w:r w:rsidR="00510F0C" w:rsidRPr="00BD48C1">
        <w:rPr>
          <w:rFonts w:asciiTheme="majorHAnsi" w:hAnsiTheme="majorHAnsi"/>
          <w:sz w:val="24"/>
        </w:rPr>
        <w:tab/>
      </w:r>
      <w:r w:rsidR="005C7428" w:rsidRPr="00BD48C1">
        <w:rPr>
          <w:rFonts w:asciiTheme="majorHAnsi" w:hAnsiTheme="majorHAnsi"/>
          <w:sz w:val="24"/>
          <w:u w:val="single"/>
        </w:rPr>
        <w:t>Need for the Information Collection</w:t>
      </w:r>
    </w:p>
    <w:p w14:paraId="56247160" w14:textId="77777777" w:rsidR="00D761A3" w:rsidRPr="00BD48C1" w:rsidRDefault="00D761A3" w:rsidP="006E563D">
      <w:pPr>
        <w:spacing w:after="0" w:line="240" w:lineRule="auto"/>
        <w:rPr>
          <w:rFonts w:asciiTheme="majorHAnsi" w:hAnsiTheme="majorHAnsi"/>
          <w:sz w:val="24"/>
          <w:u w:val="single"/>
        </w:rPr>
      </w:pPr>
    </w:p>
    <w:p w14:paraId="56247161" w14:textId="77777777" w:rsidR="00D761A3" w:rsidRPr="00BD48C1" w:rsidRDefault="00D761A3" w:rsidP="006E563D">
      <w:pPr>
        <w:spacing w:after="0" w:line="240" w:lineRule="auto"/>
        <w:rPr>
          <w:rFonts w:asciiTheme="majorHAnsi" w:hAnsiTheme="majorHAnsi" w:cs="Arial"/>
          <w:color w:val="000000"/>
          <w:spacing w:val="7"/>
          <w:sz w:val="24"/>
          <w:szCs w:val="24"/>
        </w:rPr>
      </w:pPr>
      <w:r w:rsidRPr="00BD48C1">
        <w:rPr>
          <w:rFonts w:asciiTheme="majorHAnsi" w:hAnsiTheme="majorHAnsi" w:cs="Arial"/>
          <w:color w:val="000000"/>
          <w:spacing w:val="7"/>
          <w:sz w:val="24"/>
          <w:szCs w:val="24"/>
        </w:rPr>
        <w:t xml:space="preserve">To maintain a record of </w:t>
      </w:r>
      <w:r w:rsidR="00C042D1" w:rsidRPr="00BD48C1">
        <w:rPr>
          <w:rFonts w:asciiTheme="majorHAnsi" w:hAnsiTheme="majorHAnsi" w:cs="Arial"/>
          <w:color w:val="000000"/>
          <w:spacing w:val="7"/>
          <w:sz w:val="24"/>
          <w:szCs w:val="24"/>
        </w:rPr>
        <w:t>DoD personnel travel to foreign locations.</w:t>
      </w:r>
      <w:r w:rsidRPr="00BD48C1">
        <w:rPr>
          <w:rFonts w:asciiTheme="majorHAnsi" w:hAnsiTheme="majorHAnsi" w:cs="Arial"/>
          <w:color w:val="000000"/>
          <w:spacing w:val="7"/>
          <w:sz w:val="24"/>
          <w:szCs w:val="24"/>
        </w:rPr>
        <w:t xml:space="preserve"> Also used as a management tool for statistical analysis, tracking, reporting, evaluating program effectiveness, and conducting research.</w:t>
      </w:r>
      <w:r w:rsidRPr="00BD48C1">
        <w:rPr>
          <w:rFonts w:ascii="Trebuchet MS" w:hAnsi="Trebuchet MS" w:cs="Arial"/>
          <w:color w:val="000000"/>
          <w:spacing w:val="7"/>
          <w:sz w:val="24"/>
          <w:szCs w:val="24"/>
        </w:rPr>
        <w:t xml:space="preserve"> </w:t>
      </w:r>
      <w:r w:rsidR="00C042D1" w:rsidRPr="00BD48C1">
        <w:rPr>
          <w:rFonts w:asciiTheme="majorHAnsi" w:hAnsiTheme="majorHAnsi" w:cs="Arial"/>
          <w:color w:val="000000"/>
          <w:spacing w:val="7"/>
          <w:sz w:val="24"/>
          <w:szCs w:val="24"/>
        </w:rPr>
        <w:t>10 U.S.C. 3013, Secretary of the Army; 10 U.S.C. 5013, Secretary of the Navy; 10 U.S.C. 8013, Secretary of the Air Force; 22 U.S.C. 4801, Findings and purpose; 22 U.S.C. 4802, Responsibility of Secretary of State; and 22 U.S.C. 4805, Cooperation of other Federal Agencies; Public Law 99-399, Omnibus Diplomatic Security and Antiterrorism Act of 1986; Department of Defense Directive 4500.54E, DoD Foreign Clearance Program; DoD Directive 5400.11, Privacy Program; NIST.SP.800-53r4, Security and Privacy Controls for Federal Information Systems and Organizations; Privacy Act of 1974</w:t>
      </w:r>
      <w:r w:rsidRPr="00BD48C1">
        <w:rPr>
          <w:rFonts w:asciiTheme="majorHAnsi" w:hAnsiTheme="majorHAnsi" w:cs="Arial"/>
          <w:color w:val="000000"/>
          <w:spacing w:val="7"/>
          <w:sz w:val="24"/>
          <w:szCs w:val="24"/>
        </w:rPr>
        <w:t>.</w:t>
      </w:r>
    </w:p>
    <w:p w14:paraId="56247162" w14:textId="77777777" w:rsidR="00D761A3" w:rsidRPr="00BD48C1" w:rsidRDefault="00D761A3" w:rsidP="006E563D">
      <w:pPr>
        <w:spacing w:after="0" w:line="240" w:lineRule="auto"/>
        <w:rPr>
          <w:rFonts w:asciiTheme="majorHAnsi" w:hAnsiTheme="majorHAnsi"/>
          <w:sz w:val="24"/>
          <w:u w:val="single"/>
        </w:rPr>
      </w:pPr>
    </w:p>
    <w:p w14:paraId="56247163" w14:textId="77777777" w:rsidR="005C7428" w:rsidRPr="00BD48C1" w:rsidRDefault="00510F0C" w:rsidP="006E563D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>2.</w:t>
      </w:r>
      <w:r w:rsidRPr="00BD48C1">
        <w:rPr>
          <w:rFonts w:asciiTheme="majorHAnsi" w:hAnsiTheme="majorHAnsi"/>
          <w:sz w:val="24"/>
        </w:rPr>
        <w:tab/>
      </w:r>
      <w:r w:rsidR="005C7428" w:rsidRPr="00BD48C1">
        <w:rPr>
          <w:rFonts w:asciiTheme="majorHAnsi" w:hAnsiTheme="majorHAnsi"/>
          <w:sz w:val="24"/>
          <w:u w:val="single"/>
        </w:rPr>
        <w:t>Use of the Information</w:t>
      </w:r>
    </w:p>
    <w:p w14:paraId="56247164" w14:textId="77777777" w:rsidR="00C624D1" w:rsidRPr="00BD48C1" w:rsidRDefault="00C624D1" w:rsidP="006E563D">
      <w:pPr>
        <w:spacing w:after="0" w:line="240" w:lineRule="auto"/>
        <w:rPr>
          <w:rFonts w:asciiTheme="majorHAnsi" w:hAnsiTheme="majorHAnsi"/>
          <w:i/>
          <w:sz w:val="24"/>
        </w:rPr>
      </w:pPr>
    </w:p>
    <w:p w14:paraId="56247165" w14:textId="77777777" w:rsidR="005C7428" w:rsidRPr="00BD48C1" w:rsidRDefault="00C624D1" w:rsidP="006E563D">
      <w:pPr>
        <w:spacing w:after="0" w:line="240" w:lineRule="auto"/>
        <w:rPr>
          <w:rFonts w:asciiTheme="majorHAnsi" w:hAnsiTheme="majorHAnsi"/>
          <w:i/>
          <w:sz w:val="24"/>
        </w:rPr>
      </w:pPr>
      <w:r w:rsidRPr="00BD48C1">
        <w:rPr>
          <w:rFonts w:asciiTheme="majorHAnsi" w:hAnsiTheme="majorHAnsi"/>
          <w:sz w:val="24"/>
        </w:rPr>
        <w:t xml:space="preserve">The respondents for the collection are </w:t>
      </w:r>
      <w:r w:rsidR="00C042D1" w:rsidRPr="00BD48C1">
        <w:rPr>
          <w:rFonts w:asciiTheme="majorHAnsi" w:hAnsiTheme="majorHAnsi"/>
          <w:sz w:val="24"/>
        </w:rPr>
        <w:t xml:space="preserve">DoD </w:t>
      </w:r>
      <w:r w:rsidRPr="00BD48C1">
        <w:rPr>
          <w:rFonts w:asciiTheme="majorHAnsi" w:hAnsiTheme="majorHAnsi"/>
          <w:sz w:val="24"/>
        </w:rPr>
        <w:t>customers which include the following as described in the approved Systems of Records Notice (SORN)</w:t>
      </w:r>
      <w:r w:rsidRPr="00BD48C1">
        <w:t xml:space="preserve"> </w:t>
      </w:r>
      <w:r w:rsidRPr="00BD48C1">
        <w:rPr>
          <w:rFonts w:asciiTheme="majorHAnsi" w:hAnsiTheme="majorHAnsi"/>
          <w:sz w:val="24"/>
        </w:rPr>
        <w:t>F0</w:t>
      </w:r>
      <w:r w:rsidR="00C042D1" w:rsidRPr="00BD48C1">
        <w:rPr>
          <w:rFonts w:asciiTheme="majorHAnsi" w:hAnsiTheme="majorHAnsi"/>
          <w:sz w:val="24"/>
        </w:rPr>
        <w:t>11 AF A10 B DoD</w:t>
      </w:r>
      <w:r w:rsidR="00E67621" w:rsidRPr="00BD48C1">
        <w:rPr>
          <w:rFonts w:asciiTheme="majorHAnsi" w:hAnsiTheme="majorHAnsi"/>
          <w:sz w:val="24"/>
        </w:rPr>
        <w:t xml:space="preserve"> </w:t>
      </w:r>
      <w:r w:rsidR="00D67C55" w:rsidRPr="00BD48C1">
        <w:rPr>
          <w:rFonts w:asciiTheme="majorHAnsi" w:hAnsiTheme="majorHAnsi"/>
          <w:sz w:val="24"/>
        </w:rPr>
        <w:t xml:space="preserve">(Department of Defense (DoD) Foreign Clearance Program Records) </w:t>
      </w:r>
      <w:r w:rsidR="00E67621" w:rsidRPr="00BD48C1">
        <w:rPr>
          <w:rFonts w:asciiTheme="majorHAnsi" w:hAnsiTheme="majorHAnsi"/>
          <w:sz w:val="24"/>
        </w:rPr>
        <w:t xml:space="preserve">for </w:t>
      </w:r>
      <w:r w:rsidR="00C042D1" w:rsidRPr="00BD48C1">
        <w:rPr>
          <w:rFonts w:asciiTheme="majorHAnsi" w:hAnsiTheme="majorHAnsi"/>
          <w:sz w:val="24"/>
        </w:rPr>
        <w:t xml:space="preserve">the APACS </w:t>
      </w:r>
      <w:r w:rsidR="00E67621" w:rsidRPr="00BD48C1">
        <w:rPr>
          <w:rFonts w:asciiTheme="majorHAnsi" w:hAnsiTheme="majorHAnsi"/>
          <w:sz w:val="24"/>
        </w:rPr>
        <w:t>web-based data collection system</w:t>
      </w:r>
      <w:r w:rsidRPr="00BD48C1">
        <w:rPr>
          <w:rFonts w:asciiTheme="majorHAnsi" w:hAnsiTheme="majorHAnsi"/>
          <w:sz w:val="24"/>
        </w:rPr>
        <w:t>:</w:t>
      </w:r>
      <w:r w:rsidR="00510F0C" w:rsidRPr="00BD48C1">
        <w:rPr>
          <w:rFonts w:asciiTheme="majorHAnsi" w:hAnsiTheme="majorHAnsi"/>
          <w:sz w:val="24"/>
        </w:rPr>
        <w:t xml:space="preserve"> </w:t>
      </w:r>
      <w:r w:rsidR="00C042D1" w:rsidRPr="00BD48C1">
        <w:rPr>
          <w:rFonts w:asciiTheme="majorHAnsi" w:hAnsiTheme="majorHAnsi"/>
          <w:sz w:val="24"/>
        </w:rPr>
        <w:t>All active-duty Military, DoD civilians, and non-DoD personnel traveling under DoD sponsorship (contractors, foreign nationals and dependents), and includes temporary travelers worldwide, as defined by the DoD Foreign Clearance Program</w:t>
      </w:r>
      <w:r w:rsidRPr="00BD48C1">
        <w:rPr>
          <w:rFonts w:asciiTheme="majorHAnsi" w:hAnsiTheme="majorHAnsi"/>
          <w:sz w:val="24"/>
        </w:rPr>
        <w:t>.  The</w:t>
      </w:r>
      <w:r w:rsidR="00ED3965" w:rsidRPr="00BD48C1">
        <w:rPr>
          <w:rFonts w:asciiTheme="majorHAnsi" w:hAnsiTheme="majorHAnsi"/>
          <w:sz w:val="24"/>
        </w:rPr>
        <w:t>y</w:t>
      </w:r>
      <w:r w:rsidRPr="00BD48C1">
        <w:rPr>
          <w:rFonts w:asciiTheme="majorHAnsi" w:hAnsiTheme="majorHAnsi"/>
          <w:sz w:val="24"/>
        </w:rPr>
        <w:t xml:space="preserve"> respond to the information collection in order for </w:t>
      </w:r>
      <w:r w:rsidR="00C042D1" w:rsidRPr="00BD48C1">
        <w:rPr>
          <w:rFonts w:asciiTheme="majorHAnsi" w:hAnsiTheme="majorHAnsi"/>
          <w:sz w:val="24"/>
        </w:rPr>
        <w:t xml:space="preserve">APACS clearance approvers </w:t>
      </w:r>
      <w:r w:rsidRPr="00BD48C1">
        <w:rPr>
          <w:rFonts w:asciiTheme="majorHAnsi" w:hAnsiTheme="majorHAnsi"/>
          <w:sz w:val="24"/>
        </w:rPr>
        <w:t xml:space="preserve">to document </w:t>
      </w:r>
      <w:r w:rsidR="00D84705" w:rsidRPr="00BD48C1">
        <w:rPr>
          <w:rFonts w:asciiTheme="majorHAnsi" w:hAnsiTheme="majorHAnsi"/>
          <w:sz w:val="24"/>
        </w:rPr>
        <w:t xml:space="preserve">country, theater and special area travel clearances </w:t>
      </w:r>
      <w:r w:rsidRPr="00BD48C1">
        <w:rPr>
          <w:rFonts w:asciiTheme="majorHAnsi" w:hAnsiTheme="majorHAnsi"/>
          <w:sz w:val="24"/>
        </w:rPr>
        <w:t xml:space="preserve">as required by </w:t>
      </w:r>
      <w:r w:rsidR="00D84705" w:rsidRPr="00BD48C1">
        <w:rPr>
          <w:rFonts w:asciiTheme="majorHAnsi" w:hAnsiTheme="majorHAnsi"/>
          <w:sz w:val="24"/>
        </w:rPr>
        <w:t>the DoD Foreign Clearance Guide and individual military service instructions/regulations.</w:t>
      </w:r>
      <w:r w:rsidR="00964B3C" w:rsidRPr="00BD48C1">
        <w:rPr>
          <w:rFonts w:asciiTheme="majorHAnsi" w:hAnsiTheme="majorHAnsi"/>
          <w:sz w:val="24"/>
        </w:rPr>
        <w:t xml:space="preserve"> </w:t>
      </w:r>
      <w:r w:rsidR="00D84705" w:rsidRPr="00BD48C1">
        <w:rPr>
          <w:rFonts w:asciiTheme="majorHAnsi" w:hAnsiTheme="majorHAnsi"/>
          <w:sz w:val="24"/>
        </w:rPr>
        <w:t xml:space="preserve"> APACS </w:t>
      </w:r>
      <w:r w:rsidR="00964B3C" w:rsidRPr="00BD48C1">
        <w:rPr>
          <w:rFonts w:asciiTheme="majorHAnsi" w:hAnsiTheme="majorHAnsi"/>
          <w:sz w:val="24"/>
        </w:rPr>
        <w:t xml:space="preserve">has an approved Authority to Operate </w:t>
      </w:r>
      <w:r w:rsidR="00CC424B" w:rsidRPr="00BD48C1">
        <w:rPr>
          <w:rFonts w:asciiTheme="majorHAnsi" w:hAnsiTheme="majorHAnsi"/>
          <w:sz w:val="24"/>
        </w:rPr>
        <w:t xml:space="preserve">(ATO) </w:t>
      </w:r>
      <w:r w:rsidR="00964B3C" w:rsidRPr="00BD48C1">
        <w:rPr>
          <w:rFonts w:asciiTheme="majorHAnsi" w:hAnsiTheme="majorHAnsi"/>
          <w:sz w:val="24"/>
        </w:rPr>
        <w:t>granted by the Air Force Designated</w:t>
      </w:r>
      <w:r w:rsidR="00CC424B" w:rsidRPr="00BD48C1">
        <w:rPr>
          <w:rFonts w:asciiTheme="majorHAnsi" w:hAnsiTheme="majorHAnsi"/>
          <w:sz w:val="24"/>
        </w:rPr>
        <w:t xml:space="preserve"> Approving</w:t>
      </w:r>
      <w:r w:rsidR="00964B3C" w:rsidRPr="00BD48C1">
        <w:rPr>
          <w:rFonts w:asciiTheme="majorHAnsi" w:hAnsiTheme="majorHAnsi"/>
          <w:sz w:val="24"/>
        </w:rPr>
        <w:t xml:space="preserve"> Authority</w:t>
      </w:r>
      <w:r w:rsidR="00CC424B" w:rsidRPr="00BD48C1">
        <w:rPr>
          <w:rFonts w:asciiTheme="majorHAnsi" w:hAnsiTheme="majorHAnsi"/>
          <w:sz w:val="24"/>
        </w:rPr>
        <w:t xml:space="preserve"> (DAA)</w:t>
      </w:r>
      <w:r w:rsidR="00964B3C" w:rsidRPr="00BD48C1">
        <w:rPr>
          <w:rFonts w:asciiTheme="majorHAnsi" w:hAnsiTheme="majorHAnsi"/>
          <w:sz w:val="24"/>
        </w:rPr>
        <w:t>,</w:t>
      </w:r>
      <w:r w:rsidR="005E08FC" w:rsidRPr="00BD48C1">
        <w:rPr>
          <w:rFonts w:asciiTheme="majorHAnsi" w:hAnsiTheme="majorHAnsi"/>
          <w:sz w:val="24"/>
        </w:rPr>
        <w:t xml:space="preserve"> a Privacy Impact Assessment (PIA) and an</w:t>
      </w:r>
      <w:r w:rsidR="00964B3C" w:rsidRPr="00BD48C1">
        <w:rPr>
          <w:rFonts w:asciiTheme="majorHAnsi" w:hAnsiTheme="majorHAnsi"/>
          <w:sz w:val="24"/>
        </w:rPr>
        <w:t xml:space="preserve"> approved SORN </w:t>
      </w:r>
      <w:r w:rsidR="005E08FC" w:rsidRPr="00BD48C1">
        <w:rPr>
          <w:rFonts w:asciiTheme="majorHAnsi" w:hAnsiTheme="majorHAnsi"/>
          <w:sz w:val="24"/>
        </w:rPr>
        <w:t>(</w:t>
      </w:r>
      <w:r w:rsidR="00CC424B" w:rsidRPr="00BD48C1">
        <w:rPr>
          <w:rFonts w:asciiTheme="majorHAnsi" w:hAnsiTheme="majorHAnsi"/>
          <w:sz w:val="24"/>
        </w:rPr>
        <w:t>provided as</w:t>
      </w:r>
      <w:r w:rsidR="00964B3C" w:rsidRPr="00BD48C1">
        <w:rPr>
          <w:rFonts w:asciiTheme="majorHAnsi" w:hAnsiTheme="majorHAnsi"/>
          <w:sz w:val="24"/>
        </w:rPr>
        <w:t xml:space="preserve"> attachments</w:t>
      </w:r>
      <w:r w:rsidR="005E08FC" w:rsidRPr="00BD48C1">
        <w:rPr>
          <w:rFonts w:asciiTheme="majorHAnsi" w:hAnsiTheme="majorHAnsi"/>
          <w:sz w:val="24"/>
        </w:rPr>
        <w:t>)</w:t>
      </w:r>
      <w:r w:rsidR="00964B3C" w:rsidRPr="00BD48C1">
        <w:rPr>
          <w:rFonts w:asciiTheme="majorHAnsi" w:hAnsiTheme="majorHAnsi"/>
          <w:sz w:val="24"/>
        </w:rPr>
        <w:t xml:space="preserve"> that describe the security features of the system as well as record uses and disposition.  The</w:t>
      </w:r>
      <w:r w:rsidR="00CC424B" w:rsidRPr="00BD48C1">
        <w:rPr>
          <w:rFonts w:asciiTheme="majorHAnsi" w:hAnsiTheme="majorHAnsi"/>
          <w:sz w:val="24"/>
        </w:rPr>
        <w:t xml:space="preserve"> </w:t>
      </w:r>
      <w:r w:rsidR="00D84705" w:rsidRPr="00BD48C1">
        <w:rPr>
          <w:rFonts w:asciiTheme="majorHAnsi" w:hAnsiTheme="majorHAnsi"/>
          <w:sz w:val="24"/>
        </w:rPr>
        <w:t xml:space="preserve">APACS </w:t>
      </w:r>
      <w:r w:rsidR="00CC424B" w:rsidRPr="00BD48C1">
        <w:rPr>
          <w:rFonts w:asciiTheme="majorHAnsi" w:hAnsiTheme="majorHAnsi"/>
          <w:sz w:val="24"/>
        </w:rPr>
        <w:t xml:space="preserve">SORN describes how respondents can </w:t>
      </w:r>
      <w:r w:rsidR="005E08FC" w:rsidRPr="00BD48C1">
        <w:rPr>
          <w:rFonts w:asciiTheme="majorHAnsi" w:hAnsiTheme="majorHAnsi"/>
          <w:sz w:val="24"/>
        </w:rPr>
        <w:t>request</w:t>
      </w:r>
      <w:r w:rsidR="00FF423E" w:rsidRPr="00BD48C1">
        <w:rPr>
          <w:rFonts w:asciiTheme="majorHAnsi" w:hAnsiTheme="majorHAnsi"/>
          <w:sz w:val="24"/>
        </w:rPr>
        <w:t xml:space="preserve"> </w:t>
      </w:r>
      <w:r w:rsidR="00CC424B" w:rsidRPr="00BD48C1">
        <w:rPr>
          <w:rFonts w:asciiTheme="majorHAnsi" w:hAnsiTheme="majorHAnsi"/>
          <w:sz w:val="24"/>
        </w:rPr>
        <w:t xml:space="preserve">their </w:t>
      </w:r>
      <w:r w:rsidR="008C676D" w:rsidRPr="00BD48C1">
        <w:rPr>
          <w:rFonts w:asciiTheme="majorHAnsi" w:hAnsiTheme="majorHAnsi"/>
          <w:sz w:val="24"/>
        </w:rPr>
        <w:t xml:space="preserve">customer record </w:t>
      </w:r>
      <w:r w:rsidR="005E08FC" w:rsidRPr="00BD48C1">
        <w:rPr>
          <w:rFonts w:asciiTheme="majorHAnsi" w:hAnsiTheme="majorHAnsi"/>
          <w:sz w:val="24"/>
        </w:rPr>
        <w:t>data</w:t>
      </w:r>
      <w:r w:rsidR="00CC424B" w:rsidRPr="00BD48C1">
        <w:rPr>
          <w:rFonts w:asciiTheme="majorHAnsi" w:hAnsiTheme="majorHAnsi"/>
          <w:sz w:val="24"/>
        </w:rPr>
        <w:t xml:space="preserve"> that resides in </w:t>
      </w:r>
      <w:r w:rsidR="00D84705" w:rsidRPr="00BD48C1">
        <w:rPr>
          <w:rFonts w:asciiTheme="majorHAnsi" w:hAnsiTheme="majorHAnsi"/>
          <w:sz w:val="24"/>
        </w:rPr>
        <w:t>APACS</w:t>
      </w:r>
      <w:r w:rsidR="00FF423E" w:rsidRPr="00BD48C1">
        <w:rPr>
          <w:rFonts w:asciiTheme="majorHAnsi" w:hAnsiTheme="majorHAnsi"/>
          <w:sz w:val="24"/>
        </w:rPr>
        <w:t xml:space="preserve">.  </w:t>
      </w:r>
    </w:p>
    <w:p w14:paraId="56247166" w14:textId="77777777" w:rsidR="005C7428" w:rsidRPr="00BD48C1" w:rsidRDefault="005C7428" w:rsidP="006E563D">
      <w:pPr>
        <w:spacing w:after="0" w:line="240" w:lineRule="auto"/>
        <w:rPr>
          <w:rFonts w:asciiTheme="majorHAnsi" w:hAnsiTheme="majorHAnsi"/>
          <w:i/>
          <w:sz w:val="24"/>
        </w:rPr>
      </w:pPr>
    </w:p>
    <w:p w14:paraId="56247167" w14:textId="77777777" w:rsidR="005C7428" w:rsidRPr="00BD48C1" w:rsidRDefault="005C7428" w:rsidP="006E563D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BD48C1">
        <w:rPr>
          <w:rFonts w:asciiTheme="majorHAnsi" w:hAnsiTheme="majorHAnsi"/>
          <w:sz w:val="24"/>
        </w:rPr>
        <w:t xml:space="preserve">3. </w:t>
      </w:r>
      <w:r w:rsidRPr="00BD48C1">
        <w:rPr>
          <w:rFonts w:asciiTheme="majorHAnsi" w:hAnsiTheme="majorHAnsi"/>
          <w:sz w:val="24"/>
        </w:rPr>
        <w:tab/>
      </w:r>
      <w:r w:rsidRPr="00BD48C1">
        <w:rPr>
          <w:rFonts w:asciiTheme="majorHAnsi" w:hAnsiTheme="majorHAnsi"/>
          <w:sz w:val="24"/>
          <w:u w:val="single"/>
        </w:rPr>
        <w:t>Use of Information Technology</w:t>
      </w:r>
    </w:p>
    <w:p w14:paraId="56247168" w14:textId="77777777" w:rsidR="008C676D" w:rsidRPr="00BD48C1" w:rsidRDefault="008C676D" w:rsidP="006E563D">
      <w:pPr>
        <w:spacing w:after="0" w:line="240" w:lineRule="auto"/>
        <w:rPr>
          <w:rFonts w:asciiTheme="majorHAnsi" w:hAnsiTheme="majorHAnsi"/>
          <w:sz w:val="24"/>
          <w:u w:val="single"/>
        </w:rPr>
      </w:pPr>
    </w:p>
    <w:p w14:paraId="56247169" w14:textId="494E2EF8" w:rsidR="008C676D" w:rsidRPr="00BD48C1" w:rsidRDefault="008C676D" w:rsidP="00A6256D">
      <w:pPr>
        <w:tabs>
          <w:tab w:val="left" w:pos="1189"/>
        </w:tabs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>100%</w:t>
      </w:r>
      <w:r w:rsidR="00A6256D">
        <w:rPr>
          <w:rFonts w:asciiTheme="majorHAnsi" w:hAnsiTheme="majorHAnsi"/>
          <w:sz w:val="24"/>
        </w:rPr>
        <w:t xml:space="preserve"> of the collection responses are collected electronically.</w:t>
      </w:r>
      <w:r w:rsidR="00A6256D">
        <w:rPr>
          <w:rFonts w:asciiTheme="majorHAnsi" w:hAnsiTheme="majorHAnsi"/>
          <w:sz w:val="24"/>
        </w:rPr>
        <w:tab/>
      </w:r>
    </w:p>
    <w:p w14:paraId="5624716A" w14:textId="77777777" w:rsidR="008C676D" w:rsidRPr="00BD48C1" w:rsidRDefault="008C676D" w:rsidP="006E563D">
      <w:pPr>
        <w:spacing w:after="0" w:line="240" w:lineRule="auto"/>
        <w:rPr>
          <w:rFonts w:asciiTheme="majorHAnsi" w:hAnsiTheme="majorHAnsi"/>
          <w:sz w:val="24"/>
        </w:rPr>
      </w:pPr>
    </w:p>
    <w:p w14:paraId="5624716B" w14:textId="77777777" w:rsidR="008635C4" w:rsidRPr="00BD48C1" w:rsidRDefault="008635C4" w:rsidP="006E563D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BD48C1">
        <w:rPr>
          <w:rFonts w:asciiTheme="majorHAnsi" w:hAnsiTheme="majorHAnsi"/>
          <w:sz w:val="24"/>
        </w:rPr>
        <w:t xml:space="preserve">4. </w:t>
      </w:r>
      <w:r w:rsidRPr="00BD48C1">
        <w:rPr>
          <w:rFonts w:asciiTheme="majorHAnsi" w:hAnsiTheme="majorHAnsi"/>
          <w:sz w:val="24"/>
        </w:rPr>
        <w:tab/>
      </w:r>
      <w:r w:rsidRPr="00BD48C1">
        <w:rPr>
          <w:rFonts w:asciiTheme="majorHAnsi" w:hAnsiTheme="majorHAnsi"/>
          <w:sz w:val="24"/>
          <w:u w:val="single"/>
        </w:rPr>
        <w:t>Non-duplication</w:t>
      </w:r>
    </w:p>
    <w:p w14:paraId="5624716C" w14:textId="77777777" w:rsidR="008C676D" w:rsidRPr="00BD48C1" w:rsidRDefault="008C676D" w:rsidP="006E563D">
      <w:pPr>
        <w:spacing w:after="0" w:line="240" w:lineRule="auto"/>
        <w:rPr>
          <w:rFonts w:asciiTheme="majorHAnsi" w:hAnsiTheme="majorHAnsi"/>
          <w:i/>
          <w:sz w:val="24"/>
        </w:rPr>
      </w:pPr>
    </w:p>
    <w:p w14:paraId="5624716D" w14:textId="77777777" w:rsidR="008635C4" w:rsidRPr="00BD48C1" w:rsidRDefault="008635C4" w:rsidP="006E563D">
      <w:pPr>
        <w:spacing w:after="0" w:line="240" w:lineRule="auto"/>
        <w:rPr>
          <w:rFonts w:asciiTheme="majorHAnsi" w:hAnsiTheme="majorHAnsi"/>
          <w:i/>
          <w:sz w:val="24"/>
        </w:rPr>
      </w:pPr>
      <w:r w:rsidRPr="00BD48C1">
        <w:rPr>
          <w:rFonts w:asciiTheme="majorHAnsi" w:hAnsiTheme="majorHAnsi"/>
          <w:sz w:val="24"/>
        </w:rPr>
        <w:t xml:space="preserve">The information obtained through this collection is unique and </w:t>
      </w:r>
      <w:r w:rsidR="00CA15B1" w:rsidRPr="00BD48C1">
        <w:rPr>
          <w:rFonts w:asciiTheme="majorHAnsi" w:hAnsiTheme="majorHAnsi"/>
          <w:sz w:val="24"/>
        </w:rPr>
        <w:t xml:space="preserve">is </w:t>
      </w:r>
      <w:r w:rsidRPr="00BD48C1">
        <w:rPr>
          <w:rFonts w:asciiTheme="majorHAnsi" w:hAnsiTheme="majorHAnsi"/>
          <w:sz w:val="24"/>
        </w:rPr>
        <w:t xml:space="preserve">not already available for use or adaptation from another cleared source. </w:t>
      </w:r>
    </w:p>
    <w:p w14:paraId="5624716E" w14:textId="77777777" w:rsidR="00CA15B1" w:rsidRPr="00BD48C1" w:rsidRDefault="00CA15B1" w:rsidP="006E563D">
      <w:pPr>
        <w:spacing w:after="0" w:line="240" w:lineRule="auto"/>
        <w:rPr>
          <w:rFonts w:asciiTheme="majorHAnsi" w:hAnsiTheme="majorHAnsi"/>
          <w:i/>
          <w:sz w:val="24"/>
        </w:rPr>
      </w:pPr>
    </w:p>
    <w:p w14:paraId="5624716F" w14:textId="77777777" w:rsidR="00CA15B1" w:rsidRPr="00BD48C1" w:rsidRDefault="00CA15B1" w:rsidP="006E563D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 xml:space="preserve">5. </w:t>
      </w:r>
      <w:r w:rsidRPr="00BD48C1">
        <w:rPr>
          <w:rFonts w:asciiTheme="majorHAnsi" w:hAnsiTheme="majorHAnsi"/>
          <w:sz w:val="24"/>
        </w:rPr>
        <w:tab/>
      </w:r>
      <w:r w:rsidRPr="00BD48C1">
        <w:rPr>
          <w:rFonts w:asciiTheme="majorHAnsi" w:hAnsiTheme="majorHAnsi"/>
          <w:sz w:val="24"/>
          <w:u w:val="single"/>
        </w:rPr>
        <w:t>Burden on Small Businesses</w:t>
      </w:r>
      <w:r w:rsidRPr="00BD48C1">
        <w:rPr>
          <w:rFonts w:asciiTheme="majorHAnsi" w:hAnsiTheme="majorHAnsi"/>
          <w:sz w:val="24"/>
        </w:rPr>
        <w:t xml:space="preserve"> </w:t>
      </w:r>
    </w:p>
    <w:p w14:paraId="56247170" w14:textId="77777777" w:rsidR="00EB29BE" w:rsidRPr="00BD48C1" w:rsidRDefault="00EB29BE" w:rsidP="006E563D">
      <w:pPr>
        <w:spacing w:after="0" w:line="240" w:lineRule="auto"/>
        <w:rPr>
          <w:rFonts w:asciiTheme="majorHAnsi" w:hAnsiTheme="majorHAnsi"/>
          <w:sz w:val="24"/>
        </w:rPr>
      </w:pPr>
    </w:p>
    <w:p w14:paraId="56247171" w14:textId="77777777" w:rsidR="00CA15B1" w:rsidRPr="00BD48C1" w:rsidRDefault="002567F9" w:rsidP="006E563D">
      <w:pPr>
        <w:spacing w:after="0" w:line="240" w:lineRule="auto"/>
        <w:rPr>
          <w:rFonts w:asciiTheme="majorHAnsi" w:hAnsiTheme="majorHAnsi"/>
          <w:i/>
          <w:sz w:val="24"/>
        </w:rPr>
      </w:pPr>
      <w:r w:rsidRPr="00BD48C1">
        <w:rPr>
          <w:rFonts w:asciiTheme="majorHAnsi" w:hAnsiTheme="majorHAnsi"/>
          <w:sz w:val="24"/>
        </w:rPr>
        <w:t>This information collection does not impose a</w:t>
      </w:r>
      <w:r w:rsidR="00D84705" w:rsidRPr="00BD48C1">
        <w:rPr>
          <w:rFonts w:asciiTheme="majorHAnsi" w:hAnsiTheme="majorHAnsi"/>
          <w:sz w:val="24"/>
        </w:rPr>
        <w:t>n</w:t>
      </w:r>
      <w:r w:rsidRPr="00BD48C1">
        <w:rPr>
          <w:rFonts w:asciiTheme="majorHAnsi" w:hAnsiTheme="majorHAnsi"/>
          <w:sz w:val="24"/>
        </w:rPr>
        <w:t xml:space="preserve"> economic impact on small businesses or entities.</w:t>
      </w:r>
      <w:r w:rsidRPr="00BD48C1">
        <w:rPr>
          <w:rFonts w:asciiTheme="majorHAnsi" w:hAnsiTheme="majorHAnsi"/>
          <w:i/>
          <w:sz w:val="24"/>
        </w:rPr>
        <w:t xml:space="preserve"> </w:t>
      </w:r>
    </w:p>
    <w:p w14:paraId="56247172" w14:textId="77777777" w:rsidR="002567F9" w:rsidRPr="00BD48C1" w:rsidRDefault="002567F9" w:rsidP="006E563D">
      <w:pPr>
        <w:spacing w:after="0" w:line="240" w:lineRule="auto"/>
        <w:rPr>
          <w:rFonts w:asciiTheme="majorHAnsi" w:hAnsiTheme="majorHAnsi"/>
          <w:i/>
          <w:sz w:val="24"/>
        </w:rPr>
      </w:pPr>
    </w:p>
    <w:p w14:paraId="56247173" w14:textId="77777777" w:rsidR="002567F9" w:rsidRPr="00BD48C1" w:rsidRDefault="002567F9" w:rsidP="006E563D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BD48C1">
        <w:rPr>
          <w:rFonts w:asciiTheme="majorHAnsi" w:hAnsiTheme="majorHAnsi"/>
          <w:sz w:val="24"/>
        </w:rPr>
        <w:t>6.</w:t>
      </w:r>
      <w:r w:rsidRPr="00BD48C1">
        <w:rPr>
          <w:rFonts w:asciiTheme="majorHAnsi" w:hAnsiTheme="majorHAnsi"/>
          <w:sz w:val="24"/>
        </w:rPr>
        <w:tab/>
        <w:t xml:space="preserve"> </w:t>
      </w:r>
      <w:r w:rsidRPr="00BD48C1">
        <w:rPr>
          <w:rFonts w:asciiTheme="majorHAnsi" w:hAnsiTheme="majorHAnsi"/>
          <w:sz w:val="24"/>
          <w:u w:val="single"/>
        </w:rPr>
        <w:t>Less Frequent Collection</w:t>
      </w:r>
    </w:p>
    <w:p w14:paraId="56247174" w14:textId="77777777" w:rsidR="00051383" w:rsidRPr="00BD48C1" w:rsidRDefault="00051383" w:rsidP="006E563D">
      <w:pPr>
        <w:spacing w:after="0" w:line="240" w:lineRule="auto"/>
        <w:rPr>
          <w:rFonts w:asciiTheme="majorHAnsi" w:hAnsiTheme="majorHAnsi"/>
          <w:i/>
          <w:sz w:val="24"/>
        </w:rPr>
      </w:pPr>
    </w:p>
    <w:p w14:paraId="56247175" w14:textId="77777777" w:rsidR="00051383" w:rsidRPr="00BD48C1" w:rsidRDefault="00051383" w:rsidP="006E563D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 xml:space="preserve">60-days provides the best reflection of </w:t>
      </w:r>
      <w:r w:rsidR="00C8030A" w:rsidRPr="00BD48C1">
        <w:rPr>
          <w:rFonts w:asciiTheme="majorHAnsi" w:hAnsiTheme="majorHAnsi"/>
          <w:sz w:val="24"/>
        </w:rPr>
        <w:t>an</w:t>
      </w:r>
      <w:r w:rsidRPr="00BD48C1">
        <w:rPr>
          <w:rFonts w:asciiTheme="majorHAnsi" w:hAnsiTheme="majorHAnsi"/>
          <w:sz w:val="24"/>
        </w:rPr>
        <w:t xml:space="preserve"> </w:t>
      </w:r>
      <w:r w:rsidR="00C8030A" w:rsidRPr="00BD48C1">
        <w:rPr>
          <w:rFonts w:asciiTheme="majorHAnsi" w:hAnsiTheme="majorHAnsi"/>
          <w:sz w:val="24"/>
        </w:rPr>
        <w:t xml:space="preserve">average </w:t>
      </w:r>
      <w:r w:rsidRPr="00BD48C1">
        <w:rPr>
          <w:rFonts w:asciiTheme="majorHAnsi" w:hAnsiTheme="majorHAnsi"/>
          <w:sz w:val="24"/>
        </w:rPr>
        <w:t>amount of respondents</w:t>
      </w:r>
      <w:r w:rsidR="00C8030A" w:rsidRPr="00BD48C1">
        <w:rPr>
          <w:rFonts w:asciiTheme="majorHAnsi" w:hAnsiTheme="majorHAnsi"/>
          <w:sz w:val="24"/>
        </w:rPr>
        <w:t xml:space="preserve"> we have on a monthly basis.  If we used a 30-day average of respondents for required calculations it wouldn’t be as accurate.</w:t>
      </w:r>
    </w:p>
    <w:p w14:paraId="56247176" w14:textId="77777777" w:rsidR="00D84705" w:rsidRPr="00BD48C1" w:rsidRDefault="00D84705" w:rsidP="006E563D">
      <w:pPr>
        <w:spacing w:after="0" w:line="240" w:lineRule="auto"/>
        <w:rPr>
          <w:rFonts w:asciiTheme="majorHAnsi" w:hAnsiTheme="majorHAnsi"/>
          <w:sz w:val="24"/>
        </w:rPr>
      </w:pPr>
    </w:p>
    <w:p w14:paraId="56247177" w14:textId="77777777" w:rsidR="00F86C35" w:rsidRPr="00BD48C1" w:rsidRDefault="00F86C35" w:rsidP="006E563D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BD48C1">
        <w:rPr>
          <w:rFonts w:asciiTheme="majorHAnsi" w:hAnsiTheme="majorHAnsi"/>
          <w:i/>
          <w:sz w:val="24"/>
        </w:rPr>
        <w:t xml:space="preserve">7. </w:t>
      </w:r>
      <w:r w:rsidRPr="00BD48C1">
        <w:rPr>
          <w:rFonts w:asciiTheme="majorHAnsi" w:hAnsiTheme="majorHAnsi"/>
          <w:i/>
          <w:sz w:val="24"/>
        </w:rPr>
        <w:tab/>
      </w:r>
      <w:r w:rsidRPr="00BD48C1">
        <w:rPr>
          <w:rFonts w:asciiTheme="majorHAnsi" w:hAnsiTheme="majorHAnsi"/>
          <w:sz w:val="24"/>
          <w:u w:val="single"/>
        </w:rPr>
        <w:t>Paperwork Reduction Act Guidelines</w:t>
      </w:r>
    </w:p>
    <w:p w14:paraId="56247178" w14:textId="77777777" w:rsidR="00200261" w:rsidRPr="00BD48C1" w:rsidRDefault="00200261" w:rsidP="00200261">
      <w:pPr>
        <w:pStyle w:val="NormalWeb"/>
        <w:spacing w:line="288" w:lineRule="atLeast"/>
        <w:rPr>
          <w:rFonts w:asciiTheme="majorHAnsi" w:eastAsiaTheme="minorHAnsi" w:hAnsiTheme="majorHAnsi" w:cstheme="minorBidi"/>
          <w:i/>
          <w:szCs w:val="22"/>
        </w:rPr>
      </w:pPr>
      <w:r w:rsidRPr="00BD48C1">
        <w:rPr>
          <w:rFonts w:asciiTheme="majorHAnsi" w:eastAsiaTheme="minorHAnsi" w:hAnsiTheme="majorHAnsi" w:cstheme="minorBidi"/>
          <w:szCs w:val="22"/>
        </w:rPr>
        <w:t xml:space="preserve">This collection of information does not require collection to be conducted in a manner inconsistent with the guidelines delineated in 5 CFR 1320.5(d)(2). </w:t>
      </w:r>
    </w:p>
    <w:p w14:paraId="56247179" w14:textId="77777777" w:rsidR="00200261" w:rsidRPr="00BD48C1" w:rsidRDefault="00200261" w:rsidP="00200261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  <w:u w:val="single"/>
        </w:rPr>
      </w:pPr>
      <w:r w:rsidRPr="00BD48C1">
        <w:rPr>
          <w:rFonts w:asciiTheme="majorHAnsi" w:eastAsiaTheme="minorHAnsi" w:hAnsiTheme="majorHAnsi" w:cstheme="minorBidi"/>
          <w:szCs w:val="22"/>
        </w:rPr>
        <w:t xml:space="preserve">8. </w:t>
      </w:r>
      <w:r w:rsidRPr="00BD48C1">
        <w:rPr>
          <w:rFonts w:asciiTheme="majorHAnsi" w:eastAsiaTheme="minorHAnsi" w:hAnsiTheme="majorHAnsi" w:cstheme="minorBidi"/>
          <w:szCs w:val="22"/>
        </w:rPr>
        <w:tab/>
      </w:r>
      <w:r w:rsidRPr="00BD48C1">
        <w:rPr>
          <w:rFonts w:asciiTheme="majorHAnsi" w:eastAsiaTheme="minorHAnsi" w:hAnsiTheme="majorHAnsi" w:cstheme="minorBidi"/>
          <w:szCs w:val="22"/>
          <w:u w:val="single"/>
        </w:rPr>
        <w:t>Consultation and Public Comments</w:t>
      </w:r>
    </w:p>
    <w:p w14:paraId="5624717A" w14:textId="77777777" w:rsidR="00200261" w:rsidRPr="00BD48C1" w:rsidRDefault="00200261" w:rsidP="00200261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 w:rsidRPr="00BD48C1">
        <w:rPr>
          <w:rFonts w:asciiTheme="majorHAnsi" w:eastAsiaTheme="minorHAnsi" w:hAnsiTheme="majorHAnsi" w:cstheme="minorBidi"/>
          <w:szCs w:val="22"/>
        </w:rPr>
        <w:t>Part A: PUBLIC NOTICE</w:t>
      </w:r>
    </w:p>
    <w:p w14:paraId="5624717B" w14:textId="572AD597" w:rsidR="00200261" w:rsidRPr="00BD48C1" w:rsidRDefault="00200261" w:rsidP="00200261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 w:rsidRPr="00BD48C1">
        <w:rPr>
          <w:rFonts w:asciiTheme="majorHAnsi" w:eastAsiaTheme="minorHAnsi" w:hAnsiTheme="majorHAnsi" w:cstheme="minorBidi"/>
          <w:szCs w:val="22"/>
        </w:rPr>
        <w:t xml:space="preserve">A 60-Day Federal Register Notice for the collection published on </w:t>
      </w:r>
      <w:r w:rsidR="00BD48C1" w:rsidRPr="00BD48C1">
        <w:rPr>
          <w:rFonts w:asciiTheme="majorHAnsi" w:eastAsiaTheme="minorHAnsi" w:hAnsiTheme="majorHAnsi" w:cstheme="minorBidi"/>
          <w:szCs w:val="22"/>
        </w:rPr>
        <w:t>Tuesday, February 20, 2018</w:t>
      </w:r>
      <w:r w:rsidRPr="00BD48C1">
        <w:rPr>
          <w:rFonts w:asciiTheme="majorHAnsi" w:eastAsiaTheme="minorHAnsi" w:hAnsiTheme="majorHAnsi" w:cstheme="minorBidi"/>
          <w:szCs w:val="22"/>
        </w:rPr>
        <w:t xml:space="preserve">.  The 60-Day FRN citation is </w:t>
      </w:r>
      <w:r w:rsidR="00BD48C1" w:rsidRPr="00BD48C1">
        <w:rPr>
          <w:rFonts w:asciiTheme="majorHAnsi" w:eastAsiaTheme="minorHAnsi" w:hAnsiTheme="majorHAnsi" w:cstheme="minorBidi"/>
          <w:szCs w:val="22"/>
        </w:rPr>
        <w:t>83</w:t>
      </w:r>
      <w:r w:rsidRPr="00BD48C1">
        <w:rPr>
          <w:rFonts w:asciiTheme="majorHAnsi" w:eastAsiaTheme="minorHAnsi" w:hAnsiTheme="majorHAnsi" w:cstheme="minorBidi"/>
          <w:szCs w:val="22"/>
        </w:rPr>
        <w:t xml:space="preserve"> FRN </w:t>
      </w:r>
      <w:r w:rsidR="00BD48C1" w:rsidRPr="00BD48C1">
        <w:rPr>
          <w:rFonts w:asciiTheme="majorHAnsi" w:eastAsiaTheme="minorHAnsi" w:hAnsiTheme="majorHAnsi" w:cstheme="minorBidi"/>
          <w:szCs w:val="22"/>
        </w:rPr>
        <w:t>7168</w:t>
      </w:r>
      <w:r w:rsidRPr="00BD48C1">
        <w:rPr>
          <w:rFonts w:asciiTheme="majorHAnsi" w:eastAsiaTheme="minorHAnsi" w:hAnsiTheme="majorHAnsi" w:cstheme="minorBidi"/>
          <w:szCs w:val="22"/>
        </w:rPr>
        <w:t xml:space="preserve">. </w:t>
      </w:r>
    </w:p>
    <w:p w14:paraId="5624717D" w14:textId="5158026E" w:rsidR="00200261" w:rsidRPr="00BD48C1" w:rsidRDefault="00200261" w:rsidP="00200261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 w:rsidRPr="00BD48C1">
        <w:rPr>
          <w:rFonts w:asciiTheme="majorHAnsi" w:eastAsiaTheme="minorHAnsi" w:hAnsiTheme="majorHAnsi" w:cstheme="minorBidi"/>
          <w:szCs w:val="22"/>
        </w:rPr>
        <w:t xml:space="preserve">No comments were received during the 60-Day Comment Period. </w:t>
      </w:r>
    </w:p>
    <w:p w14:paraId="5624717E" w14:textId="77777777" w:rsidR="00200261" w:rsidRPr="00BD48C1" w:rsidRDefault="00200261" w:rsidP="00200261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 w:rsidRPr="00BD48C1">
        <w:rPr>
          <w:rFonts w:asciiTheme="majorHAnsi" w:eastAsiaTheme="minorHAnsi" w:hAnsiTheme="majorHAnsi" w:cstheme="minorBidi"/>
          <w:szCs w:val="22"/>
        </w:rPr>
        <w:t>Part B: CONSULTATION</w:t>
      </w:r>
    </w:p>
    <w:p w14:paraId="5624717F" w14:textId="77777777" w:rsidR="00571698" w:rsidRPr="00BD48C1" w:rsidRDefault="00571698" w:rsidP="00EB29BE">
      <w:pPr>
        <w:pStyle w:val="NormalWeb"/>
        <w:spacing w:line="288" w:lineRule="atLeast"/>
        <w:rPr>
          <w:rFonts w:asciiTheme="majorHAnsi" w:hAnsiTheme="majorHAnsi"/>
          <w:i/>
        </w:rPr>
      </w:pPr>
      <w:r w:rsidRPr="00BD48C1">
        <w:rPr>
          <w:rFonts w:asciiTheme="majorHAnsi" w:eastAsiaTheme="minorHAnsi" w:hAnsiTheme="majorHAnsi" w:cstheme="minorBidi"/>
          <w:szCs w:val="22"/>
        </w:rPr>
        <w:t xml:space="preserve">No additional consultation apart from soliciting public comments through the 60-Day Federal Register Noticed was conducted for this submission. </w:t>
      </w:r>
    </w:p>
    <w:p w14:paraId="56247180" w14:textId="77777777" w:rsidR="00571698" w:rsidRPr="00BD48C1" w:rsidRDefault="006A13FA" w:rsidP="006E563D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BD48C1">
        <w:rPr>
          <w:rFonts w:asciiTheme="majorHAnsi" w:hAnsiTheme="majorHAnsi"/>
          <w:sz w:val="24"/>
        </w:rPr>
        <w:t xml:space="preserve">9. </w:t>
      </w:r>
      <w:r w:rsidRPr="00BD48C1">
        <w:rPr>
          <w:rFonts w:asciiTheme="majorHAnsi" w:hAnsiTheme="majorHAnsi"/>
          <w:sz w:val="24"/>
        </w:rPr>
        <w:tab/>
      </w:r>
      <w:r w:rsidRPr="00BD48C1">
        <w:rPr>
          <w:rFonts w:asciiTheme="majorHAnsi" w:hAnsiTheme="majorHAnsi"/>
          <w:sz w:val="24"/>
          <w:u w:val="single"/>
        </w:rPr>
        <w:t>Gifts or Payment</w:t>
      </w:r>
    </w:p>
    <w:p w14:paraId="56247181" w14:textId="77777777" w:rsidR="00EB29BE" w:rsidRPr="00BD48C1" w:rsidRDefault="00EB29BE" w:rsidP="006A13FA">
      <w:pPr>
        <w:spacing w:after="0" w:line="240" w:lineRule="auto"/>
        <w:rPr>
          <w:rFonts w:asciiTheme="majorHAnsi" w:hAnsiTheme="majorHAnsi"/>
          <w:sz w:val="24"/>
        </w:rPr>
      </w:pPr>
    </w:p>
    <w:p w14:paraId="56247182" w14:textId="77777777" w:rsidR="006A13FA" w:rsidRPr="00BD48C1" w:rsidRDefault="006A13FA" w:rsidP="006A13FA">
      <w:pPr>
        <w:spacing w:after="0" w:line="240" w:lineRule="auto"/>
        <w:rPr>
          <w:rFonts w:asciiTheme="majorHAnsi" w:hAnsiTheme="majorHAnsi"/>
          <w:i/>
          <w:sz w:val="24"/>
        </w:rPr>
      </w:pPr>
      <w:r w:rsidRPr="00BD48C1">
        <w:rPr>
          <w:rFonts w:asciiTheme="majorHAnsi" w:hAnsiTheme="majorHAnsi"/>
          <w:sz w:val="24"/>
        </w:rPr>
        <w:t>No payments or gifts are being offered to respondents as an incentive to participate in the collection.</w:t>
      </w:r>
      <w:r w:rsidRPr="00BD48C1">
        <w:rPr>
          <w:rFonts w:asciiTheme="majorHAnsi" w:hAnsiTheme="majorHAnsi"/>
          <w:i/>
          <w:sz w:val="24"/>
        </w:rPr>
        <w:t xml:space="preserve"> </w:t>
      </w:r>
    </w:p>
    <w:p w14:paraId="56247183" w14:textId="77777777" w:rsidR="00930740" w:rsidRPr="00BD48C1" w:rsidRDefault="00930740" w:rsidP="006A13FA">
      <w:pPr>
        <w:spacing w:after="0" w:line="240" w:lineRule="auto"/>
        <w:rPr>
          <w:rFonts w:asciiTheme="majorHAnsi" w:hAnsiTheme="majorHAnsi"/>
          <w:sz w:val="24"/>
        </w:rPr>
      </w:pPr>
    </w:p>
    <w:p w14:paraId="56247184" w14:textId="77777777" w:rsidR="00F97482" w:rsidRPr="00BD48C1" w:rsidRDefault="00F97482" w:rsidP="006A13FA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BD48C1">
        <w:rPr>
          <w:rFonts w:asciiTheme="majorHAnsi" w:hAnsiTheme="majorHAnsi"/>
          <w:sz w:val="24"/>
        </w:rPr>
        <w:t xml:space="preserve">10. </w:t>
      </w:r>
      <w:r w:rsidRPr="00BD48C1">
        <w:rPr>
          <w:rFonts w:asciiTheme="majorHAnsi" w:hAnsiTheme="majorHAnsi"/>
          <w:sz w:val="24"/>
        </w:rPr>
        <w:tab/>
      </w:r>
      <w:r w:rsidRPr="00BD48C1">
        <w:rPr>
          <w:rFonts w:asciiTheme="majorHAnsi" w:hAnsiTheme="majorHAnsi"/>
          <w:sz w:val="24"/>
          <w:u w:val="single"/>
        </w:rPr>
        <w:t>Confidentiality</w:t>
      </w:r>
    </w:p>
    <w:p w14:paraId="56247185" w14:textId="77777777" w:rsidR="0092513D" w:rsidRPr="00BD48C1" w:rsidRDefault="0092513D" w:rsidP="006A13FA">
      <w:pPr>
        <w:spacing w:after="0" w:line="240" w:lineRule="auto"/>
        <w:rPr>
          <w:rFonts w:asciiTheme="majorHAnsi" w:hAnsiTheme="majorHAnsi"/>
          <w:i/>
          <w:sz w:val="24"/>
        </w:rPr>
      </w:pPr>
    </w:p>
    <w:p w14:paraId="56247186" w14:textId="77777777" w:rsidR="00F97482" w:rsidRPr="00BD48C1" w:rsidRDefault="0092513D" w:rsidP="006D6FDC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  <w:i/>
          <w:sz w:val="24"/>
          <w:szCs w:val="24"/>
        </w:rPr>
      </w:pPr>
      <w:r w:rsidRPr="00BD48C1">
        <w:rPr>
          <w:rFonts w:asciiTheme="majorHAnsi" w:hAnsiTheme="majorHAnsi"/>
          <w:sz w:val="24"/>
          <w:szCs w:val="24"/>
        </w:rPr>
        <w:t>Yes.</w:t>
      </w:r>
      <w:r w:rsidRPr="00BD48C1">
        <w:rPr>
          <w:rFonts w:asciiTheme="majorHAnsi" w:hAnsiTheme="majorHAnsi"/>
          <w:i/>
          <w:sz w:val="24"/>
          <w:szCs w:val="24"/>
        </w:rPr>
        <w:t xml:space="preserve"> </w:t>
      </w:r>
      <w:r w:rsidR="00E95FFB" w:rsidRPr="00BD48C1">
        <w:rPr>
          <w:rFonts w:asciiTheme="majorHAnsi" w:hAnsiTheme="majorHAnsi"/>
          <w:i/>
          <w:sz w:val="24"/>
          <w:szCs w:val="24"/>
        </w:rPr>
        <w:t xml:space="preserve"> </w:t>
      </w:r>
      <w:r w:rsidR="00D84705" w:rsidRPr="00BD48C1">
        <w:rPr>
          <w:rFonts w:asciiTheme="majorHAnsi" w:hAnsiTheme="majorHAnsi" w:cs="Arial"/>
          <w:sz w:val="24"/>
          <w:szCs w:val="24"/>
        </w:rPr>
        <w:t xml:space="preserve">The APACS Administrator </w:t>
      </w:r>
      <w:r w:rsidRPr="00BD48C1">
        <w:rPr>
          <w:rFonts w:asciiTheme="majorHAnsi" w:hAnsiTheme="majorHAnsi" w:cs="Arial"/>
          <w:sz w:val="24"/>
          <w:szCs w:val="24"/>
        </w:rPr>
        <w:t>provide</w:t>
      </w:r>
      <w:r w:rsidR="00D84705" w:rsidRPr="00BD48C1">
        <w:rPr>
          <w:rFonts w:asciiTheme="majorHAnsi" w:hAnsiTheme="majorHAnsi" w:cs="Arial"/>
          <w:sz w:val="24"/>
          <w:szCs w:val="24"/>
        </w:rPr>
        <w:t>s</w:t>
      </w:r>
      <w:r w:rsidRPr="00BD48C1">
        <w:rPr>
          <w:rFonts w:asciiTheme="majorHAnsi" w:hAnsiTheme="majorHAnsi" w:cs="Arial"/>
          <w:sz w:val="24"/>
          <w:szCs w:val="24"/>
        </w:rPr>
        <w:t xml:space="preserve"> a Statement of Understanding (SOU) to advise customers that the information</w:t>
      </w:r>
      <w:r w:rsidR="006D6FDC" w:rsidRPr="00BD48C1">
        <w:rPr>
          <w:rFonts w:asciiTheme="majorHAnsi" w:hAnsiTheme="majorHAnsi" w:cs="Arial"/>
          <w:sz w:val="24"/>
          <w:szCs w:val="24"/>
        </w:rPr>
        <w:t xml:space="preserve"> </w:t>
      </w:r>
      <w:r w:rsidRPr="00BD48C1">
        <w:rPr>
          <w:rFonts w:asciiTheme="majorHAnsi" w:hAnsiTheme="majorHAnsi" w:cs="Arial"/>
          <w:sz w:val="24"/>
          <w:szCs w:val="24"/>
        </w:rPr>
        <w:t>provided is voluntary and provides the consequences of choosing not to provide requested information. The</w:t>
      </w:r>
      <w:r w:rsidR="006D6FDC" w:rsidRPr="00BD48C1">
        <w:rPr>
          <w:rFonts w:asciiTheme="majorHAnsi" w:hAnsiTheme="majorHAnsi" w:cs="Arial"/>
          <w:sz w:val="24"/>
          <w:szCs w:val="24"/>
        </w:rPr>
        <w:t xml:space="preserve"> </w:t>
      </w:r>
      <w:r w:rsidRPr="00BD48C1">
        <w:rPr>
          <w:rFonts w:asciiTheme="majorHAnsi" w:hAnsiTheme="majorHAnsi" w:cs="Arial"/>
          <w:sz w:val="24"/>
          <w:szCs w:val="24"/>
        </w:rPr>
        <w:t>Air Force rules for accessing records and for contesting contents and appealing initial agency determinations</w:t>
      </w:r>
      <w:r w:rsidR="006D6FDC" w:rsidRPr="00BD48C1">
        <w:rPr>
          <w:rFonts w:asciiTheme="majorHAnsi" w:hAnsiTheme="majorHAnsi" w:cs="Arial"/>
          <w:sz w:val="24"/>
          <w:szCs w:val="24"/>
        </w:rPr>
        <w:t xml:space="preserve"> </w:t>
      </w:r>
      <w:r w:rsidRPr="00BD48C1">
        <w:rPr>
          <w:rFonts w:asciiTheme="majorHAnsi" w:hAnsiTheme="majorHAnsi" w:cs="Arial"/>
          <w:sz w:val="24"/>
          <w:szCs w:val="24"/>
        </w:rPr>
        <w:t>are published in Air Force Instruction 33-332, Air Force Privacy Program; 32 CFR part 806b; or may be</w:t>
      </w:r>
      <w:r w:rsidR="006D6FDC" w:rsidRPr="00BD48C1">
        <w:rPr>
          <w:rFonts w:asciiTheme="majorHAnsi" w:hAnsiTheme="majorHAnsi" w:cs="Arial"/>
          <w:sz w:val="24"/>
          <w:szCs w:val="24"/>
        </w:rPr>
        <w:t xml:space="preserve"> </w:t>
      </w:r>
      <w:r w:rsidRPr="00BD48C1">
        <w:rPr>
          <w:rFonts w:asciiTheme="majorHAnsi" w:hAnsiTheme="majorHAnsi" w:cs="Arial"/>
          <w:sz w:val="24"/>
          <w:szCs w:val="24"/>
        </w:rPr>
        <w:t>obtained from the system manager.</w:t>
      </w:r>
    </w:p>
    <w:p w14:paraId="56247187" w14:textId="77777777" w:rsidR="00D67C55" w:rsidRPr="00BD48C1" w:rsidRDefault="00D67C55" w:rsidP="00456695">
      <w:pPr>
        <w:spacing w:after="0" w:line="240" w:lineRule="auto"/>
        <w:ind w:left="360"/>
        <w:rPr>
          <w:rFonts w:asciiTheme="majorHAnsi" w:hAnsiTheme="majorHAnsi"/>
          <w:sz w:val="24"/>
        </w:rPr>
      </w:pPr>
    </w:p>
    <w:p w14:paraId="56247188" w14:textId="77777777" w:rsidR="00456695" w:rsidRPr="00BD48C1" w:rsidRDefault="00456695" w:rsidP="00456695">
      <w:pPr>
        <w:spacing w:after="0" w:line="240" w:lineRule="auto"/>
        <w:ind w:left="360"/>
        <w:rPr>
          <w:rFonts w:asciiTheme="majorHAnsi" w:hAnsiTheme="majorHAnsi"/>
          <w:sz w:val="24"/>
          <w:u w:val="single"/>
        </w:rPr>
      </w:pPr>
      <w:r w:rsidRPr="00BD48C1">
        <w:rPr>
          <w:rFonts w:asciiTheme="majorHAnsi" w:hAnsiTheme="majorHAnsi"/>
          <w:sz w:val="24"/>
        </w:rPr>
        <w:lastRenderedPageBreak/>
        <w:t xml:space="preserve">A copy of the SORN </w:t>
      </w:r>
      <w:r w:rsidR="00D67C55" w:rsidRPr="00BD48C1">
        <w:rPr>
          <w:rFonts w:asciiTheme="majorHAnsi" w:hAnsiTheme="majorHAnsi"/>
          <w:sz w:val="24"/>
        </w:rPr>
        <w:t>F011 AF A10 B DoD (Department of Defense (DoD) Foreign Clearance Program Records)</w:t>
      </w:r>
      <w:r w:rsidRPr="00BD48C1">
        <w:rPr>
          <w:rFonts w:asciiTheme="majorHAnsi" w:hAnsiTheme="majorHAnsi"/>
          <w:sz w:val="24"/>
        </w:rPr>
        <w:t xml:space="preserve"> has been provided with this package for OMB’s review.  SORN URL: </w:t>
      </w:r>
      <w:r w:rsidR="00D67C55" w:rsidRPr="00BD48C1">
        <w:rPr>
          <w:rFonts w:asciiTheme="majorHAnsi" w:hAnsiTheme="majorHAnsi"/>
          <w:sz w:val="24"/>
        </w:rPr>
        <w:t xml:space="preserve"> Need to provide url once established</w:t>
      </w:r>
    </w:p>
    <w:p w14:paraId="56247189" w14:textId="77777777" w:rsidR="00456695" w:rsidRPr="00BD48C1" w:rsidRDefault="00456695" w:rsidP="00456695">
      <w:pPr>
        <w:spacing w:after="0" w:line="240" w:lineRule="auto"/>
        <w:ind w:left="360"/>
        <w:rPr>
          <w:rFonts w:asciiTheme="majorHAnsi" w:hAnsiTheme="majorHAnsi"/>
          <w:sz w:val="24"/>
        </w:rPr>
      </w:pPr>
    </w:p>
    <w:p w14:paraId="5624718A" w14:textId="77777777" w:rsidR="005D5C81" w:rsidRPr="00BD48C1" w:rsidRDefault="008761FA" w:rsidP="00456695">
      <w:pPr>
        <w:spacing w:after="0" w:line="240" w:lineRule="auto"/>
        <w:ind w:left="360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 xml:space="preserve"> </w:t>
      </w:r>
      <w:r w:rsidR="005D5C81" w:rsidRPr="00BD48C1">
        <w:rPr>
          <w:rFonts w:asciiTheme="majorHAnsi" w:hAnsiTheme="majorHAnsi"/>
          <w:sz w:val="24"/>
        </w:rPr>
        <w:t xml:space="preserve">A copy of the PIA, </w:t>
      </w:r>
      <w:r w:rsidR="00D67C55" w:rsidRPr="00BD48C1">
        <w:rPr>
          <w:rFonts w:asciiTheme="majorHAnsi" w:hAnsiTheme="majorHAnsi"/>
          <w:sz w:val="24"/>
        </w:rPr>
        <w:t>Aircraft and Personnel Automated Clearance System (APACS)</w:t>
      </w:r>
      <w:r w:rsidR="005D5C81" w:rsidRPr="00BD48C1">
        <w:rPr>
          <w:rFonts w:asciiTheme="majorHAnsi" w:hAnsiTheme="majorHAnsi"/>
          <w:sz w:val="24"/>
        </w:rPr>
        <w:t xml:space="preserve">, has been provided with this package for OMB’s review. </w:t>
      </w:r>
      <w:r w:rsidR="00930740" w:rsidRPr="00BD48C1">
        <w:rPr>
          <w:rFonts w:asciiTheme="majorHAnsi" w:hAnsiTheme="majorHAnsi"/>
          <w:sz w:val="24"/>
        </w:rPr>
        <w:t xml:space="preserve"> Note: There is no link</w:t>
      </w:r>
      <w:r w:rsidR="00456695" w:rsidRPr="00BD48C1">
        <w:rPr>
          <w:rFonts w:asciiTheme="majorHAnsi" w:hAnsiTheme="majorHAnsi"/>
          <w:sz w:val="24"/>
        </w:rPr>
        <w:t xml:space="preserve"> </w:t>
      </w:r>
      <w:r w:rsidR="00930740" w:rsidRPr="00BD48C1">
        <w:rPr>
          <w:rFonts w:asciiTheme="majorHAnsi" w:hAnsiTheme="majorHAnsi"/>
          <w:sz w:val="24"/>
        </w:rPr>
        <w:t xml:space="preserve">available for the </w:t>
      </w:r>
      <w:r w:rsidR="00D67C55" w:rsidRPr="00BD48C1">
        <w:rPr>
          <w:rFonts w:asciiTheme="majorHAnsi" w:hAnsiTheme="majorHAnsi"/>
          <w:sz w:val="24"/>
        </w:rPr>
        <w:t xml:space="preserve">APACS </w:t>
      </w:r>
      <w:r w:rsidR="00930740" w:rsidRPr="00BD48C1">
        <w:rPr>
          <w:rFonts w:asciiTheme="majorHAnsi" w:hAnsiTheme="majorHAnsi"/>
          <w:sz w:val="24"/>
        </w:rPr>
        <w:t>PIA</w:t>
      </w:r>
    </w:p>
    <w:p w14:paraId="5624718B" w14:textId="77777777" w:rsidR="00996894" w:rsidRPr="00BD48C1" w:rsidRDefault="00996894" w:rsidP="00996894">
      <w:pPr>
        <w:spacing w:after="0" w:line="240" w:lineRule="auto"/>
        <w:rPr>
          <w:rFonts w:asciiTheme="majorHAnsi" w:hAnsiTheme="majorHAnsi"/>
          <w:i/>
          <w:sz w:val="24"/>
        </w:rPr>
      </w:pPr>
    </w:p>
    <w:p w14:paraId="5624718C" w14:textId="77777777" w:rsidR="00996894" w:rsidRPr="00BD48C1" w:rsidRDefault="00456695" w:rsidP="000C4BCE">
      <w:pPr>
        <w:spacing w:after="0" w:line="240" w:lineRule="auto"/>
        <w:ind w:left="360"/>
        <w:rPr>
          <w:rFonts w:asciiTheme="majorHAnsi" w:hAnsiTheme="majorHAnsi"/>
          <w:i/>
          <w:sz w:val="24"/>
          <w:szCs w:val="24"/>
        </w:rPr>
      </w:pPr>
      <w:r w:rsidRPr="00BD48C1">
        <w:rPr>
          <w:rFonts w:asciiTheme="majorHAnsi" w:hAnsiTheme="majorHAnsi" w:cs="Arial"/>
          <w:color w:val="000000"/>
          <w:spacing w:val="7"/>
          <w:sz w:val="24"/>
          <w:szCs w:val="24"/>
        </w:rPr>
        <w:t>Records</w:t>
      </w:r>
      <w:r w:rsidR="000C4BCE" w:rsidRPr="00BD48C1">
        <w:rPr>
          <w:rFonts w:asciiTheme="majorHAnsi" w:hAnsiTheme="majorHAnsi" w:cs="Arial"/>
          <w:color w:val="000000"/>
          <w:spacing w:val="7"/>
          <w:sz w:val="24"/>
          <w:szCs w:val="24"/>
        </w:rPr>
        <w:t>/</w:t>
      </w:r>
      <w:r w:rsidR="00930740" w:rsidRPr="00BD48C1">
        <w:rPr>
          <w:rFonts w:asciiTheme="majorHAnsi" w:hAnsiTheme="majorHAnsi" w:cs="Arial"/>
          <w:color w:val="000000"/>
          <w:spacing w:val="7"/>
          <w:sz w:val="24"/>
          <w:szCs w:val="24"/>
        </w:rPr>
        <w:t xml:space="preserve">Electronic Records are destroyed after </w:t>
      </w:r>
      <w:r w:rsidR="00D67C55" w:rsidRPr="00BD48C1">
        <w:rPr>
          <w:rFonts w:asciiTheme="majorHAnsi" w:hAnsiTheme="majorHAnsi" w:cs="Arial"/>
          <w:color w:val="000000"/>
          <w:spacing w:val="7"/>
          <w:sz w:val="24"/>
          <w:szCs w:val="24"/>
        </w:rPr>
        <w:t xml:space="preserve">five (5) </w:t>
      </w:r>
      <w:r w:rsidR="00930740" w:rsidRPr="00BD48C1">
        <w:rPr>
          <w:rFonts w:asciiTheme="majorHAnsi" w:hAnsiTheme="majorHAnsi" w:cs="Arial"/>
          <w:color w:val="000000"/>
          <w:spacing w:val="7"/>
          <w:sz w:val="24"/>
          <w:szCs w:val="24"/>
        </w:rPr>
        <w:t>year</w:t>
      </w:r>
      <w:r w:rsidR="00D67C55" w:rsidRPr="00BD48C1">
        <w:rPr>
          <w:rFonts w:asciiTheme="majorHAnsi" w:hAnsiTheme="majorHAnsi" w:cs="Arial"/>
          <w:color w:val="000000"/>
          <w:spacing w:val="7"/>
          <w:sz w:val="24"/>
          <w:szCs w:val="24"/>
        </w:rPr>
        <w:t>s completion of foreign travel</w:t>
      </w:r>
      <w:r w:rsidR="00930740" w:rsidRPr="00BD48C1">
        <w:rPr>
          <w:rFonts w:asciiTheme="majorHAnsi" w:hAnsiTheme="majorHAnsi" w:cs="Arial"/>
          <w:color w:val="000000"/>
          <w:spacing w:val="7"/>
          <w:sz w:val="24"/>
          <w:szCs w:val="24"/>
        </w:rPr>
        <w:t>. Electronic records are destroyed by erasing, deleting, or overwriting.</w:t>
      </w:r>
    </w:p>
    <w:p w14:paraId="5624718D" w14:textId="77777777" w:rsidR="00B52F4E" w:rsidRPr="00BD48C1" w:rsidRDefault="00B52F4E" w:rsidP="00996894">
      <w:pPr>
        <w:spacing w:after="0" w:line="240" w:lineRule="auto"/>
        <w:rPr>
          <w:rFonts w:asciiTheme="majorHAnsi" w:hAnsiTheme="majorHAnsi"/>
          <w:i/>
          <w:sz w:val="24"/>
        </w:rPr>
      </w:pPr>
    </w:p>
    <w:p w14:paraId="5624718E" w14:textId="77777777" w:rsidR="00996894" w:rsidRPr="00BD48C1" w:rsidRDefault="00337EF1" w:rsidP="00996894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 xml:space="preserve">11. </w:t>
      </w:r>
      <w:r w:rsidRPr="00BD48C1">
        <w:rPr>
          <w:rFonts w:asciiTheme="majorHAnsi" w:hAnsiTheme="majorHAnsi"/>
          <w:sz w:val="24"/>
        </w:rPr>
        <w:tab/>
      </w:r>
      <w:r w:rsidRPr="00BD48C1">
        <w:rPr>
          <w:rFonts w:asciiTheme="majorHAnsi" w:hAnsiTheme="majorHAnsi"/>
          <w:sz w:val="24"/>
          <w:u w:val="single"/>
        </w:rPr>
        <w:t>Sensitive Questions</w:t>
      </w:r>
    </w:p>
    <w:p w14:paraId="5624718F" w14:textId="77777777" w:rsidR="002658F6" w:rsidRPr="00BD48C1" w:rsidRDefault="002658F6" w:rsidP="00337EF1">
      <w:pPr>
        <w:spacing w:after="0" w:line="240" w:lineRule="auto"/>
        <w:rPr>
          <w:rFonts w:asciiTheme="majorHAnsi" w:hAnsiTheme="majorHAnsi"/>
          <w:i/>
          <w:sz w:val="24"/>
        </w:rPr>
      </w:pPr>
    </w:p>
    <w:p w14:paraId="56247190" w14:textId="77777777" w:rsidR="00930740" w:rsidRPr="00BD48C1" w:rsidRDefault="00E906DE" w:rsidP="00337EF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D48C1">
        <w:rPr>
          <w:rFonts w:asciiTheme="majorHAnsi" w:hAnsiTheme="majorHAnsi"/>
          <w:sz w:val="24"/>
          <w:szCs w:val="24"/>
        </w:rPr>
        <w:t>APACS does not ask questions of a sensitive nature.</w:t>
      </w:r>
      <w:r w:rsidR="002658F6" w:rsidRPr="00BD48C1">
        <w:rPr>
          <w:rFonts w:asciiTheme="majorHAnsi" w:hAnsiTheme="majorHAnsi"/>
          <w:sz w:val="24"/>
          <w:szCs w:val="24"/>
        </w:rPr>
        <w:t xml:space="preserve"> </w:t>
      </w:r>
    </w:p>
    <w:p w14:paraId="56247191" w14:textId="77777777" w:rsidR="00930740" w:rsidRPr="00BD48C1" w:rsidRDefault="00930740" w:rsidP="00337EF1">
      <w:pPr>
        <w:spacing w:after="0" w:line="240" w:lineRule="auto"/>
        <w:rPr>
          <w:rFonts w:asciiTheme="majorHAnsi" w:hAnsiTheme="majorHAnsi"/>
          <w:i/>
          <w:sz w:val="24"/>
        </w:rPr>
      </w:pPr>
    </w:p>
    <w:p w14:paraId="56247192" w14:textId="77777777" w:rsidR="00D21AA6" w:rsidRPr="00BD48C1" w:rsidRDefault="00930740" w:rsidP="00337EF1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i/>
          <w:sz w:val="24"/>
        </w:rPr>
        <w:t xml:space="preserve"> </w:t>
      </w:r>
      <w:r w:rsidR="00D21AA6" w:rsidRPr="00BD48C1">
        <w:rPr>
          <w:rFonts w:asciiTheme="majorHAnsi" w:hAnsiTheme="majorHAnsi"/>
          <w:sz w:val="24"/>
        </w:rPr>
        <w:t xml:space="preserve">12. </w:t>
      </w:r>
      <w:r w:rsidR="00A76F7E" w:rsidRPr="00BD48C1">
        <w:rPr>
          <w:rFonts w:asciiTheme="majorHAnsi" w:hAnsiTheme="majorHAnsi"/>
          <w:sz w:val="24"/>
        </w:rPr>
        <w:tab/>
      </w:r>
      <w:r w:rsidR="00A76F7E" w:rsidRPr="00BD48C1">
        <w:rPr>
          <w:rFonts w:asciiTheme="majorHAnsi" w:hAnsiTheme="majorHAnsi"/>
          <w:sz w:val="24"/>
          <w:u w:val="single"/>
        </w:rPr>
        <w:t>Respondent Burden and its Labor Costs</w:t>
      </w:r>
    </w:p>
    <w:p w14:paraId="56247193" w14:textId="77777777" w:rsidR="00520B36" w:rsidRPr="00BD48C1" w:rsidRDefault="00520B36" w:rsidP="00337EF1">
      <w:pPr>
        <w:spacing w:after="0" w:line="240" w:lineRule="auto"/>
        <w:rPr>
          <w:rFonts w:asciiTheme="majorHAnsi" w:hAnsiTheme="majorHAnsi"/>
          <w:sz w:val="24"/>
          <w:u w:val="single"/>
        </w:rPr>
      </w:pPr>
    </w:p>
    <w:p w14:paraId="56247194" w14:textId="77777777" w:rsidR="00A76F7E" w:rsidRPr="00BD48C1" w:rsidRDefault="00A77157" w:rsidP="00337EF1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BD48C1">
        <w:rPr>
          <w:rFonts w:asciiTheme="majorHAnsi" w:hAnsiTheme="majorHAnsi"/>
          <w:sz w:val="24"/>
          <w:u w:val="single"/>
        </w:rPr>
        <w:t>a. Estimation</w:t>
      </w:r>
      <w:r w:rsidR="00A76F7E" w:rsidRPr="00BD48C1">
        <w:rPr>
          <w:rFonts w:asciiTheme="majorHAnsi" w:hAnsiTheme="majorHAnsi"/>
          <w:sz w:val="24"/>
          <w:u w:val="single"/>
        </w:rPr>
        <w:t xml:space="preserve"> of Respondent Burden</w:t>
      </w:r>
    </w:p>
    <w:p w14:paraId="56247195" w14:textId="77777777" w:rsidR="00A76F7E" w:rsidRPr="00BD48C1" w:rsidRDefault="00A76F7E" w:rsidP="00337EF1">
      <w:pPr>
        <w:spacing w:after="0" w:line="240" w:lineRule="auto"/>
        <w:rPr>
          <w:rFonts w:asciiTheme="majorHAnsi" w:hAnsiTheme="majorHAnsi"/>
          <w:sz w:val="24"/>
        </w:rPr>
      </w:pPr>
    </w:p>
    <w:p w14:paraId="56247196" w14:textId="77777777" w:rsidR="00A76F7E" w:rsidRPr="00BD48C1" w:rsidRDefault="00A76F7E" w:rsidP="00337EF1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ab/>
        <w:t xml:space="preserve">1. </w:t>
      </w:r>
      <w:r w:rsidR="00AD7739" w:rsidRPr="00BD48C1">
        <w:rPr>
          <w:rFonts w:asciiTheme="majorHAnsi" w:hAnsiTheme="majorHAnsi"/>
          <w:b/>
          <w:sz w:val="24"/>
        </w:rPr>
        <w:t xml:space="preserve">Aircraft and Personnel Automated Clearance System (APACS) </w:t>
      </w:r>
      <w:r w:rsidRPr="00BD48C1">
        <w:rPr>
          <w:rFonts w:asciiTheme="majorHAnsi" w:hAnsiTheme="majorHAnsi"/>
          <w:b/>
          <w:sz w:val="24"/>
        </w:rPr>
        <w:t xml:space="preserve"> </w:t>
      </w:r>
    </w:p>
    <w:p w14:paraId="56247197" w14:textId="77777777" w:rsidR="003D2D39" w:rsidRPr="00BD48C1" w:rsidRDefault="00A76F7E" w:rsidP="00337EF1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ab/>
        <w:t xml:space="preserve">a. </w:t>
      </w:r>
      <w:r w:rsidR="00520B36" w:rsidRPr="00BD48C1">
        <w:rPr>
          <w:rFonts w:asciiTheme="majorHAnsi" w:hAnsiTheme="majorHAnsi"/>
          <w:sz w:val="24"/>
        </w:rPr>
        <w:t xml:space="preserve">Number of Respondents: </w:t>
      </w:r>
      <w:r w:rsidR="0095071C" w:rsidRPr="00BD48C1">
        <w:rPr>
          <w:rFonts w:asciiTheme="majorHAnsi" w:hAnsiTheme="majorHAnsi"/>
          <w:sz w:val="24"/>
        </w:rPr>
        <w:t>492,000</w:t>
      </w:r>
      <w:r w:rsidR="00722140" w:rsidRPr="00BD48C1">
        <w:rPr>
          <w:rFonts w:asciiTheme="majorHAnsi" w:hAnsiTheme="majorHAnsi"/>
          <w:sz w:val="24"/>
        </w:rPr>
        <w:t xml:space="preserve">  </w:t>
      </w:r>
      <w:r w:rsidRPr="00BD48C1">
        <w:rPr>
          <w:rFonts w:asciiTheme="majorHAnsi" w:hAnsiTheme="majorHAnsi"/>
          <w:sz w:val="24"/>
        </w:rPr>
        <w:tab/>
      </w:r>
    </w:p>
    <w:p w14:paraId="56247198" w14:textId="77777777" w:rsidR="00A76F7E" w:rsidRPr="00BD48C1" w:rsidRDefault="003D2D39" w:rsidP="00337EF1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 xml:space="preserve">              </w:t>
      </w:r>
      <w:r w:rsidR="00A76F7E" w:rsidRPr="00BD48C1">
        <w:rPr>
          <w:rFonts w:asciiTheme="majorHAnsi" w:hAnsiTheme="majorHAnsi"/>
          <w:sz w:val="24"/>
        </w:rPr>
        <w:t>b. Number of Responses Per</w:t>
      </w:r>
      <w:r w:rsidR="00520B36" w:rsidRPr="00BD48C1">
        <w:rPr>
          <w:rFonts w:asciiTheme="majorHAnsi" w:hAnsiTheme="majorHAnsi"/>
          <w:sz w:val="24"/>
        </w:rPr>
        <w:t xml:space="preserve"> Respondent: </w:t>
      </w:r>
      <w:r w:rsidR="0095071C" w:rsidRPr="00BD48C1">
        <w:rPr>
          <w:rFonts w:asciiTheme="majorHAnsi" w:hAnsiTheme="majorHAnsi"/>
          <w:sz w:val="24"/>
        </w:rPr>
        <w:t>1</w:t>
      </w:r>
      <w:r w:rsidR="004F03AF" w:rsidRPr="00BD48C1">
        <w:rPr>
          <w:rFonts w:asciiTheme="majorHAnsi" w:hAnsiTheme="majorHAnsi"/>
          <w:sz w:val="24"/>
        </w:rPr>
        <w:t xml:space="preserve"> </w:t>
      </w:r>
    </w:p>
    <w:p w14:paraId="56247199" w14:textId="77777777" w:rsidR="00A76F7E" w:rsidRPr="00BD48C1" w:rsidRDefault="00A76F7E" w:rsidP="00337EF1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ab/>
        <w:t>c. Num</w:t>
      </w:r>
      <w:r w:rsidR="00520B36" w:rsidRPr="00BD48C1">
        <w:rPr>
          <w:rFonts w:asciiTheme="majorHAnsi" w:hAnsiTheme="majorHAnsi"/>
          <w:sz w:val="24"/>
        </w:rPr>
        <w:t xml:space="preserve">ber of Total Annual Responses: </w:t>
      </w:r>
      <w:r w:rsidR="0095071C" w:rsidRPr="00BD48C1">
        <w:rPr>
          <w:rFonts w:asciiTheme="majorHAnsi" w:hAnsiTheme="majorHAnsi"/>
          <w:sz w:val="24"/>
        </w:rPr>
        <w:t>492,000</w:t>
      </w:r>
    </w:p>
    <w:p w14:paraId="5624719A" w14:textId="77777777" w:rsidR="00A76F7E" w:rsidRPr="00BD48C1" w:rsidRDefault="00A76F7E" w:rsidP="00337EF1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ab/>
        <w:t>d. Response Time</w:t>
      </w:r>
      <w:r w:rsidR="00F72004" w:rsidRPr="00BD48C1">
        <w:rPr>
          <w:rFonts w:asciiTheme="majorHAnsi" w:hAnsiTheme="majorHAnsi"/>
          <w:sz w:val="24"/>
        </w:rPr>
        <w:t>:</w:t>
      </w:r>
      <w:r w:rsidRPr="00BD48C1">
        <w:rPr>
          <w:rFonts w:asciiTheme="majorHAnsi" w:hAnsiTheme="majorHAnsi"/>
          <w:sz w:val="24"/>
        </w:rPr>
        <w:t xml:space="preserve"> </w:t>
      </w:r>
      <w:r w:rsidR="0095071C" w:rsidRPr="00BD48C1">
        <w:rPr>
          <w:rFonts w:asciiTheme="majorHAnsi" w:hAnsiTheme="majorHAnsi"/>
          <w:sz w:val="24"/>
        </w:rPr>
        <w:t>30</w:t>
      </w:r>
      <w:r w:rsidR="004F03AF" w:rsidRPr="00BD48C1">
        <w:rPr>
          <w:rFonts w:asciiTheme="majorHAnsi" w:hAnsiTheme="majorHAnsi"/>
          <w:sz w:val="24"/>
        </w:rPr>
        <w:t xml:space="preserve"> Minutes</w:t>
      </w:r>
      <w:r w:rsidR="0095071C" w:rsidRPr="00BD48C1">
        <w:rPr>
          <w:rFonts w:asciiTheme="majorHAnsi" w:hAnsiTheme="majorHAnsi"/>
          <w:sz w:val="24"/>
        </w:rPr>
        <w:t xml:space="preserve"> (.50</w:t>
      </w:r>
      <w:r w:rsidR="006262C1" w:rsidRPr="00BD48C1">
        <w:rPr>
          <w:rFonts w:asciiTheme="majorHAnsi" w:hAnsiTheme="majorHAnsi"/>
          <w:sz w:val="24"/>
        </w:rPr>
        <w:t>hrs)</w:t>
      </w:r>
    </w:p>
    <w:p w14:paraId="5624719B" w14:textId="77777777" w:rsidR="00A76F7E" w:rsidRPr="00BD48C1" w:rsidRDefault="00A76F7E" w:rsidP="00337EF1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ab/>
        <w:t>e. Respondent Burden Hours</w:t>
      </w:r>
      <w:r w:rsidR="00F72004" w:rsidRPr="00BD48C1">
        <w:rPr>
          <w:rFonts w:asciiTheme="majorHAnsi" w:hAnsiTheme="majorHAnsi"/>
          <w:sz w:val="24"/>
        </w:rPr>
        <w:t>:</w:t>
      </w:r>
      <w:r w:rsidRPr="00BD48C1">
        <w:rPr>
          <w:rFonts w:asciiTheme="majorHAnsi" w:hAnsiTheme="majorHAnsi"/>
          <w:sz w:val="24"/>
        </w:rPr>
        <w:t xml:space="preserve"> </w:t>
      </w:r>
      <w:r w:rsidR="0095071C" w:rsidRPr="00BD48C1">
        <w:rPr>
          <w:rFonts w:asciiTheme="majorHAnsi" w:hAnsiTheme="majorHAnsi"/>
          <w:sz w:val="24"/>
        </w:rPr>
        <w:t>246,000</w:t>
      </w:r>
      <w:r w:rsidR="00A77157" w:rsidRPr="00BD48C1">
        <w:rPr>
          <w:rFonts w:asciiTheme="majorHAnsi" w:hAnsiTheme="majorHAnsi"/>
          <w:sz w:val="24"/>
        </w:rPr>
        <w:t xml:space="preserve"> </w:t>
      </w:r>
    </w:p>
    <w:p w14:paraId="5624719C" w14:textId="77777777" w:rsidR="00A77157" w:rsidRPr="00BD48C1" w:rsidRDefault="00A77157" w:rsidP="00337EF1">
      <w:pPr>
        <w:spacing w:after="0" w:line="240" w:lineRule="auto"/>
        <w:rPr>
          <w:rFonts w:asciiTheme="majorHAnsi" w:hAnsiTheme="majorHAnsi"/>
          <w:sz w:val="24"/>
        </w:rPr>
      </w:pPr>
    </w:p>
    <w:p w14:paraId="5624719D" w14:textId="77777777" w:rsidR="00A77157" w:rsidRPr="00BD48C1" w:rsidRDefault="00A77157" w:rsidP="00337EF1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ab/>
        <w:t xml:space="preserve">2. </w:t>
      </w:r>
      <w:r w:rsidR="00105F45" w:rsidRPr="00BD48C1">
        <w:rPr>
          <w:rFonts w:asciiTheme="majorHAnsi" w:hAnsiTheme="majorHAnsi"/>
          <w:b/>
          <w:sz w:val="24"/>
        </w:rPr>
        <w:t xml:space="preserve">Total Submission Burden </w:t>
      </w:r>
      <w:r w:rsidR="00105F45" w:rsidRPr="00BD48C1">
        <w:rPr>
          <w:rFonts w:asciiTheme="majorHAnsi" w:hAnsiTheme="majorHAnsi"/>
          <w:sz w:val="24"/>
        </w:rPr>
        <w:t>(Summation or average based on collection)</w:t>
      </w:r>
    </w:p>
    <w:p w14:paraId="5624719E" w14:textId="14D33F54" w:rsidR="00A77157" w:rsidRPr="00BD48C1" w:rsidRDefault="00A77157" w:rsidP="00337EF1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ab/>
        <w:t xml:space="preserve">a. Total Number of Respondents: </w:t>
      </w:r>
      <w:r w:rsidR="00094C08" w:rsidRPr="00BD48C1">
        <w:rPr>
          <w:rFonts w:asciiTheme="majorHAnsi" w:hAnsiTheme="majorHAnsi"/>
          <w:sz w:val="24"/>
        </w:rPr>
        <w:t>492,000</w:t>
      </w:r>
    </w:p>
    <w:p w14:paraId="5624719F" w14:textId="073136D0" w:rsidR="00254DCF" w:rsidRPr="00BD48C1" w:rsidRDefault="00254DCF" w:rsidP="00337EF1">
      <w:pPr>
        <w:spacing w:after="0" w:line="240" w:lineRule="auto"/>
        <w:rPr>
          <w:rFonts w:asciiTheme="majorHAnsi" w:hAnsiTheme="majorHAnsi"/>
          <w:strike/>
          <w:sz w:val="24"/>
        </w:rPr>
      </w:pPr>
      <w:r w:rsidRPr="00BD48C1">
        <w:rPr>
          <w:rFonts w:asciiTheme="majorHAnsi" w:hAnsiTheme="majorHAnsi"/>
          <w:sz w:val="24"/>
        </w:rPr>
        <w:tab/>
        <w:t>b. Total Number of Annual Responses</w:t>
      </w:r>
      <w:r w:rsidR="00520B36" w:rsidRPr="00BD48C1">
        <w:rPr>
          <w:rFonts w:asciiTheme="majorHAnsi" w:hAnsiTheme="majorHAnsi"/>
          <w:sz w:val="24"/>
        </w:rPr>
        <w:t xml:space="preserve">: </w:t>
      </w:r>
      <w:r w:rsidR="00094C08" w:rsidRPr="00BD48C1">
        <w:rPr>
          <w:rFonts w:asciiTheme="majorHAnsi" w:hAnsiTheme="majorHAnsi"/>
          <w:sz w:val="24"/>
        </w:rPr>
        <w:t>1</w:t>
      </w:r>
    </w:p>
    <w:p w14:paraId="562471A0" w14:textId="559A64D2" w:rsidR="00A77157" w:rsidRPr="00BD48C1" w:rsidRDefault="00254DCF" w:rsidP="00337EF1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ab/>
        <w:t>c. Total Respondent Burden Hours</w:t>
      </w:r>
      <w:r w:rsidR="00520B36" w:rsidRPr="00BD48C1">
        <w:rPr>
          <w:rFonts w:asciiTheme="majorHAnsi" w:hAnsiTheme="majorHAnsi"/>
          <w:sz w:val="24"/>
        </w:rPr>
        <w:t>:</w:t>
      </w:r>
      <w:r w:rsidR="0095071C" w:rsidRPr="00BD48C1">
        <w:rPr>
          <w:rFonts w:asciiTheme="majorHAnsi" w:hAnsiTheme="majorHAnsi"/>
          <w:sz w:val="24"/>
        </w:rPr>
        <w:t xml:space="preserve"> </w:t>
      </w:r>
      <w:r w:rsidR="00094C08" w:rsidRPr="00BD48C1">
        <w:rPr>
          <w:rFonts w:asciiTheme="majorHAnsi" w:hAnsiTheme="majorHAnsi"/>
          <w:sz w:val="24"/>
        </w:rPr>
        <w:t>246,000</w:t>
      </w:r>
    </w:p>
    <w:p w14:paraId="562471A1" w14:textId="77777777" w:rsidR="00254DCF" w:rsidRPr="00BD48C1" w:rsidRDefault="00254DCF" w:rsidP="00337EF1">
      <w:pPr>
        <w:spacing w:after="0" w:line="240" w:lineRule="auto"/>
        <w:rPr>
          <w:rFonts w:asciiTheme="majorHAnsi" w:hAnsiTheme="majorHAnsi"/>
          <w:sz w:val="24"/>
        </w:rPr>
      </w:pPr>
    </w:p>
    <w:p w14:paraId="562471A2" w14:textId="77777777" w:rsidR="00520B36" w:rsidRPr="00BD48C1" w:rsidRDefault="00254DCF" w:rsidP="00337EF1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BD48C1">
        <w:rPr>
          <w:rFonts w:asciiTheme="majorHAnsi" w:hAnsiTheme="majorHAnsi"/>
          <w:sz w:val="24"/>
          <w:u w:val="single"/>
        </w:rPr>
        <w:t>b. Labor Cost of Respondent Burden</w:t>
      </w:r>
    </w:p>
    <w:p w14:paraId="562471A3" w14:textId="77777777" w:rsidR="00254DCF" w:rsidRPr="00BD48C1" w:rsidRDefault="00254DCF" w:rsidP="00337EF1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ab/>
      </w:r>
    </w:p>
    <w:p w14:paraId="562471A4" w14:textId="77777777" w:rsidR="00254DCF" w:rsidRPr="00BD48C1" w:rsidRDefault="006F2DF8" w:rsidP="00337EF1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ab/>
        <w:t xml:space="preserve">1. </w:t>
      </w:r>
      <w:r w:rsidR="00AD7739" w:rsidRPr="00BD48C1">
        <w:rPr>
          <w:rFonts w:asciiTheme="majorHAnsi" w:hAnsiTheme="majorHAnsi"/>
          <w:b/>
          <w:sz w:val="24"/>
        </w:rPr>
        <w:t xml:space="preserve">Aircraft and Personnel Automated Clearance System (APACS) </w:t>
      </w:r>
      <w:r w:rsidR="00F72004" w:rsidRPr="00BD48C1">
        <w:rPr>
          <w:rFonts w:asciiTheme="majorHAnsi" w:hAnsiTheme="majorHAnsi"/>
          <w:b/>
          <w:sz w:val="24"/>
        </w:rPr>
        <w:t xml:space="preserve"> </w:t>
      </w:r>
    </w:p>
    <w:p w14:paraId="562471A5" w14:textId="21F82591" w:rsidR="006F2DF8" w:rsidRPr="00BD48C1" w:rsidRDefault="006F2DF8" w:rsidP="006F2DF8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ab/>
        <w:t>a. Num</w:t>
      </w:r>
      <w:r w:rsidR="00520B36" w:rsidRPr="00BD48C1">
        <w:rPr>
          <w:rFonts w:asciiTheme="majorHAnsi" w:hAnsiTheme="majorHAnsi"/>
          <w:sz w:val="24"/>
        </w:rPr>
        <w:t xml:space="preserve">ber of Total Annual Responses: </w:t>
      </w:r>
      <w:r w:rsidR="00094C08" w:rsidRPr="00BD48C1">
        <w:rPr>
          <w:rFonts w:asciiTheme="majorHAnsi" w:hAnsiTheme="majorHAnsi"/>
          <w:sz w:val="24"/>
        </w:rPr>
        <w:t>492,000</w:t>
      </w:r>
    </w:p>
    <w:p w14:paraId="562471A6" w14:textId="73F75D9E" w:rsidR="006F2DF8" w:rsidRPr="00BD48C1" w:rsidRDefault="006F2DF8" w:rsidP="006F2DF8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ab/>
        <w:t>b. Response Time</w:t>
      </w:r>
      <w:r w:rsidR="00520B36" w:rsidRPr="00BD48C1">
        <w:rPr>
          <w:rFonts w:asciiTheme="majorHAnsi" w:hAnsiTheme="majorHAnsi"/>
          <w:sz w:val="24"/>
        </w:rPr>
        <w:t xml:space="preserve">: </w:t>
      </w:r>
      <w:r w:rsidR="00094C08" w:rsidRPr="00BD48C1">
        <w:rPr>
          <w:rFonts w:asciiTheme="majorHAnsi" w:hAnsiTheme="majorHAnsi"/>
          <w:sz w:val="24"/>
        </w:rPr>
        <w:t>30 Minutes (.50hrs)</w:t>
      </w:r>
    </w:p>
    <w:p w14:paraId="562471A7" w14:textId="73CF703B" w:rsidR="006F2DF8" w:rsidRPr="00BD48C1" w:rsidRDefault="006F2DF8" w:rsidP="006F2DF8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ab/>
        <w:t xml:space="preserve">c. Respondent Hourly Wage: </w:t>
      </w:r>
      <w:r w:rsidR="00094C08" w:rsidRPr="00BD48C1">
        <w:rPr>
          <w:rFonts w:asciiTheme="majorHAnsi" w:hAnsiTheme="majorHAnsi"/>
          <w:sz w:val="24"/>
        </w:rPr>
        <w:t>$25.00</w:t>
      </w:r>
    </w:p>
    <w:p w14:paraId="562471A8" w14:textId="781185AF" w:rsidR="006F2DF8" w:rsidRPr="00BD48C1" w:rsidRDefault="006F2DF8" w:rsidP="006F2DF8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ab/>
        <w:t>d. Labor Burden per Response</w:t>
      </w:r>
      <w:r w:rsidR="00094C08" w:rsidRPr="00BD48C1">
        <w:rPr>
          <w:rFonts w:asciiTheme="majorHAnsi" w:hAnsiTheme="majorHAnsi"/>
          <w:sz w:val="24"/>
        </w:rPr>
        <w:t>: $12.50</w:t>
      </w:r>
      <w:r w:rsidRPr="00BD48C1">
        <w:rPr>
          <w:rFonts w:asciiTheme="majorHAnsi" w:hAnsiTheme="majorHAnsi"/>
          <w:sz w:val="24"/>
        </w:rPr>
        <w:t xml:space="preserve"> </w:t>
      </w:r>
    </w:p>
    <w:p w14:paraId="562471A9" w14:textId="45CE9665" w:rsidR="006F2DF8" w:rsidRPr="00BD48C1" w:rsidRDefault="006F2DF8" w:rsidP="006F2DF8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ab/>
        <w:t>e. Total Labor Burden</w:t>
      </w:r>
      <w:r w:rsidR="00520B36" w:rsidRPr="00BD48C1">
        <w:rPr>
          <w:rFonts w:asciiTheme="majorHAnsi" w:hAnsiTheme="majorHAnsi"/>
          <w:sz w:val="24"/>
        </w:rPr>
        <w:t>:</w:t>
      </w:r>
      <w:r w:rsidR="002063B0" w:rsidRPr="00BD48C1">
        <w:rPr>
          <w:rFonts w:asciiTheme="majorHAnsi" w:hAnsiTheme="majorHAnsi"/>
          <w:sz w:val="24"/>
        </w:rPr>
        <w:t xml:space="preserve"> $6,1</w:t>
      </w:r>
      <w:r w:rsidR="00094C08" w:rsidRPr="00BD48C1">
        <w:rPr>
          <w:rFonts w:asciiTheme="majorHAnsi" w:hAnsiTheme="majorHAnsi"/>
          <w:sz w:val="24"/>
        </w:rPr>
        <w:t>5</w:t>
      </w:r>
      <w:r w:rsidR="002063B0" w:rsidRPr="00BD48C1">
        <w:rPr>
          <w:rFonts w:asciiTheme="majorHAnsi" w:hAnsiTheme="majorHAnsi"/>
          <w:sz w:val="24"/>
        </w:rPr>
        <w:t>0,000</w:t>
      </w:r>
    </w:p>
    <w:p w14:paraId="562471AA" w14:textId="77777777" w:rsidR="00520B36" w:rsidRPr="00BD48C1" w:rsidRDefault="00520B36" w:rsidP="006F2DF8">
      <w:pPr>
        <w:spacing w:after="0" w:line="240" w:lineRule="auto"/>
        <w:rPr>
          <w:rFonts w:asciiTheme="majorHAnsi" w:hAnsiTheme="majorHAnsi"/>
          <w:sz w:val="24"/>
        </w:rPr>
      </w:pPr>
    </w:p>
    <w:p w14:paraId="562471AB" w14:textId="77777777" w:rsidR="00520B36" w:rsidRPr="00BD48C1" w:rsidRDefault="00520B36" w:rsidP="006F2DF8">
      <w:pPr>
        <w:spacing w:after="0" w:line="240" w:lineRule="auto"/>
        <w:rPr>
          <w:rFonts w:asciiTheme="majorHAnsi" w:hAnsiTheme="majorHAnsi"/>
          <w:b/>
          <w:sz w:val="24"/>
        </w:rPr>
      </w:pPr>
      <w:r w:rsidRPr="00BD48C1">
        <w:rPr>
          <w:rFonts w:asciiTheme="majorHAnsi" w:hAnsiTheme="majorHAnsi"/>
          <w:b/>
          <w:sz w:val="24"/>
        </w:rPr>
        <w:tab/>
      </w:r>
      <w:r w:rsidRPr="00BD48C1">
        <w:rPr>
          <w:rFonts w:asciiTheme="majorHAnsi" w:hAnsiTheme="majorHAnsi"/>
          <w:sz w:val="24"/>
        </w:rPr>
        <w:t xml:space="preserve">2. </w:t>
      </w:r>
      <w:r w:rsidRPr="00BD48C1">
        <w:rPr>
          <w:rFonts w:asciiTheme="majorHAnsi" w:hAnsiTheme="majorHAnsi"/>
          <w:b/>
          <w:sz w:val="24"/>
        </w:rPr>
        <w:t>Overall Labor Burden</w:t>
      </w:r>
    </w:p>
    <w:p w14:paraId="562471AC" w14:textId="350766C6" w:rsidR="00520B36" w:rsidRPr="00BD48C1" w:rsidRDefault="00520B36" w:rsidP="006F2DF8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ab/>
        <w:t>a. Total Number of Annual Responses:</w:t>
      </w:r>
      <w:r w:rsidR="00532886" w:rsidRPr="00BD48C1">
        <w:rPr>
          <w:rFonts w:asciiTheme="majorHAnsi" w:hAnsiTheme="majorHAnsi"/>
          <w:sz w:val="24"/>
        </w:rPr>
        <w:t xml:space="preserve"> 492,000</w:t>
      </w:r>
    </w:p>
    <w:p w14:paraId="562471AD" w14:textId="266DDF5F" w:rsidR="00520B36" w:rsidRPr="00BD48C1" w:rsidRDefault="00520B36" w:rsidP="006F2DF8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ab/>
        <w:t xml:space="preserve">b. </w:t>
      </w:r>
      <w:r w:rsidR="0019309D" w:rsidRPr="00BD48C1">
        <w:rPr>
          <w:rFonts w:asciiTheme="majorHAnsi" w:hAnsiTheme="majorHAnsi"/>
          <w:sz w:val="24"/>
        </w:rPr>
        <w:t>Total Labor Burden</w:t>
      </w:r>
      <w:r w:rsidR="006F1286" w:rsidRPr="00BD48C1">
        <w:rPr>
          <w:rFonts w:asciiTheme="majorHAnsi" w:hAnsiTheme="majorHAnsi"/>
          <w:sz w:val="24"/>
        </w:rPr>
        <w:t>:</w:t>
      </w:r>
      <w:r w:rsidR="00532886" w:rsidRPr="00BD48C1">
        <w:rPr>
          <w:rFonts w:asciiTheme="majorHAnsi" w:hAnsiTheme="majorHAnsi"/>
          <w:sz w:val="24"/>
        </w:rPr>
        <w:t xml:space="preserve"> </w:t>
      </w:r>
      <w:r w:rsidR="002063B0" w:rsidRPr="00BD48C1">
        <w:rPr>
          <w:rFonts w:asciiTheme="majorHAnsi" w:hAnsiTheme="majorHAnsi"/>
          <w:sz w:val="24"/>
        </w:rPr>
        <w:t>$6,150,000</w:t>
      </w:r>
    </w:p>
    <w:p w14:paraId="562471AE" w14:textId="77777777" w:rsidR="00520B36" w:rsidRPr="00BD48C1" w:rsidRDefault="00520B36" w:rsidP="006F2DF8">
      <w:pPr>
        <w:spacing w:after="0" w:line="240" w:lineRule="auto"/>
        <w:rPr>
          <w:rFonts w:asciiTheme="majorHAnsi" w:hAnsiTheme="majorHAnsi"/>
          <w:sz w:val="24"/>
        </w:rPr>
      </w:pPr>
    </w:p>
    <w:p w14:paraId="562471AF" w14:textId="77777777" w:rsidR="00520B36" w:rsidRPr="00BD48C1" w:rsidRDefault="0019309D" w:rsidP="0019309D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 xml:space="preserve">The Respondent hourly wage was determined by using the </w:t>
      </w:r>
      <w:hyperlink r:id="rId10" w:history="1">
        <w:r w:rsidR="004D278E" w:rsidRPr="00BD48C1">
          <w:rPr>
            <w:rFonts w:asciiTheme="majorHAnsi" w:hAnsiTheme="majorHAnsi" w:cs="Helvetica"/>
            <w:color w:val="000000" w:themeColor="text1"/>
            <w:spacing w:val="-15"/>
            <w:sz w:val="24"/>
            <w:szCs w:val="24"/>
          </w:rPr>
          <w:t>Federal Government Jobs</w:t>
        </w:r>
      </w:hyperlink>
      <w:r w:rsidR="004D278E" w:rsidRPr="00BD48C1">
        <w:rPr>
          <w:rFonts w:asciiTheme="majorHAnsi" w:hAnsiTheme="majorHAnsi" w:cs="Helvetica"/>
          <w:color w:val="000000" w:themeColor="text1"/>
          <w:spacing w:val="-15"/>
          <w:sz w:val="24"/>
          <w:szCs w:val="24"/>
        </w:rPr>
        <w:t xml:space="preserve"> </w:t>
      </w:r>
      <w:r w:rsidRPr="00BD48C1">
        <w:rPr>
          <w:rFonts w:asciiTheme="majorHAnsi" w:hAnsiTheme="majorHAnsi"/>
          <w:sz w:val="24"/>
        </w:rPr>
        <w:t>Website (</w:t>
      </w:r>
      <w:hyperlink r:id="rId11" w:history="1">
        <w:r w:rsidR="004D278E" w:rsidRPr="00BD48C1">
          <w:rPr>
            <w:rStyle w:val="Hyperlink"/>
          </w:rPr>
          <w:t>http://www.federaljobs.net/salarybase.htm</w:t>
        </w:r>
      </w:hyperlink>
      <w:r w:rsidRPr="00BD48C1">
        <w:rPr>
          <w:rFonts w:asciiTheme="majorHAnsi" w:hAnsiTheme="majorHAnsi"/>
          <w:sz w:val="24"/>
        </w:rPr>
        <w:t>)</w:t>
      </w:r>
      <w:r w:rsidR="004D278E" w:rsidRPr="00BD48C1">
        <w:rPr>
          <w:rFonts w:asciiTheme="majorHAnsi" w:hAnsiTheme="majorHAnsi"/>
          <w:sz w:val="24"/>
        </w:rPr>
        <w:t>.  GS-11, Step 1 used for calculations.</w:t>
      </w:r>
    </w:p>
    <w:p w14:paraId="562471B0" w14:textId="77777777" w:rsidR="0019309D" w:rsidRPr="00BD48C1" w:rsidRDefault="0019309D" w:rsidP="00337EF1">
      <w:pPr>
        <w:spacing w:after="0" w:line="240" w:lineRule="auto"/>
        <w:rPr>
          <w:rFonts w:asciiTheme="majorHAnsi" w:hAnsiTheme="majorHAnsi"/>
          <w:sz w:val="24"/>
        </w:rPr>
      </w:pPr>
    </w:p>
    <w:p w14:paraId="562471B1" w14:textId="77777777" w:rsidR="0019309D" w:rsidRPr="00BD48C1" w:rsidRDefault="0019309D" w:rsidP="00337EF1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>13.</w:t>
      </w:r>
      <w:r w:rsidRPr="00BD48C1">
        <w:rPr>
          <w:rFonts w:asciiTheme="majorHAnsi" w:hAnsiTheme="majorHAnsi"/>
          <w:sz w:val="24"/>
        </w:rPr>
        <w:tab/>
      </w:r>
      <w:r w:rsidRPr="00BD48C1">
        <w:rPr>
          <w:rFonts w:asciiTheme="majorHAnsi" w:hAnsiTheme="majorHAnsi"/>
          <w:sz w:val="24"/>
          <w:u w:val="single"/>
        </w:rPr>
        <w:t>Respondent Costs Other Than Burden Hour Costs</w:t>
      </w:r>
    </w:p>
    <w:p w14:paraId="562471B2" w14:textId="77777777" w:rsidR="0019309D" w:rsidRPr="00BD48C1" w:rsidRDefault="0019309D" w:rsidP="0019309D">
      <w:pPr>
        <w:spacing w:after="0" w:line="240" w:lineRule="auto"/>
        <w:rPr>
          <w:rFonts w:asciiTheme="majorHAnsi" w:hAnsiTheme="majorHAnsi"/>
          <w:sz w:val="24"/>
        </w:rPr>
      </w:pPr>
    </w:p>
    <w:p w14:paraId="562471B3" w14:textId="77777777" w:rsidR="0019309D" w:rsidRPr="00BD48C1" w:rsidRDefault="0019309D" w:rsidP="0019309D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 xml:space="preserve">There are no annualized costs to respondents other than the labor burden costs addressed in Section 12 of this document to complete this collection. </w:t>
      </w:r>
    </w:p>
    <w:p w14:paraId="562471B4" w14:textId="77777777" w:rsidR="0019309D" w:rsidRPr="00BD48C1" w:rsidRDefault="0019309D" w:rsidP="0019309D">
      <w:pPr>
        <w:spacing w:after="0" w:line="240" w:lineRule="auto"/>
        <w:rPr>
          <w:rFonts w:asciiTheme="majorHAnsi" w:hAnsiTheme="majorHAnsi"/>
          <w:sz w:val="24"/>
        </w:rPr>
      </w:pPr>
    </w:p>
    <w:p w14:paraId="562471B5" w14:textId="77777777" w:rsidR="0019309D" w:rsidRPr="00BD48C1" w:rsidRDefault="00F25499" w:rsidP="0019309D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 xml:space="preserve">14. </w:t>
      </w:r>
      <w:r w:rsidRPr="00BD48C1">
        <w:rPr>
          <w:rFonts w:asciiTheme="majorHAnsi" w:hAnsiTheme="majorHAnsi"/>
          <w:sz w:val="24"/>
        </w:rPr>
        <w:tab/>
      </w:r>
      <w:r w:rsidRPr="00BD48C1">
        <w:rPr>
          <w:rFonts w:asciiTheme="majorHAnsi" w:hAnsiTheme="majorHAnsi"/>
          <w:sz w:val="24"/>
          <w:u w:val="single"/>
        </w:rPr>
        <w:t>Cost to the Federal Government</w:t>
      </w:r>
    </w:p>
    <w:p w14:paraId="562471B6" w14:textId="77777777" w:rsidR="00F25499" w:rsidRPr="00BD48C1" w:rsidRDefault="00F25499" w:rsidP="0019309D">
      <w:pPr>
        <w:spacing w:after="0" w:line="240" w:lineRule="auto"/>
        <w:rPr>
          <w:rFonts w:asciiTheme="majorHAnsi" w:hAnsiTheme="majorHAnsi"/>
          <w:sz w:val="24"/>
        </w:rPr>
      </w:pPr>
    </w:p>
    <w:p w14:paraId="562471B7" w14:textId="77777777" w:rsidR="00722FDB" w:rsidRPr="00BD48C1" w:rsidRDefault="00722FDB" w:rsidP="0019309D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BD48C1">
        <w:rPr>
          <w:rFonts w:asciiTheme="majorHAnsi" w:hAnsiTheme="majorHAnsi"/>
          <w:sz w:val="24"/>
          <w:u w:val="single"/>
        </w:rPr>
        <w:t>a. Labor Cost to the Federal Government</w:t>
      </w:r>
      <w:r w:rsidRPr="00BD48C1">
        <w:rPr>
          <w:rFonts w:asciiTheme="majorHAnsi" w:hAnsiTheme="majorHAnsi"/>
          <w:sz w:val="24"/>
          <w:u w:val="single"/>
        </w:rPr>
        <w:br/>
      </w:r>
    </w:p>
    <w:p w14:paraId="562471B8" w14:textId="77777777" w:rsidR="00722FDB" w:rsidRPr="00BD48C1" w:rsidRDefault="00722FDB" w:rsidP="00722FDB">
      <w:pPr>
        <w:spacing w:after="0" w:line="240" w:lineRule="auto"/>
        <w:ind w:firstLine="720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 xml:space="preserve">1. </w:t>
      </w:r>
      <w:r w:rsidR="00AD7739" w:rsidRPr="00BD48C1">
        <w:rPr>
          <w:rFonts w:asciiTheme="majorHAnsi" w:hAnsiTheme="majorHAnsi"/>
          <w:b/>
          <w:sz w:val="24"/>
        </w:rPr>
        <w:t>Aircraft and Personnel Automated Clearance System (APACS)</w:t>
      </w:r>
    </w:p>
    <w:p w14:paraId="562471B9" w14:textId="24689FA7" w:rsidR="00722FDB" w:rsidRPr="00BD48C1" w:rsidRDefault="00722FDB" w:rsidP="00722FDB">
      <w:pPr>
        <w:spacing w:after="0" w:line="240" w:lineRule="auto"/>
        <w:ind w:firstLine="720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 xml:space="preserve">a. Number of Total Annual Responses: </w:t>
      </w:r>
      <w:r w:rsidR="00532886" w:rsidRPr="00BD48C1">
        <w:rPr>
          <w:rFonts w:asciiTheme="majorHAnsi" w:hAnsiTheme="majorHAnsi"/>
          <w:sz w:val="24"/>
        </w:rPr>
        <w:t>492,000</w:t>
      </w:r>
    </w:p>
    <w:p w14:paraId="562471BA" w14:textId="6ADC8B7F" w:rsidR="00722FDB" w:rsidRPr="00BD48C1" w:rsidRDefault="00722FDB" w:rsidP="00722FDB">
      <w:pPr>
        <w:spacing w:after="0" w:line="240" w:lineRule="auto"/>
        <w:ind w:left="720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>b.</w:t>
      </w:r>
      <w:r w:rsidR="00532886" w:rsidRPr="00BD48C1">
        <w:rPr>
          <w:rFonts w:asciiTheme="majorHAnsi" w:hAnsiTheme="majorHAnsi"/>
          <w:sz w:val="24"/>
        </w:rPr>
        <w:t xml:space="preserve"> Processing Time per Response: 30 Minutes (.50hrs)</w:t>
      </w:r>
    </w:p>
    <w:p w14:paraId="562471BB" w14:textId="6CFB7A6D" w:rsidR="00722FDB" w:rsidRPr="00BD48C1" w:rsidRDefault="00722FDB" w:rsidP="00722FDB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ab/>
        <w:t>c. Hourly Wage of</w:t>
      </w:r>
      <w:r w:rsidR="0095071C" w:rsidRPr="00BD48C1">
        <w:rPr>
          <w:rFonts w:asciiTheme="majorHAnsi" w:hAnsiTheme="majorHAnsi"/>
          <w:sz w:val="24"/>
        </w:rPr>
        <w:t xml:space="preserve"> Worker(s) Processing Responses</w:t>
      </w:r>
      <w:r w:rsidRPr="00BD48C1">
        <w:rPr>
          <w:rFonts w:asciiTheme="majorHAnsi" w:hAnsiTheme="majorHAnsi"/>
          <w:sz w:val="24"/>
        </w:rPr>
        <w:t>:</w:t>
      </w:r>
      <w:r w:rsidR="00532886" w:rsidRPr="00BD48C1">
        <w:rPr>
          <w:rFonts w:asciiTheme="majorHAnsi" w:hAnsiTheme="majorHAnsi"/>
          <w:sz w:val="24"/>
        </w:rPr>
        <w:t xml:space="preserve"> $25.00</w:t>
      </w:r>
    </w:p>
    <w:p w14:paraId="562471BC" w14:textId="069490BA" w:rsidR="00722FDB" w:rsidRPr="00BD48C1" w:rsidRDefault="00722FDB" w:rsidP="00722FDB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ab/>
        <w:t>d. Cost to Process Each Response</w:t>
      </w:r>
      <w:r w:rsidR="006F1286" w:rsidRPr="00BD48C1">
        <w:rPr>
          <w:rFonts w:asciiTheme="majorHAnsi" w:hAnsiTheme="majorHAnsi"/>
          <w:sz w:val="24"/>
        </w:rPr>
        <w:t>:</w:t>
      </w:r>
      <w:r w:rsidRPr="00BD48C1">
        <w:rPr>
          <w:rFonts w:asciiTheme="majorHAnsi" w:hAnsiTheme="majorHAnsi"/>
          <w:sz w:val="24"/>
        </w:rPr>
        <w:t xml:space="preserve"> </w:t>
      </w:r>
      <w:r w:rsidR="00532886" w:rsidRPr="00BD48C1">
        <w:rPr>
          <w:rFonts w:asciiTheme="majorHAnsi" w:hAnsiTheme="majorHAnsi"/>
          <w:sz w:val="24"/>
        </w:rPr>
        <w:t>$12.50</w:t>
      </w:r>
      <w:r w:rsidRPr="00BD48C1">
        <w:rPr>
          <w:rFonts w:asciiTheme="majorHAnsi" w:hAnsiTheme="majorHAnsi"/>
          <w:sz w:val="24"/>
        </w:rPr>
        <w:tab/>
      </w:r>
    </w:p>
    <w:p w14:paraId="562471BD" w14:textId="4A255CB9" w:rsidR="00722FDB" w:rsidRPr="00BD48C1" w:rsidRDefault="00722FDB" w:rsidP="00722FDB">
      <w:pPr>
        <w:spacing w:after="0" w:line="240" w:lineRule="auto"/>
        <w:ind w:firstLine="720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 xml:space="preserve">e. Total Cost to Process Responses: </w:t>
      </w:r>
      <w:r w:rsidR="002063B0" w:rsidRPr="00BD48C1">
        <w:rPr>
          <w:rFonts w:asciiTheme="majorHAnsi" w:hAnsiTheme="majorHAnsi"/>
          <w:sz w:val="24"/>
        </w:rPr>
        <w:t>$6.15</w:t>
      </w:r>
      <w:r w:rsidR="00ED15E1" w:rsidRPr="00BD48C1">
        <w:rPr>
          <w:rFonts w:asciiTheme="majorHAnsi" w:hAnsiTheme="majorHAnsi"/>
          <w:sz w:val="24"/>
        </w:rPr>
        <w:t>M</w:t>
      </w:r>
    </w:p>
    <w:p w14:paraId="562471BE" w14:textId="77777777" w:rsidR="00722FDB" w:rsidRPr="00BD48C1" w:rsidRDefault="00722FDB" w:rsidP="00722FDB">
      <w:pPr>
        <w:spacing w:after="0" w:line="240" w:lineRule="auto"/>
        <w:ind w:firstLine="720"/>
        <w:rPr>
          <w:rFonts w:asciiTheme="majorHAnsi" w:hAnsiTheme="majorHAnsi"/>
          <w:sz w:val="24"/>
        </w:rPr>
      </w:pPr>
    </w:p>
    <w:p w14:paraId="562471BF" w14:textId="77777777" w:rsidR="00722FDB" w:rsidRPr="00BD48C1" w:rsidRDefault="00722FDB" w:rsidP="00722FDB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ab/>
        <w:t xml:space="preserve">2. </w:t>
      </w:r>
      <w:r w:rsidRPr="00BD48C1">
        <w:rPr>
          <w:rFonts w:asciiTheme="majorHAnsi" w:hAnsiTheme="majorHAnsi"/>
          <w:b/>
          <w:sz w:val="24"/>
        </w:rPr>
        <w:t>Overall Labor Burden to Federal Government</w:t>
      </w:r>
      <w:r w:rsidRPr="00BD48C1">
        <w:rPr>
          <w:rFonts w:asciiTheme="majorHAnsi" w:hAnsiTheme="majorHAnsi"/>
          <w:sz w:val="24"/>
        </w:rPr>
        <w:t xml:space="preserve"> </w:t>
      </w:r>
    </w:p>
    <w:p w14:paraId="562471C0" w14:textId="6C50AAA5" w:rsidR="00722FDB" w:rsidRPr="00BD48C1" w:rsidRDefault="00722FDB" w:rsidP="00722FDB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ab/>
        <w:t xml:space="preserve">a. Total Number of Annual Responses: </w:t>
      </w:r>
      <w:r w:rsidR="00532886" w:rsidRPr="00BD48C1">
        <w:rPr>
          <w:rFonts w:asciiTheme="majorHAnsi" w:hAnsiTheme="majorHAnsi"/>
          <w:sz w:val="24"/>
        </w:rPr>
        <w:t>492,000</w:t>
      </w:r>
    </w:p>
    <w:p w14:paraId="562471C1" w14:textId="6A3C5692" w:rsidR="00722FDB" w:rsidRPr="00BD48C1" w:rsidRDefault="006F1286" w:rsidP="00722FDB">
      <w:pPr>
        <w:spacing w:after="0" w:line="240" w:lineRule="auto"/>
        <w:rPr>
          <w:rFonts w:asciiTheme="majorHAnsi" w:hAnsiTheme="majorHAnsi"/>
          <w:strike/>
          <w:sz w:val="24"/>
        </w:rPr>
      </w:pPr>
      <w:r w:rsidRPr="00BD48C1">
        <w:rPr>
          <w:rFonts w:asciiTheme="majorHAnsi" w:hAnsiTheme="majorHAnsi"/>
          <w:sz w:val="24"/>
        </w:rPr>
        <w:tab/>
        <w:t>b. Total Labor Burden</w:t>
      </w:r>
      <w:r w:rsidR="00532886" w:rsidRPr="00BD48C1">
        <w:rPr>
          <w:rFonts w:asciiTheme="majorHAnsi" w:hAnsiTheme="majorHAnsi"/>
          <w:sz w:val="24"/>
        </w:rPr>
        <w:t xml:space="preserve">: </w:t>
      </w:r>
      <w:r w:rsidR="002063B0" w:rsidRPr="00BD48C1">
        <w:rPr>
          <w:rFonts w:asciiTheme="majorHAnsi" w:hAnsiTheme="majorHAnsi"/>
          <w:sz w:val="24"/>
        </w:rPr>
        <w:t>$6,150,000</w:t>
      </w:r>
    </w:p>
    <w:p w14:paraId="562471C2" w14:textId="77777777" w:rsidR="00722FDB" w:rsidRPr="00BD48C1" w:rsidRDefault="00722FDB" w:rsidP="00722FDB">
      <w:pPr>
        <w:spacing w:after="0" w:line="240" w:lineRule="auto"/>
        <w:rPr>
          <w:rFonts w:asciiTheme="majorHAnsi" w:hAnsiTheme="majorHAnsi"/>
          <w:sz w:val="24"/>
          <w:u w:val="single"/>
        </w:rPr>
      </w:pPr>
    </w:p>
    <w:p w14:paraId="562471C3" w14:textId="77777777" w:rsidR="00722FDB" w:rsidRPr="00BD48C1" w:rsidRDefault="00722FDB" w:rsidP="00722FDB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BD48C1">
        <w:rPr>
          <w:rFonts w:asciiTheme="majorHAnsi" w:hAnsiTheme="majorHAnsi"/>
          <w:sz w:val="24"/>
          <w:u w:val="single"/>
        </w:rPr>
        <w:t>b. Operational and Maintenance Costs</w:t>
      </w:r>
    </w:p>
    <w:p w14:paraId="562471C4" w14:textId="77777777" w:rsidR="004D3274" w:rsidRPr="00BD48C1" w:rsidRDefault="004D3274" w:rsidP="00722FDB">
      <w:pPr>
        <w:spacing w:after="0" w:line="240" w:lineRule="auto"/>
        <w:rPr>
          <w:rFonts w:asciiTheme="majorHAnsi" w:hAnsiTheme="majorHAnsi"/>
          <w:sz w:val="24"/>
          <w:u w:val="single"/>
        </w:rPr>
      </w:pPr>
    </w:p>
    <w:p w14:paraId="562471C5" w14:textId="0A37FDDC" w:rsidR="00486235" w:rsidRPr="00BD48C1" w:rsidRDefault="00486235" w:rsidP="00486235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u w:val="single"/>
        </w:rPr>
      </w:pPr>
      <w:r w:rsidRPr="00BD48C1">
        <w:rPr>
          <w:rFonts w:asciiTheme="majorHAnsi" w:hAnsiTheme="majorHAnsi"/>
          <w:sz w:val="24"/>
          <w:u w:val="single"/>
        </w:rPr>
        <w:t>Equipment:</w:t>
      </w:r>
      <w:r w:rsidRPr="00BD48C1">
        <w:rPr>
          <w:rFonts w:asciiTheme="majorHAnsi" w:hAnsiTheme="majorHAnsi"/>
          <w:sz w:val="24"/>
        </w:rPr>
        <w:t xml:space="preserve"> </w:t>
      </w:r>
      <w:r w:rsidR="003775E2" w:rsidRPr="00BD48C1">
        <w:rPr>
          <w:rFonts w:asciiTheme="majorHAnsi" w:hAnsiTheme="majorHAnsi"/>
          <w:sz w:val="24"/>
        </w:rPr>
        <w:t>0</w:t>
      </w:r>
    </w:p>
    <w:p w14:paraId="562471C6" w14:textId="0C817C23" w:rsidR="00486235" w:rsidRPr="00BD48C1" w:rsidRDefault="00486235" w:rsidP="00486235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u w:val="single"/>
        </w:rPr>
      </w:pPr>
      <w:r w:rsidRPr="00BD48C1">
        <w:rPr>
          <w:rFonts w:asciiTheme="majorHAnsi" w:hAnsiTheme="majorHAnsi"/>
          <w:sz w:val="24"/>
          <w:u w:val="single"/>
        </w:rPr>
        <w:t xml:space="preserve">Printing: </w:t>
      </w:r>
      <w:r w:rsidR="003775E2" w:rsidRPr="00BD48C1">
        <w:rPr>
          <w:rFonts w:asciiTheme="majorHAnsi" w:hAnsiTheme="majorHAnsi"/>
          <w:sz w:val="24"/>
          <w:u w:val="single"/>
        </w:rPr>
        <w:t>0</w:t>
      </w:r>
    </w:p>
    <w:p w14:paraId="562471C7" w14:textId="5E84081C" w:rsidR="00486235" w:rsidRPr="00BD48C1" w:rsidRDefault="00486235" w:rsidP="00486235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u w:val="single"/>
        </w:rPr>
      </w:pPr>
      <w:r w:rsidRPr="00BD48C1">
        <w:rPr>
          <w:rFonts w:asciiTheme="majorHAnsi" w:hAnsiTheme="majorHAnsi"/>
          <w:sz w:val="24"/>
          <w:u w:val="single"/>
        </w:rPr>
        <w:t xml:space="preserve">Postage: </w:t>
      </w:r>
      <w:r w:rsidR="003775E2" w:rsidRPr="00BD48C1">
        <w:rPr>
          <w:rFonts w:asciiTheme="majorHAnsi" w:hAnsiTheme="majorHAnsi"/>
          <w:sz w:val="24"/>
          <w:u w:val="single"/>
        </w:rPr>
        <w:t>0</w:t>
      </w:r>
    </w:p>
    <w:p w14:paraId="562471C8" w14:textId="21128BC8" w:rsidR="00486235" w:rsidRPr="00BD48C1" w:rsidRDefault="00486235" w:rsidP="00486235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u w:val="single"/>
        </w:rPr>
      </w:pPr>
      <w:r w:rsidRPr="00BD48C1">
        <w:rPr>
          <w:rFonts w:asciiTheme="majorHAnsi" w:hAnsiTheme="majorHAnsi"/>
          <w:sz w:val="24"/>
          <w:u w:val="single"/>
        </w:rPr>
        <w:t xml:space="preserve">Software Purchases: </w:t>
      </w:r>
      <w:r w:rsidR="003775E2" w:rsidRPr="00BD48C1">
        <w:rPr>
          <w:rFonts w:asciiTheme="majorHAnsi" w:hAnsiTheme="majorHAnsi"/>
          <w:sz w:val="24"/>
          <w:u w:val="single"/>
        </w:rPr>
        <w:t>0</w:t>
      </w:r>
    </w:p>
    <w:p w14:paraId="562471C9" w14:textId="5F894D99" w:rsidR="00486235" w:rsidRPr="00BD48C1" w:rsidRDefault="00486235" w:rsidP="00486235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u w:val="single"/>
        </w:rPr>
      </w:pPr>
      <w:r w:rsidRPr="00BD48C1">
        <w:rPr>
          <w:rFonts w:asciiTheme="majorHAnsi" w:hAnsiTheme="majorHAnsi"/>
          <w:sz w:val="24"/>
          <w:u w:val="single"/>
        </w:rPr>
        <w:t xml:space="preserve">Licensing Costs: </w:t>
      </w:r>
      <w:r w:rsidR="003775E2" w:rsidRPr="00BD48C1">
        <w:rPr>
          <w:rFonts w:asciiTheme="majorHAnsi" w:hAnsiTheme="majorHAnsi"/>
          <w:sz w:val="24"/>
          <w:u w:val="single"/>
        </w:rPr>
        <w:t>0</w:t>
      </w:r>
    </w:p>
    <w:p w14:paraId="562471CA" w14:textId="39908D25" w:rsidR="00486235" w:rsidRPr="00BD48C1" w:rsidRDefault="00486235" w:rsidP="00486235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u w:val="single"/>
        </w:rPr>
      </w:pPr>
      <w:r w:rsidRPr="00BD48C1">
        <w:rPr>
          <w:rFonts w:asciiTheme="majorHAnsi" w:hAnsiTheme="majorHAnsi"/>
          <w:sz w:val="24"/>
          <w:u w:val="single"/>
        </w:rPr>
        <w:t xml:space="preserve">Other: </w:t>
      </w:r>
      <w:r w:rsidR="00ED15E1" w:rsidRPr="00BD48C1">
        <w:rPr>
          <w:rFonts w:asciiTheme="majorHAnsi" w:hAnsiTheme="majorHAnsi"/>
          <w:sz w:val="24"/>
          <w:u w:val="single"/>
        </w:rPr>
        <w:t>$</w:t>
      </w:r>
      <w:r w:rsidR="008C4AD3" w:rsidRPr="00BD48C1">
        <w:rPr>
          <w:rFonts w:asciiTheme="majorHAnsi" w:hAnsiTheme="majorHAnsi"/>
          <w:sz w:val="24"/>
          <w:u w:val="single"/>
        </w:rPr>
        <w:t>734,163.00</w:t>
      </w:r>
      <w:r w:rsidR="00ED15E1" w:rsidRPr="00BD48C1">
        <w:rPr>
          <w:rFonts w:asciiTheme="majorHAnsi" w:hAnsiTheme="majorHAnsi"/>
          <w:sz w:val="24"/>
          <w:u w:val="single"/>
        </w:rPr>
        <w:t xml:space="preserve"> </w:t>
      </w:r>
      <w:r w:rsidR="003775E2" w:rsidRPr="00BD48C1">
        <w:rPr>
          <w:rFonts w:asciiTheme="majorHAnsi" w:hAnsiTheme="majorHAnsi"/>
          <w:sz w:val="24"/>
          <w:u w:val="single"/>
        </w:rPr>
        <w:t>(</w:t>
      </w:r>
      <w:r w:rsidR="00ED15E1" w:rsidRPr="00BD48C1">
        <w:rPr>
          <w:rFonts w:asciiTheme="majorHAnsi" w:hAnsiTheme="majorHAnsi"/>
          <w:sz w:val="24"/>
          <w:u w:val="single"/>
        </w:rPr>
        <w:t xml:space="preserve">Database management in DISA’s </w:t>
      </w:r>
      <w:r w:rsidR="003775E2" w:rsidRPr="00BD48C1">
        <w:rPr>
          <w:rFonts w:asciiTheme="majorHAnsi" w:hAnsiTheme="majorHAnsi"/>
          <w:sz w:val="24"/>
          <w:u w:val="single"/>
        </w:rPr>
        <w:t xml:space="preserve">milCloud </w:t>
      </w:r>
      <w:r w:rsidR="00ED15E1" w:rsidRPr="00BD48C1">
        <w:rPr>
          <w:rFonts w:asciiTheme="majorHAnsi" w:hAnsiTheme="majorHAnsi"/>
          <w:sz w:val="24"/>
          <w:u w:val="single"/>
        </w:rPr>
        <w:t xml:space="preserve">Plus </w:t>
      </w:r>
      <w:r w:rsidR="003775E2" w:rsidRPr="00BD48C1">
        <w:rPr>
          <w:rFonts w:asciiTheme="majorHAnsi" w:hAnsiTheme="majorHAnsi"/>
          <w:sz w:val="24"/>
          <w:u w:val="single"/>
        </w:rPr>
        <w:t xml:space="preserve">environment and associated </w:t>
      </w:r>
      <w:r w:rsidR="00ED15E1" w:rsidRPr="00BD48C1">
        <w:rPr>
          <w:rFonts w:asciiTheme="majorHAnsi" w:hAnsiTheme="majorHAnsi"/>
          <w:sz w:val="24"/>
          <w:u w:val="single"/>
        </w:rPr>
        <w:t xml:space="preserve">A10P </w:t>
      </w:r>
      <w:r w:rsidR="003775E2" w:rsidRPr="00BD48C1">
        <w:rPr>
          <w:rFonts w:asciiTheme="majorHAnsi" w:hAnsiTheme="majorHAnsi"/>
          <w:sz w:val="24"/>
          <w:u w:val="single"/>
        </w:rPr>
        <w:t>contract support cost</w:t>
      </w:r>
      <w:r w:rsidR="00ED15E1" w:rsidRPr="00BD48C1">
        <w:rPr>
          <w:rFonts w:asciiTheme="majorHAnsi" w:hAnsiTheme="majorHAnsi"/>
          <w:sz w:val="24"/>
          <w:u w:val="single"/>
        </w:rPr>
        <w:t>s</w:t>
      </w:r>
      <w:r w:rsidR="003775E2" w:rsidRPr="00BD48C1">
        <w:rPr>
          <w:rFonts w:asciiTheme="majorHAnsi" w:hAnsiTheme="majorHAnsi"/>
          <w:sz w:val="24"/>
          <w:u w:val="single"/>
        </w:rPr>
        <w:t>)</w:t>
      </w:r>
    </w:p>
    <w:p w14:paraId="562471CB" w14:textId="552323B8" w:rsidR="00486235" w:rsidRPr="00BD48C1" w:rsidRDefault="00486235" w:rsidP="006F1286">
      <w:pPr>
        <w:spacing w:after="0" w:line="240" w:lineRule="auto"/>
        <w:ind w:left="360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 xml:space="preserve">g. </w:t>
      </w:r>
      <w:r w:rsidRPr="00BD48C1">
        <w:rPr>
          <w:rFonts w:asciiTheme="majorHAnsi" w:hAnsiTheme="majorHAnsi"/>
          <w:sz w:val="24"/>
        </w:rPr>
        <w:tab/>
      </w:r>
      <w:r w:rsidR="006F1286" w:rsidRPr="00BD48C1">
        <w:rPr>
          <w:rFonts w:asciiTheme="majorHAnsi" w:hAnsiTheme="majorHAnsi"/>
          <w:sz w:val="24"/>
          <w:u w:val="single"/>
        </w:rPr>
        <w:t xml:space="preserve">Total: </w:t>
      </w:r>
      <w:r w:rsidR="006F1286" w:rsidRPr="00BD48C1">
        <w:rPr>
          <w:rFonts w:asciiTheme="majorHAnsi" w:hAnsiTheme="majorHAnsi"/>
          <w:sz w:val="24"/>
        </w:rPr>
        <w:t xml:space="preserve"> </w:t>
      </w:r>
      <w:r w:rsidR="008C4AD3" w:rsidRPr="00BD48C1">
        <w:rPr>
          <w:rFonts w:asciiTheme="majorHAnsi" w:hAnsiTheme="majorHAnsi"/>
          <w:sz w:val="24"/>
        </w:rPr>
        <w:t>$734,163.00</w:t>
      </w:r>
    </w:p>
    <w:p w14:paraId="562471CC" w14:textId="77777777" w:rsidR="00486235" w:rsidRPr="00BD48C1" w:rsidRDefault="00486235" w:rsidP="00486235">
      <w:pPr>
        <w:spacing w:after="0" w:line="240" w:lineRule="auto"/>
        <w:rPr>
          <w:rFonts w:asciiTheme="majorHAnsi" w:hAnsiTheme="majorHAnsi"/>
          <w:sz w:val="24"/>
        </w:rPr>
      </w:pPr>
    </w:p>
    <w:p w14:paraId="562471CD" w14:textId="547A38B2" w:rsidR="00486235" w:rsidRPr="00BD48C1" w:rsidRDefault="00486235" w:rsidP="00486235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 xml:space="preserve">1. Total Operational and Maintenance Costs: </w:t>
      </w:r>
      <w:r w:rsidR="00ED15E1" w:rsidRPr="00BD48C1">
        <w:rPr>
          <w:rFonts w:asciiTheme="majorHAnsi" w:hAnsiTheme="majorHAnsi"/>
          <w:sz w:val="24"/>
        </w:rPr>
        <w:t>$</w:t>
      </w:r>
      <w:r w:rsidR="008C4AD3" w:rsidRPr="00BD48C1">
        <w:rPr>
          <w:rFonts w:asciiTheme="majorHAnsi" w:hAnsiTheme="majorHAnsi"/>
          <w:sz w:val="24"/>
        </w:rPr>
        <w:t>734,163.00</w:t>
      </w:r>
    </w:p>
    <w:p w14:paraId="562471CE" w14:textId="304195E3" w:rsidR="00486235" w:rsidRPr="00BD48C1" w:rsidRDefault="00486235" w:rsidP="00486235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>2. Total Labor Cost to the Federal Government:</w:t>
      </w:r>
      <w:r w:rsidR="002063B0" w:rsidRPr="00BD48C1">
        <w:rPr>
          <w:rFonts w:asciiTheme="majorHAnsi" w:hAnsiTheme="majorHAnsi"/>
          <w:sz w:val="24"/>
        </w:rPr>
        <w:t xml:space="preserve"> $6,150,000</w:t>
      </w:r>
    </w:p>
    <w:p w14:paraId="562471CF" w14:textId="3402B6B9" w:rsidR="00486235" w:rsidRPr="00BD48C1" w:rsidRDefault="00486235" w:rsidP="00486235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>3. Total</w:t>
      </w:r>
      <w:r w:rsidR="006F1286" w:rsidRPr="00BD48C1">
        <w:rPr>
          <w:rFonts w:asciiTheme="majorHAnsi" w:hAnsiTheme="majorHAnsi"/>
          <w:sz w:val="24"/>
        </w:rPr>
        <w:t xml:space="preserve"> Cost to the Federal Government: </w:t>
      </w:r>
      <w:r w:rsidR="00ED15E1" w:rsidRPr="00BD48C1">
        <w:rPr>
          <w:rFonts w:asciiTheme="majorHAnsi" w:hAnsiTheme="majorHAnsi"/>
          <w:sz w:val="24"/>
        </w:rPr>
        <w:t>$</w:t>
      </w:r>
      <w:r w:rsidR="002063B0" w:rsidRPr="00BD48C1">
        <w:rPr>
          <w:rFonts w:asciiTheme="majorHAnsi" w:hAnsiTheme="majorHAnsi"/>
          <w:sz w:val="24"/>
        </w:rPr>
        <w:t>6,884,163</w:t>
      </w:r>
    </w:p>
    <w:p w14:paraId="562471D0" w14:textId="77777777" w:rsidR="00486235" w:rsidRPr="00BD48C1" w:rsidRDefault="00486235" w:rsidP="00486235">
      <w:pPr>
        <w:spacing w:after="0" w:line="240" w:lineRule="auto"/>
        <w:rPr>
          <w:rFonts w:asciiTheme="majorHAnsi" w:hAnsiTheme="majorHAnsi"/>
          <w:sz w:val="24"/>
        </w:rPr>
      </w:pPr>
    </w:p>
    <w:p w14:paraId="562471D1" w14:textId="77777777" w:rsidR="00486235" w:rsidRPr="00BD48C1" w:rsidRDefault="00486235" w:rsidP="00486235">
      <w:pPr>
        <w:spacing w:after="0" w:line="240" w:lineRule="auto"/>
        <w:rPr>
          <w:rFonts w:asciiTheme="majorHAnsi" w:hAnsiTheme="majorHAnsi"/>
          <w:sz w:val="24"/>
        </w:rPr>
      </w:pPr>
    </w:p>
    <w:p w14:paraId="562471D2" w14:textId="77777777" w:rsidR="00DA2B37" w:rsidRPr="00BD48C1" w:rsidRDefault="00DA2B37" w:rsidP="00486235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BD48C1">
        <w:rPr>
          <w:rFonts w:asciiTheme="majorHAnsi" w:hAnsiTheme="majorHAnsi"/>
          <w:sz w:val="24"/>
        </w:rPr>
        <w:t xml:space="preserve">15. </w:t>
      </w:r>
      <w:r w:rsidRPr="00BD48C1">
        <w:rPr>
          <w:rFonts w:asciiTheme="majorHAnsi" w:hAnsiTheme="majorHAnsi"/>
          <w:sz w:val="24"/>
        </w:rPr>
        <w:tab/>
      </w:r>
      <w:r w:rsidRPr="00BD48C1">
        <w:rPr>
          <w:rFonts w:asciiTheme="majorHAnsi" w:hAnsiTheme="majorHAnsi"/>
          <w:sz w:val="24"/>
          <w:u w:val="single"/>
        </w:rPr>
        <w:t>Reasons for Change in Burden</w:t>
      </w:r>
    </w:p>
    <w:p w14:paraId="562471D3" w14:textId="77777777" w:rsidR="00E906DE" w:rsidRPr="00BD48C1" w:rsidRDefault="00E906DE" w:rsidP="00E906DE">
      <w:pPr>
        <w:spacing w:after="0" w:line="240" w:lineRule="auto"/>
        <w:rPr>
          <w:rFonts w:asciiTheme="majorHAnsi" w:hAnsiTheme="majorHAnsi"/>
          <w:sz w:val="24"/>
        </w:rPr>
      </w:pPr>
    </w:p>
    <w:p w14:paraId="562471D4" w14:textId="77777777" w:rsidR="00DA2B37" w:rsidRPr="00BD48C1" w:rsidRDefault="00DA2B37" w:rsidP="00E906DE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>Th</w:t>
      </w:r>
      <w:r w:rsidR="00E906DE" w:rsidRPr="00BD48C1">
        <w:rPr>
          <w:rFonts w:asciiTheme="majorHAnsi" w:hAnsiTheme="majorHAnsi"/>
          <w:sz w:val="24"/>
        </w:rPr>
        <w:t>is is a new collection with a new associated burden.</w:t>
      </w:r>
      <w:r w:rsidRPr="00BD48C1">
        <w:rPr>
          <w:rFonts w:asciiTheme="majorHAnsi" w:hAnsiTheme="majorHAnsi"/>
          <w:sz w:val="24"/>
        </w:rPr>
        <w:t xml:space="preserve"> </w:t>
      </w:r>
    </w:p>
    <w:p w14:paraId="562471D5" w14:textId="77777777" w:rsidR="00DA2B37" w:rsidRPr="00BD48C1" w:rsidRDefault="00DA2B37" w:rsidP="00486235">
      <w:pPr>
        <w:spacing w:after="0" w:line="240" w:lineRule="auto"/>
        <w:rPr>
          <w:rFonts w:asciiTheme="majorHAnsi" w:hAnsiTheme="majorHAnsi"/>
          <w:sz w:val="24"/>
        </w:rPr>
      </w:pPr>
    </w:p>
    <w:p w14:paraId="562471D6" w14:textId="77777777" w:rsidR="00DA2B37" w:rsidRPr="00BD48C1" w:rsidRDefault="005C3A95" w:rsidP="00486235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 xml:space="preserve">16. </w:t>
      </w:r>
      <w:r w:rsidRPr="00BD48C1">
        <w:rPr>
          <w:rFonts w:asciiTheme="majorHAnsi" w:hAnsiTheme="majorHAnsi"/>
          <w:sz w:val="24"/>
        </w:rPr>
        <w:tab/>
      </w:r>
      <w:r w:rsidRPr="00BD48C1">
        <w:rPr>
          <w:rFonts w:asciiTheme="majorHAnsi" w:hAnsiTheme="majorHAnsi"/>
          <w:sz w:val="24"/>
          <w:u w:val="single"/>
        </w:rPr>
        <w:t>Publication of Results</w:t>
      </w:r>
      <w:r w:rsidRPr="00BD48C1">
        <w:rPr>
          <w:rFonts w:asciiTheme="majorHAnsi" w:hAnsiTheme="majorHAnsi"/>
          <w:sz w:val="24"/>
        </w:rPr>
        <w:t xml:space="preserve"> </w:t>
      </w:r>
    </w:p>
    <w:p w14:paraId="562471D7" w14:textId="77777777" w:rsidR="00E906DE" w:rsidRPr="00BD48C1" w:rsidRDefault="00E906DE" w:rsidP="00486235">
      <w:pPr>
        <w:spacing w:after="0" w:line="240" w:lineRule="auto"/>
        <w:rPr>
          <w:rFonts w:asciiTheme="majorHAnsi" w:hAnsiTheme="majorHAnsi"/>
          <w:sz w:val="24"/>
        </w:rPr>
      </w:pPr>
    </w:p>
    <w:p w14:paraId="562471D8" w14:textId="77777777" w:rsidR="005C3A95" w:rsidRPr="00BD48C1" w:rsidRDefault="005C3A95" w:rsidP="00486235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>The results of this information collection will not be published</w:t>
      </w:r>
      <w:r w:rsidR="00E906DE" w:rsidRPr="00BD48C1">
        <w:rPr>
          <w:rFonts w:asciiTheme="majorHAnsi" w:hAnsiTheme="majorHAnsi"/>
          <w:sz w:val="24"/>
        </w:rPr>
        <w:t xml:space="preserve"> for statistical use or analyses external to DoD</w:t>
      </w:r>
      <w:r w:rsidRPr="00BD48C1">
        <w:rPr>
          <w:rFonts w:asciiTheme="majorHAnsi" w:hAnsiTheme="majorHAnsi"/>
          <w:sz w:val="24"/>
        </w:rPr>
        <w:t xml:space="preserve">. </w:t>
      </w:r>
    </w:p>
    <w:p w14:paraId="562471D9" w14:textId="77777777" w:rsidR="005C3A95" w:rsidRPr="00BD48C1" w:rsidRDefault="005C3A95" w:rsidP="00486235">
      <w:pPr>
        <w:spacing w:after="0" w:line="240" w:lineRule="auto"/>
        <w:rPr>
          <w:rFonts w:asciiTheme="majorHAnsi" w:hAnsiTheme="majorHAnsi"/>
          <w:sz w:val="24"/>
        </w:rPr>
      </w:pPr>
    </w:p>
    <w:p w14:paraId="562471DA" w14:textId="77777777" w:rsidR="005C3A95" w:rsidRPr="00BD48C1" w:rsidRDefault="005C3A95" w:rsidP="00486235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 xml:space="preserve">17. </w:t>
      </w:r>
      <w:r w:rsidR="00C62D17" w:rsidRPr="00BD48C1">
        <w:rPr>
          <w:rFonts w:asciiTheme="majorHAnsi" w:hAnsiTheme="majorHAnsi"/>
          <w:sz w:val="24"/>
        </w:rPr>
        <w:tab/>
      </w:r>
      <w:r w:rsidR="00C62D17" w:rsidRPr="00BD48C1">
        <w:rPr>
          <w:rFonts w:asciiTheme="majorHAnsi" w:hAnsiTheme="majorHAnsi"/>
          <w:sz w:val="24"/>
          <w:u w:val="single"/>
        </w:rPr>
        <w:t>Non-Display of OMB Expiration Date</w:t>
      </w:r>
    </w:p>
    <w:p w14:paraId="562471DB" w14:textId="77777777" w:rsidR="00E906DE" w:rsidRPr="00BD48C1" w:rsidRDefault="00E906DE" w:rsidP="00486235">
      <w:pPr>
        <w:spacing w:after="0" w:line="240" w:lineRule="auto"/>
        <w:rPr>
          <w:rFonts w:asciiTheme="majorHAnsi" w:hAnsiTheme="majorHAnsi"/>
          <w:sz w:val="24"/>
        </w:rPr>
      </w:pPr>
    </w:p>
    <w:p w14:paraId="562471DC" w14:textId="77777777" w:rsidR="00C62D17" w:rsidRPr="00BD48C1" w:rsidRDefault="00E906DE" w:rsidP="00486235">
      <w:pPr>
        <w:spacing w:after="0" w:line="240" w:lineRule="auto"/>
        <w:rPr>
          <w:rFonts w:asciiTheme="majorHAnsi" w:hAnsiTheme="majorHAnsi"/>
          <w:sz w:val="24"/>
        </w:rPr>
      </w:pPr>
      <w:r w:rsidRPr="00BD48C1">
        <w:rPr>
          <w:rFonts w:asciiTheme="majorHAnsi" w:hAnsiTheme="majorHAnsi"/>
          <w:sz w:val="24"/>
        </w:rPr>
        <w:t xml:space="preserve">Not </w:t>
      </w:r>
      <w:r w:rsidR="00C62D17" w:rsidRPr="00BD48C1">
        <w:rPr>
          <w:rFonts w:asciiTheme="majorHAnsi" w:hAnsiTheme="majorHAnsi"/>
          <w:sz w:val="24"/>
        </w:rPr>
        <w:t>seeking approval to omit the display of the expiration date of the OMB approv</w:t>
      </w:r>
      <w:r w:rsidRPr="00BD48C1">
        <w:rPr>
          <w:rFonts w:asciiTheme="majorHAnsi" w:hAnsiTheme="majorHAnsi"/>
          <w:sz w:val="24"/>
        </w:rPr>
        <w:t>al on the collection instrument</w:t>
      </w:r>
    </w:p>
    <w:p w14:paraId="562471DD" w14:textId="77777777" w:rsidR="00C62D17" w:rsidRPr="00BD48C1" w:rsidRDefault="00C62D17" w:rsidP="00486235">
      <w:pPr>
        <w:spacing w:after="0" w:line="240" w:lineRule="auto"/>
        <w:rPr>
          <w:rFonts w:asciiTheme="majorHAnsi" w:hAnsiTheme="majorHAnsi"/>
          <w:sz w:val="24"/>
        </w:rPr>
      </w:pPr>
    </w:p>
    <w:p w14:paraId="562471DE" w14:textId="77777777" w:rsidR="00C62D17" w:rsidRPr="00BD48C1" w:rsidRDefault="00C62D17" w:rsidP="00486235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BD48C1">
        <w:rPr>
          <w:rFonts w:asciiTheme="majorHAnsi" w:hAnsiTheme="majorHAnsi"/>
          <w:sz w:val="24"/>
        </w:rPr>
        <w:t xml:space="preserve">18. </w:t>
      </w:r>
      <w:r w:rsidRPr="00BD48C1">
        <w:rPr>
          <w:rFonts w:asciiTheme="majorHAnsi" w:hAnsiTheme="majorHAnsi"/>
          <w:sz w:val="24"/>
        </w:rPr>
        <w:tab/>
      </w:r>
      <w:r w:rsidRPr="00BD48C1">
        <w:rPr>
          <w:rFonts w:asciiTheme="majorHAnsi" w:hAnsiTheme="majorHAnsi"/>
          <w:sz w:val="24"/>
          <w:u w:val="single"/>
        </w:rPr>
        <w:t>Exceptions to “Certification for Paperwork Reduction Submissions”</w:t>
      </w:r>
    </w:p>
    <w:p w14:paraId="562471DF" w14:textId="77777777" w:rsidR="00E906DE" w:rsidRPr="00BD48C1" w:rsidRDefault="00E906DE" w:rsidP="00E906DE">
      <w:pPr>
        <w:spacing w:after="0" w:line="240" w:lineRule="auto"/>
        <w:rPr>
          <w:rFonts w:asciiTheme="majorHAnsi" w:hAnsiTheme="majorHAnsi"/>
          <w:sz w:val="24"/>
        </w:rPr>
      </w:pPr>
    </w:p>
    <w:p w14:paraId="562471E0" w14:textId="77777777" w:rsidR="00A50A0F" w:rsidRPr="00C62D17" w:rsidRDefault="00E906DE" w:rsidP="00E906DE">
      <w:pPr>
        <w:spacing w:after="0" w:line="240" w:lineRule="auto"/>
        <w:rPr>
          <w:rFonts w:asciiTheme="majorHAnsi" w:hAnsiTheme="majorHAnsi"/>
          <w:i/>
          <w:sz w:val="24"/>
        </w:rPr>
      </w:pPr>
      <w:r w:rsidRPr="00BD48C1">
        <w:rPr>
          <w:rFonts w:asciiTheme="majorHAnsi" w:hAnsiTheme="majorHAnsi"/>
          <w:sz w:val="24"/>
        </w:rPr>
        <w:t>N</w:t>
      </w:r>
      <w:r w:rsidR="00A50A0F" w:rsidRPr="00BD48C1">
        <w:rPr>
          <w:rFonts w:asciiTheme="majorHAnsi" w:hAnsiTheme="majorHAnsi"/>
          <w:sz w:val="24"/>
        </w:rPr>
        <w:t>ot requesting an exemption to the provisions certified to in Item 19.a. of the OMB Form 83-I</w:t>
      </w:r>
    </w:p>
    <w:sectPr w:rsidR="00A50A0F" w:rsidRPr="00C62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158"/>
    <w:multiLevelType w:val="hybridMultilevel"/>
    <w:tmpl w:val="193ED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94C48"/>
    <w:multiLevelType w:val="hybridMultilevel"/>
    <w:tmpl w:val="74569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672224"/>
    <w:multiLevelType w:val="hybridMultilevel"/>
    <w:tmpl w:val="CF3854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17BAB"/>
    <w:multiLevelType w:val="hybridMultilevel"/>
    <w:tmpl w:val="B418701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48C03DBF"/>
    <w:multiLevelType w:val="hybridMultilevel"/>
    <w:tmpl w:val="34F28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A4843"/>
    <w:multiLevelType w:val="hybridMultilevel"/>
    <w:tmpl w:val="1BBA1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030AB"/>
    <w:multiLevelType w:val="hybridMultilevel"/>
    <w:tmpl w:val="84A64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E3FA9"/>
    <w:multiLevelType w:val="hybridMultilevel"/>
    <w:tmpl w:val="746C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10C0A"/>
    <w:multiLevelType w:val="hybridMultilevel"/>
    <w:tmpl w:val="6D609C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57826981"/>
    <w:multiLevelType w:val="hybridMultilevel"/>
    <w:tmpl w:val="A010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A6816"/>
    <w:multiLevelType w:val="hybridMultilevel"/>
    <w:tmpl w:val="B00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23C83"/>
    <w:multiLevelType w:val="hybridMultilevel"/>
    <w:tmpl w:val="B4A489C2"/>
    <w:lvl w:ilvl="0" w:tplc="06121A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121AA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04"/>
    <w:rsid w:val="000129BB"/>
    <w:rsid w:val="00051383"/>
    <w:rsid w:val="00094C08"/>
    <w:rsid w:val="000A5F53"/>
    <w:rsid w:val="000B0E70"/>
    <w:rsid w:val="000C4BCE"/>
    <w:rsid w:val="00105F45"/>
    <w:rsid w:val="0019309D"/>
    <w:rsid w:val="001F526C"/>
    <w:rsid w:val="00200261"/>
    <w:rsid w:val="002063B0"/>
    <w:rsid w:val="00211832"/>
    <w:rsid w:val="00213C85"/>
    <w:rsid w:val="00222D1B"/>
    <w:rsid w:val="0024335E"/>
    <w:rsid w:val="00254DCF"/>
    <w:rsid w:val="002567F9"/>
    <w:rsid w:val="002601B8"/>
    <w:rsid w:val="002658F6"/>
    <w:rsid w:val="0027743E"/>
    <w:rsid w:val="00294E92"/>
    <w:rsid w:val="003132E7"/>
    <w:rsid w:val="00331D7E"/>
    <w:rsid w:val="00337EF1"/>
    <w:rsid w:val="003607B4"/>
    <w:rsid w:val="003775E2"/>
    <w:rsid w:val="003C0540"/>
    <w:rsid w:val="003D2D39"/>
    <w:rsid w:val="003D339A"/>
    <w:rsid w:val="003F47F8"/>
    <w:rsid w:val="0042579A"/>
    <w:rsid w:val="00456695"/>
    <w:rsid w:val="00486235"/>
    <w:rsid w:val="00490797"/>
    <w:rsid w:val="004C74D6"/>
    <w:rsid w:val="004D278E"/>
    <w:rsid w:val="004D3274"/>
    <w:rsid w:val="004F03AF"/>
    <w:rsid w:val="004F4F5D"/>
    <w:rsid w:val="00510F0C"/>
    <w:rsid w:val="00515631"/>
    <w:rsid w:val="00520B36"/>
    <w:rsid w:val="00532886"/>
    <w:rsid w:val="00571698"/>
    <w:rsid w:val="00576EDB"/>
    <w:rsid w:val="005844AE"/>
    <w:rsid w:val="00596BBA"/>
    <w:rsid w:val="005C3A95"/>
    <w:rsid w:val="005C7428"/>
    <w:rsid w:val="005D5C81"/>
    <w:rsid w:val="005D6003"/>
    <w:rsid w:val="005E08FC"/>
    <w:rsid w:val="00600D74"/>
    <w:rsid w:val="006262C1"/>
    <w:rsid w:val="006A13FA"/>
    <w:rsid w:val="006D6FDC"/>
    <w:rsid w:val="006E563D"/>
    <w:rsid w:val="006F1286"/>
    <w:rsid w:val="006F2DF8"/>
    <w:rsid w:val="00722140"/>
    <w:rsid w:val="00722FDB"/>
    <w:rsid w:val="0077261C"/>
    <w:rsid w:val="0084784D"/>
    <w:rsid w:val="008635C4"/>
    <w:rsid w:val="008761FA"/>
    <w:rsid w:val="008C4AD3"/>
    <w:rsid w:val="008C676D"/>
    <w:rsid w:val="008D1294"/>
    <w:rsid w:val="008E3029"/>
    <w:rsid w:val="0092513D"/>
    <w:rsid w:val="00930740"/>
    <w:rsid w:val="0095071C"/>
    <w:rsid w:val="00964B3C"/>
    <w:rsid w:val="0098628F"/>
    <w:rsid w:val="00996894"/>
    <w:rsid w:val="009A6246"/>
    <w:rsid w:val="009B7B1D"/>
    <w:rsid w:val="009F121E"/>
    <w:rsid w:val="009F2544"/>
    <w:rsid w:val="009F6CD5"/>
    <w:rsid w:val="00A50A0F"/>
    <w:rsid w:val="00A51A8E"/>
    <w:rsid w:val="00A6256D"/>
    <w:rsid w:val="00A7435E"/>
    <w:rsid w:val="00A76F7E"/>
    <w:rsid w:val="00A77157"/>
    <w:rsid w:val="00AD7739"/>
    <w:rsid w:val="00B471AC"/>
    <w:rsid w:val="00B52F4E"/>
    <w:rsid w:val="00B846F2"/>
    <w:rsid w:val="00BD48C1"/>
    <w:rsid w:val="00C042D1"/>
    <w:rsid w:val="00C26E6E"/>
    <w:rsid w:val="00C624D1"/>
    <w:rsid w:val="00C62D17"/>
    <w:rsid w:val="00C8030A"/>
    <w:rsid w:val="00C808F4"/>
    <w:rsid w:val="00CA15B1"/>
    <w:rsid w:val="00CC24D5"/>
    <w:rsid w:val="00CC424B"/>
    <w:rsid w:val="00CE1798"/>
    <w:rsid w:val="00CE1BFC"/>
    <w:rsid w:val="00CF46F1"/>
    <w:rsid w:val="00D10F0D"/>
    <w:rsid w:val="00D21AA6"/>
    <w:rsid w:val="00D43F52"/>
    <w:rsid w:val="00D67C55"/>
    <w:rsid w:val="00D761A3"/>
    <w:rsid w:val="00D84705"/>
    <w:rsid w:val="00DA2B37"/>
    <w:rsid w:val="00E5409A"/>
    <w:rsid w:val="00E67621"/>
    <w:rsid w:val="00E906DE"/>
    <w:rsid w:val="00E95FFB"/>
    <w:rsid w:val="00EA6C04"/>
    <w:rsid w:val="00EB29BE"/>
    <w:rsid w:val="00ED15E1"/>
    <w:rsid w:val="00ED3965"/>
    <w:rsid w:val="00F25499"/>
    <w:rsid w:val="00F25806"/>
    <w:rsid w:val="00F72004"/>
    <w:rsid w:val="00F86C35"/>
    <w:rsid w:val="00F97482"/>
    <w:rsid w:val="00FD3C19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7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FD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6C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6C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A6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A6C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96B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nhideWhenUsed/>
    <w:rsid w:val="00F8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30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FD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6C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6C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A6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A6C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96B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nhideWhenUsed/>
    <w:rsid w:val="00F8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30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ederaljobs.net/salarybase.ht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federaljobs.net/index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s xmlns="456AF0B4-47B6-441D-9D5F-F64341D14F81">Supporting Statements Part A</DocumentTypes>
    <_dlc_DocId xmlns="4f06cbb4-5319-44a1-b73c-03442379dfaa">TH3QXZ4CCXAT-18-2391</_dlc_DocId>
    <_dlc_DocIdUrl xmlns="4f06cbb4-5319-44a1-b73c-03442379dfaa">
      <Url>https://apps.sp.pentagon.mil/sites/dodiic/_layouts/DocIdRedir.aspx?ID=TH3QXZ4CCXAT-18-2391</Url>
      <Description>TH3QXZ4CCXAT-18-2391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A7296EEFF0B44B6E9065A57269559" ma:contentTypeVersion="5" ma:contentTypeDescription="Create a new document." ma:contentTypeScope="" ma:versionID="ca2da2275ae02e9f7c722f54d45328b7">
  <xsd:schema xmlns:xsd="http://www.w3.org/2001/XMLSchema" xmlns:xs="http://www.w3.org/2001/XMLSchema" xmlns:p="http://schemas.microsoft.com/office/2006/metadata/properties" xmlns:ns2="4f06cbb4-5319-44a1-b73c-03442379dfaa" xmlns:ns3="456AF0B4-47B6-441D-9D5F-F64341D14F81" targetNamespace="http://schemas.microsoft.com/office/2006/metadata/properties" ma:root="true" ma:fieldsID="afbeacf2056132aeb119d98122ac895d" ns2:_="" ns3:_="">
    <xsd:import namespace="4f06cbb4-5319-44a1-b73c-03442379dfaa"/>
    <xsd:import namespace="456AF0B4-47B6-441D-9D5F-F64341D14F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cbb4-5319-44a1-b73c-03442379df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0B4-47B6-441D-9D5F-F64341D14F81" elementFormDefault="qualified">
    <xsd:import namespace="http://schemas.microsoft.com/office/2006/documentManagement/types"/>
    <xsd:import namespace="http://schemas.microsoft.com/office/infopath/2007/PartnerControls"/>
    <xsd:element name="DocumentTypes" ma:index="11" nillable="true" ma:displayName="Document Types" ma:description="Document Types" ma:format="Dropdown" ma:internalName="DocumentTypes">
      <xsd:simpleType>
        <xsd:restriction base="dms:Choice">
          <xsd:enumeration value="Final Document"/>
          <xsd:enumeration value="60 Day Template"/>
          <xsd:enumeration value="60 Day Notice"/>
          <xsd:enumeration value="Supporting Statements Part A"/>
          <xsd:enumeration value="Supporting Statements Part B"/>
          <xsd:enumeration value="OMB 83-I Form"/>
          <xsd:enumeration value="30 Day Notice"/>
          <xsd:enumeration value="Collection Instrument"/>
          <xsd:enumeration value="Coordinations/Supplemental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106D1-9707-4257-BD91-01F5CEB834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DAB874-C9C8-45E9-99F7-040CBD04F4E9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4f06cbb4-5319-44a1-b73c-03442379dfa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56AF0B4-47B6-441D-9D5F-F64341D14F8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5B1AF9-AEB7-4C6D-BC1B-59C8248110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47ED79-7E70-4D7B-B998-5FC127868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6cbb4-5319-44a1-b73c-03442379dfaa"/>
    <ds:schemaRef ds:uri="456AF0B4-47B6-441D-9D5F-F64341D14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APACS Supporting Statement A</vt:lpstr>
    </vt:vector>
  </TitlesOfParts>
  <Company>EITSD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PART A</dc:title>
  <dc:creator>Kaitlin Chiarelli</dc:creator>
  <cp:lastModifiedBy>SYSTEM</cp:lastModifiedBy>
  <cp:revision>2</cp:revision>
  <cp:lastPrinted>2016-09-20T19:55:00Z</cp:lastPrinted>
  <dcterms:created xsi:type="dcterms:W3CDTF">2018-05-02T13:58:00Z</dcterms:created>
  <dcterms:modified xsi:type="dcterms:W3CDTF">2018-05-02T13:58:00Z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0x01010059DA7296EEFF0B44B6E9065A57269559</vt:lpwstr>
  </property>
  <property fmtid="{D5CDD505-2E9C-101B-9397-08002B2CF9AE}" pid="3" name="_dlc_DocIdItemGuid">
    <vt:lpwstr>a58f47fa-3782-4f38-a256-656abcf3e665</vt:lpwstr>
  </property>
</Properties>
</file>