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6F" w:rsidRDefault="00D66B6F" w:rsidP="004355D3">
      <w:pPr>
        <w:pStyle w:val="Header"/>
        <w:jc w:val="right"/>
      </w:pPr>
      <w:bookmarkStart w:id="0" w:name="_GoBack"/>
      <w:bookmarkEnd w:id="0"/>
      <w:r>
        <w:t>Form Approved</w:t>
      </w:r>
    </w:p>
    <w:p w:rsidR="00D66B6F" w:rsidRDefault="00D66B6F" w:rsidP="004355D3">
      <w:pPr>
        <w:pStyle w:val="Header"/>
        <w:jc w:val="right"/>
      </w:pPr>
      <w:r>
        <w:t>OMB No. 0920-XXXX</w:t>
      </w:r>
    </w:p>
    <w:p w:rsidR="00D66B6F" w:rsidRPr="004355D3" w:rsidRDefault="00D66B6F" w:rsidP="004355D3">
      <w:pPr>
        <w:pStyle w:val="Header"/>
        <w:jc w:val="right"/>
      </w:pPr>
      <w:r>
        <w:t>Exp. Date xx/xx/20xx</w:t>
      </w:r>
    </w:p>
    <w:p w:rsidR="00601DA4" w:rsidRPr="00173069" w:rsidRDefault="00601DA4" w:rsidP="00601DA4">
      <w:pPr>
        <w:pStyle w:val="Heading2"/>
        <w:rPr>
          <w:b/>
        </w:rPr>
      </w:pPr>
      <w:r w:rsidRPr="00173069">
        <w:rPr>
          <w:b/>
        </w:rPr>
        <w:t>Interview</w:t>
      </w:r>
      <w:r w:rsidR="00173069" w:rsidRPr="00173069">
        <w:rPr>
          <w:b/>
        </w:rPr>
        <w:t xml:space="preserve"> Protocol</w:t>
      </w:r>
    </w:p>
    <w:p w:rsidR="00173069" w:rsidRPr="00173069" w:rsidRDefault="00173069" w:rsidP="00173069"/>
    <w:p w:rsidR="00601DA4" w:rsidRDefault="00601DA4" w:rsidP="00601DA4">
      <w:pPr>
        <w:pStyle w:val="ListParagraph"/>
        <w:numPr>
          <w:ilvl w:val="0"/>
          <w:numId w:val="1"/>
        </w:numPr>
      </w:pPr>
      <w:r>
        <w:t>Demographics</w:t>
      </w:r>
    </w:p>
    <w:p w:rsidR="00601DA4" w:rsidRDefault="00601DA4" w:rsidP="00601DA4">
      <w:pPr>
        <w:pStyle w:val="ListParagraph"/>
        <w:numPr>
          <w:ilvl w:val="1"/>
          <w:numId w:val="1"/>
        </w:numPr>
      </w:pPr>
      <w:r>
        <w:t>Age</w:t>
      </w:r>
    </w:p>
    <w:p w:rsidR="00601DA4" w:rsidRDefault="00601DA4" w:rsidP="00601DA4">
      <w:pPr>
        <w:pStyle w:val="ListParagraph"/>
        <w:numPr>
          <w:ilvl w:val="1"/>
          <w:numId w:val="1"/>
        </w:numPr>
      </w:pPr>
      <w:r>
        <w:t>Current position</w:t>
      </w:r>
    </w:p>
    <w:p w:rsidR="00601DA4" w:rsidRDefault="00601DA4" w:rsidP="00601DA4">
      <w:pPr>
        <w:pStyle w:val="ListParagraph"/>
        <w:numPr>
          <w:ilvl w:val="1"/>
          <w:numId w:val="1"/>
        </w:numPr>
      </w:pPr>
      <w:r>
        <w:t>Total mining experience</w:t>
      </w:r>
    </w:p>
    <w:p w:rsidR="00601DA4" w:rsidRDefault="00601DA4" w:rsidP="00601DA4">
      <w:pPr>
        <w:pStyle w:val="ListParagraph"/>
        <w:numPr>
          <w:ilvl w:val="1"/>
          <w:numId w:val="1"/>
        </w:numPr>
      </w:pPr>
      <w:r>
        <w:t>Experience at current mine</w:t>
      </w:r>
    </w:p>
    <w:p w:rsidR="00601DA4" w:rsidRDefault="00601DA4" w:rsidP="00601DA4">
      <w:pPr>
        <w:pStyle w:val="ListParagraph"/>
        <w:numPr>
          <w:ilvl w:val="1"/>
          <w:numId w:val="1"/>
        </w:numPr>
      </w:pPr>
      <w:r>
        <w:t>Experience in current position</w:t>
      </w:r>
    </w:p>
    <w:p w:rsidR="00601DA4" w:rsidRDefault="00601DA4" w:rsidP="00601DA4">
      <w:pPr>
        <w:pStyle w:val="ListParagraph"/>
        <w:numPr>
          <w:ilvl w:val="1"/>
          <w:numId w:val="1"/>
        </w:numPr>
      </w:pPr>
      <w:r>
        <w:t>Experience with this mobile proximity detection system</w:t>
      </w:r>
    </w:p>
    <w:p w:rsidR="00601DA4" w:rsidRDefault="00601DA4" w:rsidP="00601DA4">
      <w:pPr>
        <w:pStyle w:val="ListParagraph"/>
        <w:numPr>
          <w:ilvl w:val="0"/>
          <w:numId w:val="1"/>
        </w:numPr>
      </w:pPr>
      <w:r>
        <w:t>Proximity</w:t>
      </w:r>
    </w:p>
    <w:p w:rsidR="00601DA4" w:rsidRDefault="00601DA4" w:rsidP="00601DA4">
      <w:pPr>
        <w:pStyle w:val="ListParagraph"/>
        <w:numPr>
          <w:ilvl w:val="1"/>
          <w:numId w:val="1"/>
        </w:numPr>
      </w:pPr>
      <w:r>
        <w:t>What do you like about this mobile proximity systems?</w:t>
      </w:r>
    </w:p>
    <w:p w:rsidR="00601DA4" w:rsidRDefault="00601DA4" w:rsidP="00601DA4">
      <w:pPr>
        <w:pStyle w:val="ListParagraph"/>
        <w:numPr>
          <w:ilvl w:val="2"/>
          <w:numId w:val="1"/>
        </w:numPr>
      </w:pPr>
      <w:r>
        <w:t xml:space="preserve">PROBE: Can you give me three specific features? </w:t>
      </w:r>
    </w:p>
    <w:p w:rsidR="00601DA4" w:rsidRDefault="00601DA4" w:rsidP="00173069">
      <w:pPr>
        <w:pStyle w:val="ListParagraph"/>
        <w:numPr>
          <w:ilvl w:val="2"/>
          <w:numId w:val="1"/>
        </w:numPr>
      </w:pPr>
      <w:r>
        <w:t>PROBE: What is the easiest task? What can you do without thinking?</w:t>
      </w:r>
    </w:p>
    <w:p w:rsidR="00601DA4" w:rsidRDefault="00601DA4" w:rsidP="00601DA4">
      <w:pPr>
        <w:pStyle w:val="ListParagraph"/>
        <w:numPr>
          <w:ilvl w:val="1"/>
          <w:numId w:val="1"/>
        </w:numPr>
      </w:pPr>
      <w:r>
        <w:t>What don’t you like about this mobile proximity system?</w:t>
      </w:r>
    </w:p>
    <w:p w:rsidR="00601DA4" w:rsidRDefault="00601DA4" w:rsidP="00601DA4">
      <w:pPr>
        <w:pStyle w:val="ListParagraph"/>
        <w:numPr>
          <w:ilvl w:val="2"/>
          <w:numId w:val="1"/>
        </w:numPr>
      </w:pPr>
      <w:r>
        <w:t xml:space="preserve">PROBE: Can you give me three specific features? </w:t>
      </w:r>
    </w:p>
    <w:p w:rsidR="00601DA4" w:rsidRDefault="00601DA4" w:rsidP="00601DA4">
      <w:pPr>
        <w:pStyle w:val="ListParagraph"/>
        <w:numPr>
          <w:ilvl w:val="2"/>
          <w:numId w:val="1"/>
        </w:numPr>
      </w:pPr>
      <w:r>
        <w:t xml:space="preserve">PROBE: What is the most difficult task? What is frustrating? </w:t>
      </w:r>
    </w:p>
    <w:p w:rsidR="00601DA4" w:rsidRDefault="00601DA4" w:rsidP="00601DA4">
      <w:pPr>
        <w:pStyle w:val="ListParagraph"/>
        <w:numPr>
          <w:ilvl w:val="1"/>
          <w:numId w:val="1"/>
        </w:numPr>
      </w:pPr>
      <w:r>
        <w:t>How did you to learn how to use the mobile proximity system?</w:t>
      </w:r>
    </w:p>
    <w:p w:rsidR="00601DA4" w:rsidRDefault="00601DA4" w:rsidP="00601DA4">
      <w:pPr>
        <w:pStyle w:val="ListParagraph"/>
        <w:numPr>
          <w:ilvl w:val="2"/>
          <w:numId w:val="1"/>
        </w:numPr>
      </w:pPr>
      <w:r>
        <w:t>PROBE: Did someone show you? Who? When?</w:t>
      </w:r>
    </w:p>
    <w:p w:rsidR="00601DA4" w:rsidRDefault="00601DA4" w:rsidP="00601DA4">
      <w:pPr>
        <w:pStyle w:val="ListParagraph"/>
        <w:numPr>
          <w:ilvl w:val="1"/>
          <w:numId w:val="1"/>
        </w:numPr>
      </w:pPr>
      <w:r>
        <w:t>Can you imagine a situation where the mobile proximity system could put you in danger?</w:t>
      </w:r>
    </w:p>
    <w:p w:rsidR="00601DA4" w:rsidRDefault="00601DA4" w:rsidP="00601DA4">
      <w:pPr>
        <w:pStyle w:val="ListParagraph"/>
        <w:numPr>
          <w:ilvl w:val="2"/>
          <w:numId w:val="1"/>
        </w:numPr>
      </w:pPr>
      <w:r>
        <w:t>PROBE: Why did the system fail? What about the system failed? What did you know that the system did not?</w:t>
      </w:r>
    </w:p>
    <w:p w:rsidR="00601DA4" w:rsidRDefault="00601DA4" w:rsidP="00601DA4">
      <w:pPr>
        <w:pStyle w:val="ListParagraph"/>
        <w:numPr>
          <w:ilvl w:val="1"/>
          <w:numId w:val="1"/>
        </w:numPr>
      </w:pPr>
      <w:r>
        <w:t>What would you change about the mobile proximity system?</w:t>
      </w:r>
    </w:p>
    <w:p w:rsidR="00601DA4" w:rsidRDefault="00601DA4" w:rsidP="00173069">
      <w:pPr>
        <w:pStyle w:val="ListParagraph"/>
        <w:numPr>
          <w:ilvl w:val="2"/>
          <w:numId w:val="1"/>
        </w:numPr>
      </w:pPr>
      <w:r>
        <w:t>PROBE: What would be your ideal proximity system?</w:t>
      </w:r>
    </w:p>
    <w:p w:rsidR="00173069" w:rsidRDefault="00173069" w:rsidP="00173069">
      <w:pPr>
        <w:pStyle w:val="ListParagraph"/>
        <w:ind w:left="2160"/>
      </w:pPr>
    </w:p>
    <w:p w:rsidR="00601DA4" w:rsidRDefault="00601DA4" w:rsidP="00601DA4">
      <w:pPr>
        <w:pStyle w:val="ListParagraph"/>
        <w:numPr>
          <w:ilvl w:val="1"/>
          <w:numId w:val="1"/>
        </w:numPr>
      </w:pPr>
      <w:r>
        <w:t>How confident are you that the system will prevent a collision?</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804"/>
        <w:gridCol w:w="805"/>
        <w:gridCol w:w="805"/>
        <w:gridCol w:w="775"/>
        <w:gridCol w:w="775"/>
        <w:gridCol w:w="775"/>
        <w:gridCol w:w="775"/>
        <w:gridCol w:w="775"/>
        <w:gridCol w:w="775"/>
        <w:gridCol w:w="814"/>
      </w:tblGrid>
      <w:tr w:rsidR="00601DA4" w:rsidTr="00214107">
        <w:trPr>
          <w:trHeight w:val="495"/>
        </w:trPr>
        <w:tc>
          <w:tcPr>
            <w:tcW w:w="791" w:type="dxa"/>
            <w:vAlign w:val="center"/>
          </w:tcPr>
          <w:p w:rsidR="00601DA4" w:rsidRDefault="00601DA4" w:rsidP="00214107">
            <w:pPr>
              <w:jc w:val="center"/>
            </w:pPr>
            <w:r>
              <w:t>0</w:t>
            </w:r>
          </w:p>
        </w:tc>
        <w:tc>
          <w:tcPr>
            <w:tcW w:w="804" w:type="dxa"/>
            <w:vAlign w:val="center"/>
          </w:tcPr>
          <w:p w:rsidR="00601DA4" w:rsidRDefault="00601DA4" w:rsidP="00214107">
            <w:pPr>
              <w:jc w:val="center"/>
            </w:pPr>
            <w:r>
              <w:t>1</w:t>
            </w:r>
          </w:p>
        </w:tc>
        <w:tc>
          <w:tcPr>
            <w:tcW w:w="805" w:type="dxa"/>
            <w:vAlign w:val="center"/>
          </w:tcPr>
          <w:p w:rsidR="00601DA4" w:rsidRDefault="00601DA4" w:rsidP="00214107">
            <w:pPr>
              <w:jc w:val="center"/>
            </w:pPr>
            <w:r>
              <w:t>2</w:t>
            </w:r>
          </w:p>
        </w:tc>
        <w:tc>
          <w:tcPr>
            <w:tcW w:w="805" w:type="dxa"/>
            <w:vAlign w:val="center"/>
          </w:tcPr>
          <w:p w:rsidR="00601DA4" w:rsidRDefault="00601DA4" w:rsidP="00214107">
            <w:pPr>
              <w:jc w:val="center"/>
            </w:pPr>
            <w:r>
              <w:t>3</w:t>
            </w:r>
          </w:p>
        </w:tc>
        <w:tc>
          <w:tcPr>
            <w:tcW w:w="775" w:type="dxa"/>
            <w:vAlign w:val="center"/>
          </w:tcPr>
          <w:p w:rsidR="00601DA4" w:rsidRDefault="00601DA4" w:rsidP="00214107">
            <w:pPr>
              <w:jc w:val="center"/>
            </w:pPr>
            <w:r>
              <w:t>4</w:t>
            </w:r>
          </w:p>
        </w:tc>
        <w:tc>
          <w:tcPr>
            <w:tcW w:w="775" w:type="dxa"/>
            <w:vAlign w:val="center"/>
          </w:tcPr>
          <w:p w:rsidR="00601DA4" w:rsidRDefault="00601DA4" w:rsidP="00214107">
            <w:pPr>
              <w:jc w:val="center"/>
            </w:pPr>
            <w:r>
              <w:t>5</w:t>
            </w:r>
          </w:p>
        </w:tc>
        <w:tc>
          <w:tcPr>
            <w:tcW w:w="775" w:type="dxa"/>
            <w:vAlign w:val="center"/>
          </w:tcPr>
          <w:p w:rsidR="00601DA4" w:rsidRDefault="00601DA4" w:rsidP="00214107">
            <w:pPr>
              <w:jc w:val="center"/>
            </w:pPr>
            <w:r>
              <w:t>6</w:t>
            </w:r>
          </w:p>
        </w:tc>
        <w:tc>
          <w:tcPr>
            <w:tcW w:w="775" w:type="dxa"/>
            <w:vAlign w:val="center"/>
          </w:tcPr>
          <w:p w:rsidR="00601DA4" w:rsidRDefault="00601DA4" w:rsidP="00214107">
            <w:pPr>
              <w:jc w:val="center"/>
            </w:pPr>
            <w:r>
              <w:t>7</w:t>
            </w:r>
          </w:p>
        </w:tc>
        <w:tc>
          <w:tcPr>
            <w:tcW w:w="775" w:type="dxa"/>
            <w:vAlign w:val="center"/>
          </w:tcPr>
          <w:p w:rsidR="00601DA4" w:rsidRDefault="00601DA4" w:rsidP="00214107">
            <w:pPr>
              <w:jc w:val="center"/>
            </w:pPr>
            <w:r>
              <w:t>8</w:t>
            </w:r>
          </w:p>
        </w:tc>
        <w:tc>
          <w:tcPr>
            <w:tcW w:w="775" w:type="dxa"/>
            <w:vAlign w:val="center"/>
          </w:tcPr>
          <w:p w:rsidR="00601DA4" w:rsidRDefault="00601DA4" w:rsidP="00214107">
            <w:pPr>
              <w:jc w:val="center"/>
            </w:pPr>
            <w:r>
              <w:t>9</w:t>
            </w:r>
          </w:p>
        </w:tc>
        <w:tc>
          <w:tcPr>
            <w:tcW w:w="775" w:type="dxa"/>
            <w:vAlign w:val="center"/>
          </w:tcPr>
          <w:p w:rsidR="00601DA4" w:rsidRDefault="00601DA4" w:rsidP="00214107">
            <w:pPr>
              <w:jc w:val="center"/>
            </w:pPr>
            <w:r>
              <w:t>10</w:t>
            </w:r>
          </w:p>
        </w:tc>
      </w:tr>
      <w:tr w:rsidR="00601DA4" w:rsidTr="00214107">
        <w:tc>
          <w:tcPr>
            <w:tcW w:w="791" w:type="dxa"/>
            <w:vAlign w:val="center"/>
          </w:tcPr>
          <w:p w:rsidR="00601DA4" w:rsidRDefault="00601DA4" w:rsidP="00214107">
            <w:pPr>
              <w:jc w:val="center"/>
            </w:pPr>
            <w:r>
              <w:t>Never</w:t>
            </w:r>
          </w:p>
        </w:tc>
        <w:tc>
          <w:tcPr>
            <w:tcW w:w="804" w:type="dxa"/>
            <w:vAlign w:val="center"/>
          </w:tcPr>
          <w:p w:rsidR="00601DA4" w:rsidRDefault="00601DA4" w:rsidP="00214107">
            <w:pPr>
              <w:jc w:val="center"/>
            </w:pPr>
          </w:p>
        </w:tc>
        <w:tc>
          <w:tcPr>
            <w:tcW w:w="805" w:type="dxa"/>
            <w:vAlign w:val="center"/>
          </w:tcPr>
          <w:p w:rsidR="00601DA4" w:rsidRDefault="00601DA4" w:rsidP="00214107">
            <w:pPr>
              <w:jc w:val="center"/>
            </w:pPr>
          </w:p>
        </w:tc>
        <w:tc>
          <w:tcPr>
            <w:tcW w:w="805" w:type="dxa"/>
            <w:vAlign w:val="center"/>
          </w:tcPr>
          <w:p w:rsidR="00601DA4" w:rsidRDefault="00601DA4" w:rsidP="00214107">
            <w:pPr>
              <w:jc w:val="center"/>
            </w:pPr>
          </w:p>
        </w:tc>
        <w:tc>
          <w:tcPr>
            <w:tcW w:w="775" w:type="dxa"/>
            <w:vAlign w:val="center"/>
          </w:tcPr>
          <w:p w:rsidR="00601DA4" w:rsidRDefault="00601DA4" w:rsidP="00214107">
            <w:pPr>
              <w:jc w:val="center"/>
            </w:pPr>
          </w:p>
        </w:tc>
        <w:tc>
          <w:tcPr>
            <w:tcW w:w="775" w:type="dxa"/>
            <w:vAlign w:val="center"/>
          </w:tcPr>
          <w:p w:rsidR="00601DA4" w:rsidRDefault="00601DA4" w:rsidP="00214107">
            <w:pPr>
              <w:jc w:val="center"/>
            </w:pPr>
            <w:r>
              <w:t>50/50</w:t>
            </w:r>
          </w:p>
        </w:tc>
        <w:tc>
          <w:tcPr>
            <w:tcW w:w="775" w:type="dxa"/>
            <w:vAlign w:val="center"/>
          </w:tcPr>
          <w:p w:rsidR="00601DA4" w:rsidRDefault="00601DA4" w:rsidP="00214107">
            <w:pPr>
              <w:jc w:val="center"/>
            </w:pPr>
          </w:p>
        </w:tc>
        <w:tc>
          <w:tcPr>
            <w:tcW w:w="775" w:type="dxa"/>
            <w:vAlign w:val="center"/>
          </w:tcPr>
          <w:p w:rsidR="00601DA4" w:rsidRDefault="00601DA4" w:rsidP="00214107">
            <w:pPr>
              <w:jc w:val="center"/>
            </w:pPr>
          </w:p>
        </w:tc>
        <w:tc>
          <w:tcPr>
            <w:tcW w:w="775" w:type="dxa"/>
            <w:vAlign w:val="center"/>
          </w:tcPr>
          <w:p w:rsidR="00601DA4" w:rsidRDefault="00601DA4" w:rsidP="00214107">
            <w:pPr>
              <w:jc w:val="center"/>
            </w:pPr>
          </w:p>
        </w:tc>
        <w:tc>
          <w:tcPr>
            <w:tcW w:w="775" w:type="dxa"/>
            <w:vAlign w:val="center"/>
          </w:tcPr>
          <w:p w:rsidR="00601DA4" w:rsidRDefault="00601DA4" w:rsidP="00214107">
            <w:pPr>
              <w:jc w:val="center"/>
            </w:pPr>
          </w:p>
        </w:tc>
        <w:tc>
          <w:tcPr>
            <w:tcW w:w="775" w:type="dxa"/>
            <w:vAlign w:val="center"/>
          </w:tcPr>
          <w:p w:rsidR="00601DA4" w:rsidRDefault="00601DA4" w:rsidP="00214107">
            <w:pPr>
              <w:jc w:val="center"/>
            </w:pPr>
            <w:r>
              <w:t>Always</w:t>
            </w:r>
          </w:p>
        </w:tc>
      </w:tr>
    </w:tbl>
    <w:p w:rsidR="00601DA4" w:rsidRDefault="00601DA4" w:rsidP="00601DA4"/>
    <w:p w:rsidR="00601DA4" w:rsidRDefault="00601DA4" w:rsidP="00601DA4">
      <w:pPr>
        <w:pStyle w:val="ListParagraph"/>
        <w:numPr>
          <w:ilvl w:val="1"/>
          <w:numId w:val="1"/>
        </w:numPr>
      </w:pPr>
      <w:r>
        <w:t>Overall, how confident are you in this mobile proximity system?</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00"/>
        <w:gridCol w:w="801"/>
        <w:gridCol w:w="801"/>
        <w:gridCol w:w="772"/>
        <w:gridCol w:w="774"/>
        <w:gridCol w:w="772"/>
        <w:gridCol w:w="772"/>
        <w:gridCol w:w="772"/>
        <w:gridCol w:w="772"/>
        <w:gridCol w:w="814"/>
      </w:tblGrid>
      <w:tr w:rsidR="00601DA4" w:rsidTr="00214107">
        <w:trPr>
          <w:trHeight w:val="495"/>
        </w:trPr>
        <w:tc>
          <w:tcPr>
            <w:tcW w:w="790" w:type="dxa"/>
            <w:vAlign w:val="center"/>
          </w:tcPr>
          <w:p w:rsidR="00601DA4" w:rsidRDefault="00601DA4" w:rsidP="00214107">
            <w:pPr>
              <w:jc w:val="center"/>
            </w:pPr>
            <w:r>
              <w:t>0%</w:t>
            </w:r>
          </w:p>
        </w:tc>
        <w:tc>
          <w:tcPr>
            <w:tcW w:w="800" w:type="dxa"/>
            <w:vAlign w:val="center"/>
          </w:tcPr>
          <w:p w:rsidR="00601DA4" w:rsidRDefault="00601DA4" w:rsidP="00214107">
            <w:pPr>
              <w:jc w:val="center"/>
            </w:pPr>
            <w:r>
              <w:t>10%</w:t>
            </w:r>
          </w:p>
        </w:tc>
        <w:tc>
          <w:tcPr>
            <w:tcW w:w="801" w:type="dxa"/>
            <w:vAlign w:val="center"/>
          </w:tcPr>
          <w:p w:rsidR="00601DA4" w:rsidRDefault="00601DA4" w:rsidP="00214107">
            <w:pPr>
              <w:jc w:val="center"/>
            </w:pPr>
            <w:r>
              <w:t>20%</w:t>
            </w:r>
          </w:p>
        </w:tc>
        <w:tc>
          <w:tcPr>
            <w:tcW w:w="801" w:type="dxa"/>
            <w:vAlign w:val="center"/>
          </w:tcPr>
          <w:p w:rsidR="00601DA4" w:rsidRDefault="00601DA4" w:rsidP="00214107">
            <w:pPr>
              <w:jc w:val="center"/>
            </w:pPr>
            <w:r>
              <w:t>30%</w:t>
            </w:r>
          </w:p>
        </w:tc>
        <w:tc>
          <w:tcPr>
            <w:tcW w:w="772" w:type="dxa"/>
            <w:vAlign w:val="center"/>
          </w:tcPr>
          <w:p w:rsidR="00601DA4" w:rsidRDefault="00601DA4" w:rsidP="00214107">
            <w:pPr>
              <w:jc w:val="center"/>
            </w:pPr>
            <w:r>
              <w:t>40%</w:t>
            </w:r>
          </w:p>
        </w:tc>
        <w:tc>
          <w:tcPr>
            <w:tcW w:w="774" w:type="dxa"/>
            <w:vAlign w:val="center"/>
          </w:tcPr>
          <w:p w:rsidR="00601DA4" w:rsidRDefault="00601DA4" w:rsidP="00214107">
            <w:pPr>
              <w:jc w:val="center"/>
            </w:pPr>
            <w:r>
              <w:t>50%</w:t>
            </w:r>
          </w:p>
        </w:tc>
        <w:tc>
          <w:tcPr>
            <w:tcW w:w="772" w:type="dxa"/>
            <w:vAlign w:val="center"/>
          </w:tcPr>
          <w:p w:rsidR="00601DA4" w:rsidRDefault="00601DA4" w:rsidP="00214107">
            <w:pPr>
              <w:jc w:val="center"/>
            </w:pPr>
            <w:r>
              <w:t>60%</w:t>
            </w:r>
          </w:p>
        </w:tc>
        <w:tc>
          <w:tcPr>
            <w:tcW w:w="772" w:type="dxa"/>
            <w:vAlign w:val="center"/>
          </w:tcPr>
          <w:p w:rsidR="00601DA4" w:rsidRDefault="00601DA4" w:rsidP="00214107">
            <w:pPr>
              <w:jc w:val="center"/>
            </w:pPr>
            <w:r>
              <w:t>70%</w:t>
            </w:r>
          </w:p>
        </w:tc>
        <w:tc>
          <w:tcPr>
            <w:tcW w:w="772" w:type="dxa"/>
            <w:vAlign w:val="center"/>
          </w:tcPr>
          <w:p w:rsidR="00601DA4" w:rsidRDefault="00601DA4" w:rsidP="00214107">
            <w:pPr>
              <w:jc w:val="center"/>
            </w:pPr>
            <w:r>
              <w:t>80%</w:t>
            </w:r>
          </w:p>
        </w:tc>
        <w:tc>
          <w:tcPr>
            <w:tcW w:w="772" w:type="dxa"/>
            <w:vAlign w:val="center"/>
          </w:tcPr>
          <w:p w:rsidR="00601DA4" w:rsidRDefault="00601DA4" w:rsidP="00214107">
            <w:pPr>
              <w:jc w:val="center"/>
            </w:pPr>
            <w:r>
              <w:t>90%</w:t>
            </w:r>
          </w:p>
        </w:tc>
        <w:tc>
          <w:tcPr>
            <w:tcW w:w="814" w:type="dxa"/>
            <w:vAlign w:val="center"/>
          </w:tcPr>
          <w:p w:rsidR="00601DA4" w:rsidRDefault="00601DA4" w:rsidP="00214107">
            <w:pPr>
              <w:jc w:val="center"/>
            </w:pPr>
            <w:r>
              <w:t>100%</w:t>
            </w:r>
          </w:p>
        </w:tc>
      </w:tr>
    </w:tbl>
    <w:p w:rsidR="00601DA4" w:rsidRDefault="00601DA4" w:rsidP="00601DA4">
      <w:pPr>
        <w:pStyle w:val="ListParagraph"/>
        <w:numPr>
          <w:ilvl w:val="0"/>
          <w:numId w:val="1"/>
        </w:numPr>
      </w:pPr>
      <w:r>
        <w:lastRenderedPageBreak/>
        <w:t>If time permits</w:t>
      </w:r>
    </w:p>
    <w:p w:rsidR="00601DA4" w:rsidRDefault="00601DA4" w:rsidP="00601DA4">
      <w:pPr>
        <w:pStyle w:val="ListParagraph"/>
        <w:numPr>
          <w:ilvl w:val="1"/>
          <w:numId w:val="1"/>
        </w:numPr>
      </w:pPr>
      <w:r>
        <w:t>Do you have any other experience with proximity detection in general?</w:t>
      </w:r>
    </w:p>
    <w:p w:rsidR="00601DA4" w:rsidRDefault="00601DA4" w:rsidP="00173069">
      <w:pPr>
        <w:pStyle w:val="ListParagraph"/>
        <w:numPr>
          <w:ilvl w:val="2"/>
          <w:numId w:val="1"/>
        </w:numPr>
      </w:pPr>
      <w:r>
        <w:t>PROBE: Other brands? Other Equipment? On the surface?</w:t>
      </w:r>
    </w:p>
    <w:p w:rsidR="00601DA4" w:rsidRDefault="00601DA4" w:rsidP="00601DA4">
      <w:pPr>
        <w:pStyle w:val="ListParagraph"/>
        <w:numPr>
          <w:ilvl w:val="1"/>
          <w:numId w:val="1"/>
        </w:numPr>
      </w:pPr>
      <w:r>
        <w:t>If so, how does this mobile proximity system compare?</w:t>
      </w:r>
    </w:p>
    <w:p w:rsidR="00601DA4" w:rsidRDefault="00601DA4" w:rsidP="00601DA4">
      <w:pPr>
        <w:pStyle w:val="ListParagraph"/>
        <w:numPr>
          <w:ilvl w:val="2"/>
          <w:numId w:val="1"/>
        </w:numPr>
      </w:pPr>
      <w:r>
        <w:t>PROBE: Is it more reliable? Does it provide better feedback?</w:t>
      </w:r>
    </w:p>
    <w:p w:rsidR="00FC70C6" w:rsidRDefault="00FC70C6"/>
    <w:sectPr w:rsidR="00FC70C6" w:rsidSect="00840782">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142" w:rsidRDefault="004E7142" w:rsidP="00D66B6F">
      <w:pPr>
        <w:spacing w:after="0" w:line="240" w:lineRule="auto"/>
      </w:pPr>
      <w:r>
        <w:separator/>
      </w:r>
    </w:p>
  </w:endnote>
  <w:endnote w:type="continuationSeparator" w:id="0">
    <w:p w:rsidR="004E7142" w:rsidRDefault="004E7142" w:rsidP="00D66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A4" w:rsidRPr="00840782" w:rsidRDefault="00840782" w:rsidP="00840782">
    <w:pPr>
      <w:pStyle w:val="Footer"/>
    </w:pPr>
    <w:r w:rsidRPr="00840782">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840782" w:rsidRDefault="00840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142" w:rsidRDefault="004E7142" w:rsidP="00D66B6F">
      <w:pPr>
        <w:spacing w:after="0" w:line="240" w:lineRule="auto"/>
      </w:pPr>
      <w:r>
        <w:separator/>
      </w:r>
    </w:p>
  </w:footnote>
  <w:footnote w:type="continuationSeparator" w:id="0">
    <w:p w:rsidR="004E7142" w:rsidRDefault="004E7142" w:rsidP="00D66B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27C59"/>
    <w:multiLevelType w:val="hybridMultilevel"/>
    <w:tmpl w:val="77821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A4"/>
    <w:rsid w:val="00173069"/>
    <w:rsid w:val="004355D3"/>
    <w:rsid w:val="004E7142"/>
    <w:rsid w:val="00601DA4"/>
    <w:rsid w:val="00840782"/>
    <w:rsid w:val="00B70516"/>
    <w:rsid w:val="00D26908"/>
    <w:rsid w:val="00D66B6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A4"/>
    <w:pPr>
      <w:spacing w:line="312" w:lineRule="auto"/>
    </w:pPr>
    <w:rPr>
      <w:rFonts w:eastAsiaTheme="minorEastAsia"/>
      <w:sz w:val="21"/>
      <w:szCs w:val="21"/>
    </w:rPr>
  </w:style>
  <w:style w:type="paragraph" w:styleId="Heading2">
    <w:name w:val="heading 2"/>
    <w:basedOn w:val="Normal"/>
    <w:next w:val="Normal"/>
    <w:link w:val="Heading2Char"/>
    <w:uiPriority w:val="9"/>
    <w:unhideWhenUsed/>
    <w:qFormat/>
    <w:rsid w:val="00601DA4"/>
    <w:pPr>
      <w:keepNext/>
      <w:keepLines/>
      <w:spacing w:before="120" w:after="0" w:line="240" w:lineRule="auto"/>
      <w:outlineLvl w:val="1"/>
    </w:pPr>
    <w:rPr>
      <w:rFonts w:asciiTheme="majorHAnsi" w:eastAsiaTheme="majorEastAsia" w:hAnsiTheme="majorHAnsi" w:cstheme="majorBidi"/>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DA4"/>
    <w:rPr>
      <w:rFonts w:asciiTheme="majorHAnsi" w:eastAsiaTheme="majorEastAsia" w:hAnsiTheme="majorHAnsi" w:cstheme="majorBidi"/>
      <w:sz w:val="32"/>
      <w:szCs w:val="36"/>
    </w:rPr>
  </w:style>
  <w:style w:type="paragraph" w:styleId="ListParagraph">
    <w:name w:val="List Paragraph"/>
    <w:basedOn w:val="Normal"/>
    <w:uiPriority w:val="34"/>
    <w:qFormat/>
    <w:rsid w:val="00601DA4"/>
    <w:pPr>
      <w:ind w:left="720"/>
      <w:contextualSpacing/>
    </w:pPr>
  </w:style>
  <w:style w:type="table" w:styleId="TableGrid">
    <w:name w:val="Table Grid"/>
    <w:basedOn w:val="TableNormal"/>
    <w:uiPriority w:val="59"/>
    <w:rsid w:val="00601DA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6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B6F"/>
    <w:rPr>
      <w:rFonts w:ascii="Segoe UI" w:eastAsiaTheme="minorEastAsia" w:hAnsi="Segoe UI" w:cs="Segoe UI"/>
      <w:sz w:val="18"/>
      <w:szCs w:val="18"/>
    </w:rPr>
  </w:style>
  <w:style w:type="paragraph" w:styleId="Header">
    <w:name w:val="header"/>
    <w:basedOn w:val="Normal"/>
    <w:link w:val="HeaderChar"/>
    <w:uiPriority w:val="99"/>
    <w:unhideWhenUsed/>
    <w:rsid w:val="00D66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B6F"/>
    <w:rPr>
      <w:rFonts w:eastAsiaTheme="minorEastAsia"/>
      <w:sz w:val="21"/>
      <w:szCs w:val="21"/>
    </w:rPr>
  </w:style>
  <w:style w:type="paragraph" w:styleId="Footer">
    <w:name w:val="footer"/>
    <w:basedOn w:val="Normal"/>
    <w:link w:val="FooterChar"/>
    <w:uiPriority w:val="99"/>
    <w:unhideWhenUsed/>
    <w:rsid w:val="00D66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B6F"/>
    <w:rPr>
      <w:rFonts w:eastAsiaTheme="minorEastAs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A4"/>
    <w:pPr>
      <w:spacing w:line="312" w:lineRule="auto"/>
    </w:pPr>
    <w:rPr>
      <w:rFonts w:eastAsiaTheme="minorEastAsia"/>
      <w:sz w:val="21"/>
      <w:szCs w:val="21"/>
    </w:rPr>
  </w:style>
  <w:style w:type="paragraph" w:styleId="Heading2">
    <w:name w:val="heading 2"/>
    <w:basedOn w:val="Normal"/>
    <w:next w:val="Normal"/>
    <w:link w:val="Heading2Char"/>
    <w:uiPriority w:val="9"/>
    <w:unhideWhenUsed/>
    <w:qFormat/>
    <w:rsid w:val="00601DA4"/>
    <w:pPr>
      <w:keepNext/>
      <w:keepLines/>
      <w:spacing w:before="120" w:after="0" w:line="240" w:lineRule="auto"/>
      <w:outlineLvl w:val="1"/>
    </w:pPr>
    <w:rPr>
      <w:rFonts w:asciiTheme="majorHAnsi" w:eastAsiaTheme="majorEastAsia" w:hAnsiTheme="majorHAnsi" w:cstheme="majorBidi"/>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DA4"/>
    <w:rPr>
      <w:rFonts w:asciiTheme="majorHAnsi" w:eastAsiaTheme="majorEastAsia" w:hAnsiTheme="majorHAnsi" w:cstheme="majorBidi"/>
      <w:sz w:val="32"/>
      <w:szCs w:val="36"/>
    </w:rPr>
  </w:style>
  <w:style w:type="paragraph" w:styleId="ListParagraph">
    <w:name w:val="List Paragraph"/>
    <w:basedOn w:val="Normal"/>
    <w:uiPriority w:val="34"/>
    <w:qFormat/>
    <w:rsid w:val="00601DA4"/>
    <w:pPr>
      <w:ind w:left="720"/>
      <w:contextualSpacing/>
    </w:pPr>
  </w:style>
  <w:style w:type="table" w:styleId="TableGrid">
    <w:name w:val="Table Grid"/>
    <w:basedOn w:val="TableNormal"/>
    <w:uiPriority w:val="59"/>
    <w:rsid w:val="00601DA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6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B6F"/>
    <w:rPr>
      <w:rFonts w:ascii="Segoe UI" w:eastAsiaTheme="minorEastAsia" w:hAnsi="Segoe UI" w:cs="Segoe UI"/>
      <w:sz w:val="18"/>
      <w:szCs w:val="18"/>
    </w:rPr>
  </w:style>
  <w:style w:type="paragraph" w:styleId="Header">
    <w:name w:val="header"/>
    <w:basedOn w:val="Normal"/>
    <w:link w:val="HeaderChar"/>
    <w:uiPriority w:val="99"/>
    <w:unhideWhenUsed/>
    <w:rsid w:val="00D66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B6F"/>
    <w:rPr>
      <w:rFonts w:eastAsiaTheme="minorEastAsia"/>
      <w:sz w:val="21"/>
      <w:szCs w:val="21"/>
    </w:rPr>
  </w:style>
  <w:style w:type="paragraph" w:styleId="Footer">
    <w:name w:val="footer"/>
    <w:basedOn w:val="Normal"/>
    <w:link w:val="FooterChar"/>
    <w:uiPriority w:val="99"/>
    <w:unhideWhenUsed/>
    <w:rsid w:val="00D66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B6F"/>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LaTasha (CDC/NIOSH/PMRD)</dc:creator>
  <cp:keywords/>
  <dc:description/>
  <cp:lastModifiedBy>SYSTEM</cp:lastModifiedBy>
  <cp:revision>2</cp:revision>
  <dcterms:created xsi:type="dcterms:W3CDTF">2018-04-12T13:43:00Z</dcterms:created>
  <dcterms:modified xsi:type="dcterms:W3CDTF">2018-04-12T13:43:00Z</dcterms:modified>
</cp:coreProperties>
</file>