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3"/>
        <w:gridCol w:w="5184"/>
        <w:gridCol w:w="2578"/>
      </w:tblGrid>
      <w:tr w:rsidR="0025366D" w:rsidRPr="00B94B97" w:rsidTr="00C352C7">
        <w:tc>
          <w:tcPr>
            <w:tcW w:w="3213" w:type="dxa"/>
          </w:tcPr>
          <w:p w:rsidR="0025366D" w:rsidRPr="00B94B97" w:rsidRDefault="00132A77" w:rsidP="00620414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25366D"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25366D" w:rsidRPr="00B94B97" w:rsidRDefault="0025366D" w:rsidP="00620414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25366D" w:rsidRPr="00B94B97" w:rsidRDefault="0025366D" w:rsidP="00620414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94B97">
                  <w:rPr>
                    <w:rFonts w:ascii="Arial" w:hAnsi="Arial" w:cs="Arial"/>
                    <w:sz w:val="26"/>
                    <w:szCs w:val="26"/>
                  </w:rPr>
                  <w:t>U.S.</w:t>
                </w:r>
              </w:smartTag>
            </w:smartTag>
            <w:r w:rsidRPr="00B94B97">
              <w:rPr>
                <w:rFonts w:ascii="Arial" w:hAnsi="Arial" w:cs="Arial"/>
                <w:sz w:val="26"/>
                <w:szCs w:val="26"/>
              </w:rPr>
              <w:t xml:space="preserve"> COAST GUARD</w:t>
            </w:r>
          </w:p>
        </w:tc>
        <w:tc>
          <w:tcPr>
            <w:tcW w:w="5184" w:type="dxa"/>
          </w:tcPr>
          <w:p w:rsidR="00546E30" w:rsidRDefault="009C758C" w:rsidP="00546E30">
            <w:pPr>
              <w:spacing w:before="36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Coast Guard </w:t>
            </w:r>
            <w:r w:rsidR="00D7781F">
              <w:rPr>
                <w:rFonts w:ascii="Arial" w:hAnsi="Arial" w:cs="Arial"/>
                <w:sz w:val="28"/>
                <w:szCs w:val="28"/>
              </w:rPr>
              <w:t>Non-Appropriated Fund Employment Application</w:t>
            </w:r>
          </w:p>
          <w:p w:rsidR="00BA57DF" w:rsidRPr="00BA57DF" w:rsidRDefault="00BA57DF" w:rsidP="00BA57DF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A57DF">
              <w:rPr>
                <w:rFonts w:ascii="Arial" w:hAnsi="Arial" w:cs="Arial"/>
                <w:sz w:val="28"/>
                <w:szCs w:val="28"/>
              </w:rPr>
              <w:t>5 U.S.C. 301</w:t>
            </w:r>
          </w:p>
        </w:tc>
        <w:tc>
          <w:tcPr>
            <w:tcW w:w="2578" w:type="dxa"/>
          </w:tcPr>
          <w:p w:rsidR="0025366D" w:rsidRDefault="0025366D" w:rsidP="009C758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OMB No. </w:t>
            </w:r>
            <w:r w:rsidR="00BA57DF">
              <w:rPr>
                <w:rFonts w:ascii="Arial" w:hAnsi="Arial" w:cs="Arial"/>
              </w:rPr>
              <w:t>1625-</w:t>
            </w:r>
            <w:r w:rsidR="00DD398F">
              <w:rPr>
                <w:rFonts w:ascii="Arial" w:hAnsi="Arial" w:cs="Arial"/>
              </w:rPr>
              <w:t>0120</w:t>
            </w:r>
          </w:p>
          <w:p w:rsidR="0025366D" w:rsidRPr="0025366D" w:rsidRDefault="0025366D" w:rsidP="00DD398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DD398F">
              <w:rPr>
                <w:rFonts w:ascii="Arial" w:hAnsi="Arial" w:cs="Arial"/>
              </w:rPr>
              <w:t>11/30/2017</w:t>
            </w:r>
          </w:p>
        </w:tc>
      </w:tr>
    </w:tbl>
    <w:p w:rsidR="00FE4C8A" w:rsidRPr="00B94B97" w:rsidRDefault="00FE4C8A" w:rsidP="007A543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="00CA2732" w:rsidRPr="00927CE3" w:rsidTr="00007FCB">
        <w:tc>
          <w:tcPr>
            <w:tcW w:w="3258" w:type="dxa"/>
          </w:tcPr>
          <w:p w:rsidR="00043525" w:rsidRPr="009A06C7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30842" w:rsidRPr="00B133FB" w:rsidRDefault="00D7781F" w:rsidP="00DD398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Public interested in applying for employment </w:t>
            </w:r>
            <w:r w:rsidR="002079F8">
              <w:rPr>
                <w:rFonts w:ascii="Arial" w:hAnsi="Arial" w:cs="Arial"/>
              </w:rPr>
              <w:t>as a</w:t>
            </w:r>
            <w:r>
              <w:rPr>
                <w:rFonts w:ascii="Arial" w:hAnsi="Arial" w:cs="Arial"/>
              </w:rPr>
              <w:t xml:space="preserve"> Coast Guard Non-Appropriated Fund </w:t>
            </w:r>
            <w:r w:rsidR="00BF14ED">
              <w:rPr>
                <w:rFonts w:ascii="Arial" w:hAnsi="Arial" w:cs="Arial"/>
              </w:rPr>
              <w:t>employee</w:t>
            </w:r>
            <w:r w:rsidR="00DD398F">
              <w:rPr>
                <w:rFonts w:ascii="Arial" w:hAnsi="Arial" w:cs="Arial"/>
              </w:rPr>
              <w:t>.</w:t>
            </w:r>
            <w:r w:rsidR="00BF14ED">
              <w:rPr>
                <w:rFonts w:ascii="Arial" w:hAnsi="Arial" w:cs="Arial"/>
              </w:rPr>
              <w:t xml:space="preserve"> 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9A06C7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30842" w:rsidRPr="00B133FB" w:rsidRDefault="00360026" w:rsidP="00DD398F">
            <w:pPr>
              <w:spacing w:before="120" w:after="120"/>
              <w:rPr>
                <w:rFonts w:ascii="Arial" w:hAnsi="Arial" w:cs="Arial"/>
              </w:rPr>
            </w:pPr>
            <w:r w:rsidRPr="00360026">
              <w:rPr>
                <w:rFonts w:ascii="Arial" w:hAnsi="Arial" w:cs="Arial"/>
              </w:rPr>
              <w:t>The employment application is needed allow individuals to apply for employment in the Coast Guard non-appropriated fund (NAF) workforce.  Application needed to fill the void created when the OPM form OF-612, Optional Application for Federal Employment was cancelled.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9A06C7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="00232252" w:rsidRPr="009A06C7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703226" w:rsidRPr="00703226" w:rsidRDefault="00703226" w:rsidP="0068353B">
            <w:pPr>
              <w:spacing w:before="120" w:after="120"/>
            </w:pPr>
            <w:r>
              <w:rPr>
                <w:rFonts w:ascii="Arial" w:hAnsi="Arial" w:cs="Arial"/>
              </w:rPr>
              <w:t xml:space="preserve">5 USC </w:t>
            </w:r>
            <w:r w:rsidR="007F21A9">
              <w:rPr>
                <w:rFonts w:ascii="Arial" w:hAnsi="Arial" w:cs="Arial"/>
              </w:rPr>
              <w:t xml:space="preserve">301, </w:t>
            </w:r>
            <w:r w:rsidR="007F21A9" w:rsidRPr="007F21A9">
              <w:rPr>
                <w:rFonts w:ascii="Arial" w:hAnsi="Arial" w:cs="Arial"/>
              </w:rPr>
              <w:t>1104, 2103, 3301, and 3320</w:t>
            </w:r>
            <w:r w:rsidR="007F21A9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may be found at </w:t>
            </w:r>
            <w:r w:rsidR="00CB05D7" w:rsidRPr="009C758C">
              <w:rPr>
                <w:rFonts w:ascii="Arial" w:hAnsi="Arial" w:cs="Arial"/>
              </w:rPr>
              <w:t xml:space="preserve">  </w:t>
            </w:r>
            <w:hyperlink r:id="rId9" w:history="1">
              <w:r w:rsidR="00CA34FE" w:rsidRPr="007F21A9">
                <w:rPr>
                  <w:rFonts w:ascii="Arial" w:hAnsi="Arial" w:cs="Arial"/>
                </w:rPr>
                <w:t>http://uscode.house.gov/search/criteria.shtml</w:t>
              </w:r>
            </w:hyperlink>
            <w:r w:rsidR="00CE69F7">
              <w:rPr>
                <w:rFonts w:ascii="Arial" w:hAnsi="Arial" w:cs="Arial"/>
              </w:rPr>
              <w:t>.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9A06C7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="008C3BE5" w:rsidRPr="00B133FB" w:rsidRDefault="009C758C" w:rsidP="0083084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deadline for submission </w:t>
            </w:r>
            <w:r w:rsidR="00D7781F">
              <w:rPr>
                <w:rFonts w:ascii="Arial" w:hAnsi="Arial" w:cs="Arial"/>
              </w:rPr>
              <w:t>is the closing date for each vacancy announcement</w:t>
            </w:r>
            <w:r w:rsidR="00360026">
              <w:rPr>
                <w:rFonts w:ascii="Arial" w:hAnsi="Arial" w:cs="Arial"/>
              </w:rPr>
              <w:t xml:space="preserve"> that the applicant is interested in applying for</w:t>
            </w:r>
            <w:r w:rsidR="00D7781F">
              <w:rPr>
                <w:rFonts w:ascii="Arial" w:hAnsi="Arial" w:cs="Arial"/>
              </w:rPr>
              <w:t>.</w:t>
            </w:r>
          </w:p>
          <w:p w:rsidR="00830842" w:rsidRPr="00830842" w:rsidRDefault="00830842" w:rsidP="00BA57D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A2732" w:rsidRPr="00927CE3" w:rsidTr="00007FCB">
        <w:tc>
          <w:tcPr>
            <w:tcW w:w="3258" w:type="dxa"/>
          </w:tcPr>
          <w:p w:rsidR="00043525" w:rsidRPr="009A06C7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30842" w:rsidRDefault="00BA109A" w:rsidP="00830842">
            <w:pPr>
              <w:spacing w:before="120" w:after="120"/>
            </w:pPr>
            <w:r w:rsidRPr="00B133FB">
              <w:rPr>
                <w:rFonts w:ascii="Arial" w:hAnsi="Arial" w:cs="Arial"/>
              </w:rPr>
              <w:t>In writing or electronically.  Info</w:t>
            </w:r>
            <w:r w:rsidR="00D7781F">
              <w:rPr>
                <w:rFonts w:ascii="Arial" w:hAnsi="Arial" w:cs="Arial"/>
              </w:rPr>
              <w:t>rmation may be submitted to Human Resources, U.S. Coast Guard Community Services Command</w:t>
            </w:r>
            <w:r w:rsidR="00830842">
              <w:rPr>
                <w:rFonts w:ascii="Arial" w:hAnsi="Arial" w:cs="Arial"/>
              </w:rPr>
              <w:t xml:space="preserve">, 510 Independence Parkway, Suite 500, Chesapeake, Virginia 23320 or electronically to </w:t>
            </w:r>
            <w:hyperlink r:id="rId10" w:history="1">
              <w:r w:rsidR="00DD398F" w:rsidRPr="002F5A7B">
                <w:rPr>
                  <w:rStyle w:val="Hyperlink"/>
                </w:rPr>
                <w:t>https://workforcenow.adp.com/jobs/apply/posting.html?client=cg-exch&amp;ccId=19000101_000001&amp;type=JS&amp;lang=en_US</w:t>
              </w:r>
            </w:hyperlink>
          </w:p>
          <w:p w:rsidR="00E5472F" w:rsidRPr="00E5472F" w:rsidRDefault="00E5472F" w:rsidP="0083084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6821C9" w:rsidRPr="00927CE3" w:rsidTr="00007FCB">
        <w:tc>
          <w:tcPr>
            <w:tcW w:w="3258" w:type="dxa"/>
          </w:tcPr>
          <w:p w:rsidR="006821C9" w:rsidRPr="009A06C7" w:rsidRDefault="009A06C7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30842" w:rsidRPr="00B133FB" w:rsidRDefault="00E4144D" w:rsidP="00BF14ED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B133FB">
              <w:rPr>
                <w:rFonts w:ascii="Arial" w:hAnsi="Arial" w:cs="Arial"/>
              </w:rPr>
              <w:t xml:space="preserve">The </w:t>
            </w:r>
            <w:r w:rsidR="00AC7A6F">
              <w:rPr>
                <w:rFonts w:ascii="Arial" w:hAnsi="Arial" w:cs="Arial"/>
              </w:rPr>
              <w:t xml:space="preserve">Coast Guard Community Services Command </w:t>
            </w:r>
            <w:r w:rsidR="00360026">
              <w:rPr>
                <w:rFonts w:ascii="Arial" w:hAnsi="Arial" w:cs="Arial"/>
              </w:rPr>
              <w:t>Personnel Assistant</w:t>
            </w:r>
            <w:r w:rsidR="00BF14ED">
              <w:rPr>
                <w:rFonts w:ascii="Arial" w:hAnsi="Arial" w:cs="Arial"/>
              </w:rPr>
              <w:t xml:space="preserve"> and/or hiring manager</w:t>
            </w:r>
            <w:r w:rsidRPr="00B133FB">
              <w:rPr>
                <w:rFonts w:ascii="Arial" w:hAnsi="Arial" w:cs="Arial"/>
              </w:rPr>
              <w:t xml:space="preserve"> </w:t>
            </w:r>
            <w:r w:rsidR="00BF14ED">
              <w:rPr>
                <w:rFonts w:ascii="Arial" w:hAnsi="Arial" w:cs="Arial"/>
              </w:rPr>
              <w:t>reviews</w:t>
            </w:r>
            <w:r w:rsidR="00360026">
              <w:rPr>
                <w:rFonts w:ascii="Arial" w:hAnsi="Arial" w:cs="Arial"/>
              </w:rPr>
              <w:t xml:space="preserve"> the applications </w:t>
            </w:r>
            <w:r w:rsidR="00BF14ED">
              <w:rPr>
                <w:rFonts w:ascii="Arial" w:hAnsi="Arial" w:cs="Arial"/>
              </w:rPr>
              <w:t>against the vacancy announcement to determine</w:t>
            </w:r>
            <w:r w:rsidR="00FE59BA">
              <w:rPr>
                <w:rFonts w:ascii="Arial" w:hAnsi="Arial" w:cs="Arial"/>
              </w:rPr>
              <w:t xml:space="preserve"> the applicant’s qualifications for the position.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9A06C7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="006473A2" w:rsidRPr="009A06C7">
              <w:rPr>
                <w:rFonts w:ascii="Arial" w:hAnsi="Arial" w:cs="Arial"/>
                <w:b/>
              </w:rPr>
              <w:t>additional information</w:t>
            </w:r>
            <w:r w:rsidR="00232252" w:rsidRPr="009A06C7">
              <w:rPr>
                <w:rFonts w:ascii="Arial" w:hAnsi="Arial" w:cs="Arial"/>
                <w:b/>
              </w:rPr>
              <w:t xml:space="preserve">, </w:t>
            </w:r>
            <w:r w:rsidR="006473A2" w:rsidRPr="009A06C7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="00232252" w:rsidRDefault="00830842" w:rsidP="00E5472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CG CSC 757-420-2480</w:t>
            </w:r>
            <w:r w:rsidR="00703226">
              <w:rPr>
                <w:rFonts w:ascii="Arial" w:hAnsi="Arial" w:cs="Arial"/>
              </w:rPr>
              <w:t>, extension 4937</w:t>
            </w:r>
          </w:p>
          <w:p w:rsidR="00830842" w:rsidRPr="00B133FB" w:rsidRDefault="00830842" w:rsidP="00C04594">
            <w:pPr>
              <w:spacing w:before="120" w:after="120"/>
              <w:ind w:left="720"/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</w:tbl>
    <w:p w:rsidR="00043525" w:rsidRDefault="00043525" w:rsidP="007A543D"/>
    <w:sectPr w:rsidR="00043525" w:rsidSect="00822567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BD8" w:rsidRDefault="00185BD8" w:rsidP="00E224F3">
      <w:r>
        <w:separator/>
      </w:r>
    </w:p>
  </w:endnote>
  <w:endnote w:type="continuationSeparator" w:id="0">
    <w:p w:rsidR="00185BD8" w:rsidRDefault="00185BD8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BD8" w:rsidRDefault="00185BD8" w:rsidP="00830842">
    <w:pPr>
      <w:ind w:right="360"/>
    </w:pPr>
    <w:r>
      <w:rPr>
        <w:rFonts w:ascii="Arial" w:hAnsi="Arial" w:cs="Arial"/>
        <w:sz w:val="20"/>
      </w:rPr>
      <w:t xml:space="preserve">An agency may not conduct or sponsor, and a person is not required to respond to a collection of information unless it displays a valid OMB control number.  </w:t>
    </w:r>
    <w:r w:rsidRPr="00D978C5">
      <w:rPr>
        <w:rFonts w:ascii="Arial" w:hAnsi="Arial" w:cs="Arial"/>
        <w:sz w:val="20"/>
        <w:szCs w:val="16"/>
      </w:rPr>
      <w:t xml:space="preserve">The Coast Guard estimates that the average burden per response for this report </w:t>
    </w:r>
    <w:r>
      <w:rPr>
        <w:rFonts w:ascii="Arial" w:hAnsi="Arial" w:cs="Arial"/>
        <w:sz w:val="20"/>
        <w:szCs w:val="16"/>
      </w:rPr>
      <w:t xml:space="preserve">is </w:t>
    </w:r>
    <w:r w:rsidRPr="00D978C5">
      <w:rPr>
        <w:rFonts w:ascii="Arial" w:hAnsi="Arial" w:cs="Arial"/>
        <w:sz w:val="20"/>
        <w:szCs w:val="16"/>
      </w:rPr>
      <w:t xml:space="preserve">about </w:t>
    </w:r>
    <w:r>
      <w:rPr>
        <w:rFonts w:ascii="Arial" w:hAnsi="Arial" w:cs="Arial"/>
        <w:sz w:val="20"/>
        <w:szCs w:val="16"/>
      </w:rPr>
      <w:t>60 minutes.</w:t>
    </w:r>
    <w:r w:rsidRPr="00D978C5">
      <w:rPr>
        <w:rFonts w:ascii="Arial" w:hAnsi="Arial" w:cs="Arial"/>
        <w:sz w:val="20"/>
        <w:szCs w:val="16"/>
      </w:rPr>
      <w:t xml:space="preserve">  </w:t>
    </w:r>
    <w:r>
      <w:rPr>
        <w:rFonts w:ascii="Arial" w:hAnsi="Arial" w:cs="Arial"/>
        <w:sz w:val="20"/>
        <w:szCs w:val="16"/>
      </w:rPr>
      <w:t>You may submit any comments concerning the accuracy of this burden estimate or any suggestions for reducing the burden to:   Commanding Officer, CG CSC, 510 Independence Parkway, Suite 500, Chesapeake, Virginia 23320, or Office of Management and Budget, Paperwork Reduction Project (1625-0045), Washington, DC 20503.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BD8" w:rsidRDefault="00185BD8" w:rsidP="00E224F3">
      <w:r>
        <w:separator/>
      </w:r>
    </w:p>
  </w:footnote>
  <w:footnote w:type="continuationSeparator" w:id="0">
    <w:p w:rsidR="00185BD8" w:rsidRDefault="00185BD8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A7BBE"/>
    <w:multiLevelType w:val="hybridMultilevel"/>
    <w:tmpl w:val="2CF0656E"/>
    <w:lvl w:ilvl="0" w:tplc="7C4CCC2C">
      <w:start w:val="2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35720A"/>
    <w:multiLevelType w:val="hybridMultilevel"/>
    <w:tmpl w:val="5574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202CF8"/>
    <w:multiLevelType w:val="hybridMultilevel"/>
    <w:tmpl w:val="A9409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C8A"/>
    <w:rsid w:val="00007FCB"/>
    <w:rsid w:val="00043525"/>
    <w:rsid w:val="0006326F"/>
    <w:rsid w:val="000763D5"/>
    <w:rsid w:val="000C2465"/>
    <w:rsid w:val="00103098"/>
    <w:rsid w:val="0010556B"/>
    <w:rsid w:val="00132A77"/>
    <w:rsid w:val="00142E91"/>
    <w:rsid w:val="00172248"/>
    <w:rsid w:val="00174557"/>
    <w:rsid w:val="00185BD8"/>
    <w:rsid w:val="001E093E"/>
    <w:rsid w:val="001E389E"/>
    <w:rsid w:val="002079F8"/>
    <w:rsid w:val="00232252"/>
    <w:rsid w:val="00237C0D"/>
    <w:rsid w:val="0025366D"/>
    <w:rsid w:val="0028484A"/>
    <w:rsid w:val="002901ED"/>
    <w:rsid w:val="00292874"/>
    <w:rsid w:val="002E0916"/>
    <w:rsid w:val="002F1C3A"/>
    <w:rsid w:val="002F7B9A"/>
    <w:rsid w:val="00300CD7"/>
    <w:rsid w:val="00304007"/>
    <w:rsid w:val="003139BB"/>
    <w:rsid w:val="003273E9"/>
    <w:rsid w:val="00350ACA"/>
    <w:rsid w:val="00360026"/>
    <w:rsid w:val="0038171B"/>
    <w:rsid w:val="003948EF"/>
    <w:rsid w:val="003C3FEA"/>
    <w:rsid w:val="003F2E0C"/>
    <w:rsid w:val="00400A1A"/>
    <w:rsid w:val="004B6CE0"/>
    <w:rsid w:val="004D7CE8"/>
    <w:rsid w:val="00546E30"/>
    <w:rsid w:val="0057628B"/>
    <w:rsid w:val="00584658"/>
    <w:rsid w:val="005B1AAB"/>
    <w:rsid w:val="005E6739"/>
    <w:rsid w:val="0060370A"/>
    <w:rsid w:val="00620414"/>
    <w:rsid w:val="0062680F"/>
    <w:rsid w:val="006473A2"/>
    <w:rsid w:val="006821C9"/>
    <w:rsid w:val="0068353B"/>
    <w:rsid w:val="00683838"/>
    <w:rsid w:val="006C74A2"/>
    <w:rsid w:val="006D66B7"/>
    <w:rsid w:val="006E144D"/>
    <w:rsid w:val="00703226"/>
    <w:rsid w:val="0078502E"/>
    <w:rsid w:val="007A207A"/>
    <w:rsid w:val="007A543D"/>
    <w:rsid w:val="007D52F7"/>
    <w:rsid w:val="007F21A9"/>
    <w:rsid w:val="00815A63"/>
    <w:rsid w:val="00822567"/>
    <w:rsid w:val="00830842"/>
    <w:rsid w:val="00835D4C"/>
    <w:rsid w:val="00855595"/>
    <w:rsid w:val="008631BD"/>
    <w:rsid w:val="00884460"/>
    <w:rsid w:val="008B3956"/>
    <w:rsid w:val="008B7EAA"/>
    <w:rsid w:val="008C0AD9"/>
    <w:rsid w:val="008C3BE5"/>
    <w:rsid w:val="008C7986"/>
    <w:rsid w:val="008F6479"/>
    <w:rsid w:val="00927CE3"/>
    <w:rsid w:val="00935599"/>
    <w:rsid w:val="00991813"/>
    <w:rsid w:val="009A06C7"/>
    <w:rsid w:val="009B255E"/>
    <w:rsid w:val="009C758C"/>
    <w:rsid w:val="009E160F"/>
    <w:rsid w:val="009E1F6F"/>
    <w:rsid w:val="009F0E55"/>
    <w:rsid w:val="00A17D7E"/>
    <w:rsid w:val="00A3451A"/>
    <w:rsid w:val="00A35CAB"/>
    <w:rsid w:val="00A40DE6"/>
    <w:rsid w:val="00A90EA4"/>
    <w:rsid w:val="00AC7A6F"/>
    <w:rsid w:val="00B133FB"/>
    <w:rsid w:val="00B156AB"/>
    <w:rsid w:val="00B17FB5"/>
    <w:rsid w:val="00B46299"/>
    <w:rsid w:val="00B50445"/>
    <w:rsid w:val="00B860FC"/>
    <w:rsid w:val="00B86CEE"/>
    <w:rsid w:val="00B94B97"/>
    <w:rsid w:val="00BA109A"/>
    <w:rsid w:val="00BA57DF"/>
    <w:rsid w:val="00BB61BE"/>
    <w:rsid w:val="00BF14ED"/>
    <w:rsid w:val="00BF6CA7"/>
    <w:rsid w:val="00C04594"/>
    <w:rsid w:val="00C22CA0"/>
    <w:rsid w:val="00C352C7"/>
    <w:rsid w:val="00C51EC8"/>
    <w:rsid w:val="00C672AD"/>
    <w:rsid w:val="00CA069F"/>
    <w:rsid w:val="00CA2732"/>
    <w:rsid w:val="00CA34FE"/>
    <w:rsid w:val="00CB05D7"/>
    <w:rsid w:val="00CB4C5F"/>
    <w:rsid w:val="00CC741E"/>
    <w:rsid w:val="00CE69F7"/>
    <w:rsid w:val="00D00EDF"/>
    <w:rsid w:val="00D45B75"/>
    <w:rsid w:val="00D7040E"/>
    <w:rsid w:val="00D75179"/>
    <w:rsid w:val="00D7781F"/>
    <w:rsid w:val="00D978C5"/>
    <w:rsid w:val="00DD398F"/>
    <w:rsid w:val="00E10138"/>
    <w:rsid w:val="00E224F3"/>
    <w:rsid w:val="00E2309F"/>
    <w:rsid w:val="00E4144D"/>
    <w:rsid w:val="00E439E3"/>
    <w:rsid w:val="00E5472F"/>
    <w:rsid w:val="00E92AAA"/>
    <w:rsid w:val="00ED4E05"/>
    <w:rsid w:val="00F16569"/>
    <w:rsid w:val="00FE4C8A"/>
    <w:rsid w:val="00FE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iPriority="9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0FC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  <w:style w:type="paragraph" w:styleId="ListParagraph">
    <w:name w:val="List Paragraph"/>
    <w:basedOn w:val="Normal"/>
    <w:uiPriority w:val="34"/>
    <w:qFormat/>
    <w:rsid w:val="00BA57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iPriority="9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0FC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  <w:style w:type="paragraph" w:styleId="ListParagraph">
    <w:name w:val="List Paragraph"/>
    <w:basedOn w:val="Normal"/>
    <w:uiPriority w:val="34"/>
    <w:qFormat/>
    <w:rsid w:val="00BA5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orkforcenow.adp.com/jobs/apply/posting.html?client=cg-exch&amp;ccId=19000101_000001&amp;type=JS&amp;lang=en_U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uscode.house.gov/search/criteria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F84A4-9095-4D03-B87F-A97335299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1792</CharactersWithSpaces>
  <SharedDoc>false</SharedDoc>
  <HLinks>
    <vt:vector size="24" baseType="variant">
      <vt:variant>
        <vt:i4>2097198</vt:i4>
      </vt:variant>
      <vt:variant>
        <vt:i4>9</vt:i4>
      </vt:variant>
      <vt:variant>
        <vt:i4>0</vt:i4>
      </vt:variant>
      <vt:variant>
        <vt:i4>5</vt:i4>
      </vt:variant>
      <vt:variant>
        <vt:lpwstr>http://www.uscg.mil/top/units/</vt:lpwstr>
      </vt:variant>
      <vt:variant>
        <vt:lpwstr/>
      </vt:variant>
      <vt:variant>
        <vt:i4>2097198</vt:i4>
      </vt:variant>
      <vt:variant>
        <vt:i4>6</vt:i4>
      </vt:variant>
      <vt:variant>
        <vt:i4>0</vt:i4>
      </vt:variant>
      <vt:variant>
        <vt:i4>5</vt:i4>
      </vt:variant>
      <vt:variant>
        <vt:lpwstr>http://www.uscg.mil/top/units/</vt:lpwstr>
      </vt:variant>
      <vt:variant>
        <vt:lpwstr/>
      </vt:variant>
      <vt:variant>
        <vt:i4>5701713</vt:i4>
      </vt:variant>
      <vt:variant>
        <vt:i4>3</vt:i4>
      </vt:variant>
      <vt:variant>
        <vt:i4>0</vt:i4>
      </vt:variant>
      <vt:variant>
        <vt:i4>5</vt:i4>
      </vt:variant>
      <vt:variant>
        <vt:lpwstr>http://www.uscg.mil/forms</vt:lpwstr>
      </vt:variant>
      <vt:variant>
        <vt:lpwstr/>
      </vt:variant>
      <vt:variant>
        <vt:i4>6881396</vt:i4>
      </vt:variant>
      <vt:variant>
        <vt:i4>0</vt:i4>
      </vt:variant>
      <vt:variant>
        <vt:i4>0</vt:i4>
      </vt:variant>
      <vt:variant>
        <vt:i4>5</vt:i4>
      </vt:variant>
      <vt:variant>
        <vt:lpwstr>http://ecfr.gpoaccess.gov/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SYSTEM</cp:lastModifiedBy>
  <cp:revision>2</cp:revision>
  <cp:lastPrinted>2016-10-20T18:14:00Z</cp:lastPrinted>
  <dcterms:created xsi:type="dcterms:W3CDTF">2018-04-03T17:06:00Z</dcterms:created>
  <dcterms:modified xsi:type="dcterms:W3CDTF">2018-04-03T17:06:00Z</dcterms:modified>
</cp:coreProperties>
</file>