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D27C5" w14:textId="467B0B2C" w:rsidR="0054660E" w:rsidRPr="00AB2CBC" w:rsidRDefault="0054660E" w:rsidP="00F45EB8">
      <w:pPr>
        <w:tabs>
          <w:tab w:val="left" w:pos="1260"/>
        </w:tabs>
        <w:spacing w:after="120"/>
        <w:rPr>
          <w:sz w:val="22"/>
        </w:rPr>
      </w:pPr>
      <w:bookmarkStart w:id="0" w:name="_GoBack"/>
      <w:bookmarkEnd w:id="0"/>
      <w:r w:rsidRPr="00AB2CBC">
        <w:rPr>
          <w:noProof/>
        </w:rPr>
        <w:drawing>
          <wp:inline distT="0" distB="0" distL="0" distR="0" wp14:anchorId="5D1D3148" wp14:editId="5D1D3149">
            <wp:extent cx="6524625" cy="666750"/>
            <wp:effectExtent l="0" t="0" r="9525" b="0"/>
            <wp:docPr id="1" name="Picture 1" descr="mem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2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625" cy="666750"/>
                    </a:xfrm>
                    <a:prstGeom prst="rect">
                      <a:avLst/>
                    </a:prstGeom>
                    <a:noFill/>
                    <a:ln>
                      <a:noFill/>
                    </a:ln>
                  </pic:spPr>
                </pic:pic>
              </a:graphicData>
            </a:graphic>
          </wp:inline>
        </w:drawing>
      </w:r>
      <w:r w:rsidRPr="00757544">
        <w:rPr>
          <w:sz w:val="22"/>
        </w:rPr>
        <w:t xml:space="preserve">DATE: </w:t>
      </w:r>
      <w:r w:rsidRPr="00757544">
        <w:rPr>
          <w:sz w:val="22"/>
        </w:rPr>
        <w:tab/>
      </w:r>
      <w:r w:rsidR="00EB6687">
        <w:rPr>
          <w:sz w:val="22"/>
        </w:rPr>
        <w:t>1</w:t>
      </w:r>
      <w:r w:rsidRPr="00757544">
        <w:rPr>
          <w:sz w:val="22"/>
        </w:rPr>
        <w:t xml:space="preserve">7 </w:t>
      </w:r>
      <w:r w:rsidR="00EB6687">
        <w:rPr>
          <w:sz w:val="22"/>
        </w:rPr>
        <w:t>January 2018</w:t>
      </w:r>
    </w:p>
    <w:p w14:paraId="5D1D27C6" w14:textId="77777777" w:rsidR="0054660E" w:rsidRPr="00AB2CBC" w:rsidRDefault="0054660E" w:rsidP="0054660E">
      <w:pPr>
        <w:spacing w:after="120"/>
        <w:ind w:left="1260" w:hanging="1260"/>
        <w:rPr>
          <w:sz w:val="22"/>
        </w:rPr>
      </w:pPr>
      <w:r w:rsidRPr="00AB2CBC">
        <w:rPr>
          <w:sz w:val="22"/>
        </w:rPr>
        <w:t>TO:</w:t>
      </w:r>
      <w:r w:rsidRPr="00AB2CBC">
        <w:rPr>
          <w:sz w:val="22"/>
        </w:rPr>
        <w:tab/>
        <w:t>Robert Sivinski, OMB</w:t>
      </w:r>
    </w:p>
    <w:p w14:paraId="5D1D27C7" w14:textId="77777777" w:rsidR="0054660E" w:rsidRPr="00AB2CBC" w:rsidRDefault="0054660E" w:rsidP="0054660E">
      <w:pPr>
        <w:spacing w:after="120"/>
        <w:ind w:left="1260" w:hanging="1260"/>
        <w:rPr>
          <w:sz w:val="22"/>
        </w:rPr>
      </w:pPr>
      <w:r w:rsidRPr="00AB2CBC">
        <w:rPr>
          <w:sz w:val="22"/>
        </w:rPr>
        <w:t>THROUGH:</w:t>
      </w:r>
      <w:r w:rsidRPr="00AB2CBC">
        <w:rPr>
          <w:sz w:val="22"/>
        </w:rPr>
        <w:tab/>
        <w:t>Kashka Kubzdela, NCES</w:t>
      </w:r>
    </w:p>
    <w:p w14:paraId="5D1D27C8" w14:textId="77777777" w:rsidR="0054660E" w:rsidRPr="00AB2CBC" w:rsidRDefault="0054660E" w:rsidP="0054660E">
      <w:pPr>
        <w:spacing w:after="120"/>
        <w:ind w:left="1260" w:hanging="1260"/>
        <w:rPr>
          <w:sz w:val="22"/>
        </w:rPr>
      </w:pPr>
      <w:r w:rsidRPr="00AB2CBC">
        <w:rPr>
          <w:sz w:val="22"/>
        </w:rPr>
        <w:t>FROM:</w:t>
      </w:r>
      <w:r w:rsidRPr="00AB2CBC">
        <w:rPr>
          <w:sz w:val="22"/>
        </w:rPr>
        <w:tab/>
        <w:t>Lydia Malley, NCES</w:t>
      </w:r>
    </w:p>
    <w:p w14:paraId="5D1D27C9" w14:textId="26A667DA" w:rsidR="0054660E" w:rsidRPr="00AB2CBC" w:rsidRDefault="0054660E" w:rsidP="000D255B">
      <w:pPr>
        <w:spacing w:after="240"/>
        <w:ind w:left="1267" w:hanging="1267"/>
        <w:rPr>
          <w:sz w:val="22"/>
        </w:rPr>
      </w:pPr>
      <w:r w:rsidRPr="00AB2CBC">
        <w:rPr>
          <w:sz w:val="22"/>
        </w:rPr>
        <w:t xml:space="preserve">Re: </w:t>
      </w:r>
      <w:r w:rsidRPr="00AB2CBC">
        <w:rPr>
          <w:sz w:val="22"/>
        </w:rPr>
        <w:tab/>
      </w:r>
      <w:r w:rsidR="00B949B2" w:rsidRPr="00B949B2">
        <w:rPr>
          <w:sz w:val="22"/>
        </w:rPr>
        <w:t xml:space="preserve">International Computer and Information Literacy Study (ICILS 2018) </w:t>
      </w:r>
      <w:r w:rsidR="00EB6687">
        <w:rPr>
          <w:sz w:val="22"/>
        </w:rPr>
        <w:t>Main Study Final</w:t>
      </w:r>
      <w:r w:rsidR="00B949B2" w:rsidRPr="00B949B2">
        <w:rPr>
          <w:sz w:val="22"/>
        </w:rPr>
        <w:t xml:space="preserve"> </w:t>
      </w:r>
      <w:r w:rsidRPr="00AB2CBC">
        <w:rPr>
          <w:sz w:val="22"/>
        </w:rPr>
        <w:t>Questionnaires Ch</w:t>
      </w:r>
      <w:r w:rsidR="00EB6687">
        <w:rPr>
          <w:sz w:val="22"/>
        </w:rPr>
        <w:t>ange Request (OMB# 1850-0929 v.7</w:t>
      </w:r>
      <w:r w:rsidRPr="00AB2CBC">
        <w:rPr>
          <w:sz w:val="22"/>
        </w:rPr>
        <w:t>)</w:t>
      </w:r>
    </w:p>
    <w:p w14:paraId="16E008E8" w14:textId="77777777" w:rsidR="00601F3B" w:rsidRPr="00601F3B" w:rsidRDefault="00601F3B" w:rsidP="00601F3B">
      <w:pPr>
        <w:spacing w:after="120" w:line="276" w:lineRule="auto"/>
        <w:rPr>
          <w:sz w:val="22"/>
        </w:rPr>
      </w:pPr>
      <w:r w:rsidRPr="00601F3B">
        <w:rPr>
          <w:sz w:val="22"/>
        </w:rPr>
        <w:t xml:space="preserve">The International Computer and Information Literacy Study (ICILS) is a computer-based international assessment of eighth-grade students’ computer and information literacy (CIL) skills that will provide a comparison of U.S. student performance and technology access and use with those of the international peers. ICILS collects data on eighth-grade students’ abilities to collect, manage, evaluate, and share digital information; their understanding of issues related to the safe and responsible use of electronic information; on student access to, use of, and engagement with ICT at school and at home; school environments for teaching and learning CIL; and teacher practices and experiences with ICT. The data collected through ICILS will also provide information about the nature and extent of the possible “digital divide” and has the potential to inform understanding of the relationship between technology skills and experience and student performance in other core subject areas. ICILS is conducted by the International Association for the Evaluation of Educational Achievement (IEA), an international collective of research organizations and government agencies that create the assessment framework, assessment, and background questionnaires. In the U.S., the National Center for Education Statistics (NCES) conducts this study. In preparation for the ICILS 2018 main study, NCES conducted a field test from May through June 2017 to evaluate new assessment items and background questions, to ensure practices that promote low exclusion rates, and to ensure that classroom and student sampling procedures proposed for the main study are successful. Recruitment for the main study began in May of 2017. The request to conduct the ICILS main study data collection in the United States from March through May 2018 was approved in December 2017 (OMB# 1850-0929 v.6). The approved request included the final international versions of the ICILS 2018 main study questionnaires along with draft U.S. adaptations to these questionnaires. </w:t>
      </w:r>
    </w:p>
    <w:p w14:paraId="2BC273D7" w14:textId="433CB9AC" w:rsidR="00601F3B" w:rsidRPr="00601F3B" w:rsidRDefault="00601F3B" w:rsidP="00601F3B">
      <w:pPr>
        <w:spacing w:after="120" w:line="276" w:lineRule="auto"/>
        <w:rPr>
          <w:sz w:val="22"/>
        </w:rPr>
      </w:pPr>
      <w:r w:rsidRPr="00601F3B">
        <w:rPr>
          <w:sz w:val="22"/>
        </w:rPr>
        <w:t>The IEA has now approved the adaptations made to the U.S. versions of the main study questionnaires. In Appendix B.2, this change request provides the final adapted U.S. versions of the ICILS 2018 main study questionnaires to be administered in the main study. In addition, Appendix B.1, which lists the changes that were made to the U.S. versions of the field test questionnaire in preparation for the U.S. main study, was updated to reflect all of the final changes.</w:t>
      </w:r>
      <w:r w:rsidR="003E4B75">
        <w:rPr>
          <w:sz w:val="22"/>
        </w:rPr>
        <w:t xml:space="preserve"> Part A was updated to remove references to draft versions of the questionnaire.</w:t>
      </w:r>
    </w:p>
    <w:p w14:paraId="6656F84E" w14:textId="5DE2C47D" w:rsidR="00EB6687" w:rsidRDefault="00601F3B" w:rsidP="00601F3B">
      <w:pPr>
        <w:spacing w:after="120" w:line="276" w:lineRule="auto"/>
        <w:rPr>
          <w:sz w:val="22"/>
        </w:rPr>
      </w:pPr>
      <w:r w:rsidRPr="00601F3B">
        <w:rPr>
          <w:sz w:val="22"/>
        </w:rPr>
        <w:t>This request has no impact on the approved estimated response burden nor on the cost to the federal government for this study. All of the changes made during the IEA’s approval process and since the last OMB clearance are listed below:</w:t>
      </w:r>
    </w:p>
    <w:p w14:paraId="65F9EB4E" w14:textId="77777777" w:rsidR="00D072BC" w:rsidRPr="00916F74" w:rsidRDefault="00D072BC" w:rsidP="00D072BC">
      <w:pPr>
        <w:rPr>
          <w:b/>
        </w:rPr>
      </w:pPr>
      <w:r w:rsidRPr="00916F74">
        <w:rPr>
          <w:b/>
        </w:rPr>
        <w:t>A. Principal Questionnaire</w:t>
      </w:r>
      <w:r w:rsidRPr="00916F74">
        <w:rPr>
          <w:b/>
        </w:rPr>
        <w:tab/>
      </w:r>
    </w:p>
    <w:p w14:paraId="3FC5008E" w14:textId="77777777" w:rsidR="00D072BC" w:rsidRPr="00916F74" w:rsidRDefault="00D072BC" w:rsidP="00D072BC">
      <w:pPr>
        <w:ind w:left="720"/>
      </w:pPr>
      <w:r w:rsidRPr="00916F74">
        <w:t>1. New Adaptations of all items (not already included in the U.S. field test version)</w:t>
      </w:r>
    </w:p>
    <w:p w14:paraId="03B30CAD" w14:textId="77777777" w:rsidR="00D072BC" w:rsidRPr="00916F74" w:rsidRDefault="00D072BC" w:rsidP="00D072BC">
      <w:pPr>
        <w:ind w:left="7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6"/>
        <w:gridCol w:w="3731"/>
        <w:gridCol w:w="3851"/>
      </w:tblGrid>
      <w:tr w:rsidR="00D072BC" w:rsidRPr="00916F74" w14:paraId="3C49B0BE" w14:textId="77777777" w:rsidTr="00EA463A">
        <w:trPr>
          <w:trHeight w:val="20"/>
          <w:tblHeader/>
        </w:trPr>
        <w:tc>
          <w:tcPr>
            <w:tcW w:w="5000" w:type="pct"/>
            <w:gridSpan w:val="3"/>
          </w:tcPr>
          <w:p w14:paraId="06F9E819" w14:textId="77777777" w:rsidR="00D072BC" w:rsidRPr="00916F74" w:rsidRDefault="00D072BC" w:rsidP="00EA463A">
            <w:pPr>
              <w:spacing w:after="120"/>
              <w:rPr>
                <w:b/>
                <w:sz w:val="20"/>
                <w:szCs w:val="20"/>
                <w:lang w:val="en-AU" w:eastAsia="en-AU"/>
              </w:rPr>
            </w:pPr>
            <w:r w:rsidRPr="00916F74">
              <w:rPr>
                <w:b/>
                <w:sz w:val="20"/>
                <w:szCs w:val="20"/>
                <w:lang w:val="en-AU" w:eastAsia="en-AU"/>
              </w:rPr>
              <w:t>ICILS 2018 US Main Study (final)</w:t>
            </w:r>
          </w:p>
        </w:tc>
      </w:tr>
      <w:tr w:rsidR="00D072BC" w:rsidRPr="00916F74" w14:paraId="1FACB0D9" w14:textId="77777777" w:rsidTr="00EA463A">
        <w:trPr>
          <w:trHeight w:val="20"/>
          <w:tblHeader/>
        </w:trPr>
        <w:tc>
          <w:tcPr>
            <w:tcW w:w="1466" w:type="pct"/>
          </w:tcPr>
          <w:p w14:paraId="720E428F" w14:textId="77777777" w:rsidR="00D072BC" w:rsidRPr="00916F74" w:rsidRDefault="00D072BC" w:rsidP="00EA463A">
            <w:pPr>
              <w:spacing w:after="120"/>
              <w:rPr>
                <w:b/>
                <w:sz w:val="20"/>
                <w:szCs w:val="20"/>
                <w:lang w:val="en-AU" w:eastAsia="en-AU"/>
              </w:rPr>
            </w:pPr>
            <w:r w:rsidRPr="00916F74">
              <w:rPr>
                <w:b/>
                <w:sz w:val="20"/>
                <w:szCs w:val="20"/>
                <w:lang w:val="en-AU" w:eastAsia="en-AU"/>
              </w:rPr>
              <w:t>International term</w:t>
            </w:r>
          </w:p>
        </w:tc>
        <w:tc>
          <w:tcPr>
            <w:tcW w:w="1739" w:type="pct"/>
          </w:tcPr>
          <w:p w14:paraId="281C6A7A" w14:textId="77777777" w:rsidR="00D072BC" w:rsidRPr="00916F74" w:rsidRDefault="00D072BC" w:rsidP="00EA463A">
            <w:pPr>
              <w:spacing w:after="120"/>
              <w:rPr>
                <w:b/>
                <w:sz w:val="20"/>
                <w:szCs w:val="20"/>
                <w:lang w:val="en-AU" w:eastAsia="en-AU"/>
              </w:rPr>
            </w:pPr>
            <w:r w:rsidRPr="00916F74">
              <w:rPr>
                <w:b/>
                <w:sz w:val="20"/>
                <w:szCs w:val="20"/>
                <w:lang w:val="en-AU" w:eastAsia="en-AU"/>
              </w:rPr>
              <w:t>U.S. adaptation</w:t>
            </w:r>
          </w:p>
        </w:tc>
        <w:tc>
          <w:tcPr>
            <w:tcW w:w="1795" w:type="pct"/>
          </w:tcPr>
          <w:p w14:paraId="652D8DFB" w14:textId="77777777" w:rsidR="00D072BC" w:rsidRPr="00916F74" w:rsidRDefault="00D072BC" w:rsidP="00EA463A">
            <w:pPr>
              <w:spacing w:after="120"/>
              <w:rPr>
                <w:b/>
                <w:sz w:val="20"/>
                <w:szCs w:val="20"/>
                <w:lang w:val="en-AU" w:eastAsia="en-AU"/>
              </w:rPr>
            </w:pPr>
            <w:r w:rsidRPr="00916F74">
              <w:rPr>
                <w:b/>
                <w:sz w:val="20"/>
                <w:szCs w:val="20"/>
                <w:lang w:val="en-AU" w:eastAsia="en-AU"/>
              </w:rPr>
              <w:t>Item(s)</w:t>
            </w:r>
          </w:p>
        </w:tc>
      </w:tr>
      <w:tr w:rsidR="00D072BC" w:rsidRPr="00916F74" w14:paraId="53CBAEA8" w14:textId="77777777" w:rsidTr="00EA463A">
        <w:trPr>
          <w:trHeight w:val="20"/>
        </w:trPr>
        <w:tc>
          <w:tcPr>
            <w:tcW w:w="1466" w:type="pct"/>
          </w:tcPr>
          <w:p w14:paraId="3F09466E" w14:textId="77777777" w:rsidR="00D072BC" w:rsidRPr="00916F74" w:rsidRDefault="00D072BC" w:rsidP="00EA463A">
            <w:pPr>
              <w:spacing w:after="120"/>
              <w:rPr>
                <w:sz w:val="20"/>
                <w:szCs w:val="20"/>
                <w:lang w:val="en-AU" w:eastAsia="en-AU"/>
              </w:rPr>
            </w:pPr>
          </w:p>
        </w:tc>
        <w:tc>
          <w:tcPr>
            <w:tcW w:w="1739" w:type="pct"/>
          </w:tcPr>
          <w:p w14:paraId="61DFBC61" w14:textId="77777777" w:rsidR="00D072BC" w:rsidRPr="00916F74" w:rsidRDefault="00D072BC" w:rsidP="00EA463A">
            <w:pPr>
              <w:spacing w:after="120"/>
              <w:rPr>
                <w:sz w:val="20"/>
                <w:szCs w:val="20"/>
                <w:lang w:val="en-GB"/>
              </w:rPr>
            </w:pPr>
            <w:r w:rsidRPr="00916F74">
              <w:rPr>
                <w:sz w:val="20"/>
                <w:szCs w:val="20"/>
              </w:rPr>
              <w:t>OMB No. 1850-0929, Approval Expires 12/31/2020</w:t>
            </w:r>
          </w:p>
        </w:tc>
        <w:tc>
          <w:tcPr>
            <w:tcW w:w="1795" w:type="pct"/>
          </w:tcPr>
          <w:p w14:paraId="5F4ACDF2" w14:textId="77777777" w:rsidR="00D072BC" w:rsidRPr="00916F74" w:rsidRDefault="00D072BC" w:rsidP="00EA463A">
            <w:pPr>
              <w:pStyle w:val="Question"/>
              <w:keepNext/>
              <w:spacing w:before="0" w:after="120"/>
              <w:rPr>
                <w:rFonts w:ascii="Times New Roman" w:hAnsi="Times New Roman"/>
                <w:b/>
                <w:i/>
                <w:sz w:val="20"/>
                <w:lang w:val="en-GB"/>
              </w:rPr>
            </w:pPr>
            <w:r w:rsidRPr="00D072BC">
              <w:rPr>
                <w:rFonts w:ascii="Times New Roman" w:hAnsi="Times New Roman"/>
                <w:i/>
                <w:color w:val="auto"/>
                <w:sz w:val="20"/>
                <w:lang w:val="en-GB"/>
              </w:rPr>
              <w:t>Note: Updated OMB date</w:t>
            </w:r>
          </w:p>
        </w:tc>
      </w:tr>
    </w:tbl>
    <w:p w14:paraId="47F83288" w14:textId="77777777" w:rsidR="00D072BC" w:rsidRDefault="00D072BC" w:rsidP="00D072BC">
      <w:pPr>
        <w:ind w:left="720"/>
      </w:pPr>
      <w:r w:rsidRPr="00916F74">
        <w:tab/>
      </w:r>
    </w:p>
    <w:p w14:paraId="17B75A89" w14:textId="77777777" w:rsidR="00D072BC" w:rsidRDefault="00D072BC" w:rsidP="00D072BC">
      <w:pPr>
        <w:ind w:left="720"/>
      </w:pPr>
    </w:p>
    <w:p w14:paraId="7018E60D" w14:textId="77777777" w:rsidR="00D072BC" w:rsidRDefault="00D072BC" w:rsidP="00D072BC">
      <w:pPr>
        <w:ind w:left="720"/>
      </w:pPr>
    </w:p>
    <w:p w14:paraId="063E67FA" w14:textId="77777777" w:rsidR="00D072BC" w:rsidRDefault="00D072BC" w:rsidP="00D072BC">
      <w:pPr>
        <w:ind w:left="720"/>
      </w:pPr>
      <w:r>
        <w:t>4. Revised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3"/>
        <w:gridCol w:w="4147"/>
        <w:gridCol w:w="1281"/>
        <w:gridCol w:w="4057"/>
      </w:tblGrid>
      <w:tr w:rsidR="00D072BC" w:rsidRPr="00904E2A" w14:paraId="41F97B6F" w14:textId="77777777" w:rsidTr="00EA463A">
        <w:trPr>
          <w:trHeight w:val="20"/>
        </w:trPr>
        <w:tc>
          <w:tcPr>
            <w:tcW w:w="579" w:type="pct"/>
          </w:tcPr>
          <w:p w14:paraId="2327A0FD" w14:textId="77777777" w:rsidR="00D072BC" w:rsidRPr="00DE71BC" w:rsidRDefault="00D072BC" w:rsidP="00EA463A">
            <w:pPr>
              <w:rPr>
                <w:b/>
                <w:sz w:val="20"/>
                <w:szCs w:val="20"/>
                <w:lang w:val="en-AU" w:eastAsia="en-AU"/>
              </w:rPr>
            </w:pPr>
            <w:r>
              <w:rPr>
                <w:b/>
                <w:sz w:val="20"/>
                <w:szCs w:val="20"/>
                <w:lang w:val="en-AU" w:eastAsia="en-AU"/>
              </w:rPr>
              <w:t>Q8</w:t>
            </w:r>
          </w:p>
        </w:tc>
        <w:tc>
          <w:tcPr>
            <w:tcW w:w="1933" w:type="pct"/>
          </w:tcPr>
          <w:p w14:paraId="4257C21B" w14:textId="77777777" w:rsidR="00D072BC" w:rsidRPr="00E66398" w:rsidRDefault="00D072BC" w:rsidP="00EA463A">
            <w:pPr>
              <w:pStyle w:val="Default"/>
              <w:rPr>
                <w:rFonts w:ascii="Times New Roman" w:hAnsi="Times New Roman" w:cs="Times New Roman"/>
                <w:b/>
                <w:color w:val="auto"/>
                <w:sz w:val="20"/>
                <w:szCs w:val="20"/>
              </w:rPr>
            </w:pPr>
            <w:r w:rsidRPr="00E66398">
              <w:rPr>
                <w:rFonts w:ascii="Times New Roman" w:hAnsi="Times New Roman" w:cs="Times New Roman"/>
                <w:b/>
                <w:color w:val="auto"/>
                <w:sz w:val="20"/>
                <w:szCs w:val="20"/>
              </w:rPr>
              <w:t>What are the total numbers of full-time and part-time teachers in your school?</w:t>
            </w:r>
          </w:p>
          <w:p w14:paraId="3BBE687D" w14:textId="77777777" w:rsidR="00D072BC" w:rsidRPr="00E66398" w:rsidRDefault="00D072BC" w:rsidP="00EA463A">
            <w:pPr>
              <w:pStyle w:val="Default"/>
              <w:rPr>
                <w:rFonts w:ascii="Times New Roman" w:hAnsi="Times New Roman" w:cs="Times New Roman"/>
                <w:i/>
                <w:color w:val="auto"/>
                <w:sz w:val="20"/>
                <w:szCs w:val="20"/>
              </w:rPr>
            </w:pPr>
            <w:r w:rsidRPr="00E66398">
              <w:rPr>
                <w:rFonts w:ascii="Times New Roman" w:hAnsi="Times New Roman" w:cs="Times New Roman"/>
                <w:i/>
                <w:color w:val="auto"/>
                <w:sz w:val="20"/>
                <w:szCs w:val="20"/>
              </w:rPr>
              <w:t>A full-time teacher is employed on a regular basis as a teacher for at least 90% of full-time hours for the full school year. All other teachers should be considered part-time.</w:t>
            </w:r>
          </w:p>
          <w:p w14:paraId="12BB65B8" w14:textId="77777777" w:rsidR="00D072BC" w:rsidRPr="00E66398" w:rsidRDefault="00D072BC" w:rsidP="00EA463A">
            <w:pPr>
              <w:pStyle w:val="Default"/>
              <w:rPr>
                <w:rFonts w:ascii="Times New Roman" w:hAnsi="Times New Roman" w:cs="Times New Roman"/>
                <w:i/>
                <w:color w:val="auto"/>
                <w:sz w:val="20"/>
                <w:szCs w:val="20"/>
              </w:rPr>
            </w:pPr>
            <w:r w:rsidRPr="00E66398">
              <w:rPr>
                <w:rFonts w:ascii="Times New Roman" w:hAnsi="Times New Roman" w:cs="Times New Roman"/>
                <w:i/>
                <w:color w:val="auto"/>
                <w:sz w:val="20"/>
                <w:szCs w:val="20"/>
              </w:rPr>
              <w:t>(Please record a whole number</w:t>
            </w:r>
            <w:r>
              <w:rPr>
                <w:rFonts w:ascii="Times New Roman" w:hAnsi="Times New Roman" w:cs="Times New Roman"/>
                <w:i/>
                <w:color w:val="auto"/>
                <w:sz w:val="20"/>
                <w:szCs w:val="20"/>
              </w:rPr>
              <w:t xml:space="preserve"> for each</w:t>
            </w:r>
            <w:r w:rsidRPr="00E66398">
              <w:rPr>
                <w:rFonts w:ascii="Times New Roman" w:hAnsi="Times New Roman" w:cs="Times New Roman"/>
                <w:i/>
                <w:color w:val="auto"/>
                <w:sz w:val="20"/>
                <w:szCs w:val="20"/>
              </w:rPr>
              <w:t>. Record 0 (zero), if none.)</w:t>
            </w:r>
          </w:p>
          <w:p w14:paraId="3A3A034F" w14:textId="77777777" w:rsidR="00D072BC" w:rsidRPr="00E66398" w:rsidRDefault="00D072BC" w:rsidP="00EA463A">
            <w:pPr>
              <w:pStyle w:val="Default"/>
              <w:rPr>
                <w:rFonts w:ascii="Times New Roman" w:hAnsi="Times New Roman" w:cs="Times New Roman"/>
                <w:color w:val="auto"/>
                <w:sz w:val="20"/>
                <w:szCs w:val="20"/>
              </w:rPr>
            </w:pPr>
          </w:p>
          <w:p w14:paraId="5E9DC1C4" w14:textId="77777777" w:rsidR="00D072BC" w:rsidRPr="00E66398" w:rsidRDefault="00D072BC" w:rsidP="00D072BC">
            <w:pPr>
              <w:pStyle w:val="Default"/>
              <w:numPr>
                <w:ilvl w:val="0"/>
                <w:numId w:val="114"/>
              </w:numPr>
              <w:rPr>
                <w:rFonts w:ascii="Times New Roman" w:hAnsi="Times New Roman" w:cs="Times New Roman"/>
                <w:b/>
                <w:sz w:val="20"/>
                <w:szCs w:val="20"/>
                <w:lang w:val="en-GB"/>
              </w:rPr>
            </w:pPr>
            <w:r w:rsidRPr="00E66398">
              <w:rPr>
                <w:rFonts w:ascii="Times New Roman" w:hAnsi="Times New Roman" w:cs="Times New Roman"/>
                <w:color w:val="auto"/>
                <w:sz w:val="20"/>
                <w:szCs w:val="20"/>
              </w:rPr>
              <w:t>Total number of full-time teachers</w:t>
            </w:r>
          </w:p>
          <w:p w14:paraId="651F74C3" w14:textId="77777777" w:rsidR="00D072BC" w:rsidRPr="00DE71BC" w:rsidRDefault="00D072BC" w:rsidP="00D072BC">
            <w:pPr>
              <w:pStyle w:val="Default"/>
              <w:numPr>
                <w:ilvl w:val="0"/>
                <w:numId w:val="114"/>
              </w:numPr>
              <w:rPr>
                <w:rFonts w:ascii="Times New Roman" w:hAnsi="Times New Roman" w:cs="Times New Roman"/>
                <w:b/>
                <w:sz w:val="20"/>
                <w:szCs w:val="20"/>
                <w:lang w:val="en-GB"/>
              </w:rPr>
            </w:pPr>
            <w:r w:rsidRPr="00E66398">
              <w:rPr>
                <w:rFonts w:ascii="Times New Roman" w:hAnsi="Times New Roman" w:cs="Times New Roman"/>
                <w:color w:val="auto"/>
                <w:sz w:val="20"/>
                <w:szCs w:val="20"/>
              </w:rPr>
              <w:t>Total number of part-time teachers</w:t>
            </w:r>
          </w:p>
        </w:tc>
        <w:tc>
          <w:tcPr>
            <w:tcW w:w="597" w:type="pct"/>
          </w:tcPr>
          <w:p w14:paraId="02CF40A6" w14:textId="77777777" w:rsidR="00D072BC" w:rsidRPr="00DE71BC" w:rsidRDefault="00D072BC" w:rsidP="00EA463A">
            <w:pPr>
              <w:rPr>
                <w:b/>
                <w:sz w:val="20"/>
                <w:szCs w:val="20"/>
                <w:lang w:val="en-AU" w:eastAsia="en-AU"/>
              </w:rPr>
            </w:pPr>
            <w:r>
              <w:rPr>
                <w:b/>
                <w:sz w:val="20"/>
                <w:szCs w:val="20"/>
                <w:lang w:val="en-AU" w:eastAsia="en-AU"/>
              </w:rPr>
              <w:t>Q8</w:t>
            </w:r>
          </w:p>
        </w:tc>
        <w:tc>
          <w:tcPr>
            <w:tcW w:w="1891" w:type="pct"/>
          </w:tcPr>
          <w:p w14:paraId="63EFD1AE" w14:textId="77777777" w:rsidR="00D072BC" w:rsidRDefault="00D072BC" w:rsidP="00EA463A">
            <w:pPr>
              <w:pStyle w:val="Default"/>
              <w:rPr>
                <w:rFonts w:ascii="Times New Roman" w:hAnsi="Times New Roman" w:cs="Times New Roman"/>
                <w:i/>
                <w:color w:val="auto"/>
                <w:sz w:val="20"/>
                <w:szCs w:val="20"/>
              </w:rPr>
            </w:pPr>
            <w:r>
              <w:rPr>
                <w:rFonts w:ascii="Times New Roman" w:hAnsi="Times New Roman" w:cs="Times New Roman"/>
                <w:i/>
                <w:color w:val="auto"/>
                <w:sz w:val="20"/>
                <w:szCs w:val="20"/>
              </w:rPr>
              <w:t>Note: Instructions wording modified.</w:t>
            </w:r>
          </w:p>
          <w:p w14:paraId="024BF4F5" w14:textId="77777777" w:rsidR="00D072BC" w:rsidRPr="00E66398" w:rsidRDefault="00D072BC" w:rsidP="00EA463A">
            <w:pPr>
              <w:pStyle w:val="Default"/>
              <w:rPr>
                <w:rFonts w:ascii="Times New Roman" w:hAnsi="Times New Roman" w:cs="Times New Roman"/>
                <w:i/>
                <w:color w:val="auto"/>
                <w:sz w:val="20"/>
                <w:szCs w:val="20"/>
              </w:rPr>
            </w:pPr>
          </w:p>
          <w:p w14:paraId="3700FEF8" w14:textId="77777777" w:rsidR="00D072BC" w:rsidRPr="00E66398" w:rsidRDefault="00D072BC" w:rsidP="00EA463A">
            <w:pPr>
              <w:pStyle w:val="Default"/>
              <w:rPr>
                <w:rFonts w:ascii="Times New Roman" w:hAnsi="Times New Roman" w:cs="Times New Roman"/>
                <w:b/>
                <w:color w:val="auto"/>
                <w:sz w:val="20"/>
                <w:szCs w:val="20"/>
              </w:rPr>
            </w:pPr>
            <w:r w:rsidRPr="00E66398">
              <w:rPr>
                <w:rFonts w:ascii="Times New Roman" w:hAnsi="Times New Roman" w:cs="Times New Roman"/>
                <w:b/>
                <w:color w:val="auto"/>
                <w:sz w:val="20"/>
                <w:szCs w:val="20"/>
              </w:rPr>
              <w:t>What are the total numbers of full-time and part-time teachers in your school?</w:t>
            </w:r>
          </w:p>
          <w:p w14:paraId="3C425121" w14:textId="77777777" w:rsidR="00D072BC" w:rsidRPr="00E66398" w:rsidRDefault="00D072BC" w:rsidP="00EA463A">
            <w:pPr>
              <w:pStyle w:val="Default"/>
              <w:rPr>
                <w:rFonts w:ascii="Times New Roman" w:hAnsi="Times New Roman" w:cs="Times New Roman"/>
                <w:i/>
                <w:color w:val="auto"/>
                <w:sz w:val="20"/>
                <w:szCs w:val="20"/>
              </w:rPr>
            </w:pPr>
            <w:r w:rsidRPr="00E66398">
              <w:rPr>
                <w:rFonts w:ascii="Times New Roman" w:hAnsi="Times New Roman" w:cs="Times New Roman"/>
                <w:i/>
                <w:color w:val="auto"/>
                <w:sz w:val="20"/>
                <w:szCs w:val="20"/>
              </w:rPr>
              <w:t>A full-time teacher is employed on a regular basis as a teacher for at least 90% of full-time hours for the full school year. All other teachers should be considered part-time.</w:t>
            </w:r>
          </w:p>
          <w:p w14:paraId="572F3215" w14:textId="77777777" w:rsidR="00D072BC" w:rsidRPr="00E66398" w:rsidRDefault="00D072BC" w:rsidP="00EA463A">
            <w:pPr>
              <w:pStyle w:val="Default"/>
              <w:rPr>
                <w:rFonts w:ascii="Times New Roman" w:hAnsi="Times New Roman" w:cs="Times New Roman"/>
                <w:i/>
                <w:color w:val="auto"/>
                <w:sz w:val="20"/>
                <w:szCs w:val="20"/>
              </w:rPr>
            </w:pPr>
            <w:r w:rsidRPr="00E66398">
              <w:rPr>
                <w:rFonts w:ascii="Times New Roman" w:hAnsi="Times New Roman" w:cs="Times New Roman"/>
                <w:i/>
                <w:color w:val="auto"/>
                <w:sz w:val="20"/>
                <w:szCs w:val="20"/>
              </w:rPr>
              <w:t>(Please record a whole number. Record 0 (zero), if none.)</w:t>
            </w:r>
          </w:p>
          <w:p w14:paraId="48A13A54" w14:textId="77777777" w:rsidR="00D072BC" w:rsidRPr="00E66398" w:rsidRDefault="00D072BC" w:rsidP="00EA463A">
            <w:pPr>
              <w:pStyle w:val="Default"/>
              <w:rPr>
                <w:rFonts w:ascii="Times New Roman" w:hAnsi="Times New Roman" w:cs="Times New Roman"/>
                <w:color w:val="auto"/>
                <w:sz w:val="20"/>
                <w:szCs w:val="20"/>
              </w:rPr>
            </w:pPr>
          </w:p>
          <w:p w14:paraId="6C47752A" w14:textId="77777777" w:rsidR="00D072BC" w:rsidRPr="00E66398" w:rsidRDefault="00D072BC" w:rsidP="00D072BC">
            <w:pPr>
              <w:pStyle w:val="Default"/>
              <w:numPr>
                <w:ilvl w:val="0"/>
                <w:numId w:val="115"/>
              </w:numPr>
              <w:rPr>
                <w:rFonts w:ascii="Times New Roman" w:hAnsi="Times New Roman" w:cs="Times New Roman"/>
                <w:b/>
                <w:sz w:val="20"/>
                <w:szCs w:val="20"/>
                <w:lang w:val="en-GB"/>
              </w:rPr>
            </w:pPr>
            <w:r w:rsidRPr="00E66398">
              <w:rPr>
                <w:rFonts w:ascii="Times New Roman" w:hAnsi="Times New Roman" w:cs="Times New Roman"/>
                <w:color w:val="auto"/>
                <w:sz w:val="20"/>
                <w:szCs w:val="20"/>
              </w:rPr>
              <w:t>Total number of full-time teachers</w:t>
            </w:r>
          </w:p>
          <w:p w14:paraId="0C66C57F" w14:textId="77777777" w:rsidR="00D072BC" w:rsidRPr="00904E2A" w:rsidRDefault="00D072BC" w:rsidP="00D072BC">
            <w:pPr>
              <w:pStyle w:val="BodyBold"/>
              <w:numPr>
                <w:ilvl w:val="0"/>
                <w:numId w:val="115"/>
              </w:numPr>
              <w:spacing w:before="0" w:after="0"/>
              <w:rPr>
                <w:rFonts w:ascii="Times New Roman" w:hAnsi="Times New Roman" w:cs="Times New Roman"/>
                <w:b w:val="0"/>
                <w:i/>
                <w:lang w:val="en-AU" w:eastAsia="en-AU"/>
              </w:rPr>
            </w:pPr>
            <w:r w:rsidRPr="00904E2A">
              <w:rPr>
                <w:rFonts w:ascii="Times New Roman" w:hAnsi="Times New Roman" w:cs="Times New Roman"/>
                <w:b w:val="0"/>
              </w:rPr>
              <w:t>Total number of part-time teachers</w:t>
            </w:r>
          </w:p>
          <w:p w14:paraId="5DB348B7" w14:textId="77777777" w:rsidR="00D072BC" w:rsidRPr="00904E2A" w:rsidRDefault="00D072BC" w:rsidP="00EA463A">
            <w:pPr>
              <w:pStyle w:val="BodyBold"/>
              <w:spacing w:before="0" w:after="0"/>
              <w:ind w:left="720"/>
              <w:rPr>
                <w:rFonts w:ascii="Times New Roman" w:hAnsi="Times New Roman" w:cs="Times New Roman"/>
                <w:b w:val="0"/>
                <w:i/>
                <w:lang w:val="en-AU" w:eastAsia="en-AU"/>
              </w:rPr>
            </w:pPr>
          </w:p>
        </w:tc>
      </w:tr>
    </w:tbl>
    <w:p w14:paraId="1B011AD5" w14:textId="77777777" w:rsidR="00D072BC" w:rsidRPr="00916F74" w:rsidRDefault="00D072BC" w:rsidP="00D072BC">
      <w:pPr>
        <w:ind w:left="720"/>
      </w:pPr>
    </w:p>
    <w:p w14:paraId="51016C9D" w14:textId="77777777" w:rsidR="00D072BC" w:rsidRPr="00916F74" w:rsidRDefault="00D072BC" w:rsidP="00D072BC">
      <w:pPr>
        <w:rPr>
          <w:b/>
        </w:rPr>
      </w:pPr>
      <w:r w:rsidRPr="00916F74">
        <w:rPr>
          <w:b/>
        </w:rPr>
        <w:t>B. ICT Coordinator Questionnaire</w:t>
      </w:r>
      <w:r w:rsidRPr="00916F74">
        <w:rPr>
          <w:b/>
        </w:rPr>
        <w:tab/>
      </w:r>
    </w:p>
    <w:p w14:paraId="3EB0A9E9" w14:textId="77777777" w:rsidR="00D072BC" w:rsidRPr="00916F74" w:rsidRDefault="00D072BC" w:rsidP="00D072BC">
      <w:pPr>
        <w:ind w:left="720"/>
      </w:pPr>
      <w:r w:rsidRPr="00916F74">
        <w:t>1. New Adaptations of all items (not already included in the U.S. field test version)</w:t>
      </w:r>
      <w:r w:rsidRPr="00916F74">
        <w:tab/>
      </w:r>
    </w:p>
    <w:p w14:paraId="1A73388C" w14:textId="77777777" w:rsidR="00D072BC" w:rsidRPr="00916F74" w:rsidRDefault="00D072BC" w:rsidP="00D072BC">
      <w:pPr>
        <w:ind w:left="7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2405"/>
        <w:gridCol w:w="5252"/>
      </w:tblGrid>
      <w:tr w:rsidR="00D072BC" w:rsidRPr="00916F74" w14:paraId="14ADCF42" w14:textId="77777777" w:rsidTr="00EA463A">
        <w:trPr>
          <w:trHeight w:val="20"/>
          <w:tblHeader/>
        </w:trPr>
        <w:tc>
          <w:tcPr>
            <w:tcW w:w="5000" w:type="pct"/>
            <w:gridSpan w:val="3"/>
          </w:tcPr>
          <w:p w14:paraId="514D11B9" w14:textId="77777777" w:rsidR="00D072BC" w:rsidRPr="00916F74" w:rsidRDefault="00D072BC" w:rsidP="00EA463A">
            <w:pPr>
              <w:spacing w:after="120"/>
              <w:rPr>
                <w:b/>
                <w:sz w:val="20"/>
                <w:szCs w:val="20"/>
                <w:lang w:val="en-AU" w:eastAsia="en-AU"/>
              </w:rPr>
            </w:pPr>
            <w:r w:rsidRPr="00916F74">
              <w:rPr>
                <w:b/>
                <w:sz w:val="20"/>
                <w:szCs w:val="20"/>
                <w:lang w:val="en-AU" w:eastAsia="en-AU"/>
              </w:rPr>
              <w:t xml:space="preserve">ICILS 2018 US Main Study </w:t>
            </w:r>
          </w:p>
        </w:tc>
      </w:tr>
      <w:tr w:rsidR="00D072BC" w:rsidRPr="00916F74" w14:paraId="537DB466" w14:textId="77777777" w:rsidTr="00EA463A">
        <w:trPr>
          <w:trHeight w:val="20"/>
          <w:tblHeader/>
        </w:trPr>
        <w:tc>
          <w:tcPr>
            <w:tcW w:w="1431" w:type="pct"/>
          </w:tcPr>
          <w:p w14:paraId="6AF4E3C7" w14:textId="77777777" w:rsidR="00D072BC" w:rsidRPr="00916F74" w:rsidRDefault="00D072BC" w:rsidP="00EA463A">
            <w:pPr>
              <w:spacing w:after="120"/>
              <w:rPr>
                <w:b/>
                <w:sz w:val="20"/>
                <w:szCs w:val="20"/>
                <w:lang w:val="en-AU" w:eastAsia="en-AU"/>
              </w:rPr>
            </w:pPr>
            <w:r w:rsidRPr="00916F74">
              <w:rPr>
                <w:b/>
                <w:sz w:val="20"/>
                <w:szCs w:val="20"/>
                <w:lang w:val="en-AU" w:eastAsia="en-AU"/>
              </w:rPr>
              <w:t>International term</w:t>
            </w:r>
          </w:p>
        </w:tc>
        <w:tc>
          <w:tcPr>
            <w:tcW w:w="1121" w:type="pct"/>
          </w:tcPr>
          <w:p w14:paraId="4FD32A1A" w14:textId="77777777" w:rsidR="00D072BC" w:rsidRPr="00916F74" w:rsidRDefault="00D072BC" w:rsidP="00EA463A">
            <w:pPr>
              <w:spacing w:after="120"/>
              <w:rPr>
                <w:b/>
                <w:sz w:val="20"/>
                <w:szCs w:val="20"/>
                <w:lang w:val="en-AU" w:eastAsia="en-AU"/>
              </w:rPr>
            </w:pPr>
            <w:r w:rsidRPr="00916F74">
              <w:rPr>
                <w:b/>
                <w:sz w:val="20"/>
                <w:szCs w:val="20"/>
                <w:lang w:val="en-AU" w:eastAsia="en-AU"/>
              </w:rPr>
              <w:t>U.S. adaptation</w:t>
            </w:r>
          </w:p>
        </w:tc>
        <w:tc>
          <w:tcPr>
            <w:tcW w:w="2448" w:type="pct"/>
          </w:tcPr>
          <w:p w14:paraId="7302F4FE" w14:textId="77777777" w:rsidR="00D072BC" w:rsidRPr="00916F74" w:rsidRDefault="00D072BC" w:rsidP="00EA463A">
            <w:pPr>
              <w:spacing w:after="120"/>
              <w:rPr>
                <w:b/>
                <w:sz w:val="20"/>
                <w:szCs w:val="20"/>
                <w:lang w:val="en-AU" w:eastAsia="en-AU"/>
              </w:rPr>
            </w:pPr>
            <w:r w:rsidRPr="00916F74">
              <w:rPr>
                <w:b/>
                <w:sz w:val="20"/>
                <w:szCs w:val="20"/>
                <w:lang w:val="en-AU" w:eastAsia="en-AU"/>
              </w:rPr>
              <w:t>Item(s)</w:t>
            </w:r>
          </w:p>
        </w:tc>
      </w:tr>
      <w:tr w:rsidR="00D072BC" w:rsidRPr="00916F74" w14:paraId="19C98557" w14:textId="77777777" w:rsidTr="00EA463A">
        <w:trPr>
          <w:trHeight w:val="20"/>
        </w:trPr>
        <w:tc>
          <w:tcPr>
            <w:tcW w:w="1431" w:type="pct"/>
          </w:tcPr>
          <w:p w14:paraId="187E9E46" w14:textId="77777777" w:rsidR="00D072BC" w:rsidRPr="00916F74" w:rsidRDefault="00D072BC" w:rsidP="00EA463A">
            <w:pPr>
              <w:spacing w:after="120"/>
              <w:rPr>
                <w:sz w:val="20"/>
                <w:szCs w:val="20"/>
                <w:lang w:val="en-AU" w:eastAsia="en-AU"/>
              </w:rPr>
            </w:pPr>
          </w:p>
        </w:tc>
        <w:tc>
          <w:tcPr>
            <w:tcW w:w="1121" w:type="pct"/>
          </w:tcPr>
          <w:p w14:paraId="4C8AA883" w14:textId="77777777" w:rsidR="00D072BC" w:rsidRPr="00916F74" w:rsidRDefault="00D072BC" w:rsidP="00EA463A">
            <w:pPr>
              <w:spacing w:after="120"/>
              <w:rPr>
                <w:sz w:val="20"/>
                <w:szCs w:val="20"/>
                <w:lang w:val="en-AU" w:eastAsia="en-AU"/>
              </w:rPr>
            </w:pPr>
            <w:r w:rsidRPr="00916F74">
              <w:rPr>
                <w:sz w:val="20"/>
                <w:szCs w:val="20"/>
              </w:rPr>
              <w:t>OMB No. 1850-0929, Approval Expires 12/31/2020</w:t>
            </w:r>
          </w:p>
        </w:tc>
        <w:tc>
          <w:tcPr>
            <w:tcW w:w="2448" w:type="pct"/>
          </w:tcPr>
          <w:p w14:paraId="7E6F958F" w14:textId="77777777" w:rsidR="00D072BC" w:rsidRPr="00916F74" w:rsidRDefault="00D072BC" w:rsidP="00EA463A">
            <w:pPr>
              <w:pStyle w:val="Question"/>
              <w:keepNext/>
              <w:spacing w:before="0" w:after="120"/>
              <w:rPr>
                <w:rFonts w:ascii="Times New Roman" w:hAnsi="Times New Roman"/>
                <w:b/>
                <w:sz w:val="20"/>
                <w:lang w:val="en-GB"/>
              </w:rPr>
            </w:pPr>
            <w:r w:rsidRPr="00D072BC">
              <w:rPr>
                <w:rFonts w:ascii="Times New Roman" w:hAnsi="Times New Roman"/>
                <w:i/>
                <w:color w:val="auto"/>
                <w:sz w:val="20"/>
                <w:lang w:val="en-GB"/>
              </w:rPr>
              <w:t>Note: Updated OMB date</w:t>
            </w:r>
          </w:p>
        </w:tc>
      </w:tr>
    </w:tbl>
    <w:p w14:paraId="630D0DC8" w14:textId="77777777" w:rsidR="00D072BC" w:rsidRPr="00916F74" w:rsidRDefault="00D072BC" w:rsidP="00D072BC">
      <w:pPr>
        <w:ind w:left="720"/>
      </w:pPr>
    </w:p>
    <w:p w14:paraId="06D68DD2" w14:textId="77777777" w:rsidR="00D072BC" w:rsidRPr="00916F74" w:rsidRDefault="00D072BC" w:rsidP="00D072BC">
      <w:pPr>
        <w:rPr>
          <w:b/>
        </w:rPr>
      </w:pPr>
      <w:r w:rsidRPr="00916F74">
        <w:rPr>
          <w:b/>
        </w:rPr>
        <w:t>C. Teacher Questionnaire</w:t>
      </w:r>
      <w:r w:rsidRPr="00916F74">
        <w:rPr>
          <w:b/>
        </w:rPr>
        <w:tab/>
      </w:r>
    </w:p>
    <w:p w14:paraId="700B74CC" w14:textId="77777777" w:rsidR="00D072BC" w:rsidRPr="00916F74" w:rsidRDefault="00D072BC" w:rsidP="00D072BC">
      <w:pPr>
        <w:ind w:left="720"/>
      </w:pPr>
      <w:r w:rsidRPr="00916F74">
        <w:t>1. New Adaptations of all items (not already included in the U.S. field test version)</w:t>
      </w:r>
    </w:p>
    <w:p w14:paraId="028CA934" w14:textId="77777777" w:rsidR="00D072BC" w:rsidRPr="00916F74" w:rsidRDefault="00D072BC" w:rsidP="00D072BC">
      <w:pPr>
        <w:ind w:left="720"/>
      </w:pPr>
      <w:r w:rsidRPr="00916F74">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2405"/>
        <w:gridCol w:w="5252"/>
      </w:tblGrid>
      <w:tr w:rsidR="00D072BC" w:rsidRPr="00916F74" w14:paraId="6C765ED2" w14:textId="77777777" w:rsidTr="00EA463A">
        <w:trPr>
          <w:trHeight w:val="20"/>
          <w:tblHeader/>
        </w:trPr>
        <w:tc>
          <w:tcPr>
            <w:tcW w:w="5000" w:type="pct"/>
            <w:gridSpan w:val="3"/>
          </w:tcPr>
          <w:p w14:paraId="6943E35D" w14:textId="77777777" w:rsidR="00D072BC" w:rsidRPr="00916F74" w:rsidRDefault="00D072BC" w:rsidP="00EA463A">
            <w:pPr>
              <w:spacing w:after="120"/>
              <w:rPr>
                <w:b/>
                <w:sz w:val="20"/>
                <w:szCs w:val="20"/>
                <w:lang w:val="en-AU" w:eastAsia="en-AU"/>
              </w:rPr>
            </w:pPr>
            <w:r w:rsidRPr="00916F74">
              <w:rPr>
                <w:b/>
                <w:sz w:val="20"/>
                <w:szCs w:val="20"/>
                <w:lang w:val="en-AU" w:eastAsia="en-AU"/>
              </w:rPr>
              <w:t xml:space="preserve">ICILS 2018 US Main Study </w:t>
            </w:r>
          </w:p>
        </w:tc>
      </w:tr>
      <w:tr w:rsidR="00D072BC" w:rsidRPr="00916F74" w14:paraId="0896A948" w14:textId="77777777" w:rsidTr="00EA463A">
        <w:trPr>
          <w:trHeight w:val="20"/>
          <w:tblHeader/>
        </w:trPr>
        <w:tc>
          <w:tcPr>
            <w:tcW w:w="1431" w:type="pct"/>
          </w:tcPr>
          <w:p w14:paraId="14208EAF" w14:textId="77777777" w:rsidR="00D072BC" w:rsidRPr="00916F74" w:rsidRDefault="00D072BC" w:rsidP="00EA463A">
            <w:pPr>
              <w:spacing w:after="120"/>
              <w:rPr>
                <w:b/>
                <w:sz w:val="20"/>
                <w:szCs w:val="20"/>
                <w:lang w:val="en-AU" w:eastAsia="en-AU"/>
              </w:rPr>
            </w:pPr>
            <w:r w:rsidRPr="00916F74">
              <w:rPr>
                <w:b/>
                <w:sz w:val="20"/>
                <w:szCs w:val="20"/>
                <w:lang w:val="en-AU" w:eastAsia="en-AU"/>
              </w:rPr>
              <w:t>International term</w:t>
            </w:r>
          </w:p>
        </w:tc>
        <w:tc>
          <w:tcPr>
            <w:tcW w:w="1121" w:type="pct"/>
          </w:tcPr>
          <w:p w14:paraId="400E94BC" w14:textId="77777777" w:rsidR="00D072BC" w:rsidRPr="00916F74" w:rsidRDefault="00D072BC" w:rsidP="00EA463A">
            <w:pPr>
              <w:spacing w:after="120"/>
              <w:rPr>
                <w:b/>
                <w:sz w:val="20"/>
                <w:szCs w:val="20"/>
                <w:lang w:val="en-AU" w:eastAsia="en-AU"/>
              </w:rPr>
            </w:pPr>
            <w:r w:rsidRPr="00916F74">
              <w:rPr>
                <w:b/>
                <w:sz w:val="20"/>
                <w:szCs w:val="20"/>
                <w:lang w:val="en-AU" w:eastAsia="en-AU"/>
              </w:rPr>
              <w:t>U.S. adaptation</w:t>
            </w:r>
          </w:p>
        </w:tc>
        <w:tc>
          <w:tcPr>
            <w:tcW w:w="2448" w:type="pct"/>
          </w:tcPr>
          <w:p w14:paraId="0A6CBCE1" w14:textId="77777777" w:rsidR="00D072BC" w:rsidRPr="00916F74" w:rsidRDefault="00D072BC" w:rsidP="00EA463A">
            <w:pPr>
              <w:spacing w:after="120"/>
              <w:rPr>
                <w:b/>
                <w:sz w:val="20"/>
                <w:szCs w:val="20"/>
                <w:lang w:val="en-AU" w:eastAsia="en-AU"/>
              </w:rPr>
            </w:pPr>
            <w:r w:rsidRPr="00916F74">
              <w:rPr>
                <w:b/>
                <w:sz w:val="20"/>
                <w:szCs w:val="20"/>
                <w:lang w:val="en-AU" w:eastAsia="en-AU"/>
              </w:rPr>
              <w:t>Item(s)</w:t>
            </w:r>
          </w:p>
        </w:tc>
      </w:tr>
      <w:tr w:rsidR="00D072BC" w:rsidRPr="00916F74" w14:paraId="209A891E" w14:textId="77777777" w:rsidTr="00EA463A">
        <w:trPr>
          <w:trHeight w:val="20"/>
        </w:trPr>
        <w:tc>
          <w:tcPr>
            <w:tcW w:w="1431" w:type="pct"/>
          </w:tcPr>
          <w:p w14:paraId="16E8E2B6" w14:textId="77777777" w:rsidR="00D072BC" w:rsidRPr="00916F74" w:rsidRDefault="00D072BC" w:rsidP="00EA463A">
            <w:pPr>
              <w:spacing w:after="120"/>
              <w:rPr>
                <w:sz w:val="20"/>
                <w:szCs w:val="20"/>
                <w:lang w:val="en-AU" w:eastAsia="en-AU"/>
              </w:rPr>
            </w:pPr>
          </w:p>
        </w:tc>
        <w:tc>
          <w:tcPr>
            <w:tcW w:w="1121" w:type="pct"/>
          </w:tcPr>
          <w:p w14:paraId="7F4E1264" w14:textId="77777777" w:rsidR="00D072BC" w:rsidRPr="00916F74" w:rsidRDefault="00D072BC" w:rsidP="00EA463A">
            <w:pPr>
              <w:spacing w:after="120"/>
              <w:rPr>
                <w:sz w:val="20"/>
                <w:szCs w:val="20"/>
                <w:lang w:val="en-AU" w:eastAsia="en-AU"/>
              </w:rPr>
            </w:pPr>
            <w:r w:rsidRPr="00916F74">
              <w:rPr>
                <w:sz w:val="20"/>
                <w:szCs w:val="20"/>
              </w:rPr>
              <w:t>OMB No. 1850-0929, Approval Expires 12/31/2020</w:t>
            </w:r>
          </w:p>
        </w:tc>
        <w:tc>
          <w:tcPr>
            <w:tcW w:w="2448" w:type="pct"/>
          </w:tcPr>
          <w:p w14:paraId="712481F5" w14:textId="77777777" w:rsidR="00D072BC" w:rsidRPr="00916F74" w:rsidRDefault="00D072BC" w:rsidP="00EA463A">
            <w:pPr>
              <w:pStyle w:val="Question"/>
              <w:keepNext/>
              <w:spacing w:before="0" w:after="120"/>
              <w:rPr>
                <w:rFonts w:ascii="Times New Roman" w:hAnsi="Times New Roman"/>
                <w:b/>
                <w:sz w:val="20"/>
                <w:lang w:val="en-GB"/>
              </w:rPr>
            </w:pPr>
            <w:r w:rsidRPr="00D072BC">
              <w:rPr>
                <w:rFonts w:ascii="Times New Roman" w:hAnsi="Times New Roman"/>
                <w:i/>
                <w:color w:val="auto"/>
                <w:sz w:val="20"/>
                <w:lang w:val="en-GB"/>
              </w:rPr>
              <w:t>Note: Updated OMB date</w:t>
            </w:r>
          </w:p>
        </w:tc>
      </w:tr>
    </w:tbl>
    <w:p w14:paraId="638B1A24" w14:textId="77777777" w:rsidR="00D072BC" w:rsidRPr="00916F74" w:rsidRDefault="00D072BC" w:rsidP="00D072BC">
      <w:pPr>
        <w:ind w:left="720"/>
      </w:pPr>
    </w:p>
    <w:p w14:paraId="6A76B38A" w14:textId="77777777" w:rsidR="00D072BC" w:rsidRPr="00916F74" w:rsidRDefault="00D072BC" w:rsidP="00D072BC">
      <w:pPr>
        <w:ind w:left="720"/>
      </w:pPr>
      <w:r w:rsidRPr="00916F74">
        <w:t>4. Revised Items</w:t>
      </w:r>
    </w:p>
    <w:p w14:paraId="66D29484" w14:textId="77777777" w:rsidR="00D072BC" w:rsidRPr="00916F74" w:rsidRDefault="00D072BC" w:rsidP="00D072BC">
      <w:pPr>
        <w:ind w:left="720"/>
      </w:pP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4101"/>
        <w:gridCol w:w="1267"/>
        <w:gridCol w:w="4012"/>
      </w:tblGrid>
      <w:tr w:rsidR="00D072BC" w:rsidRPr="00916F74" w14:paraId="4F46BD78" w14:textId="77777777" w:rsidTr="00EA463A">
        <w:trPr>
          <w:trHeight w:val="20"/>
          <w:tblHeader/>
        </w:trPr>
        <w:tc>
          <w:tcPr>
            <w:tcW w:w="2512" w:type="pct"/>
            <w:gridSpan w:val="2"/>
          </w:tcPr>
          <w:p w14:paraId="37986E8F" w14:textId="77777777" w:rsidR="00D072BC" w:rsidRPr="00916F74" w:rsidRDefault="00D072BC" w:rsidP="00EA463A">
            <w:pPr>
              <w:rPr>
                <w:b/>
                <w:sz w:val="20"/>
                <w:szCs w:val="20"/>
                <w:lang w:val="en-AU" w:eastAsia="en-AU"/>
              </w:rPr>
            </w:pPr>
            <w:r w:rsidRPr="00916F74">
              <w:rPr>
                <w:b/>
                <w:sz w:val="20"/>
                <w:szCs w:val="20"/>
                <w:lang w:val="en-AU" w:eastAsia="en-AU"/>
              </w:rPr>
              <w:t>2018 FT Final U.S. Version</w:t>
            </w:r>
          </w:p>
        </w:tc>
        <w:tc>
          <w:tcPr>
            <w:tcW w:w="2488" w:type="pct"/>
            <w:gridSpan w:val="2"/>
          </w:tcPr>
          <w:p w14:paraId="6DD63F49" w14:textId="77777777" w:rsidR="00D072BC" w:rsidRPr="00916F74" w:rsidRDefault="00D072BC" w:rsidP="00EA463A">
            <w:pPr>
              <w:rPr>
                <w:b/>
                <w:sz w:val="20"/>
                <w:szCs w:val="20"/>
                <w:lang w:val="en-AU" w:eastAsia="en-AU"/>
              </w:rPr>
            </w:pPr>
            <w:r w:rsidRPr="00916F74">
              <w:rPr>
                <w:b/>
                <w:sz w:val="20"/>
                <w:szCs w:val="20"/>
                <w:lang w:val="en-AU" w:eastAsia="en-AU"/>
              </w:rPr>
              <w:t>2018 MS Final U.S. Version</w:t>
            </w:r>
          </w:p>
        </w:tc>
      </w:tr>
      <w:tr w:rsidR="00D072BC" w:rsidRPr="00916F74" w14:paraId="34C5F9E1" w14:textId="77777777" w:rsidTr="00EA463A">
        <w:trPr>
          <w:trHeight w:val="20"/>
          <w:tblHeader/>
        </w:trPr>
        <w:tc>
          <w:tcPr>
            <w:tcW w:w="579" w:type="pct"/>
          </w:tcPr>
          <w:p w14:paraId="67DF7870" w14:textId="77777777" w:rsidR="00D072BC" w:rsidRPr="00916F74" w:rsidRDefault="00D072BC" w:rsidP="00EA463A">
            <w:pPr>
              <w:rPr>
                <w:b/>
                <w:sz w:val="20"/>
                <w:szCs w:val="20"/>
                <w:lang w:val="en-AU" w:eastAsia="en-AU"/>
              </w:rPr>
            </w:pPr>
            <w:r w:rsidRPr="00916F74">
              <w:rPr>
                <w:b/>
                <w:sz w:val="20"/>
                <w:szCs w:val="20"/>
                <w:lang w:val="en-AU" w:eastAsia="en-AU"/>
              </w:rPr>
              <w:t>Item #</w:t>
            </w:r>
          </w:p>
        </w:tc>
        <w:tc>
          <w:tcPr>
            <w:tcW w:w="1933" w:type="pct"/>
          </w:tcPr>
          <w:p w14:paraId="031C4459" w14:textId="77777777" w:rsidR="00D072BC" w:rsidRPr="00916F74" w:rsidRDefault="00D072BC" w:rsidP="00EA463A">
            <w:pPr>
              <w:rPr>
                <w:b/>
                <w:sz w:val="20"/>
                <w:szCs w:val="20"/>
                <w:lang w:val="en-AU" w:eastAsia="en-AU"/>
              </w:rPr>
            </w:pPr>
            <w:r w:rsidRPr="00916F74">
              <w:rPr>
                <w:b/>
                <w:sz w:val="20"/>
                <w:szCs w:val="20"/>
                <w:lang w:val="en-AU" w:eastAsia="en-AU"/>
              </w:rPr>
              <w:t>Item</w:t>
            </w:r>
          </w:p>
        </w:tc>
        <w:tc>
          <w:tcPr>
            <w:tcW w:w="597" w:type="pct"/>
          </w:tcPr>
          <w:p w14:paraId="6E76ADC5" w14:textId="77777777" w:rsidR="00D072BC" w:rsidRPr="00916F74" w:rsidRDefault="00D072BC" w:rsidP="00EA463A">
            <w:pPr>
              <w:rPr>
                <w:b/>
                <w:sz w:val="20"/>
                <w:szCs w:val="20"/>
                <w:lang w:val="en-AU" w:eastAsia="en-AU"/>
              </w:rPr>
            </w:pPr>
            <w:r w:rsidRPr="00916F74">
              <w:rPr>
                <w:b/>
                <w:sz w:val="20"/>
                <w:szCs w:val="20"/>
                <w:lang w:val="en-AU" w:eastAsia="en-AU"/>
              </w:rPr>
              <w:t>Item #</w:t>
            </w:r>
          </w:p>
        </w:tc>
        <w:tc>
          <w:tcPr>
            <w:tcW w:w="1891" w:type="pct"/>
          </w:tcPr>
          <w:p w14:paraId="59F55B8C" w14:textId="77777777" w:rsidR="00D072BC" w:rsidRPr="00916F74" w:rsidRDefault="00D072BC" w:rsidP="00EA463A">
            <w:pPr>
              <w:rPr>
                <w:b/>
                <w:sz w:val="20"/>
                <w:szCs w:val="20"/>
                <w:lang w:val="en-AU" w:eastAsia="en-AU"/>
              </w:rPr>
            </w:pPr>
            <w:r w:rsidRPr="00916F74">
              <w:rPr>
                <w:b/>
                <w:sz w:val="20"/>
                <w:szCs w:val="20"/>
                <w:lang w:val="en-AU" w:eastAsia="en-AU"/>
              </w:rPr>
              <w:t>Revised Item</w:t>
            </w:r>
          </w:p>
        </w:tc>
      </w:tr>
      <w:tr w:rsidR="00D072BC" w:rsidRPr="00916F74" w14:paraId="67AEE4B5" w14:textId="77777777" w:rsidTr="00EA463A">
        <w:trPr>
          <w:trHeight w:val="20"/>
        </w:trPr>
        <w:tc>
          <w:tcPr>
            <w:tcW w:w="579" w:type="pct"/>
          </w:tcPr>
          <w:p w14:paraId="2A0FF56C" w14:textId="77777777" w:rsidR="00D072BC" w:rsidRPr="00916F74" w:rsidRDefault="00D072BC" w:rsidP="00EA463A">
            <w:pPr>
              <w:pStyle w:val="BodyBold"/>
              <w:spacing w:line="276" w:lineRule="auto"/>
              <w:rPr>
                <w:rFonts w:ascii="Times New Roman" w:hAnsi="Times New Roman" w:cs="Times New Roman"/>
                <w:lang w:val="en-AU" w:eastAsia="en-AU"/>
              </w:rPr>
            </w:pPr>
            <w:r w:rsidRPr="00916F74">
              <w:rPr>
                <w:rFonts w:ascii="Times New Roman" w:hAnsi="Times New Roman" w:cs="Times New Roman"/>
                <w:lang w:val="en-AU" w:eastAsia="en-AU"/>
              </w:rPr>
              <w:t>Q3</w:t>
            </w:r>
          </w:p>
        </w:tc>
        <w:tc>
          <w:tcPr>
            <w:tcW w:w="1933" w:type="pct"/>
          </w:tcPr>
          <w:p w14:paraId="4146EB0E" w14:textId="77777777" w:rsidR="00D072BC" w:rsidRPr="00916F74" w:rsidRDefault="00D072BC" w:rsidP="00EA463A">
            <w:pPr>
              <w:pStyle w:val="BodyBold"/>
              <w:spacing w:line="276" w:lineRule="auto"/>
              <w:rPr>
                <w:rFonts w:ascii="Times New Roman" w:eastAsiaTheme="minorHAnsi" w:hAnsi="Times New Roman" w:cs="Times New Roman"/>
                <w:bCs/>
              </w:rPr>
            </w:pPr>
          </w:p>
          <w:p w14:paraId="58B4421D" w14:textId="77777777" w:rsidR="00D072BC" w:rsidRPr="00916F74" w:rsidRDefault="00D072BC" w:rsidP="00EA463A">
            <w:pPr>
              <w:pStyle w:val="BodyBold"/>
              <w:spacing w:line="276" w:lineRule="auto"/>
              <w:rPr>
                <w:rFonts w:ascii="Times New Roman" w:eastAsiaTheme="minorHAnsi" w:hAnsi="Times New Roman" w:cs="Times New Roman"/>
                <w:bCs/>
              </w:rPr>
            </w:pPr>
            <w:r w:rsidRPr="00916F74">
              <w:rPr>
                <w:rFonts w:ascii="Times New Roman" w:eastAsiaTheme="minorHAnsi" w:hAnsi="Times New Roman" w:cs="Times New Roman"/>
                <w:bCs/>
              </w:rPr>
              <w:t>What are the main subjects that you teach in this school in the current school year?</w:t>
            </w:r>
          </w:p>
          <w:p w14:paraId="16593E0F" w14:textId="77777777" w:rsidR="00D072BC" w:rsidRPr="00916F74" w:rsidRDefault="00D072BC" w:rsidP="00EA463A">
            <w:pPr>
              <w:autoSpaceDE w:val="0"/>
              <w:autoSpaceDN w:val="0"/>
              <w:adjustRightInd w:val="0"/>
              <w:rPr>
                <w:i/>
                <w:sz w:val="20"/>
                <w:szCs w:val="20"/>
              </w:rPr>
            </w:pPr>
            <w:r w:rsidRPr="00916F74">
              <w:rPr>
                <w:i/>
                <w:sz w:val="20"/>
                <w:szCs w:val="20"/>
              </w:rPr>
              <w:t>(Please indicate the subjects that you teach in this school, indicating only those that individually account for at least four classes or two classes if block scheduling is used each week in this school. The exact name of one or more of your subjects may not appear in the list for each category. If it does not, please mark the category you think best fits the subject.)</w:t>
            </w:r>
          </w:p>
          <w:p w14:paraId="78AE9206"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English Language Arts</w:t>
            </w:r>
          </w:p>
          <w:p w14:paraId="5C24E272"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Spanish, or other foreign language</w:t>
            </w:r>
          </w:p>
          <w:p w14:paraId="0E100968"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Mathematics</w:t>
            </w:r>
          </w:p>
          <w:p w14:paraId="18459407"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Sciences (general science and/or physics, chemistry, biology, geology, earth sciences, technical science)</w:t>
            </w:r>
          </w:p>
          <w:p w14:paraId="404CA1B1"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Human sciences/Humanities/Social Studies (history, geography, civics, law, economics, etc.)</w:t>
            </w:r>
          </w:p>
          <w:p w14:paraId="56E3D246"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Creative arts (visual arts, music, dance, drama etc.)</w:t>
            </w:r>
          </w:p>
          <w:p w14:paraId="7D06B280"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Information technology, computer science studies, or similar subject</w:t>
            </w:r>
          </w:p>
          <w:p w14:paraId="04FAC7FF"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Practical and vocational subjects</w:t>
            </w:r>
          </w:p>
          <w:p w14:paraId="23D73FE7"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Other (moral/ethics, physical education, home economics, personal and social development)</w:t>
            </w:r>
          </w:p>
        </w:tc>
        <w:tc>
          <w:tcPr>
            <w:tcW w:w="597" w:type="pct"/>
          </w:tcPr>
          <w:p w14:paraId="13BB5896" w14:textId="77777777" w:rsidR="00D072BC" w:rsidRPr="00916F74" w:rsidRDefault="00D072BC" w:rsidP="00EA463A">
            <w:pPr>
              <w:pStyle w:val="BodyBold"/>
              <w:spacing w:line="276" w:lineRule="auto"/>
              <w:rPr>
                <w:rFonts w:ascii="Times New Roman" w:hAnsi="Times New Roman" w:cs="Times New Roman"/>
                <w:lang w:val="en-AU" w:eastAsia="en-AU"/>
              </w:rPr>
            </w:pPr>
            <w:r w:rsidRPr="00916F74">
              <w:rPr>
                <w:rFonts w:ascii="Times New Roman" w:hAnsi="Times New Roman" w:cs="Times New Roman"/>
                <w:lang w:val="en-AU" w:eastAsia="en-AU"/>
              </w:rPr>
              <w:t>Q4</w:t>
            </w:r>
          </w:p>
        </w:tc>
        <w:tc>
          <w:tcPr>
            <w:tcW w:w="1891" w:type="pct"/>
          </w:tcPr>
          <w:p w14:paraId="154239E7" w14:textId="77777777" w:rsidR="00D072BC" w:rsidRPr="00916F74" w:rsidRDefault="00D072BC" w:rsidP="00EA463A">
            <w:pPr>
              <w:pStyle w:val="BodyBold"/>
              <w:spacing w:line="276" w:lineRule="auto"/>
              <w:rPr>
                <w:rFonts w:ascii="Times New Roman" w:hAnsi="Times New Roman" w:cs="Times New Roman"/>
                <w:b w:val="0"/>
                <w:i/>
                <w:lang w:val="en-AU" w:eastAsia="en-AU"/>
              </w:rPr>
            </w:pPr>
            <w:r w:rsidRPr="00916F74">
              <w:rPr>
                <w:rFonts w:ascii="Times New Roman" w:hAnsi="Times New Roman" w:cs="Times New Roman"/>
                <w:b w:val="0"/>
                <w:i/>
                <w:lang w:val="en-AU" w:eastAsia="en-AU"/>
              </w:rPr>
              <w:t>Note: Dimension word removed</w:t>
            </w:r>
          </w:p>
          <w:p w14:paraId="28B40A5E" w14:textId="77777777" w:rsidR="00D072BC" w:rsidRPr="00916F74" w:rsidRDefault="00D072BC" w:rsidP="00EA463A">
            <w:pPr>
              <w:pStyle w:val="BodyBold"/>
              <w:spacing w:line="276" w:lineRule="auto"/>
              <w:rPr>
                <w:rFonts w:ascii="Times New Roman" w:eastAsiaTheme="minorHAnsi" w:hAnsi="Times New Roman" w:cs="Times New Roman"/>
                <w:bCs/>
              </w:rPr>
            </w:pPr>
            <w:r w:rsidRPr="00916F74">
              <w:rPr>
                <w:rFonts w:ascii="Times New Roman" w:eastAsiaTheme="minorHAnsi" w:hAnsi="Times New Roman" w:cs="Times New Roman"/>
                <w:bCs/>
              </w:rPr>
              <w:t>What are the main subjects that you teach in this school in the current school year?</w:t>
            </w:r>
          </w:p>
          <w:p w14:paraId="1DFE7B83" w14:textId="77777777" w:rsidR="00D072BC" w:rsidRPr="00916F74" w:rsidRDefault="00D072BC" w:rsidP="00EA463A">
            <w:pPr>
              <w:autoSpaceDE w:val="0"/>
              <w:autoSpaceDN w:val="0"/>
              <w:adjustRightInd w:val="0"/>
              <w:rPr>
                <w:i/>
                <w:sz w:val="20"/>
                <w:szCs w:val="20"/>
              </w:rPr>
            </w:pPr>
            <w:r w:rsidRPr="00916F74">
              <w:rPr>
                <w:i/>
                <w:sz w:val="20"/>
                <w:szCs w:val="20"/>
              </w:rPr>
              <w:t>(Please indicate the subjects that you teach in this school, indicating only those that individually account for at least four classes or two classes if block scheduling is used each week in this school. The exact name of one or more of your subjects may not appear in the list for each category. If it does not, please mark the category you think best fits the subject.)</w:t>
            </w:r>
          </w:p>
          <w:p w14:paraId="46D50F61"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English Language Arts</w:t>
            </w:r>
          </w:p>
          <w:p w14:paraId="76BBDE51"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Spanish, or other foreign language</w:t>
            </w:r>
          </w:p>
          <w:p w14:paraId="204CC0B7"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Mathematics</w:t>
            </w:r>
          </w:p>
          <w:p w14:paraId="3B89E68D"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Sciences (e.g., general science and/or physics, chemistry, biology, geology, earth sciences, technical science)</w:t>
            </w:r>
          </w:p>
          <w:p w14:paraId="345E804C"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 xml:space="preserve">Human sciences/Humanities/Social </w:t>
            </w:r>
            <w:r>
              <w:rPr>
                <w:rFonts w:eastAsia="Wingdings-Regular"/>
                <w:sz w:val="20"/>
                <w:szCs w:val="20"/>
              </w:rPr>
              <w:t>s</w:t>
            </w:r>
            <w:r w:rsidRPr="00916F74">
              <w:rPr>
                <w:rFonts w:eastAsia="Wingdings-Regular"/>
                <w:sz w:val="20"/>
                <w:szCs w:val="20"/>
              </w:rPr>
              <w:t>tudies (e.g., history, geography, civics, law, economics)</w:t>
            </w:r>
          </w:p>
          <w:p w14:paraId="286CAB9E"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Creative arts (e.g., visual arts, music, dance, drama)</w:t>
            </w:r>
          </w:p>
          <w:p w14:paraId="6C00953A"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Information technology, computer science, or similar subject</w:t>
            </w:r>
          </w:p>
          <w:p w14:paraId="6D69C130"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Practical and vocational subjects (e.g., mechanics and repair, healthcare occupations, construction trades)</w:t>
            </w:r>
          </w:p>
          <w:p w14:paraId="0D2536AB" w14:textId="77777777" w:rsidR="00D072BC" w:rsidRPr="00916F74" w:rsidRDefault="00D072BC" w:rsidP="00D072BC">
            <w:pPr>
              <w:pStyle w:val="ListParagraph"/>
              <w:numPr>
                <w:ilvl w:val="0"/>
                <w:numId w:val="110"/>
              </w:numPr>
              <w:autoSpaceDE w:val="0"/>
              <w:autoSpaceDN w:val="0"/>
              <w:adjustRightInd w:val="0"/>
              <w:ind w:left="166" w:hanging="180"/>
              <w:rPr>
                <w:rFonts w:eastAsia="Wingdings-Regular"/>
                <w:sz w:val="20"/>
                <w:szCs w:val="20"/>
              </w:rPr>
            </w:pPr>
            <w:r w:rsidRPr="00916F74">
              <w:rPr>
                <w:rFonts w:eastAsia="Wingdings-Regular"/>
                <w:sz w:val="20"/>
                <w:szCs w:val="20"/>
              </w:rPr>
              <w:t>Other (e.g., moral/ethics, physical education, personal and social development)</w:t>
            </w:r>
          </w:p>
        </w:tc>
      </w:tr>
      <w:tr w:rsidR="00D072BC" w:rsidRPr="00916F74" w14:paraId="1DBCAC14" w14:textId="77777777" w:rsidTr="00EA463A">
        <w:trPr>
          <w:trHeight w:val="20"/>
        </w:trPr>
        <w:tc>
          <w:tcPr>
            <w:tcW w:w="579" w:type="pct"/>
            <w:tcBorders>
              <w:top w:val="single" w:sz="4" w:space="0" w:color="000000"/>
              <w:left w:val="single" w:sz="4" w:space="0" w:color="000000"/>
              <w:bottom w:val="single" w:sz="4" w:space="0" w:color="000000"/>
              <w:right w:val="single" w:sz="4" w:space="0" w:color="000000"/>
            </w:tcBorders>
          </w:tcPr>
          <w:p w14:paraId="3B88E280" w14:textId="77777777" w:rsidR="00D072BC" w:rsidRPr="00916F74" w:rsidRDefault="00D072BC" w:rsidP="00EA463A">
            <w:pPr>
              <w:pStyle w:val="BodyBold"/>
              <w:spacing w:line="276" w:lineRule="auto"/>
              <w:rPr>
                <w:rFonts w:ascii="Times New Roman" w:hAnsi="Times New Roman" w:cs="Times New Roman"/>
                <w:lang w:val="en-AU" w:eastAsia="en-AU"/>
              </w:rPr>
            </w:pPr>
            <w:r w:rsidRPr="00C14C0B">
              <w:rPr>
                <w:rFonts w:ascii="Times New Roman" w:hAnsi="Times New Roman" w:cs="Times New Roman"/>
                <w:lang w:val="en-AU" w:eastAsia="en-AU"/>
              </w:rPr>
              <w:t>Q8</w:t>
            </w:r>
          </w:p>
        </w:tc>
        <w:tc>
          <w:tcPr>
            <w:tcW w:w="1933" w:type="pct"/>
            <w:tcBorders>
              <w:top w:val="single" w:sz="4" w:space="0" w:color="000000"/>
              <w:left w:val="single" w:sz="4" w:space="0" w:color="000000"/>
              <w:bottom w:val="single" w:sz="4" w:space="0" w:color="000000"/>
              <w:right w:val="single" w:sz="4" w:space="0" w:color="000000"/>
            </w:tcBorders>
          </w:tcPr>
          <w:p w14:paraId="0D660DD0" w14:textId="77777777" w:rsidR="00D072BC" w:rsidRPr="00A95E80" w:rsidRDefault="00D072BC" w:rsidP="00EA463A">
            <w:pPr>
              <w:pStyle w:val="BodyBold"/>
              <w:spacing w:before="0" w:after="0" w:line="276" w:lineRule="auto"/>
              <w:ind w:left="720"/>
              <w:rPr>
                <w:rFonts w:ascii="Times New Roman" w:eastAsiaTheme="minorHAnsi" w:hAnsi="Times New Roman" w:cs="Times New Roman"/>
                <w:b w:val="0"/>
                <w:bCs/>
                <w:i/>
              </w:rPr>
            </w:pPr>
          </w:p>
          <w:p w14:paraId="1F2C98B7" w14:textId="77777777" w:rsidR="00D072BC" w:rsidRDefault="00D072BC" w:rsidP="00EA463A">
            <w:pPr>
              <w:pStyle w:val="BodyBold"/>
              <w:spacing w:before="0" w:after="0" w:line="276" w:lineRule="auto"/>
              <w:rPr>
                <w:rFonts w:ascii="Times New Roman" w:hAnsi="Times New Roman" w:cs="Times New Roman"/>
                <w:lang w:val="en-US"/>
              </w:rPr>
            </w:pPr>
          </w:p>
          <w:p w14:paraId="0CEB6825" w14:textId="77777777" w:rsidR="00D072BC" w:rsidRPr="008553DF" w:rsidRDefault="00D072BC" w:rsidP="00EA463A">
            <w:pPr>
              <w:pStyle w:val="BodyBold"/>
              <w:spacing w:before="0" w:after="0" w:line="276" w:lineRule="auto"/>
              <w:rPr>
                <w:rFonts w:ascii="Times New Roman" w:hAnsi="Times New Roman" w:cs="Times New Roman"/>
                <w:lang w:val="en-US"/>
              </w:rPr>
            </w:pPr>
            <w:r w:rsidRPr="00A95E80">
              <w:rPr>
                <w:rFonts w:ascii="Times New Roman" w:hAnsi="Times New Roman" w:cs="Times New Roman"/>
                <w:lang w:val="en-US"/>
              </w:rPr>
              <w:t>Which of the following best describes the subject for this reference class?</w:t>
            </w:r>
          </w:p>
          <w:p w14:paraId="3E0707BE" w14:textId="77777777" w:rsidR="00D072BC" w:rsidRDefault="00D072BC" w:rsidP="00EA463A">
            <w:pPr>
              <w:pStyle w:val="BodyBold"/>
              <w:spacing w:before="0" w:after="0" w:line="276" w:lineRule="auto"/>
              <w:rPr>
                <w:rFonts w:ascii="Times New Roman" w:hAnsi="Times New Roman" w:cs="Times New Roman"/>
                <w:b w:val="0"/>
                <w:i/>
                <w:lang w:val="en-US"/>
              </w:rPr>
            </w:pPr>
            <w:r w:rsidRPr="00A95E80">
              <w:rPr>
                <w:rFonts w:ascii="Times New Roman" w:hAnsi="Times New Roman" w:cs="Times New Roman"/>
                <w:b w:val="0"/>
                <w:i/>
                <w:lang w:val="en-US"/>
              </w:rPr>
              <w:t>(Please mark only one choice)</w:t>
            </w:r>
          </w:p>
          <w:p w14:paraId="2EC0D59F" w14:textId="77777777" w:rsidR="00D072BC" w:rsidRPr="008553DF" w:rsidRDefault="00D072BC" w:rsidP="00EA463A">
            <w:pPr>
              <w:pStyle w:val="BodyBold"/>
              <w:spacing w:before="0" w:after="0" w:line="276" w:lineRule="auto"/>
              <w:rPr>
                <w:rFonts w:ascii="Times New Roman" w:hAnsi="Times New Roman" w:cs="Times New Roman"/>
                <w:lang w:val="en-US"/>
              </w:rPr>
            </w:pPr>
          </w:p>
          <w:p w14:paraId="36D0072F"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 xml:space="preserve">English Language Arts </w:t>
            </w:r>
          </w:p>
          <w:p w14:paraId="65B0686B"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 xml:space="preserve">Spanish, or other foreign language </w:t>
            </w:r>
          </w:p>
          <w:p w14:paraId="3BA2C29D"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 xml:space="preserve">Mathematics </w:t>
            </w:r>
          </w:p>
          <w:p w14:paraId="6E10D088"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Sciences (e.g., general science and/or physics, chemistry, biology, geology, earth sciences, technical science</w:t>
            </w:r>
            <w:r>
              <w:rPr>
                <w:rFonts w:ascii="Times New Roman" w:eastAsiaTheme="minorHAnsi" w:hAnsi="Times New Roman" w:cs="Times New Roman"/>
                <w:b w:val="0"/>
                <w:bCs/>
              </w:rPr>
              <w:t>s</w:t>
            </w:r>
            <w:r w:rsidRPr="00A95E80">
              <w:rPr>
                <w:rFonts w:ascii="Times New Roman" w:eastAsiaTheme="minorHAnsi" w:hAnsi="Times New Roman" w:cs="Times New Roman"/>
                <w:b w:val="0"/>
                <w:bCs/>
              </w:rPr>
              <w:t>)</w:t>
            </w:r>
          </w:p>
          <w:p w14:paraId="161CE6E6"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Human sciences / Humanities / Social Studies (e.g., history, geography, civics, law, economics)</w:t>
            </w:r>
          </w:p>
          <w:p w14:paraId="6DD2B1D6"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Creative arts (e.g., visual arts, music, dance, drama)</w:t>
            </w:r>
          </w:p>
          <w:p w14:paraId="46FD45FE"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Informat</w:t>
            </w:r>
            <w:r w:rsidRPr="008553DF">
              <w:rPr>
                <w:rFonts w:ascii="Times New Roman" w:eastAsiaTheme="minorHAnsi" w:hAnsi="Times New Roman" w:cs="Times New Roman"/>
                <w:b w:val="0"/>
                <w:bCs/>
              </w:rPr>
              <w:t>ion technology, computer studies</w:t>
            </w:r>
            <w:r w:rsidRPr="00A95E80">
              <w:rPr>
                <w:rFonts w:ascii="Times New Roman" w:eastAsiaTheme="minorHAnsi" w:hAnsi="Times New Roman" w:cs="Times New Roman"/>
                <w:b w:val="0"/>
                <w:bCs/>
              </w:rPr>
              <w:t xml:space="preserve"> or similar subject</w:t>
            </w:r>
          </w:p>
          <w:p w14:paraId="7D7306CC" w14:textId="77777777" w:rsidR="00D072BC" w:rsidRPr="00A95E80" w:rsidRDefault="00D072BC" w:rsidP="00D072BC">
            <w:pPr>
              <w:pStyle w:val="BodyBold"/>
              <w:numPr>
                <w:ilvl w:val="0"/>
                <w:numId w:val="111"/>
              </w:numPr>
              <w:spacing w:before="0" w:after="0" w:line="276" w:lineRule="auto"/>
              <w:rPr>
                <w:rFonts w:ascii="Times New Roman" w:eastAsiaTheme="minorHAnsi" w:hAnsi="Times New Roman" w:cs="Times New Roman"/>
                <w:b w:val="0"/>
                <w:bCs/>
              </w:rPr>
            </w:pPr>
            <w:r w:rsidRPr="00A95E80">
              <w:rPr>
                <w:rFonts w:ascii="Times New Roman" w:eastAsiaTheme="minorHAnsi" w:hAnsi="Times New Roman" w:cs="Times New Roman"/>
                <w:b w:val="0"/>
                <w:bCs/>
              </w:rPr>
              <w:t xml:space="preserve">Practical and vocational subjects </w:t>
            </w:r>
          </w:p>
          <w:p w14:paraId="40D8C508" w14:textId="77777777" w:rsidR="00D072BC" w:rsidRPr="00916F74" w:rsidRDefault="00D072BC" w:rsidP="00D072BC">
            <w:pPr>
              <w:pStyle w:val="BodyBold"/>
              <w:numPr>
                <w:ilvl w:val="0"/>
                <w:numId w:val="111"/>
              </w:numPr>
              <w:spacing w:before="0" w:after="0" w:line="276" w:lineRule="auto"/>
              <w:rPr>
                <w:rFonts w:ascii="Times New Roman" w:eastAsiaTheme="minorHAnsi" w:hAnsi="Times New Roman" w:cs="Times New Roman"/>
                <w:bCs/>
              </w:rPr>
            </w:pPr>
            <w:r w:rsidRPr="00A95E80">
              <w:rPr>
                <w:rFonts w:ascii="Times New Roman" w:eastAsiaTheme="minorHAnsi" w:hAnsi="Times New Roman" w:cs="Times New Roman"/>
                <w:b w:val="0"/>
                <w:bCs/>
              </w:rPr>
              <w:t>Other (e.g., moral/ethics, physical education, personal and social development)</w:t>
            </w:r>
          </w:p>
        </w:tc>
        <w:tc>
          <w:tcPr>
            <w:tcW w:w="597" w:type="pct"/>
            <w:tcBorders>
              <w:top w:val="single" w:sz="4" w:space="0" w:color="000000"/>
              <w:left w:val="single" w:sz="4" w:space="0" w:color="000000"/>
              <w:bottom w:val="single" w:sz="4" w:space="0" w:color="000000"/>
              <w:right w:val="single" w:sz="4" w:space="0" w:color="000000"/>
            </w:tcBorders>
          </w:tcPr>
          <w:p w14:paraId="570BA6BC" w14:textId="77777777" w:rsidR="00D072BC" w:rsidRPr="00916F74" w:rsidRDefault="00D072BC" w:rsidP="00EA463A">
            <w:pPr>
              <w:pStyle w:val="BodyBold"/>
              <w:spacing w:line="276" w:lineRule="auto"/>
              <w:rPr>
                <w:rFonts w:ascii="Times New Roman" w:hAnsi="Times New Roman" w:cs="Times New Roman"/>
                <w:lang w:val="en-AU" w:eastAsia="en-AU"/>
              </w:rPr>
            </w:pPr>
            <w:r w:rsidRPr="00C14C0B">
              <w:rPr>
                <w:rFonts w:ascii="Times New Roman" w:hAnsi="Times New Roman" w:cs="Times New Roman"/>
                <w:lang w:val="en-AU" w:eastAsia="en-AU"/>
              </w:rPr>
              <w:t>Q9</w:t>
            </w:r>
          </w:p>
        </w:tc>
        <w:tc>
          <w:tcPr>
            <w:tcW w:w="1891" w:type="pct"/>
            <w:tcBorders>
              <w:top w:val="single" w:sz="4" w:space="0" w:color="000000"/>
              <w:left w:val="single" w:sz="4" w:space="0" w:color="000000"/>
              <w:bottom w:val="single" w:sz="4" w:space="0" w:color="000000"/>
              <w:right w:val="single" w:sz="4" w:space="0" w:color="000000"/>
            </w:tcBorders>
          </w:tcPr>
          <w:p w14:paraId="75086A89" w14:textId="77777777" w:rsidR="00D072BC" w:rsidRPr="00EC7F91" w:rsidRDefault="00D072BC" w:rsidP="00EA463A">
            <w:pPr>
              <w:pStyle w:val="BodyBold"/>
              <w:spacing w:before="0" w:after="0" w:line="276" w:lineRule="auto"/>
              <w:rPr>
                <w:rFonts w:ascii="Times New Roman" w:eastAsiaTheme="minorHAnsi" w:hAnsi="Times New Roman" w:cs="Times New Roman"/>
                <w:b w:val="0"/>
                <w:bCs/>
                <w:i/>
              </w:rPr>
            </w:pPr>
            <w:r>
              <w:rPr>
                <w:rFonts w:ascii="Times New Roman" w:eastAsiaTheme="minorHAnsi" w:hAnsi="Times New Roman" w:cs="Times New Roman"/>
                <w:b w:val="0"/>
                <w:bCs/>
                <w:i/>
              </w:rPr>
              <w:t>Note: Answer dimensions and instructions reworded</w:t>
            </w:r>
          </w:p>
          <w:p w14:paraId="5EEC0DB7" w14:textId="77777777" w:rsidR="00D072BC" w:rsidRDefault="00D072BC" w:rsidP="00EA463A">
            <w:pPr>
              <w:pStyle w:val="BodyBold"/>
              <w:spacing w:before="0" w:after="0" w:line="276" w:lineRule="auto"/>
              <w:rPr>
                <w:rFonts w:ascii="Times New Roman" w:hAnsi="Times New Roman" w:cs="Times New Roman"/>
                <w:lang w:val="en-US"/>
              </w:rPr>
            </w:pPr>
          </w:p>
          <w:p w14:paraId="20D720BD" w14:textId="77777777" w:rsidR="00D072BC" w:rsidRPr="00243C98" w:rsidRDefault="00D072BC" w:rsidP="00EA463A">
            <w:pPr>
              <w:pStyle w:val="BodyBold"/>
              <w:spacing w:line="276" w:lineRule="auto"/>
              <w:rPr>
                <w:rFonts w:ascii="Times New Roman" w:hAnsi="Times New Roman" w:cs="Times New Roman"/>
                <w:b w:val="0"/>
                <w:i/>
                <w:lang w:val="en-US"/>
              </w:rPr>
            </w:pPr>
            <w:r w:rsidRPr="00243C98">
              <w:rPr>
                <w:rFonts w:ascii="Times New Roman" w:hAnsi="Times New Roman" w:cs="Times New Roman"/>
                <w:b w:val="0"/>
                <w:i/>
                <w:lang w:val="en-US"/>
              </w:rPr>
              <w:t>In this section of the questionnaire please focus your responses on your teaching practices in a ‘reference’ class.</w:t>
            </w:r>
          </w:p>
          <w:p w14:paraId="780FC4C7" w14:textId="77777777" w:rsidR="00D072BC" w:rsidRPr="00243C98" w:rsidRDefault="00D072BC" w:rsidP="00EA463A">
            <w:pPr>
              <w:pStyle w:val="BodyBold"/>
              <w:spacing w:line="276" w:lineRule="auto"/>
              <w:rPr>
                <w:rFonts w:ascii="Times New Roman" w:hAnsi="Times New Roman" w:cs="Times New Roman"/>
                <w:b w:val="0"/>
                <w:i/>
                <w:lang w:val="en-US"/>
              </w:rPr>
            </w:pPr>
            <w:r w:rsidRPr="00243C98">
              <w:rPr>
                <w:rFonts w:ascii="Times New Roman" w:hAnsi="Times New Roman" w:cs="Times New Roman"/>
                <w:b w:val="0"/>
                <w:i/>
                <w:lang w:val="en-US"/>
              </w:rPr>
              <w:t>This is the first eighth-grade class that you teach for a regular subject (e.g ., other than home room,</w:t>
            </w:r>
            <w:r>
              <w:rPr>
                <w:rFonts w:ascii="Times New Roman" w:hAnsi="Times New Roman" w:cs="Times New Roman"/>
                <w:b w:val="0"/>
                <w:i/>
                <w:lang w:val="en-US"/>
              </w:rPr>
              <w:t xml:space="preserve"> </w:t>
            </w:r>
            <w:r w:rsidRPr="00243C98">
              <w:rPr>
                <w:rFonts w:ascii="Times New Roman" w:hAnsi="Times New Roman" w:cs="Times New Roman"/>
                <w:b w:val="0"/>
                <w:i/>
                <w:lang w:val="en-US"/>
              </w:rPr>
              <w:t>assembly) on or after Tuesday following the last weekend before you first access</w:t>
            </w:r>
            <w:r>
              <w:rPr>
                <w:rFonts w:ascii="Times New Roman" w:hAnsi="Times New Roman" w:cs="Times New Roman"/>
                <w:b w:val="0"/>
                <w:i/>
                <w:lang w:val="en-US"/>
              </w:rPr>
              <w:t xml:space="preserve">ed this questionnaire. You may, </w:t>
            </w:r>
            <w:r w:rsidRPr="00243C98">
              <w:rPr>
                <w:rFonts w:ascii="Times New Roman" w:hAnsi="Times New Roman" w:cs="Times New Roman"/>
                <w:b w:val="0"/>
                <w:i/>
                <w:lang w:val="en-US"/>
              </w:rPr>
              <w:t>of course, teach the class at other times during the week as well. If you did not teach an eighth-grade class on that Tuesday, please use the eighth-grade class that you taught on the first day after that Tuesday.</w:t>
            </w:r>
          </w:p>
          <w:p w14:paraId="0FFD097F" w14:textId="77777777" w:rsidR="00D072BC" w:rsidRDefault="00D072BC" w:rsidP="00EA463A">
            <w:pPr>
              <w:pStyle w:val="BodyBold"/>
              <w:spacing w:before="0" w:after="0" w:line="276" w:lineRule="auto"/>
              <w:rPr>
                <w:rFonts w:ascii="Times New Roman" w:hAnsi="Times New Roman" w:cs="Times New Roman"/>
                <w:lang w:val="en-US"/>
              </w:rPr>
            </w:pPr>
          </w:p>
          <w:p w14:paraId="796202B5" w14:textId="77777777" w:rsidR="00D072BC" w:rsidRPr="00EC7F91" w:rsidRDefault="00D072BC" w:rsidP="00EA463A">
            <w:pPr>
              <w:pStyle w:val="BodyBold"/>
              <w:spacing w:before="0" w:after="0" w:line="276" w:lineRule="auto"/>
              <w:rPr>
                <w:rFonts w:ascii="Times New Roman" w:hAnsi="Times New Roman" w:cs="Times New Roman"/>
                <w:lang w:val="en-US"/>
              </w:rPr>
            </w:pPr>
            <w:r w:rsidRPr="00EC7F91">
              <w:rPr>
                <w:rFonts w:ascii="Times New Roman" w:hAnsi="Times New Roman" w:cs="Times New Roman"/>
                <w:lang w:val="en-US"/>
              </w:rPr>
              <w:t>Which of the following best describes the subject for this reference class?</w:t>
            </w:r>
          </w:p>
          <w:p w14:paraId="400ED516" w14:textId="77777777" w:rsidR="00D072BC" w:rsidRDefault="00D072BC" w:rsidP="00EA463A">
            <w:pPr>
              <w:pStyle w:val="BodyBold"/>
              <w:spacing w:before="0" w:after="0" w:line="276" w:lineRule="auto"/>
              <w:rPr>
                <w:rFonts w:ascii="Times New Roman" w:hAnsi="Times New Roman" w:cs="Times New Roman"/>
                <w:b w:val="0"/>
                <w:i/>
                <w:lang w:val="en-US"/>
              </w:rPr>
            </w:pPr>
            <w:r w:rsidRPr="00EC7F91">
              <w:rPr>
                <w:rFonts w:ascii="Times New Roman" w:hAnsi="Times New Roman" w:cs="Times New Roman"/>
                <w:b w:val="0"/>
                <w:i/>
                <w:lang w:val="en-US"/>
              </w:rPr>
              <w:t>(Please mark only one choice)</w:t>
            </w:r>
          </w:p>
          <w:p w14:paraId="1411863C" w14:textId="77777777" w:rsidR="00D072BC" w:rsidRPr="00EC7F91" w:rsidRDefault="00D072BC" w:rsidP="00EA463A">
            <w:pPr>
              <w:pStyle w:val="BodyBold"/>
              <w:spacing w:before="0" w:after="0" w:line="276" w:lineRule="auto"/>
              <w:rPr>
                <w:rFonts w:ascii="Times New Roman" w:hAnsi="Times New Roman" w:cs="Times New Roman"/>
                <w:lang w:val="en-US"/>
              </w:rPr>
            </w:pPr>
          </w:p>
          <w:p w14:paraId="7F576C15"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 xml:space="preserve">English Language Arts </w:t>
            </w:r>
          </w:p>
          <w:p w14:paraId="57DA5BFC"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 xml:space="preserve">Spanish, or other foreign language </w:t>
            </w:r>
          </w:p>
          <w:p w14:paraId="6F07C436"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 xml:space="preserve">Mathematics </w:t>
            </w:r>
          </w:p>
          <w:p w14:paraId="17FF3A84"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Sciences (e.g., general science and/or physics, chemistry, biology, geology, earth sciences, technical science)</w:t>
            </w:r>
          </w:p>
          <w:p w14:paraId="357486D6"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 xml:space="preserve">Human sciences / Humanities / Social </w:t>
            </w:r>
            <w:r>
              <w:rPr>
                <w:rFonts w:ascii="Times New Roman" w:eastAsiaTheme="minorHAnsi" w:hAnsi="Times New Roman" w:cs="Times New Roman"/>
                <w:b w:val="0"/>
                <w:bCs/>
              </w:rPr>
              <w:t>s</w:t>
            </w:r>
            <w:r w:rsidRPr="00EC7F91">
              <w:rPr>
                <w:rFonts w:ascii="Times New Roman" w:eastAsiaTheme="minorHAnsi" w:hAnsi="Times New Roman" w:cs="Times New Roman"/>
                <w:b w:val="0"/>
                <w:bCs/>
              </w:rPr>
              <w:t>tudies (e.g., history, geography, civics, law, economics)</w:t>
            </w:r>
          </w:p>
          <w:p w14:paraId="52659203"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Creative arts (e.g., visual arts, music, dance, drama)</w:t>
            </w:r>
          </w:p>
          <w:p w14:paraId="1D9F67DD"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Information technology, computer science or similar subject</w:t>
            </w:r>
          </w:p>
          <w:p w14:paraId="07605CE9" w14:textId="77777777" w:rsidR="00D072BC" w:rsidRPr="00EC7F91" w:rsidRDefault="00D072BC" w:rsidP="00D072BC">
            <w:pPr>
              <w:pStyle w:val="BodyBold"/>
              <w:numPr>
                <w:ilvl w:val="0"/>
                <w:numId w:val="112"/>
              </w:numPr>
              <w:spacing w:before="0" w:after="0" w:line="276" w:lineRule="auto"/>
              <w:rPr>
                <w:rFonts w:ascii="Times New Roman" w:eastAsiaTheme="minorHAnsi" w:hAnsi="Times New Roman" w:cs="Times New Roman"/>
                <w:b w:val="0"/>
                <w:bCs/>
              </w:rPr>
            </w:pPr>
            <w:r w:rsidRPr="00EC7F91">
              <w:rPr>
                <w:rFonts w:ascii="Times New Roman" w:eastAsiaTheme="minorHAnsi" w:hAnsi="Times New Roman" w:cs="Times New Roman"/>
                <w:b w:val="0"/>
                <w:bCs/>
              </w:rPr>
              <w:t>Practical and vocational subjects (e.g., mechanics and repair, healthcare occupations, construction trades)</w:t>
            </w:r>
          </w:p>
          <w:p w14:paraId="16D8FF09" w14:textId="77777777" w:rsidR="00D072BC" w:rsidRPr="00916F74" w:rsidRDefault="00D072BC" w:rsidP="00D072BC">
            <w:pPr>
              <w:pStyle w:val="BodyBold"/>
              <w:numPr>
                <w:ilvl w:val="0"/>
                <w:numId w:val="112"/>
              </w:numPr>
              <w:spacing w:before="0" w:after="0" w:line="276" w:lineRule="auto"/>
              <w:rPr>
                <w:rFonts w:ascii="Times New Roman" w:hAnsi="Times New Roman" w:cs="Times New Roman"/>
                <w:b w:val="0"/>
                <w:i/>
                <w:lang w:val="en-AU" w:eastAsia="en-AU"/>
              </w:rPr>
            </w:pPr>
            <w:r w:rsidRPr="00EC7F91">
              <w:rPr>
                <w:rFonts w:ascii="Times New Roman" w:eastAsiaTheme="minorHAnsi" w:hAnsi="Times New Roman" w:cs="Times New Roman"/>
                <w:b w:val="0"/>
                <w:bCs/>
              </w:rPr>
              <w:t>Other (e.g., moral/ethics, physical education, personal and social development)</w:t>
            </w:r>
          </w:p>
        </w:tc>
      </w:tr>
    </w:tbl>
    <w:p w14:paraId="6A222A65" w14:textId="77777777" w:rsidR="00D072BC" w:rsidRPr="00916F74" w:rsidRDefault="00D072BC" w:rsidP="00D072BC">
      <w:pPr>
        <w:ind w:left="720"/>
      </w:pPr>
    </w:p>
    <w:p w14:paraId="4CAC698D" w14:textId="77777777" w:rsidR="00D072BC" w:rsidRPr="00916F74" w:rsidRDefault="00D072BC" w:rsidP="00D072BC">
      <w:pPr>
        <w:rPr>
          <w:b/>
        </w:rPr>
      </w:pPr>
      <w:r w:rsidRPr="00916F74">
        <w:rPr>
          <w:b/>
        </w:rPr>
        <w:t>D.  Student Questionnaire</w:t>
      </w:r>
      <w:r w:rsidRPr="00916F74">
        <w:rPr>
          <w:b/>
        </w:rPr>
        <w:tab/>
      </w:r>
    </w:p>
    <w:p w14:paraId="0D5A1E6B" w14:textId="77777777" w:rsidR="00D072BC" w:rsidRPr="00916F74" w:rsidRDefault="00D072BC" w:rsidP="00D072BC">
      <w:pPr>
        <w:ind w:left="720"/>
      </w:pPr>
      <w:r w:rsidRPr="00916F74">
        <w:t>1. New Adaptation of all items (not already included in the U.S. field test version)</w:t>
      </w:r>
      <w:r w:rsidRPr="00916F74">
        <w:tab/>
      </w:r>
    </w:p>
    <w:p w14:paraId="554DA5CB" w14:textId="77777777" w:rsidR="00D072BC" w:rsidRPr="00916F74" w:rsidRDefault="00D072BC" w:rsidP="00D072BC">
      <w:pPr>
        <w:ind w:left="7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2405"/>
        <w:gridCol w:w="5252"/>
      </w:tblGrid>
      <w:tr w:rsidR="00D072BC" w:rsidRPr="00916F74" w14:paraId="4EB2C0B9" w14:textId="77777777" w:rsidTr="00EA463A">
        <w:trPr>
          <w:trHeight w:val="20"/>
          <w:tblHeader/>
        </w:trPr>
        <w:tc>
          <w:tcPr>
            <w:tcW w:w="5000" w:type="pct"/>
            <w:gridSpan w:val="3"/>
          </w:tcPr>
          <w:p w14:paraId="1EDE3C0F" w14:textId="77777777" w:rsidR="00D072BC" w:rsidRPr="00916F74" w:rsidRDefault="00D072BC" w:rsidP="00EA463A">
            <w:pPr>
              <w:spacing w:after="120"/>
              <w:rPr>
                <w:b/>
                <w:sz w:val="20"/>
                <w:szCs w:val="20"/>
                <w:lang w:val="en-AU" w:eastAsia="en-AU"/>
              </w:rPr>
            </w:pPr>
            <w:r w:rsidRPr="00916F74">
              <w:rPr>
                <w:b/>
                <w:sz w:val="20"/>
                <w:szCs w:val="20"/>
                <w:lang w:val="en-AU" w:eastAsia="en-AU"/>
              </w:rPr>
              <w:t xml:space="preserve">2018 Main Study </w:t>
            </w:r>
          </w:p>
        </w:tc>
      </w:tr>
      <w:tr w:rsidR="00D072BC" w:rsidRPr="00916F74" w14:paraId="7647BA0A" w14:textId="77777777" w:rsidTr="00EA463A">
        <w:trPr>
          <w:trHeight w:val="20"/>
          <w:tblHeader/>
        </w:trPr>
        <w:tc>
          <w:tcPr>
            <w:tcW w:w="1431" w:type="pct"/>
          </w:tcPr>
          <w:p w14:paraId="3A9858AB" w14:textId="77777777" w:rsidR="00D072BC" w:rsidRPr="00916F74" w:rsidRDefault="00D072BC" w:rsidP="00EA463A">
            <w:pPr>
              <w:spacing w:after="120"/>
              <w:rPr>
                <w:b/>
                <w:sz w:val="20"/>
                <w:szCs w:val="20"/>
                <w:lang w:val="en-AU" w:eastAsia="en-AU"/>
              </w:rPr>
            </w:pPr>
            <w:r w:rsidRPr="00916F74">
              <w:rPr>
                <w:b/>
                <w:sz w:val="20"/>
                <w:szCs w:val="20"/>
                <w:lang w:val="en-AU" w:eastAsia="en-AU"/>
              </w:rPr>
              <w:t>International term</w:t>
            </w:r>
          </w:p>
        </w:tc>
        <w:tc>
          <w:tcPr>
            <w:tcW w:w="1121" w:type="pct"/>
          </w:tcPr>
          <w:p w14:paraId="018E5B56" w14:textId="77777777" w:rsidR="00D072BC" w:rsidRPr="00916F74" w:rsidRDefault="00D072BC" w:rsidP="00EA463A">
            <w:pPr>
              <w:spacing w:after="120"/>
              <w:rPr>
                <w:b/>
                <w:sz w:val="20"/>
                <w:szCs w:val="20"/>
                <w:lang w:val="en-AU" w:eastAsia="en-AU"/>
              </w:rPr>
            </w:pPr>
            <w:r w:rsidRPr="00916F74">
              <w:rPr>
                <w:b/>
                <w:sz w:val="20"/>
                <w:szCs w:val="20"/>
                <w:lang w:val="en-AU" w:eastAsia="en-AU"/>
              </w:rPr>
              <w:t>U.S. adaptation</w:t>
            </w:r>
          </w:p>
        </w:tc>
        <w:tc>
          <w:tcPr>
            <w:tcW w:w="2448" w:type="pct"/>
          </w:tcPr>
          <w:p w14:paraId="4D52A318" w14:textId="77777777" w:rsidR="00D072BC" w:rsidRPr="00916F74" w:rsidRDefault="00D072BC" w:rsidP="00EA463A">
            <w:pPr>
              <w:spacing w:after="120"/>
              <w:rPr>
                <w:b/>
                <w:sz w:val="20"/>
                <w:szCs w:val="20"/>
                <w:lang w:val="en-AU" w:eastAsia="en-AU"/>
              </w:rPr>
            </w:pPr>
            <w:r w:rsidRPr="00916F74">
              <w:rPr>
                <w:b/>
                <w:sz w:val="20"/>
                <w:szCs w:val="20"/>
                <w:lang w:val="en-AU" w:eastAsia="en-AU"/>
              </w:rPr>
              <w:t>Item(s)</w:t>
            </w:r>
          </w:p>
        </w:tc>
      </w:tr>
      <w:tr w:rsidR="00D072BC" w:rsidRPr="00916F74" w14:paraId="0089B38B" w14:textId="77777777" w:rsidTr="00EA463A">
        <w:trPr>
          <w:trHeight w:val="20"/>
        </w:trPr>
        <w:tc>
          <w:tcPr>
            <w:tcW w:w="1431" w:type="pct"/>
          </w:tcPr>
          <w:p w14:paraId="38B913A2" w14:textId="77777777" w:rsidR="00D072BC" w:rsidRPr="00916F74" w:rsidRDefault="00D072BC" w:rsidP="00EA463A">
            <w:pPr>
              <w:spacing w:after="120"/>
              <w:rPr>
                <w:sz w:val="20"/>
                <w:szCs w:val="20"/>
                <w:lang w:val="en-AU" w:eastAsia="en-AU"/>
              </w:rPr>
            </w:pPr>
          </w:p>
        </w:tc>
        <w:tc>
          <w:tcPr>
            <w:tcW w:w="1121" w:type="pct"/>
          </w:tcPr>
          <w:p w14:paraId="2F330D63" w14:textId="77777777" w:rsidR="00D072BC" w:rsidRPr="00916F74" w:rsidRDefault="00D072BC" w:rsidP="00EA463A">
            <w:pPr>
              <w:spacing w:after="120"/>
              <w:rPr>
                <w:sz w:val="20"/>
                <w:szCs w:val="20"/>
                <w:lang w:val="en-AU" w:eastAsia="en-AU"/>
              </w:rPr>
            </w:pPr>
            <w:r w:rsidRPr="00916F74">
              <w:rPr>
                <w:sz w:val="20"/>
                <w:szCs w:val="20"/>
              </w:rPr>
              <w:t>OMB No. 1850-0929, Approval Expires 12/31/2020</w:t>
            </w:r>
          </w:p>
        </w:tc>
        <w:tc>
          <w:tcPr>
            <w:tcW w:w="2448" w:type="pct"/>
          </w:tcPr>
          <w:p w14:paraId="54955925" w14:textId="77777777" w:rsidR="00D072BC" w:rsidRPr="00916F74" w:rsidRDefault="00D072BC" w:rsidP="00EA463A">
            <w:pPr>
              <w:spacing w:after="120"/>
              <w:rPr>
                <w:sz w:val="20"/>
                <w:szCs w:val="20"/>
                <w:lang w:val="en-AU" w:eastAsia="en-AU"/>
              </w:rPr>
            </w:pPr>
            <w:r w:rsidRPr="00916F74">
              <w:rPr>
                <w:i/>
                <w:sz w:val="20"/>
                <w:szCs w:val="20"/>
                <w:lang w:val="en-GB"/>
              </w:rPr>
              <w:t>Note: Updated OMB date</w:t>
            </w:r>
          </w:p>
        </w:tc>
      </w:tr>
    </w:tbl>
    <w:p w14:paraId="3DB97978" w14:textId="77777777" w:rsidR="00D072BC" w:rsidRPr="00916F74" w:rsidRDefault="00D072BC" w:rsidP="00D072BC">
      <w:pPr>
        <w:ind w:left="720"/>
      </w:pPr>
    </w:p>
    <w:p w14:paraId="0F75BD40" w14:textId="77777777" w:rsidR="00D072BC" w:rsidRPr="00916F74" w:rsidRDefault="00D072BC" w:rsidP="00D072BC">
      <w:pPr>
        <w:ind w:left="720"/>
      </w:pPr>
      <w:r w:rsidRPr="00916F74">
        <w:t>4. Revised Items</w:t>
      </w:r>
      <w:r w:rsidRPr="00916F74">
        <w:tab/>
      </w:r>
    </w:p>
    <w:p w14:paraId="32E9F839" w14:textId="77777777" w:rsidR="00D072BC" w:rsidRPr="00916F74" w:rsidRDefault="00D072BC" w:rsidP="00D072BC">
      <w:pPr>
        <w:ind w:left="7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9"/>
        <w:gridCol w:w="3982"/>
        <w:gridCol w:w="1238"/>
        <w:gridCol w:w="4319"/>
      </w:tblGrid>
      <w:tr w:rsidR="00D072BC" w:rsidRPr="00916F74" w14:paraId="7B591A65" w14:textId="77777777" w:rsidTr="00EA463A">
        <w:trPr>
          <w:trHeight w:val="20"/>
          <w:tblHeader/>
        </w:trPr>
        <w:tc>
          <w:tcPr>
            <w:tcW w:w="2410" w:type="pct"/>
            <w:gridSpan w:val="2"/>
          </w:tcPr>
          <w:p w14:paraId="54E4707B" w14:textId="77777777" w:rsidR="00D072BC" w:rsidRPr="00916F74" w:rsidRDefault="00D072BC" w:rsidP="00EA463A">
            <w:pPr>
              <w:rPr>
                <w:b/>
                <w:sz w:val="20"/>
                <w:szCs w:val="20"/>
                <w:lang w:val="en-AU" w:eastAsia="en-AU"/>
              </w:rPr>
            </w:pPr>
            <w:r w:rsidRPr="00916F74">
              <w:rPr>
                <w:b/>
                <w:sz w:val="20"/>
                <w:szCs w:val="20"/>
                <w:lang w:val="en-AU" w:eastAsia="en-AU"/>
              </w:rPr>
              <w:t>2018 FT Final U.S. Version</w:t>
            </w:r>
          </w:p>
        </w:tc>
        <w:tc>
          <w:tcPr>
            <w:tcW w:w="2590" w:type="pct"/>
            <w:gridSpan w:val="2"/>
          </w:tcPr>
          <w:p w14:paraId="5ABC0D5A" w14:textId="77777777" w:rsidR="00D072BC" w:rsidRPr="00916F74" w:rsidRDefault="00D072BC" w:rsidP="00EA463A">
            <w:pPr>
              <w:rPr>
                <w:b/>
                <w:sz w:val="20"/>
                <w:szCs w:val="20"/>
                <w:lang w:val="en-AU" w:eastAsia="en-AU"/>
              </w:rPr>
            </w:pPr>
            <w:r w:rsidRPr="00916F74">
              <w:rPr>
                <w:b/>
                <w:sz w:val="20"/>
                <w:szCs w:val="20"/>
                <w:lang w:val="en-AU" w:eastAsia="en-AU"/>
              </w:rPr>
              <w:t>2018 MS Final U.S. Version</w:t>
            </w:r>
          </w:p>
        </w:tc>
      </w:tr>
      <w:tr w:rsidR="00D072BC" w:rsidRPr="00916F74" w14:paraId="538E288C" w14:textId="77777777" w:rsidTr="00EA463A">
        <w:trPr>
          <w:trHeight w:val="20"/>
          <w:tblHeader/>
        </w:trPr>
        <w:tc>
          <w:tcPr>
            <w:tcW w:w="554" w:type="pct"/>
          </w:tcPr>
          <w:p w14:paraId="245699B1" w14:textId="77777777" w:rsidR="00D072BC" w:rsidRPr="00916F74" w:rsidRDefault="00D072BC" w:rsidP="00EA463A">
            <w:pPr>
              <w:rPr>
                <w:b/>
                <w:sz w:val="20"/>
                <w:szCs w:val="20"/>
                <w:lang w:val="en-AU" w:eastAsia="en-AU"/>
              </w:rPr>
            </w:pPr>
            <w:r w:rsidRPr="00916F74">
              <w:rPr>
                <w:b/>
                <w:sz w:val="20"/>
                <w:szCs w:val="20"/>
                <w:lang w:val="en-AU" w:eastAsia="en-AU"/>
              </w:rPr>
              <w:t>Item #</w:t>
            </w:r>
          </w:p>
        </w:tc>
        <w:tc>
          <w:tcPr>
            <w:tcW w:w="1856" w:type="pct"/>
          </w:tcPr>
          <w:p w14:paraId="2952DEAA" w14:textId="77777777" w:rsidR="00D072BC" w:rsidRPr="00916F74" w:rsidRDefault="00D072BC" w:rsidP="00EA463A">
            <w:pPr>
              <w:rPr>
                <w:b/>
                <w:sz w:val="20"/>
                <w:szCs w:val="20"/>
                <w:lang w:val="en-AU" w:eastAsia="en-AU"/>
              </w:rPr>
            </w:pPr>
            <w:r w:rsidRPr="00916F74">
              <w:rPr>
                <w:b/>
                <w:sz w:val="20"/>
                <w:szCs w:val="20"/>
                <w:lang w:val="en-AU" w:eastAsia="en-AU"/>
              </w:rPr>
              <w:t>Item</w:t>
            </w:r>
          </w:p>
        </w:tc>
        <w:tc>
          <w:tcPr>
            <w:tcW w:w="577" w:type="pct"/>
          </w:tcPr>
          <w:p w14:paraId="6B34DE8C" w14:textId="77777777" w:rsidR="00D072BC" w:rsidRPr="00916F74" w:rsidRDefault="00D072BC" w:rsidP="00EA463A">
            <w:pPr>
              <w:rPr>
                <w:b/>
                <w:sz w:val="20"/>
                <w:szCs w:val="20"/>
                <w:lang w:val="en-AU" w:eastAsia="en-AU"/>
              </w:rPr>
            </w:pPr>
            <w:r w:rsidRPr="00916F74">
              <w:rPr>
                <w:b/>
                <w:sz w:val="20"/>
                <w:szCs w:val="20"/>
                <w:lang w:val="en-AU" w:eastAsia="en-AU"/>
              </w:rPr>
              <w:t>Item #</w:t>
            </w:r>
          </w:p>
        </w:tc>
        <w:tc>
          <w:tcPr>
            <w:tcW w:w="2013" w:type="pct"/>
          </w:tcPr>
          <w:p w14:paraId="664A82F0" w14:textId="77777777" w:rsidR="00D072BC" w:rsidRPr="00916F74" w:rsidRDefault="00D072BC" w:rsidP="00EA463A">
            <w:pPr>
              <w:rPr>
                <w:b/>
                <w:sz w:val="20"/>
                <w:szCs w:val="20"/>
                <w:lang w:val="en-AU" w:eastAsia="en-AU"/>
              </w:rPr>
            </w:pPr>
            <w:r w:rsidRPr="00916F74">
              <w:rPr>
                <w:b/>
                <w:sz w:val="20"/>
                <w:szCs w:val="20"/>
                <w:lang w:val="en-AU" w:eastAsia="en-AU"/>
              </w:rPr>
              <w:t>Revised Item</w:t>
            </w:r>
          </w:p>
        </w:tc>
      </w:tr>
      <w:tr w:rsidR="00D072BC" w:rsidRPr="00916F74" w14:paraId="18F0A823" w14:textId="77777777" w:rsidTr="00EA463A">
        <w:trPr>
          <w:trHeight w:val="20"/>
        </w:trPr>
        <w:tc>
          <w:tcPr>
            <w:tcW w:w="554" w:type="pct"/>
          </w:tcPr>
          <w:p w14:paraId="0FB66A44" w14:textId="77777777" w:rsidR="00D072BC" w:rsidRPr="00916F74" w:rsidRDefault="00D072BC" w:rsidP="00EA463A">
            <w:pPr>
              <w:rPr>
                <w:b/>
                <w:sz w:val="20"/>
                <w:szCs w:val="20"/>
                <w:lang w:val="en-AU" w:eastAsia="en-AU"/>
              </w:rPr>
            </w:pPr>
            <w:r w:rsidRPr="00916F74">
              <w:rPr>
                <w:b/>
                <w:sz w:val="20"/>
                <w:szCs w:val="20"/>
                <w:lang w:val="en-AU" w:eastAsia="en-AU"/>
              </w:rPr>
              <w:t>Q11</w:t>
            </w:r>
          </w:p>
        </w:tc>
        <w:tc>
          <w:tcPr>
            <w:tcW w:w="1856" w:type="pct"/>
          </w:tcPr>
          <w:p w14:paraId="6417594A" w14:textId="77777777" w:rsidR="00D072BC" w:rsidRPr="00916F74" w:rsidRDefault="00D072BC" w:rsidP="00EA463A">
            <w:pPr>
              <w:rPr>
                <w:b/>
                <w:bCs/>
                <w:sz w:val="20"/>
                <w:szCs w:val="20"/>
              </w:rPr>
            </w:pPr>
          </w:p>
          <w:p w14:paraId="6EC95AA0" w14:textId="77777777" w:rsidR="00D072BC" w:rsidRPr="00916F74" w:rsidRDefault="00D072BC" w:rsidP="00EA463A">
            <w:pPr>
              <w:rPr>
                <w:b/>
                <w:bCs/>
                <w:sz w:val="20"/>
                <w:szCs w:val="20"/>
              </w:rPr>
            </w:pPr>
            <w:r w:rsidRPr="00916F74">
              <w:rPr>
                <w:b/>
                <w:bCs/>
                <w:sz w:val="20"/>
                <w:szCs w:val="20"/>
              </w:rPr>
              <w:t>Does your parent or guardian 2 work in a paid job?</w:t>
            </w:r>
          </w:p>
          <w:p w14:paraId="3DA697CC" w14:textId="77777777" w:rsidR="00D072BC" w:rsidRPr="00916F74" w:rsidRDefault="00D072BC" w:rsidP="00D072BC">
            <w:pPr>
              <w:pStyle w:val="ListParagraph"/>
              <w:numPr>
                <w:ilvl w:val="0"/>
                <w:numId w:val="113"/>
              </w:numPr>
              <w:rPr>
                <w:bCs/>
                <w:sz w:val="20"/>
                <w:szCs w:val="20"/>
              </w:rPr>
            </w:pPr>
            <w:r w:rsidRPr="00916F74">
              <w:rPr>
                <w:bCs/>
                <w:sz w:val="20"/>
                <w:szCs w:val="20"/>
              </w:rPr>
              <w:t>Yes</w:t>
            </w:r>
          </w:p>
          <w:p w14:paraId="3B1A47B3" w14:textId="77777777" w:rsidR="00D072BC" w:rsidRPr="00916F74" w:rsidRDefault="00D072BC" w:rsidP="00D072BC">
            <w:pPr>
              <w:pStyle w:val="ListParagraph"/>
              <w:numPr>
                <w:ilvl w:val="0"/>
                <w:numId w:val="113"/>
              </w:numPr>
              <w:rPr>
                <w:bCs/>
                <w:sz w:val="20"/>
                <w:szCs w:val="20"/>
              </w:rPr>
            </w:pPr>
            <w:r w:rsidRPr="00916F74">
              <w:rPr>
                <w:bCs/>
                <w:sz w:val="20"/>
                <w:szCs w:val="20"/>
              </w:rPr>
              <w:t>No</w:t>
            </w:r>
          </w:p>
          <w:p w14:paraId="7A3D68A7" w14:textId="77777777" w:rsidR="00D072BC" w:rsidRPr="00916F74" w:rsidRDefault="00D072BC" w:rsidP="00D072BC">
            <w:pPr>
              <w:pStyle w:val="ListParagraph"/>
              <w:numPr>
                <w:ilvl w:val="0"/>
                <w:numId w:val="113"/>
              </w:numPr>
              <w:rPr>
                <w:b/>
                <w:sz w:val="20"/>
                <w:szCs w:val="20"/>
                <w:lang w:val="en-GB"/>
              </w:rPr>
            </w:pPr>
            <w:r w:rsidRPr="00916F74">
              <w:rPr>
                <w:bCs/>
                <w:sz w:val="20"/>
                <w:szCs w:val="20"/>
              </w:rPr>
              <w:t>N/A</w:t>
            </w:r>
          </w:p>
          <w:p w14:paraId="20E4CB93" w14:textId="77777777" w:rsidR="00D072BC" w:rsidRPr="00916F74" w:rsidRDefault="00D072BC" w:rsidP="00EA463A">
            <w:pPr>
              <w:pStyle w:val="ListParagraph"/>
              <w:rPr>
                <w:b/>
                <w:sz w:val="20"/>
                <w:szCs w:val="20"/>
                <w:lang w:val="en-GB"/>
              </w:rPr>
            </w:pPr>
          </w:p>
        </w:tc>
        <w:tc>
          <w:tcPr>
            <w:tcW w:w="577" w:type="pct"/>
          </w:tcPr>
          <w:p w14:paraId="04629874" w14:textId="77777777" w:rsidR="00D072BC" w:rsidRPr="00916F74" w:rsidRDefault="00D072BC" w:rsidP="00EA463A">
            <w:pPr>
              <w:rPr>
                <w:b/>
                <w:sz w:val="20"/>
                <w:szCs w:val="20"/>
                <w:lang w:val="en-AU" w:eastAsia="en-AU"/>
              </w:rPr>
            </w:pPr>
            <w:r w:rsidRPr="00916F74">
              <w:rPr>
                <w:b/>
                <w:sz w:val="20"/>
                <w:szCs w:val="20"/>
                <w:lang w:val="en-AU" w:eastAsia="en-AU"/>
              </w:rPr>
              <w:t>Q12</w:t>
            </w:r>
          </w:p>
        </w:tc>
        <w:tc>
          <w:tcPr>
            <w:tcW w:w="2013" w:type="pct"/>
          </w:tcPr>
          <w:p w14:paraId="557F49A5" w14:textId="77777777" w:rsidR="00D072BC" w:rsidRPr="00916F74" w:rsidRDefault="00D072BC" w:rsidP="00EA463A">
            <w:pPr>
              <w:rPr>
                <w:bCs/>
                <w:i/>
                <w:sz w:val="20"/>
                <w:szCs w:val="20"/>
              </w:rPr>
            </w:pPr>
            <w:r w:rsidRPr="00916F74">
              <w:rPr>
                <w:bCs/>
                <w:i/>
                <w:sz w:val="20"/>
                <w:szCs w:val="20"/>
              </w:rPr>
              <w:t>Note: Removed answer dimension</w:t>
            </w:r>
          </w:p>
          <w:p w14:paraId="0F391EEE" w14:textId="77777777" w:rsidR="00D072BC" w:rsidRPr="00916F74" w:rsidRDefault="00D072BC" w:rsidP="00EA463A">
            <w:pPr>
              <w:rPr>
                <w:b/>
                <w:bCs/>
                <w:sz w:val="20"/>
                <w:szCs w:val="20"/>
              </w:rPr>
            </w:pPr>
            <w:r w:rsidRPr="00916F74">
              <w:rPr>
                <w:b/>
                <w:bCs/>
                <w:sz w:val="20"/>
                <w:szCs w:val="20"/>
              </w:rPr>
              <w:t>Does your parent or guardian 2 work in a paid job?</w:t>
            </w:r>
          </w:p>
          <w:p w14:paraId="1D6437BA" w14:textId="77777777" w:rsidR="00D072BC" w:rsidRPr="00916F74" w:rsidRDefault="00D072BC" w:rsidP="00D072BC">
            <w:pPr>
              <w:pStyle w:val="ListParagraph"/>
              <w:numPr>
                <w:ilvl w:val="0"/>
                <w:numId w:val="113"/>
              </w:numPr>
              <w:rPr>
                <w:bCs/>
                <w:sz w:val="20"/>
                <w:szCs w:val="20"/>
              </w:rPr>
            </w:pPr>
            <w:r w:rsidRPr="00916F74">
              <w:rPr>
                <w:bCs/>
                <w:sz w:val="20"/>
                <w:szCs w:val="20"/>
              </w:rPr>
              <w:t>Yes</w:t>
            </w:r>
          </w:p>
          <w:p w14:paraId="28BA94F1" w14:textId="77777777" w:rsidR="00D072BC" w:rsidRPr="00916F74" w:rsidRDefault="00D072BC" w:rsidP="00D072BC">
            <w:pPr>
              <w:pStyle w:val="ListParagraph"/>
              <w:numPr>
                <w:ilvl w:val="0"/>
                <w:numId w:val="113"/>
              </w:numPr>
              <w:rPr>
                <w:i/>
                <w:sz w:val="20"/>
                <w:szCs w:val="20"/>
                <w:lang w:val="en-AU" w:eastAsia="en-AU"/>
              </w:rPr>
            </w:pPr>
            <w:r w:rsidRPr="00916F74">
              <w:rPr>
                <w:bCs/>
                <w:sz w:val="20"/>
                <w:szCs w:val="20"/>
              </w:rPr>
              <w:t>No</w:t>
            </w:r>
          </w:p>
        </w:tc>
      </w:tr>
      <w:tr w:rsidR="00D072BC" w:rsidRPr="00916F74" w14:paraId="21586171" w14:textId="77777777" w:rsidTr="00EA463A">
        <w:trPr>
          <w:trHeight w:val="20"/>
        </w:trPr>
        <w:tc>
          <w:tcPr>
            <w:tcW w:w="554" w:type="pct"/>
          </w:tcPr>
          <w:p w14:paraId="636EFE3C" w14:textId="77777777" w:rsidR="00D072BC" w:rsidRPr="00916F74" w:rsidRDefault="00D072BC" w:rsidP="00EA463A">
            <w:pPr>
              <w:pStyle w:val="BodyBold"/>
              <w:rPr>
                <w:rFonts w:ascii="Times New Roman" w:hAnsi="Times New Roman" w:cs="Times New Roman"/>
                <w:lang w:val="en-AU" w:eastAsia="en-AU"/>
              </w:rPr>
            </w:pPr>
            <w:r w:rsidRPr="00916F74">
              <w:rPr>
                <w:rFonts w:ascii="Times New Roman" w:hAnsi="Times New Roman" w:cs="Times New Roman"/>
                <w:lang w:val="en-AU" w:eastAsia="en-AU"/>
              </w:rPr>
              <w:t>Q25</w:t>
            </w:r>
          </w:p>
        </w:tc>
        <w:tc>
          <w:tcPr>
            <w:tcW w:w="1856" w:type="pct"/>
          </w:tcPr>
          <w:p w14:paraId="341C347D" w14:textId="77777777" w:rsidR="00D072BC" w:rsidRPr="00916F74" w:rsidRDefault="00D072BC" w:rsidP="00EA463A">
            <w:pPr>
              <w:pStyle w:val="BodyBold"/>
              <w:rPr>
                <w:rFonts w:ascii="Times New Roman" w:eastAsiaTheme="minorHAnsi" w:hAnsi="Times New Roman" w:cs="Times New Roman"/>
                <w:bCs/>
              </w:rPr>
            </w:pPr>
          </w:p>
          <w:p w14:paraId="39168071" w14:textId="77777777" w:rsidR="00D072BC" w:rsidRPr="00916F74" w:rsidRDefault="00D072BC" w:rsidP="00EA463A">
            <w:pPr>
              <w:pStyle w:val="BodyBold"/>
              <w:rPr>
                <w:rFonts w:ascii="Times New Roman" w:eastAsiaTheme="minorHAnsi" w:hAnsi="Times New Roman" w:cs="Times New Roman"/>
                <w:bCs/>
              </w:rPr>
            </w:pPr>
            <w:r w:rsidRPr="00916F74">
              <w:rPr>
                <w:rFonts w:ascii="Times New Roman" w:eastAsiaTheme="minorHAnsi" w:hAnsi="Times New Roman" w:cs="Times New Roman"/>
                <w:bCs/>
              </w:rPr>
              <w:t>At school, how often do you use ICT during lessons in the following subjects or subject areas?</w:t>
            </w:r>
          </w:p>
          <w:p w14:paraId="2F4A5182" w14:textId="77777777" w:rsidR="00D072BC" w:rsidRPr="00916F74" w:rsidRDefault="00D072BC" w:rsidP="00EA463A">
            <w:pPr>
              <w:pStyle w:val="BodyBold"/>
              <w:rPr>
                <w:rFonts w:ascii="Times New Roman" w:eastAsiaTheme="minorHAnsi" w:hAnsi="Times New Roman" w:cs="Times New Roman"/>
                <w:b w:val="0"/>
                <w:bCs/>
                <w:i/>
              </w:rPr>
            </w:pPr>
            <w:r w:rsidRPr="00916F74">
              <w:rPr>
                <w:rFonts w:ascii="Times New Roman" w:eastAsiaTheme="minorHAnsi" w:hAnsi="Times New Roman" w:cs="Times New Roman"/>
                <w:b w:val="0"/>
                <w:bCs/>
                <w:i/>
              </w:rPr>
              <w:t>(Please mark one choice in each row)</w:t>
            </w:r>
          </w:p>
          <w:p w14:paraId="5125B5A0"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 xml:space="preserve">English </w:t>
            </w:r>
          </w:p>
          <w:p w14:paraId="2EB5AD51"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Spanish, or other foreign language</w:t>
            </w:r>
          </w:p>
          <w:p w14:paraId="0AC6CF60"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Mathematics</w:t>
            </w:r>
          </w:p>
          <w:p w14:paraId="080E4C47"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Sciences (general science and/or physics, chemistry, biology, geology, earth sciences, technical science)</w:t>
            </w:r>
          </w:p>
          <w:p w14:paraId="2790EE53"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Human sciences/Humanities/Social Studies (history, geography, civics, law, economics, etc.)</w:t>
            </w:r>
          </w:p>
          <w:p w14:paraId="7E13B845"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Creative arts (visual arts, music, dance, drama etc.)</w:t>
            </w:r>
          </w:p>
          <w:p w14:paraId="55913244"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Informati</w:t>
            </w:r>
            <w:r>
              <w:rPr>
                <w:rFonts w:eastAsiaTheme="minorHAnsi"/>
                <w:bCs/>
                <w:kern w:val="1"/>
                <w:sz w:val="20"/>
                <w:szCs w:val="20"/>
                <w:lang w:val="en-GB" w:eastAsia="hi-IN" w:bidi="hi-IN"/>
              </w:rPr>
              <w:t xml:space="preserve">on technology, computer </w:t>
            </w:r>
            <w:r w:rsidRPr="00916F74">
              <w:rPr>
                <w:rFonts w:eastAsiaTheme="minorHAnsi"/>
                <w:bCs/>
                <w:kern w:val="1"/>
                <w:sz w:val="20"/>
                <w:szCs w:val="20"/>
                <w:lang w:val="en-GB" w:eastAsia="hi-IN" w:bidi="hi-IN"/>
              </w:rPr>
              <w:t>studies, or similar subject</w:t>
            </w:r>
          </w:p>
          <w:p w14:paraId="3E4236A4"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Cs/>
                <w:kern w:val="1"/>
                <w:sz w:val="20"/>
                <w:szCs w:val="20"/>
                <w:lang w:val="en-GB" w:eastAsia="hi-IN" w:bidi="hi-IN"/>
              </w:rPr>
            </w:pPr>
            <w:r w:rsidRPr="00916F74">
              <w:rPr>
                <w:rFonts w:eastAsiaTheme="minorHAnsi"/>
                <w:bCs/>
                <w:kern w:val="1"/>
                <w:sz w:val="20"/>
                <w:szCs w:val="20"/>
                <w:lang w:val="en-GB" w:eastAsia="hi-IN" w:bidi="hi-IN"/>
              </w:rPr>
              <w:t>Practical and vocational subjects</w:t>
            </w:r>
          </w:p>
          <w:p w14:paraId="0D37068D" w14:textId="77777777" w:rsidR="00D072BC" w:rsidRPr="00916F74" w:rsidRDefault="00D072BC" w:rsidP="00D072BC">
            <w:pPr>
              <w:pStyle w:val="ListParagraph"/>
              <w:numPr>
                <w:ilvl w:val="0"/>
                <w:numId w:val="110"/>
              </w:numPr>
              <w:autoSpaceDE w:val="0"/>
              <w:autoSpaceDN w:val="0"/>
              <w:adjustRightInd w:val="0"/>
              <w:ind w:left="166" w:hanging="180"/>
              <w:rPr>
                <w:rFonts w:eastAsiaTheme="minorHAnsi"/>
                <w:b/>
                <w:bCs/>
                <w:kern w:val="1"/>
                <w:sz w:val="20"/>
                <w:szCs w:val="20"/>
                <w:lang w:val="en-GB" w:eastAsia="hi-IN" w:bidi="hi-IN"/>
              </w:rPr>
            </w:pPr>
            <w:r w:rsidRPr="00916F74">
              <w:rPr>
                <w:rFonts w:eastAsiaTheme="minorHAnsi"/>
                <w:bCs/>
                <w:kern w:val="1"/>
                <w:sz w:val="20"/>
                <w:szCs w:val="20"/>
                <w:lang w:val="en-GB" w:eastAsia="hi-IN" w:bidi="hi-IN"/>
              </w:rPr>
              <w:t>Other (moral/ethics, physical education, home economics, personal and social development)</w:t>
            </w:r>
          </w:p>
        </w:tc>
        <w:tc>
          <w:tcPr>
            <w:tcW w:w="577" w:type="pct"/>
          </w:tcPr>
          <w:p w14:paraId="130301F4" w14:textId="77777777" w:rsidR="00D072BC" w:rsidRPr="00916F74" w:rsidRDefault="00D072BC" w:rsidP="00EA463A">
            <w:pPr>
              <w:pStyle w:val="BodyBold"/>
              <w:rPr>
                <w:rFonts w:ascii="Times New Roman" w:hAnsi="Times New Roman" w:cs="Times New Roman"/>
                <w:lang w:val="en-AU" w:eastAsia="en-AU"/>
              </w:rPr>
            </w:pPr>
            <w:r w:rsidRPr="00916F74">
              <w:rPr>
                <w:rFonts w:ascii="Times New Roman" w:hAnsi="Times New Roman" w:cs="Times New Roman"/>
                <w:lang w:val="en-AU" w:eastAsia="en-AU"/>
              </w:rPr>
              <w:t>Q25</w:t>
            </w:r>
          </w:p>
        </w:tc>
        <w:tc>
          <w:tcPr>
            <w:tcW w:w="2013" w:type="pct"/>
          </w:tcPr>
          <w:p w14:paraId="756E9FFD" w14:textId="77777777" w:rsidR="00D072BC" w:rsidRPr="00916F74" w:rsidRDefault="00D072BC" w:rsidP="00EA463A">
            <w:pPr>
              <w:pStyle w:val="BodyBold"/>
              <w:rPr>
                <w:rFonts w:ascii="Times New Roman" w:hAnsi="Times New Roman" w:cs="Times New Roman"/>
                <w:b w:val="0"/>
                <w:i/>
                <w:lang w:val="en-AU" w:eastAsia="en-AU"/>
              </w:rPr>
            </w:pPr>
            <w:r w:rsidRPr="00916F74">
              <w:rPr>
                <w:rFonts w:ascii="Times New Roman" w:hAnsi="Times New Roman" w:cs="Times New Roman"/>
                <w:b w:val="0"/>
                <w:i/>
                <w:lang w:val="en-AU" w:eastAsia="en-AU"/>
              </w:rPr>
              <w:t>Note: Dimensions reworded</w:t>
            </w:r>
          </w:p>
          <w:p w14:paraId="2FFCAF83" w14:textId="77777777" w:rsidR="00D072BC" w:rsidRPr="00916F74" w:rsidRDefault="00D072BC" w:rsidP="00EA463A">
            <w:pPr>
              <w:pStyle w:val="BodyBold"/>
              <w:rPr>
                <w:rFonts w:ascii="Times New Roman" w:hAnsi="Times New Roman" w:cs="Times New Roman"/>
                <w:lang w:val="en-AU" w:eastAsia="en-AU"/>
              </w:rPr>
            </w:pPr>
            <w:r w:rsidRPr="00916F74">
              <w:rPr>
                <w:rFonts w:ascii="Times New Roman" w:hAnsi="Times New Roman" w:cs="Times New Roman"/>
                <w:lang w:val="en-AU" w:eastAsia="en-AU"/>
              </w:rPr>
              <w:t xml:space="preserve">At school, how often do you use ICT during lessons in the following subjects or subject areas? </w:t>
            </w:r>
          </w:p>
          <w:p w14:paraId="0BE5FF26" w14:textId="77777777" w:rsidR="00D072BC" w:rsidRPr="00916F74" w:rsidRDefault="00D072BC" w:rsidP="00EA463A">
            <w:pPr>
              <w:pStyle w:val="BodyBold"/>
              <w:rPr>
                <w:rFonts w:ascii="Times New Roman" w:hAnsi="Times New Roman" w:cs="Times New Roman"/>
                <w:b w:val="0"/>
                <w:i/>
                <w:lang w:val="en-AU" w:eastAsia="en-AU"/>
              </w:rPr>
            </w:pPr>
            <w:r w:rsidRPr="00916F74">
              <w:rPr>
                <w:rFonts w:ascii="Times New Roman" w:hAnsi="Times New Roman" w:cs="Times New Roman"/>
                <w:b w:val="0"/>
                <w:i/>
                <w:lang w:val="en-AU" w:eastAsia="en-AU"/>
              </w:rPr>
              <w:t>(Please mark one choice in each row)</w:t>
            </w:r>
          </w:p>
          <w:p w14:paraId="1179FE05"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English Language Arts</w:t>
            </w:r>
          </w:p>
          <w:p w14:paraId="1012B58D"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Spanish, or other foreign language</w:t>
            </w:r>
          </w:p>
          <w:p w14:paraId="38CB8A63"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Mathematics</w:t>
            </w:r>
          </w:p>
          <w:p w14:paraId="7388B939"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Sciences (e.g., general science and/or physics, chemistry, biology, geology, earth sciences, technical science)</w:t>
            </w:r>
          </w:p>
          <w:p w14:paraId="5F36C7ED"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 xml:space="preserve">Human sciences/Humanities/Social </w:t>
            </w:r>
            <w:r>
              <w:rPr>
                <w:rFonts w:eastAsia="Arial Unicode MS"/>
                <w:kern w:val="1"/>
                <w:sz w:val="20"/>
                <w:szCs w:val="20"/>
                <w:lang w:val="en-AU" w:eastAsia="en-AU" w:bidi="hi-IN"/>
              </w:rPr>
              <w:t>s</w:t>
            </w:r>
            <w:r w:rsidRPr="00916F74">
              <w:rPr>
                <w:rFonts w:eastAsia="Arial Unicode MS"/>
                <w:kern w:val="1"/>
                <w:sz w:val="20"/>
                <w:szCs w:val="20"/>
                <w:lang w:val="en-AU" w:eastAsia="en-AU" w:bidi="hi-IN"/>
              </w:rPr>
              <w:t>tudies (e.g., history, geography, civics, law, economics)</w:t>
            </w:r>
          </w:p>
          <w:p w14:paraId="53A0B1A1"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Creative arts (e.g., visual arts, music, dance, drama)</w:t>
            </w:r>
          </w:p>
          <w:p w14:paraId="56CB41DB"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Information technology, computer science, or similar subject</w:t>
            </w:r>
          </w:p>
          <w:p w14:paraId="4EAA5CA1"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kern w:val="1"/>
                <w:sz w:val="20"/>
                <w:szCs w:val="20"/>
                <w:lang w:val="en-AU" w:eastAsia="en-AU" w:bidi="hi-IN"/>
              </w:rPr>
            </w:pPr>
            <w:r w:rsidRPr="00916F74">
              <w:rPr>
                <w:rFonts w:eastAsia="Arial Unicode MS"/>
                <w:kern w:val="1"/>
                <w:sz w:val="20"/>
                <w:szCs w:val="20"/>
                <w:lang w:val="en-AU" w:eastAsia="en-AU" w:bidi="hi-IN"/>
              </w:rPr>
              <w:t>Practical and vocational subjects (e.g., mechanics and repair, healthcare occupations, construction trades)</w:t>
            </w:r>
          </w:p>
          <w:p w14:paraId="78B05FCE" w14:textId="77777777" w:rsidR="00D072BC" w:rsidRPr="00916F74" w:rsidRDefault="00D072BC" w:rsidP="00D072BC">
            <w:pPr>
              <w:pStyle w:val="ListParagraph"/>
              <w:numPr>
                <w:ilvl w:val="0"/>
                <w:numId w:val="110"/>
              </w:numPr>
              <w:autoSpaceDE w:val="0"/>
              <w:autoSpaceDN w:val="0"/>
              <w:adjustRightInd w:val="0"/>
              <w:ind w:left="166" w:hanging="180"/>
              <w:rPr>
                <w:rFonts w:eastAsia="Arial Unicode MS"/>
                <w:i/>
                <w:kern w:val="1"/>
                <w:sz w:val="20"/>
                <w:szCs w:val="20"/>
                <w:lang w:val="en-AU" w:eastAsia="en-AU" w:bidi="hi-IN"/>
              </w:rPr>
            </w:pPr>
            <w:r w:rsidRPr="00916F74">
              <w:rPr>
                <w:rFonts w:eastAsia="Arial Unicode MS"/>
                <w:kern w:val="1"/>
                <w:sz w:val="20"/>
                <w:szCs w:val="20"/>
                <w:lang w:val="en-AU" w:eastAsia="en-AU" w:bidi="hi-IN"/>
              </w:rPr>
              <w:t>Other (e.g., moral/ethics, physical education, personal and social development)</w:t>
            </w:r>
          </w:p>
        </w:tc>
      </w:tr>
    </w:tbl>
    <w:p w14:paraId="5D1D3146" w14:textId="77777777" w:rsidR="00AB2CBC" w:rsidRPr="00AB2CBC" w:rsidRDefault="00AB2CBC" w:rsidP="00AB2CBC">
      <w:pPr>
        <w:rPr>
          <w:sz w:val="20"/>
          <w:szCs w:val="20"/>
        </w:rPr>
      </w:pPr>
    </w:p>
    <w:p w14:paraId="5D1D3147" w14:textId="77777777" w:rsidR="00AB2CBC" w:rsidRPr="00AB2CBC" w:rsidRDefault="00AB2CBC" w:rsidP="00FA702A">
      <w:pPr>
        <w:rPr>
          <w:sz w:val="20"/>
          <w:szCs w:val="20"/>
        </w:rPr>
      </w:pPr>
    </w:p>
    <w:sectPr w:rsidR="00AB2CBC" w:rsidRPr="00AB2CBC" w:rsidSect="00601F3B">
      <w:footerReference w:type="default" r:id="rId12"/>
      <w:footerReference w:type="first" r:id="rId13"/>
      <w:pgSz w:w="12240" w:h="15840" w:code="1"/>
      <w:pgMar w:top="864" w:right="864" w:bottom="720" w:left="864" w:header="432" w:footer="28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A6C5F" w15:done="0"/>
  <w15:commentEx w15:paraId="4D1FA84A" w15:done="0"/>
  <w15:commentEx w15:paraId="5D1D31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5F02E" w14:textId="77777777" w:rsidR="00B12FF9" w:rsidRDefault="00B12FF9" w:rsidP="00D95812">
      <w:r>
        <w:separator/>
      </w:r>
    </w:p>
  </w:endnote>
  <w:endnote w:type="continuationSeparator" w:id="0">
    <w:p w14:paraId="38DA0EB7" w14:textId="77777777" w:rsidR="00B12FF9" w:rsidRDefault="00B12FF9" w:rsidP="00D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Times New Roman Un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184539"/>
      <w:docPartObj>
        <w:docPartGallery w:val="Page Numbers (Bottom of Page)"/>
        <w:docPartUnique/>
      </w:docPartObj>
    </w:sdtPr>
    <w:sdtEndPr>
      <w:rPr>
        <w:noProof/>
      </w:rPr>
    </w:sdtEndPr>
    <w:sdtContent>
      <w:p w14:paraId="5151CD0A" w14:textId="58B39872" w:rsidR="00EB6687" w:rsidRDefault="00EB6687" w:rsidP="00B949B2">
        <w:pPr>
          <w:pStyle w:val="Footer"/>
          <w:jc w:val="center"/>
        </w:pPr>
        <w:r>
          <w:fldChar w:fldCharType="begin"/>
        </w:r>
        <w:r>
          <w:instrText xml:space="preserve"> PAGE   \* MERGEFORMAT </w:instrText>
        </w:r>
        <w:r>
          <w:fldChar w:fldCharType="separate"/>
        </w:r>
        <w:r w:rsidR="003E4B7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19CC" w14:textId="1991679C" w:rsidR="00EB6687" w:rsidRDefault="00EB6687">
    <w:pPr>
      <w:pStyle w:val="Footer"/>
      <w:jc w:val="right"/>
    </w:pPr>
  </w:p>
  <w:p w14:paraId="40824B51" w14:textId="77777777" w:rsidR="00EB6687" w:rsidRDefault="00EB6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FBBBF" w14:textId="77777777" w:rsidR="00B12FF9" w:rsidRDefault="00B12FF9" w:rsidP="00D95812">
      <w:r>
        <w:separator/>
      </w:r>
    </w:p>
  </w:footnote>
  <w:footnote w:type="continuationSeparator" w:id="0">
    <w:p w14:paraId="1E96A0AC" w14:textId="77777777" w:rsidR="00B12FF9" w:rsidRDefault="00B12FF9" w:rsidP="00D9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069"/>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F5DFA"/>
    <w:multiLevelType w:val="hybridMultilevel"/>
    <w:tmpl w:val="FB32561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nsid w:val="01846169"/>
    <w:multiLevelType w:val="hybridMultilevel"/>
    <w:tmpl w:val="9C8ACB64"/>
    <w:lvl w:ilvl="0" w:tplc="58ECDC3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076B17"/>
    <w:multiLevelType w:val="hybridMultilevel"/>
    <w:tmpl w:val="39B68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911F45"/>
    <w:multiLevelType w:val="hybridMultilevel"/>
    <w:tmpl w:val="BB2887E6"/>
    <w:lvl w:ilvl="0" w:tplc="7FE61F1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136ED"/>
    <w:multiLevelType w:val="hybridMultilevel"/>
    <w:tmpl w:val="BA2235F2"/>
    <w:lvl w:ilvl="0" w:tplc="E6A0244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55255"/>
    <w:multiLevelType w:val="hybridMultilevel"/>
    <w:tmpl w:val="76E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056804"/>
    <w:multiLevelType w:val="hybridMultilevel"/>
    <w:tmpl w:val="60249E76"/>
    <w:lvl w:ilvl="0" w:tplc="04090005">
      <w:start w:val="1"/>
      <w:numFmt w:val="bullet"/>
      <w:lvlText w:val=""/>
      <w:lvlJc w:val="left"/>
      <w:pPr>
        <w:tabs>
          <w:tab w:val="num" w:pos="1641"/>
        </w:tabs>
        <w:ind w:left="1641" w:hanging="360"/>
      </w:pPr>
      <w:rPr>
        <w:rFonts w:ascii="Wingdings" w:hAnsi="Wingdings" w:hint="default"/>
      </w:rPr>
    </w:lvl>
    <w:lvl w:ilvl="1" w:tplc="04090003" w:tentative="1">
      <w:start w:val="1"/>
      <w:numFmt w:val="bullet"/>
      <w:lvlText w:val="o"/>
      <w:lvlJc w:val="left"/>
      <w:pPr>
        <w:tabs>
          <w:tab w:val="num" w:pos="2361"/>
        </w:tabs>
        <w:ind w:left="2361" w:hanging="360"/>
      </w:pPr>
      <w:rPr>
        <w:rFonts w:ascii="Courier New" w:hAnsi="Courier New" w:hint="default"/>
      </w:rPr>
    </w:lvl>
    <w:lvl w:ilvl="2" w:tplc="04090005" w:tentative="1">
      <w:start w:val="1"/>
      <w:numFmt w:val="bullet"/>
      <w:lvlText w:val=""/>
      <w:lvlJc w:val="left"/>
      <w:pPr>
        <w:tabs>
          <w:tab w:val="num" w:pos="3081"/>
        </w:tabs>
        <w:ind w:left="3081" w:hanging="360"/>
      </w:pPr>
      <w:rPr>
        <w:rFonts w:ascii="Wingdings" w:hAnsi="Wingdings" w:hint="default"/>
      </w:rPr>
    </w:lvl>
    <w:lvl w:ilvl="3" w:tplc="04090001" w:tentative="1">
      <w:start w:val="1"/>
      <w:numFmt w:val="bullet"/>
      <w:lvlText w:val=""/>
      <w:lvlJc w:val="left"/>
      <w:pPr>
        <w:tabs>
          <w:tab w:val="num" w:pos="3801"/>
        </w:tabs>
        <w:ind w:left="3801" w:hanging="360"/>
      </w:pPr>
      <w:rPr>
        <w:rFonts w:ascii="Symbol" w:hAnsi="Symbol" w:hint="default"/>
      </w:rPr>
    </w:lvl>
    <w:lvl w:ilvl="4" w:tplc="04090003" w:tentative="1">
      <w:start w:val="1"/>
      <w:numFmt w:val="bullet"/>
      <w:lvlText w:val="o"/>
      <w:lvlJc w:val="left"/>
      <w:pPr>
        <w:tabs>
          <w:tab w:val="num" w:pos="4521"/>
        </w:tabs>
        <w:ind w:left="4521" w:hanging="360"/>
      </w:pPr>
      <w:rPr>
        <w:rFonts w:ascii="Courier New" w:hAnsi="Courier New" w:hint="default"/>
      </w:rPr>
    </w:lvl>
    <w:lvl w:ilvl="5" w:tplc="04090005" w:tentative="1">
      <w:start w:val="1"/>
      <w:numFmt w:val="bullet"/>
      <w:lvlText w:val=""/>
      <w:lvlJc w:val="left"/>
      <w:pPr>
        <w:tabs>
          <w:tab w:val="num" w:pos="5241"/>
        </w:tabs>
        <w:ind w:left="5241" w:hanging="360"/>
      </w:pPr>
      <w:rPr>
        <w:rFonts w:ascii="Wingdings" w:hAnsi="Wingdings" w:hint="default"/>
      </w:rPr>
    </w:lvl>
    <w:lvl w:ilvl="6" w:tplc="04090001" w:tentative="1">
      <w:start w:val="1"/>
      <w:numFmt w:val="bullet"/>
      <w:lvlText w:val=""/>
      <w:lvlJc w:val="left"/>
      <w:pPr>
        <w:tabs>
          <w:tab w:val="num" w:pos="5961"/>
        </w:tabs>
        <w:ind w:left="5961" w:hanging="360"/>
      </w:pPr>
      <w:rPr>
        <w:rFonts w:ascii="Symbol" w:hAnsi="Symbol" w:hint="default"/>
      </w:rPr>
    </w:lvl>
    <w:lvl w:ilvl="7" w:tplc="04090003" w:tentative="1">
      <w:start w:val="1"/>
      <w:numFmt w:val="bullet"/>
      <w:lvlText w:val="o"/>
      <w:lvlJc w:val="left"/>
      <w:pPr>
        <w:tabs>
          <w:tab w:val="num" w:pos="6681"/>
        </w:tabs>
        <w:ind w:left="6681" w:hanging="360"/>
      </w:pPr>
      <w:rPr>
        <w:rFonts w:ascii="Courier New" w:hAnsi="Courier New" w:hint="default"/>
      </w:rPr>
    </w:lvl>
    <w:lvl w:ilvl="8" w:tplc="04090005" w:tentative="1">
      <w:start w:val="1"/>
      <w:numFmt w:val="bullet"/>
      <w:lvlText w:val=""/>
      <w:lvlJc w:val="left"/>
      <w:pPr>
        <w:tabs>
          <w:tab w:val="num" w:pos="7401"/>
        </w:tabs>
        <w:ind w:left="7401" w:hanging="360"/>
      </w:pPr>
      <w:rPr>
        <w:rFonts w:ascii="Wingdings" w:hAnsi="Wingdings" w:hint="default"/>
      </w:rPr>
    </w:lvl>
  </w:abstractNum>
  <w:abstractNum w:abstractNumId="8">
    <w:nsid w:val="04270D60"/>
    <w:multiLevelType w:val="hybridMultilevel"/>
    <w:tmpl w:val="B88EAC38"/>
    <w:lvl w:ilvl="0" w:tplc="4B6015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AB4C82"/>
    <w:multiLevelType w:val="hybridMultilevel"/>
    <w:tmpl w:val="03CE3A80"/>
    <w:lvl w:ilvl="0" w:tplc="A2C84B0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7D1017A"/>
    <w:multiLevelType w:val="hybridMultilevel"/>
    <w:tmpl w:val="C8B4491A"/>
    <w:lvl w:ilvl="0" w:tplc="F9C481BE">
      <w:start w:val="1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7307B"/>
    <w:multiLevelType w:val="hybridMultilevel"/>
    <w:tmpl w:val="26060C80"/>
    <w:lvl w:ilvl="0" w:tplc="715C727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0A0781"/>
    <w:multiLevelType w:val="hybridMultilevel"/>
    <w:tmpl w:val="34A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E157D2"/>
    <w:multiLevelType w:val="hybridMultilevel"/>
    <w:tmpl w:val="B0645C8A"/>
    <w:lvl w:ilvl="0" w:tplc="DFE0300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B4083"/>
    <w:multiLevelType w:val="hybridMultilevel"/>
    <w:tmpl w:val="EAEE2AB2"/>
    <w:lvl w:ilvl="0" w:tplc="7A28BC8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F130BA5"/>
    <w:multiLevelType w:val="hybridMultilevel"/>
    <w:tmpl w:val="EE3C00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9569A7"/>
    <w:multiLevelType w:val="hybridMultilevel"/>
    <w:tmpl w:val="2AF8F60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FBE31FE"/>
    <w:multiLevelType w:val="hybridMultilevel"/>
    <w:tmpl w:val="82E0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0C4F97"/>
    <w:multiLevelType w:val="hybridMultilevel"/>
    <w:tmpl w:val="138A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3B4844"/>
    <w:multiLevelType w:val="hybridMultilevel"/>
    <w:tmpl w:val="97CA8C12"/>
    <w:lvl w:ilvl="0" w:tplc="2578C5C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272477"/>
    <w:multiLevelType w:val="hybridMultilevel"/>
    <w:tmpl w:val="86DC1B0A"/>
    <w:lvl w:ilvl="0" w:tplc="92D69838">
      <w:start w:val="9"/>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2ED2F13"/>
    <w:multiLevelType w:val="hybridMultilevel"/>
    <w:tmpl w:val="5D1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695FC8"/>
    <w:multiLevelType w:val="hybridMultilevel"/>
    <w:tmpl w:val="A516A8A6"/>
    <w:lvl w:ilvl="0" w:tplc="98D2191C">
      <w:start w:val="1"/>
      <w:numFmt w:val="lowerLetter"/>
      <w:lvlText w:val="%1)"/>
      <w:lvlJc w:val="left"/>
      <w:pPr>
        <w:ind w:left="72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256437"/>
    <w:multiLevelType w:val="hybridMultilevel"/>
    <w:tmpl w:val="971ED236"/>
    <w:lvl w:ilvl="0" w:tplc="1C3C824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80061B"/>
    <w:multiLevelType w:val="hybridMultilevel"/>
    <w:tmpl w:val="E9D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B15437"/>
    <w:multiLevelType w:val="hybridMultilevel"/>
    <w:tmpl w:val="083C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0F691C"/>
    <w:multiLevelType w:val="hybridMultilevel"/>
    <w:tmpl w:val="49DE6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FE3963"/>
    <w:multiLevelType w:val="hybridMultilevel"/>
    <w:tmpl w:val="86DA018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8">
    <w:nsid w:val="1B05557B"/>
    <w:multiLevelType w:val="hybridMultilevel"/>
    <w:tmpl w:val="20FCB0C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9">
    <w:nsid w:val="1B682998"/>
    <w:multiLevelType w:val="hybridMultilevel"/>
    <w:tmpl w:val="0A0CB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B8607CB"/>
    <w:multiLevelType w:val="hybridMultilevel"/>
    <w:tmpl w:val="68C6ECF4"/>
    <w:lvl w:ilvl="0" w:tplc="F6444C6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F12168"/>
    <w:multiLevelType w:val="hybridMultilevel"/>
    <w:tmpl w:val="947831E8"/>
    <w:lvl w:ilvl="0" w:tplc="FC68CC2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276356"/>
    <w:multiLevelType w:val="hybridMultilevel"/>
    <w:tmpl w:val="573E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C80493"/>
    <w:multiLevelType w:val="hybridMultilevel"/>
    <w:tmpl w:val="30D2490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nsid w:val="1EFC66AD"/>
    <w:multiLevelType w:val="hybridMultilevel"/>
    <w:tmpl w:val="770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FD60D72"/>
    <w:multiLevelType w:val="hybridMultilevel"/>
    <w:tmpl w:val="26F27D22"/>
    <w:lvl w:ilvl="0" w:tplc="B0FC360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866440"/>
    <w:multiLevelType w:val="hybridMultilevel"/>
    <w:tmpl w:val="6B1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1480F4C"/>
    <w:multiLevelType w:val="hybridMultilevel"/>
    <w:tmpl w:val="442CC458"/>
    <w:lvl w:ilvl="0" w:tplc="ED22BA26">
      <w:start w:val="1"/>
      <w:numFmt w:val="decimal"/>
      <w:lvlText w:val="%1."/>
      <w:lvlJc w:val="left"/>
      <w:pPr>
        <w:ind w:left="360" w:hanging="360"/>
      </w:pPr>
      <w:rPr>
        <w:rFonts w:ascii="Calibri Light" w:hAnsi="Calibri Ligh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15A40BB"/>
    <w:multiLevelType w:val="hybridMultilevel"/>
    <w:tmpl w:val="2A74F1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19F0C4C"/>
    <w:multiLevelType w:val="hybridMultilevel"/>
    <w:tmpl w:val="D594129C"/>
    <w:lvl w:ilvl="0" w:tplc="5510A7A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337404F"/>
    <w:multiLevelType w:val="hybridMultilevel"/>
    <w:tmpl w:val="0F06B5A2"/>
    <w:lvl w:ilvl="0" w:tplc="911EA1BE">
      <w:start w:val="3"/>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1278F5"/>
    <w:multiLevelType w:val="hybridMultilevel"/>
    <w:tmpl w:val="B4688856"/>
    <w:lvl w:ilvl="0" w:tplc="EFECDC4E">
      <w:start w:val="3"/>
      <w:numFmt w:val="upperLetter"/>
      <w:lvlText w:val="%1."/>
      <w:lvlJc w:val="left"/>
      <w:pPr>
        <w:ind w:left="360" w:hanging="360"/>
      </w:pPr>
      <w:rPr>
        <w:rFonts w:ascii="Calibri Light" w:hAnsi="Calibri Ligh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47D7AA4"/>
    <w:multiLevelType w:val="hybridMultilevel"/>
    <w:tmpl w:val="5086A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EA5EBF"/>
    <w:multiLevelType w:val="hybridMultilevel"/>
    <w:tmpl w:val="4E1634E0"/>
    <w:lvl w:ilvl="0" w:tplc="FEEAFB9C">
      <w:start w:val="2"/>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0F5FD0"/>
    <w:multiLevelType w:val="hybridMultilevel"/>
    <w:tmpl w:val="D1542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75E7B6C"/>
    <w:multiLevelType w:val="hybridMultilevel"/>
    <w:tmpl w:val="706A0DC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46">
    <w:nsid w:val="27FD603A"/>
    <w:multiLevelType w:val="hybridMultilevel"/>
    <w:tmpl w:val="C8FC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87A1933"/>
    <w:multiLevelType w:val="hybridMultilevel"/>
    <w:tmpl w:val="7100B186"/>
    <w:lvl w:ilvl="0" w:tplc="FCAE2BA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99201EF"/>
    <w:multiLevelType w:val="hybridMultilevel"/>
    <w:tmpl w:val="933E53D6"/>
    <w:lvl w:ilvl="0" w:tplc="4DCCF442">
      <w:start w:val="7"/>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E4197F"/>
    <w:multiLevelType w:val="hybridMultilevel"/>
    <w:tmpl w:val="AE4E7144"/>
    <w:lvl w:ilvl="0" w:tplc="8A64B3E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E315CE5"/>
    <w:multiLevelType w:val="hybridMultilevel"/>
    <w:tmpl w:val="37F4E938"/>
    <w:lvl w:ilvl="0" w:tplc="CCF0BA7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F74410D"/>
    <w:multiLevelType w:val="hybridMultilevel"/>
    <w:tmpl w:val="64FA3448"/>
    <w:lvl w:ilvl="0" w:tplc="E572F4AE">
      <w:start w:val="7"/>
      <w:numFmt w:val="lowerLetter"/>
      <w:lvlText w:val="%1."/>
      <w:lvlJc w:val="left"/>
      <w:pPr>
        <w:ind w:left="720" w:hanging="360"/>
      </w:pPr>
      <w:rPr>
        <w:rFonts w:hint="default"/>
      </w:rPr>
    </w:lvl>
    <w:lvl w:ilvl="1" w:tplc="04B4CE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2D4E19"/>
    <w:multiLevelType w:val="hybridMultilevel"/>
    <w:tmpl w:val="CBF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EA1253"/>
    <w:multiLevelType w:val="hybridMultilevel"/>
    <w:tmpl w:val="742898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362F6CCD"/>
    <w:multiLevelType w:val="hybridMultilevel"/>
    <w:tmpl w:val="560E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8265A27"/>
    <w:multiLevelType w:val="hybridMultilevel"/>
    <w:tmpl w:val="A5C04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6F3183"/>
    <w:multiLevelType w:val="hybridMultilevel"/>
    <w:tmpl w:val="3236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88A4A10"/>
    <w:multiLevelType w:val="hybridMultilevel"/>
    <w:tmpl w:val="F32C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046541"/>
    <w:multiLevelType w:val="hybridMultilevel"/>
    <w:tmpl w:val="C946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1E0617"/>
    <w:multiLevelType w:val="hybridMultilevel"/>
    <w:tmpl w:val="842021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DB32B8B"/>
    <w:multiLevelType w:val="hybridMultilevel"/>
    <w:tmpl w:val="430EC3B4"/>
    <w:lvl w:ilvl="0" w:tplc="7514E1B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3EC07E61"/>
    <w:multiLevelType w:val="hybridMultilevel"/>
    <w:tmpl w:val="286E4CC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2">
    <w:nsid w:val="3F916246"/>
    <w:multiLevelType w:val="hybridMultilevel"/>
    <w:tmpl w:val="6F6042FA"/>
    <w:lvl w:ilvl="0" w:tplc="CB3068C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FC249AE"/>
    <w:multiLevelType w:val="hybridMultilevel"/>
    <w:tmpl w:val="CFFEE8D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4">
    <w:nsid w:val="40FE0611"/>
    <w:multiLevelType w:val="hybridMultilevel"/>
    <w:tmpl w:val="B9CC5F40"/>
    <w:lvl w:ilvl="0" w:tplc="ADCE5710">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C56CFE"/>
    <w:multiLevelType w:val="hybridMultilevel"/>
    <w:tmpl w:val="4E824B0E"/>
    <w:lvl w:ilvl="0" w:tplc="E1ECD34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1E12608"/>
    <w:multiLevelType w:val="hybridMultilevel"/>
    <w:tmpl w:val="65529A4E"/>
    <w:lvl w:ilvl="0" w:tplc="235AA8E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6AD2BC1"/>
    <w:multiLevelType w:val="hybridMultilevel"/>
    <w:tmpl w:val="A17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1D4105"/>
    <w:multiLevelType w:val="hybridMultilevel"/>
    <w:tmpl w:val="4DB82490"/>
    <w:lvl w:ilvl="0" w:tplc="12D6F6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8E40F91"/>
    <w:multiLevelType w:val="hybridMultilevel"/>
    <w:tmpl w:val="6654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D63D77"/>
    <w:multiLevelType w:val="hybridMultilevel"/>
    <w:tmpl w:val="A22E576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1">
    <w:nsid w:val="4D3D6711"/>
    <w:multiLevelType w:val="hybridMultilevel"/>
    <w:tmpl w:val="796A3E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FDC64FE"/>
    <w:multiLevelType w:val="hybridMultilevel"/>
    <w:tmpl w:val="3BDE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07D13CB"/>
    <w:multiLevelType w:val="hybridMultilevel"/>
    <w:tmpl w:val="DEAE54A6"/>
    <w:lvl w:ilvl="0" w:tplc="ECC6E98A">
      <w:start w:val="1"/>
      <w:numFmt w:val="decimal"/>
      <w:lvlText w:val="%1."/>
      <w:lvlJc w:val="left"/>
      <w:pPr>
        <w:ind w:left="360" w:hanging="360"/>
      </w:pPr>
      <w:rPr>
        <w:rFonts w:ascii="Calibri Light" w:hAnsi="Calibri Ligh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0B02830"/>
    <w:multiLevelType w:val="hybridMultilevel"/>
    <w:tmpl w:val="2AB27346"/>
    <w:lvl w:ilvl="0" w:tplc="9B2A269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1420A68"/>
    <w:multiLevelType w:val="hybridMultilevel"/>
    <w:tmpl w:val="E83CD602"/>
    <w:lvl w:ilvl="0" w:tplc="E422757C">
      <w:start w:val="7"/>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2792DCF"/>
    <w:multiLevelType w:val="hybridMultilevel"/>
    <w:tmpl w:val="B9069D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2F414F4"/>
    <w:multiLevelType w:val="hybridMultilevel"/>
    <w:tmpl w:val="007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3AE0902"/>
    <w:multiLevelType w:val="hybridMultilevel"/>
    <w:tmpl w:val="5F9C50C0"/>
    <w:lvl w:ilvl="0" w:tplc="5B4AA1F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2837AB"/>
    <w:multiLevelType w:val="hybridMultilevel"/>
    <w:tmpl w:val="92D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9B5B09"/>
    <w:multiLevelType w:val="hybridMultilevel"/>
    <w:tmpl w:val="5BC658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70E0D4E"/>
    <w:multiLevelType w:val="hybridMultilevel"/>
    <w:tmpl w:val="2A7ACE22"/>
    <w:lvl w:ilvl="0" w:tplc="9CE20F5E">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88A7BC8"/>
    <w:multiLevelType w:val="hybridMultilevel"/>
    <w:tmpl w:val="FC3AE498"/>
    <w:lvl w:ilvl="0" w:tplc="608435A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C090872"/>
    <w:multiLevelType w:val="hybridMultilevel"/>
    <w:tmpl w:val="9B22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C6859B4"/>
    <w:multiLevelType w:val="hybridMultilevel"/>
    <w:tmpl w:val="341A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CF917CD"/>
    <w:multiLevelType w:val="hybridMultilevel"/>
    <w:tmpl w:val="8BB8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683301"/>
    <w:multiLevelType w:val="hybridMultilevel"/>
    <w:tmpl w:val="E0D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E4E2852"/>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EE07FBD"/>
    <w:multiLevelType w:val="hybridMultilevel"/>
    <w:tmpl w:val="1FE0585C"/>
    <w:lvl w:ilvl="0" w:tplc="49C0BF6E">
      <w:start w:val="1"/>
      <w:numFmt w:val="lowerLetter"/>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FEA5851"/>
    <w:multiLevelType w:val="hybridMultilevel"/>
    <w:tmpl w:val="CF0ED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602F4686"/>
    <w:multiLevelType w:val="hybridMultilevel"/>
    <w:tmpl w:val="9EEC4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200575B"/>
    <w:multiLevelType w:val="hybridMultilevel"/>
    <w:tmpl w:val="2F3E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2510B07"/>
    <w:multiLevelType w:val="hybridMultilevel"/>
    <w:tmpl w:val="8EF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3D9476B"/>
    <w:multiLevelType w:val="hybridMultilevel"/>
    <w:tmpl w:val="151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4B00DD0"/>
    <w:multiLevelType w:val="hybridMultilevel"/>
    <w:tmpl w:val="3CE4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C808CC"/>
    <w:multiLevelType w:val="hybridMultilevel"/>
    <w:tmpl w:val="7B0E2592"/>
    <w:lvl w:ilvl="0" w:tplc="A8A8C28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6AA60C2"/>
    <w:multiLevelType w:val="hybridMultilevel"/>
    <w:tmpl w:val="9A589826"/>
    <w:lvl w:ilvl="0" w:tplc="581A4BF0">
      <w:start w:val="2"/>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9632C5"/>
    <w:multiLevelType w:val="hybridMultilevel"/>
    <w:tmpl w:val="760C3E3A"/>
    <w:lvl w:ilvl="0" w:tplc="9A88EEE4">
      <w:start w:val="1"/>
      <w:numFmt w:val="lowerLetter"/>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3E5104"/>
    <w:multiLevelType w:val="hybridMultilevel"/>
    <w:tmpl w:val="BCFA6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84D2E32"/>
    <w:multiLevelType w:val="hybridMultilevel"/>
    <w:tmpl w:val="ED6E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A5C2BA4"/>
    <w:multiLevelType w:val="hybridMultilevel"/>
    <w:tmpl w:val="B59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BEB6FBC"/>
    <w:multiLevelType w:val="hybridMultilevel"/>
    <w:tmpl w:val="AB264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BB09BF"/>
    <w:multiLevelType w:val="hybridMultilevel"/>
    <w:tmpl w:val="3522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E0348DC"/>
    <w:multiLevelType w:val="hybridMultilevel"/>
    <w:tmpl w:val="CF8C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F857E2C"/>
    <w:multiLevelType w:val="hybridMultilevel"/>
    <w:tmpl w:val="F9781174"/>
    <w:lvl w:ilvl="0" w:tplc="095AFFD8">
      <w:start w:val="1"/>
      <w:numFmt w:val="low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045490D"/>
    <w:multiLevelType w:val="hybridMultilevel"/>
    <w:tmpl w:val="8C9829DA"/>
    <w:lvl w:ilvl="0" w:tplc="2E3290C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0496D38"/>
    <w:multiLevelType w:val="hybridMultilevel"/>
    <w:tmpl w:val="7668DB7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39E4EB7"/>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4AA6E82"/>
    <w:multiLevelType w:val="hybridMultilevel"/>
    <w:tmpl w:val="9328DCA4"/>
    <w:lvl w:ilvl="0" w:tplc="4C32736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6D87EF1"/>
    <w:multiLevelType w:val="hybridMultilevel"/>
    <w:tmpl w:val="95B2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8801255"/>
    <w:multiLevelType w:val="hybridMultilevel"/>
    <w:tmpl w:val="FF9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89656D5"/>
    <w:multiLevelType w:val="hybridMultilevel"/>
    <w:tmpl w:val="C2B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9FD3C45"/>
    <w:multiLevelType w:val="hybridMultilevel"/>
    <w:tmpl w:val="C3AE7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A210E96"/>
    <w:multiLevelType w:val="hybridMultilevel"/>
    <w:tmpl w:val="80CA2A48"/>
    <w:lvl w:ilvl="0" w:tplc="324E2C9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EA30B4"/>
    <w:multiLevelType w:val="hybridMultilevel"/>
    <w:tmpl w:val="50F2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1"/>
  </w:num>
  <w:num w:numId="2">
    <w:abstractNumId w:val="61"/>
  </w:num>
  <w:num w:numId="3">
    <w:abstractNumId w:val="99"/>
  </w:num>
  <w:num w:numId="4">
    <w:abstractNumId w:val="27"/>
  </w:num>
  <w:num w:numId="5">
    <w:abstractNumId w:val="34"/>
  </w:num>
  <w:num w:numId="6">
    <w:abstractNumId w:val="73"/>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7"/>
  </w:num>
  <w:num w:numId="11">
    <w:abstractNumId w:val="58"/>
  </w:num>
  <w:num w:numId="12">
    <w:abstractNumId w:val="7"/>
  </w:num>
  <w:num w:numId="13">
    <w:abstractNumId w:val="101"/>
  </w:num>
  <w:num w:numId="14">
    <w:abstractNumId w:val="42"/>
  </w:num>
  <w:num w:numId="15">
    <w:abstractNumId w:val="55"/>
  </w:num>
  <w:num w:numId="16">
    <w:abstractNumId w:val="90"/>
  </w:num>
  <w:num w:numId="17">
    <w:abstractNumId w:val="69"/>
  </w:num>
  <w:num w:numId="18">
    <w:abstractNumId w:val="19"/>
  </w:num>
  <w:num w:numId="19">
    <w:abstractNumId w:val="3"/>
  </w:num>
  <w:num w:numId="20">
    <w:abstractNumId w:val="44"/>
  </w:num>
  <w:num w:numId="21">
    <w:abstractNumId w:val="26"/>
  </w:num>
  <w:num w:numId="22">
    <w:abstractNumId w:val="57"/>
  </w:num>
  <w:num w:numId="23">
    <w:abstractNumId w:val="17"/>
  </w:num>
  <w:num w:numId="24">
    <w:abstractNumId w:val="67"/>
  </w:num>
  <w:num w:numId="25">
    <w:abstractNumId w:val="15"/>
  </w:num>
  <w:num w:numId="26">
    <w:abstractNumId w:val="59"/>
  </w:num>
  <w:num w:numId="27">
    <w:abstractNumId w:val="18"/>
  </w:num>
  <w:num w:numId="28">
    <w:abstractNumId w:val="86"/>
  </w:num>
  <w:num w:numId="29">
    <w:abstractNumId w:val="29"/>
  </w:num>
  <w:num w:numId="30">
    <w:abstractNumId w:val="28"/>
  </w:num>
  <w:num w:numId="31">
    <w:abstractNumId w:val="46"/>
  </w:num>
  <w:num w:numId="32">
    <w:abstractNumId w:val="5"/>
  </w:num>
  <w:num w:numId="33">
    <w:abstractNumId w:val="11"/>
  </w:num>
  <w:num w:numId="34">
    <w:abstractNumId w:val="30"/>
  </w:num>
  <w:num w:numId="35">
    <w:abstractNumId w:val="108"/>
  </w:num>
  <w:num w:numId="36">
    <w:abstractNumId w:val="31"/>
  </w:num>
  <w:num w:numId="37">
    <w:abstractNumId w:val="13"/>
  </w:num>
  <w:num w:numId="38">
    <w:abstractNumId w:val="4"/>
  </w:num>
  <w:num w:numId="39">
    <w:abstractNumId w:val="23"/>
  </w:num>
  <w:num w:numId="40">
    <w:abstractNumId w:val="113"/>
  </w:num>
  <w:num w:numId="41">
    <w:abstractNumId w:val="78"/>
  </w:num>
  <w:num w:numId="42">
    <w:abstractNumId w:val="105"/>
  </w:num>
  <w:num w:numId="43">
    <w:abstractNumId w:val="53"/>
  </w:num>
  <w:num w:numId="44">
    <w:abstractNumId w:val="41"/>
  </w:num>
  <w:num w:numId="45">
    <w:abstractNumId w:val="37"/>
  </w:num>
  <w:num w:numId="46">
    <w:abstractNumId w:val="45"/>
  </w:num>
  <w:num w:numId="47">
    <w:abstractNumId w:val="56"/>
  </w:num>
  <w:num w:numId="48">
    <w:abstractNumId w:val="6"/>
  </w:num>
  <w:num w:numId="49">
    <w:abstractNumId w:val="9"/>
  </w:num>
  <w:num w:numId="50">
    <w:abstractNumId w:val="104"/>
  </w:num>
  <w:num w:numId="51">
    <w:abstractNumId w:val="94"/>
  </w:num>
  <w:num w:numId="52">
    <w:abstractNumId w:val="110"/>
  </w:num>
  <w:num w:numId="53">
    <w:abstractNumId w:val="95"/>
  </w:num>
  <w:num w:numId="54">
    <w:abstractNumId w:val="102"/>
  </w:num>
  <w:num w:numId="55">
    <w:abstractNumId w:val="83"/>
  </w:num>
  <w:num w:numId="56">
    <w:abstractNumId w:val="65"/>
  </w:num>
  <w:num w:numId="57">
    <w:abstractNumId w:val="68"/>
  </w:num>
  <w:num w:numId="58">
    <w:abstractNumId w:val="49"/>
  </w:num>
  <w:num w:numId="59">
    <w:abstractNumId w:val="74"/>
  </w:num>
  <w:num w:numId="60">
    <w:abstractNumId w:val="51"/>
  </w:num>
  <w:num w:numId="61">
    <w:abstractNumId w:val="10"/>
  </w:num>
  <w:num w:numId="62">
    <w:abstractNumId w:val="71"/>
  </w:num>
  <w:num w:numId="63">
    <w:abstractNumId w:val="106"/>
  </w:num>
  <w:num w:numId="64">
    <w:abstractNumId w:val="88"/>
  </w:num>
  <w:num w:numId="65">
    <w:abstractNumId w:val="47"/>
  </w:num>
  <w:num w:numId="66">
    <w:abstractNumId w:val="20"/>
  </w:num>
  <w:num w:numId="67">
    <w:abstractNumId w:val="35"/>
  </w:num>
  <w:num w:numId="68">
    <w:abstractNumId w:val="75"/>
  </w:num>
  <w:num w:numId="69">
    <w:abstractNumId w:val="40"/>
  </w:num>
  <w:num w:numId="70">
    <w:abstractNumId w:val="48"/>
  </w:num>
  <w:num w:numId="71">
    <w:abstractNumId w:val="43"/>
  </w:num>
  <w:num w:numId="72">
    <w:abstractNumId w:val="96"/>
  </w:num>
  <w:num w:numId="73">
    <w:abstractNumId w:val="62"/>
  </w:num>
  <w:num w:numId="74">
    <w:abstractNumId w:val="50"/>
  </w:num>
  <w:num w:numId="75">
    <w:abstractNumId w:val="81"/>
  </w:num>
  <w:num w:numId="76">
    <w:abstractNumId w:val="66"/>
  </w:num>
  <w:num w:numId="77">
    <w:abstractNumId w:val="76"/>
  </w:num>
  <w:num w:numId="78">
    <w:abstractNumId w:val="112"/>
  </w:num>
  <w:num w:numId="79">
    <w:abstractNumId w:val="14"/>
  </w:num>
  <w:num w:numId="80">
    <w:abstractNumId w:val="82"/>
  </w:num>
  <w:num w:numId="81">
    <w:abstractNumId w:val="8"/>
  </w:num>
  <w:num w:numId="82">
    <w:abstractNumId w:val="16"/>
  </w:num>
  <w:num w:numId="83">
    <w:abstractNumId w:val="89"/>
  </w:num>
  <w:num w:numId="84">
    <w:abstractNumId w:val="114"/>
  </w:num>
  <w:num w:numId="85">
    <w:abstractNumId w:val="25"/>
  </w:num>
  <w:num w:numId="86">
    <w:abstractNumId w:val="1"/>
  </w:num>
  <w:num w:numId="87">
    <w:abstractNumId w:val="93"/>
  </w:num>
  <w:num w:numId="88">
    <w:abstractNumId w:val="84"/>
  </w:num>
  <w:num w:numId="89">
    <w:abstractNumId w:val="70"/>
  </w:num>
  <w:num w:numId="90">
    <w:abstractNumId w:val="33"/>
  </w:num>
  <w:num w:numId="91">
    <w:abstractNumId w:val="24"/>
  </w:num>
  <w:num w:numId="92">
    <w:abstractNumId w:val="63"/>
  </w:num>
  <w:num w:numId="93">
    <w:abstractNumId w:val="52"/>
  </w:num>
  <w:num w:numId="94">
    <w:abstractNumId w:val="2"/>
  </w:num>
  <w:num w:numId="95">
    <w:abstractNumId w:val="60"/>
  </w:num>
  <w:num w:numId="96">
    <w:abstractNumId w:val="38"/>
  </w:num>
  <w:num w:numId="97">
    <w:abstractNumId w:val="77"/>
  </w:num>
  <w:num w:numId="98">
    <w:abstractNumId w:val="79"/>
  </w:num>
  <w:num w:numId="99">
    <w:abstractNumId w:val="36"/>
  </w:num>
  <w:num w:numId="100">
    <w:abstractNumId w:val="98"/>
  </w:num>
  <w:num w:numId="101">
    <w:abstractNumId w:val="72"/>
  </w:num>
  <w:num w:numId="102">
    <w:abstractNumId w:val="32"/>
  </w:num>
  <w:num w:numId="103">
    <w:abstractNumId w:val="100"/>
  </w:num>
  <w:num w:numId="104">
    <w:abstractNumId w:val="92"/>
  </w:num>
  <w:num w:numId="105">
    <w:abstractNumId w:val="21"/>
  </w:num>
  <w:num w:numId="106">
    <w:abstractNumId w:val="109"/>
  </w:num>
  <w:num w:numId="107">
    <w:abstractNumId w:val="85"/>
  </w:num>
  <w:num w:numId="108">
    <w:abstractNumId w:val="103"/>
  </w:num>
  <w:num w:numId="109">
    <w:abstractNumId w:val="12"/>
  </w:num>
  <w:num w:numId="110">
    <w:abstractNumId w:val="54"/>
  </w:num>
  <w:num w:numId="111">
    <w:abstractNumId w:val="39"/>
  </w:num>
  <w:num w:numId="112">
    <w:abstractNumId w:val="64"/>
  </w:num>
  <w:num w:numId="113">
    <w:abstractNumId w:val="91"/>
  </w:num>
  <w:num w:numId="114">
    <w:abstractNumId w:val="97"/>
  </w:num>
  <w:num w:numId="115">
    <w:abstractNumId w:val="22"/>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verett">
    <w15:presenceInfo w15:providerId="None" w15:userId="Chris Aver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7A"/>
    <w:rsid w:val="000003EC"/>
    <w:rsid w:val="00000AE9"/>
    <w:rsid w:val="00006485"/>
    <w:rsid w:val="00010BF1"/>
    <w:rsid w:val="00011736"/>
    <w:rsid w:val="00011DFE"/>
    <w:rsid w:val="000143B3"/>
    <w:rsid w:val="000274F9"/>
    <w:rsid w:val="00030CEF"/>
    <w:rsid w:val="00037545"/>
    <w:rsid w:val="000472CB"/>
    <w:rsid w:val="00047E1B"/>
    <w:rsid w:val="00052A95"/>
    <w:rsid w:val="00054BF9"/>
    <w:rsid w:val="00065129"/>
    <w:rsid w:val="000A1575"/>
    <w:rsid w:val="000A2E8F"/>
    <w:rsid w:val="000A45B5"/>
    <w:rsid w:val="000A5962"/>
    <w:rsid w:val="000B0B26"/>
    <w:rsid w:val="000B41C6"/>
    <w:rsid w:val="000C2D2C"/>
    <w:rsid w:val="000C6EC0"/>
    <w:rsid w:val="000D0C8D"/>
    <w:rsid w:val="000D1B1B"/>
    <w:rsid w:val="000D255B"/>
    <w:rsid w:val="000D692E"/>
    <w:rsid w:val="000D7602"/>
    <w:rsid w:val="000E4B9D"/>
    <w:rsid w:val="000F3FBD"/>
    <w:rsid w:val="00100471"/>
    <w:rsid w:val="00100A29"/>
    <w:rsid w:val="001045CB"/>
    <w:rsid w:val="001051B7"/>
    <w:rsid w:val="00107665"/>
    <w:rsid w:val="00110D7B"/>
    <w:rsid w:val="001150A6"/>
    <w:rsid w:val="001172AE"/>
    <w:rsid w:val="001232D2"/>
    <w:rsid w:val="00124B56"/>
    <w:rsid w:val="00135C78"/>
    <w:rsid w:val="00136A62"/>
    <w:rsid w:val="0016137B"/>
    <w:rsid w:val="001642E4"/>
    <w:rsid w:val="0016575E"/>
    <w:rsid w:val="0018373A"/>
    <w:rsid w:val="001911FB"/>
    <w:rsid w:val="00194B81"/>
    <w:rsid w:val="001A64D0"/>
    <w:rsid w:val="001B745E"/>
    <w:rsid w:val="001D0BB9"/>
    <w:rsid w:val="001F0D1C"/>
    <w:rsid w:val="00200253"/>
    <w:rsid w:val="002117F0"/>
    <w:rsid w:val="00211DBA"/>
    <w:rsid w:val="002128B7"/>
    <w:rsid w:val="00216221"/>
    <w:rsid w:val="00223B19"/>
    <w:rsid w:val="00235BE0"/>
    <w:rsid w:val="002410A8"/>
    <w:rsid w:val="00246592"/>
    <w:rsid w:val="00250F0C"/>
    <w:rsid w:val="00251124"/>
    <w:rsid w:val="00253105"/>
    <w:rsid w:val="00256CDE"/>
    <w:rsid w:val="00260C97"/>
    <w:rsid w:val="00261CDC"/>
    <w:rsid w:val="00262B75"/>
    <w:rsid w:val="00263B74"/>
    <w:rsid w:val="0026562C"/>
    <w:rsid w:val="00270485"/>
    <w:rsid w:val="00283502"/>
    <w:rsid w:val="002A30C5"/>
    <w:rsid w:val="002C14DB"/>
    <w:rsid w:val="002C77A2"/>
    <w:rsid w:val="002D65AB"/>
    <w:rsid w:val="002F3FAF"/>
    <w:rsid w:val="002F4B8F"/>
    <w:rsid w:val="00302F5D"/>
    <w:rsid w:val="00304DEF"/>
    <w:rsid w:val="00305B94"/>
    <w:rsid w:val="00320846"/>
    <w:rsid w:val="00321C6B"/>
    <w:rsid w:val="00322F7A"/>
    <w:rsid w:val="0033072B"/>
    <w:rsid w:val="00331901"/>
    <w:rsid w:val="00336ABF"/>
    <w:rsid w:val="00337B86"/>
    <w:rsid w:val="0034183E"/>
    <w:rsid w:val="003543F5"/>
    <w:rsid w:val="00363800"/>
    <w:rsid w:val="003675CA"/>
    <w:rsid w:val="00390C4D"/>
    <w:rsid w:val="003A3702"/>
    <w:rsid w:val="003A3B16"/>
    <w:rsid w:val="003A69B6"/>
    <w:rsid w:val="003C3A7A"/>
    <w:rsid w:val="003C606D"/>
    <w:rsid w:val="003E4B75"/>
    <w:rsid w:val="0040030B"/>
    <w:rsid w:val="0041125B"/>
    <w:rsid w:val="004215BE"/>
    <w:rsid w:val="00421900"/>
    <w:rsid w:val="00431457"/>
    <w:rsid w:val="00436BF9"/>
    <w:rsid w:val="00437877"/>
    <w:rsid w:val="004467B8"/>
    <w:rsid w:val="00453101"/>
    <w:rsid w:val="004538B4"/>
    <w:rsid w:val="00456912"/>
    <w:rsid w:val="00460714"/>
    <w:rsid w:val="0046446C"/>
    <w:rsid w:val="00466227"/>
    <w:rsid w:val="00476192"/>
    <w:rsid w:val="00476CC2"/>
    <w:rsid w:val="00480AED"/>
    <w:rsid w:val="0048337A"/>
    <w:rsid w:val="00484E98"/>
    <w:rsid w:val="004859A2"/>
    <w:rsid w:val="00493429"/>
    <w:rsid w:val="004975C8"/>
    <w:rsid w:val="004A7724"/>
    <w:rsid w:val="004A7E99"/>
    <w:rsid w:val="004B5F67"/>
    <w:rsid w:val="004C7AF5"/>
    <w:rsid w:val="004D617B"/>
    <w:rsid w:val="004F1690"/>
    <w:rsid w:val="004F6714"/>
    <w:rsid w:val="00503D04"/>
    <w:rsid w:val="00515BDE"/>
    <w:rsid w:val="005166FA"/>
    <w:rsid w:val="00517B36"/>
    <w:rsid w:val="0052606F"/>
    <w:rsid w:val="00534558"/>
    <w:rsid w:val="00537535"/>
    <w:rsid w:val="005455B4"/>
    <w:rsid w:val="0054660E"/>
    <w:rsid w:val="00546FA2"/>
    <w:rsid w:val="00565FA6"/>
    <w:rsid w:val="005671A1"/>
    <w:rsid w:val="0057414B"/>
    <w:rsid w:val="005807B4"/>
    <w:rsid w:val="00580AA3"/>
    <w:rsid w:val="00591B35"/>
    <w:rsid w:val="005A2164"/>
    <w:rsid w:val="005A6139"/>
    <w:rsid w:val="005A6D60"/>
    <w:rsid w:val="005B0D9E"/>
    <w:rsid w:val="005B1A4B"/>
    <w:rsid w:val="005B731E"/>
    <w:rsid w:val="005B756C"/>
    <w:rsid w:val="005C232E"/>
    <w:rsid w:val="005C64AA"/>
    <w:rsid w:val="005E12D1"/>
    <w:rsid w:val="005E1D5B"/>
    <w:rsid w:val="005F0D72"/>
    <w:rsid w:val="005F32FE"/>
    <w:rsid w:val="005F73D9"/>
    <w:rsid w:val="005F7BAC"/>
    <w:rsid w:val="006004F7"/>
    <w:rsid w:val="00601603"/>
    <w:rsid w:val="00601F3B"/>
    <w:rsid w:val="006022B0"/>
    <w:rsid w:val="006112E6"/>
    <w:rsid w:val="00632F17"/>
    <w:rsid w:val="00636EEB"/>
    <w:rsid w:val="0064498F"/>
    <w:rsid w:val="00646C9F"/>
    <w:rsid w:val="0065345A"/>
    <w:rsid w:val="0065489A"/>
    <w:rsid w:val="006625B1"/>
    <w:rsid w:val="0066610C"/>
    <w:rsid w:val="00673447"/>
    <w:rsid w:val="00684BE7"/>
    <w:rsid w:val="00684C7F"/>
    <w:rsid w:val="006A1D7B"/>
    <w:rsid w:val="006A6275"/>
    <w:rsid w:val="006B087A"/>
    <w:rsid w:val="006B4AE1"/>
    <w:rsid w:val="006D28E3"/>
    <w:rsid w:val="006E0C98"/>
    <w:rsid w:val="006F236B"/>
    <w:rsid w:val="006F7E96"/>
    <w:rsid w:val="00701115"/>
    <w:rsid w:val="00701595"/>
    <w:rsid w:val="00701781"/>
    <w:rsid w:val="0070786F"/>
    <w:rsid w:val="00710D4F"/>
    <w:rsid w:val="00711BC5"/>
    <w:rsid w:val="007137D3"/>
    <w:rsid w:val="00714368"/>
    <w:rsid w:val="00714F8C"/>
    <w:rsid w:val="00734162"/>
    <w:rsid w:val="0073779F"/>
    <w:rsid w:val="00737CDD"/>
    <w:rsid w:val="00742006"/>
    <w:rsid w:val="00750799"/>
    <w:rsid w:val="00751AA8"/>
    <w:rsid w:val="00757544"/>
    <w:rsid w:val="00761BB1"/>
    <w:rsid w:val="007749C2"/>
    <w:rsid w:val="00782BA6"/>
    <w:rsid w:val="00785BAF"/>
    <w:rsid w:val="0079368E"/>
    <w:rsid w:val="0079670A"/>
    <w:rsid w:val="007A1319"/>
    <w:rsid w:val="007A2C18"/>
    <w:rsid w:val="007A5882"/>
    <w:rsid w:val="007A5955"/>
    <w:rsid w:val="007A5C08"/>
    <w:rsid w:val="007A74CC"/>
    <w:rsid w:val="007B03E2"/>
    <w:rsid w:val="007B0754"/>
    <w:rsid w:val="007B229A"/>
    <w:rsid w:val="007B4003"/>
    <w:rsid w:val="007B6565"/>
    <w:rsid w:val="007C12AF"/>
    <w:rsid w:val="007C174B"/>
    <w:rsid w:val="007C463E"/>
    <w:rsid w:val="007D6CB9"/>
    <w:rsid w:val="007D7E7D"/>
    <w:rsid w:val="007E07AA"/>
    <w:rsid w:val="007E3935"/>
    <w:rsid w:val="007F3645"/>
    <w:rsid w:val="007F7405"/>
    <w:rsid w:val="00801D97"/>
    <w:rsid w:val="00816FB9"/>
    <w:rsid w:val="00821B21"/>
    <w:rsid w:val="00823303"/>
    <w:rsid w:val="0082422E"/>
    <w:rsid w:val="008254DC"/>
    <w:rsid w:val="00844024"/>
    <w:rsid w:val="008474E8"/>
    <w:rsid w:val="00852BD4"/>
    <w:rsid w:val="00854F1A"/>
    <w:rsid w:val="00861C08"/>
    <w:rsid w:val="008649A1"/>
    <w:rsid w:val="00893729"/>
    <w:rsid w:val="008969D3"/>
    <w:rsid w:val="008B7591"/>
    <w:rsid w:val="008C4C66"/>
    <w:rsid w:val="00902D1F"/>
    <w:rsid w:val="00906BED"/>
    <w:rsid w:val="00911A3E"/>
    <w:rsid w:val="00911C68"/>
    <w:rsid w:val="00913A5F"/>
    <w:rsid w:val="0092586D"/>
    <w:rsid w:val="00926718"/>
    <w:rsid w:val="00927913"/>
    <w:rsid w:val="00932737"/>
    <w:rsid w:val="009336F8"/>
    <w:rsid w:val="0094283D"/>
    <w:rsid w:val="009517FA"/>
    <w:rsid w:val="009520F3"/>
    <w:rsid w:val="0095328C"/>
    <w:rsid w:val="00960AA3"/>
    <w:rsid w:val="00962F8D"/>
    <w:rsid w:val="009636F4"/>
    <w:rsid w:val="0096659C"/>
    <w:rsid w:val="009778D4"/>
    <w:rsid w:val="00977F99"/>
    <w:rsid w:val="00991BD6"/>
    <w:rsid w:val="00994B89"/>
    <w:rsid w:val="00994D19"/>
    <w:rsid w:val="009A01A9"/>
    <w:rsid w:val="009A549B"/>
    <w:rsid w:val="009B5343"/>
    <w:rsid w:val="009C262F"/>
    <w:rsid w:val="009C4D1E"/>
    <w:rsid w:val="009C5A8E"/>
    <w:rsid w:val="009D6AD9"/>
    <w:rsid w:val="009F4D60"/>
    <w:rsid w:val="009F750D"/>
    <w:rsid w:val="009F7EF1"/>
    <w:rsid w:val="00A07576"/>
    <w:rsid w:val="00A226E6"/>
    <w:rsid w:val="00A5397E"/>
    <w:rsid w:val="00A5747F"/>
    <w:rsid w:val="00A6569A"/>
    <w:rsid w:val="00A72CC6"/>
    <w:rsid w:val="00A73D5F"/>
    <w:rsid w:val="00A754E4"/>
    <w:rsid w:val="00A758A8"/>
    <w:rsid w:val="00AB2CBC"/>
    <w:rsid w:val="00AC2420"/>
    <w:rsid w:val="00AE0429"/>
    <w:rsid w:val="00AF20AB"/>
    <w:rsid w:val="00B03CBD"/>
    <w:rsid w:val="00B12FF9"/>
    <w:rsid w:val="00B219ED"/>
    <w:rsid w:val="00B40FB2"/>
    <w:rsid w:val="00B43FC2"/>
    <w:rsid w:val="00B541C5"/>
    <w:rsid w:val="00B67990"/>
    <w:rsid w:val="00B67A9F"/>
    <w:rsid w:val="00B70B61"/>
    <w:rsid w:val="00B71FBD"/>
    <w:rsid w:val="00B7296C"/>
    <w:rsid w:val="00B7380F"/>
    <w:rsid w:val="00B84EF9"/>
    <w:rsid w:val="00B940B7"/>
    <w:rsid w:val="00B949B2"/>
    <w:rsid w:val="00BA6EFA"/>
    <w:rsid w:val="00BB18BE"/>
    <w:rsid w:val="00BC0F67"/>
    <w:rsid w:val="00BD34F0"/>
    <w:rsid w:val="00BF3C0F"/>
    <w:rsid w:val="00C002C3"/>
    <w:rsid w:val="00C12D32"/>
    <w:rsid w:val="00C16B8B"/>
    <w:rsid w:val="00C2216E"/>
    <w:rsid w:val="00C22BE3"/>
    <w:rsid w:val="00C26381"/>
    <w:rsid w:val="00C3076B"/>
    <w:rsid w:val="00C33B57"/>
    <w:rsid w:val="00C34041"/>
    <w:rsid w:val="00C368AB"/>
    <w:rsid w:val="00C36E53"/>
    <w:rsid w:val="00C415BC"/>
    <w:rsid w:val="00C56B25"/>
    <w:rsid w:val="00C63810"/>
    <w:rsid w:val="00C732F7"/>
    <w:rsid w:val="00C84416"/>
    <w:rsid w:val="00CA243C"/>
    <w:rsid w:val="00CA4F40"/>
    <w:rsid w:val="00CB337E"/>
    <w:rsid w:val="00CE6852"/>
    <w:rsid w:val="00CE774E"/>
    <w:rsid w:val="00D03A78"/>
    <w:rsid w:val="00D072BC"/>
    <w:rsid w:val="00D13DDB"/>
    <w:rsid w:val="00D17BFD"/>
    <w:rsid w:val="00D2318A"/>
    <w:rsid w:val="00D2420A"/>
    <w:rsid w:val="00D32E8F"/>
    <w:rsid w:val="00D421F9"/>
    <w:rsid w:val="00D45A19"/>
    <w:rsid w:val="00D50529"/>
    <w:rsid w:val="00D53AA6"/>
    <w:rsid w:val="00D55884"/>
    <w:rsid w:val="00D56B23"/>
    <w:rsid w:val="00D759B1"/>
    <w:rsid w:val="00D855B0"/>
    <w:rsid w:val="00D90872"/>
    <w:rsid w:val="00D95812"/>
    <w:rsid w:val="00D9625E"/>
    <w:rsid w:val="00DA2764"/>
    <w:rsid w:val="00DB2607"/>
    <w:rsid w:val="00DB5965"/>
    <w:rsid w:val="00DC4558"/>
    <w:rsid w:val="00DD4844"/>
    <w:rsid w:val="00DE2284"/>
    <w:rsid w:val="00DE237A"/>
    <w:rsid w:val="00E11C89"/>
    <w:rsid w:val="00E1280F"/>
    <w:rsid w:val="00E13099"/>
    <w:rsid w:val="00E247DC"/>
    <w:rsid w:val="00E301AF"/>
    <w:rsid w:val="00E32C04"/>
    <w:rsid w:val="00E32D59"/>
    <w:rsid w:val="00E519AF"/>
    <w:rsid w:val="00E529ED"/>
    <w:rsid w:val="00E566CA"/>
    <w:rsid w:val="00E60748"/>
    <w:rsid w:val="00E7352A"/>
    <w:rsid w:val="00E90069"/>
    <w:rsid w:val="00E912EF"/>
    <w:rsid w:val="00E9547F"/>
    <w:rsid w:val="00EA170F"/>
    <w:rsid w:val="00EA4B90"/>
    <w:rsid w:val="00EA59DA"/>
    <w:rsid w:val="00EA61D2"/>
    <w:rsid w:val="00EA7DBC"/>
    <w:rsid w:val="00EB2529"/>
    <w:rsid w:val="00EB45AA"/>
    <w:rsid w:val="00EB6687"/>
    <w:rsid w:val="00EC16B4"/>
    <w:rsid w:val="00EE45DD"/>
    <w:rsid w:val="00F12432"/>
    <w:rsid w:val="00F14656"/>
    <w:rsid w:val="00F21641"/>
    <w:rsid w:val="00F32120"/>
    <w:rsid w:val="00F4157C"/>
    <w:rsid w:val="00F424D4"/>
    <w:rsid w:val="00F45EB8"/>
    <w:rsid w:val="00F53675"/>
    <w:rsid w:val="00F56186"/>
    <w:rsid w:val="00F67915"/>
    <w:rsid w:val="00F8094C"/>
    <w:rsid w:val="00F812E2"/>
    <w:rsid w:val="00F8133F"/>
    <w:rsid w:val="00F86022"/>
    <w:rsid w:val="00FA3985"/>
    <w:rsid w:val="00FA702A"/>
    <w:rsid w:val="00FB38FD"/>
    <w:rsid w:val="00FB65BA"/>
    <w:rsid w:val="00FD3FC0"/>
    <w:rsid w:val="00FD6248"/>
    <w:rsid w:val="00FD673B"/>
    <w:rsid w:val="00FE01A6"/>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13E8CF77C5445AF3527C9475109C1" ma:contentTypeVersion="0" ma:contentTypeDescription="Create a new document." ma:contentTypeScope="" ma:versionID="d91ae5b132cb2d923beb9f80bdf0ba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4A4CB-72C5-434D-80D7-C72C097D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57526D-72FE-4EEB-9504-0B8E5DC23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2FEDE-40E6-415C-9CB5-3283FCFF2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Young</dc:creator>
  <cp:lastModifiedBy>SYSTEM</cp:lastModifiedBy>
  <cp:revision>2</cp:revision>
  <cp:lastPrinted>2016-11-29T14:16:00Z</cp:lastPrinted>
  <dcterms:created xsi:type="dcterms:W3CDTF">2018-01-18T21:27:00Z</dcterms:created>
  <dcterms:modified xsi:type="dcterms:W3CDTF">2018-01-18T21:27:00Z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0x010100FB013E8CF77C5445AF3527C9475109C1</vt:lpwstr>
  </property>
</Properties>
</file>