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93B" w:rsidRDefault="00BA693B" w:rsidP="00BA693B">
      <w:pPr>
        <w:spacing w:after="120" w:line="23" w:lineRule="atLeast"/>
        <w:jc w:val="center"/>
        <w:rPr>
          <w:rFonts w:ascii="Times New Roman" w:eastAsia="Times New Roman" w:hAnsi="Times New Roman"/>
          <w:b/>
          <w:bCs/>
          <w:sz w:val="28"/>
          <w:szCs w:val="28"/>
        </w:rPr>
      </w:pPr>
      <w:bookmarkStart w:id="0" w:name="_GoBack"/>
      <w:bookmarkEnd w:id="0"/>
      <w:r w:rsidRPr="00984EC0">
        <w:rPr>
          <w:rFonts w:ascii="Times New Roman" w:eastAsia="Times New Roman" w:hAnsi="Times New Roman"/>
          <w:b/>
          <w:bCs/>
          <w:sz w:val="28"/>
          <w:szCs w:val="28"/>
        </w:rPr>
        <w:t>Publ</w:t>
      </w:r>
      <w:r>
        <w:rPr>
          <w:rFonts w:ascii="Times New Roman" w:eastAsia="Times New Roman" w:hAnsi="Times New Roman"/>
          <w:b/>
          <w:bCs/>
          <w:sz w:val="28"/>
          <w:szCs w:val="28"/>
        </w:rPr>
        <w:t>i</w:t>
      </w:r>
      <w:r w:rsidR="003B2DB5">
        <w:rPr>
          <w:rFonts w:ascii="Times New Roman" w:eastAsia="Times New Roman" w:hAnsi="Times New Roman"/>
          <w:b/>
          <w:bCs/>
          <w:sz w:val="28"/>
          <w:szCs w:val="28"/>
        </w:rPr>
        <w:t>c Comments Received During the 30</w:t>
      </w:r>
      <w:r w:rsidRPr="00984EC0">
        <w:rPr>
          <w:rFonts w:ascii="Times New Roman" w:eastAsia="Times New Roman" w:hAnsi="Times New Roman"/>
          <w:b/>
          <w:bCs/>
          <w:sz w:val="28"/>
          <w:szCs w:val="28"/>
        </w:rPr>
        <w:t>-day Comment Period</w:t>
      </w:r>
      <w:r>
        <w:rPr>
          <w:rFonts w:ascii="Times New Roman" w:eastAsia="Times New Roman" w:hAnsi="Times New Roman"/>
          <w:b/>
          <w:bCs/>
          <w:sz w:val="28"/>
          <w:szCs w:val="28"/>
        </w:rPr>
        <w:t xml:space="preserve"> –</w:t>
      </w:r>
    </w:p>
    <w:p w:rsidR="00BA693B" w:rsidRDefault="00EF38B1" w:rsidP="00BA693B">
      <w:pPr>
        <w:spacing w:after="120" w:line="23" w:lineRule="atLeast"/>
        <w:jc w:val="center"/>
        <w:rPr>
          <w:rFonts w:ascii="Times New Roman" w:eastAsia="Times New Roman" w:hAnsi="Times New Roman"/>
          <w:b/>
          <w:bCs/>
          <w:sz w:val="28"/>
          <w:szCs w:val="28"/>
        </w:rPr>
      </w:pPr>
      <w:r>
        <w:rPr>
          <w:rFonts w:ascii="Times New Roman" w:eastAsia="Times New Roman" w:hAnsi="Times New Roman"/>
          <w:b/>
          <w:bCs/>
          <w:sz w:val="28"/>
          <w:szCs w:val="28"/>
        </w:rPr>
        <w:t>May 2018</w:t>
      </w:r>
    </w:p>
    <w:p w:rsidR="00BA693B" w:rsidRDefault="00BA693B" w:rsidP="00BA693B">
      <w:pPr>
        <w:pStyle w:val="NoSpacing"/>
        <w:spacing w:after="120" w:line="23" w:lineRule="atLeast"/>
        <w:jc w:val="center"/>
        <w:rPr>
          <w:rFonts w:ascii="Times New Roman" w:hAnsi="Times New Roman"/>
          <w:b/>
          <w:sz w:val="24"/>
          <w:szCs w:val="24"/>
        </w:rPr>
      </w:pPr>
      <w:r>
        <w:rPr>
          <w:rFonts w:ascii="Times New Roman" w:hAnsi="Times New Roman"/>
          <w:b/>
          <w:sz w:val="24"/>
          <w:szCs w:val="24"/>
        </w:rPr>
        <w:t>State Longitudinal</w:t>
      </w:r>
      <w:r w:rsidRPr="00984EC0">
        <w:rPr>
          <w:rFonts w:ascii="Times New Roman" w:hAnsi="Times New Roman"/>
          <w:b/>
          <w:sz w:val="24"/>
          <w:szCs w:val="24"/>
        </w:rPr>
        <w:t xml:space="preserve"> Data System</w:t>
      </w:r>
      <w:r w:rsidR="00F04273">
        <w:rPr>
          <w:rFonts w:ascii="Times New Roman" w:hAnsi="Times New Roman"/>
          <w:b/>
          <w:sz w:val="24"/>
          <w:szCs w:val="24"/>
        </w:rPr>
        <w:t xml:space="preserve"> (SLDS) Survey 2018</w:t>
      </w:r>
      <w:r>
        <w:rPr>
          <w:rFonts w:ascii="Times New Roman" w:hAnsi="Times New Roman"/>
          <w:b/>
          <w:sz w:val="24"/>
          <w:szCs w:val="24"/>
        </w:rPr>
        <w:t xml:space="preserve"> – 2019</w:t>
      </w:r>
    </w:p>
    <w:p w:rsidR="00BA693B" w:rsidRDefault="00EF38B1" w:rsidP="00BA693B">
      <w:pPr>
        <w:pStyle w:val="NoSpacing"/>
        <w:spacing w:after="120" w:line="23" w:lineRule="atLeast"/>
        <w:jc w:val="center"/>
        <w:rPr>
          <w:rFonts w:ascii="Times New Roman" w:hAnsi="Times New Roman"/>
          <w:sz w:val="24"/>
          <w:szCs w:val="24"/>
        </w:rPr>
      </w:pPr>
      <w:r w:rsidRPr="00EF38B1">
        <w:rPr>
          <w:rFonts w:ascii="Times New Roman" w:hAnsi="Times New Roman"/>
          <w:sz w:val="24"/>
          <w:szCs w:val="24"/>
        </w:rPr>
        <w:t>ED-2018-ICCD-0043</w:t>
      </w:r>
      <w:r w:rsidR="00BA693B">
        <w:rPr>
          <w:rFonts w:ascii="Times New Roman" w:hAnsi="Times New Roman"/>
          <w:sz w:val="24"/>
          <w:szCs w:val="24"/>
        </w:rPr>
        <w:tab/>
      </w:r>
      <w:r w:rsidR="00BA693B">
        <w:rPr>
          <w:rFonts w:ascii="Times New Roman" w:hAnsi="Times New Roman"/>
          <w:sz w:val="24"/>
          <w:szCs w:val="24"/>
        </w:rPr>
        <w:tab/>
        <w:t xml:space="preserve">Comments on FR Doc # </w:t>
      </w:r>
      <w:r w:rsidRPr="00EF38B1">
        <w:rPr>
          <w:rFonts w:ascii="Times New Roman" w:hAnsi="Times New Roman"/>
          <w:sz w:val="24"/>
          <w:szCs w:val="24"/>
        </w:rPr>
        <w:t>2018-08068</w:t>
      </w:r>
    </w:p>
    <w:p w:rsidR="00BA693B" w:rsidRDefault="00BA693B" w:rsidP="00BA693B">
      <w:pPr>
        <w:rPr>
          <w:color w:val="1F497D"/>
        </w:rPr>
      </w:pPr>
    </w:p>
    <w:p w:rsidR="00EF38B1" w:rsidRDefault="00BA693B" w:rsidP="004041A6">
      <w:pPr>
        <w:pStyle w:val="NoSpacing"/>
        <w:rPr>
          <w:rFonts w:ascii="Times New Roman" w:hAnsi="Times New Roman"/>
          <w:sz w:val="24"/>
          <w:szCs w:val="24"/>
        </w:rPr>
      </w:pPr>
      <w:r w:rsidRPr="004041A6">
        <w:rPr>
          <w:rFonts w:ascii="Times New Roman" w:hAnsi="Times New Roman"/>
          <w:b/>
          <w:sz w:val="24"/>
          <w:szCs w:val="24"/>
        </w:rPr>
        <w:t>Document:</w:t>
      </w:r>
      <w:r w:rsidRPr="004041A6">
        <w:rPr>
          <w:rFonts w:ascii="Times New Roman" w:hAnsi="Times New Roman"/>
          <w:sz w:val="24"/>
          <w:szCs w:val="24"/>
        </w:rPr>
        <w:t xml:space="preserve"> </w:t>
      </w:r>
      <w:r w:rsidR="00EF38B1" w:rsidRPr="00EF38B1">
        <w:rPr>
          <w:rFonts w:ascii="Times New Roman" w:hAnsi="Times New Roman"/>
          <w:sz w:val="24"/>
          <w:szCs w:val="24"/>
        </w:rPr>
        <w:t>ED-2018-ICCD-0043-0005</w:t>
      </w:r>
    </w:p>
    <w:p w:rsidR="004041A6" w:rsidRPr="004041A6" w:rsidRDefault="004041A6" w:rsidP="004041A6">
      <w:pPr>
        <w:pStyle w:val="NoSpacing"/>
        <w:rPr>
          <w:rFonts w:ascii="Times New Roman" w:hAnsi="Times New Roman"/>
          <w:sz w:val="24"/>
          <w:szCs w:val="24"/>
        </w:rPr>
      </w:pPr>
      <w:r w:rsidRPr="004041A6">
        <w:rPr>
          <w:rFonts w:ascii="Times New Roman" w:hAnsi="Times New Roman"/>
          <w:b/>
          <w:sz w:val="24"/>
          <w:szCs w:val="24"/>
        </w:rPr>
        <w:t>Name:</w:t>
      </w:r>
      <w:r w:rsidRPr="004041A6">
        <w:rPr>
          <w:rFonts w:ascii="Times New Roman" w:hAnsi="Times New Roman"/>
          <w:sz w:val="24"/>
          <w:szCs w:val="24"/>
        </w:rPr>
        <w:t xml:space="preserve"> Keric Ashley</w:t>
      </w:r>
    </w:p>
    <w:p w:rsidR="00BA693B" w:rsidRDefault="00BA693B" w:rsidP="00BA693B">
      <w:pPr>
        <w:pStyle w:val="NoSpacing"/>
        <w:spacing w:after="120" w:line="23" w:lineRule="atLeast"/>
        <w:rPr>
          <w:rFonts w:ascii="Times New Roman" w:hAnsi="Times New Roman"/>
          <w:sz w:val="24"/>
          <w:szCs w:val="24"/>
        </w:rPr>
      </w:pPr>
      <w:r>
        <w:rPr>
          <w:rFonts w:ascii="Times New Roman" w:hAnsi="Times New Roman"/>
          <w:noProof/>
          <w:sz w:val="24"/>
          <w:szCs w:val="24"/>
        </w:rPr>
        <w:drawing>
          <wp:inline distT="0" distB="0" distL="0" distR="0" wp14:anchorId="60271A86" wp14:editId="57316071">
            <wp:extent cx="4295775" cy="402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onse1.JPG"/>
                    <pic:cNvPicPr/>
                  </pic:nvPicPr>
                  <pic:blipFill>
                    <a:blip r:embed="rId8">
                      <a:extLst>
                        <a:ext uri="{28A0092B-C50C-407E-A947-70E740481C1C}">
                          <a14:useLocalDpi xmlns:a14="http://schemas.microsoft.com/office/drawing/2010/main" val="0"/>
                        </a:ext>
                      </a:extLst>
                    </a:blip>
                    <a:stretch>
                      <a:fillRect/>
                    </a:stretch>
                  </pic:blipFill>
                  <pic:spPr>
                    <a:xfrm>
                      <a:off x="0" y="0"/>
                      <a:ext cx="4295775" cy="4029075"/>
                    </a:xfrm>
                    <a:prstGeom prst="rect">
                      <a:avLst/>
                    </a:prstGeom>
                  </pic:spPr>
                </pic:pic>
              </a:graphicData>
            </a:graphic>
          </wp:inline>
        </w:drawing>
      </w:r>
    </w:p>
    <w:p w:rsidR="004041A6" w:rsidRPr="000C0E41" w:rsidRDefault="004041A6" w:rsidP="00BA693B">
      <w:pPr>
        <w:pStyle w:val="NoSpacing"/>
        <w:spacing w:after="120" w:line="23" w:lineRule="atLeast"/>
        <w:rPr>
          <w:rFonts w:ascii="Times New Roman" w:hAnsi="Times New Roman"/>
          <w:sz w:val="24"/>
          <w:szCs w:val="24"/>
        </w:rPr>
      </w:pPr>
      <w:r>
        <w:rPr>
          <w:rFonts w:ascii="Times New Roman" w:hAnsi="Times New Roman"/>
          <w:noProof/>
          <w:sz w:val="24"/>
          <w:szCs w:val="24"/>
        </w:rPr>
        <w:drawing>
          <wp:inline distT="0" distB="0" distL="0" distR="0" wp14:anchorId="1C4DC01F" wp14:editId="6DD01C68">
            <wp:extent cx="4295775" cy="2076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onse2.JPG"/>
                    <pic:cNvPicPr/>
                  </pic:nvPicPr>
                  <pic:blipFill>
                    <a:blip r:embed="rId9">
                      <a:extLst>
                        <a:ext uri="{28A0092B-C50C-407E-A947-70E740481C1C}">
                          <a14:useLocalDpi xmlns:a14="http://schemas.microsoft.com/office/drawing/2010/main" val="0"/>
                        </a:ext>
                      </a:extLst>
                    </a:blip>
                    <a:stretch>
                      <a:fillRect/>
                    </a:stretch>
                  </pic:blipFill>
                  <pic:spPr>
                    <a:xfrm>
                      <a:off x="0" y="0"/>
                      <a:ext cx="4295775" cy="2076450"/>
                    </a:xfrm>
                    <a:prstGeom prst="rect">
                      <a:avLst/>
                    </a:prstGeom>
                  </pic:spPr>
                </pic:pic>
              </a:graphicData>
            </a:graphic>
          </wp:inline>
        </w:drawing>
      </w:r>
    </w:p>
    <w:p w:rsidR="00BA693B" w:rsidRDefault="00BA693B" w:rsidP="00BA693B">
      <w:pPr>
        <w:pStyle w:val="ListParagraph"/>
        <w:rPr>
          <w:color w:val="1F497D"/>
        </w:rPr>
      </w:pPr>
    </w:p>
    <w:p w:rsidR="004041A6" w:rsidRPr="004041A6" w:rsidRDefault="004041A6" w:rsidP="004041A6">
      <w:pPr>
        <w:rPr>
          <w:rFonts w:ascii="Times New Roman" w:hAnsi="Times New Roman"/>
          <w:sz w:val="24"/>
          <w:szCs w:val="24"/>
        </w:rPr>
      </w:pPr>
      <w:r w:rsidRPr="004041A6">
        <w:rPr>
          <w:rFonts w:ascii="Times New Roman" w:hAnsi="Times New Roman"/>
          <w:sz w:val="24"/>
          <w:szCs w:val="24"/>
        </w:rPr>
        <w:t>Dear M</w:t>
      </w:r>
      <w:r>
        <w:rPr>
          <w:rFonts w:ascii="Times New Roman" w:hAnsi="Times New Roman"/>
          <w:sz w:val="24"/>
          <w:szCs w:val="24"/>
        </w:rPr>
        <w:t>r. Ashley,</w:t>
      </w:r>
    </w:p>
    <w:p w:rsidR="004041A6" w:rsidRDefault="004041A6" w:rsidP="004041A6">
      <w:pPr>
        <w:rPr>
          <w:rFonts w:ascii="Times New Roman" w:hAnsi="Times New Roman"/>
          <w:sz w:val="24"/>
          <w:szCs w:val="24"/>
        </w:rPr>
      </w:pPr>
    </w:p>
    <w:p w:rsidR="00BA693B" w:rsidRPr="00E94B95" w:rsidRDefault="004041A6" w:rsidP="00EF38B1">
      <w:pPr>
        <w:widowControl w:val="0"/>
        <w:spacing w:after="120"/>
        <w:rPr>
          <w:rFonts w:ascii="Times New Roman" w:hAnsi="Times New Roman"/>
          <w:sz w:val="24"/>
          <w:szCs w:val="24"/>
        </w:rPr>
      </w:pPr>
      <w:r w:rsidRPr="004041A6">
        <w:rPr>
          <w:rFonts w:ascii="Times New Roman" w:hAnsi="Times New Roman"/>
          <w:sz w:val="24"/>
          <w:szCs w:val="24"/>
        </w:rPr>
        <w:t>Thank you</w:t>
      </w:r>
      <w:r w:rsidR="00E94B95">
        <w:rPr>
          <w:rFonts w:ascii="Times New Roman" w:hAnsi="Times New Roman"/>
          <w:sz w:val="24"/>
          <w:szCs w:val="24"/>
        </w:rPr>
        <w:t xml:space="preserve"> for your feedback posted on May 17, 2018</w:t>
      </w:r>
      <w:r>
        <w:rPr>
          <w:rFonts w:ascii="Times New Roman" w:hAnsi="Times New Roman"/>
          <w:sz w:val="24"/>
          <w:szCs w:val="24"/>
        </w:rPr>
        <w:t xml:space="preserve"> responding to a 30</w:t>
      </w:r>
      <w:r w:rsidRPr="004041A6">
        <w:rPr>
          <w:rFonts w:ascii="Times New Roman" w:hAnsi="Times New Roman"/>
          <w:sz w:val="24"/>
          <w:szCs w:val="24"/>
        </w:rPr>
        <w:t>-day requ</w:t>
      </w:r>
      <w:r>
        <w:rPr>
          <w:rFonts w:ascii="Times New Roman" w:hAnsi="Times New Roman"/>
          <w:sz w:val="24"/>
          <w:szCs w:val="24"/>
        </w:rPr>
        <w:t>est for comments on the</w:t>
      </w:r>
      <w:r w:rsidRPr="004041A6">
        <w:rPr>
          <w:rFonts w:ascii="Times New Roman" w:hAnsi="Times New Roman"/>
          <w:sz w:val="24"/>
          <w:szCs w:val="24"/>
        </w:rPr>
        <w:t xml:space="preserve"> Statewide Longitudinal Data System (SLDS) </w:t>
      </w:r>
      <w:r w:rsidR="00E94B95">
        <w:rPr>
          <w:rFonts w:ascii="Times New Roman" w:hAnsi="Times New Roman"/>
          <w:sz w:val="24"/>
          <w:szCs w:val="24"/>
        </w:rPr>
        <w:t>Survey 2018-2019</w:t>
      </w:r>
      <w:r w:rsidRPr="004041A6">
        <w:rPr>
          <w:rFonts w:ascii="Times New Roman" w:hAnsi="Times New Roman"/>
          <w:sz w:val="24"/>
          <w:szCs w:val="24"/>
        </w:rPr>
        <w:t>.</w:t>
      </w:r>
      <w:r w:rsidR="00E94B95">
        <w:rPr>
          <w:rFonts w:ascii="Times New Roman" w:hAnsi="Times New Roman"/>
          <w:sz w:val="24"/>
          <w:szCs w:val="24"/>
        </w:rPr>
        <w:t xml:space="preserve"> We take the level of burden on the respondent very seriously, and would like to point out numerous factors that were consid</w:t>
      </w:r>
      <w:r w:rsidR="002505C9">
        <w:rPr>
          <w:rFonts w:ascii="Times New Roman" w:hAnsi="Times New Roman"/>
          <w:sz w:val="24"/>
          <w:szCs w:val="24"/>
        </w:rPr>
        <w:t xml:space="preserve">ered when assessing </w:t>
      </w:r>
      <w:r w:rsidR="002505C9">
        <w:rPr>
          <w:rFonts w:ascii="Times New Roman" w:hAnsi="Times New Roman"/>
          <w:sz w:val="24"/>
          <w:szCs w:val="24"/>
        </w:rPr>
        <w:lastRenderedPageBreak/>
        <w:t>the current</w:t>
      </w:r>
      <w:r w:rsidR="00E94B95">
        <w:rPr>
          <w:rFonts w:ascii="Times New Roman" w:hAnsi="Times New Roman"/>
          <w:sz w:val="24"/>
          <w:szCs w:val="24"/>
        </w:rPr>
        <w:t xml:space="preserve"> </w:t>
      </w:r>
      <w:r w:rsidR="00587EF3">
        <w:rPr>
          <w:rFonts w:ascii="Times New Roman" w:hAnsi="Times New Roman"/>
          <w:sz w:val="24"/>
          <w:szCs w:val="24"/>
        </w:rPr>
        <w:t xml:space="preserve">estimated average </w:t>
      </w:r>
      <w:r w:rsidR="00E94B95">
        <w:rPr>
          <w:rFonts w:ascii="Times New Roman" w:hAnsi="Times New Roman"/>
          <w:sz w:val="24"/>
          <w:szCs w:val="24"/>
        </w:rPr>
        <w:t>level of effort</w:t>
      </w:r>
      <w:r w:rsidR="002505C9">
        <w:rPr>
          <w:rFonts w:ascii="Times New Roman" w:hAnsi="Times New Roman"/>
          <w:sz w:val="24"/>
          <w:szCs w:val="24"/>
        </w:rPr>
        <w:t xml:space="preserve"> for respondents</w:t>
      </w:r>
      <w:r w:rsidR="00E94B95">
        <w:rPr>
          <w:rFonts w:ascii="Times New Roman" w:hAnsi="Times New Roman"/>
          <w:sz w:val="24"/>
          <w:szCs w:val="24"/>
        </w:rPr>
        <w:t>:</w:t>
      </w:r>
    </w:p>
    <w:p w:rsidR="00BA693B" w:rsidRDefault="00E94B95" w:rsidP="00EF38B1">
      <w:pPr>
        <w:pStyle w:val="ListParagraph"/>
        <w:numPr>
          <w:ilvl w:val="0"/>
          <w:numId w:val="1"/>
        </w:numPr>
        <w:spacing w:after="120"/>
        <w:rPr>
          <w:rFonts w:ascii="Times New Roman" w:hAnsi="Times New Roman"/>
          <w:sz w:val="24"/>
          <w:szCs w:val="24"/>
        </w:rPr>
      </w:pPr>
      <w:r>
        <w:rPr>
          <w:rFonts w:ascii="Times New Roman" w:hAnsi="Times New Roman"/>
          <w:sz w:val="24"/>
          <w:szCs w:val="24"/>
        </w:rPr>
        <w:t xml:space="preserve">We anticipated that the initial 2017 collection, which has been completed at this point, would take the longest amount of time to complete. The first collection required that State Education Agency (SEA) </w:t>
      </w:r>
      <w:r w:rsidR="002505C9">
        <w:rPr>
          <w:rFonts w:ascii="Times New Roman" w:hAnsi="Times New Roman"/>
          <w:sz w:val="24"/>
          <w:szCs w:val="24"/>
        </w:rPr>
        <w:t>respondents identify</w:t>
      </w:r>
      <w:r>
        <w:rPr>
          <w:rFonts w:ascii="Times New Roman" w:hAnsi="Times New Roman"/>
          <w:sz w:val="24"/>
          <w:szCs w:val="24"/>
        </w:rPr>
        <w:t xml:space="preserve"> cross-agency contacts, data sources, etc.</w:t>
      </w:r>
      <w:r w:rsidR="002505C9">
        <w:rPr>
          <w:rFonts w:ascii="Times New Roman" w:hAnsi="Times New Roman"/>
          <w:sz w:val="24"/>
          <w:szCs w:val="24"/>
        </w:rPr>
        <w:t xml:space="preserve"> Now that those informants, data sources</w:t>
      </w:r>
      <w:r w:rsidR="00552634">
        <w:rPr>
          <w:rFonts w:ascii="Times New Roman" w:hAnsi="Times New Roman"/>
          <w:sz w:val="24"/>
          <w:szCs w:val="24"/>
        </w:rPr>
        <w:t>,</w:t>
      </w:r>
      <w:r w:rsidR="002505C9">
        <w:rPr>
          <w:rFonts w:ascii="Times New Roman" w:hAnsi="Times New Roman"/>
          <w:sz w:val="24"/>
          <w:szCs w:val="24"/>
        </w:rPr>
        <w:t xml:space="preserve"> and connections have been identified, the time required to complete subsequent survey collections on an annual basis should decrease.</w:t>
      </w:r>
    </w:p>
    <w:p w:rsidR="00EF38B1" w:rsidRDefault="002505C9" w:rsidP="00EF38B1">
      <w:pPr>
        <w:pStyle w:val="ListParagraph"/>
        <w:numPr>
          <w:ilvl w:val="0"/>
          <w:numId w:val="1"/>
        </w:numPr>
        <w:spacing w:after="120"/>
        <w:rPr>
          <w:rFonts w:ascii="Times New Roman" w:hAnsi="Times New Roman"/>
          <w:sz w:val="24"/>
          <w:szCs w:val="24"/>
        </w:rPr>
      </w:pPr>
      <w:r>
        <w:rPr>
          <w:rFonts w:ascii="Times New Roman" w:hAnsi="Times New Roman"/>
          <w:sz w:val="24"/>
          <w:szCs w:val="24"/>
        </w:rPr>
        <w:t xml:space="preserve">Upon approval of this </w:t>
      </w:r>
      <w:r w:rsidR="00EF38B1">
        <w:rPr>
          <w:rFonts w:ascii="Times New Roman" w:hAnsi="Times New Roman"/>
          <w:sz w:val="24"/>
          <w:szCs w:val="24"/>
        </w:rPr>
        <w:t>submission</w:t>
      </w:r>
      <w:r>
        <w:rPr>
          <w:rFonts w:ascii="Times New Roman" w:hAnsi="Times New Roman"/>
          <w:sz w:val="24"/>
          <w:szCs w:val="24"/>
        </w:rPr>
        <w:t>, the Survey will be prepopulated with the previous year’s collection data to ease the level of burden for respondents. If there have been no changes or enhancements to capacity, the respondent can simply review unchanged sections without having to input response</w:t>
      </w:r>
      <w:r w:rsidR="00552634">
        <w:rPr>
          <w:rFonts w:ascii="Times New Roman" w:hAnsi="Times New Roman"/>
          <w:sz w:val="24"/>
          <w:szCs w:val="24"/>
        </w:rPr>
        <w:t>s</w:t>
      </w:r>
      <w:r>
        <w:rPr>
          <w:rFonts w:ascii="Times New Roman" w:hAnsi="Times New Roman"/>
          <w:sz w:val="24"/>
          <w:szCs w:val="24"/>
        </w:rPr>
        <w:t>.</w:t>
      </w:r>
    </w:p>
    <w:p w:rsidR="00EF38B1" w:rsidRPr="00553B03" w:rsidRDefault="002505C9" w:rsidP="00553B03">
      <w:pPr>
        <w:pStyle w:val="ListParagraph"/>
        <w:numPr>
          <w:ilvl w:val="0"/>
          <w:numId w:val="1"/>
        </w:numPr>
        <w:spacing w:after="120"/>
        <w:rPr>
          <w:rFonts w:ascii="Times New Roman" w:hAnsi="Times New Roman"/>
          <w:sz w:val="24"/>
          <w:szCs w:val="24"/>
        </w:rPr>
      </w:pPr>
      <w:r w:rsidRPr="00552634">
        <w:rPr>
          <w:rFonts w:ascii="Times New Roman" w:hAnsi="Times New Roman"/>
          <w:sz w:val="24"/>
          <w:szCs w:val="24"/>
        </w:rPr>
        <w:t>The Survey is being administered</w:t>
      </w:r>
      <w:r w:rsidR="00BA693B" w:rsidRPr="00552634">
        <w:rPr>
          <w:rFonts w:ascii="Times New Roman" w:hAnsi="Times New Roman"/>
          <w:sz w:val="24"/>
          <w:szCs w:val="24"/>
        </w:rPr>
        <w:t xml:space="preserve"> annually to </w:t>
      </w:r>
      <w:r w:rsidRPr="00552634">
        <w:rPr>
          <w:rFonts w:ascii="Times New Roman" w:hAnsi="Times New Roman"/>
          <w:sz w:val="24"/>
          <w:szCs w:val="24"/>
        </w:rPr>
        <w:t xml:space="preserve">most </w:t>
      </w:r>
      <w:r w:rsidR="00552634" w:rsidRPr="00552634">
        <w:rPr>
          <w:rFonts w:ascii="Times New Roman" w:hAnsi="Times New Roman"/>
          <w:sz w:val="24"/>
          <w:szCs w:val="24"/>
        </w:rPr>
        <w:t xml:space="preserve">accurately </w:t>
      </w:r>
      <w:r w:rsidR="00BA693B" w:rsidRPr="00552634">
        <w:rPr>
          <w:rFonts w:ascii="Times New Roman" w:hAnsi="Times New Roman"/>
          <w:sz w:val="24"/>
          <w:szCs w:val="24"/>
        </w:rPr>
        <w:t>track movement in the f</w:t>
      </w:r>
      <w:r w:rsidRPr="00552634">
        <w:rPr>
          <w:rFonts w:ascii="Times New Roman" w:hAnsi="Times New Roman"/>
          <w:sz w:val="24"/>
          <w:szCs w:val="24"/>
        </w:rPr>
        <w:t>ield.</w:t>
      </w:r>
      <w:r w:rsidR="00EF38B1">
        <w:rPr>
          <w:rFonts w:ascii="Times New Roman" w:hAnsi="Times New Roman"/>
          <w:sz w:val="24"/>
          <w:szCs w:val="24"/>
        </w:rPr>
        <w:t xml:space="preserve"> </w:t>
      </w:r>
      <w:r w:rsidRPr="00552634">
        <w:rPr>
          <w:rFonts w:ascii="Times New Roman" w:hAnsi="Times New Roman"/>
          <w:sz w:val="24"/>
          <w:szCs w:val="24"/>
        </w:rPr>
        <w:t>While administering the S</w:t>
      </w:r>
      <w:r w:rsidR="00BA693B" w:rsidRPr="00552634">
        <w:rPr>
          <w:rFonts w:ascii="Times New Roman" w:hAnsi="Times New Roman"/>
          <w:sz w:val="24"/>
          <w:szCs w:val="24"/>
        </w:rPr>
        <w:t xml:space="preserve">urvey less frequently would </w:t>
      </w:r>
      <w:r w:rsidRPr="00552634">
        <w:rPr>
          <w:rFonts w:ascii="Times New Roman" w:hAnsi="Times New Roman"/>
          <w:sz w:val="24"/>
          <w:szCs w:val="24"/>
        </w:rPr>
        <w:t>provide us with a snapshot or glimpse of state</w:t>
      </w:r>
      <w:r w:rsidR="00EF38B1">
        <w:rPr>
          <w:rFonts w:ascii="Times New Roman" w:hAnsi="Times New Roman"/>
          <w:sz w:val="24"/>
          <w:szCs w:val="24"/>
        </w:rPr>
        <w:t>’s</w:t>
      </w:r>
      <w:r w:rsidRPr="00552634">
        <w:rPr>
          <w:rFonts w:ascii="Times New Roman" w:hAnsi="Times New Roman"/>
          <w:sz w:val="24"/>
          <w:szCs w:val="24"/>
        </w:rPr>
        <w:t xml:space="preserve"> </w:t>
      </w:r>
      <w:r w:rsidR="00EF38B1">
        <w:rPr>
          <w:rFonts w:ascii="Times New Roman" w:hAnsi="Times New Roman"/>
          <w:sz w:val="24"/>
          <w:szCs w:val="24"/>
        </w:rPr>
        <w:t xml:space="preserve">data </w:t>
      </w:r>
      <w:r w:rsidRPr="00552634">
        <w:rPr>
          <w:rFonts w:ascii="Times New Roman" w:hAnsi="Times New Roman"/>
          <w:sz w:val="24"/>
          <w:szCs w:val="24"/>
        </w:rPr>
        <w:t xml:space="preserve">capacity, we would lose </w:t>
      </w:r>
      <w:r w:rsidR="00552634" w:rsidRPr="00552634">
        <w:rPr>
          <w:rFonts w:ascii="Times New Roman" w:hAnsi="Times New Roman"/>
          <w:sz w:val="24"/>
          <w:szCs w:val="24"/>
        </w:rPr>
        <w:t xml:space="preserve">information about </w:t>
      </w:r>
      <w:r w:rsidRPr="00552634">
        <w:rPr>
          <w:rFonts w:ascii="Times New Roman" w:hAnsi="Times New Roman"/>
          <w:sz w:val="24"/>
          <w:szCs w:val="24"/>
        </w:rPr>
        <w:t xml:space="preserve">annual </w:t>
      </w:r>
      <w:r w:rsidR="00EF38B1" w:rsidRPr="00552634">
        <w:rPr>
          <w:rFonts w:ascii="Times New Roman" w:hAnsi="Times New Roman"/>
          <w:sz w:val="24"/>
          <w:szCs w:val="24"/>
        </w:rPr>
        <w:t>advances</w:t>
      </w:r>
      <w:r w:rsidRPr="00552634">
        <w:rPr>
          <w:rFonts w:ascii="Times New Roman" w:hAnsi="Times New Roman"/>
          <w:sz w:val="24"/>
          <w:szCs w:val="24"/>
        </w:rPr>
        <w:t xml:space="preserve"> in a field that is continually evolving due to a variety of </w:t>
      </w:r>
      <w:r w:rsidR="00EF38B1">
        <w:rPr>
          <w:rFonts w:ascii="Times New Roman" w:hAnsi="Times New Roman"/>
          <w:sz w:val="24"/>
          <w:szCs w:val="24"/>
        </w:rPr>
        <w:t xml:space="preserve">desires for increased functionality and </w:t>
      </w:r>
      <w:r w:rsidRPr="00552634">
        <w:rPr>
          <w:rFonts w:ascii="Times New Roman" w:hAnsi="Times New Roman"/>
          <w:sz w:val="24"/>
          <w:szCs w:val="24"/>
        </w:rPr>
        <w:t xml:space="preserve">external pressures and developments. Understanding changes in state capacity </w:t>
      </w:r>
      <w:r w:rsidR="00BA693B" w:rsidRPr="00552634">
        <w:rPr>
          <w:rFonts w:ascii="Times New Roman" w:hAnsi="Times New Roman"/>
          <w:sz w:val="24"/>
          <w:szCs w:val="24"/>
        </w:rPr>
        <w:t>are cr</w:t>
      </w:r>
      <w:r w:rsidRPr="00552634">
        <w:rPr>
          <w:rFonts w:ascii="Times New Roman" w:hAnsi="Times New Roman"/>
          <w:sz w:val="24"/>
          <w:szCs w:val="24"/>
        </w:rPr>
        <w:t>itical as we</w:t>
      </w:r>
      <w:r w:rsidR="00553B03">
        <w:rPr>
          <w:rFonts w:ascii="Times New Roman" w:hAnsi="Times New Roman"/>
          <w:sz w:val="24"/>
          <w:szCs w:val="24"/>
        </w:rPr>
        <w:t xml:space="preserve"> currently </w:t>
      </w:r>
      <w:r w:rsidR="00553B03" w:rsidRPr="00552634">
        <w:rPr>
          <w:rFonts w:ascii="Times New Roman" w:hAnsi="Times New Roman"/>
          <w:sz w:val="24"/>
          <w:szCs w:val="24"/>
        </w:rPr>
        <w:t xml:space="preserve">annually </w:t>
      </w:r>
      <w:r w:rsidR="00552634" w:rsidRPr="00552634">
        <w:rPr>
          <w:rFonts w:ascii="Times New Roman" w:hAnsi="Times New Roman"/>
          <w:sz w:val="24"/>
          <w:szCs w:val="24"/>
        </w:rPr>
        <w:t xml:space="preserve">use data collected from states to craft </w:t>
      </w:r>
      <w:r w:rsidRPr="00552634">
        <w:rPr>
          <w:rFonts w:ascii="Times New Roman" w:hAnsi="Times New Roman"/>
          <w:sz w:val="24"/>
          <w:szCs w:val="24"/>
        </w:rPr>
        <w:t>SLDS technical assistance</w:t>
      </w:r>
      <w:r w:rsidR="00BA693B" w:rsidRPr="00552634">
        <w:rPr>
          <w:rFonts w:ascii="Times New Roman" w:hAnsi="Times New Roman"/>
          <w:sz w:val="24"/>
          <w:szCs w:val="24"/>
        </w:rPr>
        <w:t xml:space="preserve"> plans</w:t>
      </w:r>
      <w:r w:rsidR="00553B03">
        <w:rPr>
          <w:rFonts w:ascii="Times New Roman" w:hAnsi="Times New Roman"/>
          <w:sz w:val="24"/>
          <w:szCs w:val="24"/>
        </w:rPr>
        <w:t xml:space="preserve"> and </w:t>
      </w:r>
      <w:r w:rsidR="00552634" w:rsidRPr="00552634">
        <w:rPr>
          <w:rFonts w:ascii="Times New Roman" w:hAnsi="Times New Roman"/>
          <w:sz w:val="24"/>
          <w:szCs w:val="24"/>
        </w:rPr>
        <w:t>to guide changes to the SLDS program as a whole.</w:t>
      </w:r>
      <w:r w:rsidR="00EF38B1">
        <w:rPr>
          <w:rFonts w:ascii="Times New Roman" w:hAnsi="Times New Roman"/>
          <w:sz w:val="24"/>
          <w:szCs w:val="24"/>
        </w:rPr>
        <w:t xml:space="preserve"> </w:t>
      </w:r>
      <w:r w:rsidR="00552634" w:rsidRPr="00552634">
        <w:rPr>
          <w:rFonts w:ascii="Times New Roman" w:hAnsi="Times New Roman"/>
          <w:sz w:val="24"/>
          <w:szCs w:val="24"/>
        </w:rPr>
        <w:t xml:space="preserve">Annual data will also inform development in other </w:t>
      </w:r>
      <w:r w:rsidRPr="00552634">
        <w:rPr>
          <w:rFonts w:ascii="Times New Roman" w:hAnsi="Times New Roman"/>
          <w:sz w:val="24"/>
          <w:szCs w:val="24"/>
        </w:rPr>
        <w:t xml:space="preserve">USED </w:t>
      </w:r>
      <w:r w:rsidR="00552634" w:rsidRPr="00552634">
        <w:rPr>
          <w:rFonts w:ascii="Times New Roman" w:hAnsi="Times New Roman"/>
          <w:sz w:val="24"/>
          <w:szCs w:val="24"/>
        </w:rPr>
        <w:t>programs, including, for example, the C</w:t>
      </w:r>
      <w:r w:rsidR="00552634">
        <w:rPr>
          <w:rFonts w:ascii="Times New Roman" w:hAnsi="Times New Roman"/>
          <w:sz w:val="24"/>
          <w:szCs w:val="24"/>
        </w:rPr>
        <w:t>ommon Education Data Standards</w:t>
      </w:r>
      <w:r w:rsidR="00553B03">
        <w:rPr>
          <w:rFonts w:ascii="Times New Roman" w:hAnsi="Times New Roman"/>
          <w:sz w:val="24"/>
          <w:szCs w:val="24"/>
        </w:rPr>
        <w:t xml:space="preserve"> (CEDS)</w:t>
      </w:r>
      <w:r w:rsidR="00552634" w:rsidRPr="00553B03">
        <w:rPr>
          <w:rFonts w:ascii="Times New Roman" w:hAnsi="Times New Roman"/>
          <w:sz w:val="24"/>
          <w:szCs w:val="24"/>
        </w:rPr>
        <w:t>.</w:t>
      </w:r>
    </w:p>
    <w:p w:rsidR="001A1805" w:rsidRDefault="001A1805" w:rsidP="00BA693B">
      <w:pPr>
        <w:rPr>
          <w:rFonts w:ascii="Times New Roman" w:hAnsi="Times New Roman"/>
          <w:sz w:val="24"/>
          <w:szCs w:val="24"/>
        </w:rPr>
      </w:pPr>
      <w:r>
        <w:rPr>
          <w:rFonts w:ascii="Times New Roman" w:hAnsi="Times New Roman"/>
          <w:sz w:val="24"/>
          <w:szCs w:val="24"/>
        </w:rPr>
        <w:t xml:space="preserve">The burden times </w:t>
      </w:r>
      <w:r w:rsidR="00587EF3">
        <w:rPr>
          <w:rFonts w:ascii="Times New Roman" w:hAnsi="Times New Roman"/>
          <w:sz w:val="24"/>
          <w:szCs w:val="24"/>
        </w:rPr>
        <w:t xml:space="preserve">presented in this submission </w:t>
      </w:r>
      <w:r>
        <w:rPr>
          <w:rFonts w:ascii="Times New Roman" w:hAnsi="Times New Roman"/>
          <w:sz w:val="24"/>
          <w:szCs w:val="24"/>
        </w:rPr>
        <w:t xml:space="preserve">are estimates based on our best understanding of how long </w:t>
      </w:r>
      <w:r w:rsidR="00587EF3">
        <w:rPr>
          <w:rFonts w:ascii="Times New Roman" w:hAnsi="Times New Roman"/>
          <w:sz w:val="24"/>
          <w:szCs w:val="24"/>
        </w:rPr>
        <w:t xml:space="preserve">review and completion of the survey in Year 2 </w:t>
      </w:r>
      <w:r>
        <w:rPr>
          <w:rFonts w:ascii="Times New Roman" w:hAnsi="Times New Roman"/>
          <w:sz w:val="24"/>
          <w:szCs w:val="24"/>
        </w:rPr>
        <w:t>should take</w:t>
      </w:r>
      <w:r w:rsidR="00587EF3">
        <w:rPr>
          <w:rFonts w:ascii="Times New Roman" w:hAnsi="Times New Roman"/>
          <w:sz w:val="24"/>
          <w:szCs w:val="24"/>
        </w:rPr>
        <w:t xml:space="preserve"> on average across all SEAs. However, </w:t>
      </w:r>
      <w:r>
        <w:rPr>
          <w:rFonts w:ascii="Times New Roman" w:hAnsi="Times New Roman"/>
          <w:sz w:val="24"/>
          <w:szCs w:val="24"/>
        </w:rPr>
        <w:t xml:space="preserve">if you find that the Year 2 survey completion takes </w:t>
      </w:r>
      <w:r w:rsidR="00587EF3">
        <w:rPr>
          <w:rFonts w:ascii="Times New Roman" w:hAnsi="Times New Roman"/>
          <w:sz w:val="24"/>
          <w:szCs w:val="24"/>
        </w:rPr>
        <w:t xml:space="preserve">significantly </w:t>
      </w:r>
      <w:r>
        <w:rPr>
          <w:rFonts w:ascii="Times New Roman" w:hAnsi="Times New Roman"/>
          <w:sz w:val="24"/>
          <w:szCs w:val="24"/>
        </w:rPr>
        <w:t xml:space="preserve">longer </w:t>
      </w:r>
      <w:r w:rsidR="00587EF3">
        <w:rPr>
          <w:rFonts w:ascii="Times New Roman" w:hAnsi="Times New Roman"/>
          <w:sz w:val="24"/>
          <w:szCs w:val="24"/>
        </w:rPr>
        <w:t xml:space="preserve">than </w:t>
      </w:r>
      <w:r>
        <w:rPr>
          <w:rFonts w:ascii="Times New Roman" w:hAnsi="Times New Roman"/>
          <w:sz w:val="24"/>
          <w:szCs w:val="24"/>
        </w:rPr>
        <w:t xml:space="preserve">our estimate, please </w:t>
      </w:r>
      <w:r w:rsidR="00587EF3">
        <w:rPr>
          <w:rFonts w:ascii="Times New Roman" w:hAnsi="Times New Roman"/>
          <w:sz w:val="24"/>
          <w:szCs w:val="24"/>
        </w:rPr>
        <w:t xml:space="preserve">contact us again and </w:t>
      </w:r>
      <w:r>
        <w:rPr>
          <w:rFonts w:ascii="Times New Roman" w:hAnsi="Times New Roman"/>
          <w:sz w:val="24"/>
          <w:szCs w:val="24"/>
        </w:rPr>
        <w:t>let us know.</w:t>
      </w:r>
    </w:p>
    <w:p w:rsidR="001A1805" w:rsidRDefault="001A1805" w:rsidP="00BA693B">
      <w:pPr>
        <w:rPr>
          <w:rFonts w:ascii="Times New Roman" w:hAnsi="Times New Roman"/>
          <w:sz w:val="24"/>
          <w:szCs w:val="24"/>
        </w:rPr>
      </w:pPr>
    </w:p>
    <w:p w:rsidR="002505C9" w:rsidRDefault="002505C9" w:rsidP="002505C9">
      <w:pPr>
        <w:rPr>
          <w:rFonts w:ascii="Times New Roman" w:hAnsi="Times New Roman"/>
          <w:sz w:val="24"/>
          <w:szCs w:val="24"/>
        </w:rPr>
      </w:pPr>
      <w:r w:rsidRPr="002505C9">
        <w:rPr>
          <w:rFonts w:ascii="Times New Roman" w:hAnsi="Times New Roman"/>
          <w:sz w:val="24"/>
          <w:szCs w:val="24"/>
        </w:rPr>
        <w:t>Sincerely Yours,</w:t>
      </w:r>
    </w:p>
    <w:p w:rsidR="00A24A7C" w:rsidRPr="002505C9" w:rsidRDefault="00A24A7C" w:rsidP="002505C9">
      <w:pPr>
        <w:rPr>
          <w:rFonts w:ascii="Times New Roman" w:hAnsi="Times New Roman"/>
          <w:sz w:val="24"/>
          <w:szCs w:val="24"/>
        </w:rPr>
      </w:pPr>
    </w:p>
    <w:p w:rsidR="002505C9" w:rsidRPr="002505C9" w:rsidRDefault="002505C9" w:rsidP="002505C9">
      <w:pPr>
        <w:rPr>
          <w:rFonts w:ascii="Times New Roman" w:hAnsi="Times New Roman"/>
          <w:sz w:val="24"/>
          <w:szCs w:val="24"/>
        </w:rPr>
      </w:pPr>
    </w:p>
    <w:p w:rsidR="002505C9" w:rsidRPr="002505C9" w:rsidRDefault="002505C9" w:rsidP="002505C9">
      <w:pPr>
        <w:rPr>
          <w:rFonts w:ascii="Times New Roman" w:hAnsi="Times New Roman"/>
          <w:sz w:val="24"/>
          <w:szCs w:val="24"/>
        </w:rPr>
      </w:pPr>
      <w:r w:rsidRPr="002505C9">
        <w:rPr>
          <w:rFonts w:ascii="Times New Roman" w:hAnsi="Times New Roman"/>
          <w:sz w:val="24"/>
          <w:szCs w:val="24"/>
        </w:rPr>
        <w:t>Nancy S. Sharkey</w:t>
      </w:r>
    </w:p>
    <w:p w:rsidR="002505C9" w:rsidRPr="002505C9" w:rsidRDefault="002505C9" w:rsidP="002505C9">
      <w:pPr>
        <w:rPr>
          <w:rFonts w:ascii="Times New Roman" w:hAnsi="Times New Roman"/>
          <w:sz w:val="24"/>
          <w:szCs w:val="24"/>
        </w:rPr>
      </w:pPr>
      <w:r w:rsidRPr="002505C9">
        <w:rPr>
          <w:rFonts w:ascii="Times New Roman" w:hAnsi="Times New Roman"/>
          <w:sz w:val="24"/>
          <w:szCs w:val="24"/>
        </w:rPr>
        <w:t>Statistician, National Center for Education Statistics</w:t>
      </w:r>
    </w:p>
    <w:p w:rsidR="002505C9" w:rsidRPr="002505C9" w:rsidRDefault="002505C9" w:rsidP="002505C9">
      <w:pPr>
        <w:rPr>
          <w:rFonts w:ascii="Times New Roman" w:hAnsi="Times New Roman"/>
          <w:sz w:val="24"/>
          <w:szCs w:val="24"/>
        </w:rPr>
      </w:pPr>
      <w:r w:rsidRPr="002505C9">
        <w:rPr>
          <w:rFonts w:ascii="Times New Roman" w:hAnsi="Times New Roman"/>
          <w:sz w:val="24"/>
          <w:szCs w:val="24"/>
        </w:rPr>
        <w:t>United States Department of Education</w:t>
      </w:r>
    </w:p>
    <w:p w:rsidR="002505C9" w:rsidRPr="002505C9" w:rsidRDefault="002505C9" w:rsidP="002505C9">
      <w:pPr>
        <w:rPr>
          <w:rFonts w:ascii="Times New Roman" w:hAnsi="Times New Roman"/>
          <w:sz w:val="24"/>
          <w:szCs w:val="24"/>
        </w:rPr>
      </w:pPr>
      <w:r w:rsidRPr="002505C9">
        <w:rPr>
          <w:rFonts w:ascii="Times New Roman" w:hAnsi="Times New Roman"/>
          <w:sz w:val="24"/>
          <w:szCs w:val="24"/>
        </w:rPr>
        <w:t>Institute of Education Sciences</w:t>
      </w:r>
    </w:p>
    <w:p w:rsidR="002505C9" w:rsidRPr="002505C9" w:rsidRDefault="002505C9" w:rsidP="002505C9">
      <w:pPr>
        <w:rPr>
          <w:rFonts w:ascii="Times New Roman" w:hAnsi="Times New Roman"/>
          <w:sz w:val="24"/>
          <w:szCs w:val="24"/>
        </w:rPr>
      </w:pPr>
      <w:r w:rsidRPr="002505C9">
        <w:rPr>
          <w:rFonts w:ascii="Times New Roman" w:hAnsi="Times New Roman"/>
          <w:sz w:val="24"/>
          <w:szCs w:val="24"/>
        </w:rPr>
        <w:t>550 12th Street, SW, Room 4162</w:t>
      </w:r>
    </w:p>
    <w:p w:rsidR="00151640" w:rsidRDefault="002505C9">
      <w:pPr>
        <w:rPr>
          <w:rFonts w:ascii="Times New Roman" w:hAnsi="Times New Roman"/>
          <w:sz w:val="24"/>
          <w:szCs w:val="24"/>
        </w:rPr>
      </w:pPr>
      <w:r w:rsidRPr="002505C9">
        <w:rPr>
          <w:rFonts w:ascii="Times New Roman" w:hAnsi="Times New Roman"/>
          <w:sz w:val="24"/>
          <w:szCs w:val="24"/>
        </w:rPr>
        <w:t>Washington, DC 20202</w:t>
      </w:r>
    </w:p>
    <w:p w:rsidR="002505B3" w:rsidRDefault="002505B3">
      <w:pPr>
        <w:rPr>
          <w:rFonts w:ascii="Times New Roman" w:hAnsi="Times New Roman"/>
          <w:sz w:val="24"/>
          <w:szCs w:val="24"/>
        </w:rPr>
      </w:pPr>
      <w:r>
        <w:rPr>
          <w:rFonts w:ascii="Times New Roman" w:hAnsi="Times New Roman"/>
          <w:sz w:val="24"/>
          <w:szCs w:val="24"/>
        </w:rPr>
        <w:t>Tel. (202) 245-7689</w:t>
      </w:r>
    </w:p>
    <w:p w:rsidR="002505B3" w:rsidRDefault="00EC7128">
      <w:pPr>
        <w:rPr>
          <w:rFonts w:ascii="Times New Roman" w:hAnsi="Times New Roman"/>
          <w:sz w:val="24"/>
          <w:szCs w:val="24"/>
        </w:rPr>
      </w:pPr>
      <w:hyperlink r:id="rId10" w:history="1">
        <w:r w:rsidR="002505B3" w:rsidRPr="00EC4294">
          <w:rPr>
            <w:rStyle w:val="Hyperlink"/>
            <w:rFonts w:ascii="Times New Roman" w:hAnsi="Times New Roman"/>
            <w:sz w:val="24"/>
            <w:szCs w:val="24"/>
          </w:rPr>
          <w:t>Nancy.Sharkey@ed.gov</w:t>
        </w:r>
      </w:hyperlink>
    </w:p>
    <w:p w:rsidR="002505B3" w:rsidRPr="004041A6" w:rsidRDefault="002505B3">
      <w:pPr>
        <w:rPr>
          <w:rFonts w:ascii="Times New Roman" w:hAnsi="Times New Roman"/>
          <w:sz w:val="24"/>
          <w:szCs w:val="24"/>
        </w:rPr>
      </w:pPr>
    </w:p>
    <w:sectPr w:rsidR="002505B3" w:rsidRPr="004041A6" w:rsidSect="00EF38B1">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471" w:rsidRDefault="00720471" w:rsidP="00EF38B1">
      <w:r>
        <w:separator/>
      </w:r>
    </w:p>
  </w:endnote>
  <w:endnote w:type="continuationSeparator" w:id="0">
    <w:p w:rsidR="00720471" w:rsidRDefault="00720471" w:rsidP="00EF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471" w:rsidRDefault="00720471" w:rsidP="00EF38B1">
      <w:r>
        <w:separator/>
      </w:r>
    </w:p>
  </w:footnote>
  <w:footnote w:type="continuationSeparator" w:id="0">
    <w:p w:rsidR="00720471" w:rsidRDefault="00720471" w:rsidP="00EF3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31F7C"/>
    <w:multiLevelType w:val="hybridMultilevel"/>
    <w:tmpl w:val="C5E2E9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3B"/>
    <w:rsid w:val="00151640"/>
    <w:rsid w:val="001A1805"/>
    <w:rsid w:val="002505B3"/>
    <w:rsid w:val="002505C9"/>
    <w:rsid w:val="003B2DB5"/>
    <w:rsid w:val="004041A6"/>
    <w:rsid w:val="00552634"/>
    <w:rsid w:val="00553B03"/>
    <w:rsid w:val="00587EF3"/>
    <w:rsid w:val="005A31EB"/>
    <w:rsid w:val="00720471"/>
    <w:rsid w:val="007719C8"/>
    <w:rsid w:val="00A24A7C"/>
    <w:rsid w:val="00BA693B"/>
    <w:rsid w:val="00C6306D"/>
    <w:rsid w:val="00C96383"/>
    <w:rsid w:val="00DA4CDF"/>
    <w:rsid w:val="00E94B95"/>
    <w:rsid w:val="00EB2134"/>
    <w:rsid w:val="00EC543A"/>
    <w:rsid w:val="00EC7128"/>
    <w:rsid w:val="00EF38B1"/>
    <w:rsid w:val="00F04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93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93B"/>
    <w:pPr>
      <w:ind w:left="720"/>
    </w:pPr>
  </w:style>
  <w:style w:type="paragraph" w:styleId="NoSpacing">
    <w:name w:val="No Spacing"/>
    <w:uiPriority w:val="1"/>
    <w:qFormat/>
    <w:rsid w:val="00BA693B"/>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A693B"/>
    <w:rPr>
      <w:rFonts w:ascii="Tahoma" w:hAnsi="Tahoma" w:cs="Tahoma"/>
      <w:sz w:val="16"/>
      <w:szCs w:val="16"/>
    </w:rPr>
  </w:style>
  <w:style w:type="character" w:customStyle="1" w:styleId="BalloonTextChar">
    <w:name w:val="Balloon Text Char"/>
    <w:basedOn w:val="DefaultParagraphFont"/>
    <w:link w:val="BalloonText"/>
    <w:uiPriority w:val="99"/>
    <w:semiHidden/>
    <w:rsid w:val="00BA693B"/>
    <w:rPr>
      <w:rFonts w:ascii="Tahoma" w:hAnsi="Tahoma" w:cs="Tahoma"/>
      <w:sz w:val="16"/>
      <w:szCs w:val="16"/>
    </w:rPr>
  </w:style>
  <w:style w:type="paragraph" w:styleId="Header">
    <w:name w:val="header"/>
    <w:basedOn w:val="Normal"/>
    <w:link w:val="HeaderChar"/>
    <w:uiPriority w:val="99"/>
    <w:unhideWhenUsed/>
    <w:rsid w:val="00EF38B1"/>
    <w:pPr>
      <w:tabs>
        <w:tab w:val="center" w:pos="4680"/>
        <w:tab w:val="right" w:pos="9360"/>
      </w:tabs>
    </w:pPr>
  </w:style>
  <w:style w:type="character" w:customStyle="1" w:styleId="HeaderChar">
    <w:name w:val="Header Char"/>
    <w:basedOn w:val="DefaultParagraphFont"/>
    <w:link w:val="Header"/>
    <w:uiPriority w:val="99"/>
    <w:rsid w:val="00EF38B1"/>
    <w:rPr>
      <w:rFonts w:ascii="Calibri" w:hAnsi="Calibri" w:cs="Times New Roman"/>
    </w:rPr>
  </w:style>
  <w:style w:type="paragraph" w:styleId="Footer">
    <w:name w:val="footer"/>
    <w:basedOn w:val="Normal"/>
    <w:link w:val="FooterChar"/>
    <w:uiPriority w:val="99"/>
    <w:unhideWhenUsed/>
    <w:rsid w:val="00EF38B1"/>
    <w:pPr>
      <w:tabs>
        <w:tab w:val="center" w:pos="4680"/>
        <w:tab w:val="right" w:pos="9360"/>
      </w:tabs>
    </w:pPr>
  </w:style>
  <w:style w:type="character" w:customStyle="1" w:styleId="FooterChar">
    <w:name w:val="Footer Char"/>
    <w:basedOn w:val="DefaultParagraphFont"/>
    <w:link w:val="Footer"/>
    <w:uiPriority w:val="99"/>
    <w:rsid w:val="00EF38B1"/>
    <w:rPr>
      <w:rFonts w:ascii="Calibri" w:hAnsi="Calibri" w:cs="Times New Roman"/>
    </w:rPr>
  </w:style>
  <w:style w:type="character" w:styleId="Hyperlink">
    <w:name w:val="Hyperlink"/>
    <w:basedOn w:val="DefaultParagraphFont"/>
    <w:uiPriority w:val="99"/>
    <w:unhideWhenUsed/>
    <w:rsid w:val="002505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93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93B"/>
    <w:pPr>
      <w:ind w:left="720"/>
    </w:pPr>
  </w:style>
  <w:style w:type="paragraph" w:styleId="NoSpacing">
    <w:name w:val="No Spacing"/>
    <w:uiPriority w:val="1"/>
    <w:qFormat/>
    <w:rsid w:val="00BA693B"/>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A693B"/>
    <w:rPr>
      <w:rFonts w:ascii="Tahoma" w:hAnsi="Tahoma" w:cs="Tahoma"/>
      <w:sz w:val="16"/>
      <w:szCs w:val="16"/>
    </w:rPr>
  </w:style>
  <w:style w:type="character" w:customStyle="1" w:styleId="BalloonTextChar">
    <w:name w:val="Balloon Text Char"/>
    <w:basedOn w:val="DefaultParagraphFont"/>
    <w:link w:val="BalloonText"/>
    <w:uiPriority w:val="99"/>
    <w:semiHidden/>
    <w:rsid w:val="00BA693B"/>
    <w:rPr>
      <w:rFonts w:ascii="Tahoma" w:hAnsi="Tahoma" w:cs="Tahoma"/>
      <w:sz w:val="16"/>
      <w:szCs w:val="16"/>
    </w:rPr>
  </w:style>
  <w:style w:type="paragraph" w:styleId="Header">
    <w:name w:val="header"/>
    <w:basedOn w:val="Normal"/>
    <w:link w:val="HeaderChar"/>
    <w:uiPriority w:val="99"/>
    <w:unhideWhenUsed/>
    <w:rsid w:val="00EF38B1"/>
    <w:pPr>
      <w:tabs>
        <w:tab w:val="center" w:pos="4680"/>
        <w:tab w:val="right" w:pos="9360"/>
      </w:tabs>
    </w:pPr>
  </w:style>
  <w:style w:type="character" w:customStyle="1" w:styleId="HeaderChar">
    <w:name w:val="Header Char"/>
    <w:basedOn w:val="DefaultParagraphFont"/>
    <w:link w:val="Header"/>
    <w:uiPriority w:val="99"/>
    <w:rsid w:val="00EF38B1"/>
    <w:rPr>
      <w:rFonts w:ascii="Calibri" w:hAnsi="Calibri" w:cs="Times New Roman"/>
    </w:rPr>
  </w:style>
  <w:style w:type="paragraph" w:styleId="Footer">
    <w:name w:val="footer"/>
    <w:basedOn w:val="Normal"/>
    <w:link w:val="FooterChar"/>
    <w:uiPriority w:val="99"/>
    <w:unhideWhenUsed/>
    <w:rsid w:val="00EF38B1"/>
    <w:pPr>
      <w:tabs>
        <w:tab w:val="center" w:pos="4680"/>
        <w:tab w:val="right" w:pos="9360"/>
      </w:tabs>
    </w:pPr>
  </w:style>
  <w:style w:type="character" w:customStyle="1" w:styleId="FooterChar">
    <w:name w:val="Footer Char"/>
    <w:basedOn w:val="DefaultParagraphFont"/>
    <w:link w:val="Footer"/>
    <w:uiPriority w:val="99"/>
    <w:rsid w:val="00EF38B1"/>
    <w:rPr>
      <w:rFonts w:ascii="Calibri" w:hAnsi="Calibri" w:cs="Times New Roman"/>
    </w:rPr>
  </w:style>
  <w:style w:type="character" w:styleId="Hyperlink">
    <w:name w:val="Hyperlink"/>
    <w:basedOn w:val="DefaultParagraphFont"/>
    <w:uiPriority w:val="99"/>
    <w:unhideWhenUsed/>
    <w:rsid w:val="002505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45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ncy.Sharkey@ed.gov"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Kristen</dc:creator>
  <cp:lastModifiedBy>SYSTEM</cp:lastModifiedBy>
  <cp:revision>2</cp:revision>
  <dcterms:created xsi:type="dcterms:W3CDTF">2018-05-22T14:58:00Z</dcterms:created>
  <dcterms:modified xsi:type="dcterms:W3CDTF">2018-05-22T14:58:00Z</dcterms:modified>
</cp:coreProperties>
</file>