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16B5E" w14:textId="77777777" w:rsidR="00760B4C" w:rsidRDefault="00760B4C" w:rsidP="00760B4C">
      <w:pPr>
        <w:pStyle w:val="BodyText3"/>
        <w:tabs>
          <w:tab w:val="left" w:pos="6300"/>
        </w:tabs>
        <w:spacing w:after="4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Memorandum</w:t>
      </w:r>
      <w:r>
        <w:rPr>
          <w:rFonts w:ascii="Times New Roman" w:hAnsi="Times New Roman"/>
          <w:b/>
          <w:bCs/>
          <w:sz w:val="24"/>
          <w:szCs w:val="24"/>
        </w:rPr>
        <w:tab/>
        <w:t>United States Department of Education</w:t>
      </w:r>
    </w:p>
    <w:p w14:paraId="2150E4F2" w14:textId="77777777" w:rsidR="00760B4C" w:rsidRDefault="00760B4C" w:rsidP="00760B4C">
      <w:pPr>
        <w:pStyle w:val="BodyText3"/>
        <w:tabs>
          <w:tab w:val="left" w:pos="6300"/>
        </w:tabs>
        <w:spacing w:after="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Institute of Education Sciences</w:t>
      </w:r>
    </w:p>
    <w:p w14:paraId="376BCBB1" w14:textId="77777777" w:rsidR="00760B4C" w:rsidRDefault="00760B4C" w:rsidP="00760B4C">
      <w:pPr>
        <w:pStyle w:val="Heading8"/>
        <w:pBdr>
          <w:bottom w:val="single" w:sz="12" w:space="1" w:color="auto"/>
        </w:pBdr>
        <w:tabs>
          <w:tab w:val="left" w:pos="6300"/>
        </w:tabs>
        <w:spacing w:line="276" w:lineRule="auto"/>
      </w:pPr>
      <w:r>
        <w:tab/>
        <w:t>National Center for Education Statistics</w:t>
      </w:r>
    </w:p>
    <w:p w14:paraId="3D720C7C" w14:textId="08EFD2A0" w:rsidR="00760B4C" w:rsidRPr="00D7698D" w:rsidRDefault="00760B4C" w:rsidP="009C5C4A">
      <w:pPr>
        <w:pStyle w:val="MessageHeaderFirst"/>
        <w:tabs>
          <w:tab w:val="left" w:pos="1260"/>
        </w:tabs>
        <w:spacing w:before="120" w:line="360" w:lineRule="auto"/>
        <w:ind w:left="0" w:firstLine="0"/>
        <w:outlineLvl w:val="0"/>
        <w:rPr>
          <w:sz w:val="24"/>
          <w:szCs w:val="24"/>
        </w:rPr>
      </w:pPr>
      <w:r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Date</w:t>
      </w: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:</w:t>
      </w:r>
      <w:r w:rsidRPr="00D7698D">
        <w:rPr>
          <w:sz w:val="24"/>
          <w:szCs w:val="24"/>
        </w:rPr>
        <w:tab/>
      </w:r>
      <w:r w:rsidR="00933FE8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="00933FE8">
        <w:rPr>
          <w:sz w:val="24"/>
          <w:szCs w:val="24"/>
        </w:rPr>
        <w:t>4</w:t>
      </w:r>
      <w:r>
        <w:rPr>
          <w:sz w:val="24"/>
          <w:szCs w:val="24"/>
        </w:rPr>
        <w:t>, 2018</w:t>
      </w:r>
      <w:r w:rsidR="00437254">
        <w:rPr>
          <w:sz w:val="24"/>
          <w:szCs w:val="24"/>
        </w:rPr>
        <w:t xml:space="preserve"> (revised </w:t>
      </w:r>
      <w:r w:rsidR="0085768A">
        <w:rPr>
          <w:sz w:val="24"/>
          <w:szCs w:val="24"/>
        </w:rPr>
        <w:t>June</w:t>
      </w:r>
      <w:r w:rsidR="00437254">
        <w:rPr>
          <w:sz w:val="24"/>
          <w:szCs w:val="24"/>
        </w:rPr>
        <w:t xml:space="preserve"> </w:t>
      </w:r>
      <w:r w:rsidR="0085768A">
        <w:rPr>
          <w:sz w:val="24"/>
          <w:szCs w:val="24"/>
        </w:rPr>
        <w:t>1</w:t>
      </w:r>
      <w:r w:rsidR="00437254">
        <w:rPr>
          <w:sz w:val="24"/>
          <w:szCs w:val="24"/>
        </w:rPr>
        <w:t>3, 2018)</w:t>
      </w:r>
    </w:p>
    <w:p w14:paraId="5B55B9F3" w14:textId="77777777" w:rsidR="00760B4C" w:rsidRPr="00D7698D" w:rsidRDefault="00760B4C" w:rsidP="00760B4C">
      <w:pPr>
        <w:pStyle w:val="MessageHeaderFirst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D7698D">
        <w:rPr>
          <w:sz w:val="24"/>
          <w:szCs w:val="24"/>
        </w:rPr>
        <w:tab/>
        <w:t>Robert Sivinski, OMB</w:t>
      </w:r>
    </w:p>
    <w:p w14:paraId="02CB955E" w14:textId="77777777" w:rsidR="00760B4C" w:rsidRPr="00D7698D" w:rsidRDefault="00760B4C" w:rsidP="00760B4C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D7698D">
        <w:rPr>
          <w:sz w:val="24"/>
          <w:szCs w:val="24"/>
        </w:rPr>
        <w:tab/>
      </w:r>
      <w:r w:rsidRPr="00D02494">
        <w:rPr>
          <w:sz w:val="24"/>
          <w:szCs w:val="24"/>
        </w:rPr>
        <w:t>Linda Hamilton</w:t>
      </w:r>
      <w:r w:rsidRPr="00D7698D">
        <w:rPr>
          <w:sz w:val="24"/>
          <w:szCs w:val="24"/>
        </w:rPr>
        <w:t>, NCES</w:t>
      </w:r>
    </w:p>
    <w:p w14:paraId="572DF4D0" w14:textId="77777777" w:rsidR="00760B4C" w:rsidRPr="00D7698D" w:rsidRDefault="00760B4C" w:rsidP="00760B4C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D7698D">
        <w:rPr>
          <w:sz w:val="24"/>
          <w:szCs w:val="24"/>
        </w:rPr>
        <w:tab/>
        <w:t>Kashka Kubzdela, NCES</w:t>
      </w:r>
    </w:p>
    <w:p w14:paraId="1915BC37" w14:textId="77777777" w:rsidR="00760B4C" w:rsidRPr="00D7698D" w:rsidRDefault="00760B4C" w:rsidP="00760B4C">
      <w:pPr>
        <w:tabs>
          <w:tab w:val="left" w:pos="1260"/>
        </w:tabs>
        <w:spacing w:after="0" w:line="240" w:lineRule="auto"/>
        <w:ind w:left="1267" w:hanging="1267"/>
        <w:rPr>
          <w:rFonts w:ascii="Times New Roman" w:hAnsi="Times New Roman"/>
          <w:sz w:val="24"/>
          <w:szCs w:val="24"/>
        </w:rPr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D7698D">
        <w:rPr>
          <w:rFonts w:ascii="Times New Roman" w:hAnsi="Times New Roman"/>
          <w:sz w:val="24"/>
          <w:szCs w:val="24"/>
        </w:rPr>
        <w:tab/>
      </w:r>
      <w:r w:rsidRPr="00D02494">
        <w:rPr>
          <w:rFonts w:ascii="Times New Roman" w:hAnsi="Times New Roman"/>
          <w:sz w:val="24"/>
          <w:szCs w:val="24"/>
        </w:rPr>
        <w:t>National Assessment of Educational Progress (NAEP) 201</w:t>
      </w:r>
      <w:r>
        <w:rPr>
          <w:rFonts w:ascii="Times New Roman" w:hAnsi="Times New Roman"/>
          <w:sz w:val="24"/>
          <w:szCs w:val="24"/>
        </w:rPr>
        <w:t>9</w:t>
      </w:r>
      <w:r w:rsidRPr="00D02494">
        <w:rPr>
          <w:rFonts w:ascii="Times New Roman" w:hAnsi="Times New Roman"/>
          <w:sz w:val="24"/>
          <w:szCs w:val="24"/>
        </w:rPr>
        <w:t xml:space="preserve"> and 20</w:t>
      </w:r>
      <w:r>
        <w:rPr>
          <w:rFonts w:ascii="Times New Roman" w:hAnsi="Times New Roman"/>
          <w:sz w:val="24"/>
          <w:szCs w:val="24"/>
        </w:rPr>
        <w:t xml:space="preserve">20 Changes to Approved Materials </w:t>
      </w:r>
      <w:r w:rsidRPr="00D7698D">
        <w:rPr>
          <w:rFonts w:ascii="Times New Roman" w:hAnsi="Times New Roman"/>
          <w:sz w:val="24"/>
          <w:szCs w:val="24"/>
        </w:rPr>
        <w:t xml:space="preserve">(OMB# </w:t>
      </w:r>
      <w:r w:rsidRPr="00D02494">
        <w:rPr>
          <w:rFonts w:ascii="Times New Roman" w:hAnsi="Times New Roman"/>
          <w:sz w:val="24"/>
          <w:szCs w:val="24"/>
        </w:rPr>
        <w:t>1850-0928 v.</w:t>
      </w:r>
      <w:r>
        <w:rPr>
          <w:rFonts w:ascii="Times New Roman" w:hAnsi="Times New Roman"/>
          <w:sz w:val="24"/>
          <w:szCs w:val="24"/>
        </w:rPr>
        <w:t>10</w:t>
      </w:r>
      <w:r w:rsidRPr="00D7698D">
        <w:rPr>
          <w:rFonts w:ascii="Times New Roman" w:hAnsi="Times New Roman"/>
          <w:sz w:val="24"/>
          <w:szCs w:val="24"/>
        </w:rPr>
        <w:t>)</w:t>
      </w:r>
    </w:p>
    <w:p w14:paraId="71E23CA1" w14:textId="77777777" w:rsidR="00760B4C" w:rsidRPr="00AE0494" w:rsidRDefault="00760B4C" w:rsidP="00760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EEB1E" w14:textId="77777777" w:rsidR="001D744A" w:rsidRPr="00AE0494" w:rsidRDefault="001D744A" w:rsidP="00D469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EEB1F" w14:textId="4B453367" w:rsidR="00AE0494" w:rsidRDefault="00AE0494" w:rsidP="00933FE8">
      <w:pPr>
        <w:spacing w:after="120" w:line="30" w:lineRule="atLeast"/>
        <w:rPr>
          <w:rFonts w:ascii="Times New Roman" w:hAnsi="Times New Roman"/>
          <w:sz w:val="24"/>
          <w:szCs w:val="24"/>
        </w:rPr>
      </w:pPr>
      <w:r w:rsidRPr="00AE0494">
        <w:rPr>
          <w:rFonts w:ascii="Times New Roman" w:hAnsi="Times New Roman"/>
          <w:sz w:val="24"/>
          <w:szCs w:val="24"/>
        </w:rPr>
        <w:t>This request update</w:t>
      </w:r>
      <w:r w:rsidR="00251E04">
        <w:rPr>
          <w:rFonts w:ascii="Times New Roman" w:hAnsi="Times New Roman"/>
          <w:sz w:val="24"/>
          <w:szCs w:val="24"/>
        </w:rPr>
        <w:t xml:space="preserve">s the scope, sampling, procedures, and materials to be used in </w:t>
      </w:r>
      <w:r w:rsidR="00251E04" w:rsidRPr="00251E04">
        <w:rPr>
          <w:rFonts w:ascii="Times New Roman" w:hAnsi="Times New Roman"/>
          <w:sz w:val="24"/>
          <w:szCs w:val="24"/>
        </w:rPr>
        <w:t>NAEP in 201</w:t>
      </w:r>
      <w:r w:rsidR="009A660E">
        <w:rPr>
          <w:rFonts w:ascii="Times New Roman" w:hAnsi="Times New Roman"/>
          <w:sz w:val="24"/>
          <w:szCs w:val="24"/>
        </w:rPr>
        <w:t>9</w:t>
      </w:r>
      <w:r w:rsidR="00251E04" w:rsidRPr="00251E04">
        <w:rPr>
          <w:rFonts w:ascii="Times New Roman" w:hAnsi="Times New Roman"/>
          <w:sz w:val="24"/>
          <w:szCs w:val="24"/>
        </w:rPr>
        <w:t>, including operational assessments, pilot tests, and special studies</w:t>
      </w:r>
      <w:r w:rsidRPr="00AE0494">
        <w:rPr>
          <w:rFonts w:ascii="Times New Roman" w:hAnsi="Times New Roman"/>
          <w:sz w:val="24"/>
          <w:szCs w:val="24"/>
        </w:rPr>
        <w:t xml:space="preserve"> </w:t>
      </w:r>
      <w:r w:rsidR="00251E04">
        <w:rPr>
          <w:rFonts w:ascii="Times New Roman" w:hAnsi="Times New Roman"/>
          <w:sz w:val="24"/>
          <w:szCs w:val="24"/>
        </w:rPr>
        <w:t xml:space="preserve">from those originally approved in August 2016, with </w:t>
      </w:r>
      <w:r w:rsidR="00D045BF">
        <w:rPr>
          <w:rFonts w:ascii="Times New Roman" w:hAnsi="Times New Roman"/>
          <w:sz w:val="24"/>
          <w:szCs w:val="24"/>
        </w:rPr>
        <w:t xml:space="preserve">the latest </w:t>
      </w:r>
      <w:r w:rsidR="00251E04">
        <w:rPr>
          <w:rFonts w:ascii="Times New Roman" w:hAnsi="Times New Roman"/>
          <w:sz w:val="24"/>
          <w:szCs w:val="24"/>
        </w:rPr>
        <w:t xml:space="preserve">change request approved in </w:t>
      </w:r>
      <w:r w:rsidR="009A660E">
        <w:rPr>
          <w:rFonts w:ascii="Times New Roman" w:hAnsi="Times New Roman"/>
          <w:sz w:val="24"/>
          <w:szCs w:val="24"/>
        </w:rPr>
        <w:t>March 2018</w:t>
      </w:r>
      <w:r w:rsidR="00251E04">
        <w:rPr>
          <w:rFonts w:ascii="Times New Roman" w:hAnsi="Times New Roman"/>
          <w:sz w:val="24"/>
          <w:szCs w:val="24"/>
        </w:rPr>
        <w:t xml:space="preserve">, for </w:t>
      </w:r>
      <w:r w:rsidR="00251E04" w:rsidRPr="00251E04">
        <w:rPr>
          <w:rFonts w:ascii="Times New Roman" w:hAnsi="Times New Roman"/>
          <w:sz w:val="24"/>
          <w:szCs w:val="24"/>
        </w:rPr>
        <w:t>NAEP 2017-2019</w:t>
      </w:r>
      <w:r w:rsidR="009A660E">
        <w:rPr>
          <w:rFonts w:ascii="Times New Roman" w:hAnsi="Times New Roman"/>
          <w:sz w:val="24"/>
          <w:szCs w:val="24"/>
        </w:rPr>
        <w:t xml:space="preserve"> </w:t>
      </w:r>
      <w:r w:rsidR="00251E04">
        <w:rPr>
          <w:rFonts w:ascii="Times New Roman" w:hAnsi="Times New Roman"/>
          <w:sz w:val="24"/>
          <w:szCs w:val="24"/>
        </w:rPr>
        <w:t>(</w:t>
      </w:r>
      <w:r w:rsidR="00251E04" w:rsidRPr="00D7698D">
        <w:rPr>
          <w:rFonts w:ascii="Times New Roman" w:hAnsi="Times New Roman"/>
          <w:sz w:val="24"/>
          <w:szCs w:val="24"/>
        </w:rPr>
        <w:t xml:space="preserve">OMB# </w:t>
      </w:r>
      <w:r w:rsidR="00251E04">
        <w:rPr>
          <w:rFonts w:ascii="Times New Roman" w:hAnsi="Times New Roman"/>
          <w:sz w:val="24"/>
          <w:szCs w:val="24"/>
        </w:rPr>
        <w:t>1850-0928 v.1-</w:t>
      </w:r>
      <w:r w:rsidR="009A660E">
        <w:rPr>
          <w:rFonts w:ascii="Times New Roman" w:hAnsi="Times New Roman"/>
          <w:sz w:val="24"/>
          <w:szCs w:val="24"/>
        </w:rPr>
        <w:t>9</w:t>
      </w:r>
      <w:r w:rsidR="00251E04">
        <w:rPr>
          <w:rFonts w:ascii="Times New Roman" w:hAnsi="Times New Roman"/>
          <w:sz w:val="24"/>
          <w:szCs w:val="24"/>
        </w:rPr>
        <w:t>)</w:t>
      </w:r>
      <w:r w:rsidRPr="00AE0494">
        <w:rPr>
          <w:rFonts w:ascii="Times New Roman" w:hAnsi="Times New Roman"/>
          <w:sz w:val="24"/>
          <w:szCs w:val="24"/>
        </w:rPr>
        <w:t>.</w:t>
      </w:r>
      <w:r w:rsidR="009A660E">
        <w:rPr>
          <w:rFonts w:ascii="Times New Roman" w:hAnsi="Times New Roman"/>
          <w:sz w:val="24"/>
          <w:szCs w:val="24"/>
        </w:rPr>
        <w:t xml:space="preserve"> In addition, this request adds the scope for NAEP 2020.</w:t>
      </w:r>
      <w:r w:rsidR="005B3096">
        <w:rPr>
          <w:rFonts w:ascii="Times New Roman" w:hAnsi="Times New Roman"/>
          <w:sz w:val="24"/>
          <w:szCs w:val="24"/>
        </w:rPr>
        <w:t xml:space="preserve"> </w:t>
      </w:r>
      <w:r w:rsidR="005B3096" w:rsidRPr="005B3096">
        <w:rPr>
          <w:rFonts w:ascii="Times New Roman" w:hAnsi="Times New Roman"/>
          <w:sz w:val="24"/>
          <w:szCs w:val="24"/>
        </w:rPr>
        <w:t>Please note that as in 1991, 1993, and 1995, there will be no operational assessments in 2020 – the year for which the Governing Board has prioritizing piloting certain subjects to be used operationally in future years as part of the transition to DBA</w:t>
      </w:r>
      <w:r w:rsidR="005B3096">
        <w:rPr>
          <w:rFonts w:ascii="Times New Roman" w:hAnsi="Times New Roman"/>
          <w:sz w:val="24"/>
          <w:szCs w:val="24"/>
        </w:rPr>
        <w:t>.</w:t>
      </w:r>
    </w:p>
    <w:p w14:paraId="7C1B43EC" w14:textId="77777777" w:rsidR="009C5C4A" w:rsidRDefault="009C5C4A" w:rsidP="00933FE8">
      <w:pPr>
        <w:pStyle w:val="OMBtext"/>
        <w:spacing w:after="120" w:line="30" w:lineRule="atLeast"/>
        <w:rPr>
          <w:color w:val="auto"/>
        </w:rPr>
      </w:pPr>
      <w:r>
        <w:t xml:space="preserve">The library of possible items to be used in the NAEP </w:t>
      </w:r>
      <w:r w:rsidRPr="006A0693">
        <w:t>20</w:t>
      </w:r>
      <w:r>
        <w:t>19</w:t>
      </w:r>
      <w:r w:rsidRPr="006A0693">
        <w:t xml:space="preserve"> and 20</w:t>
      </w:r>
      <w:r>
        <w:t xml:space="preserve">20 questionnaires is provided in </w:t>
      </w:r>
      <w:r w:rsidRPr="0060638E">
        <w:t>Appendix F</w:t>
      </w:r>
      <w:r>
        <w:t xml:space="preserve"> of this submission. The communication and recruitment materials to be used in NAEP </w:t>
      </w:r>
      <w:r w:rsidRPr="006A0693">
        <w:t>20</w:t>
      </w:r>
      <w:r>
        <w:t>19 are provided in</w:t>
      </w:r>
      <w:r w:rsidRPr="00641692">
        <w:t xml:space="preserve"> </w:t>
      </w:r>
      <w:r>
        <w:t>Appendix D (note that Appendices D1-7 through D1-9 are the 2018 versions).</w:t>
      </w:r>
      <w:r w:rsidRPr="00641692">
        <w:t xml:space="preserve"> </w:t>
      </w:r>
      <w:r>
        <w:t xml:space="preserve">The content of the MyNAEP </w:t>
      </w:r>
      <w:r w:rsidRPr="005A55A8">
        <w:rPr>
          <w:color w:val="auto"/>
        </w:rPr>
        <w:t>system used in NAEP 2018 by school coordinators to provide requested administration information is provided in Appendix J.</w:t>
      </w:r>
    </w:p>
    <w:p w14:paraId="20B71ED6" w14:textId="55A058F5" w:rsidR="00B50995" w:rsidRPr="00102576" w:rsidRDefault="009C5C4A" w:rsidP="00102576">
      <w:pPr>
        <w:pStyle w:val="OMBtext"/>
        <w:spacing w:after="120" w:line="30" w:lineRule="atLeast"/>
        <w:rPr>
          <w:color w:val="auto"/>
        </w:rPr>
      </w:pPr>
      <w:r w:rsidRPr="005A55A8">
        <w:rPr>
          <w:color w:val="auto"/>
        </w:rPr>
        <w:t xml:space="preserve">Some </w:t>
      </w:r>
      <w:r>
        <w:rPr>
          <w:color w:val="auto"/>
        </w:rPr>
        <w:t xml:space="preserve">of the assessment, </w:t>
      </w:r>
      <w:r w:rsidRPr="005A55A8">
        <w:rPr>
          <w:color w:val="auto"/>
        </w:rPr>
        <w:t>questionnaire</w:t>
      </w:r>
      <w:r>
        <w:rPr>
          <w:color w:val="auto"/>
        </w:rPr>
        <w:t>,</w:t>
      </w:r>
      <w:r w:rsidRPr="005A55A8">
        <w:rPr>
          <w:color w:val="auto"/>
        </w:rPr>
        <w:t xml:space="preserve"> and recruitment materials are translated into Spanish. Specifically, </w:t>
      </w:r>
      <w:r>
        <w:rPr>
          <w:color w:val="auto"/>
        </w:rPr>
        <w:t xml:space="preserve">Spanish versions of the </w:t>
      </w:r>
      <w:r w:rsidRPr="005A55A8">
        <w:rPr>
          <w:color w:val="auto"/>
        </w:rPr>
        <w:t xml:space="preserve">student </w:t>
      </w:r>
      <w:r>
        <w:rPr>
          <w:color w:val="auto"/>
        </w:rPr>
        <w:t xml:space="preserve">assessments and </w:t>
      </w:r>
      <w:r w:rsidRPr="005A55A8">
        <w:rPr>
          <w:color w:val="auto"/>
        </w:rPr>
        <w:t xml:space="preserve">questionnaires are </w:t>
      </w:r>
      <w:r>
        <w:rPr>
          <w:color w:val="auto"/>
        </w:rPr>
        <w:t>used</w:t>
      </w:r>
      <w:r w:rsidRPr="005A55A8">
        <w:rPr>
          <w:color w:val="auto"/>
        </w:rPr>
        <w:t xml:space="preserve"> when a bilingual accommodation is offered </w:t>
      </w:r>
      <w:r>
        <w:rPr>
          <w:color w:val="auto"/>
        </w:rPr>
        <w:t>and</w:t>
      </w:r>
      <w:r w:rsidRPr="005A55A8">
        <w:rPr>
          <w:color w:val="auto"/>
        </w:rPr>
        <w:t xml:space="preserve"> </w:t>
      </w:r>
      <w:r>
        <w:rPr>
          <w:color w:val="auto"/>
        </w:rPr>
        <w:t xml:space="preserve">for all students </w:t>
      </w:r>
      <w:r w:rsidRPr="005A55A8">
        <w:rPr>
          <w:color w:val="auto"/>
        </w:rPr>
        <w:t xml:space="preserve">in Puerto Rico. Typically this is done for all operational grade 4 and 8 assessments (note that a TEL bilingual accommodation has not been offered to date). In years in which a Puerto Rico </w:t>
      </w:r>
      <w:r>
        <w:rPr>
          <w:color w:val="auto"/>
        </w:rPr>
        <w:t xml:space="preserve">NAEP </w:t>
      </w:r>
      <w:r w:rsidRPr="005A55A8">
        <w:rPr>
          <w:color w:val="auto"/>
        </w:rPr>
        <w:t xml:space="preserve">assessment is given, such as </w:t>
      </w:r>
      <w:r>
        <w:rPr>
          <w:color w:val="auto"/>
        </w:rPr>
        <w:t xml:space="preserve">in </w:t>
      </w:r>
      <w:r w:rsidRPr="005A55A8">
        <w:rPr>
          <w:color w:val="auto"/>
        </w:rPr>
        <w:t xml:space="preserve">2019, </w:t>
      </w:r>
      <w:r>
        <w:rPr>
          <w:color w:val="auto"/>
        </w:rPr>
        <w:t xml:space="preserve">Spanish versions of </w:t>
      </w:r>
      <w:r w:rsidRPr="005A55A8">
        <w:rPr>
          <w:color w:val="auto"/>
        </w:rPr>
        <w:t xml:space="preserve">communication materials for parents, teachers, and school coordinators </w:t>
      </w:r>
      <w:r>
        <w:rPr>
          <w:color w:val="auto"/>
        </w:rPr>
        <w:t>and t</w:t>
      </w:r>
      <w:r w:rsidRPr="005A55A8">
        <w:rPr>
          <w:color w:val="auto"/>
        </w:rPr>
        <w:t xml:space="preserve">eacher and school questionnaires </w:t>
      </w:r>
      <w:r>
        <w:rPr>
          <w:color w:val="auto"/>
        </w:rPr>
        <w:t>are created by translating their English equivalents into Spanish</w:t>
      </w:r>
      <w:r w:rsidRPr="005A55A8">
        <w:rPr>
          <w:color w:val="auto"/>
        </w:rPr>
        <w:t xml:space="preserve">. </w:t>
      </w:r>
      <w:r>
        <w:rPr>
          <w:color w:val="auto"/>
        </w:rPr>
        <w:t xml:space="preserve">In addition, every year, Spanish versions of parent </w:t>
      </w:r>
      <w:r w:rsidRPr="005A55A8">
        <w:rPr>
          <w:color w:val="auto"/>
        </w:rPr>
        <w:t xml:space="preserve">communication materials </w:t>
      </w:r>
      <w:r>
        <w:rPr>
          <w:color w:val="auto"/>
        </w:rPr>
        <w:t>are</w:t>
      </w:r>
      <w:r w:rsidRPr="005A55A8">
        <w:rPr>
          <w:color w:val="auto"/>
        </w:rPr>
        <w:t xml:space="preserve"> use</w:t>
      </w:r>
      <w:r>
        <w:rPr>
          <w:color w:val="auto"/>
        </w:rPr>
        <w:t>d nationwide for</w:t>
      </w:r>
      <w:r w:rsidRPr="005A55A8">
        <w:rPr>
          <w:color w:val="auto"/>
        </w:rPr>
        <w:t xml:space="preserve"> Spanish-speaking parents.</w:t>
      </w:r>
    </w:p>
    <w:p w14:paraId="2C26B675" w14:textId="40D7962B" w:rsidR="00B50995" w:rsidRPr="00B50995" w:rsidRDefault="00B50995" w:rsidP="00B509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995">
        <w:rPr>
          <w:rFonts w:ascii="Times New Roman" w:hAnsi="Times New Roman"/>
          <w:sz w:val="24"/>
          <w:szCs w:val="24"/>
        </w:rPr>
        <w:t>Additionally, in early August 2018, the following materials will be provided in the specified Appendices for a 30-day public comment period and</w:t>
      </w:r>
      <w:r w:rsidR="006421B7">
        <w:rPr>
          <w:rFonts w:ascii="Times New Roman" w:hAnsi="Times New Roman"/>
          <w:sz w:val="24"/>
          <w:szCs w:val="24"/>
        </w:rPr>
        <w:t xml:space="preserve"> OMB review (OMB # 1850-0928 v.</w:t>
      </w:r>
      <w:r w:rsidRPr="00B50995">
        <w:rPr>
          <w:rFonts w:ascii="Times New Roman" w:hAnsi="Times New Roman"/>
          <w:sz w:val="24"/>
          <w:szCs w:val="24"/>
        </w:rPr>
        <w:t>11):</w:t>
      </w:r>
    </w:p>
    <w:p w14:paraId="6432819D" w14:textId="77F76DE2" w:rsidR="00B50995" w:rsidRPr="00B50995" w:rsidRDefault="00B50995" w:rsidP="00B5099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995">
        <w:rPr>
          <w:rFonts w:ascii="Times New Roman" w:hAnsi="Times New Roman"/>
          <w:sz w:val="24"/>
          <w:szCs w:val="24"/>
        </w:rPr>
        <w:t xml:space="preserve">Final NAEP 2019 communication materials </w:t>
      </w:r>
      <w:r w:rsidR="00ED0310">
        <w:rPr>
          <w:rFonts w:ascii="Times New Roman" w:hAnsi="Times New Roman"/>
          <w:sz w:val="24"/>
          <w:szCs w:val="24"/>
        </w:rPr>
        <w:t xml:space="preserve">in </w:t>
      </w:r>
      <w:r w:rsidR="00ED0310" w:rsidRPr="00B50995">
        <w:rPr>
          <w:rFonts w:ascii="Times New Roman" w:hAnsi="Times New Roman"/>
          <w:sz w:val="24"/>
          <w:szCs w:val="24"/>
        </w:rPr>
        <w:t xml:space="preserve">English </w:t>
      </w:r>
      <w:r w:rsidRPr="00B50995">
        <w:rPr>
          <w:rFonts w:ascii="Times New Roman" w:hAnsi="Times New Roman"/>
          <w:sz w:val="24"/>
          <w:szCs w:val="24"/>
        </w:rPr>
        <w:t>to be mailed after September 2018 and, where applicable, their Spanish translations (Appendices D1 and D2);</w:t>
      </w:r>
    </w:p>
    <w:p w14:paraId="00A35F72" w14:textId="77777777" w:rsidR="00B50995" w:rsidRPr="00B50995" w:rsidRDefault="00B50995" w:rsidP="00B5099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995">
        <w:rPr>
          <w:rFonts w:ascii="Times New Roman" w:hAnsi="Times New Roman"/>
          <w:sz w:val="24"/>
          <w:szCs w:val="24"/>
        </w:rPr>
        <w:t>Final English version of the 2019 MyNAEP system (Appendix J1) and its Spanish translation (Appendix J2);</w:t>
      </w:r>
    </w:p>
    <w:p w14:paraId="1691521D" w14:textId="4E37F526" w:rsidR="00B50995" w:rsidRPr="00B50995" w:rsidRDefault="00B50995" w:rsidP="00ED0310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995">
        <w:rPr>
          <w:rFonts w:ascii="Times New Roman" w:hAnsi="Times New Roman"/>
          <w:sz w:val="24"/>
          <w:szCs w:val="24"/>
        </w:rPr>
        <w:t xml:space="preserve">Draft content of the HSTS/MSTS version of 2019 MyNAEP </w:t>
      </w:r>
      <w:r w:rsidR="00ED0310">
        <w:rPr>
          <w:rFonts w:ascii="Times New Roman" w:hAnsi="Times New Roman"/>
          <w:sz w:val="24"/>
          <w:szCs w:val="24"/>
        </w:rPr>
        <w:t xml:space="preserve">in </w:t>
      </w:r>
      <w:r w:rsidR="00ED0310" w:rsidRPr="00B50995">
        <w:rPr>
          <w:rFonts w:ascii="Times New Roman" w:hAnsi="Times New Roman"/>
          <w:sz w:val="24"/>
          <w:szCs w:val="24"/>
        </w:rPr>
        <w:t xml:space="preserve">English </w:t>
      </w:r>
      <w:r w:rsidRPr="00B50995">
        <w:rPr>
          <w:rFonts w:ascii="Times New Roman" w:hAnsi="Times New Roman"/>
          <w:sz w:val="24"/>
          <w:szCs w:val="24"/>
        </w:rPr>
        <w:t>(note, there will not be a Spanish version) (Appendix J3); and</w:t>
      </w:r>
    </w:p>
    <w:p w14:paraId="6007D0C4" w14:textId="3149BB2F" w:rsidR="00B50995" w:rsidRPr="00B50995" w:rsidRDefault="00B50995" w:rsidP="00B5099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995">
        <w:rPr>
          <w:rFonts w:ascii="Times New Roman" w:hAnsi="Times New Roman"/>
          <w:sz w:val="24"/>
          <w:szCs w:val="24"/>
        </w:rPr>
        <w:t>Final version of all NAEP 2019 questionnaires</w:t>
      </w:r>
      <w:r w:rsidR="00ED0310" w:rsidRPr="00ED0310">
        <w:rPr>
          <w:rFonts w:ascii="Times New Roman" w:hAnsi="Times New Roman"/>
          <w:sz w:val="24"/>
          <w:szCs w:val="24"/>
        </w:rPr>
        <w:t xml:space="preserve"> </w:t>
      </w:r>
      <w:r w:rsidR="00ED0310">
        <w:rPr>
          <w:rFonts w:ascii="Times New Roman" w:hAnsi="Times New Roman"/>
          <w:sz w:val="24"/>
          <w:szCs w:val="24"/>
        </w:rPr>
        <w:t xml:space="preserve">in </w:t>
      </w:r>
      <w:r w:rsidR="00ED0310" w:rsidRPr="00B50995">
        <w:rPr>
          <w:rFonts w:ascii="Times New Roman" w:hAnsi="Times New Roman"/>
          <w:sz w:val="24"/>
          <w:szCs w:val="24"/>
        </w:rPr>
        <w:t>English</w:t>
      </w:r>
      <w:r w:rsidRPr="00B50995">
        <w:rPr>
          <w:rFonts w:ascii="Times New Roman" w:hAnsi="Times New Roman"/>
          <w:sz w:val="24"/>
          <w:szCs w:val="24"/>
        </w:rPr>
        <w:t>; final version of the Spanish-translated Student Questionnaires; and draft version of the Spanish-translated Teacher and School Questionnaires (future Appendix K).</w:t>
      </w:r>
    </w:p>
    <w:p w14:paraId="1768D228" w14:textId="1AB11412" w:rsidR="007E7EB2" w:rsidRPr="00B50995" w:rsidRDefault="00B50995" w:rsidP="00B50995">
      <w:pPr>
        <w:spacing w:before="120" w:after="120" w:line="30" w:lineRule="atLeast"/>
        <w:rPr>
          <w:rFonts w:ascii="Times New Roman" w:hAnsi="Times New Roman"/>
          <w:sz w:val="24"/>
          <w:szCs w:val="24"/>
        </w:rPr>
      </w:pPr>
      <w:r w:rsidRPr="00B50995">
        <w:rPr>
          <w:rFonts w:ascii="Times New Roman" w:hAnsi="Times New Roman"/>
          <w:sz w:val="24"/>
          <w:szCs w:val="24"/>
        </w:rPr>
        <w:t>The final version of the HSTS/MSTS 2019 MyNAEP system content (Appendix J3) and the final versions of the Spanish-translated Teacher and School Questionnaires (Appendix K) will be submitted to OMB for review as a change request in September 2018 (OMB #1850-0928 v.12). The final versions of 2020 communication materials and data collection instruments will be submitted by October 2019</w:t>
      </w:r>
      <w:r w:rsidR="007E7EB2" w:rsidRPr="00B50995">
        <w:rPr>
          <w:rFonts w:ascii="Times New Roman" w:hAnsi="Times New Roman"/>
          <w:sz w:val="24"/>
          <w:szCs w:val="24"/>
        </w:rPr>
        <w:t>.</w:t>
      </w:r>
    </w:p>
    <w:p w14:paraId="5716E294" w14:textId="2B52F3B1" w:rsidR="005B3096" w:rsidRDefault="005B3096" w:rsidP="00B50995">
      <w:pPr>
        <w:keepNext/>
        <w:spacing w:before="240"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A3736">
        <w:rPr>
          <w:rFonts w:ascii="Times New Roman" w:hAnsi="Times New Roman"/>
          <w:sz w:val="24"/>
          <w:szCs w:val="24"/>
          <w:u w:val="single"/>
        </w:rPr>
        <w:lastRenderedPageBreak/>
        <w:t>Summary of changes to sample sizes for 2019</w:t>
      </w:r>
    </w:p>
    <w:p w14:paraId="554AC491" w14:textId="77777777" w:rsidR="00C30489" w:rsidRDefault="00C30489" w:rsidP="009C5C4A">
      <w:pPr>
        <w:keepNext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Grid"/>
        <w:tblW w:w="5000" w:type="pct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05"/>
        <w:gridCol w:w="5137"/>
      </w:tblGrid>
      <w:tr w:rsidR="00BA652B" w:rsidRPr="000004EA" w14:paraId="203599C1" w14:textId="77777777" w:rsidTr="00DC5C9E">
        <w:trPr>
          <w:trHeight w:val="144"/>
        </w:trPr>
        <w:tc>
          <w:tcPr>
            <w:tcW w:w="2609" w:type="pct"/>
            <w:shd w:val="clear" w:color="auto" w:fill="D9D9D9" w:themeFill="background1" w:themeFillShade="D9"/>
            <w:vAlign w:val="center"/>
          </w:tcPr>
          <w:p w14:paraId="1CC3EA59" w14:textId="77777777" w:rsidR="00C30489" w:rsidRPr="000004EA" w:rsidRDefault="00C30489" w:rsidP="00DC5C9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04EA">
              <w:rPr>
                <w:rFonts w:ascii="Times New Roman" w:hAnsi="Times New Roman" w:cs="Times New Roman"/>
                <w:b/>
              </w:rPr>
              <w:t>Change</w:t>
            </w:r>
          </w:p>
        </w:tc>
        <w:tc>
          <w:tcPr>
            <w:tcW w:w="2391" w:type="pct"/>
            <w:shd w:val="clear" w:color="auto" w:fill="D9D9D9" w:themeFill="background1" w:themeFillShade="D9"/>
            <w:vAlign w:val="center"/>
          </w:tcPr>
          <w:p w14:paraId="23020990" w14:textId="77777777" w:rsidR="00C30489" w:rsidRPr="000004EA" w:rsidRDefault="00C30489" w:rsidP="00DC5C9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04EA">
              <w:rPr>
                <w:rFonts w:ascii="Times New Roman" w:hAnsi="Times New Roman" w:cs="Times New Roman"/>
                <w:b/>
              </w:rPr>
              <w:t>Rationale</w:t>
            </w:r>
          </w:p>
        </w:tc>
      </w:tr>
      <w:tr w:rsidR="00C30489" w:rsidRPr="000004EA" w14:paraId="60A31072" w14:textId="77777777" w:rsidTr="00DC5C9E">
        <w:trPr>
          <w:trHeight w:val="144"/>
        </w:trPr>
        <w:tc>
          <w:tcPr>
            <w:tcW w:w="2609" w:type="pct"/>
            <w:vAlign w:val="center"/>
          </w:tcPr>
          <w:p w14:paraId="2B1CC890" w14:textId="5B54F039" w:rsidR="00C30489" w:rsidRPr="000004EA" w:rsidRDefault="00C30489" w:rsidP="00DC5C9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 xml:space="preserve">Added sample for the </w:t>
            </w:r>
            <w:r w:rsidR="00DC5C9E">
              <w:rPr>
                <w:rFonts w:ascii="Times New Roman" w:hAnsi="Times New Roman" w:cs="Times New Roman"/>
              </w:rPr>
              <w:t xml:space="preserve">newly </w:t>
            </w:r>
            <w:r w:rsidR="00DC5C9E" w:rsidRPr="000004EA">
              <w:rPr>
                <w:rFonts w:ascii="Times New Roman" w:hAnsi="Times New Roman" w:cs="Times New Roman"/>
              </w:rPr>
              <w:t xml:space="preserve">added </w:t>
            </w:r>
            <w:r w:rsidRPr="000004EA">
              <w:rPr>
                <w:rFonts w:ascii="Times New Roman" w:hAnsi="Times New Roman" w:cs="Times New Roman"/>
              </w:rPr>
              <w:t>2019 special studies (CAFS, SES Survey</w:t>
            </w:r>
            <w:r w:rsidR="00DC5C9E">
              <w:rPr>
                <w:rFonts w:ascii="Times New Roman" w:hAnsi="Times New Roman" w:cs="Times New Roman"/>
              </w:rPr>
              <w:t xml:space="preserve"> Questionnaire Study, and MSTS).</w:t>
            </w:r>
          </w:p>
        </w:tc>
        <w:tc>
          <w:tcPr>
            <w:tcW w:w="2391" w:type="pct"/>
            <w:vAlign w:val="center"/>
          </w:tcPr>
          <w:p w14:paraId="0A46FEA1" w14:textId="77777777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These are new studies for 2019.</w:t>
            </w:r>
          </w:p>
        </w:tc>
      </w:tr>
      <w:tr w:rsidR="00C30489" w:rsidRPr="000004EA" w14:paraId="3D840A7D" w14:textId="77777777" w:rsidTr="00DC5C9E">
        <w:trPr>
          <w:trHeight w:val="144"/>
        </w:trPr>
        <w:tc>
          <w:tcPr>
            <w:tcW w:w="2609" w:type="pct"/>
            <w:vAlign w:val="center"/>
          </w:tcPr>
          <w:p w14:paraId="1D69C2B2" w14:textId="64909C1D" w:rsidR="00C30489" w:rsidRPr="000004EA" w:rsidRDefault="00C30489" w:rsidP="00DC5C9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Re</w:t>
            </w:r>
            <w:r w:rsidR="00DC5C9E">
              <w:rPr>
                <w:rFonts w:ascii="Times New Roman" w:hAnsi="Times New Roman" w:cs="Times New Roman"/>
              </w:rPr>
              <w:t>moved KaSA (US and Puerto Rico).</w:t>
            </w:r>
          </w:p>
        </w:tc>
        <w:tc>
          <w:tcPr>
            <w:tcW w:w="2391" w:type="pct"/>
            <w:vAlign w:val="center"/>
          </w:tcPr>
          <w:p w14:paraId="7D5EEBAB" w14:textId="77777777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The implementation of Multi-Stage Testing (MST) has eliminated the need for the KaSA special study.</w:t>
            </w:r>
          </w:p>
        </w:tc>
      </w:tr>
      <w:tr w:rsidR="00C30489" w:rsidRPr="000004EA" w14:paraId="6A0DBE6E" w14:textId="77777777" w:rsidTr="00DC5C9E">
        <w:trPr>
          <w:trHeight w:val="144"/>
        </w:trPr>
        <w:tc>
          <w:tcPr>
            <w:tcW w:w="2609" w:type="pct"/>
            <w:vAlign w:val="center"/>
          </w:tcPr>
          <w:p w14:paraId="0D93318F" w14:textId="1AC1E379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Removed writing pilot</w:t>
            </w:r>
            <w:r w:rsidR="00DC5C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1" w:type="pct"/>
            <w:vAlign w:val="center"/>
          </w:tcPr>
          <w:p w14:paraId="62E0EDC0" w14:textId="77777777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The writing pilot has been moved to 2020.</w:t>
            </w:r>
          </w:p>
        </w:tc>
      </w:tr>
      <w:tr w:rsidR="00DC5C9E" w:rsidRPr="000004EA" w14:paraId="5A5D3E5D" w14:textId="77777777" w:rsidTr="00DC5C9E">
        <w:trPr>
          <w:trHeight w:val="144"/>
        </w:trPr>
        <w:tc>
          <w:tcPr>
            <w:tcW w:w="2609" w:type="pct"/>
            <w:vAlign w:val="center"/>
          </w:tcPr>
          <w:p w14:paraId="2C4F8071" w14:textId="1B4051C1" w:rsidR="00DC5C9E" w:rsidRPr="000004EA" w:rsidRDefault="00DC5C9E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 xml:space="preserve">Reduced </w:t>
            </w:r>
            <w:r>
              <w:rPr>
                <w:rFonts w:ascii="Times New Roman" w:hAnsi="Times New Roman" w:cs="Times New Roman"/>
              </w:rPr>
              <w:t xml:space="preserve">(a) </w:t>
            </w:r>
            <w:r w:rsidRPr="000004EA">
              <w:rPr>
                <w:rFonts w:ascii="Times New Roman" w:hAnsi="Times New Roman" w:cs="Times New Roman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e operational and pilot reading and (b) </w:t>
            </w:r>
            <w:r w:rsidRPr="000004EA">
              <w:rPr>
                <w:rFonts w:ascii="Times New Roman" w:hAnsi="Times New Roman" w:cs="Times New Roman"/>
              </w:rPr>
              <w:t>science DBA bridge study sample sizes</w:t>
            </w:r>
            <w:r>
              <w:rPr>
                <w:rFonts w:ascii="Times New Roman" w:hAnsi="Times New Roman" w:cs="Times New Roman"/>
              </w:rPr>
              <w:t xml:space="preserve"> (a</w:t>
            </w:r>
            <w:r w:rsidRPr="000004EA">
              <w:rPr>
                <w:rFonts w:ascii="Times New Roman" w:hAnsi="Times New Roman" w:cs="Times New Roman"/>
              </w:rPr>
              <w:t>s such, grade 4 student sample decreased from 427,500 to 375,200</w:t>
            </w:r>
            <w:r>
              <w:rPr>
                <w:rFonts w:ascii="Times New Roman" w:hAnsi="Times New Roman" w:cs="Times New Roman"/>
              </w:rPr>
              <w:t>;</w:t>
            </w:r>
            <w:r w:rsidRPr="000004EA">
              <w:rPr>
                <w:rFonts w:ascii="Times New Roman" w:hAnsi="Times New Roman" w:cs="Times New Roman"/>
              </w:rPr>
              <w:t xml:space="preserve"> grade 8 from 427,500 to 386,200</w:t>
            </w:r>
            <w:r>
              <w:rPr>
                <w:rFonts w:ascii="Times New Roman" w:hAnsi="Times New Roman" w:cs="Times New Roman"/>
              </w:rPr>
              <w:t>;</w:t>
            </w:r>
            <w:r w:rsidRPr="000004EA">
              <w:rPr>
                <w:rFonts w:ascii="Times New Roman" w:hAnsi="Times New Roman" w:cs="Times New Roman"/>
              </w:rPr>
              <w:t xml:space="preserve"> and grade 12 from 119,00 to 86,000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391" w:type="pct"/>
            <w:vAlign w:val="center"/>
          </w:tcPr>
          <w:p w14:paraId="00FF39E9" w14:textId="0AD9A9D4" w:rsidR="00DC5C9E" w:rsidRPr="000004EA" w:rsidRDefault="00DC5C9E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 xml:space="preserve">The sample sizes included in the </w:t>
            </w:r>
            <w:r>
              <w:rPr>
                <w:rFonts w:ascii="Times New Roman" w:hAnsi="Times New Roman" w:cs="Times New Roman"/>
              </w:rPr>
              <w:t>last approved request (</w:t>
            </w:r>
            <w:r w:rsidRPr="00DC5C9E">
              <w:rPr>
                <w:rFonts w:ascii="Times New Roman" w:hAnsi="Times New Roman" w:cs="Times New Roman"/>
              </w:rPr>
              <w:t>OMB# 1850-0928 v.1-9</w:t>
            </w:r>
            <w:r>
              <w:rPr>
                <w:rFonts w:ascii="Times New Roman" w:hAnsi="Times New Roman" w:cs="Times New Roman"/>
              </w:rPr>
              <w:t>)</w:t>
            </w:r>
            <w:r w:rsidRPr="000004EA">
              <w:rPr>
                <w:rFonts w:ascii="Times New Roman" w:hAnsi="Times New Roman" w:cs="Times New Roman"/>
              </w:rPr>
              <w:t xml:space="preserve"> were based on projections for 2019. As plans for 2019 were finalized</w:t>
            </w:r>
            <w:r>
              <w:rPr>
                <w:rFonts w:ascii="Times New Roman" w:hAnsi="Times New Roman" w:cs="Times New Roman"/>
              </w:rPr>
              <w:t>,</w:t>
            </w:r>
            <w:r w:rsidRPr="000004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we were able to reduce </w:t>
            </w:r>
            <w:r w:rsidRPr="000004EA">
              <w:rPr>
                <w:rFonts w:ascii="Times New Roman" w:hAnsi="Times New Roman" w:cs="Times New Roman"/>
              </w:rPr>
              <w:t xml:space="preserve">sample sizes </w:t>
            </w:r>
            <w:r>
              <w:rPr>
                <w:rFonts w:ascii="Times New Roman" w:hAnsi="Times New Roman" w:cs="Times New Roman"/>
              </w:rPr>
              <w:t>and</w:t>
            </w:r>
            <w:r w:rsidRPr="000004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increase</w:t>
            </w:r>
            <w:r w:rsidRPr="000004EA">
              <w:rPr>
                <w:rFonts w:ascii="Times New Roman" w:hAnsi="Times New Roman" w:cs="Times New Roman"/>
              </w:rPr>
              <w:t xml:space="preserve"> efficiency while still supporting statistical parameters.</w:t>
            </w:r>
          </w:p>
        </w:tc>
      </w:tr>
      <w:tr w:rsidR="00C30489" w:rsidRPr="000004EA" w14:paraId="17296C5D" w14:textId="77777777" w:rsidTr="00DC5C9E">
        <w:trPr>
          <w:trHeight w:val="144"/>
        </w:trPr>
        <w:tc>
          <w:tcPr>
            <w:tcW w:w="2609" w:type="pct"/>
            <w:vAlign w:val="center"/>
          </w:tcPr>
          <w:p w14:paraId="23E670F0" w14:textId="0D8D26D1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Increased the estimated pre-assessment burden for school coordinators from 3 hours to 4.5 hours</w:t>
            </w:r>
            <w:r w:rsidR="00DC5C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1" w:type="pct"/>
            <w:vMerge w:val="restart"/>
            <w:vAlign w:val="center"/>
          </w:tcPr>
          <w:p w14:paraId="5A87648D" w14:textId="55AD464C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These changes are based on data and feedback from the 2017 and 2018</w:t>
            </w:r>
            <w:r w:rsidR="00F13603">
              <w:rPr>
                <w:rFonts w:ascii="Times New Roman" w:hAnsi="Times New Roman" w:cs="Times New Roman"/>
              </w:rPr>
              <w:t xml:space="preserve"> NAEP</w:t>
            </w:r>
            <w:r w:rsidRPr="000004EA">
              <w:rPr>
                <w:rFonts w:ascii="Times New Roman" w:hAnsi="Times New Roman" w:cs="Times New Roman"/>
              </w:rPr>
              <w:t xml:space="preserve"> assessments.</w:t>
            </w:r>
          </w:p>
        </w:tc>
      </w:tr>
      <w:tr w:rsidR="00C30489" w:rsidRPr="000004EA" w14:paraId="037EC633" w14:textId="77777777" w:rsidTr="00DC5C9E">
        <w:trPr>
          <w:trHeight w:val="144"/>
        </w:trPr>
        <w:tc>
          <w:tcPr>
            <w:tcW w:w="2609" w:type="pct"/>
            <w:vAlign w:val="center"/>
          </w:tcPr>
          <w:p w14:paraId="2B2ED7EB" w14:textId="7B16E143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Updated the estimated percent of schools that would file student lists</w:t>
            </w:r>
            <w:r w:rsidR="00DC5C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1" w:type="pct"/>
            <w:vMerge/>
            <w:vAlign w:val="center"/>
          </w:tcPr>
          <w:p w14:paraId="3F1E2BB0" w14:textId="77777777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489" w:rsidRPr="000004EA" w14:paraId="4F1A3D33" w14:textId="77777777" w:rsidTr="00DC5C9E">
        <w:trPr>
          <w:trHeight w:val="144"/>
        </w:trPr>
        <w:tc>
          <w:tcPr>
            <w:tcW w:w="2609" w:type="pct"/>
            <w:vAlign w:val="center"/>
          </w:tcPr>
          <w:p w14:paraId="31863C0A" w14:textId="37CCB02A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4EA">
              <w:rPr>
                <w:rFonts w:ascii="Times New Roman" w:hAnsi="Times New Roman" w:cs="Times New Roman"/>
              </w:rPr>
              <w:t>Updated the estimated percent of students with disabilities (SD) and English Language Learners (ELL)</w:t>
            </w:r>
            <w:r w:rsidR="00DC5C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1" w:type="pct"/>
            <w:vMerge/>
            <w:vAlign w:val="center"/>
          </w:tcPr>
          <w:p w14:paraId="05BA173D" w14:textId="77777777" w:rsidR="00C30489" w:rsidRPr="000004EA" w:rsidRDefault="00C30489" w:rsidP="00DC5C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3608D63" w14:textId="0091831F" w:rsidR="00022B2E" w:rsidRDefault="00022B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EEB23" w14:textId="646149FE" w:rsidR="00AE0494" w:rsidRPr="00AE0494" w:rsidRDefault="00AE0494" w:rsidP="00B50995">
      <w:pPr>
        <w:widowControl w:val="0"/>
        <w:spacing w:before="240" w:after="120"/>
        <w:rPr>
          <w:rFonts w:ascii="Times New Roman" w:hAnsi="Times New Roman"/>
          <w:sz w:val="24"/>
          <w:szCs w:val="24"/>
        </w:rPr>
      </w:pPr>
      <w:r w:rsidRPr="00AE0494">
        <w:rPr>
          <w:rFonts w:ascii="Times New Roman" w:hAnsi="Times New Roman"/>
          <w:sz w:val="24"/>
          <w:szCs w:val="24"/>
        </w:rPr>
        <w:t>The</w:t>
      </w:r>
      <w:r w:rsidR="00491722">
        <w:rPr>
          <w:rFonts w:ascii="Times New Roman" w:hAnsi="Times New Roman"/>
          <w:sz w:val="24"/>
          <w:szCs w:val="24"/>
        </w:rPr>
        <w:t xml:space="preserve"> following</w:t>
      </w:r>
      <w:r w:rsidRPr="00AE0494">
        <w:rPr>
          <w:rFonts w:ascii="Times New Roman" w:hAnsi="Times New Roman"/>
          <w:sz w:val="24"/>
          <w:szCs w:val="24"/>
        </w:rPr>
        <w:t xml:space="preserve"> below details the changes that were made to each </w:t>
      </w:r>
      <w:r w:rsidR="00251E04">
        <w:rPr>
          <w:rFonts w:ascii="Times New Roman" w:hAnsi="Times New Roman"/>
          <w:sz w:val="24"/>
          <w:szCs w:val="24"/>
        </w:rPr>
        <w:t>of the approved</w:t>
      </w:r>
      <w:r w:rsidR="00251E04" w:rsidRPr="00AE0494">
        <w:rPr>
          <w:rFonts w:ascii="Times New Roman" w:hAnsi="Times New Roman"/>
          <w:sz w:val="24"/>
          <w:szCs w:val="24"/>
        </w:rPr>
        <w:t xml:space="preserve"> </w:t>
      </w:r>
      <w:r w:rsidR="00251E04">
        <w:rPr>
          <w:rFonts w:ascii="Times New Roman" w:hAnsi="Times New Roman"/>
          <w:sz w:val="24"/>
          <w:szCs w:val="24"/>
        </w:rPr>
        <w:t>documents</w:t>
      </w:r>
      <w:r w:rsidR="00491722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830"/>
      </w:tblGrid>
      <w:tr w:rsidR="004153F3" w:rsidRPr="00AE0494" w14:paraId="02FEEB26" w14:textId="77777777" w:rsidTr="005B3096">
        <w:trPr>
          <w:cantSplit/>
          <w:trHeight w:val="144"/>
          <w:tblHeader/>
        </w:trPr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02FEEB24" w14:textId="77777777" w:rsidR="00AE0494" w:rsidRPr="005B3096" w:rsidRDefault="00AE0494" w:rsidP="005B3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3096">
              <w:rPr>
                <w:rFonts w:ascii="Times New Roman" w:hAnsi="Times New Roman" w:cs="Times New Roman"/>
                <w:b/>
              </w:rPr>
              <w:t>Document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02FEEB25" w14:textId="77777777" w:rsidR="00AE0494" w:rsidRPr="005B3096" w:rsidRDefault="00AE0494" w:rsidP="005B3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3096">
              <w:rPr>
                <w:rFonts w:ascii="Times New Roman" w:hAnsi="Times New Roman" w:cs="Times New Roman"/>
                <w:b/>
              </w:rPr>
              <w:t>Changes</w:t>
            </w:r>
          </w:p>
        </w:tc>
      </w:tr>
      <w:tr w:rsidR="004153F3" w:rsidRPr="00AE0494" w14:paraId="02FEEB2F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27" w14:textId="77777777" w:rsidR="00AE0494" w:rsidRPr="005B3096" w:rsidRDefault="00AE0494" w:rsidP="00B509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Part A</w:t>
            </w:r>
          </w:p>
        </w:tc>
        <w:tc>
          <w:tcPr>
            <w:tcW w:w="7830" w:type="dxa"/>
            <w:vAlign w:val="center"/>
          </w:tcPr>
          <w:p w14:paraId="02FEEB28" w14:textId="77777777" w:rsidR="00AE0494" w:rsidRPr="005B3096" w:rsidRDefault="00AE0494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Removed all references and content specific information pertaining to 201</w:t>
            </w:r>
            <w:r w:rsidR="009A660E" w:rsidRPr="005B3096">
              <w:rPr>
                <w:rFonts w:ascii="Times New Roman" w:hAnsi="Times New Roman" w:cs="Times New Roman"/>
              </w:rPr>
              <w:t>8</w:t>
            </w:r>
          </w:p>
          <w:p w14:paraId="02FEEB29" w14:textId="77777777" w:rsidR="004D7192" w:rsidRPr="005B3096" w:rsidRDefault="004D7192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Provided additional details for the 2019 special studies previously included: National Indian Education Study (NIES) and High School Transcript Study (HSTS)</w:t>
            </w:r>
          </w:p>
          <w:p w14:paraId="02FEEB2A" w14:textId="77777777" w:rsidR="009A660E" w:rsidRPr="005B3096" w:rsidRDefault="00AE0494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Added special studies for 201</w:t>
            </w:r>
            <w:r w:rsidR="009A660E" w:rsidRPr="005B3096">
              <w:rPr>
                <w:rFonts w:ascii="Times New Roman" w:hAnsi="Times New Roman" w:cs="Times New Roman"/>
              </w:rPr>
              <w:t>9</w:t>
            </w:r>
            <w:r w:rsidRPr="005B3096">
              <w:rPr>
                <w:rFonts w:ascii="Times New Roman" w:hAnsi="Times New Roman" w:cs="Times New Roman"/>
              </w:rPr>
              <w:t xml:space="preserve">: </w:t>
            </w:r>
            <w:r w:rsidR="009A660E" w:rsidRPr="005B3096">
              <w:rPr>
                <w:rFonts w:ascii="Times New Roman" w:hAnsi="Times New Roman" w:cs="Times New Roman"/>
              </w:rPr>
              <w:t>Computer Access and Familiarity Study (CAFS), Socioeconomic Status (SES) Survey Questionnaire Study, and Middle School Transcript Study (MSTS)</w:t>
            </w:r>
          </w:p>
          <w:p w14:paraId="02FEEB2B" w14:textId="77777777" w:rsidR="007E3381" w:rsidRPr="005B3096" w:rsidRDefault="007E3381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Removed KaSA study and writing pilot</w:t>
            </w:r>
          </w:p>
          <w:p w14:paraId="02FEEB2C" w14:textId="68956EEB" w:rsidR="00AE0494" w:rsidRPr="005B3096" w:rsidRDefault="00AE0494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Adjusted operational and pilot sample sizes for 2019</w:t>
            </w:r>
          </w:p>
          <w:p w14:paraId="02FEEB2D" w14:textId="77777777" w:rsidR="009A660E" w:rsidRPr="005B3096" w:rsidRDefault="009A660E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Added assessments and special studies to be conducted in 2020</w:t>
            </w:r>
          </w:p>
          <w:p w14:paraId="114CAE35" w14:textId="77777777" w:rsidR="00532951" w:rsidRDefault="004D7192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Added confidentiality and regulatory language presented to users on the various log-in screens</w:t>
            </w:r>
          </w:p>
          <w:p w14:paraId="02FEEB2E" w14:textId="4DD64551" w:rsidR="00DC11B2" w:rsidRPr="005B3096" w:rsidRDefault="00DC11B2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Added information on </w:t>
            </w:r>
            <w:r w:rsidR="00F13603">
              <w:rPr>
                <w:rFonts w:ascii="Times New Roman" w:hAnsi="Times New Roman" w:cs="Times New Roman"/>
              </w:rPr>
              <w:t>Spanish versions of NAEP materials</w:t>
            </w:r>
          </w:p>
        </w:tc>
      </w:tr>
      <w:tr w:rsidR="004153F3" w:rsidRPr="00AE0494" w14:paraId="02FEEB32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30" w14:textId="77777777" w:rsidR="00AE0494" w:rsidRPr="005B3096" w:rsidRDefault="00AE0494" w:rsidP="00B509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Part B</w:t>
            </w:r>
          </w:p>
        </w:tc>
        <w:tc>
          <w:tcPr>
            <w:tcW w:w="7830" w:type="dxa"/>
            <w:vAlign w:val="center"/>
          </w:tcPr>
          <w:p w14:paraId="0F29EFF9" w14:textId="77777777" w:rsidR="00AE0494" w:rsidRDefault="004153F3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Removed screen shots of the MyNAEP system and included this information in new Appendix J</w:t>
            </w:r>
          </w:p>
          <w:p w14:paraId="02FEEB31" w14:textId="56E7C9BF" w:rsidR="00933FE8" w:rsidRPr="005B3096" w:rsidRDefault="00933FE8" w:rsidP="00B50995">
            <w:pPr>
              <w:widowControl w:val="0"/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Added information about special studies</w:t>
            </w:r>
          </w:p>
        </w:tc>
      </w:tr>
      <w:tr w:rsidR="004153F3" w:rsidRPr="00AE0494" w14:paraId="02FEEB35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33" w14:textId="77777777" w:rsidR="00AE0494" w:rsidRPr="005B3096" w:rsidRDefault="00AE0494" w:rsidP="00B509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Part C</w:t>
            </w:r>
          </w:p>
        </w:tc>
        <w:tc>
          <w:tcPr>
            <w:tcW w:w="7830" w:type="dxa"/>
            <w:vAlign w:val="center"/>
          </w:tcPr>
          <w:p w14:paraId="02FEEB34" w14:textId="77777777" w:rsidR="00AE0494" w:rsidRPr="005B3096" w:rsidRDefault="004153F3" w:rsidP="00B50995">
            <w:pPr>
              <w:widowControl w:val="0"/>
              <w:numPr>
                <w:ilvl w:val="0"/>
                <w:numId w:val="15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Added the 2017 Writing Issues Paper</w:t>
            </w:r>
          </w:p>
        </w:tc>
      </w:tr>
      <w:tr w:rsidR="004153F3" w:rsidRPr="00AE0494" w14:paraId="02FEEB39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36" w14:textId="77777777" w:rsidR="005B7A6C" w:rsidRPr="005B3096" w:rsidRDefault="005B7A6C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Appendix A - External Advisory Committees</w:t>
            </w:r>
          </w:p>
        </w:tc>
        <w:tc>
          <w:tcPr>
            <w:tcW w:w="7830" w:type="dxa"/>
            <w:vAlign w:val="center"/>
          </w:tcPr>
          <w:p w14:paraId="02FEEB37" w14:textId="77777777" w:rsidR="005B7A6C" w:rsidRPr="005B3096" w:rsidRDefault="005B7A6C" w:rsidP="00B50995">
            <w:pPr>
              <w:widowControl w:val="0"/>
              <w:numPr>
                <w:ilvl w:val="0"/>
                <w:numId w:val="14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Updated committee members list to be current</w:t>
            </w:r>
          </w:p>
          <w:p w14:paraId="02FEEB38" w14:textId="77777777" w:rsidR="004153F3" w:rsidRPr="005B3096" w:rsidRDefault="004153F3" w:rsidP="00B50995">
            <w:pPr>
              <w:widowControl w:val="0"/>
              <w:numPr>
                <w:ilvl w:val="0"/>
                <w:numId w:val="14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Added the NAEP Survey Questionnaire and eNAEP DBA System Translation Review Committee</w:t>
            </w:r>
          </w:p>
        </w:tc>
      </w:tr>
      <w:tr w:rsidR="004153F3" w:rsidRPr="00AE0494" w14:paraId="02FEEB3C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3A" w14:textId="77777777" w:rsidR="0077085F" w:rsidRPr="005B3096" w:rsidRDefault="0077085F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5B3096">
              <w:rPr>
                <w:rFonts w:ascii="Times New Roman" w:hAnsi="Times New Roman"/>
              </w:rPr>
              <w:t>Appendix B- NAEP 201</w:t>
            </w:r>
            <w:r w:rsidR="004153F3" w:rsidRPr="005B3096">
              <w:rPr>
                <w:rFonts w:ascii="Times New Roman" w:hAnsi="Times New Roman"/>
              </w:rPr>
              <w:t>3</w:t>
            </w:r>
            <w:r w:rsidRPr="005B3096">
              <w:rPr>
                <w:rFonts w:ascii="Times New Roman" w:hAnsi="Times New Roman"/>
              </w:rPr>
              <w:t xml:space="preserve"> Weighting Procedures</w:t>
            </w:r>
          </w:p>
        </w:tc>
        <w:tc>
          <w:tcPr>
            <w:tcW w:w="7830" w:type="dxa"/>
            <w:vAlign w:val="center"/>
          </w:tcPr>
          <w:p w14:paraId="02FEEB3B" w14:textId="77777777" w:rsidR="0077085F" w:rsidRPr="005B3096" w:rsidDel="00E9455E" w:rsidRDefault="004153F3" w:rsidP="00B50995">
            <w:pPr>
              <w:widowControl w:val="0"/>
              <w:numPr>
                <w:ilvl w:val="0"/>
                <w:numId w:val="14"/>
              </w:numPr>
              <w:spacing w:after="60" w:line="240" w:lineRule="auto"/>
              <w:ind w:left="461"/>
              <w:rPr>
                <w:rFonts w:ascii="Times New Roman" w:hAnsi="Times New Roman"/>
              </w:rPr>
            </w:pPr>
            <w:r w:rsidRPr="005B3096">
              <w:rPr>
                <w:rFonts w:ascii="Times New Roman" w:hAnsi="Times New Roman"/>
              </w:rPr>
              <w:t>Updated with the 2013 Weighting Procedures, which are the most recently published materials</w:t>
            </w:r>
          </w:p>
        </w:tc>
      </w:tr>
      <w:tr w:rsidR="004153F3" w:rsidRPr="00AE0494" w14:paraId="02FEEB3F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3D" w14:textId="77777777" w:rsidR="005B7A6C" w:rsidRPr="005B3096" w:rsidRDefault="004153F3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Appendix C - 2019</w:t>
            </w:r>
            <w:r w:rsidR="005B7A6C" w:rsidRPr="005B3096">
              <w:rPr>
                <w:rFonts w:ascii="Times New Roman" w:hAnsi="Times New Roman" w:cs="Times New Roman"/>
              </w:rPr>
              <w:t xml:space="preserve"> Sampling Memo</w:t>
            </w:r>
          </w:p>
        </w:tc>
        <w:tc>
          <w:tcPr>
            <w:tcW w:w="7830" w:type="dxa"/>
            <w:vAlign w:val="center"/>
          </w:tcPr>
          <w:p w14:paraId="02FEEB3E" w14:textId="77777777" w:rsidR="005B7A6C" w:rsidRPr="005B3096" w:rsidRDefault="005B7A6C" w:rsidP="00B50995">
            <w:pPr>
              <w:widowControl w:val="0"/>
              <w:numPr>
                <w:ilvl w:val="0"/>
                <w:numId w:val="14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Replaced sampling memo with 201</w:t>
            </w:r>
            <w:r w:rsidR="004153F3" w:rsidRPr="005B3096">
              <w:rPr>
                <w:rFonts w:ascii="Times New Roman" w:hAnsi="Times New Roman" w:cs="Times New Roman"/>
              </w:rPr>
              <w:t>9</w:t>
            </w:r>
            <w:r w:rsidRPr="005B3096">
              <w:rPr>
                <w:rFonts w:ascii="Times New Roman" w:hAnsi="Times New Roman" w:cs="Times New Roman"/>
              </w:rPr>
              <w:t xml:space="preserve"> draft sampling memo</w:t>
            </w:r>
          </w:p>
        </w:tc>
      </w:tr>
      <w:tr w:rsidR="004153F3" w:rsidRPr="00AE0494" w14:paraId="02FEEB42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40" w14:textId="55979F5B" w:rsidR="005B7A6C" w:rsidRPr="005B3096" w:rsidRDefault="005B7A6C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 xml:space="preserve">Appendix D </w:t>
            </w:r>
            <w:r w:rsidR="004153F3" w:rsidRPr="005B3096">
              <w:rPr>
                <w:rFonts w:ascii="Times New Roman" w:hAnsi="Times New Roman" w:cs="Times New Roman"/>
              </w:rPr>
              <w:t>–</w:t>
            </w:r>
            <w:r w:rsidRPr="005B3096">
              <w:rPr>
                <w:rFonts w:ascii="Times New Roman" w:hAnsi="Times New Roman" w:cs="Times New Roman"/>
              </w:rPr>
              <w:t xml:space="preserve"> </w:t>
            </w:r>
            <w:r w:rsidR="004153F3" w:rsidRPr="005B3096">
              <w:rPr>
                <w:rFonts w:ascii="Times New Roman" w:hAnsi="Times New Roman" w:cs="Times New Roman"/>
              </w:rPr>
              <w:t xml:space="preserve">2019 </w:t>
            </w:r>
            <w:r w:rsidRPr="005B3096">
              <w:rPr>
                <w:rFonts w:ascii="Times New Roman" w:hAnsi="Times New Roman" w:cs="Times New Roman"/>
              </w:rPr>
              <w:t xml:space="preserve">Communications </w:t>
            </w:r>
            <w:r w:rsidR="004153F3" w:rsidRPr="005B3096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7830" w:type="dxa"/>
            <w:vAlign w:val="center"/>
          </w:tcPr>
          <w:p w14:paraId="02FEEB41" w14:textId="3D10AC80" w:rsidR="005B7A6C" w:rsidRPr="005B3096" w:rsidRDefault="004153F3" w:rsidP="00B50995">
            <w:pPr>
              <w:widowControl w:val="0"/>
              <w:numPr>
                <w:ilvl w:val="0"/>
                <w:numId w:val="14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 xml:space="preserve">Updated to include 2019 </w:t>
            </w:r>
            <w:r w:rsidR="005B7A6C" w:rsidRPr="005B3096">
              <w:rPr>
                <w:rFonts w:ascii="Times New Roman" w:hAnsi="Times New Roman" w:cs="Times New Roman"/>
              </w:rPr>
              <w:t>versions of recruitment and communications materials</w:t>
            </w:r>
            <w:r w:rsidRPr="005B3096">
              <w:rPr>
                <w:rFonts w:ascii="Times New Roman" w:hAnsi="Times New Roman" w:cs="Times New Roman"/>
              </w:rPr>
              <w:t>, with the exception of three materials which are the 2018 version (D1-7, D1-8, and D1-9</w:t>
            </w:r>
            <w:r w:rsidR="00AD21B8">
              <w:rPr>
                <w:rFonts w:ascii="Times New Roman" w:hAnsi="Times New Roman" w:cs="Times New Roman"/>
              </w:rPr>
              <w:t>; see note above</w:t>
            </w:r>
            <w:r w:rsidR="00437254">
              <w:rPr>
                <w:rFonts w:ascii="Times New Roman" w:hAnsi="Times New Roman" w:cs="Times New Roman"/>
              </w:rPr>
              <w:t xml:space="preserve"> regarding future material updates</w:t>
            </w:r>
            <w:r w:rsidRPr="005B3096">
              <w:rPr>
                <w:rFonts w:ascii="Times New Roman" w:hAnsi="Times New Roman" w:cs="Times New Roman"/>
              </w:rPr>
              <w:t>)</w:t>
            </w:r>
            <w:r w:rsidR="00AD21B8">
              <w:rPr>
                <w:rFonts w:ascii="Times New Roman" w:hAnsi="Times New Roman" w:cs="Times New Roman"/>
              </w:rPr>
              <w:t>. Appendices D2-17 through D2-2</w:t>
            </w:r>
            <w:r w:rsidR="00933FE8">
              <w:rPr>
                <w:rFonts w:ascii="Times New Roman" w:hAnsi="Times New Roman" w:cs="Times New Roman"/>
              </w:rPr>
              <w:t>5</w:t>
            </w:r>
            <w:r w:rsidR="00AD21B8">
              <w:rPr>
                <w:rFonts w:ascii="Times New Roman" w:hAnsi="Times New Roman" w:cs="Times New Roman"/>
              </w:rPr>
              <w:t xml:space="preserve"> are new materials.</w:t>
            </w:r>
          </w:p>
        </w:tc>
      </w:tr>
      <w:tr w:rsidR="004153F3" w:rsidRPr="00AE0494" w14:paraId="02FEEB45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43" w14:textId="3967F04C" w:rsidR="005B7A6C" w:rsidRPr="005B3096" w:rsidRDefault="005B7A6C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 xml:space="preserve">Appendix E - </w:t>
            </w:r>
            <w:r w:rsidR="00C60E3A" w:rsidRPr="005B3096">
              <w:rPr>
                <w:rFonts w:ascii="Times New Roman" w:hAnsi="Times New Roman" w:cs="Times New Roman"/>
              </w:rPr>
              <w:t xml:space="preserve">NAEP 2019 &amp; 2020 </w:t>
            </w:r>
            <w:r w:rsidRPr="005B3096">
              <w:rPr>
                <w:rFonts w:ascii="Times New Roman" w:hAnsi="Times New Roman" w:cs="Times New Roman"/>
              </w:rPr>
              <w:t>Feedback Forms</w:t>
            </w:r>
          </w:p>
        </w:tc>
        <w:tc>
          <w:tcPr>
            <w:tcW w:w="7830" w:type="dxa"/>
            <w:vAlign w:val="center"/>
          </w:tcPr>
          <w:p w14:paraId="187B3B08" w14:textId="77777777" w:rsidR="00B50995" w:rsidRDefault="004153F3" w:rsidP="00B50995">
            <w:pPr>
              <w:widowControl w:val="0"/>
              <w:numPr>
                <w:ilvl w:val="0"/>
                <w:numId w:val="15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Updated to include the latest</w:t>
            </w:r>
            <w:r w:rsidR="00AD21B8">
              <w:rPr>
                <w:rFonts w:ascii="Times New Roman" w:hAnsi="Times New Roman" w:cs="Times New Roman"/>
              </w:rPr>
              <w:t xml:space="preserve">, expanded </w:t>
            </w:r>
            <w:r w:rsidRPr="005B3096">
              <w:rPr>
                <w:rFonts w:ascii="Times New Roman" w:hAnsi="Times New Roman" w:cs="Times New Roman"/>
              </w:rPr>
              <w:t>versions</w:t>
            </w:r>
          </w:p>
          <w:p w14:paraId="3A14D153" w14:textId="77777777" w:rsidR="00B50995" w:rsidRDefault="0061224C" w:rsidP="00B50995">
            <w:pPr>
              <w:widowControl w:val="0"/>
              <w:numPr>
                <w:ilvl w:val="0"/>
                <w:numId w:val="15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61224C">
              <w:rPr>
                <w:rFonts w:ascii="Times New Roman" w:hAnsi="Times New Roman" w:cs="Times New Roman"/>
              </w:rPr>
              <w:t>The School Debriefing Interview is now called The School Coordinator Wrap Up Activities</w:t>
            </w:r>
          </w:p>
          <w:p w14:paraId="1C82AC61" w14:textId="4A9465DE" w:rsidR="0061224C" w:rsidRDefault="0061224C" w:rsidP="00B50995">
            <w:pPr>
              <w:widowControl w:val="0"/>
              <w:numPr>
                <w:ilvl w:val="0"/>
                <w:numId w:val="15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61224C">
              <w:rPr>
                <w:rFonts w:ascii="Times New Roman" w:hAnsi="Times New Roman" w:cs="Times New Roman"/>
              </w:rPr>
              <w:t xml:space="preserve">High School Students Strategies is now in </w:t>
            </w:r>
            <w:r>
              <w:rPr>
                <w:rFonts w:ascii="Times New Roman" w:hAnsi="Times New Roman" w:cs="Times New Roman"/>
              </w:rPr>
              <w:t xml:space="preserve">the content of the </w:t>
            </w:r>
            <w:r w:rsidRPr="0061224C">
              <w:rPr>
                <w:rFonts w:ascii="Times New Roman" w:hAnsi="Times New Roman" w:cs="Times New Roman"/>
              </w:rPr>
              <w:t xml:space="preserve">MyNAEP </w:t>
            </w:r>
            <w:r>
              <w:rPr>
                <w:rFonts w:ascii="Times New Roman" w:hAnsi="Times New Roman" w:cs="Times New Roman"/>
              </w:rPr>
              <w:t xml:space="preserve">system </w:t>
            </w:r>
            <w:r w:rsidR="00FA1FA6">
              <w:rPr>
                <w:rFonts w:ascii="Times New Roman" w:hAnsi="Times New Roman" w:cs="Times New Roman"/>
              </w:rPr>
              <w:t>and is included in Appendix J</w:t>
            </w:r>
          </w:p>
          <w:p w14:paraId="02FEEB44" w14:textId="04036327" w:rsidR="0061224C" w:rsidRPr="0061224C" w:rsidRDefault="0061224C" w:rsidP="00B50995">
            <w:pPr>
              <w:widowControl w:val="0"/>
              <w:numPr>
                <w:ilvl w:val="0"/>
                <w:numId w:val="15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</w:t>
            </w:r>
            <w:r w:rsidRPr="0061224C">
              <w:rPr>
                <w:rFonts w:ascii="Times New Roman" w:hAnsi="Times New Roman" w:cs="Times New Roman"/>
              </w:rPr>
              <w:t xml:space="preserve">ating </w:t>
            </w:r>
            <w:r w:rsidR="00FA1FA6">
              <w:rPr>
                <w:rFonts w:ascii="Times New Roman" w:hAnsi="Times New Roman" w:cs="Times New Roman"/>
              </w:rPr>
              <w:t xml:space="preserve">scale </w:t>
            </w:r>
            <w:r w:rsidRPr="0061224C">
              <w:rPr>
                <w:rFonts w:ascii="Times New Roman" w:hAnsi="Times New Roman" w:cs="Times New Roman"/>
              </w:rPr>
              <w:t xml:space="preserve">system </w:t>
            </w:r>
            <w:r w:rsidR="00FA1FA6">
              <w:rPr>
                <w:rFonts w:ascii="Times New Roman" w:hAnsi="Times New Roman" w:cs="Times New Roman"/>
              </w:rPr>
              <w:t>from NAEP 2018 is no longer used</w:t>
            </w:r>
          </w:p>
        </w:tc>
      </w:tr>
      <w:tr w:rsidR="004153F3" w:rsidRPr="00AE0494" w14:paraId="02FEEB48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46" w14:textId="5EB2AD47" w:rsidR="005B7A6C" w:rsidRPr="005B3096" w:rsidRDefault="005B7A6C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Appendix F - NAEP 201</w:t>
            </w:r>
            <w:r w:rsidR="004153F3" w:rsidRPr="005B3096">
              <w:rPr>
                <w:rFonts w:ascii="Times New Roman" w:hAnsi="Times New Roman" w:cs="Times New Roman"/>
              </w:rPr>
              <w:t>9</w:t>
            </w:r>
            <w:r w:rsidRPr="005B3096">
              <w:rPr>
                <w:rFonts w:ascii="Times New Roman" w:hAnsi="Times New Roman" w:cs="Times New Roman"/>
              </w:rPr>
              <w:t xml:space="preserve"> &amp; 20</w:t>
            </w:r>
            <w:r w:rsidR="004153F3" w:rsidRPr="005B3096">
              <w:rPr>
                <w:rFonts w:ascii="Times New Roman" w:hAnsi="Times New Roman" w:cs="Times New Roman"/>
              </w:rPr>
              <w:t>20</w:t>
            </w:r>
            <w:r w:rsidRPr="005B3096">
              <w:rPr>
                <w:rFonts w:ascii="Times New Roman" w:hAnsi="Times New Roman" w:cs="Times New Roman"/>
              </w:rPr>
              <w:t xml:space="preserve"> </w:t>
            </w:r>
            <w:r w:rsidR="00C60E3A" w:rsidRPr="00C60E3A">
              <w:rPr>
                <w:rFonts w:ascii="Times New Roman" w:hAnsi="Times New Roman" w:cs="Times New Roman"/>
              </w:rPr>
              <w:t>Questionnaire Items Library</w:t>
            </w:r>
          </w:p>
        </w:tc>
        <w:tc>
          <w:tcPr>
            <w:tcW w:w="7830" w:type="dxa"/>
            <w:vAlign w:val="center"/>
          </w:tcPr>
          <w:p w14:paraId="02FEEB47" w14:textId="77777777" w:rsidR="0037559C" w:rsidRPr="005B3096" w:rsidRDefault="005B7A6C" w:rsidP="00B50995">
            <w:pPr>
              <w:widowControl w:val="0"/>
              <w:numPr>
                <w:ilvl w:val="0"/>
                <w:numId w:val="16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Library of Student, Teacher</w:t>
            </w:r>
            <w:r w:rsidR="00C361C8" w:rsidRPr="005B3096">
              <w:rPr>
                <w:rFonts w:ascii="Times New Roman" w:hAnsi="Times New Roman" w:cs="Times New Roman"/>
              </w:rPr>
              <w:t>,</w:t>
            </w:r>
            <w:r w:rsidRPr="005B3096">
              <w:rPr>
                <w:rFonts w:ascii="Times New Roman" w:hAnsi="Times New Roman" w:cs="Times New Roman"/>
              </w:rPr>
              <w:t xml:space="preserve"> and School Administrator questionnaires updated to include the most current content</w:t>
            </w:r>
          </w:p>
        </w:tc>
      </w:tr>
      <w:tr w:rsidR="004153F3" w:rsidRPr="00AE0494" w14:paraId="02FEEB4B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49" w14:textId="77777777" w:rsidR="005B7A6C" w:rsidRPr="005B3096" w:rsidRDefault="004153F3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>Appendix G - NAEP 2013</w:t>
            </w:r>
            <w:r w:rsidR="005B7A6C" w:rsidRPr="005B3096">
              <w:rPr>
                <w:rFonts w:ascii="Times New Roman" w:hAnsi="Times New Roman" w:cs="Times New Roman"/>
              </w:rPr>
              <w:t xml:space="preserve"> Sampling Design</w:t>
            </w:r>
          </w:p>
        </w:tc>
        <w:tc>
          <w:tcPr>
            <w:tcW w:w="7830" w:type="dxa"/>
            <w:vAlign w:val="center"/>
          </w:tcPr>
          <w:p w14:paraId="02FEEB4A" w14:textId="77777777" w:rsidR="005B7A6C" w:rsidRPr="005B3096" w:rsidRDefault="004153F3" w:rsidP="00B50995">
            <w:pPr>
              <w:widowControl w:val="0"/>
              <w:numPr>
                <w:ilvl w:val="0"/>
                <w:numId w:val="16"/>
              </w:numPr>
              <w:spacing w:after="60" w:line="240" w:lineRule="auto"/>
              <w:ind w:left="461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/>
              </w:rPr>
              <w:t>Updated with the 2013 Sampling Design, which is the most recently published materials</w:t>
            </w:r>
          </w:p>
        </w:tc>
      </w:tr>
      <w:tr w:rsidR="004153F3" w:rsidRPr="00AE0494" w14:paraId="02FEEB4E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4C" w14:textId="64C0F0F2" w:rsidR="004153F3" w:rsidRPr="005B3096" w:rsidRDefault="004153F3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5B3096">
              <w:rPr>
                <w:rFonts w:ascii="Times New Roman" w:hAnsi="Times New Roman" w:cs="Times New Roman"/>
              </w:rPr>
              <w:t xml:space="preserve">Appendix H - </w:t>
            </w:r>
            <w:r w:rsidR="00C60E3A" w:rsidRPr="00C60E3A">
              <w:rPr>
                <w:rFonts w:ascii="Times New Roman" w:hAnsi="Times New Roman" w:cs="Times New Roman"/>
              </w:rPr>
              <w:t>Student Information Instructions</w:t>
            </w:r>
          </w:p>
        </w:tc>
        <w:tc>
          <w:tcPr>
            <w:tcW w:w="7830" w:type="dxa"/>
            <w:vAlign w:val="center"/>
          </w:tcPr>
          <w:p w14:paraId="02FEEB4D" w14:textId="2E971C09" w:rsidR="004153F3" w:rsidRPr="005B3096" w:rsidRDefault="00C60E3A" w:rsidP="00B50995">
            <w:pPr>
              <w:widowControl w:val="0"/>
              <w:numPr>
                <w:ilvl w:val="0"/>
                <w:numId w:val="16"/>
              </w:numPr>
              <w:spacing w:after="60" w:line="240" w:lineRule="auto"/>
              <w:ind w:left="461"/>
              <w:rPr>
                <w:rFonts w:ascii="Times New Roman" w:hAnsi="Times New Roman"/>
              </w:rPr>
            </w:pPr>
            <w:r w:rsidRPr="005B3096">
              <w:rPr>
                <w:rFonts w:ascii="Times New Roman" w:hAnsi="Times New Roman" w:cs="Times New Roman"/>
              </w:rPr>
              <w:t xml:space="preserve">Instructions for entering student information </w:t>
            </w:r>
            <w:r>
              <w:rPr>
                <w:rFonts w:ascii="Times New Roman" w:hAnsi="Times New Roman" w:cs="Times New Roman"/>
              </w:rPr>
              <w:t>– u</w:t>
            </w:r>
            <w:r w:rsidR="004153F3" w:rsidRPr="005B3096">
              <w:rPr>
                <w:rFonts w:ascii="Times New Roman" w:hAnsi="Times New Roman" w:cs="Times New Roman"/>
              </w:rPr>
              <w:t>pdated to include the latest versions</w:t>
            </w:r>
          </w:p>
        </w:tc>
      </w:tr>
      <w:tr w:rsidR="004153F3" w:rsidRPr="00AE0494" w14:paraId="02FEEB52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4F" w14:textId="6DE06830" w:rsidR="004153F3" w:rsidRPr="005B3096" w:rsidRDefault="004153F3" w:rsidP="00B50995">
            <w:pPr>
              <w:widowControl w:val="0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 xml:space="preserve">Appendix I - High School Transcript Study </w:t>
            </w:r>
            <w:r w:rsidR="00C60E3A">
              <w:rPr>
                <w:rFonts w:ascii="Times New Roman" w:hAnsi="Times New Roman" w:cs="Times New Roman"/>
              </w:rPr>
              <w:t xml:space="preserve">(HSTS) </w:t>
            </w:r>
            <w:r w:rsidRPr="005B3096">
              <w:rPr>
                <w:rFonts w:ascii="Times New Roman" w:hAnsi="Times New Roman" w:cs="Times New Roman"/>
              </w:rPr>
              <w:t>and Middle School Transcript Study</w:t>
            </w:r>
            <w:r w:rsidR="00C60E3A">
              <w:rPr>
                <w:rFonts w:ascii="Times New Roman" w:hAnsi="Times New Roman" w:cs="Times New Roman"/>
              </w:rPr>
              <w:t xml:space="preserve"> (MSTS) </w:t>
            </w:r>
            <w:r w:rsidR="00E90C4A">
              <w:rPr>
                <w:rFonts w:ascii="Times New Roman" w:hAnsi="Times New Roman" w:cs="Times New Roman"/>
              </w:rPr>
              <w:t xml:space="preserve">Data Collection </w:t>
            </w:r>
            <w:r w:rsidR="00C60E3A">
              <w:rPr>
                <w:rFonts w:ascii="Times New Roman" w:hAnsi="Times New Roman" w:cs="Times New Roman"/>
              </w:rPr>
              <w:t>Instruments</w:t>
            </w:r>
          </w:p>
        </w:tc>
        <w:tc>
          <w:tcPr>
            <w:tcW w:w="7830" w:type="dxa"/>
            <w:vAlign w:val="center"/>
          </w:tcPr>
          <w:p w14:paraId="02FEEB50" w14:textId="77777777" w:rsidR="004153F3" w:rsidRPr="005B3096" w:rsidRDefault="004153F3" w:rsidP="00B50995">
            <w:pPr>
              <w:widowControl w:val="0"/>
              <w:numPr>
                <w:ilvl w:val="0"/>
                <w:numId w:val="16"/>
              </w:numPr>
              <w:spacing w:after="60" w:line="240" w:lineRule="auto"/>
              <w:ind w:left="461"/>
              <w:rPr>
                <w:rFonts w:ascii="Times New Roman" w:hAnsi="Times New Roman"/>
              </w:rPr>
            </w:pPr>
            <w:r w:rsidRPr="005B3096">
              <w:rPr>
                <w:rFonts w:ascii="Times New Roman" w:hAnsi="Times New Roman"/>
              </w:rPr>
              <w:t>New appendix</w:t>
            </w:r>
          </w:p>
          <w:p w14:paraId="02FEEB51" w14:textId="2C2D398A" w:rsidR="004153F3" w:rsidRPr="005B3096" w:rsidRDefault="004153F3" w:rsidP="00B50995">
            <w:pPr>
              <w:widowControl w:val="0"/>
              <w:numPr>
                <w:ilvl w:val="0"/>
                <w:numId w:val="16"/>
              </w:numPr>
              <w:spacing w:after="60" w:line="240" w:lineRule="auto"/>
              <w:ind w:left="461"/>
              <w:rPr>
                <w:rFonts w:ascii="Times New Roman" w:hAnsi="Times New Roman"/>
              </w:rPr>
            </w:pPr>
            <w:r w:rsidRPr="005B3096">
              <w:rPr>
                <w:rFonts w:ascii="Times New Roman" w:hAnsi="Times New Roman"/>
              </w:rPr>
              <w:t xml:space="preserve">Materials </w:t>
            </w:r>
            <w:r w:rsidR="00C60E3A">
              <w:rPr>
                <w:rFonts w:ascii="Times New Roman" w:hAnsi="Times New Roman"/>
              </w:rPr>
              <w:t>for data collection in</w:t>
            </w:r>
            <w:r w:rsidRPr="005B3096">
              <w:rPr>
                <w:rFonts w:ascii="Times New Roman" w:hAnsi="Times New Roman"/>
              </w:rPr>
              <w:t xml:space="preserve"> the 2019 HSTS and MSTS special studies</w:t>
            </w:r>
          </w:p>
        </w:tc>
      </w:tr>
      <w:tr w:rsidR="004153F3" w:rsidRPr="00AE0494" w14:paraId="02FEEB56" w14:textId="77777777" w:rsidTr="005B3096">
        <w:trPr>
          <w:cantSplit/>
          <w:trHeight w:val="144"/>
        </w:trPr>
        <w:tc>
          <w:tcPr>
            <w:tcW w:w="2898" w:type="dxa"/>
            <w:vAlign w:val="center"/>
          </w:tcPr>
          <w:p w14:paraId="02FEEB53" w14:textId="3DC40F71" w:rsidR="004153F3" w:rsidRPr="005B3096" w:rsidRDefault="00277257" w:rsidP="005B309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5B3096">
              <w:rPr>
                <w:rFonts w:ascii="Times New Roman" w:hAnsi="Times New Roman" w:cs="Times New Roman"/>
              </w:rPr>
              <w:t xml:space="preserve">Appendix J - </w:t>
            </w:r>
            <w:r w:rsidR="00C60E3A" w:rsidRPr="00C60E3A">
              <w:rPr>
                <w:rFonts w:ascii="Times New Roman" w:hAnsi="Times New Roman" w:cs="Times New Roman"/>
              </w:rPr>
              <w:t>MyNAEP System Content</w:t>
            </w:r>
          </w:p>
        </w:tc>
        <w:tc>
          <w:tcPr>
            <w:tcW w:w="7830" w:type="dxa"/>
            <w:vAlign w:val="center"/>
          </w:tcPr>
          <w:p w14:paraId="02FEEB54" w14:textId="77777777" w:rsidR="00277257" w:rsidRPr="005B3096" w:rsidRDefault="00277257" w:rsidP="005B3096">
            <w:pPr>
              <w:numPr>
                <w:ilvl w:val="0"/>
                <w:numId w:val="16"/>
              </w:numPr>
              <w:spacing w:after="60" w:line="240" w:lineRule="auto"/>
              <w:ind w:left="461"/>
              <w:rPr>
                <w:rFonts w:ascii="Times New Roman" w:hAnsi="Times New Roman"/>
              </w:rPr>
            </w:pPr>
            <w:r w:rsidRPr="005B3096">
              <w:rPr>
                <w:rFonts w:ascii="Times New Roman" w:hAnsi="Times New Roman"/>
              </w:rPr>
              <w:t>New appendix</w:t>
            </w:r>
          </w:p>
          <w:p w14:paraId="02FEEB55" w14:textId="77777777" w:rsidR="004153F3" w:rsidRPr="005B3096" w:rsidRDefault="007E3381" w:rsidP="005B3096">
            <w:pPr>
              <w:numPr>
                <w:ilvl w:val="0"/>
                <w:numId w:val="16"/>
              </w:numPr>
              <w:spacing w:after="60" w:line="240" w:lineRule="auto"/>
              <w:ind w:left="461"/>
              <w:rPr>
                <w:rFonts w:ascii="Times New Roman" w:hAnsi="Times New Roman"/>
              </w:rPr>
            </w:pPr>
            <w:r w:rsidRPr="005B3096">
              <w:rPr>
                <w:rFonts w:ascii="Times New Roman" w:hAnsi="Times New Roman"/>
              </w:rPr>
              <w:t>D</w:t>
            </w:r>
            <w:r w:rsidR="00B06CD0" w:rsidRPr="005B3096">
              <w:rPr>
                <w:rFonts w:ascii="Times New Roman" w:hAnsi="Times New Roman"/>
              </w:rPr>
              <w:t>etails on the content of the MyNAEP system, some of which was previously included in Part B</w:t>
            </w:r>
          </w:p>
        </w:tc>
      </w:tr>
    </w:tbl>
    <w:p w14:paraId="02FEEB57" w14:textId="77777777" w:rsidR="0037559C" w:rsidRDefault="0037559C" w:rsidP="00ED13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7559C" w:rsidSect="00395C77">
      <w:footerReference w:type="default" r:id="rId9"/>
      <w:footerReference w:type="first" r:id="rId10"/>
      <w:pgSz w:w="12240" w:h="15840" w:code="1"/>
      <w:pgMar w:top="864" w:right="864" w:bottom="720" w:left="864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E27A4" w14:textId="77777777" w:rsidR="004254C0" w:rsidRDefault="004254C0" w:rsidP="00F375C9">
      <w:pPr>
        <w:spacing w:after="0" w:line="240" w:lineRule="auto"/>
      </w:pPr>
      <w:r>
        <w:separator/>
      </w:r>
    </w:p>
  </w:endnote>
  <w:endnote w:type="continuationSeparator" w:id="0">
    <w:p w14:paraId="4F987923" w14:textId="77777777" w:rsidR="004254C0" w:rsidRDefault="004254C0" w:rsidP="00F3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EEB67" w14:textId="76815641" w:rsidR="00A76613" w:rsidRDefault="00E47142" w:rsidP="0085768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768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EEB68" w14:textId="77777777" w:rsidR="00A76613" w:rsidRPr="00B06CD0" w:rsidRDefault="00B06CD0" w:rsidP="00B06CD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F8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3B471" w14:textId="77777777" w:rsidR="004254C0" w:rsidRDefault="004254C0" w:rsidP="00F375C9">
      <w:pPr>
        <w:spacing w:after="0" w:line="240" w:lineRule="auto"/>
      </w:pPr>
      <w:r>
        <w:separator/>
      </w:r>
    </w:p>
  </w:footnote>
  <w:footnote w:type="continuationSeparator" w:id="0">
    <w:p w14:paraId="41A04EAC" w14:textId="77777777" w:rsidR="004254C0" w:rsidRDefault="004254C0" w:rsidP="00F37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B1C53"/>
    <w:multiLevelType w:val="hybridMultilevel"/>
    <w:tmpl w:val="DC92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63D58"/>
    <w:multiLevelType w:val="hybridMultilevel"/>
    <w:tmpl w:val="E7869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06713"/>
    <w:multiLevelType w:val="hybridMultilevel"/>
    <w:tmpl w:val="3E7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D6819"/>
    <w:multiLevelType w:val="hybridMultilevel"/>
    <w:tmpl w:val="65B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A3956"/>
    <w:multiLevelType w:val="hybridMultilevel"/>
    <w:tmpl w:val="EE64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A56E8"/>
    <w:multiLevelType w:val="hybridMultilevel"/>
    <w:tmpl w:val="A78C2A18"/>
    <w:lvl w:ilvl="0" w:tplc="2F508E1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5C6AA4"/>
    <w:multiLevelType w:val="hybridMultilevel"/>
    <w:tmpl w:val="A4A83370"/>
    <w:lvl w:ilvl="0" w:tplc="3FF2897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D7717"/>
    <w:multiLevelType w:val="hybridMultilevel"/>
    <w:tmpl w:val="1F705B94"/>
    <w:lvl w:ilvl="0" w:tplc="D4A2E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C4259"/>
    <w:multiLevelType w:val="hybridMultilevel"/>
    <w:tmpl w:val="C6B6BA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006BAC"/>
    <w:multiLevelType w:val="hybridMultilevel"/>
    <w:tmpl w:val="F9C0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A3BD0"/>
    <w:multiLevelType w:val="hybridMultilevel"/>
    <w:tmpl w:val="A37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12213"/>
    <w:multiLevelType w:val="hybridMultilevel"/>
    <w:tmpl w:val="EE1C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24B88"/>
    <w:multiLevelType w:val="hybridMultilevel"/>
    <w:tmpl w:val="B0D0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514BD"/>
    <w:multiLevelType w:val="hybridMultilevel"/>
    <w:tmpl w:val="8F86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14D7A"/>
    <w:multiLevelType w:val="hybridMultilevel"/>
    <w:tmpl w:val="64A6B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10B"/>
    <w:multiLevelType w:val="hybridMultilevel"/>
    <w:tmpl w:val="B8C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EB60BA"/>
    <w:multiLevelType w:val="hybridMultilevel"/>
    <w:tmpl w:val="0466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34931"/>
    <w:multiLevelType w:val="hybridMultilevel"/>
    <w:tmpl w:val="AAAC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3"/>
  </w:num>
  <w:num w:numId="5">
    <w:abstractNumId w:val="1"/>
  </w:num>
  <w:num w:numId="6">
    <w:abstractNumId w:val="18"/>
  </w:num>
  <w:num w:numId="7">
    <w:abstractNumId w:val="7"/>
  </w:num>
  <w:num w:numId="8">
    <w:abstractNumId w:val="17"/>
  </w:num>
  <w:num w:numId="9">
    <w:abstractNumId w:val="5"/>
  </w:num>
  <w:num w:numId="10">
    <w:abstractNumId w:val="16"/>
  </w:num>
  <w:num w:numId="11">
    <w:abstractNumId w:val="8"/>
  </w:num>
  <w:num w:numId="12">
    <w:abstractNumId w:val="10"/>
  </w:num>
  <w:num w:numId="13">
    <w:abstractNumId w:val="15"/>
  </w:num>
  <w:num w:numId="14">
    <w:abstractNumId w:val="11"/>
  </w:num>
  <w:num w:numId="15">
    <w:abstractNumId w:val="3"/>
  </w:num>
  <w:num w:numId="16">
    <w:abstractNumId w:val="6"/>
  </w:num>
  <w:num w:numId="17">
    <w:abstractNumId w:val="19"/>
  </w:num>
  <w:num w:numId="18">
    <w:abstractNumId w:val="14"/>
  </w:num>
  <w:num w:numId="19">
    <w:abstractNumId w:val="9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DA"/>
    <w:rsid w:val="000004EA"/>
    <w:rsid w:val="00022B2E"/>
    <w:rsid w:val="00034D5F"/>
    <w:rsid w:val="00042883"/>
    <w:rsid w:val="00063E48"/>
    <w:rsid w:val="00063E51"/>
    <w:rsid w:val="000722C0"/>
    <w:rsid w:val="000913E4"/>
    <w:rsid w:val="000A2A92"/>
    <w:rsid w:val="000D6C99"/>
    <w:rsid w:val="000E0831"/>
    <w:rsid w:val="000F2300"/>
    <w:rsid w:val="00102576"/>
    <w:rsid w:val="001071D4"/>
    <w:rsid w:val="001300D3"/>
    <w:rsid w:val="00133D40"/>
    <w:rsid w:val="00150ED9"/>
    <w:rsid w:val="0015373F"/>
    <w:rsid w:val="001721A9"/>
    <w:rsid w:val="00172BD6"/>
    <w:rsid w:val="001840DE"/>
    <w:rsid w:val="001B15B9"/>
    <w:rsid w:val="001C4A8A"/>
    <w:rsid w:val="001D493C"/>
    <w:rsid w:val="001D61F8"/>
    <w:rsid w:val="001D744A"/>
    <w:rsid w:val="001E2243"/>
    <w:rsid w:val="001E4DD4"/>
    <w:rsid w:val="00205A78"/>
    <w:rsid w:val="00205D9C"/>
    <w:rsid w:val="00211F79"/>
    <w:rsid w:val="00221A04"/>
    <w:rsid w:val="0022234B"/>
    <w:rsid w:val="002267D6"/>
    <w:rsid w:val="002422F3"/>
    <w:rsid w:val="00245E2C"/>
    <w:rsid w:val="0024707A"/>
    <w:rsid w:val="00247CC5"/>
    <w:rsid w:val="00250D9E"/>
    <w:rsid w:val="00251E04"/>
    <w:rsid w:val="00257B47"/>
    <w:rsid w:val="00262389"/>
    <w:rsid w:val="00277257"/>
    <w:rsid w:val="00294B3B"/>
    <w:rsid w:val="002C0F81"/>
    <w:rsid w:val="002D2B29"/>
    <w:rsid w:val="002D3868"/>
    <w:rsid w:val="002D5D5A"/>
    <w:rsid w:val="002E1321"/>
    <w:rsid w:val="002E30EE"/>
    <w:rsid w:val="002E408E"/>
    <w:rsid w:val="002F4C0D"/>
    <w:rsid w:val="002F5177"/>
    <w:rsid w:val="00310A12"/>
    <w:rsid w:val="00321813"/>
    <w:rsid w:val="00331A00"/>
    <w:rsid w:val="003577EB"/>
    <w:rsid w:val="003604E6"/>
    <w:rsid w:val="0037559C"/>
    <w:rsid w:val="00391152"/>
    <w:rsid w:val="00394D4C"/>
    <w:rsid w:val="00395C77"/>
    <w:rsid w:val="003A5F61"/>
    <w:rsid w:val="003C68E4"/>
    <w:rsid w:val="003D1E6B"/>
    <w:rsid w:val="003D2F42"/>
    <w:rsid w:val="003E4CB8"/>
    <w:rsid w:val="00404DEB"/>
    <w:rsid w:val="004153F3"/>
    <w:rsid w:val="004254C0"/>
    <w:rsid w:val="0043566E"/>
    <w:rsid w:val="00437254"/>
    <w:rsid w:val="0045069D"/>
    <w:rsid w:val="00491722"/>
    <w:rsid w:val="004A41B7"/>
    <w:rsid w:val="004D7192"/>
    <w:rsid w:val="00502D44"/>
    <w:rsid w:val="00505DDA"/>
    <w:rsid w:val="005100EB"/>
    <w:rsid w:val="00517B18"/>
    <w:rsid w:val="0052501C"/>
    <w:rsid w:val="00532951"/>
    <w:rsid w:val="00553CED"/>
    <w:rsid w:val="00565565"/>
    <w:rsid w:val="005729E8"/>
    <w:rsid w:val="00577C47"/>
    <w:rsid w:val="005B3096"/>
    <w:rsid w:val="005B7A6C"/>
    <w:rsid w:val="005C7BF6"/>
    <w:rsid w:val="00605A9C"/>
    <w:rsid w:val="0061224C"/>
    <w:rsid w:val="00615891"/>
    <w:rsid w:val="00631EAB"/>
    <w:rsid w:val="006421B7"/>
    <w:rsid w:val="00642D4B"/>
    <w:rsid w:val="00657159"/>
    <w:rsid w:val="00675EA6"/>
    <w:rsid w:val="006762FF"/>
    <w:rsid w:val="00676708"/>
    <w:rsid w:val="0067774F"/>
    <w:rsid w:val="006777BE"/>
    <w:rsid w:val="00685E99"/>
    <w:rsid w:val="00690855"/>
    <w:rsid w:val="006A0F31"/>
    <w:rsid w:val="006A3A61"/>
    <w:rsid w:val="006C0489"/>
    <w:rsid w:val="006D7E19"/>
    <w:rsid w:val="006E296B"/>
    <w:rsid w:val="006F07B5"/>
    <w:rsid w:val="007041A6"/>
    <w:rsid w:val="007164E0"/>
    <w:rsid w:val="007253BB"/>
    <w:rsid w:val="00725658"/>
    <w:rsid w:val="00725D67"/>
    <w:rsid w:val="00726E87"/>
    <w:rsid w:val="00740559"/>
    <w:rsid w:val="00760B4C"/>
    <w:rsid w:val="0077085F"/>
    <w:rsid w:val="00774B6D"/>
    <w:rsid w:val="00790066"/>
    <w:rsid w:val="007926EA"/>
    <w:rsid w:val="007A3736"/>
    <w:rsid w:val="007B4C04"/>
    <w:rsid w:val="007C27F1"/>
    <w:rsid w:val="007C4FC4"/>
    <w:rsid w:val="007E3381"/>
    <w:rsid w:val="007E7EB2"/>
    <w:rsid w:val="00800495"/>
    <w:rsid w:val="008173DB"/>
    <w:rsid w:val="00826162"/>
    <w:rsid w:val="0082793D"/>
    <w:rsid w:val="00835988"/>
    <w:rsid w:val="008449C1"/>
    <w:rsid w:val="00853968"/>
    <w:rsid w:val="00855634"/>
    <w:rsid w:val="0085768A"/>
    <w:rsid w:val="008609EE"/>
    <w:rsid w:val="00863A84"/>
    <w:rsid w:val="008A2331"/>
    <w:rsid w:val="008B4881"/>
    <w:rsid w:val="008B588D"/>
    <w:rsid w:val="008B7E5D"/>
    <w:rsid w:val="008C241F"/>
    <w:rsid w:val="008C35F6"/>
    <w:rsid w:val="008C41B5"/>
    <w:rsid w:val="008E6AF6"/>
    <w:rsid w:val="00907C8C"/>
    <w:rsid w:val="0092474B"/>
    <w:rsid w:val="00933FE8"/>
    <w:rsid w:val="0094538A"/>
    <w:rsid w:val="00961CD0"/>
    <w:rsid w:val="009632A5"/>
    <w:rsid w:val="0099268B"/>
    <w:rsid w:val="009A24B0"/>
    <w:rsid w:val="009A660E"/>
    <w:rsid w:val="009B6346"/>
    <w:rsid w:val="009C0503"/>
    <w:rsid w:val="009C1D3A"/>
    <w:rsid w:val="009C1F1C"/>
    <w:rsid w:val="009C5C4A"/>
    <w:rsid w:val="009D4FF3"/>
    <w:rsid w:val="009D71FF"/>
    <w:rsid w:val="009E7801"/>
    <w:rsid w:val="009E7C66"/>
    <w:rsid w:val="009F3AE9"/>
    <w:rsid w:val="009F3E0D"/>
    <w:rsid w:val="009F4150"/>
    <w:rsid w:val="00A017C5"/>
    <w:rsid w:val="00A30293"/>
    <w:rsid w:val="00A35AAD"/>
    <w:rsid w:val="00A36592"/>
    <w:rsid w:val="00A567E9"/>
    <w:rsid w:val="00A606A7"/>
    <w:rsid w:val="00A620E6"/>
    <w:rsid w:val="00A7311A"/>
    <w:rsid w:val="00A76613"/>
    <w:rsid w:val="00A9348D"/>
    <w:rsid w:val="00AA2E08"/>
    <w:rsid w:val="00AA6AB3"/>
    <w:rsid w:val="00AC28A1"/>
    <w:rsid w:val="00AD10E7"/>
    <w:rsid w:val="00AD21B8"/>
    <w:rsid w:val="00AE0494"/>
    <w:rsid w:val="00AE6A18"/>
    <w:rsid w:val="00AE77CC"/>
    <w:rsid w:val="00AF2650"/>
    <w:rsid w:val="00AF71A3"/>
    <w:rsid w:val="00B06CD0"/>
    <w:rsid w:val="00B07EA8"/>
    <w:rsid w:val="00B11336"/>
    <w:rsid w:val="00B36147"/>
    <w:rsid w:val="00B46CA7"/>
    <w:rsid w:val="00B50995"/>
    <w:rsid w:val="00B53391"/>
    <w:rsid w:val="00B73454"/>
    <w:rsid w:val="00B75DE3"/>
    <w:rsid w:val="00B82075"/>
    <w:rsid w:val="00B858EA"/>
    <w:rsid w:val="00B96988"/>
    <w:rsid w:val="00BA37D6"/>
    <w:rsid w:val="00BA652B"/>
    <w:rsid w:val="00BA746C"/>
    <w:rsid w:val="00BB04B1"/>
    <w:rsid w:val="00BC3248"/>
    <w:rsid w:val="00BD213A"/>
    <w:rsid w:val="00BE4155"/>
    <w:rsid w:val="00BE53C5"/>
    <w:rsid w:val="00BF02C4"/>
    <w:rsid w:val="00C045E2"/>
    <w:rsid w:val="00C04EB2"/>
    <w:rsid w:val="00C154DF"/>
    <w:rsid w:val="00C30489"/>
    <w:rsid w:val="00C33701"/>
    <w:rsid w:val="00C361C8"/>
    <w:rsid w:val="00C37C3A"/>
    <w:rsid w:val="00C54024"/>
    <w:rsid w:val="00C60903"/>
    <w:rsid w:val="00C60E3A"/>
    <w:rsid w:val="00C66DB8"/>
    <w:rsid w:val="00C67FDB"/>
    <w:rsid w:val="00C81AAF"/>
    <w:rsid w:val="00CA0B0F"/>
    <w:rsid w:val="00CA1E5F"/>
    <w:rsid w:val="00CF49AF"/>
    <w:rsid w:val="00D02494"/>
    <w:rsid w:val="00D02991"/>
    <w:rsid w:val="00D045BF"/>
    <w:rsid w:val="00D20378"/>
    <w:rsid w:val="00D212BC"/>
    <w:rsid w:val="00D43F80"/>
    <w:rsid w:val="00D469D3"/>
    <w:rsid w:val="00D54011"/>
    <w:rsid w:val="00D7698D"/>
    <w:rsid w:val="00D8057D"/>
    <w:rsid w:val="00DA1897"/>
    <w:rsid w:val="00DA21FF"/>
    <w:rsid w:val="00DA30DD"/>
    <w:rsid w:val="00DB1971"/>
    <w:rsid w:val="00DC11B2"/>
    <w:rsid w:val="00DC5C9E"/>
    <w:rsid w:val="00DC702D"/>
    <w:rsid w:val="00DD2137"/>
    <w:rsid w:val="00E06033"/>
    <w:rsid w:val="00E079F6"/>
    <w:rsid w:val="00E31BB5"/>
    <w:rsid w:val="00E47142"/>
    <w:rsid w:val="00E61F4A"/>
    <w:rsid w:val="00E84ABB"/>
    <w:rsid w:val="00E90C4A"/>
    <w:rsid w:val="00E9455E"/>
    <w:rsid w:val="00E94D2F"/>
    <w:rsid w:val="00E97EDD"/>
    <w:rsid w:val="00EC43CC"/>
    <w:rsid w:val="00ED0310"/>
    <w:rsid w:val="00ED13B0"/>
    <w:rsid w:val="00EE3174"/>
    <w:rsid w:val="00F04BA3"/>
    <w:rsid w:val="00F1132D"/>
    <w:rsid w:val="00F1236F"/>
    <w:rsid w:val="00F13603"/>
    <w:rsid w:val="00F22CDD"/>
    <w:rsid w:val="00F35D8B"/>
    <w:rsid w:val="00F375C9"/>
    <w:rsid w:val="00F4129F"/>
    <w:rsid w:val="00F41FC6"/>
    <w:rsid w:val="00F4316B"/>
    <w:rsid w:val="00F64DE2"/>
    <w:rsid w:val="00F96555"/>
    <w:rsid w:val="00FA1FA6"/>
    <w:rsid w:val="00FA215D"/>
    <w:rsid w:val="00FB3277"/>
    <w:rsid w:val="00FC1236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EE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06CD0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F4129F"/>
  </w:style>
  <w:style w:type="character" w:styleId="FootnoteReference">
    <w:name w:val="footnote reference"/>
    <w:basedOn w:val="DefaultParagraphFont"/>
    <w:semiHidden/>
    <w:unhideWhenUsed/>
    <w:rsid w:val="00F4129F"/>
    <w:rPr>
      <w:vertAlign w:val="superscript"/>
    </w:rPr>
  </w:style>
  <w:style w:type="table" w:styleId="TableGrid">
    <w:name w:val="Table Grid"/>
    <w:basedOn w:val="TableNormal"/>
    <w:uiPriority w:val="39"/>
    <w:rsid w:val="00AE0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text">
    <w:name w:val="OMB_text"/>
    <w:qFormat/>
    <w:rsid w:val="009A660E"/>
    <w:pPr>
      <w:spacing w:after="360" w:line="36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06C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6CD0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06CD0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06CD0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F4129F"/>
  </w:style>
  <w:style w:type="character" w:styleId="FootnoteReference">
    <w:name w:val="footnote reference"/>
    <w:basedOn w:val="DefaultParagraphFont"/>
    <w:semiHidden/>
    <w:unhideWhenUsed/>
    <w:rsid w:val="00F4129F"/>
    <w:rPr>
      <w:vertAlign w:val="superscript"/>
    </w:rPr>
  </w:style>
  <w:style w:type="table" w:styleId="TableGrid">
    <w:name w:val="Table Grid"/>
    <w:basedOn w:val="TableNormal"/>
    <w:uiPriority w:val="39"/>
    <w:rsid w:val="00AE0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text">
    <w:name w:val="OMB_text"/>
    <w:qFormat/>
    <w:rsid w:val="009A660E"/>
    <w:pPr>
      <w:spacing w:after="360" w:line="36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06C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6CD0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06CD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0188-134B-4EDA-93BA-EC7DCD33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2018-06-26T11:35:00Z</dcterms:created>
  <dcterms:modified xsi:type="dcterms:W3CDTF">2018-06-26T11:35:00Z</dcterms:modified>
</cp:coreProperties>
</file>