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54F" w:rsidRDefault="00E3054F" w:rsidP="0094410A">
      <w:pPr>
        <w:jc w:val="center"/>
        <w:rPr>
          <w:rFonts w:ascii="Courier New" w:hAnsi="Courier New" w:cs="Courier New"/>
          <w:b/>
          <w:sz w:val="20"/>
          <w:szCs w:val="20"/>
        </w:rPr>
      </w:pPr>
      <w:bookmarkStart w:id="0" w:name="_GoBack"/>
      <w:bookmarkEnd w:id="0"/>
      <w:r w:rsidRPr="006A23ED">
        <w:rPr>
          <w:rFonts w:ascii="Courier New" w:hAnsi="Courier New" w:cs="Courier New"/>
          <w:b/>
          <w:sz w:val="20"/>
          <w:szCs w:val="20"/>
        </w:rPr>
        <w:t>SUPPORTING STATEMENT FOR PAPERWORK REDUCTION ACT SUBMISSIONS</w:t>
      </w:r>
    </w:p>
    <w:p w:rsidR="00B65BC5" w:rsidRDefault="00B65BC5" w:rsidP="00E3054F">
      <w:pPr>
        <w:rPr>
          <w:rFonts w:ascii="Courier New" w:hAnsi="Courier New" w:cs="Courier New"/>
          <w:b/>
          <w:sz w:val="20"/>
          <w:szCs w:val="20"/>
        </w:rPr>
      </w:pPr>
    </w:p>
    <w:p w:rsidR="00B65BC5" w:rsidRDefault="00B65BC5" w:rsidP="0094410A">
      <w:pPr>
        <w:jc w:val="center"/>
        <w:rPr>
          <w:rFonts w:ascii="Courier New" w:hAnsi="Courier New" w:cs="Courier New"/>
          <w:b/>
          <w:sz w:val="20"/>
          <w:szCs w:val="20"/>
        </w:rPr>
      </w:pPr>
      <w:r>
        <w:rPr>
          <w:rFonts w:ascii="Courier New" w:hAnsi="Courier New" w:cs="Courier New"/>
          <w:b/>
          <w:sz w:val="20"/>
          <w:szCs w:val="20"/>
        </w:rPr>
        <w:t>National 911 Profile Database</w:t>
      </w:r>
    </w:p>
    <w:p w:rsidR="0094410A" w:rsidRPr="006A23ED" w:rsidRDefault="0094410A" w:rsidP="0094410A">
      <w:pPr>
        <w:jc w:val="center"/>
        <w:rPr>
          <w:rFonts w:ascii="Courier New" w:hAnsi="Courier New" w:cs="Courier New"/>
          <w:b/>
          <w:sz w:val="20"/>
          <w:szCs w:val="20"/>
        </w:rPr>
      </w:pPr>
      <w:r>
        <w:rPr>
          <w:rFonts w:ascii="Courier New" w:hAnsi="Courier New" w:cs="Courier New"/>
          <w:b/>
          <w:sz w:val="20"/>
          <w:szCs w:val="20"/>
        </w:rPr>
        <w:t>2127-0679</w:t>
      </w:r>
    </w:p>
    <w:p w:rsidR="00E3054F" w:rsidRPr="006A23ED" w:rsidRDefault="00E3054F" w:rsidP="00E3054F">
      <w:pPr>
        <w:rPr>
          <w:rFonts w:ascii="Courier New" w:hAnsi="Courier New" w:cs="Courier New"/>
          <w:b/>
          <w:sz w:val="20"/>
          <w:szCs w:val="20"/>
        </w:rPr>
      </w:pPr>
    </w:p>
    <w:p w:rsidR="00E3054F" w:rsidRPr="006A23ED" w:rsidRDefault="00E3054F" w:rsidP="00E3054F">
      <w:pPr>
        <w:numPr>
          <w:ilvl w:val="0"/>
          <w:numId w:val="1"/>
        </w:numPr>
        <w:rPr>
          <w:rFonts w:ascii="Courier New" w:hAnsi="Courier New" w:cs="Courier New"/>
          <w:b/>
          <w:sz w:val="20"/>
          <w:szCs w:val="20"/>
        </w:rPr>
      </w:pPr>
      <w:r w:rsidRPr="006A23ED">
        <w:rPr>
          <w:rFonts w:ascii="Courier New" w:hAnsi="Courier New" w:cs="Courier New"/>
          <w:b/>
          <w:sz w:val="20"/>
          <w:szCs w:val="20"/>
        </w:rPr>
        <w:t>Justification</w:t>
      </w:r>
    </w:p>
    <w:p w:rsidR="00E3054F" w:rsidRPr="006A23ED" w:rsidRDefault="00E3054F" w:rsidP="00E3054F">
      <w:pPr>
        <w:ind w:left="360"/>
        <w:rPr>
          <w:rFonts w:ascii="Courier New" w:hAnsi="Courier New" w:cs="Courier New"/>
          <w:b/>
          <w:sz w:val="20"/>
          <w:szCs w:val="20"/>
        </w:rPr>
      </w:pPr>
    </w:p>
    <w:p w:rsidR="00E3054F" w:rsidRPr="006A23ED" w:rsidRDefault="00E3054F" w:rsidP="00E3054F">
      <w:pPr>
        <w:numPr>
          <w:ilvl w:val="1"/>
          <w:numId w:val="1"/>
        </w:numPr>
        <w:tabs>
          <w:tab w:val="num" w:pos="1980"/>
        </w:tabs>
        <w:rPr>
          <w:rFonts w:ascii="Courier New" w:hAnsi="Courier New" w:cs="Courier New"/>
          <w:b/>
          <w:sz w:val="20"/>
          <w:szCs w:val="20"/>
        </w:rPr>
      </w:pPr>
      <w:r w:rsidRPr="006A23ED">
        <w:rPr>
          <w:rFonts w:ascii="Courier New" w:hAnsi="Courier New" w:cs="Courier New"/>
          <w:sz w:val="20"/>
          <w:szCs w:val="20"/>
        </w:rPr>
        <w:t>Explain the circumstances that make the collection of information necessary.</w:t>
      </w:r>
    </w:p>
    <w:p w:rsidR="00E3054F" w:rsidRPr="006A23ED" w:rsidRDefault="00E3054F" w:rsidP="00E3054F">
      <w:pPr>
        <w:ind w:left="720"/>
        <w:rPr>
          <w:rFonts w:ascii="Courier New" w:hAnsi="Courier New" w:cs="Courier New"/>
          <w:sz w:val="20"/>
          <w:szCs w:val="20"/>
        </w:rPr>
      </w:pPr>
    </w:p>
    <w:p w:rsidR="00E3054F" w:rsidRPr="006A23ED" w:rsidRDefault="00E3054F" w:rsidP="00E3054F">
      <w:pPr>
        <w:spacing w:after="240"/>
        <w:ind w:left="720"/>
        <w:rPr>
          <w:rFonts w:ascii="Courier New" w:hAnsi="Courier New" w:cs="Courier New"/>
          <w:sz w:val="20"/>
          <w:szCs w:val="20"/>
        </w:rPr>
      </w:pPr>
      <w:r w:rsidRPr="0079009D">
        <w:rPr>
          <w:rFonts w:ascii="Courier New" w:hAnsi="Courier New" w:cs="Courier New"/>
          <w:sz w:val="20"/>
          <w:szCs w:val="20"/>
        </w:rPr>
        <w:t xml:space="preserve">NHTSA is proposing to </w:t>
      </w:r>
      <w:r w:rsidR="007D03B9">
        <w:rPr>
          <w:rFonts w:ascii="Courier New" w:hAnsi="Courier New" w:cs="Courier New"/>
          <w:sz w:val="20"/>
          <w:szCs w:val="20"/>
        </w:rPr>
        <w:t xml:space="preserve">continue to </w:t>
      </w:r>
      <w:r w:rsidRPr="0079009D">
        <w:rPr>
          <w:rFonts w:ascii="Courier New" w:hAnsi="Courier New" w:cs="Courier New"/>
          <w:sz w:val="20"/>
          <w:szCs w:val="20"/>
        </w:rPr>
        <w:t>collect and aggregate information from state level reporting entities that can be us</w:t>
      </w:r>
      <w:r>
        <w:rPr>
          <w:rFonts w:ascii="Courier New" w:hAnsi="Courier New" w:cs="Courier New"/>
          <w:sz w:val="20"/>
          <w:szCs w:val="20"/>
        </w:rPr>
        <w:t>ed to measure the progress of 9</w:t>
      </w:r>
      <w:r>
        <w:rPr>
          <w:rFonts w:ascii="Courier New" w:hAnsi="Courier New" w:cs="Courier New"/>
          <w:sz w:val="20"/>
          <w:szCs w:val="20"/>
        </w:rPr>
        <w:noBreakHyphen/>
      </w:r>
      <w:r w:rsidRPr="0079009D">
        <w:rPr>
          <w:rFonts w:ascii="Courier New" w:hAnsi="Courier New" w:cs="Courier New"/>
          <w:sz w:val="20"/>
          <w:szCs w:val="20"/>
        </w:rPr>
        <w:t xml:space="preserve">1-1 authorities across the country in </w:t>
      </w:r>
      <w:r w:rsidR="002E3FD9">
        <w:rPr>
          <w:rFonts w:ascii="Courier New" w:hAnsi="Courier New" w:cs="Courier New"/>
          <w:sz w:val="20"/>
          <w:szCs w:val="20"/>
        </w:rPr>
        <w:t xml:space="preserve">upgrading and </w:t>
      </w:r>
      <w:r w:rsidRPr="0079009D">
        <w:rPr>
          <w:rFonts w:ascii="Courier New" w:hAnsi="Courier New" w:cs="Courier New"/>
          <w:sz w:val="20"/>
          <w:szCs w:val="20"/>
        </w:rPr>
        <w:t xml:space="preserve">enhancing their existing operations and migrating to </w:t>
      </w:r>
      <w:r>
        <w:rPr>
          <w:rFonts w:ascii="Courier New" w:hAnsi="Courier New" w:cs="Courier New"/>
          <w:sz w:val="20"/>
          <w:szCs w:val="20"/>
        </w:rPr>
        <w:t xml:space="preserve">more advanced </w:t>
      </w:r>
      <w:r w:rsidRPr="0079009D">
        <w:rPr>
          <w:rFonts w:ascii="Courier New" w:hAnsi="Courier New" w:cs="Courier New"/>
          <w:sz w:val="20"/>
          <w:szCs w:val="20"/>
        </w:rPr>
        <w:t xml:space="preserve">– </w:t>
      </w:r>
      <w:r w:rsidR="002E3FD9">
        <w:rPr>
          <w:rFonts w:ascii="Courier New" w:hAnsi="Courier New" w:cs="Courier New"/>
          <w:sz w:val="20"/>
          <w:szCs w:val="20"/>
        </w:rPr>
        <w:t xml:space="preserve">digital, </w:t>
      </w:r>
      <w:r w:rsidRPr="0079009D">
        <w:rPr>
          <w:rFonts w:ascii="Courier New" w:hAnsi="Courier New" w:cs="Courier New"/>
          <w:sz w:val="20"/>
          <w:szCs w:val="20"/>
        </w:rPr>
        <w:t>Internet-Protocol-enabled emergency networks.  The data will be maintained in a “National 9-1-1 Profile Database.”  One of the objectives of the National 9-1-1 Program is to develop, collect, and disseminate information concerning practices, procedures, and technology used in the implementation of</w:t>
      </w:r>
      <w:r>
        <w:rPr>
          <w:rFonts w:ascii="Courier New" w:hAnsi="Courier New" w:cs="Courier New"/>
          <w:sz w:val="20"/>
          <w:szCs w:val="20"/>
        </w:rPr>
        <w:t xml:space="preserve"> 9</w:t>
      </w:r>
      <w:r>
        <w:rPr>
          <w:rFonts w:ascii="Courier New" w:hAnsi="Courier New" w:cs="Courier New"/>
          <w:sz w:val="20"/>
          <w:szCs w:val="20"/>
        </w:rPr>
        <w:noBreakHyphen/>
        <w:t>1</w:t>
      </w:r>
      <w:r>
        <w:rPr>
          <w:rFonts w:ascii="Courier New" w:hAnsi="Courier New" w:cs="Courier New"/>
          <w:sz w:val="20"/>
          <w:szCs w:val="20"/>
        </w:rPr>
        <w:noBreakHyphen/>
        <w:t xml:space="preserve">1 services and to support </w:t>
      </w:r>
      <w:r w:rsidRPr="0079009D">
        <w:rPr>
          <w:rFonts w:ascii="Courier New" w:hAnsi="Courier New" w:cs="Courier New"/>
          <w:sz w:val="20"/>
          <w:szCs w:val="20"/>
        </w:rPr>
        <w:t xml:space="preserve">9-1-1 Public Safety Answering Points (PSAPs) and related state and local </w:t>
      </w:r>
      <w:r>
        <w:rPr>
          <w:rFonts w:ascii="Courier New" w:hAnsi="Courier New" w:cs="Courier New"/>
          <w:sz w:val="20"/>
          <w:szCs w:val="20"/>
        </w:rPr>
        <w:t xml:space="preserve">public safety </w:t>
      </w:r>
      <w:r w:rsidR="002E3FD9">
        <w:rPr>
          <w:rFonts w:ascii="Courier New" w:hAnsi="Courier New" w:cs="Courier New"/>
          <w:sz w:val="20"/>
          <w:szCs w:val="20"/>
        </w:rPr>
        <w:t xml:space="preserve">agencies’ </w:t>
      </w:r>
      <w:r w:rsidRPr="0079009D">
        <w:rPr>
          <w:rFonts w:ascii="Courier New" w:hAnsi="Courier New" w:cs="Courier New"/>
          <w:sz w:val="20"/>
          <w:szCs w:val="20"/>
        </w:rPr>
        <w:t>9</w:t>
      </w:r>
      <w:r>
        <w:rPr>
          <w:rFonts w:ascii="Courier New" w:hAnsi="Courier New" w:cs="Courier New"/>
          <w:sz w:val="20"/>
          <w:szCs w:val="20"/>
        </w:rPr>
        <w:noBreakHyphen/>
        <w:t>1</w:t>
      </w:r>
      <w:r>
        <w:rPr>
          <w:rFonts w:ascii="Courier New" w:hAnsi="Courier New" w:cs="Courier New"/>
          <w:sz w:val="20"/>
          <w:szCs w:val="20"/>
        </w:rPr>
        <w:noBreakHyphen/>
      </w:r>
      <w:r w:rsidRPr="0079009D">
        <w:rPr>
          <w:rFonts w:ascii="Courier New" w:hAnsi="Courier New" w:cs="Courier New"/>
          <w:sz w:val="20"/>
          <w:szCs w:val="20"/>
        </w:rPr>
        <w:t>1 deployment and operations</w:t>
      </w:r>
      <w:r w:rsidR="002E3FD9">
        <w:rPr>
          <w:rFonts w:ascii="Courier New" w:hAnsi="Courier New" w:cs="Courier New"/>
          <w:sz w:val="20"/>
          <w:szCs w:val="20"/>
        </w:rPr>
        <w:t xml:space="preserve"> upgrades</w:t>
      </w:r>
      <w:r w:rsidRPr="0079009D">
        <w:rPr>
          <w:rFonts w:ascii="Courier New" w:hAnsi="Courier New" w:cs="Courier New"/>
          <w:sz w:val="20"/>
          <w:szCs w:val="20"/>
        </w:rPr>
        <w:t>.  The National 9</w:t>
      </w:r>
      <w:r>
        <w:rPr>
          <w:rFonts w:ascii="Courier New" w:hAnsi="Courier New" w:cs="Courier New"/>
          <w:sz w:val="20"/>
          <w:szCs w:val="20"/>
        </w:rPr>
        <w:t>-</w:t>
      </w:r>
      <w:r w:rsidRPr="0079009D">
        <w:rPr>
          <w:rFonts w:ascii="Courier New" w:hAnsi="Courier New" w:cs="Courier New"/>
          <w:sz w:val="20"/>
          <w:szCs w:val="20"/>
        </w:rPr>
        <w:t>1</w:t>
      </w:r>
      <w:r>
        <w:rPr>
          <w:rFonts w:ascii="Courier New" w:hAnsi="Courier New" w:cs="Courier New"/>
          <w:sz w:val="20"/>
          <w:szCs w:val="20"/>
        </w:rPr>
        <w:t>-</w:t>
      </w:r>
      <w:r w:rsidRPr="0079009D">
        <w:rPr>
          <w:rFonts w:ascii="Courier New" w:hAnsi="Courier New" w:cs="Courier New"/>
          <w:sz w:val="20"/>
          <w:szCs w:val="20"/>
        </w:rPr>
        <w:t xml:space="preserve">1 profile database can be used to follow the progress of 9-1-1 authorities in enhancing their existing systems and implementing next-generation networks </w:t>
      </w:r>
      <w:r w:rsidR="002E3FD9">
        <w:rPr>
          <w:rFonts w:ascii="Courier New" w:hAnsi="Courier New" w:cs="Courier New"/>
          <w:sz w:val="20"/>
          <w:szCs w:val="20"/>
        </w:rPr>
        <w:t>to more current functionality</w:t>
      </w:r>
      <w:r w:rsidRPr="0079009D">
        <w:rPr>
          <w:rFonts w:ascii="Courier New" w:hAnsi="Courier New" w:cs="Courier New"/>
          <w:sz w:val="20"/>
          <w:szCs w:val="20"/>
        </w:rPr>
        <w:t>.</w:t>
      </w:r>
      <w:r w:rsidR="00D66926">
        <w:rPr>
          <w:rFonts w:ascii="Courier New" w:hAnsi="Courier New" w:cs="Courier New"/>
          <w:sz w:val="20"/>
          <w:szCs w:val="20"/>
        </w:rPr>
        <w:t xml:space="preserve"> This information collection supports the Depart</w:t>
      </w:r>
      <w:r w:rsidR="0023159B">
        <w:rPr>
          <w:rFonts w:ascii="Courier New" w:hAnsi="Courier New" w:cs="Courier New"/>
          <w:sz w:val="20"/>
          <w:szCs w:val="20"/>
        </w:rPr>
        <w:t>ment’s strategic goal of safety by ensuring emergency responses to crashes of all nature (i.e., planes, trains, automobiles, and maximizing the chances of survival for crash victims.</w:t>
      </w:r>
    </w:p>
    <w:p w:rsidR="00E3054F" w:rsidRPr="006A23ED" w:rsidRDefault="00E3054F" w:rsidP="00E3054F">
      <w:pPr>
        <w:numPr>
          <w:ilvl w:val="1"/>
          <w:numId w:val="1"/>
        </w:numPr>
        <w:rPr>
          <w:rFonts w:ascii="Courier New" w:hAnsi="Courier New" w:cs="Courier New"/>
          <w:b/>
          <w:sz w:val="20"/>
          <w:szCs w:val="20"/>
        </w:rPr>
      </w:pPr>
      <w:r w:rsidRPr="006A23ED">
        <w:rPr>
          <w:rFonts w:ascii="Courier New" w:hAnsi="Courier New" w:cs="Courier New"/>
          <w:sz w:val="20"/>
          <w:szCs w:val="20"/>
        </w:rPr>
        <w:t>Indicate how, by whom, and for what purpose the information is to be used.</w:t>
      </w:r>
    </w:p>
    <w:p w:rsidR="00E3054F" w:rsidRPr="006A23ED" w:rsidRDefault="00E3054F" w:rsidP="00E3054F">
      <w:pPr>
        <w:rPr>
          <w:rFonts w:ascii="Courier New" w:hAnsi="Courier New" w:cs="Courier New"/>
          <w:sz w:val="20"/>
          <w:szCs w:val="20"/>
        </w:rPr>
      </w:pPr>
    </w:p>
    <w:p w:rsidR="00E3054F" w:rsidRDefault="00E3054F" w:rsidP="00E3054F">
      <w:pPr>
        <w:pStyle w:val="HTMLPreformatted"/>
        <w:spacing w:after="240"/>
        <w:ind w:left="720"/>
      </w:pPr>
      <w:r>
        <w:t>The goal of the data collection process is to support a national 9-1-1 profile that will be used to help accurately</w:t>
      </w:r>
      <w:r w:rsidR="00000152">
        <w:t xml:space="preserve"> measure and depict the current </w:t>
      </w:r>
      <w:r>
        <w:t xml:space="preserve">status and planned capabilities of 9-1-1 systems across the United States.  Evaluations, based upon the data collected, will help draw attention to key roadblocks and solutions in the deployment process and to target possible future activities and resources consistent with the goals of the program.  The information in aggregated form will be available to </w:t>
      </w:r>
      <w:r w:rsidR="0023159B">
        <w:t xml:space="preserve">national, federal, </w:t>
      </w:r>
      <w:r>
        <w:t xml:space="preserve">state and local stakeholders in the public safety community.  </w:t>
      </w:r>
    </w:p>
    <w:p w:rsidR="00E3054F" w:rsidRDefault="00E3054F" w:rsidP="00E3054F">
      <w:pPr>
        <w:pStyle w:val="HTMLPreformatted"/>
        <w:spacing w:after="120"/>
        <w:ind w:left="720"/>
      </w:pPr>
      <w:r>
        <w:t xml:space="preserve">The information to be collected includes data useful to evaluating the status of 9-1-1 programs across the country, along with their progress of implementing </w:t>
      </w:r>
      <w:r w:rsidR="002E3FD9">
        <w:t xml:space="preserve">upgraded and </w:t>
      </w:r>
      <w:r>
        <w:t>advanced systems and capabilities.   The data elements involved will fall within two major categories:  baseline and progress benchmarks.</w:t>
      </w:r>
    </w:p>
    <w:p w:rsidR="00E3054F" w:rsidRDefault="00E3054F" w:rsidP="00E3054F">
      <w:pPr>
        <w:pStyle w:val="HTMLPreformatted"/>
        <w:numPr>
          <w:ilvl w:val="0"/>
          <w:numId w:val="3"/>
        </w:numPr>
        <w:spacing w:after="120"/>
      </w:pPr>
      <w:r>
        <w:t>“Baseline” da</w:t>
      </w:r>
      <w:r w:rsidR="00000152">
        <w:t xml:space="preserve">ta elements reflect the current </w:t>
      </w:r>
      <w:r>
        <w:t>status and nature of 9</w:t>
      </w:r>
      <w:r>
        <w:noBreakHyphen/>
        <w:t>1-1 operations from state to state.  These elements are largely descriptive in nature, are intended to provide a general view of existing 9-1-1 services across the country, and are grouped within three categories:  administrative, system, and fiscal data.</w:t>
      </w:r>
    </w:p>
    <w:p w:rsidR="00E3054F" w:rsidRDefault="00E3054F" w:rsidP="00E3054F">
      <w:pPr>
        <w:pStyle w:val="HTMLPreformatted"/>
        <w:numPr>
          <w:ilvl w:val="0"/>
          <w:numId w:val="3"/>
        </w:numPr>
        <w:spacing w:after="240"/>
      </w:pPr>
      <w:r>
        <w:lastRenderedPageBreak/>
        <w:t xml:space="preserve">“Progress benchmarks” reflect the status of state efforts to implement advanced next generation 9-1-1 systems and capabilities.  As titled, these data elements are largely implementation or deployment benchmarks against which progress can be measured.  </w:t>
      </w:r>
    </w:p>
    <w:p w:rsidR="00E3054F" w:rsidRDefault="00E3054F" w:rsidP="00E3054F">
      <w:pPr>
        <w:pStyle w:val="HTMLPreformatted"/>
        <w:spacing w:after="240"/>
        <w:ind w:left="720"/>
      </w:pPr>
      <w:r>
        <w:t xml:space="preserve">Under this proposed effort, NHTSA would specifically request reporting entities to voluntarily collect and annually report the data described above utilizing the described web-based data collection tool.  Reporting entities are state level 9-1-1 program officials, and the data reported will reflect state-level aggregated data.   Where a state statute has not established a state-level 9-1-1 program, the authorized entity is the state E9-1-1 Coordinator designated under 47 U.S.C. 942(b)(3)(A)(ii).  </w:t>
      </w:r>
    </w:p>
    <w:p w:rsidR="00E3054F" w:rsidRDefault="00E3054F" w:rsidP="00E3054F">
      <w:pPr>
        <w:pStyle w:val="HTMLPreformatted"/>
        <w:spacing w:after="240"/>
        <w:ind w:left="720"/>
      </w:pPr>
      <w:r>
        <w:t xml:space="preserve">The total </w:t>
      </w:r>
      <w:r w:rsidR="0023159B">
        <w:t xml:space="preserve">maximum </w:t>
      </w:r>
      <w:r>
        <w:t>number of respondents is identified at fifty-six (56), including the fifty states and the six U.S. Territories of Guam, U.S. Minor Outlying Islands, American Samoa, Mariana Islands, U.S. Virgin Islands, and Puerto Rico.</w:t>
      </w:r>
    </w:p>
    <w:p w:rsidR="00E3054F" w:rsidRPr="006A23ED" w:rsidRDefault="00E3054F" w:rsidP="00E3054F">
      <w:pPr>
        <w:pStyle w:val="HTMLPreformatted"/>
        <w:spacing w:after="240"/>
        <w:ind w:left="720"/>
      </w:pPr>
      <w:r>
        <w:t xml:space="preserve">The reporting entities will be requested to </w:t>
      </w:r>
      <w:r w:rsidR="0023159B">
        <w:t>submit</w:t>
      </w:r>
      <w:r>
        <w:t xml:space="preserve"> data </w:t>
      </w:r>
      <w:r w:rsidR="0023159B">
        <w:t xml:space="preserve">annually </w:t>
      </w:r>
      <w:r>
        <w:t xml:space="preserve">relating to their state or territory using </w:t>
      </w:r>
      <w:r w:rsidR="0023159B">
        <w:t>a</w:t>
      </w:r>
      <w:r>
        <w:t xml:space="preserve"> web-based tool.  </w:t>
      </w:r>
      <w:r w:rsidR="0023159B">
        <w:t xml:space="preserve">The 9-1-1 authorities who manage the approximately 6,000 </w:t>
      </w:r>
      <w:r w:rsidRPr="0079009D">
        <w:t>9-1-1 Public Safety Answering Points (PSAPs)</w:t>
      </w:r>
      <w:r w:rsidR="0023159B">
        <w:t xml:space="preserve"> natio</w:t>
      </w:r>
      <w:r w:rsidR="002E3FD9">
        <w:t>n</w:t>
      </w:r>
      <w:r w:rsidR="0023159B">
        <w:t>wide,</w:t>
      </w:r>
      <w:r w:rsidRPr="0079009D">
        <w:t xml:space="preserve"> and related </w:t>
      </w:r>
      <w:r>
        <w:t>national,</w:t>
      </w:r>
      <w:r w:rsidR="0023159B">
        <w:t xml:space="preserve"> federal,</w:t>
      </w:r>
      <w:r>
        <w:t xml:space="preserve"> </w:t>
      </w:r>
      <w:r w:rsidRPr="0079009D">
        <w:t xml:space="preserve">state and local </w:t>
      </w:r>
      <w:r>
        <w:t xml:space="preserve">public safety </w:t>
      </w:r>
      <w:r w:rsidRPr="0079009D">
        <w:t>agencies</w:t>
      </w:r>
      <w:r>
        <w:t xml:space="preserve"> will be the users of th</w:t>
      </w:r>
      <w:r w:rsidR="0023159B">
        <w:t>e</w:t>
      </w:r>
      <w:r>
        <w:t>s</w:t>
      </w:r>
      <w:r w:rsidR="0023159B">
        <w:t>e</w:t>
      </w:r>
      <w:r>
        <w:t xml:space="preserve"> data.</w:t>
      </w:r>
    </w:p>
    <w:p w:rsidR="00E3054F" w:rsidRPr="006A23ED" w:rsidRDefault="00E3054F" w:rsidP="00E3054F">
      <w:pPr>
        <w:numPr>
          <w:ilvl w:val="1"/>
          <w:numId w:val="1"/>
        </w:numPr>
        <w:tabs>
          <w:tab w:val="num" w:pos="1980"/>
        </w:tabs>
        <w:rPr>
          <w:rFonts w:ascii="Courier New" w:hAnsi="Courier New" w:cs="Courier New"/>
          <w:b/>
          <w:sz w:val="20"/>
          <w:szCs w:val="20"/>
        </w:rPr>
      </w:pPr>
      <w:r w:rsidRPr="006A23ED">
        <w:rPr>
          <w:rFonts w:ascii="Courier New" w:hAnsi="Courier New" w:cs="Courier New"/>
          <w:sz w:val="20"/>
          <w:szCs w:val="20"/>
        </w:rPr>
        <w:t>Describe whether, and to what extent, the collection of information involves the use of technological collection techniques or other forms of information technology.</w:t>
      </w:r>
    </w:p>
    <w:p w:rsidR="00E3054F" w:rsidRPr="006A23ED" w:rsidRDefault="00E3054F" w:rsidP="00E3054F">
      <w:pPr>
        <w:rPr>
          <w:rFonts w:ascii="Courier New" w:hAnsi="Courier New" w:cs="Courier New"/>
          <w:sz w:val="20"/>
          <w:szCs w:val="20"/>
        </w:rPr>
      </w:pPr>
    </w:p>
    <w:p w:rsidR="00E3054F" w:rsidRPr="006A23ED" w:rsidRDefault="00E3054F" w:rsidP="00E3054F">
      <w:pPr>
        <w:spacing w:after="240"/>
        <w:ind w:left="720"/>
        <w:rPr>
          <w:rFonts w:ascii="Courier New" w:hAnsi="Courier New" w:cs="Courier New"/>
          <w:b/>
          <w:sz w:val="20"/>
          <w:szCs w:val="20"/>
        </w:rPr>
      </w:pPr>
      <w:r w:rsidRPr="0020015C">
        <w:rPr>
          <w:rFonts w:ascii="Courier New" w:hAnsi="Courier New" w:cs="Courier New"/>
          <w:sz w:val="20"/>
          <w:szCs w:val="20"/>
        </w:rPr>
        <w:t>In order to collect information needed to develop and implement effective strategies that meet the Program’s goal of providing leadership, coordination, guidance and direction to the enhancement of the</w:t>
      </w:r>
      <w:r>
        <w:rPr>
          <w:rFonts w:ascii="Courier New" w:hAnsi="Courier New" w:cs="Courier New"/>
          <w:sz w:val="20"/>
          <w:szCs w:val="20"/>
        </w:rPr>
        <w:t xml:space="preserve"> Nation’s 9</w:t>
      </w:r>
      <w:r>
        <w:rPr>
          <w:rFonts w:ascii="Courier New" w:hAnsi="Courier New" w:cs="Courier New"/>
          <w:sz w:val="20"/>
          <w:szCs w:val="20"/>
        </w:rPr>
        <w:noBreakHyphen/>
      </w:r>
      <w:r w:rsidRPr="0020015C">
        <w:rPr>
          <w:rFonts w:ascii="Courier New" w:hAnsi="Courier New" w:cs="Courier New"/>
          <w:sz w:val="20"/>
          <w:szCs w:val="20"/>
        </w:rPr>
        <w:t xml:space="preserve">1-1 services, NHTSA proposes to utilize a web-based, data reporting and collection tool accessible through the website:  </w:t>
      </w:r>
      <w:hyperlink r:id="rId8" w:history="1">
        <w:r w:rsidRPr="00B81C18">
          <w:rPr>
            <w:rStyle w:val="Hyperlink"/>
            <w:rFonts w:ascii="Courier New" w:hAnsi="Courier New" w:cs="Courier New"/>
            <w:sz w:val="20"/>
            <w:szCs w:val="20"/>
          </w:rPr>
          <w:t>www.911.gov</w:t>
        </w:r>
      </w:hyperlink>
      <w:r w:rsidRPr="0020015C">
        <w:rPr>
          <w:rFonts w:ascii="Courier New" w:hAnsi="Courier New" w:cs="Courier New"/>
          <w:sz w:val="20"/>
          <w:szCs w:val="20"/>
        </w:rPr>
        <w:t>.</w:t>
      </w:r>
    </w:p>
    <w:p w:rsidR="00E3054F" w:rsidRPr="006A23ED" w:rsidRDefault="00E3054F" w:rsidP="00E3054F">
      <w:pPr>
        <w:numPr>
          <w:ilvl w:val="1"/>
          <w:numId w:val="1"/>
        </w:numPr>
        <w:tabs>
          <w:tab w:val="num" w:pos="1980"/>
        </w:tabs>
        <w:rPr>
          <w:rFonts w:ascii="Courier New" w:hAnsi="Courier New" w:cs="Courier New"/>
          <w:b/>
          <w:sz w:val="20"/>
          <w:szCs w:val="20"/>
        </w:rPr>
      </w:pPr>
      <w:r w:rsidRPr="006A23ED">
        <w:rPr>
          <w:rFonts w:ascii="Courier New" w:hAnsi="Courier New" w:cs="Courier New"/>
          <w:sz w:val="20"/>
          <w:szCs w:val="20"/>
        </w:rPr>
        <w:t>Describe efforts to identify duplication.  Show specifically why any similar information already available cannot be used.</w:t>
      </w:r>
    </w:p>
    <w:p w:rsidR="00E3054F" w:rsidRDefault="00E3054F" w:rsidP="00E3054F">
      <w:pPr>
        <w:rPr>
          <w:rFonts w:ascii="Courier New" w:hAnsi="Courier New" w:cs="Courier New"/>
          <w:sz w:val="20"/>
          <w:szCs w:val="20"/>
        </w:rPr>
      </w:pPr>
    </w:p>
    <w:p w:rsidR="00C90EB3" w:rsidRDefault="00E3054F" w:rsidP="00E3054F">
      <w:pPr>
        <w:ind w:left="720"/>
        <w:rPr>
          <w:rFonts w:ascii="Courier New" w:hAnsi="Courier New" w:cs="Courier New"/>
          <w:sz w:val="20"/>
          <w:szCs w:val="20"/>
        </w:rPr>
      </w:pPr>
      <w:r>
        <w:rPr>
          <w:rFonts w:ascii="Courier New" w:hAnsi="Courier New" w:cs="Courier New"/>
          <w:sz w:val="20"/>
          <w:szCs w:val="20"/>
        </w:rPr>
        <w:t>T</w:t>
      </w:r>
      <w:r w:rsidRPr="006A23ED">
        <w:rPr>
          <w:rFonts w:ascii="Courier New" w:hAnsi="Courier New" w:cs="Courier New"/>
          <w:sz w:val="20"/>
          <w:szCs w:val="20"/>
        </w:rPr>
        <w:t xml:space="preserve">he National 9-1-1 </w:t>
      </w:r>
      <w:r>
        <w:rPr>
          <w:rFonts w:ascii="Courier New" w:hAnsi="Courier New" w:cs="Courier New"/>
          <w:sz w:val="20"/>
          <w:szCs w:val="20"/>
        </w:rPr>
        <w:t>Program</w:t>
      </w:r>
      <w:r w:rsidRPr="006A23ED">
        <w:rPr>
          <w:rFonts w:ascii="Courier New" w:hAnsi="Courier New" w:cs="Courier New"/>
          <w:sz w:val="20"/>
          <w:szCs w:val="20"/>
        </w:rPr>
        <w:t xml:space="preserve"> facilitate</w:t>
      </w:r>
      <w:r>
        <w:rPr>
          <w:rFonts w:ascii="Courier New" w:hAnsi="Courier New" w:cs="Courier New"/>
          <w:sz w:val="20"/>
          <w:szCs w:val="20"/>
        </w:rPr>
        <w:t>s</w:t>
      </w:r>
      <w:r w:rsidRPr="006A23ED">
        <w:rPr>
          <w:rFonts w:ascii="Courier New" w:hAnsi="Courier New" w:cs="Courier New"/>
          <w:sz w:val="20"/>
          <w:szCs w:val="20"/>
        </w:rPr>
        <w:t xml:space="preserve"> coordination and communication </w:t>
      </w:r>
      <w:r>
        <w:rPr>
          <w:rFonts w:ascii="Courier New" w:hAnsi="Courier New" w:cs="Courier New"/>
          <w:sz w:val="20"/>
          <w:szCs w:val="20"/>
        </w:rPr>
        <w:t xml:space="preserve">among </w:t>
      </w:r>
      <w:r w:rsidRPr="006A23ED">
        <w:rPr>
          <w:rFonts w:ascii="Courier New" w:hAnsi="Courier New" w:cs="Courier New"/>
          <w:sz w:val="20"/>
          <w:szCs w:val="20"/>
        </w:rPr>
        <w:t>Federal, State, and local emergency communications systems, emergency personnel, public safety organizations, telecommunications carriers, and telecommunications equipment manufacturers and vendors invo</w:t>
      </w:r>
      <w:r>
        <w:rPr>
          <w:rFonts w:ascii="Courier New" w:hAnsi="Courier New" w:cs="Courier New"/>
          <w:sz w:val="20"/>
          <w:szCs w:val="20"/>
        </w:rPr>
        <w:t>lved in the implementation of E</w:t>
      </w:r>
      <w:r w:rsidRPr="006A23ED">
        <w:rPr>
          <w:rFonts w:ascii="Courier New" w:hAnsi="Courier New" w:cs="Courier New"/>
          <w:sz w:val="20"/>
          <w:szCs w:val="20"/>
        </w:rPr>
        <w:t>9</w:t>
      </w:r>
      <w:r>
        <w:rPr>
          <w:rFonts w:ascii="Courier New" w:hAnsi="Courier New" w:cs="Courier New"/>
          <w:sz w:val="20"/>
          <w:szCs w:val="20"/>
        </w:rPr>
        <w:t>-</w:t>
      </w:r>
      <w:r w:rsidRPr="006A23ED">
        <w:rPr>
          <w:rFonts w:ascii="Courier New" w:hAnsi="Courier New" w:cs="Courier New"/>
          <w:sz w:val="20"/>
          <w:szCs w:val="20"/>
        </w:rPr>
        <w:t>1</w:t>
      </w:r>
      <w:r>
        <w:rPr>
          <w:rFonts w:ascii="Courier New" w:hAnsi="Courier New" w:cs="Courier New"/>
          <w:sz w:val="20"/>
          <w:szCs w:val="20"/>
        </w:rPr>
        <w:t>-</w:t>
      </w:r>
      <w:r w:rsidRPr="006A23ED">
        <w:rPr>
          <w:rFonts w:ascii="Courier New" w:hAnsi="Courier New" w:cs="Courier New"/>
          <w:sz w:val="20"/>
          <w:szCs w:val="20"/>
        </w:rPr>
        <w:t xml:space="preserve">1 services.  While the Federal Communications Commission (FCC) does have jurisdiction over private sector entities such as telecommunications </w:t>
      </w:r>
      <w:r>
        <w:rPr>
          <w:rFonts w:ascii="Courier New" w:hAnsi="Courier New" w:cs="Courier New"/>
          <w:sz w:val="20"/>
          <w:szCs w:val="20"/>
        </w:rPr>
        <w:t>service providers</w:t>
      </w:r>
      <w:r w:rsidRPr="006A23ED">
        <w:rPr>
          <w:rFonts w:ascii="Courier New" w:hAnsi="Courier New" w:cs="Courier New"/>
          <w:sz w:val="20"/>
          <w:szCs w:val="20"/>
        </w:rPr>
        <w:t xml:space="preserve">, the National 9-1-1 </w:t>
      </w:r>
      <w:r>
        <w:rPr>
          <w:rFonts w:ascii="Courier New" w:hAnsi="Courier New" w:cs="Courier New"/>
          <w:sz w:val="20"/>
          <w:szCs w:val="20"/>
        </w:rPr>
        <w:t>Program</w:t>
      </w:r>
      <w:r w:rsidRPr="006A23ED">
        <w:rPr>
          <w:rFonts w:ascii="Courier New" w:hAnsi="Courier New" w:cs="Courier New"/>
          <w:sz w:val="20"/>
          <w:szCs w:val="20"/>
        </w:rPr>
        <w:t xml:space="preserve"> coordinat</w:t>
      </w:r>
      <w:r>
        <w:rPr>
          <w:rFonts w:ascii="Courier New" w:hAnsi="Courier New" w:cs="Courier New"/>
          <w:sz w:val="20"/>
          <w:szCs w:val="20"/>
        </w:rPr>
        <w:t>es</w:t>
      </w:r>
      <w:r w:rsidRPr="006A23ED">
        <w:rPr>
          <w:rFonts w:ascii="Courier New" w:hAnsi="Courier New" w:cs="Courier New"/>
          <w:sz w:val="20"/>
          <w:szCs w:val="20"/>
        </w:rPr>
        <w:t xml:space="preserve"> efforts among private and public entities at the Federal, State and local levels</w:t>
      </w:r>
      <w:r>
        <w:rPr>
          <w:rFonts w:ascii="Courier New" w:hAnsi="Courier New" w:cs="Courier New"/>
          <w:sz w:val="20"/>
          <w:szCs w:val="20"/>
        </w:rPr>
        <w:t xml:space="preserve"> specifically involved with 9-1-1 services, and the access to emergency services</w:t>
      </w:r>
      <w:r w:rsidRPr="006A23ED">
        <w:rPr>
          <w:rFonts w:ascii="Courier New" w:hAnsi="Courier New" w:cs="Courier New"/>
          <w:sz w:val="20"/>
          <w:szCs w:val="20"/>
        </w:rPr>
        <w:t>.  While the data collected by the FCC are useful, these limited excursions into issues related to 9-1-1 services do not provide sufficient information to me</w:t>
      </w:r>
      <w:r>
        <w:rPr>
          <w:rFonts w:ascii="Courier New" w:hAnsi="Courier New" w:cs="Courier New"/>
          <w:sz w:val="20"/>
          <w:szCs w:val="20"/>
        </w:rPr>
        <w:t xml:space="preserve">et the needs </w:t>
      </w:r>
      <w:r>
        <w:rPr>
          <w:rFonts w:ascii="Courier New" w:hAnsi="Courier New" w:cs="Courier New"/>
          <w:sz w:val="20"/>
          <w:szCs w:val="20"/>
        </w:rPr>
        <w:lastRenderedPageBreak/>
        <w:t>of the public safety community</w:t>
      </w:r>
      <w:r w:rsidRPr="006A23ED">
        <w:rPr>
          <w:rFonts w:ascii="Courier New" w:hAnsi="Courier New" w:cs="Courier New"/>
          <w:sz w:val="20"/>
          <w:szCs w:val="20"/>
        </w:rPr>
        <w:t xml:space="preserve"> for </w:t>
      </w:r>
      <w:r>
        <w:rPr>
          <w:rFonts w:ascii="Courier New" w:hAnsi="Courier New" w:cs="Courier New"/>
          <w:sz w:val="20"/>
          <w:szCs w:val="20"/>
        </w:rPr>
        <w:t xml:space="preserve">service evaluation and </w:t>
      </w:r>
      <w:r w:rsidRPr="006A23ED">
        <w:rPr>
          <w:rFonts w:ascii="Courier New" w:hAnsi="Courier New" w:cs="Courier New"/>
          <w:sz w:val="20"/>
          <w:szCs w:val="20"/>
        </w:rPr>
        <w:t>programmatic decision making.</w:t>
      </w:r>
      <w:r>
        <w:rPr>
          <w:rFonts w:ascii="Courier New" w:hAnsi="Courier New" w:cs="Courier New"/>
          <w:sz w:val="20"/>
          <w:szCs w:val="20"/>
        </w:rPr>
        <w:t xml:space="preserve"> </w:t>
      </w:r>
    </w:p>
    <w:p w:rsidR="00C90EB3" w:rsidRDefault="00C90EB3" w:rsidP="00E3054F">
      <w:pPr>
        <w:ind w:left="720"/>
        <w:rPr>
          <w:rFonts w:ascii="Courier New" w:hAnsi="Courier New" w:cs="Courier New"/>
          <w:sz w:val="20"/>
          <w:szCs w:val="20"/>
        </w:rPr>
      </w:pPr>
    </w:p>
    <w:p w:rsidR="00E3054F" w:rsidRDefault="00C90EB3" w:rsidP="00E3054F">
      <w:pPr>
        <w:ind w:left="720"/>
        <w:rPr>
          <w:rFonts w:ascii="Courier New" w:hAnsi="Courier New" w:cs="Courier New"/>
          <w:sz w:val="20"/>
          <w:szCs w:val="20"/>
        </w:rPr>
      </w:pPr>
      <w:r>
        <w:rPr>
          <w:rFonts w:ascii="Courier New" w:hAnsi="Courier New" w:cs="Courier New"/>
          <w:sz w:val="20"/>
          <w:szCs w:val="20"/>
        </w:rPr>
        <w:t>The Office of Emergency Communications within the Department of Homeland Security collects no data related to the demographic characterization of 9-1-1 agencies or their progress in implementing next generation technologies as part of the 9-1-1 infrastructure.</w:t>
      </w:r>
      <w:r w:rsidR="00E3054F">
        <w:rPr>
          <w:rFonts w:ascii="Courier New" w:hAnsi="Courier New" w:cs="Courier New"/>
          <w:sz w:val="20"/>
          <w:szCs w:val="20"/>
        </w:rPr>
        <w:t xml:space="preserve"> </w:t>
      </w:r>
    </w:p>
    <w:p w:rsidR="00E3054F" w:rsidRDefault="00E3054F" w:rsidP="00E3054F">
      <w:pPr>
        <w:ind w:left="720"/>
        <w:rPr>
          <w:rFonts w:ascii="Courier New" w:hAnsi="Courier New" w:cs="Courier New"/>
          <w:sz w:val="20"/>
          <w:szCs w:val="20"/>
        </w:rPr>
      </w:pPr>
    </w:p>
    <w:p w:rsidR="00E3054F" w:rsidRDefault="00E3054F" w:rsidP="00E3054F">
      <w:pPr>
        <w:ind w:left="720"/>
        <w:rPr>
          <w:rFonts w:ascii="Courier New" w:hAnsi="Courier New" w:cs="Courier New"/>
          <w:sz w:val="20"/>
          <w:szCs w:val="20"/>
        </w:rPr>
      </w:pPr>
      <w:r>
        <w:rPr>
          <w:rFonts w:ascii="Courier New" w:hAnsi="Courier New" w:cs="Courier New"/>
          <w:sz w:val="20"/>
          <w:szCs w:val="20"/>
        </w:rPr>
        <w:t>The National Association of State 9-1-1 Administrators (NASNA) does compile some information from its members that may contribute to the goal of this effort.  However, NASNA membership does not include all states, and such collection is ad hoc and not currently part of any organized periodic effort.</w:t>
      </w:r>
    </w:p>
    <w:p w:rsidR="00E3054F" w:rsidRDefault="00E3054F" w:rsidP="00E3054F">
      <w:pPr>
        <w:ind w:left="720"/>
        <w:rPr>
          <w:rFonts w:ascii="Courier New" w:hAnsi="Courier New" w:cs="Courier New"/>
          <w:sz w:val="20"/>
          <w:szCs w:val="20"/>
        </w:rPr>
      </w:pPr>
    </w:p>
    <w:p w:rsidR="00E3054F" w:rsidRDefault="00E3054F" w:rsidP="00E3054F">
      <w:pPr>
        <w:ind w:left="720"/>
        <w:rPr>
          <w:rFonts w:ascii="Courier New" w:hAnsi="Courier New" w:cs="Courier New"/>
          <w:sz w:val="20"/>
          <w:szCs w:val="20"/>
        </w:rPr>
      </w:pPr>
      <w:r>
        <w:rPr>
          <w:rFonts w:ascii="Courier New" w:hAnsi="Courier New" w:cs="Courier New"/>
          <w:sz w:val="20"/>
          <w:szCs w:val="20"/>
        </w:rPr>
        <w:t xml:space="preserve">The National Emergency Number Association (NENA) likewise periodically collects information and data that may contribute to this effort. However, like NASNA, those efforts are </w:t>
      </w:r>
      <w:r w:rsidR="007C1E8C">
        <w:rPr>
          <w:rFonts w:ascii="Courier New" w:hAnsi="Courier New" w:cs="Courier New"/>
          <w:sz w:val="20"/>
          <w:szCs w:val="20"/>
        </w:rPr>
        <w:t xml:space="preserve">voluntary, </w:t>
      </w:r>
      <w:r>
        <w:rPr>
          <w:rFonts w:ascii="Courier New" w:hAnsi="Courier New" w:cs="Courier New"/>
          <w:sz w:val="20"/>
          <w:szCs w:val="20"/>
        </w:rPr>
        <w:t xml:space="preserve">largely ad hoc in nature, and not comprehensive.   This proposed collection will not duplicate those efforts.  </w:t>
      </w:r>
    </w:p>
    <w:p w:rsidR="00E3054F" w:rsidRDefault="00E3054F" w:rsidP="00E3054F">
      <w:pPr>
        <w:ind w:left="720"/>
        <w:rPr>
          <w:rFonts w:ascii="Courier New" w:hAnsi="Courier New" w:cs="Courier New"/>
          <w:sz w:val="20"/>
          <w:szCs w:val="20"/>
        </w:rPr>
      </w:pPr>
    </w:p>
    <w:p w:rsidR="00E3054F" w:rsidRDefault="00E3054F" w:rsidP="00E3054F">
      <w:pPr>
        <w:ind w:left="720"/>
        <w:rPr>
          <w:rFonts w:ascii="Courier New" w:hAnsi="Courier New" w:cs="Courier New"/>
          <w:sz w:val="20"/>
          <w:szCs w:val="20"/>
        </w:rPr>
      </w:pPr>
      <w:r>
        <w:rPr>
          <w:rFonts w:ascii="Courier New" w:hAnsi="Courier New" w:cs="Courier New"/>
          <w:sz w:val="20"/>
          <w:szCs w:val="20"/>
        </w:rPr>
        <w:t>While such data does exist at state and sub-state levels, no other source of aggregated data exists in any comprehensive way at a national level.  Nor is such data readily accessible to the public safety agencies involved across the country.</w:t>
      </w:r>
    </w:p>
    <w:p w:rsidR="00E3054F" w:rsidRDefault="00E3054F" w:rsidP="00E3054F">
      <w:pPr>
        <w:ind w:left="720"/>
        <w:rPr>
          <w:rFonts w:ascii="Courier New" w:hAnsi="Courier New" w:cs="Courier New"/>
          <w:sz w:val="20"/>
          <w:szCs w:val="20"/>
        </w:rPr>
      </w:pPr>
    </w:p>
    <w:p w:rsidR="00E3054F" w:rsidRPr="006A23ED" w:rsidRDefault="00E3054F" w:rsidP="00E3054F">
      <w:pPr>
        <w:spacing w:after="120"/>
        <w:ind w:left="720"/>
        <w:rPr>
          <w:rFonts w:ascii="Courier New" w:hAnsi="Courier New" w:cs="Courier New"/>
          <w:sz w:val="20"/>
          <w:szCs w:val="20"/>
        </w:rPr>
      </w:pPr>
      <w:r w:rsidRPr="006A23ED">
        <w:rPr>
          <w:rFonts w:ascii="Courier New" w:hAnsi="Courier New" w:cs="Courier New"/>
          <w:sz w:val="20"/>
          <w:szCs w:val="20"/>
        </w:rPr>
        <w:t>Overall, the following criteria were applied to determine whether existing information may be duplicative:</w:t>
      </w:r>
    </w:p>
    <w:p w:rsidR="00E3054F" w:rsidRPr="006A23ED" w:rsidRDefault="00E3054F" w:rsidP="00E3054F">
      <w:pPr>
        <w:numPr>
          <w:ilvl w:val="0"/>
          <w:numId w:val="2"/>
        </w:numPr>
        <w:spacing w:after="120"/>
        <w:rPr>
          <w:rFonts w:ascii="Courier New" w:hAnsi="Courier New" w:cs="Courier New"/>
          <w:sz w:val="20"/>
          <w:szCs w:val="20"/>
        </w:rPr>
      </w:pPr>
      <w:r w:rsidRPr="006A23ED">
        <w:rPr>
          <w:rFonts w:ascii="Courier New" w:hAnsi="Courier New" w:cs="Courier New"/>
          <w:sz w:val="20"/>
          <w:szCs w:val="20"/>
        </w:rPr>
        <w:t xml:space="preserve">Currency of information – the data must be current in order to have utility for </w:t>
      </w:r>
      <w:r>
        <w:rPr>
          <w:rFonts w:ascii="Courier New" w:hAnsi="Courier New" w:cs="Courier New"/>
          <w:sz w:val="20"/>
          <w:szCs w:val="20"/>
        </w:rPr>
        <w:t>the program purposes described above</w:t>
      </w:r>
      <w:r w:rsidRPr="006A23ED">
        <w:rPr>
          <w:rFonts w:ascii="Courier New" w:hAnsi="Courier New" w:cs="Courier New"/>
          <w:sz w:val="20"/>
          <w:szCs w:val="20"/>
        </w:rPr>
        <w:t>.</w:t>
      </w:r>
    </w:p>
    <w:p w:rsidR="00E3054F" w:rsidRPr="006A23ED" w:rsidRDefault="00E3054F" w:rsidP="00E3054F">
      <w:pPr>
        <w:numPr>
          <w:ilvl w:val="0"/>
          <w:numId w:val="2"/>
        </w:numPr>
        <w:spacing w:after="120"/>
        <w:rPr>
          <w:rFonts w:ascii="Courier New" w:hAnsi="Courier New" w:cs="Courier New"/>
          <w:sz w:val="20"/>
          <w:szCs w:val="20"/>
        </w:rPr>
      </w:pPr>
      <w:r w:rsidRPr="006A23ED">
        <w:rPr>
          <w:rFonts w:ascii="Courier New" w:hAnsi="Courier New" w:cs="Courier New"/>
          <w:sz w:val="20"/>
          <w:szCs w:val="20"/>
        </w:rPr>
        <w:t>Nation</w:t>
      </w:r>
      <w:r>
        <w:rPr>
          <w:rFonts w:ascii="Courier New" w:hAnsi="Courier New" w:cs="Courier New"/>
          <w:sz w:val="20"/>
          <w:szCs w:val="20"/>
        </w:rPr>
        <w:t xml:space="preserve">wide </w:t>
      </w:r>
      <w:r w:rsidRPr="006A23ED">
        <w:rPr>
          <w:rFonts w:ascii="Courier New" w:hAnsi="Courier New" w:cs="Courier New"/>
          <w:sz w:val="20"/>
          <w:szCs w:val="20"/>
        </w:rPr>
        <w:t xml:space="preserve">– </w:t>
      </w:r>
      <w:r>
        <w:rPr>
          <w:rFonts w:ascii="Courier New" w:hAnsi="Courier New" w:cs="Courier New"/>
          <w:sz w:val="20"/>
          <w:szCs w:val="20"/>
        </w:rPr>
        <w:t>For the sake of national evaluation, the data involved must comprehensively reflect state and local activity across the country</w:t>
      </w:r>
      <w:r w:rsidRPr="006A23ED">
        <w:rPr>
          <w:rFonts w:ascii="Courier New" w:hAnsi="Courier New" w:cs="Courier New"/>
          <w:sz w:val="20"/>
          <w:szCs w:val="20"/>
        </w:rPr>
        <w:t>.</w:t>
      </w:r>
    </w:p>
    <w:p w:rsidR="00E3054F" w:rsidRPr="006A23ED" w:rsidRDefault="00E3054F" w:rsidP="00E3054F">
      <w:pPr>
        <w:numPr>
          <w:ilvl w:val="0"/>
          <w:numId w:val="2"/>
        </w:numPr>
        <w:rPr>
          <w:rFonts w:ascii="Courier New" w:hAnsi="Courier New" w:cs="Courier New"/>
          <w:sz w:val="20"/>
          <w:szCs w:val="20"/>
        </w:rPr>
      </w:pPr>
      <w:r>
        <w:rPr>
          <w:rFonts w:ascii="Courier New" w:hAnsi="Courier New" w:cs="Courier New"/>
          <w:sz w:val="20"/>
          <w:szCs w:val="20"/>
        </w:rPr>
        <w:t>Consistency</w:t>
      </w:r>
      <w:r w:rsidRPr="006A23ED">
        <w:rPr>
          <w:rFonts w:ascii="Courier New" w:hAnsi="Courier New" w:cs="Courier New"/>
          <w:sz w:val="20"/>
          <w:szCs w:val="20"/>
        </w:rPr>
        <w:t xml:space="preserve"> – </w:t>
      </w:r>
      <w:r>
        <w:rPr>
          <w:rFonts w:ascii="Courier New" w:hAnsi="Courier New" w:cs="Courier New"/>
          <w:sz w:val="20"/>
          <w:szCs w:val="20"/>
        </w:rPr>
        <w:t>For the sake of aggregation and comparison, the data must be consistent with comparable elements</w:t>
      </w:r>
      <w:r w:rsidRPr="006A23ED">
        <w:rPr>
          <w:rFonts w:ascii="Courier New" w:hAnsi="Courier New" w:cs="Courier New"/>
          <w:sz w:val="20"/>
          <w:szCs w:val="20"/>
        </w:rPr>
        <w:t>.</w:t>
      </w:r>
    </w:p>
    <w:p w:rsidR="00E3054F" w:rsidRPr="006A23ED" w:rsidRDefault="00E3054F" w:rsidP="00E3054F">
      <w:pPr>
        <w:rPr>
          <w:rFonts w:ascii="Courier New" w:hAnsi="Courier New" w:cs="Courier New"/>
          <w:b/>
          <w:sz w:val="20"/>
          <w:szCs w:val="20"/>
        </w:rPr>
      </w:pPr>
    </w:p>
    <w:p w:rsidR="00E3054F" w:rsidRPr="006A23ED" w:rsidRDefault="00E3054F" w:rsidP="00E3054F">
      <w:pPr>
        <w:numPr>
          <w:ilvl w:val="1"/>
          <w:numId w:val="1"/>
        </w:numPr>
        <w:tabs>
          <w:tab w:val="num" w:pos="1980"/>
        </w:tabs>
        <w:rPr>
          <w:rFonts w:ascii="Courier New" w:hAnsi="Courier New" w:cs="Courier New"/>
          <w:b/>
          <w:sz w:val="20"/>
          <w:szCs w:val="20"/>
        </w:rPr>
      </w:pPr>
      <w:r w:rsidRPr="006A23ED">
        <w:rPr>
          <w:rFonts w:ascii="Courier New" w:hAnsi="Courier New" w:cs="Courier New"/>
          <w:sz w:val="20"/>
          <w:szCs w:val="20"/>
        </w:rPr>
        <w:t>If the collection of information impacts small businesses or other small entities, describe methods used to minimize burden.</w:t>
      </w:r>
    </w:p>
    <w:p w:rsidR="00E3054F" w:rsidRPr="006A23ED" w:rsidRDefault="00E3054F" w:rsidP="00E3054F">
      <w:pPr>
        <w:rPr>
          <w:rFonts w:ascii="Courier New" w:hAnsi="Courier New" w:cs="Courier New"/>
          <w:sz w:val="20"/>
          <w:szCs w:val="20"/>
        </w:rPr>
      </w:pPr>
    </w:p>
    <w:p w:rsidR="00E3054F" w:rsidRPr="006A23ED" w:rsidRDefault="00E3054F" w:rsidP="00E3054F">
      <w:pPr>
        <w:ind w:left="720"/>
        <w:rPr>
          <w:rFonts w:ascii="Courier New" w:hAnsi="Courier New" w:cs="Courier New"/>
          <w:sz w:val="20"/>
          <w:szCs w:val="20"/>
        </w:rPr>
      </w:pPr>
      <w:r w:rsidRPr="006A23ED">
        <w:rPr>
          <w:rFonts w:ascii="Courier New" w:hAnsi="Courier New" w:cs="Courier New"/>
          <w:sz w:val="20"/>
          <w:szCs w:val="20"/>
        </w:rPr>
        <w:t xml:space="preserve">The collection of information </w:t>
      </w:r>
      <w:r>
        <w:rPr>
          <w:rFonts w:ascii="Courier New" w:hAnsi="Courier New" w:cs="Courier New"/>
          <w:sz w:val="20"/>
          <w:szCs w:val="20"/>
        </w:rPr>
        <w:t>has been limited to state reporting entities, and has minimum impact on small businesses or other small entities</w:t>
      </w:r>
      <w:r w:rsidRPr="006A23ED">
        <w:rPr>
          <w:rFonts w:ascii="Courier New" w:hAnsi="Courier New" w:cs="Courier New"/>
          <w:sz w:val="20"/>
          <w:szCs w:val="20"/>
        </w:rPr>
        <w:t>.</w:t>
      </w:r>
    </w:p>
    <w:p w:rsidR="00E3054F" w:rsidRPr="006A23ED" w:rsidRDefault="00E3054F" w:rsidP="00E3054F">
      <w:pPr>
        <w:rPr>
          <w:rFonts w:ascii="Courier New" w:hAnsi="Courier New" w:cs="Courier New"/>
          <w:b/>
          <w:sz w:val="20"/>
          <w:szCs w:val="20"/>
        </w:rPr>
      </w:pPr>
    </w:p>
    <w:p w:rsidR="00E3054F" w:rsidRPr="006A23ED" w:rsidRDefault="00E3054F" w:rsidP="00E3054F">
      <w:pPr>
        <w:numPr>
          <w:ilvl w:val="1"/>
          <w:numId w:val="1"/>
        </w:numPr>
        <w:tabs>
          <w:tab w:val="num" w:pos="1980"/>
        </w:tabs>
        <w:rPr>
          <w:rFonts w:ascii="Courier New" w:hAnsi="Courier New" w:cs="Courier New"/>
          <w:b/>
          <w:sz w:val="20"/>
          <w:szCs w:val="20"/>
        </w:rPr>
      </w:pPr>
      <w:r w:rsidRPr="006A23ED">
        <w:rPr>
          <w:rFonts w:ascii="Courier New" w:hAnsi="Courier New" w:cs="Courier New"/>
          <w:sz w:val="20"/>
          <w:szCs w:val="20"/>
        </w:rPr>
        <w:t>Describe the consequence to Federal program or policy activities if the collection is not conducted or is conducted less frequently.</w:t>
      </w:r>
    </w:p>
    <w:p w:rsidR="00E3054F" w:rsidRDefault="00E3054F" w:rsidP="00E3054F">
      <w:pPr>
        <w:ind w:left="720"/>
        <w:rPr>
          <w:rFonts w:ascii="Courier New" w:hAnsi="Courier New" w:cs="Courier New"/>
          <w:sz w:val="20"/>
          <w:szCs w:val="20"/>
        </w:rPr>
      </w:pPr>
    </w:p>
    <w:p w:rsidR="00E3054F" w:rsidRPr="006A23ED" w:rsidRDefault="00E3054F" w:rsidP="00E3054F">
      <w:pPr>
        <w:ind w:left="720"/>
        <w:rPr>
          <w:rFonts w:ascii="Courier New" w:hAnsi="Courier New" w:cs="Courier New"/>
          <w:sz w:val="20"/>
          <w:szCs w:val="20"/>
        </w:rPr>
      </w:pPr>
      <w:r>
        <w:rPr>
          <w:rFonts w:ascii="Courier New" w:hAnsi="Courier New" w:cs="Courier New"/>
          <w:sz w:val="20"/>
          <w:szCs w:val="20"/>
        </w:rPr>
        <w:t>T</w:t>
      </w:r>
      <w:r w:rsidRPr="006A23ED">
        <w:rPr>
          <w:rFonts w:ascii="Courier New" w:hAnsi="Courier New" w:cs="Courier New"/>
          <w:sz w:val="20"/>
          <w:szCs w:val="20"/>
        </w:rPr>
        <w:t>he technolo</w:t>
      </w:r>
      <w:r>
        <w:rPr>
          <w:rFonts w:ascii="Courier New" w:hAnsi="Courier New" w:cs="Courier New"/>
          <w:sz w:val="20"/>
          <w:szCs w:val="20"/>
        </w:rPr>
        <w:t xml:space="preserve">gy impacting 9-1-1 services </w:t>
      </w:r>
      <w:r w:rsidR="002E3FD9">
        <w:rPr>
          <w:rFonts w:ascii="Courier New" w:hAnsi="Courier New" w:cs="Courier New"/>
          <w:sz w:val="20"/>
          <w:szCs w:val="20"/>
        </w:rPr>
        <w:t xml:space="preserve">continues to evolve </w:t>
      </w:r>
      <w:r w:rsidRPr="006A23ED">
        <w:rPr>
          <w:rFonts w:ascii="Courier New" w:hAnsi="Courier New" w:cs="Courier New"/>
          <w:sz w:val="20"/>
          <w:szCs w:val="20"/>
        </w:rPr>
        <w:t xml:space="preserve">substantially.  Both public and private sectors have increasingly focused on addressing the need to </w:t>
      </w:r>
      <w:r w:rsidR="002E3FD9">
        <w:rPr>
          <w:rFonts w:ascii="Courier New" w:hAnsi="Courier New" w:cs="Courier New"/>
          <w:sz w:val="20"/>
          <w:szCs w:val="20"/>
        </w:rPr>
        <w:t xml:space="preserve">upgrade and </w:t>
      </w:r>
      <w:r w:rsidRPr="006A23ED">
        <w:rPr>
          <w:rFonts w:ascii="Courier New" w:hAnsi="Courier New" w:cs="Courier New"/>
          <w:sz w:val="20"/>
          <w:szCs w:val="20"/>
        </w:rPr>
        <w:t>enhance the technology utilized by 9</w:t>
      </w:r>
      <w:r>
        <w:rPr>
          <w:rFonts w:ascii="Courier New" w:hAnsi="Courier New" w:cs="Courier New"/>
          <w:sz w:val="20"/>
          <w:szCs w:val="20"/>
        </w:rPr>
        <w:noBreakHyphen/>
      </w:r>
      <w:r w:rsidRPr="006A23ED">
        <w:rPr>
          <w:rFonts w:ascii="Courier New" w:hAnsi="Courier New" w:cs="Courier New"/>
          <w:sz w:val="20"/>
          <w:szCs w:val="20"/>
        </w:rPr>
        <w:t xml:space="preserve">1-1 services across the </w:t>
      </w:r>
      <w:r>
        <w:rPr>
          <w:rFonts w:ascii="Courier New" w:hAnsi="Courier New" w:cs="Courier New"/>
          <w:sz w:val="20"/>
          <w:szCs w:val="20"/>
        </w:rPr>
        <w:t>N</w:t>
      </w:r>
      <w:r w:rsidRPr="006A23ED">
        <w:rPr>
          <w:rFonts w:ascii="Courier New" w:hAnsi="Courier New" w:cs="Courier New"/>
          <w:sz w:val="20"/>
          <w:szCs w:val="20"/>
        </w:rPr>
        <w:t xml:space="preserve">ation.  </w:t>
      </w:r>
      <w:r w:rsidR="007C1E8C">
        <w:rPr>
          <w:rFonts w:ascii="Courier New" w:hAnsi="Courier New" w:cs="Courier New"/>
          <w:sz w:val="20"/>
          <w:szCs w:val="20"/>
        </w:rPr>
        <w:t xml:space="preserve">In addition, emergency responders are in the midst of updating their own </w:t>
      </w:r>
      <w:r w:rsidR="002E3FD9">
        <w:rPr>
          <w:rFonts w:ascii="Courier New" w:hAnsi="Courier New" w:cs="Courier New"/>
          <w:sz w:val="20"/>
          <w:szCs w:val="20"/>
        </w:rPr>
        <w:t xml:space="preserve">part of the emergency communications </w:t>
      </w:r>
      <w:r w:rsidR="007C1E8C">
        <w:rPr>
          <w:rFonts w:ascii="Courier New" w:hAnsi="Courier New" w:cs="Courier New"/>
          <w:sz w:val="20"/>
          <w:szCs w:val="20"/>
        </w:rPr>
        <w:t xml:space="preserve">network and it is essential that they </w:t>
      </w:r>
      <w:r w:rsidR="002E3FD9">
        <w:rPr>
          <w:rFonts w:ascii="Courier New" w:hAnsi="Courier New" w:cs="Courier New"/>
          <w:sz w:val="20"/>
          <w:szCs w:val="20"/>
        </w:rPr>
        <w:t xml:space="preserve">are able to </w:t>
      </w:r>
      <w:r w:rsidR="007C1E8C">
        <w:rPr>
          <w:rFonts w:ascii="Courier New" w:hAnsi="Courier New" w:cs="Courier New"/>
          <w:sz w:val="20"/>
          <w:szCs w:val="20"/>
        </w:rPr>
        <w:t xml:space="preserve">coordinate and collaborate with 9-1-1 agencies </w:t>
      </w:r>
      <w:r w:rsidR="002E3FD9">
        <w:rPr>
          <w:rFonts w:ascii="Courier New" w:hAnsi="Courier New" w:cs="Courier New"/>
          <w:sz w:val="20"/>
          <w:szCs w:val="20"/>
        </w:rPr>
        <w:t>via</w:t>
      </w:r>
      <w:r w:rsidR="007C1E8C">
        <w:rPr>
          <w:rFonts w:ascii="Courier New" w:hAnsi="Courier New" w:cs="Courier New"/>
          <w:sz w:val="20"/>
          <w:szCs w:val="20"/>
        </w:rPr>
        <w:t xml:space="preserve"> comprehensive and seamless emergency communication system.  </w:t>
      </w:r>
      <w:r w:rsidRPr="006A23ED">
        <w:rPr>
          <w:rFonts w:ascii="Courier New" w:hAnsi="Courier New" w:cs="Courier New"/>
          <w:sz w:val="20"/>
          <w:szCs w:val="20"/>
        </w:rPr>
        <w:t xml:space="preserve">Without up-to-date information, the National 9-1-1 </w:t>
      </w:r>
      <w:r>
        <w:rPr>
          <w:rFonts w:ascii="Courier New" w:hAnsi="Courier New" w:cs="Courier New"/>
          <w:sz w:val="20"/>
          <w:szCs w:val="20"/>
        </w:rPr>
        <w:t>Program, along with state and local public safety entities</w:t>
      </w:r>
      <w:r w:rsidRPr="006A23ED">
        <w:rPr>
          <w:rFonts w:ascii="Courier New" w:hAnsi="Courier New" w:cs="Courier New"/>
          <w:sz w:val="20"/>
          <w:szCs w:val="20"/>
        </w:rPr>
        <w:t xml:space="preserve"> will not be able to adequately </w:t>
      </w:r>
      <w:r>
        <w:rPr>
          <w:rFonts w:ascii="Courier New" w:hAnsi="Courier New" w:cs="Courier New"/>
          <w:sz w:val="20"/>
          <w:szCs w:val="20"/>
        </w:rPr>
        <w:t xml:space="preserve">gauge progress towards implementing more </w:t>
      </w:r>
      <w:r w:rsidR="002E3FD9">
        <w:rPr>
          <w:rFonts w:ascii="Courier New" w:hAnsi="Courier New" w:cs="Courier New"/>
          <w:sz w:val="20"/>
          <w:szCs w:val="20"/>
        </w:rPr>
        <w:t xml:space="preserve">current and </w:t>
      </w:r>
      <w:r>
        <w:rPr>
          <w:rFonts w:ascii="Courier New" w:hAnsi="Courier New" w:cs="Courier New"/>
          <w:sz w:val="20"/>
          <w:szCs w:val="20"/>
        </w:rPr>
        <w:t>advanced 9-1-1 systems in any comparative fashion.  While the National 9-1-1 Program will benefit from this information, it is anticipated that the greatest benefit will accrue to the state and local public safety community faced with the challenge of migrating to the next generation of 9-1-1.</w:t>
      </w:r>
    </w:p>
    <w:p w:rsidR="00E3054F" w:rsidRPr="006A23ED" w:rsidRDefault="00E3054F" w:rsidP="00E3054F">
      <w:pPr>
        <w:rPr>
          <w:rFonts w:ascii="Courier New" w:hAnsi="Courier New" w:cs="Courier New"/>
          <w:b/>
          <w:sz w:val="20"/>
          <w:szCs w:val="20"/>
        </w:rPr>
      </w:pPr>
    </w:p>
    <w:p w:rsidR="00E3054F" w:rsidRPr="006A23ED" w:rsidRDefault="00E3054F" w:rsidP="00E3054F">
      <w:pPr>
        <w:numPr>
          <w:ilvl w:val="1"/>
          <w:numId w:val="1"/>
        </w:numPr>
        <w:tabs>
          <w:tab w:val="num" w:pos="1980"/>
        </w:tabs>
        <w:rPr>
          <w:rFonts w:ascii="Courier New" w:hAnsi="Courier New" w:cs="Courier New"/>
          <w:b/>
          <w:sz w:val="20"/>
          <w:szCs w:val="20"/>
        </w:rPr>
      </w:pPr>
      <w:r w:rsidRPr="006A23ED">
        <w:rPr>
          <w:rFonts w:ascii="Courier New" w:hAnsi="Courier New" w:cs="Courier New"/>
          <w:sz w:val="20"/>
          <w:szCs w:val="20"/>
        </w:rPr>
        <w:t xml:space="preserve">Explain any special circumstances that would cause the information collection to be conducted in a manner inconsistent with the guidelines set forth in 5 </w:t>
      </w:r>
      <w:smartTag w:uri="urn:schemas-microsoft-com:office:smarttags" w:element="stockticker">
        <w:r w:rsidRPr="006A23ED">
          <w:rPr>
            <w:rFonts w:ascii="Courier New" w:hAnsi="Courier New" w:cs="Courier New"/>
            <w:sz w:val="20"/>
            <w:szCs w:val="20"/>
          </w:rPr>
          <w:t>CFR</w:t>
        </w:r>
      </w:smartTag>
      <w:r w:rsidRPr="006A23ED">
        <w:rPr>
          <w:rFonts w:ascii="Courier New" w:hAnsi="Courier New" w:cs="Courier New"/>
          <w:sz w:val="20"/>
          <w:szCs w:val="20"/>
        </w:rPr>
        <w:t xml:space="preserve"> 1320.6.</w:t>
      </w:r>
    </w:p>
    <w:p w:rsidR="00E3054F" w:rsidRPr="006A23ED" w:rsidRDefault="00E3054F" w:rsidP="00E3054F">
      <w:pPr>
        <w:rPr>
          <w:rFonts w:ascii="Courier New" w:hAnsi="Courier New" w:cs="Courier New"/>
          <w:sz w:val="20"/>
          <w:szCs w:val="20"/>
        </w:rPr>
      </w:pPr>
    </w:p>
    <w:p w:rsidR="00E3054F" w:rsidRPr="006A23ED" w:rsidRDefault="00E3054F" w:rsidP="00E3054F">
      <w:pPr>
        <w:ind w:left="720"/>
        <w:rPr>
          <w:rFonts w:ascii="Courier New" w:hAnsi="Courier New" w:cs="Courier New"/>
          <w:sz w:val="20"/>
          <w:szCs w:val="20"/>
        </w:rPr>
      </w:pPr>
      <w:r w:rsidRPr="006A23ED">
        <w:rPr>
          <w:rFonts w:ascii="Courier New" w:hAnsi="Courier New" w:cs="Courier New"/>
          <w:sz w:val="20"/>
          <w:szCs w:val="20"/>
        </w:rPr>
        <w:t>No special circumstances require the collection of information to be conducted in a manner inconsistent with the guidelines in 5 CFR 1320.6.</w:t>
      </w:r>
    </w:p>
    <w:p w:rsidR="00E3054F" w:rsidRPr="006A23ED" w:rsidRDefault="00E3054F" w:rsidP="00E3054F">
      <w:pPr>
        <w:rPr>
          <w:rFonts w:ascii="Courier New" w:hAnsi="Courier New" w:cs="Courier New"/>
          <w:b/>
          <w:sz w:val="20"/>
          <w:szCs w:val="20"/>
        </w:rPr>
      </w:pPr>
    </w:p>
    <w:p w:rsidR="00E3054F" w:rsidRPr="006A23ED" w:rsidRDefault="00E3054F" w:rsidP="00E3054F">
      <w:pPr>
        <w:numPr>
          <w:ilvl w:val="1"/>
          <w:numId w:val="1"/>
        </w:numPr>
        <w:tabs>
          <w:tab w:val="num" w:pos="1980"/>
        </w:tabs>
        <w:rPr>
          <w:rFonts w:ascii="Courier New" w:hAnsi="Courier New" w:cs="Courier New"/>
          <w:b/>
          <w:sz w:val="20"/>
          <w:szCs w:val="20"/>
        </w:rPr>
      </w:pPr>
      <w:r w:rsidRPr="006A23ED">
        <w:rPr>
          <w:rFonts w:ascii="Courier New" w:hAnsi="Courier New" w:cs="Courier New"/>
          <w:sz w:val="20"/>
          <w:szCs w:val="20"/>
        </w:rPr>
        <w:t xml:space="preserve">Provide a copy and identify the date and page number of the publication in the Federal Register of the agency’s notice, required by 5 </w:t>
      </w:r>
      <w:smartTag w:uri="urn:schemas-microsoft-com:office:smarttags" w:element="stockticker">
        <w:r w:rsidRPr="006A23ED">
          <w:rPr>
            <w:rFonts w:ascii="Courier New" w:hAnsi="Courier New" w:cs="Courier New"/>
            <w:sz w:val="20"/>
            <w:szCs w:val="20"/>
          </w:rPr>
          <w:t>CFR</w:t>
        </w:r>
      </w:smartTag>
      <w:r w:rsidRPr="006A23ED">
        <w:rPr>
          <w:rFonts w:ascii="Courier New" w:hAnsi="Courier New" w:cs="Courier New"/>
          <w:sz w:val="20"/>
          <w:szCs w:val="20"/>
        </w:rPr>
        <w:t xml:space="preserve"> 1320.8(d), soliciting comments on the information collection prior to submission to OMB.  Summarize the public comments received in response to that notice and describe actions to consult with persons outside the agency to obtain their views.</w:t>
      </w:r>
    </w:p>
    <w:p w:rsidR="00E3054F" w:rsidRPr="006A23ED" w:rsidRDefault="00E3054F" w:rsidP="00E3054F">
      <w:pPr>
        <w:rPr>
          <w:rFonts w:ascii="Courier New" w:hAnsi="Courier New" w:cs="Courier New"/>
          <w:sz w:val="20"/>
          <w:szCs w:val="20"/>
        </w:rPr>
      </w:pPr>
    </w:p>
    <w:p w:rsidR="00E3054F" w:rsidRPr="006A23ED" w:rsidRDefault="00E3054F" w:rsidP="00E3054F">
      <w:pPr>
        <w:spacing w:after="240"/>
        <w:ind w:left="720"/>
        <w:rPr>
          <w:rFonts w:ascii="Courier New" w:hAnsi="Courier New" w:cs="Courier New"/>
          <w:sz w:val="20"/>
          <w:szCs w:val="20"/>
        </w:rPr>
      </w:pPr>
      <w:r w:rsidRPr="006A23ED">
        <w:rPr>
          <w:rFonts w:ascii="Courier New" w:hAnsi="Courier New" w:cs="Courier New"/>
          <w:sz w:val="20"/>
          <w:szCs w:val="20"/>
        </w:rPr>
        <w:t>FEDERAL REGISTER NOTICE</w:t>
      </w:r>
      <w:r w:rsidR="009678CD">
        <w:rPr>
          <w:rFonts w:ascii="Courier New" w:hAnsi="Courier New" w:cs="Courier New"/>
          <w:sz w:val="20"/>
          <w:szCs w:val="20"/>
        </w:rPr>
        <w:t>S</w:t>
      </w:r>
      <w:r w:rsidRPr="006A23ED">
        <w:rPr>
          <w:rFonts w:ascii="Courier New" w:hAnsi="Courier New" w:cs="Courier New"/>
          <w:sz w:val="20"/>
          <w:szCs w:val="20"/>
        </w:rPr>
        <w:t xml:space="preserve">:  </w:t>
      </w:r>
      <w:r w:rsidR="009678CD">
        <w:rPr>
          <w:rFonts w:ascii="Courier New" w:hAnsi="Courier New" w:cs="Courier New"/>
          <w:sz w:val="20"/>
          <w:szCs w:val="20"/>
        </w:rPr>
        <w:t xml:space="preserve">Copies of </w:t>
      </w:r>
      <w:r w:rsidRPr="009678CD">
        <w:rPr>
          <w:rFonts w:ascii="Courier New" w:hAnsi="Courier New" w:cs="Courier New"/>
          <w:sz w:val="20"/>
          <w:szCs w:val="20"/>
        </w:rPr>
        <w:t>Federal Register Notice</w:t>
      </w:r>
      <w:r w:rsidR="009678CD">
        <w:rPr>
          <w:rFonts w:ascii="Courier New" w:hAnsi="Courier New" w:cs="Courier New"/>
          <w:sz w:val="20"/>
          <w:szCs w:val="20"/>
        </w:rPr>
        <w:t>s are</w:t>
      </w:r>
      <w:r w:rsidRPr="009678CD">
        <w:rPr>
          <w:rFonts w:ascii="Courier New" w:hAnsi="Courier New" w:cs="Courier New"/>
          <w:sz w:val="20"/>
          <w:szCs w:val="20"/>
        </w:rPr>
        <w:t xml:space="preserve"> provided.  </w:t>
      </w:r>
      <w:r w:rsidRPr="00000152">
        <w:rPr>
          <w:rFonts w:ascii="Courier New" w:hAnsi="Courier New" w:cs="Courier New"/>
          <w:sz w:val="20"/>
          <w:szCs w:val="20"/>
        </w:rPr>
        <w:t xml:space="preserve">The </w:t>
      </w:r>
      <w:r w:rsidR="009678CD">
        <w:rPr>
          <w:rFonts w:ascii="Courier New" w:hAnsi="Courier New" w:cs="Courier New"/>
          <w:sz w:val="20"/>
          <w:szCs w:val="20"/>
        </w:rPr>
        <w:t xml:space="preserve">60 Day </w:t>
      </w:r>
      <w:r w:rsidRPr="00000152">
        <w:rPr>
          <w:rFonts w:ascii="Courier New" w:hAnsi="Courier New" w:cs="Courier New"/>
          <w:sz w:val="20"/>
          <w:szCs w:val="20"/>
        </w:rPr>
        <w:t xml:space="preserve">Notice </w:t>
      </w:r>
      <w:r w:rsidR="00963B6D">
        <w:rPr>
          <w:rFonts w:ascii="Courier New" w:hAnsi="Courier New" w:cs="Courier New"/>
          <w:sz w:val="20"/>
          <w:szCs w:val="20"/>
        </w:rPr>
        <w:t xml:space="preserve">published </w:t>
      </w:r>
      <w:r w:rsidRPr="00000152">
        <w:rPr>
          <w:rFonts w:ascii="Courier New" w:hAnsi="Courier New" w:cs="Courier New"/>
          <w:sz w:val="20"/>
          <w:szCs w:val="20"/>
        </w:rPr>
        <w:t xml:space="preserve">in the Federal Register, </w:t>
      </w:r>
      <w:r w:rsidR="002E3FD9" w:rsidRPr="00000152">
        <w:rPr>
          <w:rFonts w:ascii="Courier New" w:hAnsi="Courier New" w:cs="Courier New"/>
          <w:sz w:val="20"/>
          <w:szCs w:val="20"/>
        </w:rPr>
        <w:t>October 20</w:t>
      </w:r>
      <w:r w:rsidR="007C3FFA" w:rsidRPr="00000152">
        <w:rPr>
          <w:rFonts w:ascii="Courier New" w:hAnsi="Courier New" w:cs="Courier New"/>
          <w:sz w:val="20"/>
          <w:szCs w:val="20"/>
        </w:rPr>
        <w:t>, 201</w:t>
      </w:r>
      <w:r w:rsidR="002E3FD9" w:rsidRPr="00000152">
        <w:rPr>
          <w:rFonts w:ascii="Courier New" w:hAnsi="Courier New" w:cs="Courier New"/>
          <w:sz w:val="20"/>
          <w:szCs w:val="20"/>
        </w:rPr>
        <w:t>7</w:t>
      </w:r>
      <w:r w:rsidR="00963B6D">
        <w:rPr>
          <w:rFonts w:ascii="Courier New" w:hAnsi="Courier New" w:cs="Courier New"/>
          <w:sz w:val="20"/>
          <w:szCs w:val="20"/>
        </w:rPr>
        <w:t xml:space="preserve"> 82FR48891</w:t>
      </w:r>
      <w:r w:rsidRPr="00000152">
        <w:rPr>
          <w:rFonts w:ascii="Courier New" w:hAnsi="Courier New" w:cs="Courier New"/>
          <w:sz w:val="20"/>
          <w:szCs w:val="20"/>
        </w:rPr>
        <w:t xml:space="preserve">. </w:t>
      </w:r>
      <w:r w:rsidR="00414F9E" w:rsidRPr="00000152">
        <w:rPr>
          <w:rFonts w:ascii="Courier New" w:hAnsi="Courier New" w:cs="Courier New"/>
          <w:sz w:val="20"/>
          <w:szCs w:val="20"/>
        </w:rPr>
        <w:t>While two</w:t>
      </w:r>
      <w:r w:rsidRPr="00000152">
        <w:rPr>
          <w:rFonts w:ascii="Courier New" w:hAnsi="Courier New" w:cs="Courier New"/>
          <w:sz w:val="20"/>
          <w:szCs w:val="20"/>
        </w:rPr>
        <w:t xml:space="preserve"> comments were received</w:t>
      </w:r>
      <w:r w:rsidR="00414F9E" w:rsidRPr="00000152">
        <w:rPr>
          <w:rFonts w:ascii="Courier New" w:hAnsi="Courier New" w:cs="Courier New"/>
          <w:sz w:val="20"/>
          <w:szCs w:val="20"/>
        </w:rPr>
        <w:t>,</w:t>
      </w:r>
      <w:r w:rsidR="00414F9E">
        <w:rPr>
          <w:rFonts w:ascii="Courier New" w:hAnsi="Courier New" w:cs="Courier New"/>
          <w:sz w:val="20"/>
          <w:szCs w:val="20"/>
        </w:rPr>
        <w:t xml:space="preserve"> the content of neither comment related to the proposed data collection.  One comment discussed “E</w:t>
      </w:r>
      <w:r w:rsidR="00414F9E" w:rsidRPr="00414F9E">
        <w:rPr>
          <w:rFonts w:ascii="Courier New" w:hAnsi="Courier New" w:cs="Courier New"/>
          <w:sz w:val="20"/>
          <w:szCs w:val="20"/>
        </w:rPr>
        <w:t>nvironmentalism is a politics of fear</w:t>
      </w:r>
      <w:r w:rsidR="00414F9E">
        <w:rPr>
          <w:rFonts w:ascii="Courier New" w:hAnsi="Courier New" w:cs="Courier New"/>
          <w:sz w:val="20"/>
          <w:szCs w:val="20"/>
        </w:rPr>
        <w:t>” at great length, and another expressed opinions related to tax reform and stopping the regulations and cost of regulation enforcement.</w:t>
      </w:r>
      <w:r w:rsidR="009678CD">
        <w:rPr>
          <w:rFonts w:ascii="Courier New" w:hAnsi="Courier New" w:cs="Courier New"/>
          <w:sz w:val="20"/>
          <w:szCs w:val="20"/>
        </w:rPr>
        <w:t xml:space="preserve">  The 30 Day Notice </w:t>
      </w:r>
      <w:r w:rsidR="00963B6D">
        <w:rPr>
          <w:rFonts w:ascii="Courier New" w:hAnsi="Courier New" w:cs="Courier New"/>
          <w:sz w:val="20"/>
          <w:szCs w:val="20"/>
        </w:rPr>
        <w:t xml:space="preserve">published </w:t>
      </w:r>
      <w:r w:rsidR="009678CD">
        <w:rPr>
          <w:rFonts w:ascii="Courier New" w:hAnsi="Courier New" w:cs="Courier New"/>
          <w:sz w:val="20"/>
          <w:szCs w:val="20"/>
        </w:rPr>
        <w:t>in the Federal Register February 14</w:t>
      </w:r>
      <w:r w:rsidR="009678CD" w:rsidRPr="009678CD">
        <w:rPr>
          <w:rFonts w:ascii="Courier New" w:hAnsi="Courier New" w:cs="Courier New"/>
          <w:sz w:val="20"/>
          <w:szCs w:val="20"/>
          <w:vertAlign w:val="superscript"/>
        </w:rPr>
        <w:t>th</w:t>
      </w:r>
      <w:r w:rsidR="009678CD">
        <w:rPr>
          <w:rFonts w:ascii="Courier New" w:hAnsi="Courier New" w:cs="Courier New"/>
          <w:sz w:val="20"/>
          <w:szCs w:val="20"/>
        </w:rPr>
        <w:t xml:space="preserve"> of 2018</w:t>
      </w:r>
      <w:r w:rsidR="00963B6D">
        <w:rPr>
          <w:rFonts w:ascii="Courier New" w:hAnsi="Courier New" w:cs="Courier New"/>
          <w:sz w:val="20"/>
          <w:szCs w:val="20"/>
        </w:rPr>
        <w:t xml:space="preserve"> 83FR6730.</w:t>
      </w:r>
    </w:p>
    <w:p w:rsidR="00E3054F" w:rsidRPr="006A23ED" w:rsidRDefault="00E3054F" w:rsidP="00E3054F">
      <w:pPr>
        <w:numPr>
          <w:ilvl w:val="1"/>
          <w:numId w:val="1"/>
        </w:numPr>
        <w:tabs>
          <w:tab w:val="num" w:pos="1980"/>
        </w:tabs>
        <w:rPr>
          <w:rFonts w:ascii="Courier New" w:hAnsi="Courier New" w:cs="Courier New"/>
          <w:b/>
          <w:sz w:val="20"/>
          <w:szCs w:val="20"/>
        </w:rPr>
      </w:pPr>
      <w:r w:rsidRPr="006A23ED">
        <w:rPr>
          <w:rFonts w:ascii="Courier New" w:hAnsi="Courier New" w:cs="Courier New"/>
          <w:sz w:val="20"/>
          <w:szCs w:val="20"/>
        </w:rPr>
        <w:t>Explain any decision to provide any payment or gift to respondents, other than remuneration of contractors or grantees.</w:t>
      </w:r>
    </w:p>
    <w:p w:rsidR="00E3054F" w:rsidRPr="006A23ED" w:rsidRDefault="00E3054F" w:rsidP="00E3054F">
      <w:pPr>
        <w:rPr>
          <w:rFonts w:ascii="Courier New" w:hAnsi="Courier New" w:cs="Courier New"/>
          <w:sz w:val="20"/>
          <w:szCs w:val="20"/>
        </w:rPr>
      </w:pPr>
    </w:p>
    <w:p w:rsidR="00E3054F" w:rsidRPr="006A23ED" w:rsidRDefault="00E3054F" w:rsidP="00E3054F">
      <w:pPr>
        <w:ind w:left="720"/>
        <w:rPr>
          <w:rFonts w:ascii="Courier New" w:hAnsi="Courier New" w:cs="Courier New"/>
          <w:sz w:val="20"/>
          <w:szCs w:val="20"/>
        </w:rPr>
      </w:pPr>
      <w:r w:rsidRPr="006A23ED">
        <w:rPr>
          <w:rFonts w:ascii="Courier New" w:hAnsi="Courier New" w:cs="Courier New"/>
          <w:sz w:val="20"/>
          <w:szCs w:val="20"/>
        </w:rPr>
        <w:t xml:space="preserve">No payment of gifts will be offered to </w:t>
      </w:r>
      <w:r>
        <w:rPr>
          <w:rFonts w:ascii="Courier New" w:hAnsi="Courier New" w:cs="Courier New"/>
          <w:sz w:val="20"/>
          <w:szCs w:val="20"/>
        </w:rPr>
        <w:t>state reporting entities involved in this process</w:t>
      </w:r>
      <w:r w:rsidRPr="006A23ED">
        <w:rPr>
          <w:rFonts w:ascii="Courier New" w:hAnsi="Courier New" w:cs="Courier New"/>
          <w:sz w:val="20"/>
          <w:szCs w:val="20"/>
        </w:rPr>
        <w:t>.</w:t>
      </w:r>
    </w:p>
    <w:p w:rsidR="00E3054F" w:rsidRPr="006A23ED" w:rsidRDefault="00E3054F" w:rsidP="00E3054F">
      <w:pPr>
        <w:rPr>
          <w:rFonts w:ascii="Courier New" w:hAnsi="Courier New" w:cs="Courier New"/>
          <w:b/>
          <w:sz w:val="20"/>
          <w:szCs w:val="20"/>
        </w:rPr>
      </w:pPr>
    </w:p>
    <w:p w:rsidR="00E3054F" w:rsidRPr="00201801" w:rsidRDefault="00E3054F" w:rsidP="00E3054F">
      <w:pPr>
        <w:pStyle w:val="ListParagraph"/>
        <w:numPr>
          <w:ilvl w:val="0"/>
          <w:numId w:val="4"/>
        </w:numPr>
        <w:tabs>
          <w:tab w:val="num" w:pos="1080"/>
        </w:tabs>
        <w:rPr>
          <w:rFonts w:ascii="Courier New" w:hAnsi="Courier New" w:cs="Courier New"/>
          <w:b/>
          <w:sz w:val="20"/>
          <w:szCs w:val="20"/>
        </w:rPr>
      </w:pPr>
      <w:r w:rsidRPr="00201801">
        <w:rPr>
          <w:rFonts w:ascii="Courier New" w:hAnsi="Courier New" w:cs="Courier New"/>
          <w:sz w:val="20"/>
          <w:szCs w:val="20"/>
        </w:rPr>
        <w:t>Describe any assurance of confidentiality provided to respondents.</w:t>
      </w:r>
    </w:p>
    <w:p w:rsidR="00E3054F" w:rsidRPr="006A23ED" w:rsidRDefault="00E3054F" w:rsidP="00E3054F">
      <w:pPr>
        <w:rPr>
          <w:rFonts w:ascii="Courier New" w:hAnsi="Courier New" w:cs="Courier New"/>
          <w:sz w:val="20"/>
          <w:szCs w:val="20"/>
        </w:rPr>
      </w:pPr>
    </w:p>
    <w:p w:rsidR="00E3054F" w:rsidRDefault="00E3054F" w:rsidP="00E3054F">
      <w:pPr>
        <w:ind w:left="720"/>
        <w:rPr>
          <w:rFonts w:ascii="Courier New" w:hAnsi="Courier New" w:cs="Courier New"/>
          <w:sz w:val="20"/>
          <w:szCs w:val="20"/>
        </w:rPr>
      </w:pPr>
      <w:r w:rsidRPr="006A23ED">
        <w:rPr>
          <w:rFonts w:ascii="Courier New" w:hAnsi="Courier New" w:cs="Courier New"/>
          <w:sz w:val="20"/>
          <w:szCs w:val="20"/>
        </w:rPr>
        <w:t xml:space="preserve">No assurances of confidentiality are given by the agency.  All information submitted by respondents is done so on a voluntary basis and is intended for </w:t>
      </w:r>
      <w:r>
        <w:rPr>
          <w:rFonts w:ascii="Courier New" w:hAnsi="Courier New" w:cs="Courier New"/>
          <w:sz w:val="20"/>
          <w:szCs w:val="20"/>
        </w:rPr>
        <w:t xml:space="preserve">the program purposes described above.  As described, this program will utilize a secure web-based, data collection utility.   As part of adopted program policies and procedures, </w:t>
      </w:r>
      <w:r w:rsidRPr="009C7466">
        <w:rPr>
          <w:rFonts w:ascii="Courier New" w:hAnsi="Courier New" w:cs="Courier New"/>
          <w:sz w:val="20"/>
          <w:szCs w:val="20"/>
        </w:rPr>
        <w:t xml:space="preserve">data </w:t>
      </w:r>
      <w:r>
        <w:rPr>
          <w:rFonts w:ascii="Courier New" w:hAnsi="Courier New" w:cs="Courier New"/>
          <w:sz w:val="20"/>
          <w:szCs w:val="20"/>
        </w:rPr>
        <w:t xml:space="preserve">reported by each state </w:t>
      </w:r>
      <w:r w:rsidRPr="009C7466">
        <w:rPr>
          <w:rFonts w:ascii="Courier New" w:hAnsi="Courier New" w:cs="Courier New"/>
          <w:sz w:val="20"/>
          <w:szCs w:val="20"/>
        </w:rPr>
        <w:t>will only be released subject to provisions of the Freedom of Information Act (FOIA), as amended.</w:t>
      </w:r>
      <w:r>
        <w:rPr>
          <w:rFonts w:ascii="Courier New" w:hAnsi="Courier New" w:cs="Courier New"/>
          <w:sz w:val="20"/>
          <w:szCs w:val="20"/>
        </w:rPr>
        <w:t xml:space="preserve">  Annual summary reports will be available to the public.</w:t>
      </w:r>
    </w:p>
    <w:p w:rsidR="00E3054F" w:rsidRPr="006A23ED" w:rsidRDefault="00E3054F" w:rsidP="00E3054F">
      <w:pPr>
        <w:rPr>
          <w:rFonts w:ascii="Courier New" w:hAnsi="Courier New" w:cs="Courier New"/>
          <w:b/>
          <w:sz w:val="20"/>
          <w:szCs w:val="20"/>
        </w:rPr>
      </w:pPr>
    </w:p>
    <w:p w:rsidR="00E3054F" w:rsidRPr="006A23ED" w:rsidRDefault="00E3054F" w:rsidP="00E3054F">
      <w:pPr>
        <w:numPr>
          <w:ilvl w:val="0"/>
          <w:numId w:val="4"/>
        </w:numPr>
        <w:tabs>
          <w:tab w:val="left" w:pos="1080"/>
        </w:tabs>
        <w:rPr>
          <w:rFonts w:ascii="Courier New" w:hAnsi="Courier New" w:cs="Courier New"/>
          <w:b/>
          <w:sz w:val="20"/>
          <w:szCs w:val="20"/>
        </w:rPr>
      </w:pPr>
      <w:r w:rsidRPr="006A23ED">
        <w:rPr>
          <w:rFonts w:ascii="Courier New" w:hAnsi="Courier New" w:cs="Courier New"/>
          <w:sz w:val="20"/>
          <w:szCs w:val="20"/>
        </w:rPr>
        <w:t>Provide additional justification for questions of a sensitive nature.</w:t>
      </w:r>
    </w:p>
    <w:p w:rsidR="00E3054F" w:rsidRPr="006A23ED" w:rsidRDefault="00E3054F" w:rsidP="00E3054F">
      <w:pPr>
        <w:rPr>
          <w:rFonts w:ascii="Courier New" w:hAnsi="Courier New" w:cs="Courier New"/>
          <w:sz w:val="20"/>
          <w:szCs w:val="20"/>
        </w:rPr>
      </w:pPr>
    </w:p>
    <w:p w:rsidR="00E3054F" w:rsidRPr="006A23ED" w:rsidRDefault="00E3054F" w:rsidP="00E3054F">
      <w:pPr>
        <w:ind w:left="720"/>
        <w:rPr>
          <w:rFonts w:ascii="Courier New" w:hAnsi="Courier New" w:cs="Courier New"/>
          <w:sz w:val="20"/>
          <w:szCs w:val="20"/>
        </w:rPr>
      </w:pPr>
      <w:r w:rsidRPr="006A23ED">
        <w:rPr>
          <w:rFonts w:ascii="Courier New" w:hAnsi="Courier New" w:cs="Courier New"/>
          <w:sz w:val="20"/>
          <w:szCs w:val="20"/>
        </w:rPr>
        <w:t xml:space="preserve">The </w:t>
      </w:r>
      <w:r>
        <w:rPr>
          <w:rFonts w:ascii="Courier New" w:hAnsi="Courier New" w:cs="Courier New"/>
          <w:sz w:val="20"/>
          <w:szCs w:val="20"/>
        </w:rPr>
        <w:t>data reporting and collection</w:t>
      </w:r>
      <w:r w:rsidRPr="006A23ED">
        <w:rPr>
          <w:rFonts w:ascii="Courier New" w:hAnsi="Courier New" w:cs="Courier New"/>
          <w:sz w:val="20"/>
          <w:szCs w:val="20"/>
        </w:rPr>
        <w:t xml:space="preserve"> process </w:t>
      </w:r>
      <w:r>
        <w:rPr>
          <w:rFonts w:ascii="Courier New" w:hAnsi="Courier New" w:cs="Courier New"/>
          <w:sz w:val="20"/>
          <w:szCs w:val="20"/>
        </w:rPr>
        <w:t xml:space="preserve">involved in this request </w:t>
      </w:r>
      <w:r w:rsidRPr="006A23ED">
        <w:rPr>
          <w:rFonts w:ascii="Courier New" w:hAnsi="Courier New" w:cs="Courier New"/>
          <w:sz w:val="20"/>
          <w:szCs w:val="20"/>
        </w:rPr>
        <w:t>will not contain any questions related to matters that are commonly considered sensitive or private.</w:t>
      </w:r>
    </w:p>
    <w:p w:rsidR="00E3054F" w:rsidRPr="006A23ED" w:rsidRDefault="00E3054F" w:rsidP="00E3054F">
      <w:pPr>
        <w:rPr>
          <w:rFonts w:ascii="Courier New" w:hAnsi="Courier New" w:cs="Courier New"/>
          <w:b/>
          <w:sz w:val="20"/>
          <w:szCs w:val="20"/>
        </w:rPr>
      </w:pPr>
    </w:p>
    <w:p w:rsidR="00E3054F" w:rsidRPr="006A23ED" w:rsidRDefault="00E3054F" w:rsidP="00E3054F">
      <w:pPr>
        <w:numPr>
          <w:ilvl w:val="0"/>
          <w:numId w:val="4"/>
        </w:numPr>
        <w:rPr>
          <w:rFonts w:ascii="Courier New" w:hAnsi="Courier New" w:cs="Courier New"/>
          <w:b/>
          <w:sz w:val="20"/>
          <w:szCs w:val="20"/>
        </w:rPr>
      </w:pPr>
      <w:r w:rsidRPr="006A23ED">
        <w:rPr>
          <w:rFonts w:ascii="Courier New" w:hAnsi="Courier New" w:cs="Courier New"/>
          <w:sz w:val="20"/>
          <w:szCs w:val="20"/>
        </w:rPr>
        <w:t>Provide estimates of the hour burden of the collection of information on the respondents.</w:t>
      </w:r>
    </w:p>
    <w:p w:rsidR="00E3054F" w:rsidRDefault="00E3054F" w:rsidP="00E3054F">
      <w:pPr>
        <w:rPr>
          <w:rFonts w:ascii="Courier New" w:hAnsi="Courier New" w:cs="Courier New"/>
          <w:sz w:val="20"/>
          <w:szCs w:val="20"/>
        </w:rPr>
      </w:pPr>
    </w:p>
    <w:p w:rsidR="002E3FD9" w:rsidRDefault="002E3FD9" w:rsidP="002E3FD9">
      <w:pPr>
        <w:pStyle w:val="HTMLPreformatted"/>
        <w:tabs>
          <w:tab w:val="left" w:pos="1260"/>
          <w:tab w:val="left" w:pos="1350"/>
        </w:tabs>
        <w:spacing w:after="240"/>
        <w:ind w:left="720"/>
      </w:pPr>
      <w:r>
        <w:t>NHTSA estimates that submitting responses to the questions included in the proposed survey instrument utilizing the Web-based tool would require an average of 98 hours per state to collect, aggregate and submit. Estimating the maximum number of respondents at 56, this would result in a total burden of 5,488 hours. The respondents would not incur any reporting costs from the information collection beyond the time it takes to gather the information, prepare it for reporting and then populate the Web-based data collection tool. The respondents also would not incur any recordkeeping burden or recordkeeping costs from the information collection.</w:t>
      </w:r>
    </w:p>
    <w:p w:rsidR="002E3FD9" w:rsidRDefault="002E3FD9" w:rsidP="002E3FD9">
      <w:pPr>
        <w:pStyle w:val="HTMLPreformatted"/>
        <w:tabs>
          <w:tab w:val="left" w:pos="1260"/>
          <w:tab w:val="left" w:pos="1350"/>
        </w:tabs>
        <w:spacing w:after="240"/>
        <w:ind w:left="720"/>
      </w:pPr>
      <w:r>
        <w:t>The total estimated costs to respondents or record-keepers are based on the following:</w:t>
      </w:r>
    </w:p>
    <w:p w:rsidR="002E3FD9" w:rsidRDefault="002E3FD9" w:rsidP="002E3FD9">
      <w:pPr>
        <w:pStyle w:val="HTMLPreformatted"/>
        <w:tabs>
          <w:tab w:val="left" w:pos="1260"/>
          <w:tab w:val="left" w:pos="1350"/>
        </w:tabs>
        <w:spacing w:after="240"/>
        <w:ind w:left="720"/>
      </w:pPr>
      <w:r>
        <w:t>The total hour burden of the collection of information equaling 5,488 hours</w:t>
      </w:r>
    </w:p>
    <w:p w:rsidR="002E3FD9" w:rsidRDefault="002E3FD9" w:rsidP="002E3FD9">
      <w:pPr>
        <w:pStyle w:val="HTMLPreformatted"/>
        <w:tabs>
          <w:tab w:val="left" w:pos="1260"/>
          <w:tab w:val="left" w:pos="1350"/>
        </w:tabs>
        <w:spacing w:after="240"/>
        <w:ind w:left="720"/>
      </w:pPr>
      <w:r>
        <w:t>Respondents will be State, territory, and tribal government management personnel. To estimate reasonable staff expenses to respond to this information collection, the Agencies reviewed the Bureau of Labor Statistics (BLS) Occupational Outlook Handbook and determined that the Administrative Services Manager description closely aligns with the positions of recipient staff responsible for completing this request. BLS lists a median salary of $86,100 annually, amounting to $41.40 per hour.</w:t>
      </w:r>
    </w:p>
    <w:p w:rsidR="002E3FD9" w:rsidRDefault="002E3FD9" w:rsidP="002E3FD9">
      <w:pPr>
        <w:pStyle w:val="HTMLPreformatted"/>
        <w:tabs>
          <w:tab w:val="left" w:pos="1260"/>
          <w:tab w:val="left" w:pos="1350"/>
        </w:tabs>
        <w:spacing w:after="240"/>
        <w:ind w:left="720"/>
      </w:pPr>
      <w:r>
        <w:t>There are no capital, start-up, or annual operation and maintenance costs involved in the collection of information.</w:t>
      </w:r>
    </w:p>
    <w:p w:rsidR="00E3054F" w:rsidRPr="006A23ED" w:rsidRDefault="002E3FD9" w:rsidP="002E3FD9">
      <w:pPr>
        <w:pStyle w:val="HTMLPreformatted"/>
        <w:tabs>
          <w:tab w:val="clear" w:pos="1832"/>
          <w:tab w:val="left" w:pos="1260"/>
          <w:tab w:val="left" w:pos="1350"/>
        </w:tabs>
        <w:spacing w:after="240"/>
        <w:ind w:left="720"/>
      </w:pPr>
      <w:r>
        <w:t>Total cost based on hour's burden equals $227,203.20.</w:t>
      </w:r>
      <w:r w:rsidR="00E3054F" w:rsidRPr="00690060">
        <w:t xml:space="preserve"> </w:t>
      </w:r>
    </w:p>
    <w:p w:rsidR="00E3054F" w:rsidRPr="006A23ED" w:rsidRDefault="00E3054F" w:rsidP="00E3054F">
      <w:pPr>
        <w:numPr>
          <w:ilvl w:val="0"/>
          <w:numId w:val="4"/>
        </w:numPr>
        <w:rPr>
          <w:rFonts w:ascii="Courier New" w:hAnsi="Courier New" w:cs="Courier New"/>
          <w:b/>
          <w:sz w:val="20"/>
          <w:szCs w:val="20"/>
        </w:rPr>
      </w:pPr>
      <w:r w:rsidRPr="006A23ED">
        <w:rPr>
          <w:rFonts w:ascii="Courier New" w:hAnsi="Courier New" w:cs="Courier New"/>
          <w:sz w:val="20"/>
          <w:szCs w:val="20"/>
        </w:rPr>
        <w:t>Provide an estimate of the total annual cost burden to respondents or record keepers resulting from the collection of information.</w:t>
      </w:r>
    </w:p>
    <w:p w:rsidR="00E3054F" w:rsidRPr="006A23ED" w:rsidRDefault="00E3054F" w:rsidP="00E3054F">
      <w:pPr>
        <w:rPr>
          <w:rFonts w:ascii="Courier New" w:hAnsi="Courier New" w:cs="Courier New"/>
          <w:sz w:val="20"/>
          <w:szCs w:val="20"/>
        </w:rPr>
      </w:pPr>
    </w:p>
    <w:p w:rsidR="00E3054F" w:rsidRPr="006A23ED" w:rsidRDefault="00E3054F" w:rsidP="00E3054F">
      <w:pPr>
        <w:ind w:left="720"/>
        <w:rPr>
          <w:rFonts w:ascii="Courier New" w:hAnsi="Courier New" w:cs="Courier New"/>
          <w:sz w:val="20"/>
          <w:szCs w:val="20"/>
        </w:rPr>
      </w:pPr>
      <w:r w:rsidRPr="002E3FD9">
        <w:rPr>
          <w:rFonts w:ascii="Courier New" w:hAnsi="Courier New" w:cs="Courier New"/>
          <w:sz w:val="20"/>
          <w:szCs w:val="20"/>
        </w:rPr>
        <w:t>The respondents would not incur any reporting costs from the information collection beyond the time it takes to gather the information, prepare it for reporting and then populate the web-based data collection tool. The respondents also would not incur any recordkeeping burden or recordkeeping costs from the information collection.</w:t>
      </w:r>
    </w:p>
    <w:p w:rsidR="00E3054F" w:rsidRPr="006A23ED" w:rsidRDefault="00E3054F" w:rsidP="00E3054F">
      <w:pPr>
        <w:rPr>
          <w:rFonts w:ascii="Courier New" w:hAnsi="Courier New" w:cs="Courier New"/>
          <w:b/>
          <w:sz w:val="20"/>
          <w:szCs w:val="20"/>
        </w:rPr>
      </w:pPr>
    </w:p>
    <w:p w:rsidR="00E3054F" w:rsidRPr="006A23ED" w:rsidRDefault="00E3054F" w:rsidP="00E3054F">
      <w:pPr>
        <w:numPr>
          <w:ilvl w:val="0"/>
          <w:numId w:val="4"/>
        </w:numPr>
        <w:rPr>
          <w:rFonts w:ascii="Courier New" w:hAnsi="Courier New" w:cs="Courier New"/>
          <w:b/>
          <w:sz w:val="20"/>
          <w:szCs w:val="20"/>
        </w:rPr>
      </w:pPr>
      <w:r w:rsidRPr="006A23ED">
        <w:rPr>
          <w:rFonts w:ascii="Courier New" w:hAnsi="Courier New" w:cs="Courier New"/>
          <w:sz w:val="20"/>
          <w:szCs w:val="20"/>
        </w:rPr>
        <w:t>Provide estimates of annualized cost to the Federal government.</w:t>
      </w:r>
    </w:p>
    <w:p w:rsidR="00E3054F" w:rsidRPr="00191BC6" w:rsidRDefault="00E3054F" w:rsidP="00E3054F">
      <w:pPr>
        <w:pStyle w:val="NormalWeb"/>
        <w:ind w:left="720"/>
        <w:rPr>
          <w:rFonts w:ascii="Courier New" w:hAnsi="Courier New" w:cs="Courier New"/>
          <w:sz w:val="20"/>
          <w:szCs w:val="20"/>
        </w:rPr>
      </w:pPr>
      <w:r w:rsidRPr="00191BC6">
        <w:rPr>
          <w:rFonts w:ascii="Courier New" w:hAnsi="Courier New" w:cs="Courier New"/>
          <w:sz w:val="20"/>
          <w:szCs w:val="20"/>
        </w:rPr>
        <w:t xml:space="preserve">Total estimated cost to the government for maintaining the data reporting and collection process is as follows:  </w:t>
      </w:r>
    </w:p>
    <w:p w:rsidR="00E3054F" w:rsidRPr="00191BC6" w:rsidRDefault="00E3054F" w:rsidP="00E3054F">
      <w:pPr>
        <w:pStyle w:val="NormalWeb"/>
        <w:ind w:left="720"/>
        <w:rPr>
          <w:rFonts w:ascii="Courier New" w:hAnsi="Courier New" w:cs="Courier New"/>
          <w:sz w:val="20"/>
          <w:szCs w:val="20"/>
        </w:rPr>
      </w:pPr>
      <w:r w:rsidRPr="00191BC6">
        <w:rPr>
          <w:rFonts w:ascii="Courier New" w:hAnsi="Courier New" w:cs="Courier New"/>
          <w:sz w:val="20"/>
          <w:szCs w:val="20"/>
        </w:rPr>
        <w:t>Contractor costs associated with collection, analysis, and repor</w:t>
      </w:r>
      <w:r w:rsidR="00191BC6" w:rsidRPr="00191BC6">
        <w:rPr>
          <w:rFonts w:ascii="Courier New" w:hAnsi="Courier New" w:cs="Courier New"/>
          <w:sz w:val="20"/>
          <w:szCs w:val="20"/>
        </w:rPr>
        <w:t>t development total:  $86,565.00</w:t>
      </w:r>
      <w:r w:rsidRPr="00191BC6">
        <w:rPr>
          <w:rFonts w:ascii="Courier New" w:hAnsi="Courier New" w:cs="Courier New"/>
          <w:sz w:val="20"/>
          <w:szCs w:val="20"/>
        </w:rPr>
        <w:t xml:space="preserve">. </w:t>
      </w:r>
    </w:p>
    <w:p w:rsidR="00E3054F" w:rsidRDefault="00E3054F" w:rsidP="00E3054F">
      <w:pPr>
        <w:pStyle w:val="NormalWeb"/>
        <w:ind w:left="720"/>
        <w:rPr>
          <w:rFonts w:ascii="Courier New" w:hAnsi="Courier New" w:cs="Courier New"/>
          <w:sz w:val="20"/>
          <w:szCs w:val="20"/>
        </w:rPr>
      </w:pPr>
      <w:r w:rsidRPr="00191BC6">
        <w:rPr>
          <w:rFonts w:ascii="Courier New" w:hAnsi="Courier New" w:cs="Courier New"/>
          <w:sz w:val="20"/>
          <w:szCs w:val="20"/>
        </w:rPr>
        <w:t xml:space="preserve">This estimate is based on the total cost for contractor supported collection, analysis and report of information obtained in the data collection process, including </w:t>
      </w:r>
      <w:r w:rsidR="00191BC6" w:rsidRPr="00191BC6">
        <w:rPr>
          <w:rFonts w:ascii="Courier New" w:hAnsi="Courier New" w:cs="Courier New"/>
          <w:sz w:val="20"/>
          <w:szCs w:val="20"/>
        </w:rPr>
        <w:t>597 fully loaded hours at $145.00</w:t>
      </w:r>
      <w:r w:rsidRPr="00191BC6">
        <w:rPr>
          <w:rFonts w:ascii="Courier New" w:hAnsi="Courier New" w:cs="Courier New"/>
          <w:sz w:val="20"/>
          <w:szCs w:val="20"/>
        </w:rPr>
        <w:t xml:space="preserve"> per hour.</w:t>
      </w:r>
    </w:p>
    <w:p w:rsidR="00E3054F" w:rsidRPr="006A23ED" w:rsidRDefault="00E3054F" w:rsidP="00E3054F">
      <w:pPr>
        <w:numPr>
          <w:ilvl w:val="0"/>
          <w:numId w:val="4"/>
        </w:numPr>
        <w:rPr>
          <w:rFonts w:ascii="Courier New" w:hAnsi="Courier New" w:cs="Courier New"/>
          <w:b/>
          <w:sz w:val="20"/>
          <w:szCs w:val="20"/>
        </w:rPr>
      </w:pPr>
      <w:r w:rsidRPr="006A23ED">
        <w:rPr>
          <w:rFonts w:ascii="Courier New" w:hAnsi="Courier New" w:cs="Courier New"/>
          <w:sz w:val="20"/>
          <w:szCs w:val="20"/>
        </w:rPr>
        <w:t>Explain the reasons for any program changes or adjustments report on</w:t>
      </w:r>
      <w:r>
        <w:rPr>
          <w:rFonts w:ascii="Courier New" w:hAnsi="Courier New" w:cs="Courier New"/>
          <w:sz w:val="20"/>
          <w:szCs w:val="20"/>
        </w:rPr>
        <w:t xml:space="preserve"> </w:t>
      </w:r>
      <w:r w:rsidRPr="006A23ED">
        <w:rPr>
          <w:rFonts w:ascii="Courier New" w:hAnsi="Courier New" w:cs="Courier New"/>
          <w:sz w:val="20"/>
          <w:szCs w:val="20"/>
        </w:rPr>
        <w:t>Items 13 or 14 of the OMB form 83-1.</w:t>
      </w:r>
    </w:p>
    <w:p w:rsidR="00E3054F" w:rsidRPr="006A23ED" w:rsidRDefault="00E3054F" w:rsidP="00E3054F">
      <w:pPr>
        <w:rPr>
          <w:rFonts w:ascii="Courier New" w:hAnsi="Courier New" w:cs="Courier New"/>
          <w:sz w:val="20"/>
          <w:szCs w:val="20"/>
        </w:rPr>
      </w:pPr>
    </w:p>
    <w:p w:rsidR="00B14070" w:rsidRPr="00B14070" w:rsidRDefault="00B14070" w:rsidP="00B14070">
      <w:pPr>
        <w:ind w:left="720"/>
        <w:rPr>
          <w:rFonts w:ascii="Courier New" w:hAnsi="Courier New" w:cs="Courier New"/>
          <w:sz w:val="20"/>
          <w:szCs w:val="20"/>
        </w:rPr>
      </w:pPr>
      <w:r w:rsidRPr="00B14070">
        <w:rPr>
          <w:rFonts w:ascii="Courier New" w:hAnsi="Courier New" w:cs="Courier New"/>
          <w:sz w:val="20"/>
          <w:szCs w:val="20"/>
        </w:rPr>
        <w:t>The</w:t>
      </w:r>
      <w:r w:rsidR="00633BFF">
        <w:rPr>
          <w:rFonts w:ascii="Courier New" w:hAnsi="Courier New" w:cs="Courier New"/>
          <w:sz w:val="20"/>
          <w:szCs w:val="20"/>
        </w:rPr>
        <w:t xml:space="preserve">re is an </w:t>
      </w:r>
      <w:r w:rsidR="00AC2CB4">
        <w:rPr>
          <w:rFonts w:ascii="Courier New" w:hAnsi="Courier New" w:cs="Courier New"/>
          <w:sz w:val="20"/>
          <w:szCs w:val="20"/>
        </w:rPr>
        <w:t xml:space="preserve">increase </w:t>
      </w:r>
      <w:r w:rsidRPr="00B14070">
        <w:rPr>
          <w:rFonts w:ascii="Courier New" w:hAnsi="Courier New" w:cs="Courier New"/>
          <w:sz w:val="20"/>
          <w:szCs w:val="20"/>
        </w:rPr>
        <w:t xml:space="preserve">adjustment in the burden hours from 168 hours to 5,488 hours because the data elements were revised. As the implementation of NG911 progresses and nearly all 911 agencies have reached a common level of deployment, the data elements had to be revised </w:t>
      </w:r>
      <w:r>
        <w:rPr>
          <w:rFonts w:ascii="Courier New" w:hAnsi="Courier New" w:cs="Courier New"/>
          <w:sz w:val="20"/>
          <w:szCs w:val="20"/>
        </w:rPr>
        <w:t xml:space="preserve">to better reflect </w:t>
      </w:r>
      <w:r w:rsidR="00633BFF">
        <w:rPr>
          <w:rFonts w:ascii="Courier New" w:hAnsi="Courier New" w:cs="Courier New"/>
          <w:sz w:val="20"/>
          <w:szCs w:val="20"/>
        </w:rPr>
        <w:t xml:space="preserve">the </w:t>
      </w:r>
      <w:r>
        <w:rPr>
          <w:rFonts w:ascii="Courier New" w:hAnsi="Courier New" w:cs="Courier New"/>
          <w:sz w:val="20"/>
          <w:szCs w:val="20"/>
        </w:rPr>
        <w:t xml:space="preserve">current </w:t>
      </w:r>
      <w:r w:rsidRPr="00B14070">
        <w:rPr>
          <w:rFonts w:ascii="Courier New" w:hAnsi="Courier New" w:cs="Courier New"/>
          <w:sz w:val="20"/>
          <w:szCs w:val="20"/>
        </w:rPr>
        <w:t>status of NG911 implementation.</w:t>
      </w:r>
    </w:p>
    <w:p w:rsidR="00B14070" w:rsidRDefault="00B14070" w:rsidP="00E3054F">
      <w:pPr>
        <w:ind w:left="720"/>
        <w:rPr>
          <w:rFonts w:ascii="Courier New" w:hAnsi="Courier New" w:cs="Courier New"/>
          <w:sz w:val="20"/>
          <w:szCs w:val="20"/>
        </w:rPr>
      </w:pPr>
    </w:p>
    <w:p w:rsidR="00B14070" w:rsidRDefault="00B14070" w:rsidP="00E3054F">
      <w:pPr>
        <w:ind w:left="720"/>
        <w:rPr>
          <w:rFonts w:ascii="Courier New" w:hAnsi="Courier New" w:cs="Courier New"/>
          <w:sz w:val="20"/>
          <w:szCs w:val="20"/>
        </w:rPr>
      </w:pPr>
    </w:p>
    <w:p w:rsidR="00E3054F" w:rsidRPr="006A23ED" w:rsidRDefault="00E3054F" w:rsidP="00E3054F">
      <w:pPr>
        <w:rPr>
          <w:rFonts w:ascii="Courier New" w:hAnsi="Courier New" w:cs="Courier New"/>
          <w:b/>
          <w:sz w:val="20"/>
          <w:szCs w:val="20"/>
        </w:rPr>
      </w:pPr>
    </w:p>
    <w:p w:rsidR="00E3054F" w:rsidRPr="006A23ED" w:rsidRDefault="00E3054F" w:rsidP="00E3054F">
      <w:pPr>
        <w:numPr>
          <w:ilvl w:val="0"/>
          <w:numId w:val="4"/>
        </w:numPr>
        <w:spacing w:after="240"/>
        <w:rPr>
          <w:rFonts w:ascii="Courier New" w:hAnsi="Courier New" w:cs="Courier New"/>
          <w:b/>
          <w:sz w:val="20"/>
          <w:szCs w:val="20"/>
        </w:rPr>
      </w:pPr>
      <w:r w:rsidRPr="006A23ED">
        <w:rPr>
          <w:rFonts w:ascii="Courier New" w:hAnsi="Courier New" w:cs="Courier New"/>
          <w:sz w:val="20"/>
          <w:szCs w:val="20"/>
        </w:rPr>
        <w:t>For collections of information whose results will be published, outline plans for tabulation and publication.</w:t>
      </w:r>
    </w:p>
    <w:p w:rsidR="00E3054F" w:rsidRPr="006A23ED" w:rsidRDefault="00E3054F" w:rsidP="00E3054F">
      <w:pPr>
        <w:ind w:left="720"/>
        <w:rPr>
          <w:rFonts w:ascii="Courier New" w:hAnsi="Courier New" w:cs="Courier New"/>
          <w:sz w:val="20"/>
          <w:szCs w:val="20"/>
        </w:rPr>
      </w:pPr>
      <w:r>
        <w:rPr>
          <w:rFonts w:ascii="Courier New" w:hAnsi="Courier New" w:cs="Courier New"/>
          <w:sz w:val="20"/>
          <w:szCs w:val="20"/>
        </w:rPr>
        <w:t>B</w:t>
      </w:r>
      <w:r w:rsidRPr="006A23ED">
        <w:rPr>
          <w:rFonts w:ascii="Courier New" w:hAnsi="Courier New" w:cs="Courier New"/>
          <w:sz w:val="20"/>
          <w:szCs w:val="20"/>
        </w:rPr>
        <w:t xml:space="preserve">ased on the results of the </w:t>
      </w:r>
      <w:r>
        <w:rPr>
          <w:rFonts w:ascii="Courier New" w:hAnsi="Courier New" w:cs="Courier New"/>
          <w:sz w:val="20"/>
          <w:szCs w:val="20"/>
        </w:rPr>
        <w:t>data annually reported by state reporting entities, t</w:t>
      </w:r>
      <w:r w:rsidRPr="006A23ED">
        <w:rPr>
          <w:rFonts w:ascii="Courier New" w:hAnsi="Courier New" w:cs="Courier New"/>
          <w:sz w:val="20"/>
          <w:szCs w:val="20"/>
        </w:rPr>
        <w:t xml:space="preserve">he NHTSA plans to </w:t>
      </w:r>
      <w:r>
        <w:rPr>
          <w:rFonts w:ascii="Courier New" w:hAnsi="Courier New" w:cs="Courier New"/>
          <w:sz w:val="20"/>
          <w:szCs w:val="20"/>
        </w:rPr>
        <w:t>generate</w:t>
      </w:r>
      <w:r w:rsidRPr="006A23ED">
        <w:rPr>
          <w:rFonts w:ascii="Courier New" w:hAnsi="Courier New" w:cs="Courier New"/>
          <w:sz w:val="20"/>
          <w:szCs w:val="20"/>
        </w:rPr>
        <w:t xml:space="preserve"> a</w:t>
      </w:r>
      <w:r>
        <w:rPr>
          <w:rFonts w:ascii="Courier New" w:hAnsi="Courier New" w:cs="Courier New"/>
          <w:sz w:val="20"/>
          <w:szCs w:val="20"/>
        </w:rPr>
        <w:t>n annual</w:t>
      </w:r>
      <w:r w:rsidRPr="006A23ED">
        <w:rPr>
          <w:rFonts w:ascii="Courier New" w:hAnsi="Courier New" w:cs="Courier New"/>
          <w:sz w:val="20"/>
          <w:szCs w:val="20"/>
        </w:rPr>
        <w:t xml:space="preserve"> </w:t>
      </w:r>
      <w:r>
        <w:rPr>
          <w:rFonts w:ascii="Courier New" w:hAnsi="Courier New" w:cs="Courier New"/>
          <w:sz w:val="20"/>
          <w:szCs w:val="20"/>
        </w:rPr>
        <w:t>summary</w:t>
      </w:r>
      <w:r w:rsidRPr="006A23ED">
        <w:rPr>
          <w:rFonts w:ascii="Courier New" w:hAnsi="Courier New" w:cs="Courier New"/>
          <w:sz w:val="20"/>
          <w:szCs w:val="20"/>
        </w:rPr>
        <w:t xml:space="preserve"> report </w:t>
      </w:r>
      <w:r>
        <w:rPr>
          <w:rFonts w:ascii="Courier New" w:hAnsi="Courier New" w:cs="Courier New"/>
          <w:sz w:val="20"/>
          <w:szCs w:val="20"/>
        </w:rPr>
        <w:t>describing the progress of public entities across the country in implementing more advanced 9-1-1 systems and services</w:t>
      </w:r>
      <w:r w:rsidRPr="006A23ED">
        <w:rPr>
          <w:rFonts w:ascii="Courier New" w:hAnsi="Courier New" w:cs="Courier New"/>
          <w:sz w:val="20"/>
          <w:szCs w:val="20"/>
        </w:rPr>
        <w:t>.  This report would be made available to public and private entities</w:t>
      </w:r>
      <w:r>
        <w:rPr>
          <w:rFonts w:ascii="Courier New" w:hAnsi="Courier New" w:cs="Courier New"/>
          <w:sz w:val="20"/>
          <w:szCs w:val="20"/>
        </w:rPr>
        <w:t xml:space="preserve"> </w:t>
      </w:r>
      <w:r w:rsidRPr="006A23ED">
        <w:rPr>
          <w:rFonts w:ascii="Courier New" w:hAnsi="Courier New" w:cs="Courier New"/>
          <w:sz w:val="20"/>
          <w:szCs w:val="20"/>
        </w:rPr>
        <w:t>for use in their program development activities.</w:t>
      </w:r>
      <w:r>
        <w:rPr>
          <w:rFonts w:ascii="Courier New" w:hAnsi="Courier New" w:cs="Courier New"/>
          <w:sz w:val="20"/>
          <w:szCs w:val="20"/>
        </w:rPr>
        <w:t xml:space="preserve">  The proposed data reporting and collection process will comply with the federal Data Quality Act (amends </w:t>
      </w:r>
      <w:r w:rsidRPr="009F4B36">
        <w:rPr>
          <w:rFonts w:ascii="Courier New" w:hAnsi="Courier New" w:cs="Courier New"/>
          <w:sz w:val="20"/>
          <w:szCs w:val="20"/>
        </w:rPr>
        <w:t>PRA. 44 U.S.C. 3501 et seq</w:t>
      </w:r>
      <w:r>
        <w:rPr>
          <w:rFonts w:ascii="Courier New" w:hAnsi="Courier New" w:cs="Courier New"/>
          <w:sz w:val="20"/>
          <w:szCs w:val="20"/>
        </w:rPr>
        <w:t xml:space="preserve">).  </w:t>
      </w:r>
    </w:p>
    <w:p w:rsidR="00E3054F" w:rsidRPr="006A23ED" w:rsidRDefault="00E3054F" w:rsidP="00E3054F">
      <w:pPr>
        <w:rPr>
          <w:rFonts w:ascii="Courier New" w:hAnsi="Courier New" w:cs="Courier New"/>
          <w:b/>
          <w:sz w:val="20"/>
          <w:szCs w:val="20"/>
        </w:rPr>
      </w:pPr>
    </w:p>
    <w:p w:rsidR="00E3054F" w:rsidRPr="006A23ED" w:rsidRDefault="00E3054F" w:rsidP="00E3054F">
      <w:pPr>
        <w:numPr>
          <w:ilvl w:val="0"/>
          <w:numId w:val="4"/>
        </w:numPr>
        <w:rPr>
          <w:rFonts w:ascii="Courier New" w:hAnsi="Courier New" w:cs="Courier New"/>
          <w:b/>
          <w:sz w:val="20"/>
          <w:szCs w:val="20"/>
        </w:rPr>
      </w:pPr>
      <w:r w:rsidRPr="006A23ED">
        <w:rPr>
          <w:rFonts w:ascii="Courier New" w:hAnsi="Courier New" w:cs="Courier New"/>
          <w:sz w:val="20"/>
          <w:szCs w:val="20"/>
        </w:rPr>
        <w:t>If seeking approval to not display the expiration date for OMB approval of the information collection, explain the reasons that display would be inappropriate.</w:t>
      </w:r>
    </w:p>
    <w:p w:rsidR="00E3054F" w:rsidRPr="006A23ED" w:rsidRDefault="00E3054F" w:rsidP="00E3054F">
      <w:pPr>
        <w:rPr>
          <w:rFonts w:ascii="Courier New" w:hAnsi="Courier New" w:cs="Courier New"/>
          <w:sz w:val="20"/>
          <w:szCs w:val="20"/>
        </w:rPr>
      </w:pPr>
    </w:p>
    <w:p w:rsidR="00E3054F" w:rsidRPr="006A23ED" w:rsidRDefault="00E3054F" w:rsidP="00E3054F">
      <w:pPr>
        <w:ind w:left="720"/>
        <w:rPr>
          <w:rFonts w:ascii="Courier New" w:hAnsi="Courier New" w:cs="Courier New"/>
          <w:sz w:val="20"/>
          <w:szCs w:val="20"/>
        </w:rPr>
      </w:pPr>
      <w:r w:rsidRPr="006A23ED">
        <w:rPr>
          <w:rFonts w:ascii="Courier New" w:hAnsi="Courier New" w:cs="Courier New"/>
          <w:sz w:val="20"/>
          <w:szCs w:val="20"/>
        </w:rPr>
        <w:t>Approval is not sought to not display the expiration date.</w:t>
      </w:r>
    </w:p>
    <w:p w:rsidR="00E3054F" w:rsidRPr="006A23ED" w:rsidRDefault="00E3054F" w:rsidP="00E3054F">
      <w:pPr>
        <w:rPr>
          <w:rFonts w:ascii="Courier New" w:hAnsi="Courier New" w:cs="Courier New"/>
          <w:b/>
          <w:sz w:val="20"/>
          <w:szCs w:val="20"/>
        </w:rPr>
      </w:pPr>
    </w:p>
    <w:p w:rsidR="00E3054F" w:rsidRPr="006A23ED" w:rsidRDefault="00E3054F" w:rsidP="00E3054F">
      <w:pPr>
        <w:numPr>
          <w:ilvl w:val="0"/>
          <w:numId w:val="4"/>
        </w:numPr>
        <w:rPr>
          <w:rFonts w:ascii="Courier New" w:hAnsi="Courier New" w:cs="Courier New"/>
          <w:b/>
          <w:sz w:val="20"/>
          <w:szCs w:val="20"/>
        </w:rPr>
      </w:pPr>
      <w:r w:rsidRPr="006A23ED">
        <w:rPr>
          <w:rFonts w:ascii="Courier New" w:hAnsi="Courier New" w:cs="Courier New"/>
          <w:sz w:val="20"/>
          <w:szCs w:val="20"/>
        </w:rPr>
        <w:t>Explain each exception to the certification statement identified in Item 19, Certification for Paperwork Reduction Act Submissions,” of OMB Form 83-1.</w:t>
      </w:r>
    </w:p>
    <w:p w:rsidR="00E3054F" w:rsidRDefault="00E3054F" w:rsidP="00E3054F">
      <w:pPr>
        <w:rPr>
          <w:rFonts w:ascii="Courier New" w:hAnsi="Courier New" w:cs="Courier New"/>
          <w:sz w:val="20"/>
          <w:szCs w:val="20"/>
        </w:rPr>
      </w:pPr>
    </w:p>
    <w:p w:rsidR="00E3054F" w:rsidRPr="006A23ED" w:rsidRDefault="00E3054F" w:rsidP="00E3054F">
      <w:pPr>
        <w:ind w:left="720"/>
        <w:rPr>
          <w:rFonts w:ascii="Courier New" w:hAnsi="Courier New" w:cs="Courier New"/>
          <w:b/>
          <w:sz w:val="20"/>
          <w:szCs w:val="20"/>
        </w:rPr>
      </w:pPr>
      <w:r w:rsidRPr="006A23ED">
        <w:rPr>
          <w:rFonts w:ascii="Courier New" w:hAnsi="Courier New" w:cs="Courier New"/>
          <w:sz w:val="20"/>
          <w:szCs w:val="20"/>
        </w:rPr>
        <w:t>No exceptions to the certification statement are made.</w:t>
      </w:r>
    </w:p>
    <w:p w:rsidR="00FF6E2F" w:rsidRDefault="00FF6E2F"/>
    <w:sectPr w:rsidR="00FF6E2F" w:rsidSect="00F43BD4">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B5F" w:rsidRDefault="003B5B5F" w:rsidP="003B5B5F">
      <w:r>
        <w:separator/>
      </w:r>
    </w:p>
  </w:endnote>
  <w:endnote w:type="continuationSeparator" w:id="0">
    <w:p w:rsidR="003B5B5F" w:rsidRDefault="003B5B5F" w:rsidP="003B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557487"/>
      <w:docPartObj>
        <w:docPartGallery w:val="Page Numbers (Bottom of Page)"/>
        <w:docPartUnique/>
      </w:docPartObj>
    </w:sdtPr>
    <w:sdtEndPr>
      <w:rPr>
        <w:noProof/>
      </w:rPr>
    </w:sdtEndPr>
    <w:sdtContent>
      <w:p w:rsidR="003B5B5F" w:rsidRDefault="003B5B5F">
        <w:pPr>
          <w:pStyle w:val="Footer"/>
          <w:jc w:val="right"/>
        </w:pPr>
        <w:r>
          <w:fldChar w:fldCharType="begin"/>
        </w:r>
        <w:r>
          <w:instrText xml:space="preserve"> PAGE   \* MERGEFORMAT </w:instrText>
        </w:r>
        <w:r>
          <w:fldChar w:fldCharType="separate"/>
        </w:r>
        <w:r w:rsidR="00AC55DB">
          <w:rPr>
            <w:noProof/>
          </w:rPr>
          <w:t>1</w:t>
        </w:r>
        <w:r>
          <w:rPr>
            <w:noProof/>
          </w:rPr>
          <w:fldChar w:fldCharType="end"/>
        </w:r>
      </w:p>
    </w:sdtContent>
  </w:sdt>
  <w:p w:rsidR="003B5B5F" w:rsidRDefault="003B5B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B5F" w:rsidRDefault="003B5B5F" w:rsidP="003B5B5F">
      <w:r>
        <w:separator/>
      </w:r>
    </w:p>
  </w:footnote>
  <w:footnote w:type="continuationSeparator" w:id="0">
    <w:p w:rsidR="003B5B5F" w:rsidRDefault="003B5B5F" w:rsidP="003B5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930EF"/>
    <w:multiLevelType w:val="hybridMultilevel"/>
    <w:tmpl w:val="E38AA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C21872"/>
    <w:multiLevelType w:val="hybridMultilevel"/>
    <w:tmpl w:val="DFE4EA86"/>
    <w:lvl w:ilvl="0" w:tplc="B3740C5A">
      <w:start w:val="1"/>
      <w:numFmt w:val="upperLetter"/>
      <w:lvlText w:val="%1."/>
      <w:lvlJc w:val="left"/>
      <w:pPr>
        <w:tabs>
          <w:tab w:val="num" w:pos="360"/>
        </w:tabs>
        <w:ind w:left="360" w:hanging="360"/>
      </w:pPr>
      <w:rPr>
        <w:rFonts w:hint="default"/>
      </w:rPr>
    </w:lvl>
    <w:lvl w:ilvl="1" w:tplc="9C169818">
      <w:start w:val="1"/>
      <w:numFmt w:val="decimal"/>
      <w:lvlText w:val="%2."/>
      <w:lvlJc w:val="left"/>
      <w:pPr>
        <w:tabs>
          <w:tab w:val="num" w:pos="1152"/>
        </w:tabs>
        <w:ind w:left="1152" w:hanging="432"/>
      </w:pPr>
      <w:rPr>
        <w:rFonts w:hint="default"/>
        <w:b w:val="0"/>
      </w:rPr>
    </w:lvl>
    <w:lvl w:ilvl="2" w:tplc="51386616">
      <w:start w:val="10"/>
      <w:numFmt w:val="decimal"/>
      <w:lvlText w:val="%3."/>
      <w:lvlJc w:val="left"/>
      <w:pPr>
        <w:tabs>
          <w:tab w:val="num" w:pos="1980"/>
        </w:tabs>
        <w:ind w:left="1980" w:hanging="360"/>
      </w:pPr>
      <w:rPr>
        <w:rFonts w:hint="default"/>
        <w:b w:val="0"/>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64B7CB4"/>
    <w:multiLevelType w:val="hybridMultilevel"/>
    <w:tmpl w:val="C21E6FCC"/>
    <w:lvl w:ilvl="0" w:tplc="BE30C6A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7D9D4F6A"/>
    <w:multiLevelType w:val="hybridMultilevel"/>
    <w:tmpl w:val="794E2DBA"/>
    <w:lvl w:ilvl="0" w:tplc="9E28F0D4">
      <w:start w:val="10"/>
      <w:numFmt w:val="decimal"/>
      <w:lvlText w:val="%1."/>
      <w:lvlJc w:val="left"/>
      <w:pPr>
        <w:tabs>
          <w:tab w:val="num" w:pos="1152"/>
        </w:tabs>
        <w:ind w:left="1152" w:hanging="432"/>
      </w:pPr>
      <w:rPr>
        <w:rFonts w:hint="default"/>
        <w:b w:val="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54F"/>
    <w:rsid w:val="00000152"/>
    <w:rsid w:val="00001CC9"/>
    <w:rsid w:val="00002B41"/>
    <w:rsid w:val="000032F0"/>
    <w:rsid w:val="00003617"/>
    <w:rsid w:val="0000430D"/>
    <w:rsid w:val="00004FF1"/>
    <w:rsid w:val="00006605"/>
    <w:rsid w:val="00010C6C"/>
    <w:rsid w:val="00010EBF"/>
    <w:rsid w:val="00013207"/>
    <w:rsid w:val="000144F5"/>
    <w:rsid w:val="00020C4D"/>
    <w:rsid w:val="00021CC5"/>
    <w:rsid w:val="00021FB1"/>
    <w:rsid w:val="000235C5"/>
    <w:rsid w:val="00023C34"/>
    <w:rsid w:val="00024B76"/>
    <w:rsid w:val="000267F7"/>
    <w:rsid w:val="00026E80"/>
    <w:rsid w:val="00027552"/>
    <w:rsid w:val="00030186"/>
    <w:rsid w:val="00034CBD"/>
    <w:rsid w:val="000352AF"/>
    <w:rsid w:val="00035CB6"/>
    <w:rsid w:val="000376DB"/>
    <w:rsid w:val="00041A48"/>
    <w:rsid w:val="00041AF0"/>
    <w:rsid w:val="000427AA"/>
    <w:rsid w:val="00042D44"/>
    <w:rsid w:val="00043BA2"/>
    <w:rsid w:val="0004482B"/>
    <w:rsid w:val="00045C92"/>
    <w:rsid w:val="000503D9"/>
    <w:rsid w:val="000506CB"/>
    <w:rsid w:val="00051BA5"/>
    <w:rsid w:val="00052805"/>
    <w:rsid w:val="000539DB"/>
    <w:rsid w:val="0005524E"/>
    <w:rsid w:val="00055F36"/>
    <w:rsid w:val="00056F20"/>
    <w:rsid w:val="00057E97"/>
    <w:rsid w:val="00060D55"/>
    <w:rsid w:val="00065A69"/>
    <w:rsid w:val="000675CB"/>
    <w:rsid w:val="00072520"/>
    <w:rsid w:val="00073C26"/>
    <w:rsid w:val="0008045C"/>
    <w:rsid w:val="00080A18"/>
    <w:rsid w:val="00080AEC"/>
    <w:rsid w:val="00082085"/>
    <w:rsid w:val="0008355E"/>
    <w:rsid w:val="00083BB8"/>
    <w:rsid w:val="0008626C"/>
    <w:rsid w:val="00086A46"/>
    <w:rsid w:val="00087215"/>
    <w:rsid w:val="000965C5"/>
    <w:rsid w:val="0009785F"/>
    <w:rsid w:val="000A26D1"/>
    <w:rsid w:val="000A2A66"/>
    <w:rsid w:val="000A37D5"/>
    <w:rsid w:val="000A47BE"/>
    <w:rsid w:val="000A4FBF"/>
    <w:rsid w:val="000A56A3"/>
    <w:rsid w:val="000A680B"/>
    <w:rsid w:val="000A7158"/>
    <w:rsid w:val="000A75FE"/>
    <w:rsid w:val="000B0D77"/>
    <w:rsid w:val="000B1D65"/>
    <w:rsid w:val="000B2119"/>
    <w:rsid w:val="000B4E97"/>
    <w:rsid w:val="000B58DC"/>
    <w:rsid w:val="000C250B"/>
    <w:rsid w:val="000C3980"/>
    <w:rsid w:val="000C50A2"/>
    <w:rsid w:val="000C6B4D"/>
    <w:rsid w:val="000D0A82"/>
    <w:rsid w:val="000D2C65"/>
    <w:rsid w:val="000D3635"/>
    <w:rsid w:val="000D3D53"/>
    <w:rsid w:val="000D4E23"/>
    <w:rsid w:val="000D7298"/>
    <w:rsid w:val="000E2951"/>
    <w:rsid w:val="000E3808"/>
    <w:rsid w:val="000E42C6"/>
    <w:rsid w:val="000E492A"/>
    <w:rsid w:val="000E4E3B"/>
    <w:rsid w:val="000E7D4B"/>
    <w:rsid w:val="000F0E1B"/>
    <w:rsid w:val="000F1AD5"/>
    <w:rsid w:val="000F3EE1"/>
    <w:rsid w:val="000F5D2F"/>
    <w:rsid w:val="000F774B"/>
    <w:rsid w:val="00101ACD"/>
    <w:rsid w:val="00102709"/>
    <w:rsid w:val="001032EB"/>
    <w:rsid w:val="00103DE4"/>
    <w:rsid w:val="00110341"/>
    <w:rsid w:val="00113C4B"/>
    <w:rsid w:val="00114257"/>
    <w:rsid w:val="00114A1A"/>
    <w:rsid w:val="00115B01"/>
    <w:rsid w:val="0012161E"/>
    <w:rsid w:val="001232B0"/>
    <w:rsid w:val="001234E0"/>
    <w:rsid w:val="00123D39"/>
    <w:rsid w:val="0012502F"/>
    <w:rsid w:val="00126086"/>
    <w:rsid w:val="00126215"/>
    <w:rsid w:val="001268CC"/>
    <w:rsid w:val="00127853"/>
    <w:rsid w:val="00127F41"/>
    <w:rsid w:val="00132A1E"/>
    <w:rsid w:val="00133F2C"/>
    <w:rsid w:val="00135661"/>
    <w:rsid w:val="0013586B"/>
    <w:rsid w:val="00135D1D"/>
    <w:rsid w:val="00136813"/>
    <w:rsid w:val="00140404"/>
    <w:rsid w:val="0014050F"/>
    <w:rsid w:val="001428F4"/>
    <w:rsid w:val="001445C7"/>
    <w:rsid w:val="0015373B"/>
    <w:rsid w:val="001537F8"/>
    <w:rsid w:val="001576B0"/>
    <w:rsid w:val="00160B45"/>
    <w:rsid w:val="0016135B"/>
    <w:rsid w:val="001618B1"/>
    <w:rsid w:val="00162031"/>
    <w:rsid w:val="00162F00"/>
    <w:rsid w:val="001651C9"/>
    <w:rsid w:val="00166E69"/>
    <w:rsid w:val="00167BA9"/>
    <w:rsid w:val="00172AD2"/>
    <w:rsid w:val="00172C3A"/>
    <w:rsid w:val="0017335E"/>
    <w:rsid w:val="00174C52"/>
    <w:rsid w:val="001759DC"/>
    <w:rsid w:val="00175C83"/>
    <w:rsid w:val="001764DD"/>
    <w:rsid w:val="001773D5"/>
    <w:rsid w:val="001774EE"/>
    <w:rsid w:val="0017764B"/>
    <w:rsid w:val="00180A53"/>
    <w:rsid w:val="001817BE"/>
    <w:rsid w:val="001840DF"/>
    <w:rsid w:val="001855D3"/>
    <w:rsid w:val="00185764"/>
    <w:rsid w:val="00185F47"/>
    <w:rsid w:val="001865B0"/>
    <w:rsid w:val="0018715C"/>
    <w:rsid w:val="00187ADF"/>
    <w:rsid w:val="00191BC6"/>
    <w:rsid w:val="0019216F"/>
    <w:rsid w:val="00192D81"/>
    <w:rsid w:val="001937DA"/>
    <w:rsid w:val="0019395D"/>
    <w:rsid w:val="001945AA"/>
    <w:rsid w:val="00194E67"/>
    <w:rsid w:val="001A0D1A"/>
    <w:rsid w:val="001A6531"/>
    <w:rsid w:val="001A7EF0"/>
    <w:rsid w:val="001B41C2"/>
    <w:rsid w:val="001B44C7"/>
    <w:rsid w:val="001B48DE"/>
    <w:rsid w:val="001B6BBB"/>
    <w:rsid w:val="001C1E2F"/>
    <w:rsid w:val="001C263C"/>
    <w:rsid w:val="001C2BC5"/>
    <w:rsid w:val="001C311B"/>
    <w:rsid w:val="001C3174"/>
    <w:rsid w:val="001C39D7"/>
    <w:rsid w:val="001C3B7E"/>
    <w:rsid w:val="001C47DC"/>
    <w:rsid w:val="001C551E"/>
    <w:rsid w:val="001C58AE"/>
    <w:rsid w:val="001C6A81"/>
    <w:rsid w:val="001C6AB4"/>
    <w:rsid w:val="001C6D7C"/>
    <w:rsid w:val="001C79B8"/>
    <w:rsid w:val="001C7D7C"/>
    <w:rsid w:val="001D087B"/>
    <w:rsid w:val="001D139E"/>
    <w:rsid w:val="001D13CE"/>
    <w:rsid w:val="001D1BE4"/>
    <w:rsid w:val="001D29CC"/>
    <w:rsid w:val="001D3BCD"/>
    <w:rsid w:val="001D3F24"/>
    <w:rsid w:val="001D3F7D"/>
    <w:rsid w:val="001D61B0"/>
    <w:rsid w:val="001E2244"/>
    <w:rsid w:val="001E2947"/>
    <w:rsid w:val="001E354A"/>
    <w:rsid w:val="001F09FA"/>
    <w:rsid w:val="001F1A60"/>
    <w:rsid w:val="001F3F5B"/>
    <w:rsid w:val="001F3FE3"/>
    <w:rsid w:val="001F56E8"/>
    <w:rsid w:val="001F5CD5"/>
    <w:rsid w:val="001F612B"/>
    <w:rsid w:val="00201E11"/>
    <w:rsid w:val="00201FE6"/>
    <w:rsid w:val="00202773"/>
    <w:rsid w:val="00202A16"/>
    <w:rsid w:val="002030B8"/>
    <w:rsid w:val="00203C7B"/>
    <w:rsid w:val="0020469A"/>
    <w:rsid w:val="0021005C"/>
    <w:rsid w:val="00211133"/>
    <w:rsid w:val="00212438"/>
    <w:rsid w:val="002126B7"/>
    <w:rsid w:val="00213041"/>
    <w:rsid w:val="00213382"/>
    <w:rsid w:val="00214183"/>
    <w:rsid w:val="0021463B"/>
    <w:rsid w:val="002150A9"/>
    <w:rsid w:val="00215A42"/>
    <w:rsid w:val="00220511"/>
    <w:rsid w:val="00222B26"/>
    <w:rsid w:val="00226993"/>
    <w:rsid w:val="00227087"/>
    <w:rsid w:val="00227FCD"/>
    <w:rsid w:val="00230784"/>
    <w:rsid w:val="00230803"/>
    <w:rsid w:val="0023102F"/>
    <w:rsid w:val="0023159B"/>
    <w:rsid w:val="0023233B"/>
    <w:rsid w:val="002324EF"/>
    <w:rsid w:val="002330E2"/>
    <w:rsid w:val="00233FB6"/>
    <w:rsid w:val="00234094"/>
    <w:rsid w:val="002354B8"/>
    <w:rsid w:val="00236DA1"/>
    <w:rsid w:val="00241829"/>
    <w:rsid w:val="00241B78"/>
    <w:rsid w:val="00244D84"/>
    <w:rsid w:val="00247530"/>
    <w:rsid w:val="00247C27"/>
    <w:rsid w:val="00247F15"/>
    <w:rsid w:val="00251B9D"/>
    <w:rsid w:val="00251CAF"/>
    <w:rsid w:val="00253A5C"/>
    <w:rsid w:val="0025517B"/>
    <w:rsid w:val="00255507"/>
    <w:rsid w:val="00255AD8"/>
    <w:rsid w:val="002565A6"/>
    <w:rsid w:val="00256EFF"/>
    <w:rsid w:val="002606CA"/>
    <w:rsid w:val="002609F6"/>
    <w:rsid w:val="00260FDA"/>
    <w:rsid w:val="00261409"/>
    <w:rsid w:val="00261B5D"/>
    <w:rsid w:val="002620F3"/>
    <w:rsid w:val="00262389"/>
    <w:rsid w:val="00264922"/>
    <w:rsid w:val="00265A90"/>
    <w:rsid w:val="00266856"/>
    <w:rsid w:val="00266F9A"/>
    <w:rsid w:val="002679D8"/>
    <w:rsid w:val="00270A4C"/>
    <w:rsid w:val="00276448"/>
    <w:rsid w:val="00276962"/>
    <w:rsid w:val="002771CD"/>
    <w:rsid w:val="002774E4"/>
    <w:rsid w:val="002803D4"/>
    <w:rsid w:val="002809B3"/>
    <w:rsid w:val="00281279"/>
    <w:rsid w:val="00283C5D"/>
    <w:rsid w:val="0028435B"/>
    <w:rsid w:val="00284BC4"/>
    <w:rsid w:val="002855D8"/>
    <w:rsid w:val="00285CAD"/>
    <w:rsid w:val="00287477"/>
    <w:rsid w:val="00290E5B"/>
    <w:rsid w:val="0029294C"/>
    <w:rsid w:val="00292B42"/>
    <w:rsid w:val="00292F24"/>
    <w:rsid w:val="0029382A"/>
    <w:rsid w:val="00293B5D"/>
    <w:rsid w:val="0029515B"/>
    <w:rsid w:val="00295F91"/>
    <w:rsid w:val="002972C9"/>
    <w:rsid w:val="00297FAA"/>
    <w:rsid w:val="002A105D"/>
    <w:rsid w:val="002A1EC1"/>
    <w:rsid w:val="002A2FC4"/>
    <w:rsid w:val="002A4501"/>
    <w:rsid w:val="002A514A"/>
    <w:rsid w:val="002A5341"/>
    <w:rsid w:val="002A538D"/>
    <w:rsid w:val="002B0959"/>
    <w:rsid w:val="002B117A"/>
    <w:rsid w:val="002B126B"/>
    <w:rsid w:val="002B171A"/>
    <w:rsid w:val="002B20FE"/>
    <w:rsid w:val="002B2D16"/>
    <w:rsid w:val="002B2FEA"/>
    <w:rsid w:val="002B6378"/>
    <w:rsid w:val="002C2D47"/>
    <w:rsid w:val="002C30C6"/>
    <w:rsid w:val="002C447E"/>
    <w:rsid w:val="002C4C06"/>
    <w:rsid w:val="002D03B6"/>
    <w:rsid w:val="002D03BC"/>
    <w:rsid w:val="002D3ABD"/>
    <w:rsid w:val="002D457F"/>
    <w:rsid w:val="002D678B"/>
    <w:rsid w:val="002D760F"/>
    <w:rsid w:val="002D7897"/>
    <w:rsid w:val="002E3FD9"/>
    <w:rsid w:val="002E4581"/>
    <w:rsid w:val="002E4B91"/>
    <w:rsid w:val="002E5BCF"/>
    <w:rsid w:val="002E687E"/>
    <w:rsid w:val="002E70F6"/>
    <w:rsid w:val="002E763C"/>
    <w:rsid w:val="002E7AD0"/>
    <w:rsid w:val="002F1B45"/>
    <w:rsid w:val="002F298B"/>
    <w:rsid w:val="002F2C78"/>
    <w:rsid w:val="002F3070"/>
    <w:rsid w:val="002F3592"/>
    <w:rsid w:val="002F4086"/>
    <w:rsid w:val="002F4F00"/>
    <w:rsid w:val="002F6272"/>
    <w:rsid w:val="002F6B89"/>
    <w:rsid w:val="002F799B"/>
    <w:rsid w:val="00301170"/>
    <w:rsid w:val="0030165A"/>
    <w:rsid w:val="00302A97"/>
    <w:rsid w:val="00302B51"/>
    <w:rsid w:val="00311AD4"/>
    <w:rsid w:val="00312840"/>
    <w:rsid w:val="00312A2B"/>
    <w:rsid w:val="00313885"/>
    <w:rsid w:val="00313933"/>
    <w:rsid w:val="00313E93"/>
    <w:rsid w:val="003149A2"/>
    <w:rsid w:val="00314BA2"/>
    <w:rsid w:val="00316A5D"/>
    <w:rsid w:val="00320E07"/>
    <w:rsid w:val="0032113C"/>
    <w:rsid w:val="00321830"/>
    <w:rsid w:val="003223E7"/>
    <w:rsid w:val="003230B1"/>
    <w:rsid w:val="00323DBC"/>
    <w:rsid w:val="00326DC4"/>
    <w:rsid w:val="00327914"/>
    <w:rsid w:val="00331F10"/>
    <w:rsid w:val="00332EDF"/>
    <w:rsid w:val="003362C7"/>
    <w:rsid w:val="00337123"/>
    <w:rsid w:val="003406EA"/>
    <w:rsid w:val="00346D48"/>
    <w:rsid w:val="0034791B"/>
    <w:rsid w:val="003520F2"/>
    <w:rsid w:val="00354023"/>
    <w:rsid w:val="00361575"/>
    <w:rsid w:val="003628BF"/>
    <w:rsid w:val="00362B9C"/>
    <w:rsid w:val="00362EFF"/>
    <w:rsid w:val="00363343"/>
    <w:rsid w:val="00364231"/>
    <w:rsid w:val="003647FC"/>
    <w:rsid w:val="003673EE"/>
    <w:rsid w:val="00367A6D"/>
    <w:rsid w:val="0037063D"/>
    <w:rsid w:val="00371995"/>
    <w:rsid w:val="00372202"/>
    <w:rsid w:val="0037530C"/>
    <w:rsid w:val="00375E4F"/>
    <w:rsid w:val="003763F0"/>
    <w:rsid w:val="0037781A"/>
    <w:rsid w:val="003801B5"/>
    <w:rsid w:val="0038029C"/>
    <w:rsid w:val="00380E90"/>
    <w:rsid w:val="00381945"/>
    <w:rsid w:val="00382D30"/>
    <w:rsid w:val="00386094"/>
    <w:rsid w:val="003879D5"/>
    <w:rsid w:val="00390C5A"/>
    <w:rsid w:val="003916E1"/>
    <w:rsid w:val="00392649"/>
    <w:rsid w:val="003946F6"/>
    <w:rsid w:val="00395D94"/>
    <w:rsid w:val="003A0FB1"/>
    <w:rsid w:val="003A286C"/>
    <w:rsid w:val="003B0AFB"/>
    <w:rsid w:val="003B2A9B"/>
    <w:rsid w:val="003B5B5F"/>
    <w:rsid w:val="003B6A99"/>
    <w:rsid w:val="003B72CC"/>
    <w:rsid w:val="003B7EB9"/>
    <w:rsid w:val="003C14F7"/>
    <w:rsid w:val="003C1DBD"/>
    <w:rsid w:val="003C1F9A"/>
    <w:rsid w:val="003C545F"/>
    <w:rsid w:val="003C655A"/>
    <w:rsid w:val="003D02F2"/>
    <w:rsid w:val="003D086D"/>
    <w:rsid w:val="003D2078"/>
    <w:rsid w:val="003D4144"/>
    <w:rsid w:val="003D4F04"/>
    <w:rsid w:val="003D535C"/>
    <w:rsid w:val="003E08FB"/>
    <w:rsid w:val="003E0F0D"/>
    <w:rsid w:val="003E1913"/>
    <w:rsid w:val="003E1A28"/>
    <w:rsid w:val="003E1D18"/>
    <w:rsid w:val="003E3172"/>
    <w:rsid w:val="003E3A85"/>
    <w:rsid w:val="003E4071"/>
    <w:rsid w:val="003E6440"/>
    <w:rsid w:val="003E797E"/>
    <w:rsid w:val="003F0BD8"/>
    <w:rsid w:val="003F1680"/>
    <w:rsid w:val="003F1F0E"/>
    <w:rsid w:val="003F55DC"/>
    <w:rsid w:val="003F5728"/>
    <w:rsid w:val="003F5BE9"/>
    <w:rsid w:val="003F74D4"/>
    <w:rsid w:val="00400B42"/>
    <w:rsid w:val="004014D5"/>
    <w:rsid w:val="004039D5"/>
    <w:rsid w:val="00404DD3"/>
    <w:rsid w:val="00405FC0"/>
    <w:rsid w:val="00410277"/>
    <w:rsid w:val="00412D63"/>
    <w:rsid w:val="00414689"/>
    <w:rsid w:val="00414F9E"/>
    <w:rsid w:val="00415289"/>
    <w:rsid w:val="00415974"/>
    <w:rsid w:val="004248EB"/>
    <w:rsid w:val="00424B21"/>
    <w:rsid w:val="00425916"/>
    <w:rsid w:val="00427774"/>
    <w:rsid w:val="004310DC"/>
    <w:rsid w:val="004316C1"/>
    <w:rsid w:val="00431C68"/>
    <w:rsid w:val="00434460"/>
    <w:rsid w:val="00434A0D"/>
    <w:rsid w:val="00435785"/>
    <w:rsid w:val="004379F4"/>
    <w:rsid w:val="00442F37"/>
    <w:rsid w:val="0044344B"/>
    <w:rsid w:val="004436C5"/>
    <w:rsid w:val="004436C9"/>
    <w:rsid w:val="00444AD3"/>
    <w:rsid w:val="00446748"/>
    <w:rsid w:val="0045147D"/>
    <w:rsid w:val="00452F01"/>
    <w:rsid w:val="00454A6C"/>
    <w:rsid w:val="00455CBA"/>
    <w:rsid w:val="00456B77"/>
    <w:rsid w:val="0045790C"/>
    <w:rsid w:val="00457D8E"/>
    <w:rsid w:val="0046027B"/>
    <w:rsid w:val="0046114F"/>
    <w:rsid w:val="0046468B"/>
    <w:rsid w:val="00470BED"/>
    <w:rsid w:val="00474CA3"/>
    <w:rsid w:val="0047757E"/>
    <w:rsid w:val="00480549"/>
    <w:rsid w:val="00480BE1"/>
    <w:rsid w:val="00481F7F"/>
    <w:rsid w:val="00481FED"/>
    <w:rsid w:val="0048575D"/>
    <w:rsid w:val="00485E64"/>
    <w:rsid w:val="004870D6"/>
    <w:rsid w:val="00487B90"/>
    <w:rsid w:val="004936A7"/>
    <w:rsid w:val="00493DE9"/>
    <w:rsid w:val="00497778"/>
    <w:rsid w:val="004A0052"/>
    <w:rsid w:val="004A501D"/>
    <w:rsid w:val="004A72E8"/>
    <w:rsid w:val="004B0959"/>
    <w:rsid w:val="004B390D"/>
    <w:rsid w:val="004B662F"/>
    <w:rsid w:val="004B7034"/>
    <w:rsid w:val="004C0D96"/>
    <w:rsid w:val="004C17CE"/>
    <w:rsid w:val="004C5943"/>
    <w:rsid w:val="004C66A1"/>
    <w:rsid w:val="004D18CB"/>
    <w:rsid w:val="004D1EC4"/>
    <w:rsid w:val="004D346B"/>
    <w:rsid w:val="004D41AC"/>
    <w:rsid w:val="004D50AA"/>
    <w:rsid w:val="004D50AD"/>
    <w:rsid w:val="004D510F"/>
    <w:rsid w:val="004E1246"/>
    <w:rsid w:val="004E1666"/>
    <w:rsid w:val="004E1E79"/>
    <w:rsid w:val="004E2198"/>
    <w:rsid w:val="004E2F1E"/>
    <w:rsid w:val="004E49CE"/>
    <w:rsid w:val="004E597E"/>
    <w:rsid w:val="004E5EFF"/>
    <w:rsid w:val="004E6464"/>
    <w:rsid w:val="004E7B91"/>
    <w:rsid w:val="004F04A6"/>
    <w:rsid w:val="004F1A65"/>
    <w:rsid w:val="004F2567"/>
    <w:rsid w:val="004F3AFA"/>
    <w:rsid w:val="005005C4"/>
    <w:rsid w:val="00501DF0"/>
    <w:rsid w:val="00502718"/>
    <w:rsid w:val="00502BD2"/>
    <w:rsid w:val="00503354"/>
    <w:rsid w:val="0050371C"/>
    <w:rsid w:val="00503DA0"/>
    <w:rsid w:val="00504EC1"/>
    <w:rsid w:val="00505E42"/>
    <w:rsid w:val="005135AA"/>
    <w:rsid w:val="0051380E"/>
    <w:rsid w:val="00514085"/>
    <w:rsid w:val="005144F0"/>
    <w:rsid w:val="00514AE0"/>
    <w:rsid w:val="005156BF"/>
    <w:rsid w:val="005159E1"/>
    <w:rsid w:val="00517655"/>
    <w:rsid w:val="00520793"/>
    <w:rsid w:val="005214ED"/>
    <w:rsid w:val="00522227"/>
    <w:rsid w:val="005232BA"/>
    <w:rsid w:val="005238B5"/>
    <w:rsid w:val="00523B10"/>
    <w:rsid w:val="00524536"/>
    <w:rsid w:val="00526CED"/>
    <w:rsid w:val="00526E0A"/>
    <w:rsid w:val="0052777B"/>
    <w:rsid w:val="005319B3"/>
    <w:rsid w:val="00531B72"/>
    <w:rsid w:val="00531F0D"/>
    <w:rsid w:val="00532587"/>
    <w:rsid w:val="00533127"/>
    <w:rsid w:val="00533706"/>
    <w:rsid w:val="005337B4"/>
    <w:rsid w:val="005348BB"/>
    <w:rsid w:val="00535A3F"/>
    <w:rsid w:val="00540224"/>
    <w:rsid w:val="005402A1"/>
    <w:rsid w:val="005417AB"/>
    <w:rsid w:val="005429BE"/>
    <w:rsid w:val="00551E18"/>
    <w:rsid w:val="00553E12"/>
    <w:rsid w:val="00554245"/>
    <w:rsid w:val="00555CDC"/>
    <w:rsid w:val="0055639E"/>
    <w:rsid w:val="00557C28"/>
    <w:rsid w:val="00557E5D"/>
    <w:rsid w:val="00566776"/>
    <w:rsid w:val="00566B22"/>
    <w:rsid w:val="00567D72"/>
    <w:rsid w:val="00571A0E"/>
    <w:rsid w:val="00572C06"/>
    <w:rsid w:val="00575A6F"/>
    <w:rsid w:val="005827D9"/>
    <w:rsid w:val="005846DA"/>
    <w:rsid w:val="00585A31"/>
    <w:rsid w:val="00586416"/>
    <w:rsid w:val="00587C09"/>
    <w:rsid w:val="005913DF"/>
    <w:rsid w:val="00591869"/>
    <w:rsid w:val="00592735"/>
    <w:rsid w:val="00595C57"/>
    <w:rsid w:val="005A29C1"/>
    <w:rsid w:val="005A4725"/>
    <w:rsid w:val="005B58B2"/>
    <w:rsid w:val="005B78FB"/>
    <w:rsid w:val="005C0782"/>
    <w:rsid w:val="005C25AC"/>
    <w:rsid w:val="005C4CB3"/>
    <w:rsid w:val="005C5612"/>
    <w:rsid w:val="005C5622"/>
    <w:rsid w:val="005C7C8E"/>
    <w:rsid w:val="005D16BD"/>
    <w:rsid w:val="005D182E"/>
    <w:rsid w:val="005D1C5D"/>
    <w:rsid w:val="005D34D4"/>
    <w:rsid w:val="005E4273"/>
    <w:rsid w:val="005E4965"/>
    <w:rsid w:val="005E4FCD"/>
    <w:rsid w:val="005E5D4A"/>
    <w:rsid w:val="005E6CC9"/>
    <w:rsid w:val="005E7801"/>
    <w:rsid w:val="005F2238"/>
    <w:rsid w:val="005F36AA"/>
    <w:rsid w:val="005F3836"/>
    <w:rsid w:val="005F781D"/>
    <w:rsid w:val="00602C35"/>
    <w:rsid w:val="00604D90"/>
    <w:rsid w:val="00607CC5"/>
    <w:rsid w:val="0061160A"/>
    <w:rsid w:val="0061350D"/>
    <w:rsid w:val="00614F2F"/>
    <w:rsid w:val="00616336"/>
    <w:rsid w:val="00617FE5"/>
    <w:rsid w:val="006205ED"/>
    <w:rsid w:val="00621EFA"/>
    <w:rsid w:val="0062524E"/>
    <w:rsid w:val="006256A4"/>
    <w:rsid w:val="00627020"/>
    <w:rsid w:val="006271A3"/>
    <w:rsid w:val="00627737"/>
    <w:rsid w:val="00631249"/>
    <w:rsid w:val="00631A6C"/>
    <w:rsid w:val="00631D8F"/>
    <w:rsid w:val="006331F2"/>
    <w:rsid w:val="00633BFF"/>
    <w:rsid w:val="00634016"/>
    <w:rsid w:val="00634B64"/>
    <w:rsid w:val="00635F90"/>
    <w:rsid w:val="006375E2"/>
    <w:rsid w:val="00637A65"/>
    <w:rsid w:val="00641B74"/>
    <w:rsid w:val="00642162"/>
    <w:rsid w:val="0064249B"/>
    <w:rsid w:val="00643C85"/>
    <w:rsid w:val="006453A2"/>
    <w:rsid w:val="006454CD"/>
    <w:rsid w:val="00646E71"/>
    <w:rsid w:val="00651C57"/>
    <w:rsid w:val="00652AD8"/>
    <w:rsid w:val="00655186"/>
    <w:rsid w:val="00655A6C"/>
    <w:rsid w:val="00655BAC"/>
    <w:rsid w:val="0065709D"/>
    <w:rsid w:val="00657A15"/>
    <w:rsid w:val="00660616"/>
    <w:rsid w:val="00660FA9"/>
    <w:rsid w:val="006624A8"/>
    <w:rsid w:val="006625BF"/>
    <w:rsid w:val="006634FD"/>
    <w:rsid w:val="00667441"/>
    <w:rsid w:val="006678AF"/>
    <w:rsid w:val="00670631"/>
    <w:rsid w:val="006720D2"/>
    <w:rsid w:val="006730E9"/>
    <w:rsid w:val="00673708"/>
    <w:rsid w:val="00673A9E"/>
    <w:rsid w:val="00675696"/>
    <w:rsid w:val="0067572E"/>
    <w:rsid w:val="00676808"/>
    <w:rsid w:val="0067787B"/>
    <w:rsid w:val="0068077E"/>
    <w:rsid w:val="006838B9"/>
    <w:rsid w:val="00683D07"/>
    <w:rsid w:val="0068483F"/>
    <w:rsid w:val="00685554"/>
    <w:rsid w:val="006901E3"/>
    <w:rsid w:val="00690D45"/>
    <w:rsid w:val="0069119F"/>
    <w:rsid w:val="006916EF"/>
    <w:rsid w:val="00691883"/>
    <w:rsid w:val="0069216F"/>
    <w:rsid w:val="0069277A"/>
    <w:rsid w:val="006947DD"/>
    <w:rsid w:val="00694BA1"/>
    <w:rsid w:val="00695290"/>
    <w:rsid w:val="006961E5"/>
    <w:rsid w:val="006974C9"/>
    <w:rsid w:val="006974F6"/>
    <w:rsid w:val="006A147E"/>
    <w:rsid w:val="006A1E79"/>
    <w:rsid w:val="006A2E31"/>
    <w:rsid w:val="006A4767"/>
    <w:rsid w:val="006A54B5"/>
    <w:rsid w:val="006A5D86"/>
    <w:rsid w:val="006A5EF8"/>
    <w:rsid w:val="006A5F7D"/>
    <w:rsid w:val="006A5F93"/>
    <w:rsid w:val="006A71C0"/>
    <w:rsid w:val="006B0275"/>
    <w:rsid w:val="006B5F16"/>
    <w:rsid w:val="006B6F21"/>
    <w:rsid w:val="006C6FDF"/>
    <w:rsid w:val="006D0978"/>
    <w:rsid w:val="006D2B40"/>
    <w:rsid w:val="006D414F"/>
    <w:rsid w:val="006D4C13"/>
    <w:rsid w:val="006D684B"/>
    <w:rsid w:val="006D7BF5"/>
    <w:rsid w:val="006E0158"/>
    <w:rsid w:val="006E0BA3"/>
    <w:rsid w:val="006E15EC"/>
    <w:rsid w:val="006E2B81"/>
    <w:rsid w:val="006E2DF8"/>
    <w:rsid w:val="006E384F"/>
    <w:rsid w:val="006F22AB"/>
    <w:rsid w:val="006F2D75"/>
    <w:rsid w:val="006F50DE"/>
    <w:rsid w:val="0070006B"/>
    <w:rsid w:val="00700D68"/>
    <w:rsid w:val="00702D13"/>
    <w:rsid w:val="0070524A"/>
    <w:rsid w:val="0071199B"/>
    <w:rsid w:val="0071208D"/>
    <w:rsid w:val="0071402D"/>
    <w:rsid w:val="00720DD2"/>
    <w:rsid w:val="00721385"/>
    <w:rsid w:val="00727AFE"/>
    <w:rsid w:val="0073007B"/>
    <w:rsid w:val="00735775"/>
    <w:rsid w:val="007379CF"/>
    <w:rsid w:val="007405A3"/>
    <w:rsid w:val="00741887"/>
    <w:rsid w:val="00744A70"/>
    <w:rsid w:val="00744BEB"/>
    <w:rsid w:val="007457C6"/>
    <w:rsid w:val="00745868"/>
    <w:rsid w:val="007538A6"/>
    <w:rsid w:val="007541E4"/>
    <w:rsid w:val="00754760"/>
    <w:rsid w:val="00754D90"/>
    <w:rsid w:val="00755AC1"/>
    <w:rsid w:val="00757083"/>
    <w:rsid w:val="007577D9"/>
    <w:rsid w:val="00760ED9"/>
    <w:rsid w:val="00763A55"/>
    <w:rsid w:val="00763CA9"/>
    <w:rsid w:val="00764200"/>
    <w:rsid w:val="00764B59"/>
    <w:rsid w:val="00764D96"/>
    <w:rsid w:val="007653A5"/>
    <w:rsid w:val="00765A6A"/>
    <w:rsid w:val="00767377"/>
    <w:rsid w:val="007706A6"/>
    <w:rsid w:val="00772072"/>
    <w:rsid w:val="007741F8"/>
    <w:rsid w:val="007753A2"/>
    <w:rsid w:val="00776C00"/>
    <w:rsid w:val="00776C1B"/>
    <w:rsid w:val="007801CD"/>
    <w:rsid w:val="00781131"/>
    <w:rsid w:val="00781900"/>
    <w:rsid w:val="00781C37"/>
    <w:rsid w:val="00781F3E"/>
    <w:rsid w:val="007865A9"/>
    <w:rsid w:val="00790033"/>
    <w:rsid w:val="00790237"/>
    <w:rsid w:val="0079060E"/>
    <w:rsid w:val="007911AE"/>
    <w:rsid w:val="007911CA"/>
    <w:rsid w:val="007930C0"/>
    <w:rsid w:val="0079319C"/>
    <w:rsid w:val="00794B77"/>
    <w:rsid w:val="0079504A"/>
    <w:rsid w:val="00797B22"/>
    <w:rsid w:val="007A063F"/>
    <w:rsid w:val="007A0CA5"/>
    <w:rsid w:val="007A3454"/>
    <w:rsid w:val="007A619B"/>
    <w:rsid w:val="007B1409"/>
    <w:rsid w:val="007B1ED1"/>
    <w:rsid w:val="007B2954"/>
    <w:rsid w:val="007B2D5C"/>
    <w:rsid w:val="007B3C0A"/>
    <w:rsid w:val="007B4953"/>
    <w:rsid w:val="007B79A9"/>
    <w:rsid w:val="007C1E8C"/>
    <w:rsid w:val="007C3FFA"/>
    <w:rsid w:val="007C4183"/>
    <w:rsid w:val="007C688B"/>
    <w:rsid w:val="007C7B47"/>
    <w:rsid w:val="007D03B9"/>
    <w:rsid w:val="007D11B0"/>
    <w:rsid w:val="007D37E6"/>
    <w:rsid w:val="007D4825"/>
    <w:rsid w:val="007D4FB6"/>
    <w:rsid w:val="007D59C2"/>
    <w:rsid w:val="007E0FA3"/>
    <w:rsid w:val="007E2420"/>
    <w:rsid w:val="007E5A6C"/>
    <w:rsid w:val="007E5F15"/>
    <w:rsid w:val="007E60D3"/>
    <w:rsid w:val="007E718B"/>
    <w:rsid w:val="007E7373"/>
    <w:rsid w:val="007E7639"/>
    <w:rsid w:val="007F39FE"/>
    <w:rsid w:val="007F49A4"/>
    <w:rsid w:val="007F57F7"/>
    <w:rsid w:val="007F65AC"/>
    <w:rsid w:val="007F67D8"/>
    <w:rsid w:val="007F6CD9"/>
    <w:rsid w:val="00801563"/>
    <w:rsid w:val="00801667"/>
    <w:rsid w:val="00801A15"/>
    <w:rsid w:val="00802E06"/>
    <w:rsid w:val="0080375D"/>
    <w:rsid w:val="00804A83"/>
    <w:rsid w:val="00811B28"/>
    <w:rsid w:val="00816EF2"/>
    <w:rsid w:val="008204F1"/>
    <w:rsid w:val="00820568"/>
    <w:rsid w:val="00820870"/>
    <w:rsid w:val="008208F8"/>
    <w:rsid w:val="00820EFD"/>
    <w:rsid w:val="008238AD"/>
    <w:rsid w:val="00825B9F"/>
    <w:rsid w:val="0082757A"/>
    <w:rsid w:val="00830927"/>
    <w:rsid w:val="00831210"/>
    <w:rsid w:val="0083356D"/>
    <w:rsid w:val="00834384"/>
    <w:rsid w:val="00834D17"/>
    <w:rsid w:val="00836A90"/>
    <w:rsid w:val="00836C4F"/>
    <w:rsid w:val="0084154F"/>
    <w:rsid w:val="00841A16"/>
    <w:rsid w:val="00841A24"/>
    <w:rsid w:val="0084301E"/>
    <w:rsid w:val="0084389B"/>
    <w:rsid w:val="008458DF"/>
    <w:rsid w:val="008462C0"/>
    <w:rsid w:val="00852898"/>
    <w:rsid w:val="00852A21"/>
    <w:rsid w:val="00855AA5"/>
    <w:rsid w:val="0085667A"/>
    <w:rsid w:val="00856DDD"/>
    <w:rsid w:val="00856F80"/>
    <w:rsid w:val="008600DE"/>
    <w:rsid w:val="00860160"/>
    <w:rsid w:val="0086188B"/>
    <w:rsid w:val="0086408B"/>
    <w:rsid w:val="008659C3"/>
    <w:rsid w:val="00865E32"/>
    <w:rsid w:val="00870A90"/>
    <w:rsid w:val="00872448"/>
    <w:rsid w:val="00873CFD"/>
    <w:rsid w:val="00874D7A"/>
    <w:rsid w:val="00874F6D"/>
    <w:rsid w:val="00876487"/>
    <w:rsid w:val="00876E9A"/>
    <w:rsid w:val="00877D2C"/>
    <w:rsid w:val="00880323"/>
    <w:rsid w:val="008806D2"/>
    <w:rsid w:val="00881448"/>
    <w:rsid w:val="0088356A"/>
    <w:rsid w:val="008835C3"/>
    <w:rsid w:val="008839BE"/>
    <w:rsid w:val="00883A2A"/>
    <w:rsid w:val="00884EE9"/>
    <w:rsid w:val="008910FD"/>
    <w:rsid w:val="00891730"/>
    <w:rsid w:val="00891B41"/>
    <w:rsid w:val="00891BDF"/>
    <w:rsid w:val="00892102"/>
    <w:rsid w:val="00895B23"/>
    <w:rsid w:val="00895BDA"/>
    <w:rsid w:val="00896DBE"/>
    <w:rsid w:val="00897C3D"/>
    <w:rsid w:val="008A06B2"/>
    <w:rsid w:val="008A096F"/>
    <w:rsid w:val="008A6AD4"/>
    <w:rsid w:val="008A73D8"/>
    <w:rsid w:val="008B23EE"/>
    <w:rsid w:val="008B3DAA"/>
    <w:rsid w:val="008C22FE"/>
    <w:rsid w:val="008C2790"/>
    <w:rsid w:val="008C393D"/>
    <w:rsid w:val="008C5938"/>
    <w:rsid w:val="008C5D91"/>
    <w:rsid w:val="008C6F7D"/>
    <w:rsid w:val="008C7F86"/>
    <w:rsid w:val="008D3060"/>
    <w:rsid w:val="008E1229"/>
    <w:rsid w:val="008E319B"/>
    <w:rsid w:val="008E53D2"/>
    <w:rsid w:val="008E7677"/>
    <w:rsid w:val="008F12F7"/>
    <w:rsid w:val="008F3034"/>
    <w:rsid w:val="008F3C44"/>
    <w:rsid w:val="008F41CB"/>
    <w:rsid w:val="008F4CFB"/>
    <w:rsid w:val="008F4F72"/>
    <w:rsid w:val="008F51E3"/>
    <w:rsid w:val="008F58E6"/>
    <w:rsid w:val="008F5E48"/>
    <w:rsid w:val="008F6B82"/>
    <w:rsid w:val="009012E1"/>
    <w:rsid w:val="00904F22"/>
    <w:rsid w:val="00905085"/>
    <w:rsid w:val="009069C7"/>
    <w:rsid w:val="00910C55"/>
    <w:rsid w:val="00911625"/>
    <w:rsid w:val="0091258C"/>
    <w:rsid w:val="0091300A"/>
    <w:rsid w:val="009131D9"/>
    <w:rsid w:val="009133A8"/>
    <w:rsid w:val="00913500"/>
    <w:rsid w:val="00913E09"/>
    <w:rsid w:val="0091638B"/>
    <w:rsid w:val="00922F48"/>
    <w:rsid w:val="009236B0"/>
    <w:rsid w:val="0093068F"/>
    <w:rsid w:val="0093110D"/>
    <w:rsid w:val="00931854"/>
    <w:rsid w:val="00932FA7"/>
    <w:rsid w:val="0093435E"/>
    <w:rsid w:val="00934675"/>
    <w:rsid w:val="00936448"/>
    <w:rsid w:val="00936A8B"/>
    <w:rsid w:val="00940AD4"/>
    <w:rsid w:val="00941546"/>
    <w:rsid w:val="009419AF"/>
    <w:rsid w:val="00941FD1"/>
    <w:rsid w:val="0094410A"/>
    <w:rsid w:val="00945CBA"/>
    <w:rsid w:val="0094648D"/>
    <w:rsid w:val="00955F79"/>
    <w:rsid w:val="0095631D"/>
    <w:rsid w:val="00956CEF"/>
    <w:rsid w:val="00957DB3"/>
    <w:rsid w:val="00961684"/>
    <w:rsid w:val="00962D59"/>
    <w:rsid w:val="00962FB1"/>
    <w:rsid w:val="00963B6D"/>
    <w:rsid w:val="00963D5B"/>
    <w:rsid w:val="00965A5A"/>
    <w:rsid w:val="009678CD"/>
    <w:rsid w:val="009712EC"/>
    <w:rsid w:val="00972737"/>
    <w:rsid w:val="00973614"/>
    <w:rsid w:val="00973AAA"/>
    <w:rsid w:val="009741EF"/>
    <w:rsid w:val="00974858"/>
    <w:rsid w:val="00975F41"/>
    <w:rsid w:val="00976A21"/>
    <w:rsid w:val="009848A0"/>
    <w:rsid w:val="0098490F"/>
    <w:rsid w:val="00984A5F"/>
    <w:rsid w:val="00984FA9"/>
    <w:rsid w:val="00986FB8"/>
    <w:rsid w:val="00987BFB"/>
    <w:rsid w:val="00990DF2"/>
    <w:rsid w:val="0099176E"/>
    <w:rsid w:val="00991992"/>
    <w:rsid w:val="009953F2"/>
    <w:rsid w:val="00995777"/>
    <w:rsid w:val="0099645C"/>
    <w:rsid w:val="0099649D"/>
    <w:rsid w:val="00996AA5"/>
    <w:rsid w:val="009973FA"/>
    <w:rsid w:val="009A1F2F"/>
    <w:rsid w:val="009A2585"/>
    <w:rsid w:val="009A4A6C"/>
    <w:rsid w:val="009A520A"/>
    <w:rsid w:val="009A5501"/>
    <w:rsid w:val="009A6D75"/>
    <w:rsid w:val="009A6EB8"/>
    <w:rsid w:val="009B0D0B"/>
    <w:rsid w:val="009B1F28"/>
    <w:rsid w:val="009B40D0"/>
    <w:rsid w:val="009B55E2"/>
    <w:rsid w:val="009B59A1"/>
    <w:rsid w:val="009C1897"/>
    <w:rsid w:val="009C2784"/>
    <w:rsid w:val="009C2A64"/>
    <w:rsid w:val="009C3074"/>
    <w:rsid w:val="009C41B9"/>
    <w:rsid w:val="009C49DA"/>
    <w:rsid w:val="009C5DF7"/>
    <w:rsid w:val="009D034F"/>
    <w:rsid w:val="009D07CC"/>
    <w:rsid w:val="009D0CAF"/>
    <w:rsid w:val="009D369B"/>
    <w:rsid w:val="009E02FD"/>
    <w:rsid w:val="009E1899"/>
    <w:rsid w:val="009E32AA"/>
    <w:rsid w:val="009E5B44"/>
    <w:rsid w:val="009E5F38"/>
    <w:rsid w:val="009E60B9"/>
    <w:rsid w:val="009E6195"/>
    <w:rsid w:val="009E641F"/>
    <w:rsid w:val="009E7A99"/>
    <w:rsid w:val="009E7E8F"/>
    <w:rsid w:val="009F0667"/>
    <w:rsid w:val="009F400A"/>
    <w:rsid w:val="009F4CC1"/>
    <w:rsid w:val="009F53FA"/>
    <w:rsid w:val="009F6F54"/>
    <w:rsid w:val="009F734F"/>
    <w:rsid w:val="00A00361"/>
    <w:rsid w:val="00A00B74"/>
    <w:rsid w:val="00A021CE"/>
    <w:rsid w:val="00A02679"/>
    <w:rsid w:val="00A039B9"/>
    <w:rsid w:val="00A070F5"/>
    <w:rsid w:val="00A13B1A"/>
    <w:rsid w:val="00A14898"/>
    <w:rsid w:val="00A20A8B"/>
    <w:rsid w:val="00A23731"/>
    <w:rsid w:val="00A25201"/>
    <w:rsid w:val="00A25466"/>
    <w:rsid w:val="00A262B0"/>
    <w:rsid w:val="00A2684F"/>
    <w:rsid w:val="00A26F50"/>
    <w:rsid w:val="00A2753A"/>
    <w:rsid w:val="00A27594"/>
    <w:rsid w:val="00A329A9"/>
    <w:rsid w:val="00A32AAA"/>
    <w:rsid w:val="00A3342A"/>
    <w:rsid w:val="00A33588"/>
    <w:rsid w:val="00A33C76"/>
    <w:rsid w:val="00A345AD"/>
    <w:rsid w:val="00A35D93"/>
    <w:rsid w:val="00A366C5"/>
    <w:rsid w:val="00A368FC"/>
    <w:rsid w:val="00A42685"/>
    <w:rsid w:val="00A4427D"/>
    <w:rsid w:val="00A442EB"/>
    <w:rsid w:val="00A448F5"/>
    <w:rsid w:val="00A51181"/>
    <w:rsid w:val="00A52826"/>
    <w:rsid w:val="00A53070"/>
    <w:rsid w:val="00A53605"/>
    <w:rsid w:val="00A53DB2"/>
    <w:rsid w:val="00A545A9"/>
    <w:rsid w:val="00A55700"/>
    <w:rsid w:val="00A56964"/>
    <w:rsid w:val="00A57C2A"/>
    <w:rsid w:val="00A57E6D"/>
    <w:rsid w:val="00A608C3"/>
    <w:rsid w:val="00A60DDF"/>
    <w:rsid w:val="00A61713"/>
    <w:rsid w:val="00A61760"/>
    <w:rsid w:val="00A6505D"/>
    <w:rsid w:val="00A671E2"/>
    <w:rsid w:val="00A67CDB"/>
    <w:rsid w:val="00A70F53"/>
    <w:rsid w:val="00A7181B"/>
    <w:rsid w:val="00A7181D"/>
    <w:rsid w:val="00A71AED"/>
    <w:rsid w:val="00A720F3"/>
    <w:rsid w:val="00A73CF9"/>
    <w:rsid w:val="00A7537A"/>
    <w:rsid w:val="00A768C0"/>
    <w:rsid w:val="00A7722E"/>
    <w:rsid w:val="00A81EB7"/>
    <w:rsid w:val="00A83A3A"/>
    <w:rsid w:val="00A83F20"/>
    <w:rsid w:val="00A84CBF"/>
    <w:rsid w:val="00A90059"/>
    <w:rsid w:val="00A908F9"/>
    <w:rsid w:val="00A9461A"/>
    <w:rsid w:val="00A96375"/>
    <w:rsid w:val="00AA0880"/>
    <w:rsid w:val="00AA1122"/>
    <w:rsid w:val="00AA3D2F"/>
    <w:rsid w:val="00AA3D8E"/>
    <w:rsid w:val="00AA3DB4"/>
    <w:rsid w:val="00AA4DD9"/>
    <w:rsid w:val="00AA577E"/>
    <w:rsid w:val="00AA6493"/>
    <w:rsid w:val="00AB2D49"/>
    <w:rsid w:val="00AB5BDC"/>
    <w:rsid w:val="00AB5C63"/>
    <w:rsid w:val="00AB7788"/>
    <w:rsid w:val="00AB7CC7"/>
    <w:rsid w:val="00AC0674"/>
    <w:rsid w:val="00AC0817"/>
    <w:rsid w:val="00AC2CB4"/>
    <w:rsid w:val="00AC353C"/>
    <w:rsid w:val="00AC3BCA"/>
    <w:rsid w:val="00AC55DB"/>
    <w:rsid w:val="00AC5F22"/>
    <w:rsid w:val="00AC69A8"/>
    <w:rsid w:val="00AC7A38"/>
    <w:rsid w:val="00AD5142"/>
    <w:rsid w:val="00AD5F15"/>
    <w:rsid w:val="00AD6226"/>
    <w:rsid w:val="00AD6EA1"/>
    <w:rsid w:val="00AE043D"/>
    <w:rsid w:val="00AE11FB"/>
    <w:rsid w:val="00AE23FB"/>
    <w:rsid w:val="00AE2E78"/>
    <w:rsid w:val="00AE3E23"/>
    <w:rsid w:val="00AE56BB"/>
    <w:rsid w:val="00AE620D"/>
    <w:rsid w:val="00AE7983"/>
    <w:rsid w:val="00AF2ADC"/>
    <w:rsid w:val="00AF7D8E"/>
    <w:rsid w:val="00B01DFF"/>
    <w:rsid w:val="00B0211D"/>
    <w:rsid w:val="00B03BD7"/>
    <w:rsid w:val="00B0492C"/>
    <w:rsid w:val="00B05B4A"/>
    <w:rsid w:val="00B0685A"/>
    <w:rsid w:val="00B07E5F"/>
    <w:rsid w:val="00B11CAC"/>
    <w:rsid w:val="00B1332A"/>
    <w:rsid w:val="00B13D3A"/>
    <w:rsid w:val="00B14070"/>
    <w:rsid w:val="00B168C3"/>
    <w:rsid w:val="00B21D90"/>
    <w:rsid w:val="00B21F05"/>
    <w:rsid w:val="00B222A1"/>
    <w:rsid w:val="00B22682"/>
    <w:rsid w:val="00B2396A"/>
    <w:rsid w:val="00B263D6"/>
    <w:rsid w:val="00B2641A"/>
    <w:rsid w:val="00B27015"/>
    <w:rsid w:val="00B273B5"/>
    <w:rsid w:val="00B30FCD"/>
    <w:rsid w:val="00B31891"/>
    <w:rsid w:val="00B31E33"/>
    <w:rsid w:val="00B32D8D"/>
    <w:rsid w:val="00B33B9E"/>
    <w:rsid w:val="00B34F4D"/>
    <w:rsid w:val="00B377F7"/>
    <w:rsid w:val="00B40655"/>
    <w:rsid w:val="00B4198B"/>
    <w:rsid w:val="00B42259"/>
    <w:rsid w:val="00B4377D"/>
    <w:rsid w:val="00B4418D"/>
    <w:rsid w:val="00B45666"/>
    <w:rsid w:val="00B475F6"/>
    <w:rsid w:val="00B55303"/>
    <w:rsid w:val="00B5639A"/>
    <w:rsid w:val="00B57901"/>
    <w:rsid w:val="00B60885"/>
    <w:rsid w:val="00B6427E"/>
    <w:rsid w:val="00B65BC5"/>
    <w:rsid w:val="00B65CFB"/>
    <w:rsid w:val="00B662C8"/>
    <w:rsid w:val="00B672C3"/>
    <w:rsid w:val="00B70525"/>
    <w:rsid w:val="00B7125F"/>
    <w:rsid w:val="00B71A02"/>
    <w:rsid w:val="00B730DE"/>
    <w:rsid w:val="00B73F08"/>
    <w:rsid w:val="00B772F9"/>
    <w:rsid w:val="00B81183"/>
    <w:rsid w:val="00B826AE"/>
    <w:rsid w:val="00B82D61"/>
    <w:rsid w:val="00B82D79"/>
    <w:rsid w:val="00B83B12"/>
    <w:rsid w:val="00B87546"/>
    <w:rsid w:val="00B92620"/>
    <w:rsid w:val="00B936BA"/>
    <w:rsid w:val="00B94070"/>
    <w:rsid w:val="00B943DE"/>
    <w:rsid w:val="00B9552F"/>
    <w:rsid w:val="00B96FF0"/>
    <w:rsid w:val="00B9781E"/>
    <w:rsid w:val="00B97863"/>
    <w:rsid w:val="00BA0288"/>
    <w:rsid w:val="00BA1BB7"/>
    <w:rsid w:val="00BA1FE0"/>
    <w:rsid w:val="00BA261E"/>
    <w:rsid w:val="00BA5E00"/>
    <w:rsid w:val="00BA6EF2"/>
    <w:rsid w:val="00BA77FF"/>
    <w:rsid w:val="00BB287A"/>
    <w:rsid w:val="00BB2C20"/>
    <w:rsid w:val="00BB2D0B"/>
    <w:rsid w:val="00BB3810"/>
    <w:rsid w:val="00BB7379"/>
    <w:rsid w:val="00BC04D1"/>
    <w:rsid w:val="00BC0B23"/>
    <w:rsid w:val="00BC126B"/>
    <w:rsid w:val="00BC2176"/>
    <w:rsid w:val="00BC2489"/>
    <w:rsid w:val="00BC35F7"/>
    <w:rsid w:val="00BC680C"/>
    <w:rsid w:val="00BC6870"/>
    <w:rsid w:val="00BC7A13"/>
    <w:rsid w:val="00BD09A9"/>
    <w:rsid w:val="00BD3CEB"/>
    <w:rsid w:val="00BD42F3"/>
    <w:rsid w:val="00BD7E9D"/>
    <w:rsid w:val="00BE053D"/>
    <w:rsid w:val="00BE1A6E"/>
    <w:rsid w:val="00BE27D4"/>
    <w:rsid w:val="00BE2F8A"/>
    <w:rsid w:val="00BE30FC"/>
    <w:rsid w:val="00BE37D3"/>
    <w:rsid w:val="00BE688E"/>
    <w:rsid w:val="00BE695F"/>
    <w:rsid w:val="00BE7088"/>
    <w:rsid w:val="00BE72EA"/>
    <w:rsid w:val="00BE7822"/>
    <w:rsid w:val="00BF07ED"/>
    <w:rsid w:val="00BF0D30"/>
    <w:rsid w:val="00BF10D9"/>
    <w:rsid w:val="00BF17FD"/>
    <w:rsid w:val="00BF1C3E"/>
    <w:rsid w:val="00BF47AE"/>
    <w:rsid w:val="00BF4D5D"/>
    <w:rsid w:val="00BF4E05"/>
    <w:rsid w:val="00BF79DD"/>
    <w:rsid w:val="00C002B0"/>
    <w:rsid w:val="00C01D18"/>
    <w:rsid w:val="00C0356B"/>
    <w:rsid w:val="00C0691E"/>
    <w:rsid w:val="00C07B4A"/>
    <w:rsid w:val="00C11CC6"/>
    <w:rsid w:val="00C13FA9"/>
    <w:rsid w:val="00C14F36"/>
    <w:rsid w:val="00C15A97"/>
    <w:rsid w:val="00C207BE"/>
    <w:rsid w:val="00C20985"/>
    <w:rsid w:val="00C215CA"/>
    <w:rsid w:val="00C2173F"/>
    <w:rsid w:val="00C23122"/>
    <w:rsid w:val="00C23720"/>
    <w:rsid w:val="00C2474A"/>
    <w:rsid w:val="00C24D89"/>
    <w:rsid w:val="00C2655B"/>
    <w:rsid w:val="00C26767"/>
    <w:rsid w:val="00C2765E"/>
    <w:rsid w:val="00C3047F"/>
    <w:rsid w:val="00C304FB"/>
    <w:rsid w:val="00C30C93"/>
    <w:rsid w:val="00C32031"/>
    <w:rsid w:val="00C3262D"/>
    <w:rsid w:val="00C34448"/>
    <w:rsid w:val="00C35575"/>
    <w:rsid w:val="00C402D3"/>
    <w:rsid w:val="00C4038A"/>
    <w:rsid w:val="00C4080A"/>
    <w:rsid w:val="00C41864"/>
    <w:rsid w:val="00C47533"/>
    <w:rsid w:val="00C51C15"/>
    <w:rsid w:val="00C51D3D"/>
    <w:rsid w:val="00C53439"/>
    <w:rsid w:val="00C54E8B"/>
    <w:rsid w:val="00C568C8"/>
    <w:rsid w:val="00C5718F"/>
    <w:rsid w:val="00C5762B"/>
    <w:rsid w:val="00C576A4"/>
    <w:rsid w:val="00C57736"/>
    <w:rsid w:val="00C60CD4"/>
    <w:rsid w:val="00C619CD"/>
    <w:rsid w:val="00C65F37"/>
    <w:rsid w:val="00C67BCA"/>
    <w:rsid w:val="00C70F76"/>
    <w:rsid w:val="00C710E0"/>
    <w:rsid w:val="00C7127F"/>
    <w:rsid w:val="00C72C0B"/>
    <w:rsid w:val="00C7397F"/>
    <w:rsid w:val="00C74133"/>
    <w:rsid w:val="00C74A03"/>
    <w:rsid w:val="00C75085"/>
    <w:rsid w:val="00C75755"/>
    <w:rsid w:val="00C7611D"/>
    <w:rsid w:val="00C761FF"/>
    <w:rsid w:val="00C77746"/>
    <w:rsid w:val="00C80B31"/>
    <w:rsid w:val="00C815DA"/>
    <w:rsid w:val="00C81658"/>
    <w:rsid w:val="00C8331C"/>
    <w:rsid w:val="00C84881"/>
    <w:rsid w:val="00C84C27"/>
    <w:rsid w:val="00C85476"/>
    <w:rsid w:val="00C855B6"/>
    <w:rsid w:val="00C865DC"/>
    <w:rsid w:val="00C867FF"/>
    <w:rsid w:val="00C90141"/>
    <w:rsid w:val="00C90EB3"/>
    <w:rsid w:val="00C92C93"/>
    <w:rsid w:val="00C932B0"/>
    <w:rsid w:val="00C9418C"/>
    <w:rsid w:val="00C96239"/>
    <w:rsid w:val="00C97BD0"/>
    <w:rsid w:val="00CA069E"/>
    <w:rsid w:val="00CA1AD3"/>
    <w:rsid w:val="00CA2601"/>
    <w:rsid w:val="00CA261C"/>
    <w:rsid w:val="00CA49EB"/>
    <w:rsid w:val="00CA51BD"/>
    <w:rsid w:val="00CA6345"/>
    <w:rsid w:val="00CA711F"/>
    <w:rsid w:val="00CB076F"/>
    <w:rsid w:val="00CB2099"/>
    <w:rsid w:val="00CB3C82"/>
    <w:rsid w:val="00CB516A"/>
    <w:rsid w:val="00CB656B"/>
    <w:rsid w:val="00CB6B65"/>
    <w:rsid w:val="00CB74C3"/>
    <w:rsid w:val="00CC0FDF"/>
    <w:rsid w:val="00CC2685"/>
    <w:rsid w:val="00CC4B82"/>
    <w:rsid w:val="00CD0AA7"/>
    <w:rsid w:val="00CE0C31"/>
    <w:rsid w:val="00CE1159"/>
    <w:rsid w:val="00CE1EDC"/>
    <w:rsid w:val="00CE21E9"/>
    <w:rsid w:val="00CE406A"/>
    <w:rsid w:val="00CE469A"/>
    <w:rsid w:val="00CE4FA1"/>
    <w:rsid w:val="00CE5519"/>
    <w:rsid w:val="00CE755F"/>
    <w:rsid w:val="00CE7705"/>
    <w:rsid w:val="00CE792F"/>
    <w:rsid w:val="00CF16EA"/>
    <w:rsid w:val="00CF1EA6"/>
    <w:rsid w:val="00CF22EB"/>
    <w:rsid w:val="00CF3849"/>
    <w:rsid w:val="00CF3FED"/>
    <w:rsid w:val="00CF4115"/>
    <w:rsid w:val="00CF6D3B"/>
    <w:rsid w:val="00D02A32"/>
    <w:rsid w:val="00D03070"/>
    <w:rsid w:val="00D03D57"/>
    <w:rsid w:val="00D048E7"/>
    <w:rsid w:val="00D06E64"/>
    <w:rsid w:val="00D10C76"/>
    <w:rsid w:val="00D131A1"/>
    <w:rsid w:val="00D13674"/>
    <w:rsid w:val="00D13B56"/>
    <w:rsid w:val="00D13C01"/>
    <w:rsid w:val="00D16980"/>
    <w:rsid w:val="00D16C3D"/>
    <w:rsid w:val="00D17240"/>
    <w:rsid w:val="00D17DEC"/>
    <w:rsid w:val="00D207AA"/>
    <w:rsid w:val="00D249F3"/>
    <w:rsid w:val="00D2517D"/>
    <w:rsid w:val="00D25350"/>
    <w:rsid w:val="00D25BE4"/>
    <w:rsid w:val="00D274BA"/>
    <w:rsid w:val="00D27670"/>
    <w:rsid w:val="00D27F5D"/>
    <w:rsid w:val="00D305F5"/>
    <w:rsid w:val="00D30BE8"/>
    <w:rsid w:val="00D31599"/>
    <w:rsid w:val="00D3231C"/>
    <w:rsid w:val="00D326E8"/>
    <w:rsid w:val="00D36A1A"/>
    <w:rsid w:val="00D37997"/>
    <w:rsid w:val="00D420F1"/>
    <w:rsid w:val="00D43E05"/>
    <w:rsid w:val="00D4458B"/>
    <w:rsid w:val="00D4484D"/>
    <w:rsid w:val="00D44FBA"/>
    <w:rsid w:val="00D452FD"/>
    <w:rsid w:val="00D45967"/>
    <w:rsid w:val="00D47AF1"/>
    <w:rsid w:val="00D5337D"/>
    <w:rsid w:val="00D559E4"/>
    <w:rsid w:val="00D603C7"/>
    <w:rsid w:val="00D6125A"/>
    <w:rsid w:val="00D6233F"/>
    <w:rsid w:val="00D62541"/>
    <w:rsid w:val="00D62BB5"/>
    <w:rsid w:val="00D66926"/>
    <w:rsid w:val="00D70C2D"/>
    <w:rsid w:val="00D71C62"/>
    <w:rsid w:val="00D72073"/>
    <w:rsid w:val="00D7250F"/>
    <w:rsid w:val="00D74464"/>
    <w:rsid w:val="00D74817"/>
    <w:rsid w:val="00D74DB1"/>
    <w:rsid w:val="00D75FF1"/>
    <w:rsid w:val="00D76B5C"/>
    <w:rsid w:val="00D80647"/>
    <w:rsid w:val="00D80E3D"/>
    <w:rsid w:val="00D82BA9"/>
    <w:rsid w:val="00D82CEF"/>
    <w:rsid w:val="00D83844"/>
    <w:rsid w:val="00D840CC"/>
    <w:rsid w:val="00D85ED6"/>
    <w:rsid w:val="00D85FDE"/>
    <w:rsid w:val="00D86191"/>
    <w:rsid w:val="00D8649E"/>
    <w:rsid w:val="00D865C8"/>
    <w:rsid w:val="00D904D8"/>
    <w:rsid w:val="00D90E22"/>
    <w:rsid w:val="00D931B6"/>
    <w:rsid w:val="00D944E1"/>
    <w:rsid w:val="00D95891"/>
    <w:rsid w:val="00D960F7"/>
    <w:rsid w:val="00DA1406"/>
    <w:rsid w:val="00DA2713"/>
    <w:rsid w:val="00DA2C24"/>
    <w:rsid w:val="00DA2D5D"/>
    <w:rsid w:val="00DA2FCE"/>
    <w:rsid w:val="00DA3E2B"/>
    <w:rsid w:val="00DA55F1"/>
    <w:rsid w:val="00DA568E"/>
    <w:rsid w:val="00DA763B"/>
    <w:rsid w:val="00DB2579"/>
    <w:rsid w:val="00DB58D0"/>
    <w:rsid w:val="00DB62F7"/>
    <w:rsid w:val="00DB6ED5"/>
    <w:rsid w:val="00DB77BE"/>
    <w:rsid w:val="00DC3613"/>
    <w:rsid w:val="00DC4905"/>
    <w:rsid w:val="00DC4A65"/>
    <w:rsid w:val="00DC78F3"/>
    <w:rsid w:val="00DD1CFB"/>
    <w:rsid w:val="00DD2690"/>
    <w:rsid w:val="00DD2F40"/>
    <w:rsid w:val="00DD7057"/>
    <w:rsid w:val="00DE03FB"/>
    <w:rsid w:val="00DE165E"/>
    <w:rsid w:val="00DE1E83"/>
    <w:rsid w:val="00DE334C"/>
    <w:rsid w:val="00DE37B5"/>
    <w:rsid w:val="00DE38B8"/>
    <w:rsid w:val="00DE3B5C"/>
    <w:rsid w:val="00DE45F9"/>
    <w:rsid w:val="00DE5060"/>
    <w:rsid w:val="00DE5EA7"/>
    <w:rsid w:val="00DE665F"/>
    <w:rsid w:val="00DE75E6"/>
    <w:rsid w:val="00DF48A2"/>
    <w:rsid w:val="00DF4A86"/>
    <w:rsid w:val="00DF57FA"/>
    <w:rsid w:val="00DF62FA"/>
    <w:rsid w:val="00DF68FF"/>
    <w:rsid w:val="00DF7B68"/>
    <w:rsid w:val="00E0190F"/>
    <w:rsid w:val="00E01986"/>
    <w:rsid w:val="00E0319F"/>
    <w:rsid w:val="00E043DB"/>
    <w:rsid w:val="00E07221"/>
    <w:rsid w:val="00E10D7D"/>
    <w:rsid w:val="00E120FB"/>
    <w:rsid w:val="00E1341B"/>
    <w:rsid w:val="00E13817"/>
    <w:rsid w:val="00E13A9A"/>
    <w:rsid w:val="00E13E13"/>
    <w:rsid w:val="00E13FEB"/>
    <w:rsid w:val="00E14109"/>
    <w:rsid w:val="00E16CD3"/>
    <w:rsid w:val="00E16FB2"/>
    <w:rsid w:val="00E173BE"/>
    <w:rsid w:val="00E176A7"/>
    <w:rsid w:val="00E21142"/>
    <w:rsid w:val="00E21467"/>
    <w:rsid w:val="00E24484"/>
    <w:rsid w:val="00E26345"/>
    <w:rsid w:val="00E27AC6"/>
    <w:rsid w:val="00E27FFA"/>
    <w:rsid w:val="00E3054F"/>
    <w:rsid w:val="00E3057E"/>
    <w:rsid w:val="00E30D41"/>
    <w:rsid w:val="00E31556"/>
    <w:rsid w:val="00E325C2"/>
    <w:rsid w:val="00E32F5E"/>
    <w:rsid w:val="00E3325F"/>
    <w:rsid w:val="00E33AB4"/>
    <w:rsid w:val="00E34D40"/>
    <w:rsid w:val="00E35D79"/>
    <w:rsid w:val="00E3708F"/>
    <w:rsid w:val="00E379D3"/>
    <w:rsid w:val="00E41B5E"/>
    <w:rsid w:val="00E447F8"/>
    <w:rsid w:val="00E46844"/>
    <w:rsid w:val="00E4688B"/>
    <w:rsid w:val="00E46F38"/>
    <w:rsid w:val="00E513AB"/>
    <w:rsid w:val="00E535D4"/>
    <w:rsid w:val="00E54808"/>
    <w:rsid w:val="00E555AB"/>
    <w:rsid w:val="00E560A6"/>
    <w:rsid w:val="00E561CE"/>
    <w:rsid w:val="00E572C2"/>
    <w:rsid w:val="00E57AF9"/>
    <w:rsid w:val="00E610FC"/>
    <w:rsid w:val="00E61232"/>
    <w:rsid w:val="00E6270F"/>
    <w:rsid w:val="00E64221"/>
    <w:rsid w:val="00E67CBA"/>
    <w:rsid w:val="00E71C28"/>
    <w:rsid w:val="00E71E6F"/>
    <w:rsid w:val="00E71F3C"/>
    <w:rsid w:val="00E72DB6"/>
    <w:rsid w:val="00E73259"/>
    <w:rsid w:val="00E7449B"/>
    <w:rsid w:val="00E74717"/>
    <w:rsid w:val="00E7593C"/>
    <w:rsid w:val="00E7620D"/>
    <w:rsid w:val="00E77024"/>
    <w:rsid w:val="00E77399"/>
    <w:rsid w:val="00E77E13"/>
    <w:rsid w:val="00E82AF3"/>
    <w:rsid w:val="00E82FE6"/>
    <w:rsid w:val="00E845C5"/>
    <w:rsid w:val="00E8580F"/>
    <w:rsid w:val="00E86E17"/>
    <w:rsid w:val="00E87B36"/>
    <w:rsid w:val="00E91C00"/>
    <w:rsid w:val="00E93D9A"/>
    <w:rsid w:val="00E94A0B"/>
    <w:rsid w:val="00E94B97"/>
    <w:rsid w:val="00E9539D"/>
    <w:rsid w:val="00E96C52"/>
    <w:rsid w:val="00E97D6B"/>
    <w:rsid w:val="00EA1372"/>
    <w:rsid w:val="00EA19AB"/>
    <w:rsid w:val="00EA1C04"/>
    <w:rsid w:val="00EA3B3A"/>
    <w:rsid w:val="00EA4A69"/>
    <w:rsid w:val="00EA4E56"/>
    <w:rsid w:val="00EA5B0A"/>
    <w:rsid w:val="00EB0D76"/>
    <w:rsid w:val="00EB3685"/>
    <w:rsid w:val="00EB3A9E"/>
    <w:rsid w:val="00EB5690"/>
    <w:rsid w:val="00EB6B83"/>
    <w:rsid w:val="00EB7A27"/>
    <w:rsid w:val="00EC1EE9"/>
    <w:rsid w:val="00EC29A3"/>
    <w:rsid w:val="00EC2FA9"/>
    <w:rsid w:val="00EC3ABE"/>
    <w:rsid w:val="00EC452A"/>
    <w:rsid w:val="00EC4925"/>
    <w:rsid w:val="00EC56C1"/>
    <w:rsid w:val="00EC5939"/>
    <w:rsid w:val="00EC5BB5"/>
    <w:rsid w:val="00ED36BB"/>
    <w:rsid w:val="00ED4DA5"/>
    <w:rsid w:val="00EE1283"/>
    <w:rsid w:val="00EE68E4"/>
    <w:rsid w:val="00EF180A"/>
    <w:rsid w:val="00EF1DC6"/>
    <w:rsid w:val="00EF5F3D"/>
    <w:rsid w:val="00EF626C"/>
    <w:rsid w:val="00F020EF"/>
    <w:rsid w:val="00F023C6"/>
    <w:rsid w:val="00F02CD9"/>
    <w:rsid w:val="00F0401A"/>
    <w:rsid w:val="00F05AF5"/>
    <w:rsid w:val="00F11112"/>
    <w:rsid w:val="00F13466"/>
    <w:rsid w:val="00F15E7A"/>
    <w:rsid w:val="00F17875"/>
    <w:rsid w:val="00F21C55"/>
    <w:rsid w:val="00F21EEA"/>
    <w:rsid w:val="00F235DE"/>
    <w:rsid w:val="00F23ED0"/>
    <w:rsid w:val="00F26EF7"/>
    <w:rsid w:val="00F273B5"/>
    <w:rsid w:val="00F27A87"/>
    <w:rsid w:val="00F3056E"/>
    <w:rsid w:val="00F32529"/>
    <w:rsid w:val="00F34017"/>
    <w:rsid w:val="00F36197"/>
    <w:rsid w:val="00F363AE"/>
    <w:rsid w:val="00F41021"/>
    <w:rsid w:val="00F4201B"/>
    <w:rsid w:val="00F43BD4"/>
    <w:rsid w:val="00F4544B"/>
    <w:rsid w:val="00F4590F"/>
    <w:rsid w:val="00F46B14"/>
    <w:rsid w:val="00F4708F"/>
    <w:rsid w:val="00F50EFA"/>
    <w:rsid w:val="00F52050"/>
    <w:rsid w:val="00F52FEE"/>
    <w:rsid w:val="00F5437D"/>
    <w:rsid w:val="00F56201"/>
    <w:rsid w:val="00F57285"/>
    <w:rsid w:val="00F57558"/>
    <w:rsid w:val="00F610D1"/>
    <w:rsid w:val="00F6298B"/>
    <w:rsid w:val="00F63B29"/>
    <w:rsid w:val="00F63E46"/>
    <w:rsid w:val="00F6405F"/>
    <w:rsid w:val="00F6655B"/>
    <w:rsid w:val="00F667FA"/>
    <w:rsid w:val="00F6722E"/>
    <w:rsid w:val="00F719B3"/>
    <w:rsid w:val="00F731D1"/>
    <w:rsid w:val="00F7378E"/>
    <w:rsid w:val="00F7617A"/>
    <w:rsid w:val="00F77263"/>
    <w:rsid w:val="00F7794D"/>
    <w:rsid w:val="00F81BEE"/>
    <w:rsid w:val="00F81D8D"/>
    <w:rsid w:val="00F83BC5"/>
    <w:rsid w:val="00F844AD"/>
    <w:rsid w:val="00F85B91"/>
    <w:rsid w:val="00F867CC"/>
    <w:rsid w:val="00F86C09"/>
    <w:rsid w:val="00F911D9"/>
    <w:rsid w:val="00F94419"/>
    <w:rsid w:val="00FA0D6D"/>
    <w:rsid w:val="00FA14D7"/>
    <w:rsid w:val="00FA27AD"/>
    <w:rsid w:val="00FA2F24"/>
    <w:rsid w:val="00FA43D0"/>
    <w:rsid w:val="00FA4A1B"/>
    <w:rsid w:val="00FA4F7F"/>
    <w:rsid w:val="00FA5943"/>
    <w:rsid w:val="00FA7D53"/>
    <w:rsid w:val="00FB09AE"/>
    <w:rsid w:val="00FB1188"/>
    <w:rsid w:val="00FB1362"/>
    <w:rsid w:val="00FB34EE"/>
    <w:rsid w:val="00FB37A0"/>
    <w:rsid w:val="00FB713C"/>
    <w:rsid w:val="00FC001E"/>
    <w:rsid w:val="00FC2921"/>
    <w:rsid w:val="00FC35FD"/>
    <w:rsid w:val="00FC3924"/>
    <w:rsid w:val="00FC4815"/>
    <w:rsid w:val="00FC77F5"/>
    <w:rsid w:val="00FC7A4D"/>
    <w:rsid w:val="00FD19A9"/>
    <w:rsid w:val="00FD4034"/>
    <w:rsid w:val="00FD72AD"/>
    <w:rsid w:val="00FD74F5"/>
    <w:rsid w:val="00FE0A21"/>
    <w:rsid w:val="00FE29FA"/>
    <w:rsid w:val="00FE423C"/>
    <w:rsid w:val="00FE4C0C"/>
    <w:rsid w:val="00FE5B68"/>
    <w:rsid w:val="00FE6EE5"/>
    <w:rsid w:val="00FE74AE"/>
    <w:rsid w:val="00FE760B"/>
    <w:rsid w:val="00FF0BEB"/>
    <w:rsid w:val="00FF17BF"/>
    <w:rsid w:val="00FF1AA0"/>
    <w:rsid w:val="00FF1F62"/>
    <w:rsid w:val="00FF3ECF"/>
    <w:rsid w:val="00FF486D"/>
    <w:rsid w:val="00FF634E"/>
    <w:rsid w:val="00FF6DF7"/>
    <w:rsid w:val="00FF6E2F"/>
    <w:rsid w:val="00FF6F8F"/>
    <w:rsid w:val="00FF701F"/>
    <w:rsid w:val="00FF7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5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E30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E3054F"/>
    <w:rPr>
      <w:rFonts w:ascii="Courier New" w:hAnsi="Courier New" w:cs="Courier New"/>
    </w:rPr>
  </w:style>
  <w:style w:type="character" w:styleId="Hyperlink">
    <w:name w:val="Hyperlink"/>
    <w:basedOn w:val="DefaultParagraphFont"/>
    <w:rsid w:val="00E3054F"/>
    <w:rPr>
      <w:color w:val="0000FF"/>
      <w:u w:val="single"/>
    </w:rPr>
  </w:style>
  <w:style w:type="character" w:styleId="CommentReference">
    <w:name w:val="annotation reference"/>
    <w:basedOn w:val="DefaultParagraphFont"/>
    <w:rsid w:val="00E3054F"/>
    <w:rPr>
      <w:sz w:val="16"/>
      <w:szCs w:val="16"/>
    </w:rPr>
  </w:style>
  <w:style w:type="paragraph" w:styleId="CommentText">
    <w:name w:val="annotation text"/>
    <w:basedOn w:val="Normal"/>
    <w:link w:val="CommentTextChar"/>
    <w:rsid w:val="00E3054F"/>
    <w:rPr>
      <w:sz w:val="20"/>
      <w:szCs w:val="20"/>
    </w:rPr>
  </w:style>
  <w:style w:type="character" w:customStyle="1" w:styleId="CommentTextChar">
    <w:name w:val="Comment Text Char"/>
    <w:basedOn w:val="DefaultParagraphFont"/>
    <w:link w:val="CommentText"/>
    <w:rsid w:val="00E3054F"/>
  </w:style>
  <w:style w:type="paragraph" w:styleId="ListParagraph">
    <w:name w:val="List Paragraph"/>
    <w:basedOn w:val="Normal"/>
    <w:uiPriority w:val="34"/>
    <w:qFormat/>
    <w:rsid w:val="00E3054F"/>
    <w:pPr>
      <w:ind w:left="720"/>
      <w:contextualSpacing/>
    </w:pPr>
  </w:style>
  <w:style w:type="paragraph" w:styleId="NormalWeb">
    <w:name w:val="Normal (Web)"/>
    <w:basedOn w:val="Normal"/>
    <w:uiPriority w:val="99"/>
    <w:unhideWhenUsed/>
    <w:rsid w:val="00E3054F"/>
    <w:pPr>
      <w:spacing w:before="100" w:beforeAutospacing="1" w:after="100" w:afterAutospacing="1"/>
    </w:pPr>
    <w:rPr>
      <w:rFonts w:eastAsiaTheme="minorHAnsi"/>
    </w:rPr>
  </w:style>
  <w:style w:type="paragraph" w:styleId="BalloonText">
    <w:name w:val="Balloon Text"/>
    <w:basedOn w:val="Normal"/>
    <w:link w:val="BalloonTextChar"/>
    <w:rsid w:val="00E3054F"/>
    <w:rPr>
      <w:rFonts w:ascii="Tahoma" w:hAnsi="Tahoma" w:cs="Tahoma"/>
      <w:sz w:val="16"/>
      <w:szCs w:val="16"/>
    </w:rPr>
  </w:style>
  <w:style w:type="character" w:customStyle="1" w:styleId="BalloonTextChar">
    <w:name w:val="Balloon Text Char"/>
    <w:basedOn w:val="DefaultParagraphFont"/>
    <w:link w:val="BalloonText"/>
    <w:rsid w:val="00E3054F"/>
    <w:rPr>
      <w:rFonts w:ascii="Tahoma" w:hAnsi="Tahoma" w:cs="Tahoma"/>
      <w:sz w:val="16"/>
      <w:szCs w:val="16"/>
    </w:rPr>
  </w:style>
  <w:style w:type="paragraph" w:styleId="CommentSubject">
    <w:name w:val="annotation subject"/>
    <w:basedOn w:val="CommentText"/>
    <w:next w:val="CommentText"/>
    <w:link w:val="CommentSubjectChar"/>
    <w:rsid w:val="007C1E8C"/>
    <w:rPr>
      <w:b/>
      <w:bCs/>
    </w:rPr>
  </w:style>
  <w:style w:type="character" w:customStyle="1" w:styleId="CommentSubjectChar">
    <w:name w:val="Comment Subject Char"/>
    <w:basedOn w:val="CommentTextChar"/>
    <w:link w:val="CommentSubject"/>
    <w:rsid w:val="007C1E8C"/>
    <w:rPr>
      <w:b/>
      <w:bCs/>
    </w:rPr>
  </w:style>
  <w:style w:type="paragraph" w:styleId="Header">
    <w:name w:val="header"/>
    <w:basedOn w:val="Normal"/>
    <w:link w:val="HeaderChar"/>
    <w:rsid w:val="003B5B5F"/>
    <w:pPr>
      <w:tabs>
        <w:tab w:val="center" w:pos="4680"/>
        <w:tab w:val="right" w:pos="9360"/>
      </w:tabs>
    </w:pPr>
  </w:style>
  <w:style w:type="character" w:customStyle="1" w:styleId="HeaderChar">
    <w:name w:val="Header Char"/>
    <w:basedOn w:val="DefaultParagraphFont"/>
    <w:link w:val="Header"/>
    <w:rsid w:val="003B5B5F"/>
    <w:rPr>
      <w:sz w:val="24"/>
      <w:szCs w:val="24"/>
    </w:rPr>
  </w:style>
  <w:style w:type="paragraph" w:styleId="Footer">
    <w:name w:val="footer"/>
    <w:basedOn w:val="Normal"/>
    <w:link w:val="FooterChar"/>
    <w:uiPriority w:val="99"/>
    <w:rsid w:val="003B5B5F"/>
    <w:pPr>
      <w:tabs>
        <w:tab w:val="center" w:pos="4680"/>
        <w:tab w:val="right" w:pos="9360"/>
      </w:tabs>
    </w:pPr>
  </w:style>
  <w:style w:type="character" w:customStyle="1" w:styleId="FooterChar">
    <w:name w:val="Footer Char"/>
    <w:basedOn w:val="DefaultParagraphFont"/>
    <w:link w:val="Footer"/>
    <w:uiPriority w:val="99"/>
    <w:rsid w:val="003B5B5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5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E30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E3054F"/>
    <w:rPr>
      <w:rFonts w:ascii="Courier New" w:hAnsi="Courier New" w:cs="Courier New"/>
    </w:rPr>
  </w:style>
  <w:style w:type="character" w:styleId="Hyperlink">
    <w:name w:val="Hyperlink"/>
    <w:basedOn w:val="DefaultParagraphFont"/>
    <w:rsid w:val="00E3054F"/>
    <w:rPr>
      <w:color w:val="0000FF"/>
      <w:u w:val="single"/>
    </w:rPr>
  </w:style>
  <w:style w:type="character" w:styleId="CommentReference">
    <w:name w:val="annotation reference"/>
    <w:basedOn w:val="DefaultParagraphFont"/>
    <w:rsid w:val="00E3054F"/>
    <w:rPr>
      <w:sz w:val="16"/>
      <w:szCs w:val="16"/>
    </w:rPr>
  </w:style>
  <w:style w:type="paragraph" w:styleId="CommentText">
    <w:name w:val="annotation text"/>
    <w:basedOn w:val="Normal"/>
    <w:link w:val="CommentTextChar"/>
    <w:rsid w:val="00E3054F"/>
    <w:rPr>
      <w:sz w:val="20"/>
      <w:szCs w:val="20"/>
    </w:rPr>
  </w:style>
  <w:style w:type="character" w:customStyle="1" w:styleId="CommentTextChar">
    <w:name w:val="Comment Text Char"/>
    <w:basedOn w:val="DefaultParagraphFont"/>
    <w:link w:val="CommentText"/>
    <w:rsid w:val="00E3054F"/>
  </w:style>
  <w:style w:type="paragraph" w:styleId="ListParagraph">
    <w:name w:val="List Paragraph"/>
    <w:basedOn w:val="Normal"/>
    <w:uiPriority w:val="34"/>
    <w:qFormat/>
    <w:rsid w:val="00E3054F"/>
    <w:pPr>
      <w:ind w:left="720"/>
      <w:contextualSpacing/>
    </w:pPr>
  </w:style>
  <w:style w:type="paragraph" w:styleId="NormalWeb">
    <w:name w:val="Normal (Web)"/>
    <w:basedOn w:val="Normal"/>
    <w:uiPriority w:val="99"/>
    <w:unhideWhenUsed/>
    <w:rsid w:val="00E3054F"/>
    <w:pPr>
      <w:spacing w:before="100" w:beforeAutospacing="1" w:after="100" w:afterAutospacing="1"/>
    </w:pPr>
    <w:rPr>
      <w:rFonts w:eastAsiaTheme="minorHAnsi"/>
    </w:rPr>
  </w:style>
  <w:style w:type="paragraph" w:styleId="BalloonText">
    <w:name w:val="Balloon Text"/>
    <w:basedOn w:val="Normal"/>
    <w:link w:val="BalloonTextChar"/>
    <w:rsid w:val="00E3054F"/>
    <w:rPr>
      <w:rFonts w:ascii="Tahoma" w:hAnsi="Tahoma" w:cs="Tahoma"/>
      <w:sz w:val="16"/>
      <w:szCs w:val="16"/>
    </w:rPr>
  </w:style>
  <w:style w:type="character" w:customStyle="1" w:styleId="BalloonTextChar">
    <w:name w:val="Balloon Text Char"/>
    <w:basedOn w:val="DefaultParagraphFont"/>
    <w:link w:val="BalloonText"/>
    <w:rsid w:val="00E3054F"/>
    <w:rPr>
      <w:rFonts w:ascii="Tahoma" w:hAnsi="Tahoma" w:cs="Tahoma"/>
      <w:sz w:val="16"/>
      <w:szCs w:val="16"/>
    </w:rPr>
  </w:style>
  <w:style w:type="paragraph" w:styleId="CommentSubject">
    <w:name w:val="annotation subject"/>
    <w:basedOn w:val="CommentText"/>
    <w:next w:val="CommentText"/>
    <w:link w:val="CommentSubjectChar"/>
    <w:rsid w:val="007C1E8C"/>
    <w:rPr>
      <w:b/>
      <w:bCs/>
    </w:rPr>
  </w:style>
  <w:style w:type="character" w:customStyle="1" w:styleId="CommentSubjectChar">
    <w:name w:val="Comment Subject Char"/>
    <w:basedOn w:val="CommentTextChar"/>
    <w:link w:val="CommentSubject"/>
    <w:rsid w:val="007C1E8C"/>
    <w:rPr>
      <w:b/>
      <w:bCs/>
    </w:rPr>
  </w:style>
  <w:style w:type="paragraph" w:styleId="Header">
    <w:name w:val="header"/>
    <w:basedOn w:val="Normal"/>
    <w:link w:val="HeaderChar"/>
    <w:rsid w:val="003B5B5F"/>
    <w:pPr>
      <w:tabs>
        <w:tab w:val="center" w:pos="4680"/>
        <w:tab w:val="right" w:pos="9360"/>
      </w:tabs>
    </w:pPr>
  </w:style>
  <w:style w:type="character" w:customStyle="1" w:styleId="HeaderChar">
    <w:name w:val="Header Char"/>
    <w:basedOn w:val="DefaultParagraphFont"/>
    <w:link w:val="Header"/>
    <w:rsid w:val="003B5B5F"/>
    <w:rPr>
      <w:sz w:val="24"/>
      <w:szCs w:val="24"/>
    </w:rPr>
  </w:style>
  <w:style w:type="paragraph" w:styleId="Footer">
    <w:name w:val="footer"/>
    <w:basedOn w:val="Normal"/>
    <w:link w:val="FooterChar"/>
    <w:uiPriority w:val="99"/>
    <w:rsid w:val="003B5B5F"/>
    <w:pPr>
      <w:tabs>
        <w:tab w:val="center" w:pos="4680"/>
        <w:tab w:val="right" w:pos="9360"/>
      </w:tabs>
    </w:pPr>
  </w:style>
  <w:style w:type="character" w:customStyle="1" w:styleId="FooterChar">
    <w:name w:val="Footer Char"/>
    <w:basedOn w:val="DefaultParagraphFont"/>
    <w:link w:val="Footer"/>
    <w:uiPriority w:val="99"/>
    <w:rsid w:val="003B5B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911.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2222</Words>
  <Characters>12670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Flaherty</dc:creator>
  <cp:lastModifiedBy>SYSTEM</cp:lastModifiedBy>
  <cp:revision>2</cp:revision>
  <dcterms:created xsi:type="dcterms:W3CDTF">2018-04-11T15:45:00Z</dcterms:created>
  <dcterms:modified xsi:type="dcterms:W3CDTF">2018-04-11T15:45:00Z</dcterms:modified>
</cp:coreProperties>
</file>