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099" w:rsidRPr="00023E38" w:rsidRDefault="00005099" w:rsidP="00005099">
      <w:pPr>
        <w:spacing w:after="0" w:line="240" w:lineRule="auto"/>
        <w:jc w:val="center"/>
        <w:rPr>
          <w:rFonts w:ascii="Times New Roman" w:eastAsia="Times New Roman" w:hAnsi="Times New Roman" w:cs="Times New Roman"/>
          <w:sz w:val="24"/>
          <w:szCs w:val="24"/>
        </w:rPr>
      </w:pPr>
      <w:bookmarkStart w:id="0" w:name="_GoBack"/>
      <w:bookmarkEnd w:id="0"/>
      <w:r w:rsidRPr="00023E38">
        <w:rPr>
          <w:rFonts w:ascii="Times New Roman" w:eastAsia="Times New Roman" w:hAnsi="Times New Roman" w:cs="Times New Roman"/>
          <w:sz w:val="24"/>
          <w:szCs w:val="24"/>
        </w:rPr>
        <w:t>Supporting Statement</w:t>
      </w:r>
    </w:p>
    <w:p w:rsidR="00005099" w:rsidRPr="00023E38" w:rsidRDefault="00005099" w:rsidP="00005099">
      <w:pPr>
        <w:spacing w:after="0" w:line="240" w:lineRule="auto"/>
        <w:jc w:val="center"/>
        <w:rPr>
          <w:rFonts w:ascii="Times New Roman" w:eastAsia="Times New Roman" w:hAnsi="Times New Roman" w:cs="Times New Roman"/>
          <w:sz w:val="24"/>
          <w:szCs w:val="24"/>
        </w:rPr>
      </w:pPr>
      <w:r w:rsidRPr="00023E38">
        <w:rPr>
          <w:rFonts w:ascii="Times New Roman" w:eastAsia="Times New Roman" w:hAnsi="Times New Roman" w:cs="Times New Roman"/>
          <w:sz w:val="24"/>
          <w:szCs w:val="24"/>
        </w:rPr>
        <w:t>U.S. Small Business Administration</w:t>
      </w:r>
    </w:p>
    <w:p w:rsidR="00005099" w:rsidRPr="00023E38" w:rsidRDefault="00005099" w:rsidP="00005099">
      <w:pPr>
        <w:spacing w:after="0" w:line="240" w:lineRule="auto"/>
        <w:jc w:val="center"/>
        <w:rPr>
          <w:rFonts w:ascii="Times New Roman" w:eastAsia="Times New Roman" w:hAnsi="Times New Roman" w:cs="Times New Roman"/>
          <w:sz w:val="24"/>
          <w:szCs w:val="24"/>
        </w:rPr>
      </w:pPr>
      <w:r w:rsidRPr="00023E38">
        <w:rPr>
          <w:rFonts w:ascii="Times New Roman" w:eastAsia="Times New Roman" w:hAnsi="Times New Roman" w:cs="Times New Roman"/>
          <w:sz w:val="24"/>
          <w:szCs w:val="24"/>
        </w:rPr>
        <w:t xml:space="preserve">Paperwork Reduction Act Submission </w:t>
      </w:r>
    </w:p>
    <w:p w:rsidR="00005099" w:rsidRPr="00023E38" w:rsidRDefault="00005099" w:rsidP="00005099">
      <w:pPr>
        <w:spacing w:after="0" w:line="240" w:lineRule="auto"/>
        <w:jc w:val="center"/>
        <w:rPr>
          <w:rFonts w:ascii="Times New Roman" w:eastAsia="Times New Roman" w:hAnsi="Times New Roman" w:cs="Times New Roman"/>
          <w:sz w:val="24"/>
          <w:szCs w:val="24"/>
        </w:rPr>
      </w:pPr>
      <w:r w:rsidRPr="00023E38">
        <w:rPr>
          <w:rFonts w:ascii="Times New Roman" w:eastAsia="Times New Roman" w:hAnsi="Times New Roman" w:cs="Times New Roman"/>
          <w:sz w:val="24"/>
          <w:szCs w:val="24"/>
        </w:rPr>
        <w:t>All 7(a)</w:t>
      </w:r>
      <w:r w:rsidR="00DE09B1" w:rsidRPr="00023E38">
        <w:rPr>
          <w:rFonts w:ascii="Times New Roman" w:eastAsia="Times New Roman" w:hAnsi="Times New Roman" w:cs="Times New Roman"/>
          <w:sz w:val="24"/>
          <w:szCs w:val="24"/>
        </w:rPr>
        <w:t>, 504, and Disaster</w:t>
      </w:r>
      <w:r w:rsidRPr="00023E38">
        <w:rPr>
          <w:rFonts w:ascii="Times New Roman" w:eastAsia="Times New Roman" w:hAnsi="Times New Roman" w:cs="Times New Roman"/>
          <w:sz w:val="24"/>
          <w:szCs w:val="24"/>
        </w:rPr>
        <w:t xml:space="preserve"> Loan Programs</w:t>
      </w:r>
    </w:p>
    <w:p w:rsidR="00005099" w:rsidRPr="00023E38" w:rsidRDefault="00005099" w:rsidP="00005099">
      <w:pPr>
        <w:spacing w:after="0" w:line="240" w:lineRule="auto"/>
        <w:jc w:val="center"/>
        <w:rPr>
          <w:rFonts w:ascii="Times New Roman" w:eastAsia="Times New Roman" w:hAnsi="Times New Roman" w:cs="Times New Roman"/>
          <w:sz w:val="24"/>
          <w:szCs w:val="24"/>
        </w:rPr>
      </w:pPr>
      <w:r w:rsidRPr="00023E38">
        <w:rPr>
          <w:rFonts w:ascii="Times New Roman" w:eastAsia="Times New Roman" w:hAnsi="Times New Roman" w:cs="Times New Roman"/>
          <w:sz w:val="24"/>
          <w:szCs w:val="24"/>
        </w:rPr>
        <w:t>(OMB Control # 3245-0</w:t>
      </w:r>
      <w:r w:rsidR="00296B91" w:rsidRPr="00023E38">
        <w:rPr>
          <w:rFonts w:ascii="Times New Roman" w:eastAsia="Times New Roman" w:hAnsi="Times New Roman" w:cs="Times New Roman"/>
          <w:sz w:val="24"/>
          <w:szCs w:val="24"/>
        </w:rPr>
        <w:t>201</w:t>
      </w:r>
      <w:r w:rsidRPr="00023E38">
        <w:rPr>
          <w:rFonts w:ascii="Times New Roman" w:eastAsia="Times New Roman" w:hAnsi="Times New Roman" w:cs="Times New Roman"/>
          <w:sz w:val="24"/>
          <w:szCs w:val="24"/>
        </w:rPr>
        <w:t>)</w:t>
      </w:r>
    </w:p>
    <w:p w:rsidR="00A41337" w:rsidRPr="00023E38" w:rsidRDefault="00A41337" w:rsidP="00005099">
      <w:pPr>
        <w:spacing w:after="0" w:line="240" w:lineRule="auto"/>
        <w:jc w:val="center"/>
        <w:rPr>
          <w:rFonts w:ascii="Times New Roman" w:eastAsia="Times New Roman" w:hAnsi="Times New Roman" w:cs="Times New Roman"/>
          <w:b/>
          <w:sz w:val="24"/>
          <w:szCs w:val="24"/>
        </w:rPr>
      </w:pPr>
    </w:p>
    <w:p w:rsidR="00A41337" w:rsidRPr="00023E38" w:rsidRDefault="0065405D" w:rsidP="006B77DD">
      <w:pPr>
        <w:spacing w:before="120" w:after="60" w:line="240" w:lineRule="auto"/>
        <w:rPr>
          <w:rFonts w:ascii="Times New Roman" w:hAnsi="Times New Roman" w:cs="Times New Roman"/>
          <w:sz w:val="24"/>
          <w:szCs w:val="24"/>
        </w:rPr>
      </w:pPr>
      <w:r w:rsidRPr="00023E38">
        <w:rPr>
          <w:rFonts w:ascii="Times New Roman" w:hAnsi="Times New Roman" w:cs="Times New Roman"/>
          <w:sz w:val="24"/>
          <w:szCs w:val="24"/>
        </w:rPr>
        <w:t>OMB c</w:t>
      </w:r>
      <w:r w:rsidR="009119CA" w:rsidRPr="00023E38">
        <w:rPr>
          <w:rFonts w:ascii="Times New Roman" w:hAnsi="Times New Roman" w:cs="Times New Roman"/>
          <w:sz w:val="24"/>
          <w:szCs w:val="24"/>
        </w:rPr>
        <w:t xml:space="preserve">learance </w:t>
      </w:r>
      <w:r w:rsidR="00C12165" w:rsidRPr="00023E38">
        <w:rPr>
          <w:rFonts w:ascii="Times New Roman" w:hAnsi="Times New Roman" w:cs="Times New Roman"/>
          <w:sz w:val="24"/>
          <w:szCs w:val="24"/>
        </w:rPr>
        <w:t>is requested for the following forms:</w:t>
      </w:r>
      <w:r w:rsidR="00C12165" w:rsidRPr="00023E38" w:rsidDel="00C12165">
        <w:rPr>
          <w:rFonts w:ascii="Times New Roman" w:hAnsi="Times New Roman" w:cs="Times New Roman"/>
          <w:sz w:val="24"/>
          <w:szCs w:val="24"/>
        </w:rPr>
        <w:t xml:space="preserve"> </w:t>
      </w:r>
    </w:p>
    <w:p w:rsidR="00CE17E5" w:rsidRPr="00023E38" w:rsidRDefault="00CE17E5" w:rsidP="006B77DD">
      <w:pPr>
        <w:pStyle w:val="ListParagraph"/>
        <w:numPr>
          <w:ilvl w:val="0"/>
          <w:numId w:val="3"/>
        </w:numPr>
        <w:spacing w:before="120" w:after="60" w:line="240" w:lineRule="auto"/>
        <w:contextualSpacing w:val="0"/>
        <w:jc w:val="both"/>
        <w:rPr>
          <w:rFonts w:ascii="Times New Roman" w:hAnsi="Times New Roman" w:cs="Times New Roman"/>
          <w:sz w:val="24"/>
          <w:szCs w:val="24"/>
        </w:rPr>
      </w:pPr>
      <w:r w:rsidRPr="00023E38">
        <w:rPr>
          <w:rFonts w:ascii="Times New Roman" w:hAnsi="Times New Roman" w:cs="Times New Roman"/>
          <w:sz w:val="24"/>
          <w:szCs w:val="24"/>
        </w:rPr>
        <w:t>SBA Form 159, Fee Discl</w:t>
      </w:r>
      <w:r w:rsidR="002C7EA8" w:rsidRPr="00023E38">
        <w:rPr>
          <w:rFonts w:ascii="Times New Roman" w:hAnsi="Times New Roman" w:cs="Times New Roman"/>
          <w:sz w:val="24"/>
          <w:szCs w:val="24"/>
        </w:rPr>
        <w:t>osure and Compensation Form</w:t>
      </w:r>
      <w:r w:rsidR="003030DC" w:rsidRPr="00023E38">
        <w:rPr>
          <w:rFonts w:ascii="Times New Roman" w:hAnsi="Times New Roman" w:cs="Times New Roman"/>
          <w:sz w:val="24"/>
          <w:szCs w:val="24"/>
        </w:rPr>
        <w:t xml:space="preserve"> - </w:t>
      </w:r>
      <w:r w:rsidRPr="00023E38">
        <w:rPr>
          <w:rFonts w:ascii="Times New Roman" w:hAnsi="Times New Roman" w:cs="Times New Roman"/>
          <w:sz w:val="24"/>
          <w:szCs w:val="24"/>
        </w:rPr>
        <w:t xml:space="preserve">This form </w:t>
      </w:r>
      <w:r w:rsidR="00D06464" w:rsidRPr="00023E38">
        <w:rPr>
          <w:rFonts w:ascii="Times New Roman" w:hAnsi="Times New Roman" w:cs="Times New Roman"/>
          <w:sz w:val="24"/>
          <w:szCs w:val="24"/>
        </w:rPr>
        <w:t>combines</w:t>
      </w:r>
      <w:r w:rsidRPr="00023E38">
        <w:rPr>
          <w:rFonts w:ascii="Times New Roman" w:hAnsi="Times New Roman" w:cs="Times New Roman"/>
          <w:sz w:val="24"/>
          <w:szCs w:val="24"/>
        </w:rPr>
        <w:t xml:space="preserve"> the following </w:t>
      </w:r>
      <w:r w:rsidR="00DF4F2C" w:rsidRPr="00023E38">
        <w:rPr>
          <w:rFonts w:ascii="Times New Roman" w:hAnsi="Times New Roman" w:cs="Times New Roman"/>
          <w:sz w:val="24"/>
          <w:szCs w:val="24"/>
        </w:rPr>
        <w:t xml:space="preserve">currently </w:t>
      </w:r>
      <w:r w:rsidRPr="00023E38">
        <w:rPr>
          <w:rFonts w:ascii="Times New Roman" w:hAnsi="Times New Roman" w:cs="Times New Roman"/>
          <w:sz w:val="24"/>
          <w:szCs w:val="24"/>
        </w:rPr>
        <w:t>OMB</w:t>
      </w:r>
      <w:r w:rsidR="00B2314E" w:rsidRPr="00023E38">
        <w:rPr>
          <w:rFonts w:ascii="Times New Roman" w:hAnsi="Times New Roman" w:cs="Times New Roman"/>
          <w:sz w:val="24"/>
          <w:szCs w:val="24"/>
        </w:rPr>
        <w:t>-</w:t>
      </w:r>
      <w:r w:rsidRPr="00023E38">
        <w:rPr>
          <w:rFonts w:ascii="Times New Roman" w:hAnsi="Times New Roman" w:cs="Times New Roman"/>
          <w:sz w:val="24"/>
          <w:szCs w:val="24"/>
        </w:rPr>
        <w:t>approved forms:</w:t>
      </w:r>
    </w:p>
    <w:p w:rsidR="00CE17E5" w:rsidRPr="00023E38" w:rsidRDefault="009119CA" w:rsidP="006B77DD">
      <w:pPr>
        <w:pStyle w:val="ListParagraph"/>
        <w:numPr>
          <w:ilvl w:val="1"/>
          <w:numId w:val="3"/>
        </w:numPr>
        <w:spacing w:before="120" w:after="60" w:line="240" w:lineRule="auto"/>
        <w:contextualSpacing w:val="0"/>
        <w:jc w:val="both"/>
        <w:rPr>
          <w:rFonts w:ascii="Times New Roman" w:hAnsi="Times New Roman" w:cs="Times New Roman"/>
          <w:sz w:val="24"/>
          <w:szCs w:val="24"/>
        </w:rPr>
      </w:pPr>
      <w:r w:rsidRPr="00023E38">
        <w:rPr>
          <w:rFonts w:ascii="Times New Roman" w:hAnsi="Times New Roman" w:cs="Times New Roman"/>
          <w:sz w:val="24"/>
          <w:szCs w:val="24"/>
        </w:rPr>
        <w:t>SBA Form 1</w:t>
      </w:r>
      <w:r w:rsidR="00B1584B" w:rsidRPr="00023E38">
        <w:rPr>
          <w:rFonts w:ascii="Times New Roman" w:hAnsi="Times New Roman" w:cs="Times New Roman"/>
          <w:sz w:val="24"/>
          <w:szCs w:val="24"/>
        </w:rPr>
        <w:t>59(7a)</w:t>
      </w:r>
      <w:r w:rsidRPr="00023E38">
        <w:rPr>
          <w:rFonts w:ascii="Times New Roman" w:hAnsi="Times New Roman" w:cs="Times New Roman"/>
          <w:sz w:val="24"/>
          <w:szCs w:val="24"/>
        </w:rPr>
        <w:t xml:space="preserve">, </w:t>
      </w:r>
      <w:r w:rsidR="00B1584B" w:rsidRPr="00023E38">
        <w:rPr>
          <w:rFonts w:ascii="Times New Roman" w:hAnsi="Times New Roman" w:cs="Times New Roman"/>
          <w:sz w:val="24"/>
          <w:szCs w:val="24"/>
        </w:rPr>
        <w:t>Fee Disclosure Form and Compensation Agreement</w:t>
      </w:r>
      <w:r w:rsidR="00BD340E" w:rsidRPr="00023E38">
        <w:rPr>
          <w:rFonts w:ascii="Times New Roman" w:hAnsi="Times New Roman" w:cs="Times New Roman"/>
          <w:sz w:val="24"/>
          <w:szCs w:val="24"/>
        </w:rPr>
        <w:t xml:space="preserve"> </w:t>
      </w:r>
      <w:r w:rsidR="001F09B5">
        <w:rPr>
          <w:rFonts w:ascii="Times New Roman" w:hAnsi="Times New Roman" w:cs="Times New Roman"/>
          <w:sz w:val="24"/>
          <w:szCs w:val="24"/>
        </w:rPr>
        <w:t>f</w:t>
      </w:r>
      <w:r w:rsidR="00BD340E" w:rsidRPr="00023E38">
        <w:rPr>
          <w:rFonts w:ascii="Times New Roman" w:hAnsi="Times New Roman" w:cs="Times New Roman"/>
          <w:sz w:val="24"/>
          <w:szCs w:val="24"/>
        </w:rPr>
        <w:t>or Agent Services In Connection With a SBA 7(a) Loan</w:t>
      </w:r>
      <w:r w:rsidR="003030DC" w:rsidRPr="00023E38">
        <w:rPr>
          <w:rFonts w:ascii="Times New Roman" w:hAnsi="Times New Roman" w:cs="Times New Roman"/>
          <w:sz w:val="24"/>
          <w:szCs w:val="24"/>
        </w:rPr>
        <w:t>; and</w:t>
      </w:r>
    </w:p>
    <w:p w:rsidR="002C4C9C" w:rsidRPr="00023E38" w:rsidRDefault="002C4C9C" w:rsidP="006B77DD">
      <w:pPr>
        <w:pStyle w:val="ListParagraph"/>
        <w:numPr>
          <w:ilvl w:val="1"/>
          <w:numId w:val="3"/>
        </w:numPr>
        <w:spacing w:before="120" w:after="60" w:line="240" w:lineRule="auto"/>
        <w:contextualSpacing w:val="0"/>
        <w:jc w:val="both"/>
        <w:rPr>
          <w:rFonts w:ascii="Times New Roman" w:hAnsi="Times New Roman" w:cs="Times New Roman"/>
          <w:sz w:val="24"/>
          <w:szCs w:val="24"/>
        </w:rPr>
      </w:pPr>
      <w:r w:rsidRPr="00023E38">
        <w:rPr>
          <w:rFonts w:ascii="Times New Roman" w:hAnsi="Times New Roman" w:cs="Times New Roman"/>
          <w:sz w:val="24"/>
          <w:szCs w:val="24"/>
        </w:rPr>
        <w:t>SBA Form 1</w:t>
      </w:r>
      <w:r w:rsidR="00B1584B" w:rsidRPr="00023E38">
        <w:rPr>
          <w:rFonts w:ascii="Times New Roman" w:hAnsi="Times New Roman" w:cs="Times New Roman"/>
          <w:sz w:val="24"/>
          <w:szCs w:val="24"/>
        </w:rPr>
        <w:t>59(504)</w:t>
      </w:r>
      <w:r w:rsidRPr="00023E38">
        <w:rPr>
          <w:rFonts w:ascii="Times New Roman" w:hAnsi="Times New Roman" w:cs="Times New Roman"/>
          <w:sz w:val="24"/>
          <w:szCs w:val="24"/>
        </w:rPr>
        <w:t xml:space="preserve">, </w:t>
      </w:r>
      <w:r w:rsidR="00B1584B" w:rsidRPr="00023E38">
        <w:rPr>
          <w:rFonts w:ascii="Times New Roman" w:hAnsi="Times New Roman" w:cs="Times New Roman"/>
          <w:sz w:val="24"/>
          <w:szCs w:val="24"/>
        </w:rPr>
        <w:t>Fee Disclosure Form and Compensation Agreement</w:t>
      </w:r>
      <w:r w:rsidR="00BD340E" w:rsidRPr="00023E38">
        <w:rPr>
          <w:rFonts w:ascii="Times New Roman" w:hAnsi="Times New Roman" w:cs="Times New Roman"/>
          <w:sz w:val="24"/>
          <w:szCs w:val="24"/>
        </w:rPr>
        <w:t xml:space="preserve"> </w:t>
      </w:r>
      <w:r w:rsidR="001F09B5" w:rsidRPr="00023E38">
        <w:rPr>
          <w:rFonts w:ascii="Times New Roman" w:hAnsi="Times New Roman" w:cs="Times New Roman"/>
          <w:sz w:val="24"/>
          <w:szCs w:val="24"/>
        </w:rPr>
        <w:t>for</w:t>
      </w:r>
      <w:r w:rsidR="00BD340E" w:rsidRPr="00023E38">
        <w:rPr>
          <w:rFonts w:ascii="Times New Roman" w:hAnsi="Times New Roman" w:cs="Times New Roman"/>
          <w:sz w:val="24"/>
          <w:szCs w:val="24"/>
        </w:rPr>
        <w:t xml:space="preserve"> Agent Services In Connection With an SBA 504 Loan</w:t>
      </w:r>
      <w:r w:rsidR="003030DC" w:rsidRPr="00023E38">
        <w:rPr>
          <w:rFonts w:ascii="Times New Roman" w:hAnsi="Times New Roman" w:cs="Times New Roman"/>
          <w:sz w:val="24"/>
          <w:szCs w:val="24"/>
        </w:rPr>
        <w:t>.</w:t>
      </w:r>
    </w:p>
    <w:p w:rsidR="00FA33E6" w:rsidRPr="00023E38" w:rsidRDefault="00FA33E6" w:rsidP="006B77DD">
      <w:pPr>
        <w:pStyle w:val="ListParagraph"/>
        <w:numPr>
          <w:ilvl w:val="0"/>
          <w:numId w:val="3"/>
        </w:numPr>
        <w:spacing w:before="120" w:after="60" w:line="240" w:lineRule="auto"/>
        <w:contextualSpacing w:val="0"/>
        <w:jc w:val="both"/>
        <w:rPr>
          <w:rFonts w:ascii="Times New Roman" w:hAnsi="Times New Roman" w:cs="Times New Roman"/>
          <w:sz w:val="24"/>
          <w:szCs w:val="24"/>
        </w:rPr>
      </w:pPr>
      <w:r w:rsidRPr="00023E38">
        <w:rPr>
          <w:rFonts w:ascii="Times New Roman" w:hAnsi="Times New Roman" w:cs="Times New Roman"/>
          <w:sz w:val="24"/>
          <w:szCs w:val="24"/>
        </w:rPr>
        <w:t xml:space="preserve">SBA Form </w:t>
      </w:r>
      <w:r w:rsidR="00B1584B" w:rsidRPr="00023E38">
        <w:rPr>
          <w:rFonts w:ascii="Times New Roman" w:hAnsi="Times New Roman" w:cs="Times New Roman"/>
          <w:sz w:val="24"/>
          <w:szCs w:val="24"/>
        </w:rPr>
        <w:t>159D</w:t>
      </w:r>
      <w:r w:rsidRPr="00023E38">
        <w:rPr>
          <w:rFonts w:ascii="Times New Roman" w:hAnsi="Times New Roman" w:cs="Times New Roman"/>
          <w:sz w:val="24"/>
          <w:szCs w:val="24"/>
        </w:rPr>
        <w:t xml:space="preserve">, </w:t>
      </w:r>
      <w:r w:rsidR="00B1584B" w:rsidRPr="00023E38">
        <w:rPr>
          <w:rFonts w:ascii="Times New Roman" w:hAnsi="Times New Roman" w:cs="Times New Roman"/>
          <w:sz w:val="24"/>
          <w:szCs w:val="24"/>
        </w:rPr>
        <w:t>Fee Disclosure Form and Compensation Agreement</w:t>
      </w:r>
      <w:r w:rsidR="00BD340E" w:rsidRPr="00023E38">
        <w:rPr>
          <w:rFonts w:ascii="Times New Roman" w:hAnsi="Times New Roman" w:cs="Times New Roman"/>
          <w:sz w:val="24"/>
          <w:szCs w:val="24"/>
        </w:rPr>
        <w:t>.</w:t>
      </w:r>
    </w:p>
    <w:p w:rsidR="005154FC" w:rsidRPr="00023E38" w:rsidRDefault="005154FC" w:rsidP="006B77DD">
      <w:pPr>
        <w:spacing w:before="120" w:after="60" w:line="240" w:lineRule="auto"/>
        <w:jc w:val="both"/>
        <w:rPr>
          <w:rFonts w:ascii="Times New Roman" w:hAnsi="Times New Roman" w:cs="Times New Roman"/>
          <w:sz w:val="24"/>
          <w:szCs w:val="24"/>
        </w:rPr>
      </w:pPr>
    </w:p>
    <w:p w:rsidR="009119CA" w:rsidRPr="00023E38" w:rsidRDefault="009119CA" w:rsidP="006B77DD">
      <w:pPr>
        <w:spacing w:before="120" w:after="60" w:line="240" w:lineRule="auto"/>
        <w:jc w:val="both"/>
        <w:rPr>
          <w:rFonts w:ascii="Times New Roman" w:hAnsi="Times New Roman" w:cs="Times New Roman"/>
          <w:b/>
          <w:sz w:val="24"/>
          <w:szCs w:val="24"/>
        </w:rPr>
      </w:pPr>
      <w:r w:rsidRPr="00023E38">
        <w:rPr>
          <w:rFonts w:ascii="Times New Roman" w:hAnsi="Times New Roman" w:cs="Times New Roman"/>
          <w:b/>
          <w:sz w:val="24"/>
          <w:szCs w:val="24"/>
        </w:rPr>
        <w:t>Introduction:</w:t>
      </w:r>
    </w:p>
    <w:p w:rsidR="00D423F0" w:rsidRPr="00023E38" w:rsidRDefault="00D423F0" w:rsidP="006B77DD">
      <w:pPr>
        <w:spacing w:before="120" w:after="60" w:line="240" w:lineRule="auto"/>
        <w:jc w:val="both"/>
        <w:rPr>
          <w:rFonts w:ascii="Times New Roman" w:hAnsi="Times New Roman" w:cs="Times New Roman"/>
          <w:sz w:val="24"/>
          <w:szCs w:val="24"/>
          <w:u w:val="single"/>
        </w:rPr>
      </w:pPr>
      <w:r w:rsidRPr="00023E38">
        <w:rPr>
          <w:rFonts w:ascii="Times New Roman" w:hAnsi="Times New Roman" w:cs="Times New Roman"/>
          <w:sz w:val="24"/>
          <w:szCs w:val="24"/>
          <w:u w:val="single"/>
        </w:rPr>
        <w:t>SBA Form 159</w:t>
      </w:r>
    </w:p>
    <w:p w:rsidR="00254B2A" w:rsidRPr="00023E38" w:rsidRDefault="00FD7F24" w:rsidP="006B77DD">
      <w:pPr>
        <w:spacing w:before="120" w:after="60" w:line="240" w:lineRule="auto"/>
        <w:jc w:val="both"/>
        <w:rPr>
          <w:rFonts w:ascii="Times New Roman" w:hAnsi="Times New Roman" w:cs="Times New Roman"/>
          <w:sz w:val="24"/>
          <w:szCs w:val="24"/>
        </w:rPr>
      </w:pPr>
      <w:r w:rsidRPr="00023E38">
        <w:rPr>
          <w:rFonts w:ascii="Times New Roman" w:hAnsi="Times New Roman" w:cs="Times New Roman"/>
          <w:sz w:val="24"/>
          <w:szCs w:val="24"/>
        </w:rPr>
        <w:t>SBA’s Office of Financial Assistance (OFA) has made the decision to simpl</w:t>
      </w:r>
      <w:r w:rsidR="0061099B" w:rsidRPr="00023E38">
        <w:rPr>
          <w:rFonts w:ascii="Times New Roman" w:hAnsi="Times New Roman" w:cs="Times New Roman"/>
          <w:sz w:val="24"/>
          <w:szCs w:val="24"/>
        </w:rPr>
        <w:t>if</w:t>
      </w:r>
      <w:r w:rsidRPr="00023E38">
        <w:rPr>
          <w:rFonts w:ascii="Times New Roman" w:hAnsi="Times New Roman" w:cs="Times New Roman"/>
          <w:sz w:val="24"/>
          <w:szCs w:val="24"/>
        </w:rPr>
        <w:t xml:space="preserve">y this collection of information by </w:t>
      </w:r>
      <w:r w:rsidR="00254B2A" w:rsidRPr="00023E38">
        <w:rPr>
          <w:rFonts w:ascii="Times New Roman" w:hAnsi="Times New Roman" w:cs="Times New Roman"/>
          <w:sz w:val="24"/>
          <w:szCs w:val="24"/>
        </w:rPr>
        <w:t>combining</w:t>
      </w:r>
      <w:r w:rsidRPr="00023E38">
        <w:rPr>
          <w:rFonts w:ascii="Times New Roman" w:hAnsi="Times New Roman" w:cs="Times New Roman"/>
          <w:sz w:val="24"/>
          <w:szCs w:val="24"/>
        </w:rPr>
        <w:t xml:space="preserve"> the Form 159(7a) and Form 159(504) into one</w:t>
      </w:r>
      <w:r w:rsidR="00254B2A" w:rsidRPr="00023E38">
        <w:rPr>
          <w:rFonts w:ascii="Times New Roman" w:hAnsi="Times New Roman" w:cs="Times New Roman"/>
          <w:sz w:val="24"/>
          <w:szCs w:val="24"/>
        </w:rPr>
        <w:t xml:space="preserve"> document named</w:t>
      </w:r>
      <w:r w:rsidRPr="00023E38">
        <w:rPr>
          <w:rFonts w:ascii="Times New Roman" w:hAnsi="Times New Roman" w:cs="Times New Roman"/>
          <w:sz w:val="24"/>
          <w:szCs w:val="24"/>
        </w:rPr>
        <w:t xml:space="preserve"> </w:t>
      </w:r>
      <w:r w:rsidR="00254B2A" w:rsidRPr="00023E38">
        <w:rPr>
          <w:rFonts w:ascii="Times New Roman" w:hAnsi="Times New Roman" w:cs="Times New Roman"/>
          <w:sz w:val="24"/>
          <w:szCs w:val="24"/>
        </w:rPr>
        <w:t xml:space="preserve">“SBA </w:t>
      </w:r>
      <w:r w:rsidRPr="00023E38">
        <w:rPr>
          <w:rFonts w:ascii="Times New Roman" w:hAnsi="Times New Roman" w:cs="Times New Roman"/>
          <w:sz w:val="24"/>
          <w:szCs w:val="24"/>
        </w:rPr>
        <w:t>Form 159</w:t>
      </w:r>
      <w:r w:rsidR="00254B2A" w:rsidRPr="00023E38">
        <w:rPr>
          <w:rFonts w:ascii="Times New Roman" w:hAnsi="Times New Roman" w:cs="Times New Roman"/>
          <w:sz w:val="24"/>
          <w:szCs w:val="24"/>
        </w:rPr>
        <w:t>.”</w:t>
      </w:r>
      <w:r w:rsidRPr="00023E38">
        <w:rPr>
          <w:rFonts w:ascii="Times New Roman" w:hAnsi="Times New Roman" w:cs="Times New Roman"/>
          <w:sz w:val="24"/>
          <w:szCs w:val="24"/>
        </w:rPr>
        <w:t xml:space="preserve"> </w:t>
      </w:r>
      <w:r w:rsidR="00254B2A" w:rsidRPr="00023E38">
        <w:rPr>
          <w:rFonts w:ascii="Times New Roman" w:hAnsi="Times New Roman" w:cs="Times New Roman"/>
          <w:sz w:val="24"/>
          <w:szCs w:val="24"/>
        </w:rPr>
        <w:t xml:space="preserve">The revised form </w:t>
      </w:r>
      <w:r w:rsidRPr="00023E38">
        <w:rPr>
          <w:rFonts w:ascii="Times New Roman" w:hAnsi="Times New Roman" w:cs="Times New Roman"/>
          <w:sz w:val="24"/>
          <w:szCs w:val="24"/>
        </w:rPr>
        <w:t xml:space="preserve">will serve both </w:t>
      </w:r>
      <w:r w:rsidR="00D87FDA" w:rsidRPr="00023E38">
        <w:rPr>
          <w:rFonts w:ascii="Times New Roman" w:hAnsi="Times New Roman" w:cs="Times New Roman"/>
          <w:sz w:val="24"/>
          <w:szCs w:val="24"/>
        </w:rPr>
        <w:t>the 7(a) and the 504 Loan Program</w:t>
      </w:r>
      <w:r w:rsidR="004B1DF3" w:rsidRPr="00023E38">
        <w:rPr>
          <w:rFonts w:ascii="Times New Roman" w:hAnsi="Times New Roman" w:cs="Times New Roman"/>
          <w:sz w:val="24"/>
          <w:szCs w:val="24"/>
        </w:rPr>
        <w:t>s</w:t>
      </w:r>
      <w:r w:rsidR="00D87FDA" w:rsidRPr="00023E38">
        <w:rPr>
          <w:rFonts w:ascii="Times New Roman" w:hAnsi="Times New Roman" w:cs="Times New Roman"/>
          <w:sz w:val="24"/>
          <w:szCs w:val="24"/>
        </w:rPr>
        <w:t xml:space="preserve">. </w:t>
      </w:r>
      <w:r w:rsidRPr="00023E38">
        <w:rPr>
          <w:rFonts w:ascii="Times New Roman" w:hAnsi="Times New Roman" w:cs="Times New Roman"/>
          <w:sz w:val="24"/>
          <w:szCs w:val="24"/>
        </w:rPr>
        <w:t xml:space="preserve">The Form 159D will remain a separate collection used for disaster loans. </w:t>
      </w:r>
    </w:p>
    <w:p w:rsidR="00FD7633" w:rsidRPr="00023E38" w:rsidRDefault="0062438E" w:rsidP="006B77DD">
      <w:pPr>
        <w:spacing w:before="120" w:after="60" w:line="240" w:lineRule="auto"/>
        <w:jc w:val="both"/>
        <w:rPr>
          <w:rFonts w:ascii="Times New Roman" w:hAnsi="Times New Roman" w:cs="Times New Roman"/>
          <w:sz w:val="24"/>
          <w:szCs w:val="24"/>
        </w:rPr>
      </w:pPr>
      <w:r w:rsidRPr="00023E38">
        <w:rPr>
          <w:rFonts w:ascii="Times New Roman" w:hAnsi="Times New Roman" w:cs="Times New Roman"/>
          <w:sz w:val="24"/>
          <w:szCs w:val="24"/>
        </w:rPr>
        <w:t xml:space="preserve">During the three years the current Forms 159(7a) and 159(504) were in use, suggested improvements were received from sources such as SBA District Offices, SBA’s Office of Credit Risk Management, and SBA Lenders who work directly with small business Applicants. </w:t>
      </w:r>
      <w:r w:rsidR="00E8180B" w:rsidRPr="00023E38">
        <w:rPr>
          <w:rFonts w:ascii="Times New Roman" w:hAnsi="Times New Roman" w:cs="Times New Roman"/>
          <w:sz w:val="24"/>
          <w:szCs w:val="24"/>
        </w:rPr>
        <w:t>This submission reflects changes that were made in response to those suggestions.</w:t>
      </w:r>
    </w:p>
    <w:p w:rsidR="00D135B1" w:rsidRPr="00023E38" w:rsidRDefault="00D135B1" w:rsidP="006B77DD">
      <w:pPr>
        <w:spacing w:before="120" w:after="60" w:line="240" w:lineRule="auto"/>
        <w:jc w:val="both"/>
        <w:rPr>
          <w:rFonts w:ascii="Times New Roman" w:hAnsi="Times New Roman" w:cs="Times New Roman"/>
          <w:sz w:val="24"/>
          <w:szCs w:val="24"/>
        </w:rPr>
      </w:pPr>
    </w:p>
    <w:p w:rsidR="00C16081" w:rsidRPr="00023E38" w:rsidRDefault="00C16081" w:rsidP="006B77DD">
      <w:pPr>
        <w:spacing w:before="120" w:after="60" w:line="240" w:lineRule="auto"/>
        <w:jc w:val="both"/>
        <w:rPr>
          <w:rFonts w:ascii="Times New Roman" w:hAnsi="Times New Roman" w:cs="Times New Roman"/>
          <w:b/>
          <w:sz w:val="24"/>
          <w:szCs w:val="24"/>
        </w:rPr>
      </w:pPr>
      <w:r w:rsidRPr="00023E38">
        <w:rPr>
          <w:rFonts w:ascii="Times New Roman" w:hAnsi="Times New Roman" w:cs="Times New Roman"/>
          <w:b/>
          <w:sz w:val="24"/>
          <w:szCs w:val="24"/>
        </w:rPr>
        <w:t>Summary of Changes:</w:t>
      </w:r>
    </w:p>
    <w:p w:rsidR="00005099" w:rsidRPr="00023E38" w:rsidRDefault="00005099" w:rsidP="006B77DD">
      <w:pPr>
        <w:spacing w:before="120" w:after="60" w:line="240" w:lineRule="auto"/>
        <w:jc w:val="both"/>
        <w:rPr>
          <w:rFonts w:ascii="Times New Roman" w:hAnsi="Times New Roman" w:cs="Times New Roman"/>
          <w:sz w:val="24"/>
          <w:szCs w:val="24"/>
          <w:u w:val="single"/>
        </w:rPr>
      </w:pPr>
      <w:r w:rsidRPr="00023E38">
        <w:rPr>
          <w:rFonts w:ascii="Times New Roman" w:hAnsi="Times New Roman" w:cs="Times New Roman"/>
          <w:sz w:val="24"/>
          <w:szCs w:val="24"/>
          <w:u w:val="single"/>
        </w:rPr>
        <w:t>SBA Form 1</w:t>
      </w:r>
      <w:r w:rsidR="00E47B4C" w:rsidRPr="00023E38">
        <w:rPr>
          <w:rFonts w:ascii="Times New Roman" w:hAnsi="Times New Roman" w:cs="Times New Roman"/>
          <w:sz w:val="24"/>
          <w:szCs w:val="24"/>
          <w:u w:val="single"/>
        </w:rPr>
        <w:t>59</w:t>
      </w:r>
    </w:p>
    <w:p w:rsidR="00BB17DF" w:rsidRPr="00023E38" w:rsidRDefault="00BB17DF" w:rsidP="006B77DD">
      <w:pPr>
        <w:spacing w:before="120" w:after="60" w:line="240" w:lineRule="auto"/>
        <w:jc w:val="both"/>
        <w:rPr>
          <w:rFonts w:ascii="Times New Roman" w:hAnsi="Times New Roman" w:cs="Times New Roman"/>
          <w:sz w:val="24"/>
          <w:szCs w:val="24"/>
        </w:rPr>
      </w:pPr>
      <w:r w:rsidRPr="00023E38">
        <w:rPr>
          <w:rFonts w:ascii="Times New Roman" w:hAnsi="Times New Roman" w:cs="Times New Roman"/>
          <w:sz w:val="24"/>
          <w:szCs w:val="24"/>
        </w:rPr>
        <w:t>SBA Form 159(7a) and SBA Form 159(504)</w:t>
      </w:r>
      <w:r w:rsidR="00351C6C" w:rsidRPr="00023E38">
        <w:rPr>
          <w:rFonts w:ascii="Times New Roman" w:hAnsi="Times New Roman" w:cs="Times New Roman"/>
          <w:sz w:val="24"/>
          <w:szCs w:val="24"/>
        </w:rPr>
        <w:t xml:space="preserve"> were combined </w:t>
      </w:r>
      <w:r w:rsidR="00A8761E" w:rsidRPr="00023E38">
        <w:rPr>
          <w:rFonts w:ascii="Times New Roman" w:hAnsi="Times New Roman" w:cs="Times New Roman"/>
          <w:sz w:val="24"/>
          <w:szCs w:val="24"/>
        </w:rPr>
        <w:t xml:space="preserve">and </w:t>
      </w:r>
      <w:r w:rsidR="00351C6C" w:rsidRPr="00023E38">
        <w:rPr>
          <w:rFonts w:ascii="Times New Roman" w:hAnsi="Times New Roman" w:cs="Times New Roman"/>
          <w:sz w:val="24"/>
          <w:szCs w:val="24"/>
        </w:rPr>
        <w:t>the following</w:t>
      </w:r>
      <w:r w:rsidR="00A8761E" w:rsidRPr="00023E38">
        <w:rPr>
          <w:rFonts w:ascii="Times New Roman" w:hAnsi="Times New Roman" w:cs="Times New Roman"/>
          <w:sz w:val="24"/>
          <w:szCs w:val="24"/>
        </w:rPr>
        <w:t xml:space="preserve"> changes were made to the new form</w:t>
      </w:r>
      <w:r w:rsidR="00351C6C" w:rsidRPr="00023E38">
        <w:rPr>
          <w:rFonts w:ascii="Times New Roman" w:hAnsi="Times New Roman" w:cs="Times New Roman"/>
          <w:sz w:val="24"/>
          <w:szCs w:val="24"/>
        </w:rPr>
        <w:t>:</w:t>
      </w:r>
    </w:p>
    <w:p w:rsidR="009B569E" w:rsidRPr="00023E38" w:rsidRDefault="009B569E" w:rsidP="006B77DD">
      <w:pPr>
        <w:pStyle w:val="ListParagraph"/>
        <w:numPr>
          <w:ilvl w:val="0"/>
          <w:numId w:val="2"/>
        </w:numPr>
        <w:spacing w:before="120" w:after="60" w:line="240" w:lineRule="auto"/>
        <w:contextualSpacing w:val="0"/>
        <w:jc w:val="both"/>
        <w:rPr>
          <w:rFonts w:ascii="Times New Roman" w:hAnsi="Times New Roman" w:cs="Times New Roman"/>
          <w:sz w:val="24"/>
          <w:szCs w:val="24"/>
        </w:rPr>
      </w:pPr>
      <w:r w:rsidRPr="00023E38">
        <w:rPr>
          <w:rFonts w:ascii="Times New Roman" w:hAnsi="Times New Roman" w:cs="Times New Roman"/>
          <w:sz w:val="24"/>
          <w:szCs w:val="24"/>
        </w:rPr>
        <w:t>Eliminated duplication of information collected by each form;</w:t>
      </w:r>
    </w:p>
    <w:p w:rsidR="000B34C1" w:rsidRPr="00023E38" w:rsidRDefault="009B569E" w:rsidP="006B77DD">
      <w:pPr>
        <w:pStyle w:val="ListParagraph"/>
        <w:numPr>
          <w:ilvl w:val="0"/>
          <w:numId w:val="2"/>
        </w:numPr>
        <w:spacing w:before="120" w:after="60" w:line="240" w:lineRule="auto"/>
        <w:contextualSpacing w:val="0"/>
        <w:rPr>
          <w:sz w:val="24"/>
          <w:szCs w:val="24"/>
        </w:rPr>
      </w:pPr>
      <w:r w:rsidRPr="00023E38">
        <w:rPr>
          <w:rFonts w:ascii="Times New Roman" w:hAnsi="Times New Roman" w:cs="Times New Roman"/>
          <w:sz w:val="24"/>
          <w:szCs w:val="24"/>
        </w:rPr>
        <w:t>Revised the regulatory citations to include the applicable regulations for both programs</w:t>
      </w:r>
      <w:r w:rsidR="00BB17DF" w:rsidRPr="00023E38">
        <w:rPr>
          <w:rFonts w:ascii="Times New Roman" w:hAnsi="Times New Roman" w:cs="Times New Roman"/>
          <w:sz w:val="24"/>
          <w:szCs w:val="24"/>
        </w:rPr>
        <w:t xml:space="preserve"> in the </w:t>
      </w:r>
      <w:r w:rsidRPr="00023E38">
        <w:rPr>
          <w:rFonts w:ascii="Times New Roman" w:hAnsi="Times New Roman" w:cs="Times New Roman"/>
          <w:sz w:val="24"/>
          <w:szCs w:val="24"/>
        </w:rPr>
        <w:t xml:space="preserve">single </w:t>
      </w:r>
      <w:r w:rsidR="00BB17DF" w:rsidRPr="00023E38">
        <w:rPr>
          <w:rFonts w:ascii="Times New Roman" w:hAnsi="Times New Roman" w:cs="Times New Roman"/>
          <w:sz w:val="24"/>
          <w:szCs w:val="24"/>
        </w:rPr>
        <w:t>revised form</w:t>
      </w:r>
      <w:r w:rsidR="00A8761E" w:rsidRPr="00023E38">
        <w:rPr>
          <w:rFonts w:ascii="Times New Roman" w:hAnsi="Times New Roman" w:cs="Times New Roman"/>
          <w:sz w:val="24"/>
          <w:szCs w:val="24"/>
        </w:rPr>
        <w:t>;</w:t>
      </w:r>
      <w:r w:rsidRPr="00023E38">
        <w:rPr>
          <w:rFonts w:ascii="Times New Roman" w:hAnsi="Times New Roman" w:cs="Times New Roman"/>
          <w:sz w:val="24"/>
          <w:szCs w:val="24"/>
        </w:rPr>
        <w:t xml:space="preserve"> </w:t>
      </w:r>
    </w:p>
    <w:p w:rsidR="00FD7633" w:rsidRPr="00023E38" w:rsidRDefault="00A2102B" w:rsidP="006B77DD">
      <w:pPr>
        <w:pStyle w:val="ListParagraph"/>
        <w:numPr>
          <w:ilvl w:val="0"/>
          <w:numId w:val="2"/>
        </w:numPr>
        <w:spacing w:before="120" w:after="60" w:line="240" w:lineRule="auto"/>
        <w:contextualSpacing w:val="0"/>
        <w:rPr>
          <w:sz w:val="24"/>
          <w:szCs w:val="24"/>
        </w:rPr>
      </w:pPr>
      <w:r w:rsidRPr="00023E38">
        <w:rPr>
          <w:rFonts w:ascii="Times New Roman" w:hAnsi="Times New Roman" w:cs="Times New Roman"/>
          <w:sz w:val="24"/>
          <w:szCs w:val="24"/>
        </w:rPr>
        <w:t xml:space="preserve">Changed the term “Lender” to the more accurate </w:t>
      </w:r>
      <w:r w:rsidR="008F15BD" w:rsidRPr="00023E38">
        <w:rPr>
          <w:rFonts w:ascii="Times New Roman" w:hAnsi="Times New Roman" w:cs="Times New Roman"/>
          <w:sz w:val="24"/>
          <w:szCs w:val="24"/>
        </w:rPr>
        <w:t xml:space="preserve">term </w:t>
      </w:r>
      <w:r w:rsidR="00A8761E" w:rsidRPr="00023E38">
        <w:rPr>
          <w:rFonts w:ascii="Times New Roman" w:hAnsi="Times New Roman" w:cs="Times New Roman"/>
          <w:sz w:val="24"/>
          <w:szCs w:val="24"/>
        </w:rPr>
        <w:t xml:space="preserve">“SBA Lender,” which is defined in 13 CFR </w:t>
      </w:r>
      <w:r w:rsidR="00173519" w:rsidRPr="00023E38">
        <w:rPr>
          <w:rFonts w:ascii="Times New Roman" w:hAnsi="Times New Roman" w:cs="Times New Roman"/>
          <w:sz w:val="24"/>
          <w:szCs w:val="24"/>
        </w:rPr>
        <w:t xml:space="preserve">§ </w:t>
      </w:r>
      <w:r w:rsidR="00A8761E" w:rsidRPr="00023E38">
        <w:rPr>
          <w:rFonts w:ascii="Times New Roman" w:hAnsi="Times New Roman" w:cs="Times New Roman"/>
          <w:sz w:val="24"/>
          <w:szCs w:val="24"/>
        </w:rPr>
        <w:t>120.10</w:t>
      </w:r>
      <w:r w:rsidR="009B569E" w:rsidRPr="00023E38">
        <w:rPr>
          <w:rFonts w:ascii="Times New Roman" w:hAnsi="Times New Roman" w:cs="Times New Roman"/>
          <w:sz w:val="24"/>
          <w:szCs w:val="24"/>
        </w:rPr>
        <w:t xml:space="preserve"> </w:t>
      </w:r>
      <w:r w:rsidR="008F15BD" w:rsidRPr="00023E38">
        <w:rPr>
          <w:rFonts w:ascii="Times New Roman" w:hAnsi="Times New Roman" w:cs="Times New Roman"/>
          <w:sz w:val="24"/>
          <w:szCs w:val="24"/>
        </w:rPr>
        <w:t>a</w:t>
      </w:r>
      <w:r w:rsidR="009B569E" w:rsidRPr="00023E38">
        <w:rPr>
          <w:rFonts w:ascii="Times New Roman" w:hAnsi="Times New Roman" w:cs="Times New Roman"/>
          <w:sz w:val="24"/>
          <w:szCs w:val="24"/>
        </w:rPr>
        <w:t>s a 7(a) L</w:t>
      </w:r>
      <w:r w:rsidR="00BB17DF" w:rsidRPr="00023E38">
        <w:rPr>
          <w:rFonts w:ascii="Times New Roman" w:hAnsi="Times New Roman" w:cs="Times New Roman"/>
          <w:sz w:val="24"/>
          <w:szCs w:val="24"/>
        </w:rPr>
        <w:t xml:space="preserve">ender </w:t>
      </w:r>
      <w:r w:rsidR="009B569E" w:rsidRPr="00023E38">
        <w:rPr>
          <w:rFonts w:ascii="Times New Roman" w:hAnsi="Times New Roman" w:cs="Times New Roman"/>
          <w:sz w:val="24"/>
          <w:szCs w:val="24"/>
        </w:rPr>
        <w:t>or</w:t>
      </w:r>
      <w:r w:rsidR="00A8761E" w:rsidRPr="00023E38">
        <w:rPr>
          <w:rFonts w:ascii="Times New Roman" w:hAnsi="Times New Roman" w:cs="Times New Roman"/>
          <w:sz w:val="24"/>
          <w:szCs w:val="24"/>
        </w:rPr>
        <w:t xml:space="preserve"> </w:t>
      </w:r>
      <w:r w:rsidR="00B2314E" w:rsidRPr="00023E38">
        <w:rPr>
          <w:rFonts w:ascii="Times New Roman" w:hAnsi="Times New Roman" w:cs="Times New Roman"/>
          <w:sz w:val="24"/>
          <w:szCs w:val="24"/>
        </w:rPr>
        <w:t>Certified Development Company (</w:t>
      </w:r>
      <w:r w:rsidR="00BB17DF" w:rsidRPr="00023E38">
        <w:rPr>
          <w:rFonts w:ascii="Times New Roman" w:hAnsi="Times New Roman" w:cs="Times New Roman"/>
          <w:sz w:val="24"/>
          <w:szCs w:val="24"/>
        </w:rPr>
        <w:t>CDC</w:t>
      </w:r>
      <w:r w:rsidR="00B2314E" w:rsidRPr="00023E38">
        <w:rPr>
          <w:rFonts w:ascii="Times New Roman" w:hAnsi="Times New Roman" w:cs="Times New Roman"/>
          <w:sz w:val="24"/>
          <w:szCs w:val="24"/>
        </w:rPr>
        <w:t>)</w:t>
      </w:r>
      <w:r w:rsidR="009B569E" w:rsidRPr="00023E38">
        <w:rPr>
          <w:rFonts w:ascii="Times New Roman" w:hAnsi="Times New Roman" w:cs="Times New Roman"/>
          <w:sz w:val="24"/>
          <w:szCs w:val="24"/>
        </w:rPr>
        <w:t>.</w:t>
      </w:r>
      <w:r w:rsidR="00822A02" w:rsidRPr="00023E38">
        <w:rPr>
          <w:rFonts w:ascii="Times New Roman" w:hAnsi="Times New Roman" w:cs="Times New Roman"/>
          <w:sz w:val="24"/>
          <w:szCs w:val="24"/>
        </w:rPr>
        <w:t>”</w:t>
      </w:r>
      <w:r w:rsidR="00BB17DF" w:rsidRPr="00023E38">
        <w:rPr>
          <w:rFonts w:ascii="Times New Roman" w:hAnsi="Times New Roman" w:cs="Times New Roman"/>
          <w:sz w:val="24"/>
          <w:szCs w:val="24"/>
        </w:rPr>
        <w:t xml:space="preserve">  </w:t>
      </w:r>
    </w:p>
    <w:p w:rsidR="00173519" w:rsidRPr="00023E38" w:rsidRDefault="00173519" w:rsidP="006B77DD">
      <w:pPr>
        <w:pStyle w:val="ListParagraph"/>
        <w:numPr>
          <w:ilvl w:val="0"/>
          <w:numId w:val="2"/>
        </w:numPr>
        <w:spacing w:before="120" w:after="60" w:line="240" w:lineRule="auto"/>
        <w:contextualSpacing w:val="0"/>
        <w:jc w:val="both"/>
        <w:rPr>
          <w:rFonts w:ascii="Times New Roman" w:hAnsi="Times New Roman" w:cs="Times New Roman"/>
          <w:sz w:val="24"/>
          <w:szCs w:val="24"/>
        </w:rPr>
      </w:pPr>
      <w:r w:rsidRPr="00023E38">
        <w:rPr>
          <w:rFonts w:ascii="Times New Roman" w:hAnsi="Times New Roman" w:cs="Times New Roman"/>
          <w:sz w:val="24"/>
          <w:szCs w:val="24"/>
        </w:rPr>
        <w:t xml:space="preserve">Added </w:t>
      </w:r>
      <w:r w:rsidR="004B1DF3" w:rsidRPr="00023E38">
        <w:rPr>
          <w:rFonts w:ascii="Times New Roman" w:hAnsi="Times New Roman" w:cs="Times New Roman"/>
          <w:sz w:val="24"/>
          <w:szCs w:val="24"/>
        </w:rPr>
        <w:t>citations</w:t>
      </w:r>
      <w:r w:rsidRPr="00023E38">
        <w:rPr>
          <w:rFonts w:ascii="Times New Roman" w:hAnsi="Times New Roman" w:cs="Times New Roman"/>
          <w:sz w:val="24"/>
          <w:szCs w:val="24"/>
        </w:rPr>
        <w:t xml:space="preserve"> to applicable SOP and CFR </w:t>
      </w:r>
      <w:r w:rsidR="004B1DF3" w:rsidRPr="00023E38">
        <w:rPr>
          <w:rFonts w:ascii="Times New Roman" w:hAnsi="Times New Roman" w:cs="Times New Roman"/>
          <w:sz w:val="24"/>
          <w:szCs w:val="24"/>
        </w:rPr>
        <w:t>provisions</w:t>
      </w:r>
      <w:r w:rsidRPr="00023E38">
        <w:rPr>
          <w:rFonts w:ascii="Times New Roman" w:hAnsi="Times New Roman" w:cs="Times New Roman"/>
          <w:sz w:val="24"/>
          <w:szCs w:val="24"/>
        </w:rPr>
        <w:t xml:space="preserve"> in an effort to reduce replications of information </w:t>
      </w:r>
      <w:r w:rsidR="004B1DF3" w:rsidRPr="00023E38">
        <w:rPr>
          <w:rFonts w:ascii="Times New Roman" w:hAnsi="Times New Roman" w:cs="Times New Roman"/>
          <w:sz w:val="24"/>
          <w:szCs w:val="24"/>
        </w:rPr>
        <w:t xml:space="preserve">found in Agency regulations and </w:t>
      </w:r>
      <w:r w:rsidRPr="00023E38">
        <w:rPr>
          <w:rFonts w:ascii="Times New Roman" w:hAnsi="Times New Roman" w:cs="Times New Roman"/>
          <w:sz w:val="24"/>
          <w:szCs w:val="24"/>
        </w:rPr>
        <w:t>SBA SOP 50 10;</w:t>
      </w:r>
    </w:p>
    <w:p w:rsidR="00173519" w:rsidRPr="00023E38" w:rsidRDefault="00173519" w:rsidP="006B77DD">
      <w:pPr>
        <w:pStyle w:val="ListParagraph"/>
        <w:numPr>
          <w:ilvl w:val="0"/>
          <w:numId w:val="2"/>
        </w:numPr>
        <w:spacing w:before="120" w:after="60" w:line="240" w:lineRule="auto"/>
        <w:contextualSpacing w:val="0"/>
        <w:jc w:val="both"/>
        <w:rPr>
          <w:rFonts w:ascii="Times New Roman" w:hAnsi="Times New Roman" w:cs="Times New Roman"/>
          <w:sz w:val="24"/>
          <w:szCs w:val="24"/>
        </w:rPr>
      </w:pPr>
      <w:r w:rsidRPr="00023E38">
        <w:rPr>
          <w:rFonts w:ascii="Times New Roman" w:hAnsi="Times New Roman" w:cs="Times New Roman"/>
          <w:sz w:val="24"/>
          <w:szCs w:val="24"/>
        </w:rPr>
        <w:lastRenderedPageBreak/>
        <w:t>Revised the instructions for “Who must complete this form” to more clearly identify the parties that are required to complete the form</w:t>
      </w:r>
      <w:r w:rsidR="00336BF9" w:rsidRPr="00023E38">
        <w:rPr>
          <w:rFonts w:ascii="Times New Roman" w:hAnsi="Times New Roman" w:cs="Times New Roman"/>
          <w:sz w:val="24"/>
          <w:szCs w:val="24"/>
        </w:rPr>
        <w:t>;</w:t>
      </w:r>
    </w:p>
    <w:p w:rsidR="00FC746F" w:rsidRPr="00023E38" w:rsidRDefault="005F45DE" w:rsidP="006B77DD">
      <w:pPr>
        <w:pStyle w:val="ListParagraph"/>
        <w:numPr>
          <w:ilvl w:val="0"/>
          <w:numId w:val="2"/>
        </w:numPr>
        <w:spacing w:before="120" w:after="60" w:line="240" w:lineRule="auto"/>
        <w:contextualSpacing w:val="0"/>
        <w:rPr>
          <w:sz w:val="24"/>
          <w:szCs w:val="24"/>
        </w:rPr>
      </w:pPr>
      <w:r w:rsidRPr="00023E38">
        <w:rPr>
          <w:rFonts w:ascii="Times New Roman" w:hAnsi="Times New Roman" w:cs="Times New Roman"/>
          <w:sz w:val="24"/>
          <w:szCs w:val="24"/>
        </w:rPr>
        <w:t xml:space="preserve">Addressed </w:t>
      </w:r>
      <w:r w:rsidR="003932C1" w:rsidRPr="00023E38">
        <w:rPr>
          <w:rFonts w:ascii="Times New Roman" w:hAnsi="Times New Roman" w:cs="Times New Roman"/>
          <w:sz w:val="24"/>
          <w:szCs w:val="24"/>
        </w:rPr>
        <w:t xml:space="preserve">areas on the form </w:t>
      </w:r>
      <w:r w:rsidR="009B569E" w:rsidRPr="00023E38">
        <w:rPr>
          <w:rFonts w:ascii="Times New Roman" w:hAnsi="Times New Roman" w:cs="Times New Roman"/>
          <w:sz w:val="24"/>
          <w:szCs w:val="24"/>
        </w:rPr>
        <w:t xml:space="preserve">that </w:t>
      </w:r>
      <w:r w:rsidR="00336BF9" w:rsidRPr="00023E38">
        <w:rPr>
          <w:rFonts w:ascii="Times New Roman" w:hAnsi="Times New Roman" w:cs="Times New Roman"/>
          <w:sz w:val="24"/>
          <w:szCs w:val="24"/>
        </w:rPr>
        <w:t>were frequently misunderstood or</w:t>
      </w:r>
      <w:r w:rsidR="003932C1" w:rsidRPr="00023E38">
        <w:rPr>
          <w:rFonts w:ascii="Times New Roman" w:hAnsi="Times New Roman" w:cs="Times New Roman"/>
          <w:sz w:val="24"/>
          <w:szCs w:val="24"/>
        </w:rPr>
        <w:t xml:space="preserve"> </w:t>
      </w:r>
      <w:r w:rsidR="00A455E5" w:rsidRPr="00023E38">
        <w:rPr>
          <w:rFonts w:ascii="Times New Roman" w:hAnsi="Times New Roman" w:cs="Times New Roman"/>
          <w:sz w:val="24"/>
          <w:szCs w:val="24"/>
        </w:rPr>
        <w:t>misinterpret</w:t>
      </w:r>
      <w:r w:rsidR="00F36B5C">
        <w:rPr>
          <w:rFonts w:ascii="Times New Roman" w:hAnsi="Times New Roman" w:cs="Times New Roman"/>
          <w:sz w:val="24"/>
          <w:szCs w:val="24"/>
        </w:rPr>
        <w:t>ed</w:t>
      </w:r>
      <w:r w:rsidR="00081A12" w:rsidRPr="00023E38">
        <w:rPr>
          <w:rFonts w:ascii="Times New Roman" w:hAnsi="Times New Roman" w:cs="Times New Roman"/>
          <w:sz w:val="24"/>
          <w:szCs w:val="24"/>
        </w:rPr>
        <w:t xml:space="preserve"> </w:t>
      </w:r>
      <w:r w:rsidRPr="00023E38">
        <w:rPr>
          <w:rFonts w:ascii="Times New Roman" w:hAnsi="Times New Roman" w:cs="Times New Roman"/>
          <w:sz w:val="24"/>
          <w:szCs w:val="24"/>
        </w:rPr>
        <w:t xml:space="preserve">by: </w:t>
      </w:r>
    </w:p>
    <w:p w:rsidR="00081A12" w:rsidRPr="00023E38" w:rsidRDefault="00F36B5C" w:rsidP="006B77DD">
      <w:pPr>
        <w:pStyle w:val="ListParagraph"/>
        <w:numPr>
          <w:ilvl w:val="1"/>
          <w:numId w:val="2"/>
        </w:numPr>
        <w:spacing w:before="120" w:after="60" w:line="240" w:lineRule="auto"/>
        <w:contextualSpacing w:val="0"/>
        <w:jc w:val="both"/>
        <w:rPr>
          <w:rFonts w:ascii="Times New Roman" w:hAnsi="Times New Roman" w:cs="Times New Roman"/>
          <w:sz w:val="24"/>
          <w:szCs w:val="24"/>
        </w:rPr>
      </w:pPr>
      <w:r w:rsidRPr="00023E38">
        <w:rPr>
          <w:rFonts w:ascii="Times New Roman" w:hAnsi="Times New Roman" w:cs="Times New Roman"/>
          <w:sz w:val="24"/>
          <w:szCs w:val="24"/>
        </w:rPr>
        <w:t>Redesigning</w:t>
      </w:r>
      <w:r w:rsidR="005F45DE" w:rsidRPr="00023E38">
        <w:rPr>
          <w:rFonts w:ascii="Times New Roman" w:hAnsi="Times New Roman" w:cs="Times New Roman"/>
          <w:sz w:val="24"/>
          <w:szCs w:val="24"/>
        </w:rPr>
        <w:t xml:space="preserve"> the form </w:t>
      </w:r>
      <w:r w:rsidR="003C197E" w:rsidRPr="00023E38">
        <w:rPr>
          <w:rFonts w:ascii="Times New Roman" w:hAnsi="Times New Roman" w:cs="Times New Roman"/>
          <w:sz w:val="24"/>
          <w:szCs w:val="24"/>
        </w:rPr>
        <w:t xml:space="preserve">to </w:t>
      </w:r>
      <w:r w:rsidR="00173519" w:rsidRPr="00023E38">
        <w:rPr>
          <w:rFonts w:ascii="Times New Roman" w:hAnsi="Times New Roman" w:cs="Times New Roman"/>
          <w:sz w:val="24"/>
          <w:szCs w:val="24"/>
        </w:rPr>
        <w:t>group all identifying information and information on compensation paid in one central and summarized location.</w:t>
      </w:r>
      <w:r w:rsidR="003932C1">
        <w:rPr>
          <w:rFonts w:ascii="Times New Roman" w:hAnsi="Times New Roman" w:cs="Times New Roman"/>
          <w:sz w:val="24"/>
          <w:szCs w:val="24"/>
        </w:rPr>
        <w:t xml:space="preserve"> </w:t>
      </w:r>
      <w:r w:rsidR="00173519" w:rsidRPr="00023E38">
        <w:rPr>
          <w:rFonts w:ascii="Times New Roman" w:hAnsi="Times New Roman" w:cs="Times New Roman"/>
          <w:sz w:val="24"/>
          <w:szCs w:val="24"/>
        </w:rPr>
        <w:t xml:space="preserve">This </w:t>
      </w:r>
      <w:r w:rsidR="003C197E" w:rsidRPr="00023E38">
        <w:rPr>
          <w:rFonts w:ascii="Times New Roman" w:hAnsi="Times New Roman" w:cs="Times New Roman"/>
          <w:sz w:val="24"/>
          <w:szCs w:val="24"/>
        </w:rPr>
        <w:t>promote</w:t>
      </w:r>
      <w:r w:rsidR="00173519" w:rsidRPr="00023E38">
        <w:rPr>
          <w:rFonts w:ascii="Times New Roman" w:hAnsi="Times New Roman" w:cs="Times New Roman"/>
          <w:sz w:val="24"/>
          <w:szCs w:val="24"/>
        </w:rPr>
        <w:t>s</w:t>
      </w:r>
      <w:r w:rsidR="003C197E" w:rsidRPr="00023E38">
        <w:rPr>
          <w:rFonts w:ascii="Times New Roman" w:hAnsi="Times New Roman" w:cs="Times New Roman"/>
          <w:sz w:val="24"/>
          <w:szCs w:val="24"/>
        </w:rPr>
        <w:t xml:space="preserve"> </w:t>
      </w:r>
      <w:r w:rsidR="005F45DE" w:rsidRPr="00023E38">
        <w:rPr>
          <w:rFonts w:ascii="Times New Roman" w:hAnsi="Times New Roman" w:cs="Times New Roman"/>
          <w:sz w:val="24"/>
          <w:szCs w:val="24"/>
        </w:rPr>
        <w:t>transparency, ensure</w:t>
      </w:r>
      <w:r w:rsidR="00173519" w:rsidRPr="00023E38">
        <w:rPr>
          <w:rFonts w:ascii="Times New Roman" w:hAnsi="Times New Roman" w:cs="Times New Roman"/>
          <w:sz w:val="24"/>
          <w:szCs w:val="24"/>
        </w:rPr>
        <w:t>s</w:t>
      </w:r>
      <w:r w:rsidR="003C197E" w:rsidRPr="00023E38">
        <w:rPr>
          <w:rFonts w:ascii="Times New Roman" w:hAnsi="Times New Roman" w:cs="Times New Roman"/>
          <w:sz w:val="24"/>
          <w:szCs w:val="24"/>
        </w:rPr>
        <w:t xml:space="preserve"> that the Applicant is fully informed </w:t>
      </w:r>
      <w:r w:rsidR="00AB635A" w:rsidRPr="00023E38">
        <w:rPr>
          <w:rFonts w:ascii="Times New Roman" w:hAnsi="Times New Roman" w:cs="Times New Roman"/>
          <w:sz w:val="24"/>
          <w:szCs w:val="24"/>
        </w:rPr>
        <w:t xml:space="preserve">of all fees being charged, </w:t>
      </w:r>
      <w:r w:rsidR="003C197E" w:rsidRPr="00023E38">
        <w:rPr>
          <w:rFonts w:ascii="Times New Roman" w:hAnsi="Times New Roman" w:cs="Times New Roman"/>
          <w:sz w:val="24"/>
          <w:szCs w:val="24"/>
        </w:rPr>
        <w:t>and allow</w:t>
      </w:r>
      <w:r w:rsidR="00173519" w:rsidRPr="00023E38">
        <w:rPr>
          <w:rFonts w:ascii="Times New Roman" w:hAnsi="Times New Roman" w:cs="Times New Roman"/>
          <w:sz w:val="24"/>
          <w:szCs w:val="24"/>
        </w:rPr>
        <w:t>s</w:t>
      </w:r>
      <w:r w:rsidR="003C197E" w:rsidRPr="00023E38">
        <w:rPr>
          <w:rFonts w:ascii="Times New Roman" w:hAnsi="Times New Roman" w:cs="Times New Roman"/>
          <w:sz w:val="24"/>
          <w:szCs w:val="24"/>
        </w:rPr>
        <w:t xml:space="preserve"> SBA to more easily carry out the legislative mandate to monitor fees </w:t>
      </w:r>
      <w:r w:rsidR="000332B4" w:rsidRPr="00023E38">
        <w:rPr>
          <w:rFonts w:ascii="Times New Roman" w:hAnsi="Times New Roman" w:cs="Times New Roman"/>
          <w:sz w:val="24"/>
          <w:szCs w:val="24"/>
        </w:rPr>
        <w:t>paid by</w:t>
      </w:r>
      <w:r w:rsidR="003C197E" w:rsidRPr="00023E38">
        <w:rPr>
          <w:rFonts w:ascii="Times New Roman" w:hAnsi="Times New Roman" w:cs="Times New Roman"/>
          <w:sz w:val="24"/>
          <w:szCs w:val="24"/>
        </w:rPr>
        <w:t xml:space="preserve"> the Applicant or SBA Lender in any </w:t>
      </w:r>
      <w:r w:rsidR="00FC746F" w:rsidRPr="00023E38">
        <w:rPr>
          <w:rFonts w:ascii="Times New Roman" w:hAnsi="Times New Roman" w:cs="Times New Roman"/>
          <w:sz w:val="24"/>
          <w:szCs w:val="24"/>
        </w:rPr>
        <w:t>matter involving SBA assistance;</w:t>
      </w:r>
    </w:p>
    <w:p w:rsidR="00FC746F" w:rsidRPr="00023E38" w:rsidRDefault="006B77DD" w:rsidP="006B77DD">
      <w:pPr>
        <w:pStyle w:val="ListParagraph"/>
        <w:numPr>
          <w:ilvl w:val="1"/>
          <w:numId w:val="2"/>
        </w:numPr>
        <w:spacing w:before="120" w:after="6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A</w:t>
      </w:r>
      <w:r w:rsidR="00FC746F" w:rsidRPr="00023E38">
        <w:rPr>
          <w:rFonts w:ascii="Times New Roman" w:hAnsi="Times New Roman" w:cs="Times New Roman"/>
          <w:sz w:val="24"/>
          <w:szCs w:val="24"/>
        </w:rPr>
        <w:t>dd</w:t>
      </w:r>
      <w:r w:rsidR="005F45DE" w:rsidRPr="00023E38">
        <w:rPr>
          <w:rFonts w:ascii="Times New Roman" w:hAnsi="Times New Roman" w:cs="Times New Roman"/>
          <w:sz w:val="24"/>
          <w:szCs w:val="24"/>
        </w:rPr>
        <w:t xml:space="preserve">ing </w:t>
      </w:r>
      <w:r w:rsidR="00FC746F" w:rsidRPr="00023E38">
        <w:rPr>
          <w:rFonts w:ascii="Times New Roman" w:hAnsi="Times New Roman" w:cs="Times New Roman"/>
          <w:sz w:val="24"/>
          <w:szCs w:val="24"/>
        </w:rPr>
        <w:t xml:space="preserve">a field for </w:t>
      </w:r>
      <w:r w:rsidR="000332B4" w:rsidRPr="00023E38">
        <w:rPr>
          <w:rFonts w:ascii="Times New Roman" w:hAnsi="Times New Roman" w:cs="Times New Roman"/>
          <w:sz w:val="24"/>
          <w:szCs w:val="24"/>
        </w:rPr>
        <w:t xml:space="preserve">the </w:t>
      </w:r>
      <w:r w:rsidR="00FC746F" w:rsidRPr="00023E38">
        <w:rPr>
          <w:rFonts w:ascii="Times New Roman" w:hAnsi="Times New Roman" w:cs="Times New Roman"/>
          <w:sz w:val="24"/>
          <w:szCs w:val="24"/>
        </w:rPr>
        <w:t xml:space="preserve">SBA Lender to indicate its FIRS number, a unique identifier provided by SBA, in order to </w:t>
      </w:r>
      <w:r w:rsidR="00AB635A" w:rsidRPr="00023E38">
        <w:rPr>
          <w:rFonts w:ascii="Times New Roman" w:hAnsi="Times New Roman" w:cs="Times New Roman"/>
          <w:sz w:val="24"/>
          <w:szCs w:val="24"/>
        </w:rPr>
        <w:t xml:space="preserve">assist </w:t>
      </w:r>
      <w:r w:rsidR="00FC746F" w:rsidRPr="00023E38">
        <w:rPr>
          <w:rFonts w:ascii="Times New Roman" w:hAnsi="Times New Roman" w:cs="Times New Roman"/>
          <w:sz w:val="24"/>
          <w:szCs w:val="24"/>
        </w:rPr>
        <w:t xml:space="preserve">SBA </w:t>
      </w:r>
      <w:r w:rsidR="00AB635A" w:rsidRPr="00023E38">
        <w:rPr>
          <w:rFonts w:ascii="Times New Roman" w:hAnsi="Times New Roman" w:cs="Times New Roman"/>
          <w:sz w:val="24"/>
          <w:szCs w:val="24"/>
        </w:rPr>
        <w:t>in properly identifying</w:t>
      </w:r>
      <w:r w:rsidR="00FC746F" w:rsidRPr="00023E38">
        <w:rPr>
          <w:rFonts w:ascii="Times New Roman" w:hAnsi="Times New Roman" w:cs="Times New Roman"/>
          <w:sz w:val="24"/>
          <w:szCs w:val="24"/>
        </w:rPr>
        <w:t xml:space="preserve"> SBA Lenders with the same or similar names </w:t>
      </w:r>
      <w:r w:rsidR="00AB635A" w:rsidRPr="00023E38">
        <w:rPr>
          <w:rFonts w:ascii="Times New Roman" w:hAnsi="Times New Roman" w:cs="Times New Roman"/>
          <w:sz w:val="24"/>
          <w:szCs w:val="24"/>
        </w:rPr>
        <w:t>when conducting</w:t>
      </w:r>
      <w:r w:rsidR="00FC746F" w:rsidRPr="00023E38">
        <w:rPr>
          <w:rFonts w:ascii="Times New Roman" w:hAnsi="Times New Roman" w:cs="Times New Roman"/>
          <w:sz w:val="24"/>
          <w:szCs w:val="24"/>
        </w:rPr>
        <w:t xml:space="preserve"> lender oversight activities;</w:t>
      </w:r>
    </w:p>
    <w:p w:rsidR="003C197E" w:rsidRPr="00023E38" w:rsidRDefault="006B77DD" w:rsidP="006B77DD">
      <w:pPr>
        <w:pStyle w:val="ListParagraph"/>
        <w:numPr>
          <w:ilvl w:val="1"/>
          <w:numId w:val="2"/>
        </w:numPr>
        <w:spacing w:before="120" w:after="6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A</w:t>
      </w:r>
      <w:r w:rsidR="005F45DE" w:rsidRPr="00023E38">
        <w:rPr>
          <w:rFonts w:ascii="Times New Roman" w:hAnsi="Times New Roman" w:cs="Times New Roman"/>
          <w:sz w:val="24"/>
          <w:szCs w:val="24"/>
        </w:rPr>
        <w:t xml:space="preserve">dding </w:t>
      </w:r>
      <w:r w:rsidR="00FE491C" w:rsidRPr="00023E38">
        <w:rPr>
          <w:rFonts w:ascii="Times New Roman" w:hAnsi="Times New Roman" w:cs="Times New Roman"/>
          <w:sz w:val="24"/>
          <w:szCs w:val="24"/>
        </w:rPr>
        <w:t xml:space="preserve">check boxes so that the respondents </w:t>
      </w:r>
      <w:r w:rsidR="00F36B5C">
        <w:rPr>
          <w:rFonts w:ascii="Times New Roman" w:hAnsi="Times New Roman" w:cs="Times New Roman"/>
          <w:sz w:val="24"/>
          <w:szCs w:val="24"/>
        </w:rPr>
        <w:t>can</w:t>
      </w:r>
      <w:r w:rsidR="00FE491C" w:rsidRPr="00023E38">
        <w:rPr>
          <w:rFonts w:ascii="Times New Roman" w:hAnsi="Times New Roman" w:cs="Times New Roman"/>
          <w:sz w:val="24"/>
          <w:szCs w:val="24"/>
        </w:rPr>
        <w:t xml:space="preserve"> readily identify </w:t>
      </w:r>
      <w:r w:rsidR="003C197E" w:rsidRPr="00023E38">
        <w:rPr>
          <w:rFonts w:ascii="Times New Roman" w:hAnsi="Times New Roman" w:cs="Times New Roman"/>
          <w:sz w:val="24"/>
          <w:szCs w:val="24"/>
        </w:rPr>
        <w:t xml:space="preserve">the type of Agent </w:t>
      </w:r>
      <w:r w:rsidR="00FE491C" w:rsidRPr="00023E38">
        <w:rPr>
          <w:rFonts w:ascii="Times New Roman" w:hAnsi="Times New Roman" w:cs="Times New Roman"/>
          <w:sz w:val="24"/>
          <w:szCs w:val="24"/>
        </w:rPr>
        <w:t xml:space="preserve">who </w:t>
      </w:r>
      <w:r w:rsidR="000332B4" w:rsidRPr="00023E38">
        <w:rPr>
          <w:rFonts w:ascii="Times New Roman" w:hAnsi="Times New Roman" w:cs="Times New Roman"/>
          <w:sz w:val="24"/>
          <w:szCs w:val="24"/>
        </w:rPr>
        <w:t xml:space="preserve">provided the service and </w:t>
      </w:r>
      <w:r w:rsidR="00FE491C" w:rsidRPr="00023E38">
        <w:rPr>
          <w:rFonts w:ascii="Times New Roman" w:hAnsi="Times New Roman" w:cs="Times New Roman"/>
          <w:sz w:val="24"/>
          <w:szCs w:val="24"/>
        </w:rPr>
        <w:t>received the fee (</w:t>
      </w:r>
      <w:r w:rsidR="004B1DF3" w:rsidRPr="00023E38">
        <w:rPr>
          <w:rFonts w:ascii="Times New Roman" w:hAnsi="Times New Roman" w:cs="Times New Roman"/>
          <w:sz w:val="24"/>
          <w:szCs w:val="24"/>
        </w:rPr>
        <w:t>e.g., an</w:t>
      </w:r>
      <w:r w:rsidR="00FE491C" w:rsidRPr="00023E38">
        <w:rPr>
          <w:rFonts w:ascii="Times New Roman" w:hAnsi="Times New Roman" w:cs="Times New Roman"/>
          <w:sz w:val="24"/>
          <w:szCs w:val="24"/>
        </w:rPr>
        <w:t xml:space="preserve"> Agent or </w:t>
      </w:r>
      <w:r w:rsidR="004B1DF3" w:rsidRPr="00023E38">
        <w:rPr>
          <w:rFonts w:ascii="Times New Roman" w:hAnsi="Times New Roman" w:cs="Times New Roman"/>
          <w:sz w:val="24"/>
          <w:szCs w:val="24"/>
        </w:rPr>
        <w:t xml:space="preserve">the SBA </w:t>
      </w:r>
      <w:r w:rsidR="00FE491C" w:rsidRPr="00023E38">
        <w:rPr>
          <w:rFonts w:ascii="Times New Roman" w:hAnsi="Times New Roman" w:cs="Times New Roman"/>
          <w:sz w:val="24"/>
          <w:szCs w:val="24"/>
        </w:rPr>
        <w:t>Lender)</w:t>
      </w:r>
      <w:r w:rsidR="003C197E" w:rsidRPr="00023E38">
        <w:rPr>
          <w:rFonts w:ascii="Times New Roman" w:hAnsi="Times New Roman" w:cs="Times New Roman"/>
          <w:sz w:val="24"/>
          <w:szCs w:val="24"/>
        </w:rPr>
        <w:t>;</w:t>
      </w:r>
    </w:p>
    <w:p w:rsidR="003C197E" w:rsidRPr="00023E38" w:rsidRDefault="006B77DD" w:rsidP="006B77DD">
      <w:pPr>
        <w:pStyle w:val="ListParagraph"/>
        <w:numPr>
          <w:ilvl w:val="1"/>
          <w:numId w:val="2"/>
        </w:numPr>
        <w:spacing w:before="120" w:after="6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E</w:t>
      </w:r>
      <w:r w:rsidR="00FE491C" w:rsidRPr="00023E38">
        <w:rPr>
          <w:rFonts w:ascii="Times New Roman" w:hAnsi="Times New Roman" w:cs="Times New Roman"/>
          <w:sz w:val="24"/>
          <w:szCs w:val="24"/>
        </w:rPr>
        <w:t>xpand</w:t>
      </w:r>
      <w:r w:rsidR="005F45DE" w:rsidRPr="00023E38">
        <w:rPr>
          <w:rFonts w:ascii="Times New Roman" w:hAnsi="Times New Roman" w:cs="Times New Roman"/>
          <w:sz w:val="24"/>
          <w:szCs w:val="24"/>
        </w:rPr>
        <w:t xml:space="preserve">ing </w:t>
      </w:r>
      <w:r w:rsidR="00FE491C" w:rsidRPr="00023E38">
        <w:rPr>
          <w:rFonts w:ascii="Times New Roman" w:hAnsi="Times New Roman" w:cs="Times New Roman"/>
          <w:sz w:val="24"/>
          <w:szCs w:val="24"/>
        </w:rPr>
        <w:t xml:space="preserve">the </w:t>
      </w:r>
      <w:r w:rsidR="003C197E" w:rsidRPr="00023E38">
        <w:rPr>
          <w:rFonts w:ascii="Times New Roman" w:hAnsi="Times New Roman" w:cs="Times New Roman"/>
          <w:sz w:val="24"/>
          <w:szCs w:val="24"/>
        </w:rPr>
        <w:t xml:space="preserve">listing of </w:t>
      </w:r>
      <w:r w:rsidR="00173519" w:rsidRPr="00023E38">
        <w:rPr>
          <w:rFonts w:ascii="Times New Roman" w:hAnsi="Times New Roman" w:cs="Times New Roman"/>
          <w:sz w:val="24"/>
          <w:szCs w:val="24"/>
        </w:rPr>
        <w:t xml:space="preserve">“Types of </w:t>
      </w:r>
      <w:r w:rsidR="00FE491C" w:rsidRPr="00023E38">
        <w:rPr>
          <w:rFonts w:ascii="Times New Roman" w:hAnsi="Times New Roman" w:cs="Times New Roman"/>
          <w:sz w:val="24"/>
          <w:szCs w:val="24"/>
        </w:rPr>
        <w:t>Agents</w:t>
      </w:r>
      <w:r w:rsidR="00173519" w:rsidRPr="00023E38">
        <w:rPr>
          <w:rFonts w:ascii="Times New Roman" w:hAnsi="Times New Roman" w:cs="Times New Roman"/>
          <w:sz w:val="24"/>
          <w:szCs w:val="24"/>
        </w:rPr>
        <w:t>”</w:t>
      </w:r>
      <w:r w:rsidR="00FE491C" w:rsidRPr="00023E38">
        <w:rPr>
          <w:rFonts w:ascii="Times New Roman" w:hAnsi="Times New Roman" w:cs="Times New Roman"/>
          <w:sz w:val="24"/>
          <w:szCs w:val="24"/>
        </w:rPr>
        <w:t xml:space="preserve"> to include accountant and consultant</w:t>
      </w:r>
      <w:r w:rsidR="00173519" w:rsidRPr="00023E38">
        <w:rPr>
          <w:rFonts w:ascii="Times New Roman" w:hAnsi="Times New Roman" w:cs="Times New Roman"/>
          <w:sz w:val="24"/>
          <w:szCs w:val="24"/>
        </w:rPr>
        <w:t>, both of whom may be required to complete the form but previously would have had to have been identified as “Other.” This addition helps to clarify th</w:t>
      </w:r>
      <w:r w:rsidR="004B1DF3" w:rsidRPr="00023E38">
        <w:rPr>
          <w:rFonts w:ascii="Times New Roman" w:hAnsi="Times New Roman" w:cs="Times New Roman"/>
          <w:sz w:val="24"/>
          <w:szCs w:val="24"/>
        </w:rPr>
        <w:t>e</w:t>
      </w:r>
      <w:r w:rsidR="00173519" w:rsidRPr="00023E38">
        <w:rPr>
          <w:rFonts w:ascii="Times New Roman" w:hAnsi="Times New Roman" w:cs="Times New Roman"/>
          <w:sz w:val="24"/>
          <w:szCs w:val="24"/>
        </w:rPr>
        <w:t xml:space="preserve"> parties require</w:t>
      </w:r>
      <w:r w:rsidR="004B1DF3" w:rsidRPr="00023E38">
        <w:rPr>
          <w:rFonts w:ascii="Times New Roman" w:hAnsi="Times New Roman" w:cs="Times New Roman"/>
          <w:sz w:val="24"/>
          <w:szCs w:val="24"/>
        </w:rPr>
        <w:t>d</w:t>
      </w:r>
      <w:r w:rsidR="00173519" w:rsidRPr="00023E38">
        <w:rPr>
          <w:rFonts w:ascii="Times New Roman" w:hAnsi="Times New Roman" w:cs="Times New Roman"/>
          <w:sz w:val="24"/>
          <w:szCs w:val="24"/>
        </w:rPr>
        <w:t xml:space="preserve"> to complete the form</w:t>
      </w:r>
      <w:r w:rsidR="00F36B5C">
        <w:rPr>
          <w:rFonts w:ascii="Times New Roman" w:hAnsi="Times New Roman" w:cs="Times New Roman"/>
          <w:sz w:val="24"/>
          <w:szCs w:val="24"/>
        </w:rPr>
        <w:t>;</w:t>
      </w:r>
    </w:p>
    <w:p w:rsidR="00173519" w:rsidRPr="00023E38" w:rsidRDefault="006B77DD" w:rsidP="006B77DD">
      <w:pPr>
        <w:pStyle w:val="ListParagraph"/>
        <w:numPr>
          <w:ilvl w:val="1"/>
          <w:numId w:val="2"/>
        </w:numPr>
        <w:spacing w:before="120" w:after="6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A</w:t>
      </w:r>
      <w:r w:rsidR="00173519" w:rsidRPr="00023E38">
        <w:rPr>
          <w:rFonts w:ascii="Times New Roman" w:hAnsi="Times New Roman" w:cs="Times New Roman"/>
          <w:sz w:val="24"/>
          <w:szCs w:val="24"/>
        </w:rPr>
        <w:t>dding a statement that the Agent may not be compensated by both the Applicant and SBA Lender for the same service. Furthermore, any Agent employed by the SBA Lender must be paid by the SBA Lender and those fees cannot be passed on to the Applicant</w:t>
      </w:r>
      <w:r w:rsidR="004B1DF3" w:rsidRPr="00023E38">
        <w:rPr>
          <w:rFonts w:ascii="Times New Roman" w:hAnsi="Times New Roman" w:cs="Times New Roman"/>
          <w:sz w:val="24"/>
          <w:szCs w:val="24"/>
        </w:rPr>
        <w:t>;</w:t>
      </w:r>
    </w:p>
    <w:p w:rsidR="003C197E" w:rsidRPr="00023E38" w:rsidRDefault="006B77DD" w:rsidP="006B77DD">
      <w:pPr>
        <w:pStyle w:val="ListParagraph"/>
        <w:numPr>
          <w:ilvl w:val="1"/>
          <w:numId w:val="2"/>
        </w:numPr>
        <w:spacing w:before="120" w:after="6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E</w:t>
      </w:r>
      <w:r w:rsidR="00FE491C" w:rsidRPr="00023E38">
        <w:rPr>
          <w:rFonts w:ascii="Times New Roman" w:hAnsi="Times New Roman" w:cs="Times New Roman"/>
          <w:sz w:val="24"/>
          <w:szCs w:val="24"/>
        </w:rPr>
        <w:t>xpand</w:t>
      </w:r>
      <w:r w:rsidR="005F45DE" w:rsidRPr="00023E38">
        <w:rPr>
          <w:rFonts w:ascii="Times New Roman" w:hAnsi="Times New Roman" w:cs="Times New Roman"/>
          <w:sz w:val="24"/>
          <w:szCs w:val="24"/>
        </w:rPr>
        <w:t>ing</w:t>
      </w:r>
      <w:r w:rsidR="00FE491C" w:rsidRPr="00023E38">
        <w:rPr>
          <w:rFonts w:ascii="Times New Roman" w:hAnsi="Times New Roman" w:cs="Times New Roman"/>
          <w:sz w:val="24"/>
          <w:szCs w:val="24"/>
        </w:rPr>
        <w:t xml:space="preserve"> the services provided selections by adding consulting; </w:t>
      </w:r>
    </w:p>
    <w:p w:rsidR="00814DA5" w:rsidRPr="00023E38" w:rsidRDefault="006B77DD" w:rsidP="006B77DD">
      <w:pPr>
        <w:pStyle w:val="ListParagraph"/>
        <w:numPr>
          <w:ilvl w:val="1"/>
          <w:numId w:val="2"/>
        </w:numPr>
        <w:spacing w:before="120" w:after="6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P</w:t>
      </w:r>
      <w:r w:rsidR="00FE491C" w:rsidRPr="00023E38">
        <w:rPr>
          <w:rFonts w:ascii="Times New Roman" w:hAnsi="Times New Roman" w:cs="Times New Roman"/>
          <w:sz w:val="24"/>
          <w:szCs w:val="24"/>
        </w:rPr>
        <w:t>rovid</w:t>
      </w:r>
      <w:r w:rsidR="005F45DE" w:rsidRPr="00023E38">
        <w:rPr>
          <w:rFonts w:ascii="Times New Roman" w:hAnsi="Times New Roman" w:cs="Times New Roman"/>
          <w:sz w:val="24"/>
          <w:szCs w:val="24"/>
        </w:rPr>
        <w:t>ing</w:t>
      </w:r>
      <w:r w:rsidR="00FE491C" w:rsidRPr="00023E38">
        <w:rPr>
          <w:rFonts w:ascii="Times New Roman" w:hAnsi="Times New Roman" w:cs="Times New Roman"/>
          <w:sz w:val="24"/>
          <w:szCs w:val="24"/>
        </w:rPr>
        <w:t xml:space="preserve"> </w:t>
      </w:r>
      <w:r w:rsidR="004B1DF3" w:rsidRPr="00023E38">
        <w:rPr>
          <w:rFonts w:ascii="Times New Roman" w:hAnsi="Times New Roman" w:cs="Times New Roman"/>
          <w:sz w:val="24"/>
          <w:szCs w:val="24"/>
        </w:rPr>
        <w:t>a</w:t>
      </w:r>
      <w:r w:rsidR="00FE491C" w:rsidRPr="00023E38">
        <w:rPr>
          <w:rFonts w:ascii="Times New Roman" w:hAnsi="Times New Roman" w:cs="Times New Roman"/>
          <w:sz w:val="24"/>
          <w:szCs w:val="24"/>
        </w:rPr>
        <w:t xml:space="preserve"> check box </w:t>
      </w:r>
      <w:r w:rsidR="003C197E" w:rsidRPr="00023E38">
        <w:rPr>
          <w:rFonts w:ascii="Times New Roman" w:hAnsi="Times New Roman" w:cs="Times New Roman"/>
          <w:sz w:val="24"/>
          <w:szCs w:val="24"/>
        </w:rPr>
        <w:t xml:space="preserve">to indicate that </w:t>
      </w:r>
      <w:r w:rsidR="00FC746F" w:rsidRPr="00023E38">
        <w:rPr>
          <w:rFonts w:ascii="Times New Roman" w:hAnsi="Times New Roman" w:cs="Times New Roman"/>
          <w:sz w:val="24"/>
          <w:szCs w:val="24"/>
        </w:rPr>
        <w:t xml:space="preserve">required </w:t>
      </w:r>
      <w:r w:rsidR="00173519" w:rsidRPr="00023E38">
        <w:rPr>
          <w:rFonts w:ascii="Times New Roman" w:hAnsi="Times New Roman" w:cs="Times New Roman"/>
          <w:sz w:val="24"/>
          <w:szCs w:val="24"/>
        </w:rPr>
        <w:t xml:space="preserve">itemization </w:t>
      </w:r>
      <w:r w:rsidR="00FC746F" w:rsidRPr="00023E38">
        <w:rPr>
          <w:rFonts w:ascii="Times New Roman" w:hAnsi="Times New Roman" w:cs="Times New Roman"/>
          <w:sz w:val="24"/>
          <w:szCs w:val="24"/>
        </w:rPr>
        <w:t>details are attached</w:t>
      </w:r>
      <w:r w:rsidR="00FE491C" w:rsidRPr="00023E38">
        <w:rPr>
          <w:rFonts w:ascii="Times New Roman" w:hAnsi="Times New Roman" w:cs="Times New Roman"/>
          <w:sz w:val="24"/>
          <w:szCs w:val="24"/>
        </w:rPr>
        <w:t xml:space="preserve"> when the fee exceed</w:t>
      </w:r>
      <w:r w:rsidR="003C197E" w:rsidRPr="00023E38">
        <w:rPr>
          <w:rFonts w:ascii="Times New Roman" w:hAnsi="Times New Roman" w:cs="Times New Roman"/>
          <w:sz w:val="24"/>
          <w:szCs w:val="24"/>
        </w:rPr>
        <w:t>s</w:t>
      </w:r>
      <w:r w:rsidR="00FE491C" w:rsidRPr="00023E38">
        <w:rPr>
          <w:rFonts w:ascii="Times New Roman" w:hAnsi="Times New Roman" w:cs="Times New Roman"/>
          <w:sz w:val="24"/>
          <w:szCs w:val="24"/>
        </w:rPr>
        <w:t xml:space="preserve"> a p</w:t>
      </w:r>
      <w:r w:rsidR="00F36B5C">
        <w:rPr>
          <w:rFonts w:ascii="Times New Roman" w:hAnsi="Times New Roman" w:cs="Times New Roman"/>
          <w:sz w:val="24"/>
          <w:szCs w:val="24"/>
        </w:rPr>
        <w:t>re-determined dollar threshold.</w:t>
      </w:r>
    </w:p>
    <w:p w:rsidR="00FC746F" w:rsidRPr="00023E38" w:rsidRDefault="005F45DE" w:rsidP="006B77DD">
      <w:pPr>
        <w:pStyle w:val="ListParagraph"/>
        <w:numPr>
          <w:ilvl w:val="0"/>
          <w:numId w:val="2"/>
        </w:numPr>
        <w:spacing w:before="120" w:after="60" w:line="240" w:lineRule="auto"/>
        <w:contextualSpacing w:val="0"/>
        <w:jc w:val="both"/>
        <w:rPr>
          <w:rFonts w:ascii="Times New Roman" w:hAnsi="Times New Roman" w:cs="Times New Roman"/>
          <w:sz w:val="24"/>
          <w:szCs w:val="24"/>
        </w:rPr>
      </w:pPr>
      <w:r w:rsidRPr="00023E38">
        <w:rPr>
          <w:rFonts w:ascii="Times New Roman" w:hAnsi="Times New Roman" w:cs="Times New Roman"/>
          <w:sz w:val="24"/>
          <w:szCs w:val="24"/>
        </w:rPr>
        <w:t xml:space="preserve">Added the </w:t>
      </w:r>
      <w:r w:rsidR="00351C6C" w:rsidRPr="00023E38">
        <w:rPr>
          <w:rFonts w:ascii="Times New Roman" w:hAnsi="Times New Roman" w:cs="Times New Roman"/>
          <w:sz w:val="24"/>
          <w:szCs w:val="24"/>
        </w:rPr>
        <w:t>following statement t</w:t>
      </w:r>
      <w:r w:rsidR="009934F4" w:rsidRPr="00023E38">
        <w:rPr>
          <w:rFonts w:ascii="Times New Roman" w:hAnsi="Times New Roman" w:cs="Times New Roman"/>
          <w:sz w:val="24"/>
          <w:szCs w:val="24"/>
        </w:rPr>
        <w:t xml:space="preserve">o </w:t>
      </w:r>
      <w:r w:rsidR="00351C6C" w:rsidRPr="00023E38">
        <w:rPr>
          <w:rFonts w:ascii="Times New Roman" w:hAnsi="Times New Roman" w:cs="Times New Roman"/>
          <w:sz w:val="24"/>
          <w:szCs w:val="24"/>
        </w:rPr>
        <w:t>the Applicant’s certification</w:t>
      </w:r>
      <w:r w:rsidR="00FC746F" w:rsidRPr="00023E38">
        <w:rPr>
          <w:rFonts w:ascii="Times New Roman" w:hAnsi="Times New Roman" w:cs="Times New Roman"/>
          <w:sz w:val="24"/>
          <w:szCs w:val="24"/>
        </w:rPr>
        <w:t>:</w:t>
      </w:r>
    </w:p>
    <w:p w:rsidR="00FC746F" w:rsidRPr="00023E38" w:rsidRDefault="00173519" w:rsidP="006B77DD">
      <w:pPr>
        <w:pStyle w:val="ListParagraph"/>
        <w:numPr>
          <w:ilvl w:val="1"/>
          <w:numId w:val="2"/>
        </w:numPr>
        <w:spacing w:before="120" w:after="60" w:line="240" w:lineRule="auto"/>
        <w:contextualSpacing w:val="0"/>
        <w:jc w:val="both"/>
        <w:rPr>
          <w:rFonts w:ascii="Times New Roman" w:hAnsi="Times New Roman" w:cs="Times New Roman"/>
          <w:sz w:val="24"/>
          <w:szCs w:val="24"/>
        </w:rPr>
      </w:pPr>
      <w:r w:rsidRPr="00023E38" w:rsidDel="00173519">
        <w:rPr>
          <w:rFonts w:ascii="Times New Roman" w:hAnsi="Times New Roman" w:cs="Times New Roman"/>
          <w:sz w:val="24"/>
          <w:szCs w:val="24"/>
        </w:rPr>
        <w:t xml:space="preserve"> </w:t>
      </w:r>
      <w:r w:rsidR="00FC746F" w:rsidRPr="00023E38">
        <w:rPr>
          <w:rFonts w:ascii="Times New Roman" w:hAnsi="Times New Roman" w:cs="Times New Roman"/>
          <w:sz w:val="24"/>
          <w:szCs w:val="24"/>
        </w:rPr>
        <w:t xml:space="preserve">“Applicant must not sign this </w:t>
      </w:r>
      <w:r w:rsidRPr="00023E38">
        <w:rPr>
          <w:rFonts w:ascii="Times New Roman" w:hAnsi="Times New Roman" w:cs="Times New Roman"/>
          <w:sz w:val="24"/>
          <w:szCs w:val="24"/>
        </w:rPr>
        <w:t>form until all required services and fee information is</w:t>
      </w:r>
      <w:r w:rsidR="00FC746F" w:rsidRPr="00023E38">
        <w:rPr>
          <w:rFonts w:ascii="Times New Roman" w:hAnsi="Times New Roman" w:cs="Times New Roman"/>
          <w:sz w:val="24"/>
          <w:szCs w:val="24"/>
        </w:rPr>
        <w:t xml:space="preserve"> disclosed.”</w:t>
      </w:r>
    </w:p>
    <w:p w:rsidR="00FC746F" w:rsidRPr="00023E38" w:rsidRDefault="005F45DE" w:rsidP="006B77DD">
      <w:pPr>
        <w:pStyle w:val="ListParagraph"/>
        <w:numPr>
          <w:ilvl w:val="0"/>
          <w:numId w:val="2"/>
        </w:numPr>
        <w:spacing w:before="120" w:after="60" w:line="240" w:lineRule="auto"/>
        <w:contextualSpacing w:val="0"/>
        <w:jc w:val="both"/>
        <w:rPr>
          <w:rFonts w:ascii="Times New Roman" w:hAnsi="Times New Roman" w:cs="Times New Roman"/>
          <w:sz w:val="24"/>
          <w:szCs w:val="24"/>
        </w:rPr>
      </w:pPr>
      <w:r w:rsidRPr="00023E38">
        <w:rPr>
          <w:rFonts w:ascii="Times New Roman" w:hAnsi="Times New Roman" w:cs="Times New Roman"/>
          <w:sz w:val="24"/>
          <w:szCs w:val="24"/>
        </w:rPr>
        <w:t>Added t</w:t>
      </w:r>
      <w:r w:rsidR="00351C6C" w:rsidRPr="00023E38">
        <w:rPr>
          <w:rFonts w:ascii="Times New Roman" w:hAnsi="Times New Roman" w:cs="Times New Roman"/>
          <w:sz w:val="24"/>
          <w:szCs w:val="24"/>
        </w:rPr>
        <w:t>he following statement</w:t>
      </w:r>
      <w:r w:rsidR="0029385D" w:rsidRPr="00023E38">
        <w:rPr>
          <w:rFonts w:ascii="Times New Roman" w:hAnsi="Times New Roman" w:cs="Times New Roman"/>
          <w:sz w:val="24"/>
          <w:szCs w:val="24"/>
        </w:rPr>
        <w:t>s</w:t>
      </w:r>
      <w:r w:rsidR="00351C6C" w:rsidRPr="00023E38">
        <w:rPr>
          <w:rFonts w:ascii="Times New Roman" w:hAnsi="Times New Roman" w:cs="Times New Roman"/>
          <w:sz w:val="24"/>
          <w:szCs w:val="24"/>
        </w:rPr>
        <w:t xml:space="preserve"> to the SBA Lender’s certification</w:t>
      </w:r>
      <w:r w:rsidR="00FC746F" w:rsidRPr="00023E38">
        <w:rPr>
          <w:rFonts w:ascii="Times New Roman" w:hAnsi="Times New Roman" w:cs="Times New Roman"/>
          <w:sz w:val="24"/>
          <w:szCs w:val="24"/>
        </w:rPr>
        <w:t>:</w:t>
      </w:r>
      <w:r w:rsidR="00814DA5" w:rsidRPr="00023E38">
        <w:rPr>
          <w:rFonts w:ascii="Times New Roman" w:hAnsi="Times New Roman" w:cs="Times New Roman"/>
          <w:sz w:val="24"/>
          <w:szCs w:val="24"/>
        </w:rPr>
        <w:t xml:space="preserve"> </w:t>
      </w:r>
    </w:p>
    <w:p w:rsidR="0029385D" w:rsidRPr="00023E38" w:rsidRDefault="0029385D" w:rsidP="006B77DD">
      <w:pPr>
        <w:pStyle w:val="ListParagraph"/>
        <w:numPr>
          <w:ilvl w:val="1"/>
          <w:numId w:val="2"/>
        </w:numPr>
        <w:spacing w:before="120" w:after="60" w:line="240" w:lineRule="auto"/>
        <w:contextualSpacing w:val="0"/>
        <w:jc w:val="both"/>
        <w:rPr>
          <w:rFonts w:ascii="Times New Roman" w:hAnsi="Times New Roman" w:cs="Times New Roman"/>
          <w:sz w:val="24"/>
          <w:szCs w:val="24"/>
        </w:rPr>
      </w:pPr>
      <w:r w:rsidRPr="00023E38">
        <w:rPr>
          <w:rFonts w:ascii="Times New Roman" w:hAnsi="Times New Roman" w:cs="Times New Roman"/>
          <w:sz w:val="24"/>
          <w:szCs w:val="24"/>
        </w:rPr>
        <w:t>“The undersigned SBA Lender further certifies that if SBA deems any portion or all of the fees charged in connection with the application for or making of the loan to be unreasonable</w:t>
      </w:r>
      <w:r w:rsidR="004B1DF3" w:rsidRPr="00023E38">
        <w:rPr>
          <w:rFonts w:ascii="Times New Roman" w:hAnsi="Times New Roman" w:cs="Times New Roman"/>
          <w:sz w:val="24"/>
          <w:szCs w:val="24"/>
        </w:rPr>
        <w:t xml:space="preserve"> or </w:t>
      </w:r>
      <w:r w:rsidR="006367CC" w:rsidRPr="006367CC">
        <w:rPr>
          <w:rFonts w:ascii="Times New Roman" w:hAnsi="Times New Roman" w:cs="Times New Roman"/>
          <w:sz w:val="24"/>
          <w:szCs w:val="24"/>
        </w:rPr>
        <w:t>prohibited,</w:t>
      </w:r>
      <w:r w:rsidRPr="00023E38">
        <w:rPr>
          <w:rFonts w:ascii="Times New Roman" w:hAnsi="Times New Roman" w:cs="Times New Roman"/>
          <w:sz w:val="24"/>
          <w:szCs w:val="24"/>
        </w:rPr>
        <w:t xml:space="preserve"> the SBA Lender agrees to refund that amount to the Applicant.”</w:t>
      </w:r>
    </w:p>
    <w:p w:rsidR="00814DA5" w:rsidRDefault="00814DA5" w:rsidP="006B77DD">
      <w:pPr>
        <w:pStyle w:val="ListParagraph"/>
        <w:numPr>
          <w:ilvl w:val="1"/>
          <w:numId w:val="2"/>
        </w:numPr>
        <w:spacing w:before="120" w:after="60" w:line="240" w:lineRule="auto"/>
        <w:contextualSpacing w:val="0"/>
        <w:jc w:val="both"/>
        <w:rPr>
          <w:rFonts w:ascii="Times New Roman" w:hAnsi="Times New Roman" w:cs="Times New Roman"/>
          <w:sz w:val="24"/>
          <w:szCs w:val="24"/>
        </w:rPr>
      </w:pPr>
      <w:r w:rsidRPr="00023E38">
        <w:rPr>
          <w:rFonts w:ascii="Times New Roman" w:hAnsi="Times New Roman" w:cs="Times New Roman"/>
          <w:sz w:val="24"/>
          <w:szCs w:val="24"/>
        </w:rPr>
        <w:t>“</w:t>
      </w:r>
      <w:r w:rsidR="00173519" w:rsidRPr="00023E38">
        <w:rPr>
          <w:rFonts w:ascii="Times New Roman" w:hAnsi="Times New Roman" w:cs="Times New Roman"/>
          <w:sz w:val="24"/>
          <w:szCs w:val="24"/>
        </w:rPr>
        <w:t xml:space="preserve">The undersigned </w:t>
      </w:r>
      <w:r w:rsidRPr="00023E38">
        <w:rPr>
          <w:rFonts w:ascii="Times New Roman" w:hAnsi="Times New Roman" w:cs="Times New Roman"/>
          <w:sz w:val="24"/>
          <w:szCs w:val="24"/>
        </w:rPr>
        <w:t xml:space="preserve">SBA Lender </w:t>
      </w:r>
      <w:r w:rsidR="00173519" w:rsidRPr="00023E38">
        <w:rPr>
          <w:rFonts w:ascii="Times New Roman" w:hAnsi="Times New Roman" w:cs="Times New Roman"/>
          <w:sz w:val="24"/>
          <w:szCs w:val="24"/>
        </w:rPr>
        <w:t xml:space="preserve">further </w:t>
      </w:r>
      <w:r w:rsidRPr="00023E38">
        <w:rPr>
          <w:rFonts w:ascii="Times New Roman" w:hAnsi="Times New Roman" w:cs="Times New Roman"/>
          <w:sz w:val="24"/>
          <w:szCs w:val="24"/>
        </w:rPr>
        <w:t xml:space="preserve">certifies that it has </w:t>
      </w:r>
      <w:r w:rsidR="0029385D" w:rsidRPr="00023E38">
        <w:rPr>
          <w:rFonts w:ascii="Times New Roman" w:hAnsi="Times New Roman" w:cs="Times New Roman"/>
          <w:sz w:val="24"/>
          <w:szCs w:val="24"/>
        </w:rPr>
        <w:t>consulted the System for Awards Management’s</w:t>
      </w:r>
      <w:r w:rsidR="004B1DF3" w:rsidRPr="00023E38">
        <w:rPr>
          <w:rFonts w:ascii="Times New Roman" w:hAnsi="Times New Roman" w:cs="Times New Roman"/>
          <w:sz w:val="24"/>
          <w:szCs w:val="24"/>
        </w:rPr>
        <w:t xml:space="preserve"> (SAM)</w:t>
      </w:r>
      <w:r w:rsidR="0029385D" w:rsidRPr="00023E38">
        <w:rPr>
          <w:rFonts w:ascii="Times New Roman" w:hAnsi="Times New Roman" w:cs="Times New Roman"/>
          <w:sz w:val="24"/>
          <w:szCs w:val="24"/>
        </w:rPr>
        <w:t xml:space="preserve"> Excluded Parties List System</w:t>
      </w:r>
      <w:r w:rsidR="004B1DF3" w:rsidRPr="00023E38">
        <w:rPr>
          <w:rFonts w:ascii="Times New Roman" w:hAnsi="Times New Roman" w:cs="Times New Roman"/>
          <w:sz w:val="24"/>
          <w:szCs w:val="24"/>
        </w:rPr>
        <w:t xml:space="preserve"> or any successor system</w:t>
      </w:r>
      <w:r w:rsidRPr="00023E38">
        <w:rPr>
          <w:rFonts w:ascii="Times New Roman" w:hAnsi="Times New Roman" w:cs="Times New Roman"/>
          <w:sz w:val="24"/>
          <w:szCs w:val="24"/>
        </w:rPr>
        <w:t xml:space="preserve"> to ensure that the Agent is not debarred</w:t>
      </w:r>
      <w:r w:rsidR="008127C5" w:rsidRPr="00023E38">
        <w:rPr>
          <w:rFonts w:ascii="Times New Roman" w:hAnsi="Times New Roman" w:cs="Times New Roman"/>
          <w:sz w:val="24"/>
          <w:szCs w:val="24"/>
        </w:rPr>
        <w:t>,</w:t>
      </w:r>
      <w:r w:rsidRPr="00023E38">
        <w:rPr>
          <w:rFonts w:ascii="Times New Roman" w:hAnsi="Times New Roman" w:cs="Times New Roman"/>
          <w:sz w:val="24"/>
          <w:szCs w:val="24"/>
        </w:rPr>
        <w:t xml:space="preserve"> suspended</w:t>
      </w:r>
      <w:r w:rsidR="008127C5" w:rsidRPr="00023E38">
        <w:rPr>
          <w:rFonts w:ascii="Times New Roman" w:hAnsi="Times New Roman" w:cs="Times New Roman"/>
          <w:sz w:val="24"/>
          <w:szCs w:val="24"/>
        </w:rPr>
        <w:t>, proposed for debarment, declared ineligible, or voluntarily excluded from participation in this transaction by any Federal department or Agency</w:t>
      </w:r>
      <w:r w:rsidRPr="00023E38">
        <w:rPr>
          <w:rFonts w:ascii="Times New Roman" w:hAnsi="Times New Roman" w:cs="Times New Roman"/>
          <w:sz w:val="24"/>
          <w:szCs w:val="24"/>
        </w:rPr>
        <w:t>. SBA Lender also certifies that any fees it has charged is not a standardized amount and all fees charged to the Applicant comply with SBA Loan Program Requirements</w:t>
      </w:r>
      <w:r w:rsidR="0029385D" w:rsidRPr="00023E38">
        <w:rPr>
          <w:rFonts w:ascii="Times New Roman" w:hAnsi="Times New Roman" w:cs="Times New Roman"/>
          <w:sz w:val="24"/>
          <w:szCs w:val="24"/>
        </w:rPr>
        <w:t>.”</w:t>
      </w:r>
    </w:p>
    <w:p w:rsidR="006B77DD" w:rsidRPr="00023E38" w:rsidRDefault="006B77DD" w:rsidP="006B77DD">
      <w:pPr>
        <w:pStyle w:val="ListParagraph"/>
        <w:spacing w:before="120" w:after="60" w:line="240" w:lineRule="auto"/>
        <w:ind w:left="1080"/>
        <w:contextualSpacing w:val="0"/>
        <w:jc w:val="both"/>
        <w:rPr>
          <w:rFonts w:ascii="Times New Roman" w:hAnsi="Times New Roman" w:cs="Times New Roman"/>
          <w:sz w:val="24"/>
          <w:szCs w:val="24"/>
        </w:rPr>
      </w:pPr>
    </w:p>
    <w:p w:rsidR="00721B7A" w:rsidRPr="00023E38" w:rsidRDefault="005F45DE" w:rsidP="006B77DD">
      <w:pPr>
        <w:pStyle w:val="ListParagraph"/>
        <w:numPr>
          <w:ilvl w:val="0"/>
          <w:numId w:val="2"/>
        </w:numPr>
        <w:spacing w:before="120" w:after="60" w:line="240" w:lineRule="auto"/>
        <w:contextualSpacing w:val="0"/>
        <w:jc w:val="both"/>
        <w:rPr>
          <w:rFonts w:ascii="Times New Roman" w:hAnsi="Times New Roman" w:cs="Times New Roman"/>
          <w:sz w:val="24"/>
          <w:szCs w:val="24"/>
        </w:rPr>
      </w:pPr>
      <w:r w:rsidRPr="00023E38">
        <w:rPr>
          <w:rFonts w:ascii="Times New Roman" w:hAnsi="Times New Roman" w:cs="Times New Roman"/>
          <w:sz w:val="24"/>
          <w:szCs w:val="24"/>
        </w:rPr>
        <w:t>Revised th</w:t>
      </w:r>
      <w:r w:rsidR="00721B7A" w:rsidRPr="00023E38">
        <w:rPr>
          <w:rFonts w:ascii="Times New Roman" w:hAnsi="Times New Roman" w:cs="Times New Roman"/>
          <w:sz w:val="24"/>
          <w:szCs w:val="24"/>
        </w:rPr>
        <w:t>e following statements in the Agent’s Agreement and Certification:</w:t>
      </w:r>
    </w:p>
    <w:p w:rsidR="00721B7A" w:rsidRPr="00023E38" w:rsidRDefault="00721B7A" w:rsidP="006B77DD">
      <w:pPr>
        <w:pStyle w:val="ListParagraph"/>
        <w:numPr>
          <w:ilvl w:val="1"/>
          <w:numId w:val="2"/>
        </w:numPr>
        <w:spacing w:before="120" w:after="60" w:line="240" w:lineRule="auto"/>
        <w:contextualSpacing w:val="0"/>
        <w:jc w:val="both"/>
        <w:rPr>
          <w:rFonts w:ascii="Times New Roman" w:hAnsi="Times New Roman" w:cs="Times New Roman"/>
          <w:sz w:val="24"/>
          <w:szCs w:val="24"/>
        </w:rPr>
      </w:pPr>
      <w:r w:rsidRPr="00023E38">
        <w:rPr>
          <w:rFonts w:ascii="Times New Roman" w:hAnsi="Times New Roman" w:cs="Times New Roman"/>
          <w:sz w:val="24"/>
          <w:szCs w:val="24"/>
        </w:rPr>
        <w:t>“The undersigned Agent certifies that the information provided in this form accurately describes the types of services (s)he/it has provided to the Applicant or SBA Lender and the compensation described in this form is the only compensation that has been charged to or received from the Applicant or SBA Lender or that will be charged to the aforementioned parties for services covered by this form.”</w:t>
      </w:r>
    </w:p>
    <w:p w:rsidR="00721B7A" w:rsidRPr="00023E38" w:rsidRDefault="00721B7A" w:rsidP="006B77DD">
      <w:pPr>
        <w:pStyle w:val="ListParagraph"/>
        <w:numPr>
          <w:ilvl w:val="2"/>
          <w:numId w:val="2"/>
        </w:numPr>
        <w:spacing w:before="120" w:after="60" w:line="240" w:lineRule="auto"/>
        <w:contextualSpacing w:val="0"/>
        <w:jc w:val="both"/>
        <w:rPr>
          <w:rFonts w:ascii="Times New Roman" w:hAnsi="Times New Roman" w:cs="Times New Roman"/>
          <w:sz w:val="24"/>
          <w:szCs w:val="24"/>
        </w:rPr>
      </w:pPr>
      <w:r w:rsidRPr="00023E38">
        <w:rPr>
          <w:rFonts w:ascii="Times New Roman" w:hAnsi="Times New Roman" w:cs="Times New Roman"/>
          <w:sz w:val="24"/>
          <w:szCs w:val="24"/>
        </w:rPr>
        <w:t>The previous version of the form referenced only services provided to the Applicant. SBA Lenders must also disclose fees paid by</w:t>
      </w:r>
      <w:r w:rsidR="00F70167" w:rsidRPr="00023E38">
        <w:rPr>
          <w:rFonts w:ascii="Times New Roman" w:hAnsi="Times New Roman" w:cs="Times New Roman"/>
          <w:sz w:val="24"/>
          <w:szCs w:val="24"/>
        </w:rPr>
        <w:t xml:space="preserve"> the</w:t>
      </w:r>
      <w:r w:rsidRPr="00023E38">
        <w:rPr>
          <w:rFonts w:ascii="Times New Roman" w:hAnsi="Times New Roman" w:cs="Times New Roman"/>
          <w:sz w:val="24"/>
          <w:szCs w:val="24"/>
        </w:rPr>
        <w:t xml:space="preserve"> SBA Lender for services received from Agents in connection with an SBA loan</w:t>
      </w:r>
      <w:r w:rsidR="0029385D" w:rsidRPr="00023E38">
        <w:rPr>
          <w:rFonts w:ascii="Times New Roman" w:hAnsi="Times New Roman" w:cs="Times New Roman"/>
          <w:sz w:val="24"/>
          <w:szCs w:val="24"/>
        </w:rPr>
        <w:t xml:space="preserve"> if those services are not covered by an SBA-</w:t>
      </w:r>
      <w:r w:rsidR="00F70167" w:rsidRPr="00023E38">
        <w:rPr>
          <w:rFonts w:ascii="Times New Roman" w:hAnsi="Times New Roman" w:cs="Times New Roman"/>
          <w:sz w:val="24"/>
          <w:szCs w:val="24"/>
        </w:rPr>
        <w:t>reviewed</w:t>
      </w:r>
      <w:r w:rsidR="0029385D" w:rsidRPr="00023E38">
        <w:rPr>
          <w:rFonts w:ascii="Times New Roman" w:hAnsi="Times New Roman" w:cs="Times New Roman"/>
          <w:sz w:val="24"/>
          <w:szCs w:val="24"/>
        </w:rPr>
        <w:t xml:space="preserve"> Lender Service Provider Agreement or </w:t>
      </w:r>
      <w:r w:rsidR="00F70167" w:rsidRPr="00023E38">
        <w:rPr>
          <w:rFonts w:ascii="Times New Roman" w:hAnsi="Times New Roman" w:cs="Times New Roman"/>
          <w:sz w:val="24"/>
          <w:szCs w:val="24"/>
        </w:rPr>
        <w:t xml:space="preserve">SBA-approved </w:t>
      </w:r>
      <w:r w:rsidR="0029385D" w:rsidRPr="00023E38">
        <w:rPr>
          <w:rFonts w:ascii="Times New Roman" w:hAnsi="Times New Roman" w:cs="Times New Roman"/>
          <w:sz w:val="24"/>
          <w:szCs w:val="24"/>
        </w:rPr>
        <w:t>Professional Services Contract</w:t>
      </w:r>
      <w:r w:rsidR="00F70167" w:rsidRPr="00023E38">
        <w:rPr>
          <w:rFonts w:ascii="Times New Roman" w:hAnsi="Times New Roman" w:cs="Times New Roman"/>
          <w:sz w:val="24"/>
          <w:szCs w:val="24"/>
        </w:rPr>
        <w:t>.  T</w:t>
      </w:r>
      <w:r w:rsidRPr="00023E38">
        <w:rPr>
          <w:rFonts w:ascii="Times New Roman" w:hAnsi="Times New Roman" w:cs="Times New Roman"/>
          <w:sz w:val="24"/>
          <w:szCs w:val="24"/>
        </w:rPr>
        <w:t>herefore, the statement was revised to refer to “compensation that has been charged to or received from the Applicant or SBA Lender.”</w:t>
      </w:r>
    </w:p>
    <w:p w:rsidR="00721B7A" w:rsidRPr="00023E38" w:rsidRDefault="00721B7A" w:rsidP="006B77DD">
      <w:pPr>
        <w:pStyle w:val="ListParagraph"/>
        <w:numPr>
          <w:ilvl w:val="1"/>
          <w:numId w:val="2"/>
        </w:numPr>
        <w:spacing w:before="120" w:after="60" w:line="240" w:lineRule="auto"/>
        <w:contextualSpacing w:val="0"/>
        <w:jc w:val="both"/>
        <w:rPr>
          <w:rFonts w:ascii="Times New Roman" w:hAnsi="Times New Roman" w:cs="Times New Roman"/>
          <w:sz w:val="24"/>
          <w:szCs w:val="24"/>
        </w:rPr>
      </w:pPr>
      <w:r w:rsidRPr="00023E38">
        <w:rPr>
          <w:rFonts w:ascii="Times New Roman" w:hAnsi="Times New Roman" w:cs="Times New Roman"/>
          <w:sz w:val="24"/>
          <w:szCs w:val="24"/>
        </w:rPr>
        <w:t>“</w:t>
      </w:r>
      <w:r w:rsidR="001027D6" w:rsidRPr="00023E38">
        <w:rPr>
          <w:rFonts w:ascii="Times New Roman" w:hAnsi="Times New Roman" w:cs="Times New Roman"/>
          <w:sz w:val="24"/>
          <w:szCs w:val="24"/>
        </w:rPr>
        <w:t xml:space="preserve">The undersigned Agent further certifies that </w:t>
      </w:r>
      <w:r w:rsidRPr="00023E38">
        <w:rPr>
          <w:rFonts w:ascii="Times New Roman" w:hAnsi="Times New Roman" w:cs="Times New Roman"/>
          <w:sz w:val="24"/>
          <w:szCs w:val="24"/>
        </w:rPr>
        <w:t>if the SBA reviews the fees and deems any portion, or all, to be unreasonable</w:t>
      </w:r>
      <w:r w:rsidR="00F70167" w:rsidRPr="00023E38">
        <w:rPr>
          <w:rFonts w:ascii="Times New Roman" w:hAnsi="Times New Roman" w:cs="Times New Roman"/>
          <w:sz w:val="24"/>
          <w:szCs w:val="24"/>
        </w:rPr>
        <w:t xml:space="preserve"> </w:t>
      </w:r>
      <w:r w:rsidR="006367CC" w:rsidRPr="006367CC">
        <w:rPr>
          <w:rFonts w:ascii="Times New Roman" w:hAnsi="Times New Roman" w:cs="Times New Roman"/>
          <w:sz w:val="24"/>
          <w:szCs w:val="24"/>
        </w:rPr>
        <w:t>or prohibited</w:t>
      </w:r>
      <w:r w:rsidRPr="00023E38">
        <w:rPr>
          <w:rFonts w:ascii="Times New Roman" w:hAnsi="Times New Roman" w:cs="Times New Roman"/>
          <w:sz w:val="24"/>
          <w:szCs w:val="24"/>
        </w:rPr>
        <w:t>, the Agent agrees to refund the amount determined by the SBA to the Applicant.”</w:t>
      </w:r>
    </w:p>
    <w:p w:rsidR="00721B7A" w:rsidRPr="00023E38" w:rsidRDefault="00721B7A" w:rsidP="006B77DD">
      <w:pPr>
        <w:pStyle w:val="ListParagraph"/>
        <w:numPr>
          <w:ilvl w:val="2"/>
          <w:numId w:val="2"/>
        </w:numPr>
        <w:spacing w:before="120" w:after="60" w:line="240" w:lineRule="auto"/>
        <w:contextualSpacing w:val="0"/>
        <w:jc w:val="both"/>
        <w:rPr>
          <w:rFonts w:ascii="Times New Roman" w:hAnsi="Times New Roman" w:cs="Times New Roman"/>
          <w:sz w:val="24"/>
          <w:szCs w:val="24"/>
        </w:rPr>
      </w:pPr>
      <w:r w:rsidRPr="00023E38">
        <w:rPr>
          <w:rFonts w:ascii="Times New Roman" w:hAnsi="Times New Roman" w:cs="Times New Roman"/>
          <w:sz w:val="24"/>
          <w:szCs w:val="24"/>
        </w:rPr>
        <w:t>The agreement of the Agent to refund the Applicant any amount that may be deemed unreasonable by SBA has been added for clarity</w:t>
      </w:r>
      <w:r w:rsidR="001B34E3" w:rsidRPr="00023E38">
        <w:rPr>
          <w:rFonts w:ascii="Times New Roman" w:hAnsi="Times New Roman" w:cs="Times New Roman"/>
          <w:sz w:val="24"/>
          <w:szCs w:val="24"/>
        </w:rPr>
        <w:t xml:space="preserve"> and consistency with 13 CFR </w:t>
      </w:r>
      <w:r w:rsidR="00F70167" w:rsidRPr="00023E38">
        <w:rPr>
          <w:rFonts w:ascii="Times New Roman" w:hAnsi="Times New Roman" w:cs="Times New Roman"/>
          <w:sz w:val="24"/>
          <w:szCs w:val="24"/>
        </w:rPr>
        <w:t>§</w:t>
      </w:r>
      <w:r w:rsidR="001B34E3" w:rsidRPr="00023E38">
        <w:rPr>
          <w:rFonts w:ascii="Times New Roman" w:hAnsi="Times New Roman" w:cs="Times New Roman"/>
          <w:sz w:val="24"/>
          <w:szCs w:val="24"/>
        </w:rPr>
        <w:t xml:space="preserve">§ </w:t>
      </w:r>
      <w:r w:rsidR="00F70167" w:rsidRPr="00023E38">
        <w:rPr>
          <w:rFonts w:ascii="Times New Roman" w:hAnsi="Times New Roman" w:cs="Times New Roman"/>
          <w:sz w:val="24"/>
          <w:szCs w:val="24"/>
        </w:rPr>
        <w:t xml:space="preserve">103.5(b) and </w:t>
      </w:r>
      <w:r w:rsidR="001B34E3" w:rsidRPr="00023E38">
        <w:rPr>
          <w:rFonts w:ascii="Times New Roman" w:hAnsi="Times New Roman" w:cs="Times New Roman"/>
          <w:sz w:val="24"/>
          <w:szCs w:val="24"/>
        </w:rPr>
        <w:t>120.221(a)</w:t>
      </w:r>
      <w:r w:rsidR="00F70167" w:rsidRPr="00023E38">
        <w:rPr>
          <w:rFonts w:ascii="Times New Roman" w:hAnsi="Times New Roman" w:cs="Times New Roman"/>
          <w:sz w:val="24"/>
          <w:szCs w:val="24"/>
        </w:rPr>
        <w:t>,</w:t>
      </w:r>
      <w:r w:rsidR="001B34E3" w:rsidRPr="00023E38">
        <w:rPr>
          <w:rFonts w:ascii="Times New Roman" w:hAnsi="Times New Roman" w:cs="Times New Roman"/>
          <w:sz w:val="24"/>
          <w:szCs w:val="24"/>
        </w:rPr>
        <w:t xml:space="preserve"> and SOP 50 10.</w:t>
      </w:r>
    </w:p>
    <w:p w:rsidR="00721B7A" w:rsidRPr="00023E38" w:rsidRDefault="00721B7A" w:rsidP="006B77DD">
      <w:pPr>
        <w:spacing w:before="120" w:after="60" w:line="240" w:lineRule="auto"/>
        <w:jc w:val="both"/>
        <w:rPr>
          <w:rFonts w:ascii="Times New Roman" w:hAnsi="Times New Roman" w:cs="Times New Roman"/>
          <w:sz w:val="24"/>
          <w:szCs w:val="24"/>
        </w:rPr>
      </w:pPr>
    </w:p>
    <w:p w:rsidR="00D22279" w:rsidRPr="00023E38" w:rsidRDefault="00FA33E6" w:rsidP="006B77DD">
      <w:pPr>
        <w:spacing w:before="120" w:after="60" w:line="240" w:lineRule="auto"/>
        <w:rPr>
          <w:rFonts w:ascii="Times New Roman" w:hAnsi="Times New Roman" w:cs="Times New Roman"/>
          <w:sz w:val="24"/>
          <w:szCs w:val="24"/>
        </w:rPr>
      </w:pPr>
      <w:r w:rsidRPr="00023E38">
        <w:rPr>
          <w:rFonts w:ascii="Times New Roman" w:hAnsi="Times New Roman" w:cs="Times New Roman"/>
          <w:sz w:val="24"/>
          <w:szCs w:val="24"/>
          <w:u w:val="single"/>
        </w:rPr>
        <w:t xml:space="preserve">SBA Form </w:t>
      </w:r>
      <w:r w:rsidR="00E47B4C" w:rsidRPr="00023E38">
        <w:rPr>
          <w:rFonts w:ascii="Times New Roman" w:hAnsi="Times New Roman" w:cs="Times New Roman"/>
          <w:sz w:val="24"/>
          <w:szCs w:val="24"/>
          <w:u w:val="single"/>
        </w:rPr>
        <w:t>159D</w:t>
      </w:r>
    </w:p>
    <w:p w:rsidR="00271385" w:rsidRDefault="00271385" w:rsidP="006B77DD">
      <w:pPr>
        <w:spacing w:before="120" w:after="60" w:line="240" w:lineRule="auto"/>
        <w:jc w:val="both"/>
        <w:rPr>
          <w:rFonts w:ascii="Times New Roman" w:hAnsi="Times New Roman" w:cs="Times New Roman"/>
          <w:sz w:val="24"/>
          <w:szCs w:val="24"/>
        </w:rPr>
      </w:pPr>
      <w:r w:rsidRPr="00023E38">
        <w:rPr>
          <w:rFonts w:ascii="Times New Roman" w:hAnsi="Times New Roman" w:cs="Times New Roman"/>
          <w:sz w:val="24"/>
          <w:szCs w:val="24"/>
        </w:rPr>
        <w:t>There are no changes to this form and it will continue to be used to collect information about Agents and fees paid by Applicants</w:t>
      </w:r>
      <w:r w:rsidR="006367CC">
        <w:rPr>
          <w:rFonts w:ascii="Times New Roman" w:hAnsi="Times New Roman" w:cs="Times New Roman"/>
          <w:sz w:val="24"/>
          <w:szCs w:val="24"/>
        </w:rPr>
        <w:t xml:space="preserve"> for disaster assistance</w:t>
      </w:r>
      <w:r w:rsidRPr="00023E38">
        <w:rPr>
          <w:rFonts w:ascii="Times New Roman" w:hAnsi="Times New Roman" w:cs="Times New Roman"/>
          <w:sz w:val="24"/>
          <w:szCs w:val="24"/>
        </w:rPr>
        <w:t xml:space="preserve">. </w:t>
      </w:r>
    </w:p>
    <w:p w:rsidR="00F36B5C" w:rsidRPr="00023E38" w:rsidRDefault="00F36B5C" w:rsidP="006B77DD">
      <w:pPr>
        <w:spacing w:before="120" w:after="60" w:line="240" w:lineRule="auto"/>
        <w:jc w:val="both"/>
        <w:rPr>
          <w:rFonts w:ascii="Times New Roman" w:hAnsi="Times New Roman" w:cs="Times New Roman"/>
          <w:sz w:val="24"/>
          <w:szCs w:val="24"/>
        </w:rPr>
      </w:pPr>
    </w:p>
    <w:p w:rsidR="009119CA" w:rsidRPr="00023E38" w:rsidRDefault="00A41337" w:rsidP="006B77DD">
      <w:pPr>
        <w:spacing w:before="120" w:after="60" w:line="240" w:lineRule="auto"/>
        <w:jc w:val="both"/>
        <w:rPr>
          <w:rFonts w:ascii="Times New Roman" w:hAnsi="Times New Roman" w:cs="Times New Roman"/>
          <w:b/>
          <w:sz w:val="24"/>
          <w:szCs w:val="24"/>
        </w:rPr>
      </w:pPr>
      <w:r w:rsidRPr="00023E38">
        <w:rPr>
          <w:rFonts w:ascii="Times New Roman" w:hAnsi="Times New Roman" w:cs="Times New Roman"/>
          <w:b/>
          <w:sz w:val="24"/>
          <w:szCs w:val="24"/>
        </w:rPr>
        <w:t>A.</w:t>
      </w:r>
      <w:r w:rsidRPr="00023E38">
        <w:rPr>
          <w:rFonts w:ascii="Times New Roman" w:hAnsi="Times New Roman" w:cs="Times New Roman"/>
          <w:b/>
          <w:sz w:val="24"/>
          <w:szCs w:val="24"/>
        </w:rPr>
        <w:tab/>
      </w:r>
      <w:r w:rsidR="009119CA" w:rsidRPr="00023E38">
        <w:rPr>
          <w:rFonts w:ascii="Times New Roman" w:hAnsi="Times New Roman" w:cs="Times New Roman"/>
          <w:b/>
          <w:sz w:val="24"/>
          <w:szCs w:val="24"/>
        </w:rPr>
        <w:t>Justification</w:t>
      </w:r>
    </w:p>
    <w:p w:rsidR="00454DC0" w:rsidRPr="00023E38" w:rsidRDefault="00454DC0" w:rsidP="006B77DD">
      <w:pPr>
        <w:pStyle w:val="ListParagraph"/>
        <w:numPr>
          <w:ilvl w:val="0"/>
          <w:numId w:val="1"/>
        </w:numPr>
        <w:spacing w:before="120" w:after="60" w:line="240" w:lineRule="auto"/>
        <w:contextualSpacing w:val="0"/>
        <w:jc w:val="both"/>
        <w:rPr>
          <w:rFonts w:ascii="Times New Roman" w:hAnsi="Times New Roman" w:cs="Times New Roman"/>
          <w:b/>
          <w:sz w:val="24"/>
          <w:szCs w:val="24"/>
        </w:rPr>
      </w:pPr>
      <w:r w:rsidRPr="00023E38">
        <w:rPr>
          <w:rFonts w:ascii="Times New Roman" w:hAnsi="Times New Roman" w:cs="Times New Roman"/>
          <w:b/>
          <w:sz w:val="24"/>
          <w:szCs w:val="24"/>
        </w:rPr>
        <w:t>Explain the circumstances that make the collection of information necessary.</w:t>
      </w:r>
    </w:p>
    <w:p w:rsidR="00F234E8" w:rsidRPr="00023E38" w:rsidRDefault="00F234E8" w:rsidP="006B77DD">
      <w:pPr>
        <w:spacing w:before="120" w:after="60" w:line="240" w:lineRule="auto"/>
        <w:rPr>
          <w:rFonts w:ascii="Times New Roman" w:hAnsi="Times New Roman" w:cs="Times New Roman"/>
          <w:i/>
          <w:sz w:val="24"/>
          <w:szCs w:val="24"/>
        </w:rPr>
      </w:pPr>
      <w:r w:rsidRPr="00023E38">
        <w:rPr>
          <w:rFonts w:ascii="Times New Roman" w:hAnsi="Times New Roman" w:cs="Times New Roman"/>
          <w:i/>
          <w:sz w:val="24"/>
          <w:szCs w:val="24"/>
        </w:rPr>
        <w:t>Explain the circumstances that make the collection of information necessary.  Identify any legal or administrative requirements that necessitate the collection.  Attach a copy of the applicable section of each statute and regulation that mandates or authorizes the collection of information.</w:t>
      </w:r>
    </w:p>
    <w:p w:rsidR="001D6364" w:rsidRPr="00023E38" w:rsidRDefault="001D6364" w:rsidP="006B77DD">
      <w:pPr>
        <w:spacing w:before="120" w:after="60" w:line="240" w:lineRule="auto"/>
        <w:jc w:val="both"/>
        <w:rPr>
          <w:rFonts w:ascii="Times New Roman" w:hAnsi="Times New Roman" w:cs="Times New Roman"/>
          <w:sz w:val="24"/>
          <w:szCs w:val="24"/>
          <w:u w:val="single"/>
        </w:rPr>
      </w:pPr>
      <w:r w:rsidRPr="00023E38">
        <w:rPr>
          <w:rFonts w:ascii="Times New Roman" w:hAnsi="Times New Roman" w:cs="Times New Roman"/>
          <w:sz w:val="24"/>
          <w:szCs w:val="24"/>
          <w:u w:val="single"/>
        </w:rPr>
        <w:t>SBA Form 159</w:t>
      </w:r>
    </w:p>
    <w:p w:rsidR="00863C34" w:rsidRPr="00023E38" w:rsidRDefault="00FC6E49" w:rsidP="006B77DD">
      <w:pPr>
        <w:spacing w:before="120" w:after="60" w:line="240" w:lineRule="auto"/>
        <w:jc w:val="both"/>
        <w:rPr>
          <w:rFonts w:ascii="Times New Roman" w:hAnsi="Times New Roman" w:cs="Times New Roman"/>
          <w:sz w:val="24"/>
          <w:szCs w:val="24"/>
        </w:rPr>
      </w:pPr>
      <w:r w:rsidRPr="00023E38">
        <w:rPr>
          <w:rFonts w:ascii="Times New Roman" w:hAnsi="Times New Roman" w:cs="Times New Roman"/>
          <w:sz w:val="24"/>
          <w:szCs w:val="24"/>
        </w:rPr>
        <w:t>Section 13 of the Small Business Act (15 U.S.C. 642) requires that no loan be made or equipment, facilities, or services furnished by the Administration under this Act to any business enterprise unless the owners, partners, or officers of such business enterprise certify to the Administration the names of any attorneys, agents, or other persons engaged by or on behalf of such business enterprise for the purpose of expediting applications made to the Administration for assistance of any sort and the fees paid or to be paid to any such persons.</w:t>
      </w:r>
    </w:p>
    <w:p w:rsidR="0072718B" w:rsidRPr="00023E38" w:rsidRDefault="00863C34" w:rsidP="006B77DD">
      <w:pPr>
        <w:spacing w:before="120" w:after="60" w:line="240" w:lineRule="auto"/>
        <w:jc w:val="both"/>
        <w:rPr>
          <w:rFonts w:ascii="Times New Roman" w:hAnsi="Times New Roman" w:cs="Times New Roman"/>
          <w:sz w:val="24"/>
          <w:szCs w:val="24"/>
        </w:rPr>
      </w:pPr>
      <w:r w:rsidRPr="00023E38">
        <w:rPr>
          <w:rFonts w:ascii="Times New Roman" w:hAnsi="Times New Roman" w:cs="Times New Roman"/>
          <w:sz w:val="24"/>
          <w:szCs w:val="24"/>
        </w:rPr>
        <w:t>The implementing regulations for this statutory</w:t>
      </w:r>
      <w:r w:rsidR="00FC6E49" w:rsidRPr="00023E38">
        <w:rPr>
          <w:rFonts w:ascii="Times New Roman" w:hAnsi="Times New Roman" w:cs="Times New Roman"/>
          <w:sz w:val="24"/>
          <w:szCs w:val="24"/>
        </w:rPr>
        <w:t xml:space="preserve"> requirement </w:t>
      </w:r>
      <w:r w:rsidR="0029385D" w:rsidRPr="00023E38">
        <w:rPr>
          <w:rFonts w:ascii="Times New Roman" w:hAnsi="Times New Roman" w:cs="Times New Roman"/>
          <w:sz w:val="24"/>
          <w:szCs w:val="24"/>
        </w:rPr>
        <w:t xml:space="preserve">are </w:t>
      </w:r>
      <w:r w:rsidR="00BE031B" w:rsidRPr="00023E38">
        <w:rPr>
          <w:rFonts w:ascii="Times New Roman" w:hAnsi="Times New Roman" w:cs="Times New Roman"/>
          <w:sz w:val="24"/>
          <w:szCs w:val="24"/>
        </w:rPr>
        <w:t>provided in</w:t>
      </w:r>
      <w:r w:rsidR="00FC6E49" w:rsidRPr="00023E38">
        <w:rPr>
          <w:rFonts w:ascii="Times New Roman" w:hAnsi="Times New Roman" w:cs="Times New Roman"/>
          <w:sz w:val="24"/>
          <w:szCs w:val="24"/>
        </w:rPr>
        <w:t xml:space="preserve"> 13 CFR Part 103 </w:t>
      </w:r>
      <w:r w:rsidR="007C046D" w:rsidRPr="00023E38">
        <w:rPr>
          <w:rFonts w:ascii="Times New Roman" w:hAnsi="Times New Roman" w:cs="Times New Roman"/>
          <w:sz w:val="24"/>
          <w:szCs w:val="24"/>
        </w:rPr>
        <w:t xml:space="preserve">and 13 CFR </w:t>
      </w:r>
      <w:r w:rsidR="00BE031B" w:rsidRPr="00023E38">
        <w:rPr>
          <w:rFonts w:ascii="Times New Roman" w:hAnsi="Times New Roman" w:cs="Times New Roman"/>
          <w:sz w:val="24"/>
          <w:szCs w:val="24"/>
        </w:rPr>
        <w:t>§§</w:t>
      </w:r>
      <w:r w:rsidR="007C046D" w:rsidRPr="00023E38">
        <w:rPr>
          <w:rFonts w:ascii="Times New Roman" w:hAnsi="Times New Roman" w:cs="Times New Roman"/>
          <w:sz w:val="24"/>
          <w:szCs w:val="24"/>
        </w:rPr>
        <w:t xml:space="preserve"> 120</w:t>
      </w:r>
      <w:r w:rsidR="00BE031B" w:rsidRPr="00023E38">
        <w:rPr>
          <w:rFonts w:ascii="Times New Roman" w:hAnsi="Times New Roman" w:cs="Times New Roman"/>
          <w:sz w:val="24"/>
          <w:szCs w:val="24"/>
        </w:rPr>
        <w:t>.221 and 120.222</w:t>
      </w:r>
      <w:r w:rsidR="007C046D" w:rsidRPr="00023E38">
        <w:rPr>
          <w:rFonts w:ascii="Times New Roman" w:hAnsi="Times New Roman" w:cs="Times New Roman"/>
          <w:sz w:val="24"/>
          <w:szCs w:val="24"/>
        </w:rPr>
        <w:t>.</w:t>
      </w:r>
      <w:r w:rsidRPr="00023E38">
        <w:rPr>
          <w:rFonts w:ascii="Times New Roman" w:hAnsi="Times New Roman" w:cs="Times New Roman"/>
          <w:sz w:val="24"/>
          <w:szCs w:val="24"/>
        </w:rPr>
        <w:t xml:space="preserve">  </w:t>
      </w:r>
      <w:r w:rsidR="00E93B05" w:rsidRPr="00023E38">
        <w:rPr>
          <w:rFonts w:ascii="Times New Roman" w:hAnsi="Times New Roman" w:cs="Times New Roman"/>
          <w:sz w:val="24"/>
          <w:szCs w:val="24"/>
        </w:rPr>
        <w:t>Agents (as defined in 13 CFR § 1</w:t>
      </w:r>
      <w:r w:rsidR="00BE031B" w:rsidRPr="00023E38">
        <w:rPr>
          <w:rFonts w:ascii="Times New Roman" w:hAnsi="Times New Roman" w:cs="Times New Roman"/>
          <w:sz w:val="24"/>
          <w:szCs w:val="24"/>
        </w:rPr>
        <w:t>03.1</w:t>
      </w:r>
      <w:r w:rsidR="00E93B05" w:rsidRPr="00023E38">
        <w:rPr>
          <w:rFonts w:ascii="Times New Roman" w:hAnsi="Times New Roman" w:cs="Times New Roman"/>
          <w:sz w:val="24"/>
          <w:szCs w:val="24"/>
        </w:rPr>
        <w:t xml:space="preserve">) are required by 13 CFR § 103.5 to execute and provide to SBA a compensation agreement showing the compensation charged for services rendered or to be rendered to the Applicant or SBA Lender in any matter involving SBA assistance. </w:t>
      </w:r>
    </w:p>
    <w:p w:rsidR="004112A9" w:rsidRPr="00023E38" w:rsidRDefault="004112A9" w:rsidP="006B77DD">
      <w:pPr>
        <w:spacing w:before="120" w:after="60" w:line="240" w:lineRule="auto"/>
        <w:jc w:val="both"/>
        <w:rPr>
          <w:rFonts w:ascii="Times New Roman" w:hAnsi="Times New Roman" w:cs="Times New Roman"/>
          <w:sz w:val="24"/>
          <w:szCs w:val="24"/>
        </w:rPr>
      </w:pPr>
    </w:p>
    <w:p w:rsidR="001D6364" w:rsidRPr="00023E38" w:rsidRDefault="001D6364" w:rsidP="006B77DD">
      <w:pPr>
        <w:spacing w:before="120" w:after="60" w:line="240" w:lineRule="auto"/>
        <w:rPr>
          <w:rFonts w:ascii="Times New Roman" w:hAnsi="Times New Roman" w:cs="Times New Roman"/>
          <w:sz w:val="24"/>
          <w:szCs w:val="24"/>
        </w:rPr>
      </w:pPr>
      <w:r w:rsidRPr="00023E38">
        <w:rPr>
          <w:rFonts w:ascii="Times New Roman" w:hAnsi="Times New Roman" w:cs="Times New Roman"/>
          <w:sz w:val="24"/>
          <w:szCs w:val="24"/>
          <w:u w:val="single"/>
        </w:rPr>
        <w:t>SBA Form 159D</w:t>
      </w:r>
    </w:p>
    <w:p w:rsidR="00893A4A" w:rsidRPr="00023E38" w:rsidRDefault="009837D5" w:rsidP="006B77DD">
      <w:pPr>
        <w:spacing w:before="120" w:after="60" w:line="240" w:lineRule="auto"/>
        <w:jc w:val="both"/>
        <w:rPr>
          <w:rFonts w:ascii="Times New Roman" w:hAnsi="Times New Roman" w:cs="Times New Roman"/>
          <w:sz w:val="24"/>
          <w:szCs w:val="24"/>
        </w:rPr>
      </w:pPr>
      <w:r w:rsidRPr="00023E38">
        <w:rPr>
          <w:rFonts w:ascii="Times New Roman" w:hAnsi="Times New Roman" w:cs="Times New Roman"/>
          <w:sz w:val="24"/>
          <w:szCs w:val="24"/>
        </w:rPr>
        <w:t xml:space="preserve">In addition to Section 13 of the Small Business Act (15 U.S.C. 642), SBA Form 159D requirements are established by the following regulation: </w:t>
      </w:r>
      <w:r w:rsidR="00893A4A" w:rsidRPr="00023E38">
        <w:rPr>
          <w:rFonts w:ascii="Times New Roman" w:hAnsi="Times New Roman" w:cs="Times New Roman"/>
          <w:sz w:val="24"/>
          <w:szCs w:val="24"/>
        </w:rPr>
        <w:t xml:space="preserve">13 CFR § 103.5 requires any agent or packager to execute and provide to SBA a compensation agreement (“Agreement”). </w:t>
      </w:r>
    </w:p>
    <w:p w:rsidR="001D6364" w:rsidRPr="00023E38" w:rsidRDefault="001D6364" w:rsidP="006B77DD">
      <w:pPr>
        <w:spacing w:before="120" w:after="60" w:line="240" w:lineRule="auto"/>
        <w:jc w:val="both"/>
        <w:rPr>
          <w:rFonts w:ascii="Times New Roman" w:hAnsi="Times New Roman" w:cs="Times New Roman"/>
          <w:sz w:val="24"/>
          <w:szCs w:val="24"/>
        </w:rPr>
      </w:pPr>
    </w:p>
    <w:p w:rsidR="009119CA" w:rsidRPr="00023E38" w:rsidRDefault="009119CA" w:rsidP="006B77DD">
      <w:pPr>
        <w:pStyle w:val="ListParagraph"/>
        <w:numPr>
          <w:ilvl w:val="0"/>
          <w:numId w:val="1"/>
        </w:numPr>
        <w:spacing w:before="120" w:after="60" w:line="240" w:lineRule="auto"/>
        <w:contextualSpacing w:val="0"/>
        <w:jc w:val="both"/>
        <w:rPr>
          <w:rFonts w:ascii="Times New Roman" w:hAnsi="Times New Roman" w:cs="Times New Roman"/>
          <w:b/>
          <w:sz w:val="24"/>
          <w:szCs w:val="24"/>
        </w:rPr>
      </w:pPr>
      <w:r w:rsidRPr="00023E38">
        <w:rPr>
          <w:rFonts w:ascii="Times New Roman" w:hAnsi="Times New Roman" w:cs="Times New Roman"/>
          <w:b/>
          <w:sz w:val="24"/>
          <w:szCs w:val="24"/>
        </w:rPr>
        <w:t>How, by whom, and for what purpose will the information be used.</w:t>
      </w:r>
    </w:p>
    <w:p w:rsidR="00741C89" w:rsidRPr="00023E38" w:rsidRDefault="00F234E8" w:rsidP="006B77DD">
      <w:pPr>
        <w:spacing w:before="120" w:after="60" w:line="240" w:lineRule="auto"/>
        <w:jc w:val="both"/>
        <w:rPr>
          <w:rFonts w:ascii="Times New Roman" w:hAnsi="Times New Roman" w:cs="Times New Roman"/>
          <w:i/>
          <w:sz w:val="24"/>
          <w:szCs w:val="24"/>
        </w:rPr>
      </w:pPr>
      <w:r w:rsidRPr="00023E38">
        <w:rPr>
          <w:rFonts w:ascii="Times New Roman" w:hAnsi="Times New Roman" w:cs="Times New Roman"/>
          <w:i/>
          <w:sz w:val="24"/>
          <w:szCs w:val="24"/>
        </w:rPr>
        <w:t>Indicate how, by whom, and for what purpose the information is to be used.  Except for a new collection, indicate the actual use the agency has made of the information received from the current collection.</w:t>
      </w:r>
    </w:p>
    <w:p w:rsidR="00D87FDA" w:rsidRPr="00023E38" w:rsidRDefault="00D87FDA" w:rsidP="006B77DD">
      <w:pPr>
        <w:spacing w:before="120" w:after="60" w:line="240" w:lineRule="auto"/>
        <w:jc w:val="both"/>
        <w:rPr>
          <w:rFonts w:ascii="Times New Roman" w:hAnsi="Times New Roman" w:cs="Times New Roman"/>
          <w:sz w:val="24"/>
          <w:szCs w:val="24"/>
        </w:rPr>
      </w:pPr>
      <w:r w:rsidRPr="00023E38">
        <w:rPr>
          <w:rFonts w:ascii="Times New Roman" w:hAnsi="Times New Roman" w:cs="Times New Roman"/>
          <w:sz w:val="24"/>
          <w:szCs w:val="24"/>
        </w:rPr>
        <w:t xml:space="preserve">The form will be used by the 7(a) and 504 SBA loan programs to collect information about Agents, the services they provide, compensation rendered, and who paid the compensation. The information is instrumental to the integrity of the applicable SBA lending programs and is used to monitor the fees charged by Agents and the relationships between Agents and SBA Lenders. The information helps SBA determine, among other things, if Applicants are paying unnecessary, unreasonable, and/or prohibited fees. </w:t>
      </w:r>
    </w:p>
    <w:p w:rsidR="006B77DD" w:rsidRDefault="006B77DD" w:rsidP="006B77DD">
      <w:pPr>
        <w:spacing w:before="120" w:after="60" w:line="240" w:lineRule="auto"/>
        <w:jc w:val="both"/>
        <w:rPr>
          <w:rFonts w:ascii="Times New Roman" w:hAnsi="Times New Roman" w:cs="Times New Roman"/>
          <w:sz w:val="24"/>
          <w:szCs w:val="24"/>
          <w:u w:val="single"/>
        </w:rPr>
      </w:pPr>
    </w:p>
    <w:p w:rsidR="000641A8" w:rsidRPr="00023E38" w:rsidRDefault="000641A8" w:rsidP="006B77DD">
      <w:pPr>
        <w:spacing w:before="120" w:after="60" w:line="240" w:lineRule="auto"/>
        <w:jc w:val="both"/>
        <w:rPr>
          <w:rFonts w:ascii="Times New Roman" w:hAnsi="Times New Roman" w:cs="Times New Roman"/>
          <w:sz w:val="24"/>
          <w:szCs w:val="24"/>
          <w:u w:val="single"/>
        </w:rPr>
      </w:pPr>
      <w:r w:rsidRPr="00023E38">
        <w:rPr>
          <w:rFonts w:ascii="Times New Roman" w:hAnsi="Times New Roman" w:cs="Times New Roman"/>
          <w:sz w:val="24"/>
          <w:szCs w:val="24"/>
          <w:u w:val="single"/>
        </w:rPr>
        <w:t>SBA Form 1</w:t>
      </w:r>
      <w:r w:rsidR="00FE48C7" w:rsidRPr="00023E38">
        <w:rPr>
          <w:rFonts w:ascii="Times New Roman" w:hAnsi="Times New Roman" w:cs="Times New Roman"/>
          <w:sz w:val="24"/>
          <w:szCs w:val="24"/>
          <w:u w:val="single"/>
        </w:rPr>
        <w:t>59</w:t>
      </w:r>
    </w:p>
    <w:p w:rsidR="004F62CF" w:rsidRPr="00023E38" w:rsidRDefault="00B558FE" w:rsidP="006B77DD">
      <w:pPr>
        <w:spacing w:before="120" w:after="60" w:line="240" w:lineRule="auto"/>
        <w:jc w:val="both"/>
        <w:rPr>
          <w:rFonts w:ascii="Times New Roman" w:hAnsi="Times New Roman" w:cs="Times New Roman"/>
          <w:sz w:val="24"/>
          <w:szCs w:val="24"/>
        </w:rPr>
      </w:pPr>
      <w:r w:rsidRPr="00023E38">
        <w:rPr>
          <w:rFonts w:ascii="Times New Roman" w:hAnsi="Times New Roman" w:cs="Times New Roman"/>
          <w:sz w:val="24"/>
          <w:szCs w:val="24"/>
        </w:rPr>
        <w:t xml:space="preserve">SBA Form 159 is used by SBA Lenders and loan Applicants to </w:t>
      </w:r>
      <w:r w:rsidR="004778FB" w:rsidRPr="00023E38">
        <w:rPr>
          <w:rFonts w:ascii="Times New Roman" w:hAnsi="Times New Roman" w:cs="Times New Roman"/>
          <w:sz w:val="24"/>
          <w:szCs w:val="24"/>
        </w:rPr>
        <w:t>disclose</w:t>
      </w:r>
      <w:r w:rsidRPr="00023E38">
        <w:rPr>
          <w:rFonts w:ascii="Times New Roman" w:hAnsi="Times New Roman" w:cs="Times New Roman"/>
          <w:sz w:val="24"/>
          <w:szCs w:val="24"/>
        </w:rPr>
        <w:t xml:space="preserve"> </w:t>
      </w:r>
      <w:r w:rsidR="004778FB" w:rsidRPr="00023E38">
        <w:rPr>
          <w:rFonts w:ascii="Times New Roman" w:hAnsi="Times New Roman" w:cs="Times New Roman"/>
          <w:sz w:val="24"/>
          <w:szCs w:val="24"/>
        </w:rPr>
        <w:t>the name of</w:t>
      </w:r>
      <w:r w:rsidR="00F6654E" w:rsidRPr="00023E38">
        <w:rPr>
          <w:rFonts w:ascii="Times New Roman" w:hAnsi="Times New Roman" w:cs="Times New Roman"/>
          <w:sz w:val="24"/>
          <w:szCs w:val="24"/>
        </w:rPr>
        <w:t xml:space="preserve"> </w:t>
      </w:r>
      <w:r w:rsidR="004778FB" w:rsidRPr="00023E38">
        <w:rPr>
          <w:rFonts w:ascii="Times New Roman" w:hAnsi="Times New Roman" w:cs="Times New Roman"/>
          <w:sz w:val="24"/>
          <w:szCs w:val="24"/>
        </w:rPr>
        <w:t xml:space="preserve">any </w:t>
      </w:r>
      <w:r w:rsidR="00351C6C" w:rsidRPr="00023E38">
        <w:rPr>
          <w:rFonts w:ascii="Times New Roman" w:hAnsi="Times New Roman" w:cs="Times New Roman"/>
          <w:sz w:val="24"/>
          <w:szCs w:val="24"/>
        </w:rPr>
        <w:t>Agent involve</w:t>
      </w:r>
      <w:r w:rsidR="004778FB" w:rsidRPr="00023E38">
        <w:rPr>
          <w:rFonts w:ascii="Times New Roman" w:hAnsi="Times New Roman" w:cs="Times New Roman"/>
          <w:sz w:val="24"/>
          <w:szCs w:val="24"/>
        </w:rPr>
        <w:t>d</w:t>
      </w:r>
      <w:r w:rsidR="00351C6C" w:rsidRPr="00023E38">
        <w:rPr>
          <w:rFonts w:ascii="Times New Roman" w:hAnsi="Times New Roman" w:cs="Times New Roman"/>
          <w:sz w:val="24"/>
          <w:szCs w:val="24"/>
        </w:rPr>
        <w:t xml:space="preserve"> in </w:t>
      </w:r>
      <w:r w:rsidR="004778FB" w:rsidRPr="00023E38">
        <w:rPr>
          <w:rFonts w:ascii="Times New Roman" w:hAnsi="Times New Roman" w:cs="Times New Roman"/>
          <w:sz w:val="24"/>
          <w:szCs w:val="24"/>
        </w:rPr>
        <w:t xml:space="preserve">an application for </w:t>
      </w:r>
      <w:r w:rsidR="00351C6C" w:rsidRPr="00023E38">
        <w:rPr>
          <w:rFonts w:ascii="Times New Roman" w:hAnsi="Times New Roman" w:cs="Times New Roman"/>
          <w:sz w:val="24"/>
          <w:szCs w:val="24"/>
        </w:rPr>
        <w:t xml:space="preserve">SBA </w:t>
      </w:r>
      <w:r w:rsidR="004778FB" w:rsidRPr="00023E38">
        <w:rPr>
          <w:rFonts w:ascii="Times New Roman" w:hAnsi="Times New Roman" w:cs="Times New Roman"/>
          <w:sz w:val="24"/>
          <w:szCs w:val="24"/>
        </w:rPr>
        <w:t>financial assistance and the fees paid or to be paid to the Agent(s)</w:t>
      </w:r>
      <w:r w:rsidR="00E93B05" w:rsidRPr="00023E38">
        <w:rPr>
          <w:rFonts w:ascii="Times New Roman" w:hAnsi="Times New Roman" w:cs="Times New Roman"/>
          <w:sz w:val="24"/>
          <w:szCs w:val="24"/>
        </w:rPr>
        <w:t>.</w:t>
      </w:r>
      <w:r w:rsidR="00351C6C" w:rsidRPr="00023E38">
        <w:rPr>
          <w:rFonts w:ascii="Times New Roman" w:hAnsi="Times New Roman" w:cs="Times New Roman"/>
          <w:sz w:val="24"/>
          <w:szCs w:val="24"/>
        </w:rPr>
        <w:t xml:space="preserve"> </w:t>
      </w:r>
      <w:r w:rsidR="00E93B05" w:rsidRPr="00023E38">
        <w:rPr>
          <w:rFonts w:ascii="Times New Roman" w:hAnsi="Times New Roman" w:cs="Times New Roman"/>
          <w:sz w:val="24"/>
          <w:szCs w:val="24"/>
        </w:rPr>
        <w:t>T</w:t>
      </w:r>
      <w:r w:rsidR="00351C6C" w:rsidRPr="00023E38">
        <w:rPr>
          <w:rFonts w:ascii="Times New Roman" w:hAnsi="Times New Roman" w:cs="Times New Roman"/>
          <w:sz w:val="24"/>
          <w:szCs w:val="24"/>
        </w:rPr>
        <w:t xml:space="preserve">he form captures information about the Agent, </w:t>
      </w:r>
      <w:r w:rsidR="004778FB" w:rsidRPr="00023E38">
        <w:rPr>
          <w:rFonts w:ascii="Times New Roman" w:hAnsi="Times New Roman" w:cs="Times New Roman"/>
          <w:sz w:val="24"/>
          <w:szCs w:val="24"/>
        </w:rPr>
        <w:t xml:space="preserve">the </w:t>
      </w:r>
      <w:r w:rsidR="00351C6C" w:rsidRPr="00023E38">
        <w:rPr>
          <w:rFonts w:ascii="Times New Roman" w:hAnsi="Times New Roman" w:cs="Times New Roman"/>
          <w:sz w:val="24"/>
          <w:szCs w:val="24"/>
        </w:rPr>
        <w:t xml:space="preserve">services provided, </w:t>
      </w:r>
      <w:r w:rsidR="004778FB" w:rsidRPr="00023E38">
        <w:rPr>
          <w:rFonts w:ascii="Times New Roman" w:hAnsi="Times New Roman" w:cs="Times New Roman"/>
          <w:sz w:val="24"/>
          <w:szCs w:val="24"/>
        </w:rPr>
        <w:t xml:space="preserve">the </w:t>
      </w:r>
      <w:r w:rsidR="00351C6C" w:rsidRPr="00023E38">
        <w:rPr>
          <w:rFonts w:ascii="Times New Roman" w:hAnsi="Times New Roman" w:cs="Times New Roman"/>
          <w:sz w:val="24"/>
          <w:szCs w:val="24"/>
        </w:rPr>
        <w:t xml:space="preserve">fees paid, and </w:t>
      </w:r>
      <w:r w:rsidR="004778FB" w:rsidRPr="00023E38">
        <w:rPr>
          <w:rFonts w:ascii="Times New Roman" w:hAnsi="Times New Roman" w:cs="Times New Roman"/>
          <w:sz w:val="24"/>
          <w:szCs w:val="24"/>
        </w:rPr>
        <w:t>if the fees were paid by the Applicant or SBA Lender</w:t>
      </w:r>
      <w:r w:rsidRPr="00023E38">
        <w:rPr>
          <w:rFonts w:ascii="Times New Roman" w:hAnsi="Times New Roman" w:cs="Times New Roman"/>
          <w:sz w:val="24"/>
          <w:szCs w:val="24"/>
        </w:rPr>
        <w:t xml:space="preserve">. The information is </w:t>
      </w:r>
      <w:r w:rsidR="004F62CF" w:rsidRPr="00023E38">
        <w:rPr>
          <w:rFonts w:ascii="Times New Roman" w:hAnsi="Times New Roman" w:cs="Times New Roman"/>
          <w:sz w:val="24"/>
          <w:szCs w:val="24"/>
        </w:rPr>
        <w:t xml:space="preserve">instrumental to the integrity of the loan programs and is </w:t>
      </w:r>
      <w:r w:rsidRPr="00023E38">
        <w:rPr>
          <w:rFonts w:ascii="Times New Roman" w:hAnsi="Times New Roman" w:cs="Times New Roman"/>
          <w:sz w:val="24"/>
          <w:szCs w:val="24"/>
        </w:rPr>
        <w:t xml:space="preserve">used to monitor </w:t>
      </w:r>
      <w:r w:rsidR="001D6364" w:rsidRPr="00023E38">
        <w:rPr>
          <w:rFonts w:ascii="Times New Roman" w:hAnsi="Times New Roman" w:cs="Times New Roman"/>
          <w:sz w:val="24"/>
          <w:szCs w:val="24"/>
        </w:rPr>
        <w:t>fees charged to Applicants and SBA Lenders</w:t>
      </w:r>
      <w:r w:rsidRPr="00023E38">
        <w:rPr>
          <w:rFonts w:ascii="Times New Roman" w:hAnsi="Times New Roman" w:cs="Times New Roman"/>
          <w:sz w:val="24"/>
          <w:szCs w:val="24"/>
        </w:rPr>
        <w:t xml:space="preserve"> in connection with a</w:t>
      </w:r>
      <w:r w:rsidR="002D62AC" w:rsidRPr="00023E38">
        <w:rPr>
          <w:rFonts w:ascii="Times New Roman" w:hAnsi="Times New Roman" w:cs="Times New Roman"/>
          <w:sz w:val="24"/>
          <w:szCs w:val="24"/>
        </w:rPr>
        <w:t>n</w:t>
      </w:r>
      <w:r w:rsidRPr="00023E38">
        <w:rPr>
          <w:rFonts w:ascii="Times New Roman" w:hAnsi="Times New Roman" w:cs="Times New Roman"/>
          <w:sz w:val="24"/>
          <w:szCs w:val="24"/>
        </w:rPr>
        <w:t xml:space="preserve"> SBA loan</w:t>
      </w:r>
      <w:r w:rsidR="004F62CF" w:rsidRPr="00023E38">
        <w:rPr>
          <w:rFonts w:ascii="Times New Roman" w:hAnsi="Times New Roman" w:cs="Times New Roman"/>
          <w:sz w:val="24"/>
          <w:szCs w:val="24"/>
        </w:rPr>
        <w:t>. It</w:t>
      </w:r>
      <w:r w:rsidR="002C4D1B" w:rsidRPr="00023E38">
        <w:rPr>
          <w:rFonts w:ascii="Times New Roman" w:hAnsi="Times New Roman" w:cs="Times New Roman"/>
          <w:sz w:val="24"/>
          <w:szCs w:val="24"/>
        </w:rPr>
        <w:t xml:space="preserve"> is</w:t>
      </w:r>
      <w:r w:rsidR="002D62AC" w:rsidRPr="00023E38">
        <w:rPr>
          <w:rFonts w:ascii="Times New Roman" w:hAnsi="Times New Roman" w:cs="Times New Roman"/>
          <w:sz w:val="24"/>
          <w:szCs w:val="24"/>
        </w:rPr>
        <w:t xml:space="preserve"> also used by SBA to monitor</w:t>
      </w:r>
      <w:r w:rsidR="004778FB" w:rsidRPr="00023E38">
        <w:rPr>
          <w:rFonts w:ascii="Times New Roman" w:hAnsi="Times New Roman" w:cs="Times New Roman"/>
          <w:sz w:val="24"/>
          <w:szCs w:val="24"/>
        </w:rPr>
        <w:t xml:space="preserve"> relationships between</w:t>
      </w:r>
      <w:r w:rsidR="002D62AC" w:rsidRPr="00023E38">
        <w:rPr>
          <w:rFonts w:ascii="Times New Roman" w:hAnsi="Times New Roman" w:cs="Times New Roman"/>
          <w:sz w:val="24"/>
          <w:szCs w:val="24"/>
        </w:rPr>
        <w:t xml:space="preserve"> Agent</w:t>
      </w:r>
      <w:r w:rsidR="004778FB" w:rsidRPr="00023E38">
        <w:rPr>
          <w:rFonts w:ascii="Times New Roman" w:hAnsi="Times New Roman" w:cs="Times New Roman"/>
          <w:sz w:val="24"/>
          <w:szCs w:val="24"/>
        </w:rPr>
        <w:t>s and SBA Lenders</w:t>
      </w:r>
      <w:r w:rsidR="004F62CF" w:rsidRPr="00023E38">
        <w:rPr>
          <w:rFonts w:ascii="Times New Roman" w:hAnsi="Times New Roman" w:cs="Times New Roman"/>
          <w:sz w:val="24"/>
          <w:szCs w:val="24"/>
        </w:rPr>
        <w:t xml:space="preserve"> and helps SBA to determine, among other things, if Applicants are paying unnecessary, unreasonable, and/or prohibited fees. </w:t>
      </w:r>
    </w:p>
    <w:p w:rsidR="004112A9" w:rsidRPr="00023E38" w:rsidRDefault="00347537" w:rsidP="006B77DD">
      <w:pPr>
        <w:spacing w:before="120" w:after="60" w:line="240" w:lineRule="auto"/>
        <w:jc w:val="both"/>
        <w:rPr>
          <w:rFonts w:ascii="Times New Roman" w:hAnsi="Times New Roman" w:cs="Times New Roman"/>
          <w:sz w:val="24"/>
          <w:szCs w:val="24"/>
        </w:rPr>
      </w:pPr>
      <w:r w:rsidRPr="00023E38">
        <w:rPr>
          <w:rFonts w:ascii="Times New Roman" w:hAnsi="Times New Roman" w:cs="Times New Roman"/>
          <w:sz w:val="24"/>
          <w:szCs w:val="24"/>
        </w:rPr>
        <w:t xml:space="preserve">The form may be completed at any point during the origination process with submission requirements outlined in the applicable SOP (for 7(a) loans submission must occur </w:t>
      </w:r>
      <w:r w:rsidR="009961D6" w:rsidRPr="00023E38">
        <w:rPr>
          <w:rFonts w:ascii="Times New Roman" w:hAnsi="Times New Roman" w:cs="Times New Roman"/>
          <w:sz w:val="24"/>
          <w:szCs w:val="24"/>
        </w:rPr>
        <w:t>after there has been an initial disbursement on the loan and should be submitted in conjunction with a Lender’s 1502 report for the month</w:t>
      </w:r>
      <w:r w:rsidRPr="00023E38">
        <w:rPr>
          <w:rFonts w:ascii="Times New Roman" w:hAnsi="Times New Roman" w:cs="Times New Roman"/>
          <w:sz w:val="24"/>
          <w:szCs w:val="24"/>
        </w:rPr>
        <w:t xml:space="preserve">; for 504 loans the form must be </w:t>
      </w:r>
      <w:r w:rsidR="00E93B05" w:rsidRPr="00023E38">
        <w:rPr>
          <w:rFonts w:ascii="Times New Roman" w:hAnsi="Times New Roman" w:cs="Times New Roman"/>
          <w:sz w:val="24"/>
          <w:szCs w:val="24"/>
        </w:rPr>
        <w:t>submitted annually in the CDC’s Annual Report</w:t>
      </w:r>
      <w:r w:rsidRPr="00023E38">
        <w:rPr>
          <w:rFonts w:ascii="Times New Roman" w:hAnsi="Times New Roman" w:cs="Times New Roman"/>
          <w:sz w:val="24"/>
          <w:szCs w:val="24"/>
        </w:rPr>
        <w:t>).</w:t>
      </w:r>
      <w:r w:rsidR="00FE48C7" w:rsidRPr="00023E38">
        <w:rPr>
          <w:rFonts w:ascii="Times New Roman" w:hAnsi="Times New Roman" w:cs="Times New Roman"/>
          <w:sz w:val="24"/>
          <w:szCs w:val="24"/>
        </w:rPr>
        <w:t xml:space="preserve"> The </w:t>
      </w:r>
      <w:r w:rsidR="002C6504" w:rsidRPr="00023E38">
        <w:rPr>
          <w:rFonts w:ascii="Times New Roman" w:hAnsi="Times New Roman" w:cs="Times New Roman"/>
          <w:sz w:val="24"/>
          <w:szCs w:val="24"/>
        </w:rPr>
        <w:t xml:space="preserve">requested disclosures on the </w:t>
      </w:r>
      <w:r w:rsidR="00FE48C7" w:rsidRPr="00023E38">
        <w:rPr>
          <w:rFonts w:ascii="Times New Roman" w:hAnsi="Times New Roman" w:cs="Times New Roman"/>
          <w:sz w:val="24"/>
          <w:szCs w:val="24"/>
        </w:rPr>
        <w:t>form</w:t>
      </w:r>
      <w:r w:rsidR="002C6504" w:rsidRPr="00023E38">
        <w:rPr>
          <w:rFonts w:ascii="Times New Roman" w:hAnsi="Times New Roman" w:cs="Times New Roman"/>
          <w:sz w:val="24"/>
          <w:szCs w:val="24"/>
        </w:rPr>
        <w:t xml:space="preserve"> </w:t>
      </w:r>
      <w:r w:rsidR="00FE48C7" w:rsidRPr="00023E38">
        <w:rPr>
          <w:rFonts w:ascii="Times New Roman" w:hAnsi="Times New Roman" w:cs="Times New Roman"/>
          <w:sz w:val="24"/>
          <w:szCs w:val="24"/>
        </w:rPr>
        <w:t xml:space="preserve">were </w:t>
      </w:r>
      <w:r w:rsidR="002C6504" w:rsidRPr="00023E38">
        <w:rPr>
          <w:rFonts w:ascii="Times New Roman" w:hAnsi="Times New Roman" w:cs="Times New Roman"/>
          <w:sz w:val="24"/>
          <w:szCs w:val="24"/>
        </w:rPr>
        <w:t>re-</w:t>
      </w:r>
      <w:r w:rsidR="00846E74" w:rsidRPr="00023E38">
        <w:rPr>
          <w:rFonts w:ascii="Times New Roman" w:hAnsi="Times New Roman" w:cs="Times New Roman"/>
          <w:sz w:val="24"/>
          <w:szCs w:val="24"/>
        </w:rPr>
        <w:t>formulated</w:t>
      </w:r>
      <w:r w:rsidR="00FE48C7" w:rsidRPr="00023E38">
        <w:rPr>
          <w:rFonts w:ascii="Times New Roman" w:hAnsi="Times New Roman" w:cs="Times New Roman"/>
          <w:sz w:val="24"/>
          <w:szCs w:val="24"/>
        </w:rPr>
        <w:t xml:space="preserve"> to ensure that the SBA is collecting all required information in such a way that the data could be used in a meaningful way.</w:t>
      </w:r>
    </w:p>
    <w:p w:rsidR="00FE48C7" w:rsidRPr="00023E38" w:rsidRDefault="00B250CA" w:rsidP="006B77DD">
      <w:pPr>
        <w:spacing w:before="120" w:after="60" w:line="240" w:lineRule="auto"/>
        <w:jc w:val="both"/>
        <w:rPr>
          <w:rFonts w:ascii="Times New Roman" w:hAnsi="Times New Roman" w:cs="Times New Roman"/>
          <w:sz w:val="24"/>
          <w:szCs w:val="24"/>
        </w:rPr>
      </w:pPr>
      <w:r w:rsidRPr="00023E38">
        <w:rPr>
          <w:rFonts w:ascii="Times New Roman" w:hAnsi="Times New Roman" w:cs="Times New Roman"/>
          <w:sz w:val="24"/>
          <w:szCs w:val="24"/>
        </w:rPr>
        <w:t>In addition, a</w:t>
      </w:r>
      <w:r w:rsidR="00544744" w:rsidRPr="00023E38">
        <w:rPr>
          <w:rFonts w:ascii="Times New Roman" w:hAnsi="Times New Roman" w:cs="Times New Roman"/>
          <w:sz w:val="24"/>
          <w:szCs w:val="24"/>
        </w:rPr>
        <w:t xml:space="preserve">s part of </w:t>
      </w:r>
      <w:r w:rsidR="00E93B05" w:rsidRPr="00023E38">
        <w:rPr>
          <w:rFonts w:ascii="Times New Roman" w:hAnsi="Times New Roman" w:cs="Times New Roman"/>
          <w:sz w:val="24"/>
          <w:szCs w:val="24"/>
        </w:rPr>
        <w:t>lender oversight activities</w:t>
      </w:r>
      <w:r w:rsidR="00544744" w:rsidRPr="00023E38">
        <w:rPr>
          <w:rFonts w:ascii="Times New Roman" w:hAnsi="Times New Roman" w:cs="Times New Roman"/>
          <w:sz w:val="24"/>
          <w:szCs w:val="24"/>
        </w:rPr>
        <w:t>, the SBA uses th</w:t>
      </w:r>
      <w:r w:rsidR="001755A9" w:rsidRPr="00023E38">
        <w:rPr>
          <w:rFonts w:ascii="Times New Roman" w:hAnsi="Times New Roman" w:cs="Times New Roman"/>
          <w:sz w:val="24"/>
          <w:szCs w:val="24"/>
        </w:rPr>
        <w:t>e information on th</w:t>
      </w:r>
      <w:r w:rsidR="00544744" w:rsidRPr="00023E38">
        <w:rPr>
          <w:rFonts w:ascii="Times New Roman" w:hAnsi="Times New Roman" w:cs="Times New Roman"/>
          <w:sz w:val="24"/>
          <w:szCs w:val="24"/>
        </w:rPr>
        <w:t>is</w:t>
      </w:r>
      <w:r w:rsidR="0049606F" w:rsidRPr="00023E38">
        <w:rPr>
          <w:rFonts w:ascii="Times New Roman" w:hAnsi="Times New Roman" w:cs="Times New Roman"/>
          <w:sz w:val="24"/>
          <w:szCs w:val="24"/>
        </w:rPr>
        <w:t xml:space="preserve"> form</w:t>
      </w:r>
      <w:r w:rsidR="001755A9" w:rsidRPr="00023E38">
        <w:rPr>
          <w:rFonts w:ascii="Times New Roman" w:hAnsi="Times New Roman" w:cs="Times New Roman"/>
          <w:sz w:val="24"/>
          <w:szCs w:val="24"/>
        </w:rPr>
        <w:t xml:space="preserve"> and</w:t>
      </w:r>
      <w:r w:rsidR="002C250D" w:rsidRPr="00023E38">
        <w:rPr>
          <w:rFonts w:ascii="Times New Roman" w:hAnsi="Times New Roman" w:cs="Times New Roman"/>
          <w:sz w:val="24"/>
          <w:szCs w:val="24"/>
        </w:rPr>
        <w:t xml:space="preserve"> other documents</w:t>
      </w:r>
      <w:r w:rsidR="00544744" w:rsidRPr="00023E38">
        <w:rPr>
          <w:rFonts w:ascii="Times New Roman" w:hAnsi="Times New Roman" w:cs="Times New Roman"/>
          <w:sz w:val="24"/>
          <w:szCs w:val="24"/>
        </w:rPr>
        <w:t xml:space="preserve"> </w:t>
      </w:r>
      <w:r w:rsidR="002C250D" w:rsidRPr="00023E38">
        <w:rPr>
          <w:rFonts w:ascii="Times New Roman" w:hAnsi="Times New Roman" w:cs="Times New Roman"/>
          <w:sz w:val="24"/>
          <w:szCs w:val="24"/>
        </w:rPr>
        <w:t xml:space="preserve">to ensure </w:t>
      </w:r>
      <w:r w:rsidR="00E93B05" w:rsidRPr="00023E38">
        <w:rPr>
          <w:rFonts w:ascii="Times New Roman" w:hAnsi="Times New Roman" w:cs="Times New Roman"/>
          <w:sz w:val="24"/>
          <w:szCs w:val="24"/>
        </w:rPr>
        <w:t xml:space="preserve">SBA </w:t>
      </w:r>
      <w:r w:rsidR="0027397E" w:rsidRPr="00023E38">
        <w:rPr>
          <w:rFonts w:ascii="Times New Roman" w:hAnsi="Times New Roman" w:cs="Times New Roman"/>
          <w:sz w:val="24"/>
          <w:szCs w:val="24"/>
        </w:rPr>
        <w:t>L</w:t>
      </w:r>
      <w:r w:rsidR="00544744" w:rsidRPr="00023E38">
        <w:rPr>
          <w:rFonts w:ascii="Times New Roman" w:hAnsi="Times New Roman" w:cs="Times New Roman"/>
          <w:sz w:val="24"/>
          <w:szCs w:val="24"/>
        </w:rPr>
        <w:t xml:space="preserve">enders are originating loans </w:t>
      </w:r>
      <w:r w:rsidR="0049606F" w:rsidRPr="00023E38">
        <w:rPr>
          <w:rFonts w:ascii="Times New Roman" w:hAnsi="Times New Roman" w:cs="Times New Roman"/>
          <w:sz w:val="24"/>
          <w:szCs w:val="24"/>
        </w:rPr>
        <w:t>meeting</w:t>
      </w:r>
      <w:r w:rsidR="00544744" w:rsidRPr="00023E38">
        <w:rPr>
          <w:rFonts w:ascii="Times New Roman" w:hAnsi="Times New Roman" w:cs="Times New Roman"/>
          <w:sz w:val="24"/>
          <w:szCs w:val="24"/>
        </w:rPr>
        <w:t xml:space="preserve"> SBA Loan Program Requirements as it pertains to </w:t>
      </w:r>
      <w:r w:rsidR="00FE48C7" w:rsidRPr="00023E38">
        <w:rPr>
          <w:rFonts w:ascii="Times New Roman" w:hAnsi="Times New Roman" w:cs="Times New Roman"/>
          <w:sz w:val="24"/>
          <w:szCs w:val="24"/>
        </w:rPr>
        <w:t>Applicant fees</w:t>
      </w:r>
      <w:r w:rsidR="00544744" w:rsidRPr="00023E38">
        <w:rPr>
          <w:rFonts w:ascii="Times New Roman" w:hAnsi="Times New Roman" w:cs="Times New Roman"/>
          <w:sz w:val="24"/>
          <w:szCs w:val="24"/>
        </w:rPr>
        <w:t>.</w:t>
      </w:r>
      <w:r w:rsidRPr="00023E38">
        <w:rPr>
          <w:rFonts w:ascii="Times New Roman" w:hAnsi="Times New Roman" w:cs="Times New Roman"/>
          <w:sz w:val="24"/>
          <w:szCs w:val="24"/>
        </w:rPr>
        <w:t xml:space="preserve"> </w:t>
      </w:r>
    </w:p>
    <w:p w:rsidR="00FE48C7" w:rsidRPr="00023E38" w:rsidRDefault="00FE48C7" w:rsidP="006B77DD">
      <w:pPr>
        <w:pStyle w:val="ListParagraph"/>
        <w:spacing w:before="120" w:after="60" w:line="240" w:lineRule="auto"/>
        <w:contextualSpacing w:val="0"/>
        <w:jc w:val="both"/>
        <w:rPr>
          <w:rFonts w:ascii="Times New Roman" w:hAnsi="Times New Roman" w:cs="Times New Roman"/>
          <w:sz w:val="24"/>
          <w:szCs w:val="24"/>
        </w:rPr>
      </w:pPr>
    </w:p>
    <w:p w:rsidR="006B77DD" w:rsidRDefault="006B77DD" w:rsidP="006B77DD">
      <w:pPr>
        <w:spacing w:before="120" w:after="60" w:line="240" w:lineRule="auto"/>
        <w:jc w:val="both"/>
        <w:rPr>
          <w:rFonts w:ascii="Times New Roman" w:hAnsi="Times New Roman" w:cs="Times New Roman"/>
          <w:sz w:val="24"/>
          <w:szCs w:val="24"/>
          <w:u w:val="single"/>
        </w:rPr>
      </w:pPr>
    </w:p>
    <w:p w:rsidR="00FA33E6" w:rsidRPr="00023E38" w:rsidRDefault="00FA33E6" w:rsidP="006B77DD">
      <w:pPr>
        <w:spacing w:before="120" w:after="60" w:line="240" w:lineRule="auto"/>
        <w:jc w:val="both"/>
        <w:rPr>
          <w:rFonts w:ascii="Times New Roman" w:hAnsi="Times New Roman" w:cs="Times New Roman"/>
          <w:sz w:val="24"/>
          <w:szCs w:val="24"/>
          <w:u w:val="single"/>
        </w:rPr>
      </w:pPr>
      <w:r w:rsidRPr="00023E38">
        <w:rPr>
          <w:rFonts w:ascii="Times New Roman" w:hAnsi="Times New Roman" w:cs="Times New Roman"/>
          <w:sz w:val="24"/>
          <w:szCs w:val="24"/>
          <w:u w:val="single"/>
        </w:rPr>
        <w:t xml:space="preserve">SBA Form </w:t>
      </w:r>
      <w:r w:rsidR="00E47B4C" w:rsidRPr="00023E38">
        <w:rPr>
          <w:rFonts w:ascii="Times New Roman" w:hAnsi="Times New Roman" w:cs="Times New Roman"/>
          <w:sz w:val="24"/>
          <w:szCs w:val="24"/>
          <w:u w:val="single"/>
        </w:rPr>
        <w:t>159D</w:t>
      </w:r>
    </w:p>
    <w:p w:rsidR="006D47A5" w:rsidRDefault="009837D5" w:rsidP="006B77DD">
      <w:pPr>
        <w:spacing w:before="120" w:after="60" w:line="240" w:lineRule="auto"/>
        <w:ind w:right="360"/>
        <w:rPr>
          <w:rFonts w:ascii="Times New Roman" w:hAnsi="Times New Roman" w:cs="Times New Roman"/>
          <w:sz w:val="24"/>
          <w:szCs w:val="24"/>
        </w:rPr>
      </w:pPr>
      <w:r w:rsidRPr="00023E38">
        <w:rPr>
          <w:rFonts w:ascii="Times New Roman" w:hAnsi="Times New Roman" w:cs="Times New Roman"/>
          <w:sz w:val="24"/>
          <w:szCs w:val="24"/>
        </w:rPr>
        <w:t>SBA Form 159D collects information from Applica</w:t>
      </w:r>
      <w:r w:rsidR="0020347E" w:rsidRPr="00023E38">
        <w:rPr>
          <w:rFonts w:ascii="Times New Roman" w:hAnsi="Times New Roman" w:cs="Times New Roman"/>
          <w:sz w:val="24"/>
          <w:szCs w:val="24"/>
        </w:rPr>
        <w:t>nts and Agents that is used by S</w:t>
      </w:r>
      <w:r w:rsidRPr="00023E38">
        <w:rPr>
          <w:rFonts w:ascii="Times New Roman" w:hAnsi="Times New Roman" w:cs="Times New Roman"/>
          <w:sz w:val="24"/>
          <w:szCs w:val="24"/>
        </w:rPr>
        <w:t>BA to establish that there is no appearance of unlawful or unethical activity by Agents who receive compensation in exchange for representing Applicants for a SBA Disaster loan.</w:t>
      </w:r>
      <w:r w:rsidR="002456DD" w:rsidRPr="00023E38">
        <w:rPr>
          <w:rFonts w:ascii="Times New Roman" w:hAnsi="Times New Roman" w:cs="Times New Roman"/>
          <w:sz w:val="24"/>
          <w:szCs w:val="24"/>
        </w:rPr>
        <w:t xml:space="preserve"> </w:t>
      </w:r>
    </w:p>
    <w:p w:rsidR="006B77DD" w:rsidRPr="00023E38" w:rsidRDefault="006B77DD" w:rsidP="006B77DD">
      <w:pPr>
        <w:spacing w:before="120" w:after="60" w:line="240" w:lineRule="auto"/>
        <w:ind w:right="360"/>
        <w:rPr>
          <w:rFonts w:ascii="Times New Roman" w:hAnsi="Times New Roman" w:cs="Times New Roman"/>
          <w:sz w:val="24"/>
          <w:szCs w:val="24"/>
        </w:rPr>
      </w:pPr>
    </w:p>
    <w:p w:rsidR="009119CA" w:rsidRPr="00023E38" w:rsidRDefault="009119CA" w:rsidP="006B77DD">
      <w:pPr>
        <w:pStyle w:val="ListParagraph"/>
        <w:numPr>
          <w:ilvl w:val="0"/>
          <w:numId w:val="1"/>
        </w:numPr>
        <w:spacing w:before="120" w:after="60" w:line="240" w:lineRule="auto"/>
        <w:contextualSpacing w:val="0"/>
        <w:jc w:val="both"/>
        <w:rPr>
          <w:rFonts w:ascii="Times New Roman" w:hAnsi="Times New Roman" w:cs="Times New Roman"/>
          <w:b/>
          <w:sz w:val="24"/>
          <w:szCs w:val="24"/>
        </w:rPr>
      </w:pPr>
      <w:r w:rsidRPr="00023E38">
        <w:rPr>
          <w:rFonts w:ascii="Times New Roman" w:hAnsi="Times New Roman" w:cs="Times New Roman"/>
          <w:b/>
          <w:sz w:val="24"/>
          <w:szCs w:val="24"/>
        </w:rPr>
        <w:t>Technological collection techniques</w:t>
      </w:r>
    </w:p>
    <w:p w:rsidR="000641A8" w:rsidRPr="00023E38" w:rsidRDefault="00F234E8" w:rsidP="006B77DD">
      <w:pPr>
        <w:spacing w:before="120" w:after="60" w:line="240" w:lineRule="auto"/>
        <w:jc w:val="both"/>
        <w:rPr>
          <w:rFonts w:ascii="Times New Roman" w:hAnsi="Times New Roman" w:cs="Times New Roman"/>
          <w:i/>
          <w:sz w:val="24"/>
          <w:szCs w:val="24"/>
        </w:rPr>
      </w:pPr>
      <w:r w:rsidRPr="00023E38">
        <w:rPr>
          <w:rFonts w:ascii="Times New Roman" w:hAnsi="Times New Roman" w:cs="Times New Roman"/>
          <w:i/>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711CE8" w:rsidRPr="00023E38" w:rsidRDefault="000641A8" w:rsidP="006B77DD">
      <w:pPr>
        <w:spacing w:before="120" w:after="60" w:line="240" w:lineRule="auto"/>
        <w:jc w:val="both"/>
        <w:rPr>
          <w:rFonts w:ascii="Times New Roman" w:hAnsi="Times New Roman" w:cs="Times New Roman"/>
          <w:sz w:val="24"/>
          <w:szCs w:val="24"/>
          <w:u w:val="single"/>
        </w:rPr>
      </w:pPr>
      <w:r w:rsidRPr="00023E38">
        <w:rPr>
          <w:rFonts w:ascii="Times New Roman" w:hAnsi="Times New Roman" w:cs="Times New Roman"/>
          <w:sz w:val="24"/>
          <w:szCs w:val="24"/>
          <w:u w:val="single"/>
        </w:rPr>
        <w:t>SBA Form 1</w:t>
      </w:r>
      <w:r w:rsidR="00E47B4C" w:rsidRPr="00023E38">
        <w:rPr>
          <w:rFonts w:ascii="Times New Roman" w:hAnsi="Times New Roman" w:cs="Times New Roman"/>
          <w:sz w:val="24"/>
          <w:szCs w:val="24"/>
          <w:u w:val="single"/>
        </w:rPr>
        <w:t>59</w:t>
      </w:r>
    </w:p>
    <w:p w:rsidR="00113A6F" w:rsidRPr="00023E38" w:rsidRDefault="006367CC" w:rsidP="006B77DD">
      <w:pPr>
        <w:spacing w:before="120" w:after="60" w:line="240" w:lineRule="auto"/>
        <w:jc w:val="both"/>
        <w:rPr>
          <w:rFonts w:ascii="Times New Roman" w:hAnsi="Times New Roman" w:cs="Times New Roman"/>
          <w:sz w:val="24"/>
          <w:szCs w:val="24"/>
        </w:rPr>
      </w:pPr>
      <w:r>
        <w:rPr>
          <w:rFonts w:ascii="Times New Roman" w:hAnsi="Times New Roman" w:cs="Times New Roman"/>
          <w:sz w:val="24"/>
          <w:szCs w:val="24"/>
        </w:rPr>
        <w:t>Once approved, t</w:t>
      </w:r>
      <w:r w:rsidR="00123234" w:rsidRPr="00023E38">
        <w:rPr>
          <w:rFonts w:ascii="Times New Roman" w:hAnsi="Times New Roman" w:cs="Times New Roman"/>
          <w:sz w:val="24"/>
          <w:szCs w:val="24"/>
        </w:rPr>
        <w:t xml:space="preserve">his form </w:t>
      </w:r>
      <w:r w:rsidR="00846E74" w:rsidRPr="00023E38">
        <w:rPr>
          <w:rFonts w:ascii="Times New Roman" w:hAnsi="Times New Roman" w:cs="Times New Roman"/>
          <w:sz w:val="24"/>
          <w:szCs w:val="24"/>
        </w:rPr>
        <w:t>will be a</w:t>
      </w:r>
      <w:r w:rsidR="00DB7D07" w:rsidRPr="00023E38">
        <w:rPr>
          <w:rFonts w:ascii="Times New Roman" w:hAnsi="Times New Roman" w:cs="Times New Roman"/>
          <w:sz w:val="24"/>
          <w:szCs w:val="24"/>
        </w:rPr>
        <w:t xml:space="preserve">vailable </w:t>
      </w:r>
      <w:r w:rsidR="00A4641A" w:rsidRPr="00023E38">
        <w:rPr>
          <w:rFonts w:ascii="Times New Roman" w:hAnsi="Times New Roman" w:cs="Times New Roman"/>
          <w:sz w:val="24"/>
          <w:szCs w:val="24"/>
        </w:rPr>
        <w:t>on t</w:t>
      </w:r>
      <w:r w:rsidR="00123234" w:rsidRPr="00023E38">
        <w:rPr>
          <w:rFonts w:ascii="Times New Roman" w:hAnsi="Times New Roman" w:cs="Times New Roman"/>
          <w:sz w:val="24"/>
          <w:szCs w:val="24"/>
        </w:rPr>
        <w:t xml:space="preserve">he </w:t>
      </w:r>
      <w:r w:rsidR="00A4641A" w:rsidRPr="00023E38">
        <w:rPr>
          <w:rFonts w:ascii="Times New Roman" w:hAnsi="Times New Roman" w:cs="Times New Roman"/>
          <w:sz w:val="24"/>
          <w:szCs w:val="24"/>
        </w:rPr>
        <w:t xml:space="preserve">SBA </w:t>
      </w:r>
      <w:r w:rsidR="00123234" w:rsidRPr="00023E38">
        <w:rPr>
          <w:rFonts w:ascii="Times New Roman" w:hAnsi="Times New Roman" w:cs="Times New Roman"/>
          <w:sz w:val="24"/>
          <w:szCs w:val="24"/>
        </w:rPr>
        <w:t>website as a PDF (fillable form) (</w:t>
      </w:r>
      <w:r w:rsidR="00FE48C7" w:rsidRPr="00023E38">
        <w:rPr>
          <w:rFonts w:ascii="Times New Roman" w:hAnsi="Times New Roman" w:cs="Times New Roman"/>
          <w:sz w:val="24"/>
          <w:szCs w:val="24"/>
        </w:rPr>
        <w:t>https://www.sba.gov/</w:t>
      </w:r>
      <w:r w:rsidR="00E93B05" w:rsidRPr="00023E38">
        <w:rPr>
          <w:rFonts w:ascii="Times New Roman" w:hAnsi="Times New Roman" w:cs="Times New Roman"/>
          <w:sz w:val="24"/>
          <w:szCs w:val="24"/>
        </w:rPr>
        <w:t>document</w:t>
      </w:r>
      <w:r w:rsidR="00FE48C7" w:rsidRPr="00023E38">
        <w:rPr>
          <w:rFonts w:ascii="Times New Roman" w:hAnsi="Times New Roman" w:cs="Times New Roman"/>
          <w:sz w:val="24"/>
          <w:szCs w:val="24"/>
        </w:rPr>
        <w:t>)</w:t>
      </w:r>
      <w:r w:rsidR="008D3301" w:rsidRPr="00023E38">
        <w:rPr>
          <w:rFonts w:ascii="Times New Roman" w:hAnsi="Times New Roman" w:cs="Times New Roman"/>
          <w:sz w:val="24"/>
          <w:szCs w:val="24"/>
        </w:rPr>
        <w:t>.</w:t>
      </w:r>
      <w:r w:rsidR="0025057C" w:rsidRPr="00023E38">
        <w:rPr>
          <w:rFonts w:ascii="Times New Roman" w:hAnsi="Times New Roman" w:cs="Times New Roman"/>
          <w:sz w:val="24"/>
          <w:szCs w:val="24"/>
        </w:rPr>
        <w:t xml:space="preserve"> </w:t>
      </w:r>
      <w:r w:rsidR="00113A6F" w:rsidRPr="00023E38">
        <w:rPr>
          <w:rFonts w:ascii="Times New Roman" w:hAnsi="Times New Roman" w:cs="Times New Roman"/>
          <w:sz w:val="24"/>
          <w:szCs w:val="24"/>
        </w:rPr>
        <w:t xml:space="preserve"> </w:t>
      </w:r>
      <w:r w:rsidR="00E93B05" w:rsidRPr="00023E38">
        <w:rPr>
          <w:rFonts w:ascii="Times New Roman" w:hAnsi="Times New Roman" w:cs="Times New Roman"/>
          <w:sz w:val="24"/>
          <w:szCs w:val="24"/>
        </w:rPr>
        <w:t xml:space="preserve">SBA </w:t>
      </w:r>
      <w:r w:rsidR="00113A6F" w:rsidRPr="00023E38">
        <w:rPr>
          <w:rFonts w:ascii="Times New Roman" w:hAnsi="Times New Roman" w:cs="Times New Roman"/>
          <w:sz w:val="24"/>
          <w:szCs w:val="24"/>
        </w:rPr>
        <w:t xml:space="preserve">Lenders </w:t>
      </w:r>
      <w:r w:rsidR="00846E74" w:rsidRPr="00023E38">
        <w:rPr>
          <w:rFonts w:ascii="Times New Roman" w:hAnsi="Times New Roman" w:cs="Times New Roman"/>
          <w:sz w:val="24"/>
          <w:szCs w:val="24"/>
        </w:rPr>
        <w:t xml:space="preserve">will </w:t>
      </w:r>
      <w:r w:rsidR="00113A6F" w:rsidRPr="00023E38">
        <w:rPr>
          <w:rFonts w:ascii="Times New Roman" w:hAnsi="Times New Roman" w:cs="Times New Roman"/>
          <w:sz w:val="24"/>
          <w:szCs w:val="24"/>
        </w:rPr>
        <w:t xml:space="preserve">also able to </w:t>
      </w:r>
      <w:r w:rsidR="0025057C" w:rsidRPr="00023E38">
        <w:rPr>
          <w:rFonts w:ascii="Times New Roman" w:hAnsi="Times New Roman" w:cs="Times New Roman"/>
          <w:sz w:val="24"/>
          <w:szCs w:val="24"/>
        </w:rPr>
        <w:t>assist respondents by generating</w:t>
      </w:r>
      <w:r w:rsidR="00113A6F" w:rsidRPr="00023E38">
        <w:rPr>
          <w:rFonts w:ascii="Times New Roman" w:hAnsi="Times New Roman" w:cs="Times New Roman"/>
          <w:sz w:val="24"/>
          <w:szCs w:val="24"/>
        </w:rPr>
        <w:t xml:space="preserve"> the form through many third</w:t>
      </w:r>
      <w:r w:rsidR="00EA5FD7" w:rsidRPr="00023E38">
        <w:rPr>
          <w:rFonts w:ascii="Times New Roman" w:hAnsi="Times New Roman" w:cs="Times New Roman"/>
          <w:sz w:val="24"/>
          <w:szCs w:val="24"/>
        </w:rPr>
        <w:t>-</w:t>
      </w:r>
      <w:r w:rsidR="0049606F" w:rsidRPr="00023E38">
        <w:rPr>
          <w:rFonts w:ascii="Times New Roman" w:hAnsi="Times New Roman" w:cs="Times New Roman"/>
          <w:sz w:val="24"/>
          <w:szCs w:val="24"/>
        </w:rPr>
        <w:t>party software platforms</w:t>
      </w:r>
      <w:r w:rsidR="00993FE1" w:rsidRPr="00023E38">
        <w:rPr>
          <w:rFonts w:ascii="Times New Roman" w:hAnsi="Times New Roman" w:cs="Times New Roman"/>
          <w:sz w:val="24"/>
          <w:szCs w:val="24"/>
        </w:rPr>
        <w:t xml:space="preserve"> and </w:t>
      </w:r>
      <w:r w:rsidR="003D53C6">
        <w:rPr>
          <w:rFonts w:ascii="Times New Roman" w:hAnsi="Times New Roman" w:cs="Times New Roman"/>
          <w:sz w:val="24"/>
          <w:szCs w:val="24"/>
        </w:rPr>
        <w:t xml:space="preserve">7(a) Lenders may generate and submit the form through </w:t>
      </w:r>
      <w:r w:rsidR="00993FE1" w:rsidRPr="00023E38">
        <w:rPr>
          <w:rFonts w:ascii="Times New Roman" w:hAnsi="Times New Roman" w:cs="Times New Roman"/>
          <w:sz w:val="24"/>
          <w:szCs w:val="24"/>
        </w:rPr>
        <w:t>SBA One</w:t>
      </w:r>
      <w:r w:rsidR="00113A6F" w:rsidRPr="00023E38">
        <w:rPr>
          <w:rFonts w:ascii="Times New Roman" w:hAnsi="Times New Roman" w:cs="Times New Roman"/>
          <w:sz w:val="24"/>
          <w:szCs w:val="24"/>
        </w:rPr>
        <w:t>.</w:t>
      </w:r>
    </w:p>
    <w:p w:rsidR="00B50193" w:rsidRPr="00023E38" w:rsidRDefault="0049606F" w:rsidP="006B77DD">
      <w:pPr>
        <w:spacing w:before="120" w:after="60" w:line="240" w:lineRule="auto"/>
        <w:jc w:val="both"/>
        <w:rPr>
          <w:rFonts w:ascii="Times New Roman" w:hAnsi="Times New Roman" w:cs="Times New Roman"/>
          <w:sz w:val="24"/>
          <w:szCs w:val="24"/>
        </w:rPr>
      </w:pPr>
      <w:r w:rsidRPr="00023E38">
        <w:rPr>
          <w:rFonts w:ascii="Times New Roman" w:hAnsi="Times New Roman" w:cs="Times New Roman"/>
          <w:sz w:val="24"/>
          <w:szCs w:val="24"/>
        </w:rPr>
        <w:t>After respondents complete the</w:t>
      </w:r>
      <w:r w:rsidR="0025057C" w:rsidRPr="00023E38">
        <w:rPr>
          <w:rFonts w:ascii="Times New Roman" w:hAnsi="Times New Roman" w:cs="Times New Roman"/>
          <w:sz w:val="24"/>
          <w:szCs w:val="24"/>
        </w:rPr>
        <w:t xml:space="preserve"> form, </w:t>
      </w:r>
      <w:r w:rsidR="00FE48C7" w:rsidRPr="00023E38">
        <w:rPr>
          <w:rFonts w:ascii="Times New Roman" w:hAnsi="Times New Roman" w:cs="Times New Roman"/>
          <w:sz w:val="24"/>
          <w:szCs w:val="24"/>
        </w:rPr>
        <w:t xml:space="preserve">for 7(a) loans the respondent may submit the form </w:t>
      </w:r>
      <w:r w:rsidR="003D53C6">
        <w:rPr>
          <w:rFonts w:ascii="Times New Roman" w:hAnsi="Times New Roman" w:cs="Times New Roman"/>
          <w:sz w:val="24"/>
          <w:szCs w:val="24"/>
        </w:rPr>
        <w:t xml:space="preserve">electronically </w:t>
      </w:r>
      <w:r w:rsidR="00FE48C7" w:rsidRPr="00023E38">
        <w:rPr>
          <w:rFonts w:ascii="Times New Roman" w:hAnsi="Times New Roman" w:cs="Times New Roman"/>
          <w:sz w:val="24"/>
          <w:szCs w:val="24"/>
        </w:rPr>
        <w:t xml:space="preserve">either through SBA One or by emailing the </w:t>
      </w:r>
      <w:r w:rsidR="00E93B05" w:rsidRPr="00023E38">
        <w:rPr>
          <w:rFonts w:ascii="Times New Roman" w:hAnsi="Times New Roman" w:cs="Times New Roman"/>
          <w:sz w:val="24"/>
          <w:szCs w:val="24"/>
        </w:rPr>
        <w:t xml:space="preserve">form as </w:t>
      </w:r>
      <w:r w:rsidR="00CD3C9C" w:rsidRPr="00023E38">
        <w:rPr>
          <w:rFonts w:ascii="Times New Roman" w:hAnsi="Times New Roman" w:cs="Times New Roman"/>
          <w:sz w:val="24"/>
          <w:szCs w:val="24"/>
        </w:rPr>
        <w:t xml:space="preserve">a </w:t>
      </w:r>
      <w:r w:rsidR="00E93B05" w:rsidRPr="00023E38">
        <w:rPr>
          <w:rFonts w:ascii="Times New Roman" w:hAnsi="Times New Roman" w:cs="Times New Roman"/>
          <w:sz w:val="24"/>
          <w:szCs w:val="24"/>
        </w:rPr>
        <w:t>.pdf or .tif file</w:t>
      </w:r>
      <w:r w:rsidR="00FE48C7" w:rsidRPr="00023E38">
        <w:rPr>
          <w:rFonts w:ascii="Times New Roman" w:hAnsi="Times New Roman" w:cs="Times New Roman"/>
          <w:sz w:val="24"/>
          <w:szCs w:val="24"/>
        </w:rPr>
        <w:t xml:space="preserve"> to SBA’s Fiscal and Transfer Agent.</w:t>
      </w:r>
      <w:r w:rsidR="00E93B05" w:rsidRPr="00023E38">
        <w:rPr>
          <w:rFonts w:ascii="Times New Roman" w:hAnsi="Times New Roman" w:cs="Times New Roman"/>
          <w:sz w:val="24"/>
          <w:szCs w:val="24"/>
        </w:rPr>
        <w:t xml:space="preserve"> </w:t>
      </w:r>
      <w:r w:rsidR="00CD3C9C" w:rsidRPr="00023E38">
        <w:rPr>
          <w:rFonts w:ascii="Times New Roman" w:hAnsi="Times New Roman" w:cs="Times New Roman"/>
          <w:sz w:val="24"/>
          <w:szCs w:val="24"/>
        </w:rPr>
        <w:t>CDCs</w:t>
      </w:r>
      <w:r w:rsidR="00E93B05" w:rsidRPr="00023E38">
        <w:rPr>
          <w:rFonts w:ascii="Times New Roman" w:hAnsi="Times New Roman" w:cs="Times New Roman"/>
          <w:sz w:val="24"/>
          <w:szCs w:val="24"/>
        </w:rPr>
        <w:t xml:space="preserve"> </w:t>
      </w:r>
      <w:r w:rsidR="00846E74" w:rsidRPr="00023E38">
        <w:rPr>
          <w:rFonts w:ascii="Times New Roman" w:hAnsi="Times New Roman" w:cs="Times New Roman"/>
          <w:sz w:val="24"/>
          <w:szCs w:val="24"/>
        </w:rPr>
        <w:t xml:space="preserve">will </w:t>
      </w:r>
      <w:r w:rsidR="00E93B05" w:rsidRPr="00023E38">
        <w:rPr>
          <w:rFonts w:ascii="Times New Roman" w:hAnsi="Times New Roman" w:cs="Times New Roman"/>
          <w:sz w:val="24"/>
          <w:szCs w:val="24"/>
        </w:rPr>
        <w:t>submit the form to SBA electronically as part of their Annual Report.</w:t>
      </w:r>
    </w:p>
    <w:p w:rsidR="007C046D" w:rsidRPr="00023E38" w:rsidRDefault="007C046D" w:rsidP="006B77DD">
      <w:pPr>
        <w:spacing w:before="120" w:after="60" w:line="240" w:lineRule="auto"/>
        <w:jc w:val="both"/>
        <w:rPr>
          <w:rFonts w:ascii="Times New Roman" w:hAnsi="Times New Roman" w:cs="Times New Roman"/>
          <w:sz w:val="24"/>
          <w:szCs w:val="24"/>
        </w:rPr>
      </w:pPr>
    </w:p>
    <w:p w:rsidR="00FA33E6" w:rsidRPr="00023E38" w:rsidRDefault="00FA33E6" w:rsidP="006B77DD">
      <w:pPr>
        <w:spacing w:before="120" w:after="60" w:line="240" w:lineRule="auto"/>
        <w:jc w:val="both"/>
        <w:rPr>
          <w:rFonts w:ascii="Times New Roman" w:hAnsi="Times New Roman" w:cs="Times New Roman"/>
          <w:sz w:val="24"/>
          <w:szCs w:val="24"/>
          <w:u w:val="single"/>
        </w:rPr>
      </w:pPr>
      <w:r w:rsidRPr="00023E38">
        <w:rPr>
          <w:rFonts w:ascii="Times New Roman" w:hAnsi="Times New Roman" w:cs="Times New Roman"/>
          <w:sz w:val="24"/>
          <w:szCs w:val="24"/>
          <w:u w:val="single"/>
        </w:rPr>
        <w:t>SBA Form 1</w:t>
      </w:r>
      <w:r w:rsidR="00E47B4C" w:rsidRPr="00023E38">
        <w:rPr>
          <w:rFonts w:ascii="Times New Roman" w:hAnsi="Times New Roman" w:cs="Times New Roman"/>
          <w:sz w:val="24"/>
          <w:szCs w:val="24"/>
          <w:u w:val="single"/>
        </w:rPr>
        <w:t>59D</w:t>
      </w:r>
    </w:p>
    <w:p w:rsidR="009B5D17" w:rsidRPr="00023E38" w:rsidRDefault="009837D5" w:rsidP="006B77DD">
      <w:pPr>
        <w:spacing w:before="120" w:after="60" w:line="240" w:lineRule="auto"/>
        <w:jc w:val="both"/>
        <w:rPr>
          <w:rFonts w:ascii="Times New Roman" w:hAnsi="Times New Roman" w:cs="Times New Roman"/>
          <w:sz w:val="24"/>
          <w:szCs w:val="24"/>
          <w:highlight w:val="green"/>
        </w:rPr>
      </w:pPr>
      <w:r w:rsidRPr="00023E38">
        <w:rPr>
          <w:rFonts w:ascii="Times New Roman" w:hAnsi="Times New Roman" w:cs="Times New Roman"/>
          <w:sz w:val="24"/>
          <w:szCs w:val="24"/>
        </w:rPr>
        <w:t>This form is available on the SBA website as a PDF (fillable form) (https://www.sba.gov/sites/d</w:t>
      </w:r>
      <w:r w:rsidR="00E93B05" w:rsidRPr="00023E38">
        <w:rPr>
          <w:rFonts w:ascii="Times New Roman" w:hAnsi="Times New Roman" w:cs="Times New Roman"/>
          <w:sz w:val="24"/>
          <w:szCs w:val="24"/>
        </w:rPr>
        <w:t>ocument</w:t>
      </w:r>
      <w:r w:rsidRPr="00023E38">
        <w:rPr>
          <w:rFonts w:ascii="Times New Roman" w:hAnsi="Times New Roman" w:cs="Times New Roman"/>
          <w:sz w:val="24"/>
          <w:szCs w:val="24"/>
        </w:rPr>
        <w:t xml:space="preserve">). </w:t>
      </w:r>
    </w:p>
    <w:p w:rsidR="001B58CE" w:rsidRPr="00023E38" w:rsidRDefault="00B1330D" w:rsidP="006B77DD">
      <w:pPr>
        <w:spacing w:before="120" w:after="60" w:line="240" w:lineRule="auto"/>
        <w:jc w:val="both"/>
        <w:rPr>
          <w:rFonts w:ascii="Times New Roman" w:hAnsi="Times New Roman" w:cs="Times New Roman"/>
          <w:sz w:val="24"/>
          <w:szCs w:val="24"/>
        </w:rPr>
      </w:pPr>
      <w:r w:rsidRPr="00023E38">
        <w:rPr>
          <w:rFonts w:ascii="Times New Roman" w:hAnsi="Times New Roman" w:cs="Times New Roman"/>
          <w:sz w:val="24"/>
          <w:szCs w:val="24"/>
        </w:rPr>
        <w:tab/>
      </w:r>
    </w:p>
    <w:p w:rsidR="006A1F65" w:rsidRPr="00023E38" w:rsidRDefault="006A1F65" w:rsidP="006B77DD">
      <w:pPr>
        <w:pStyle w:val="ListParagraph"/>
        <w:numPr>
          <w:ilvl w:val="0"/>
          <w:numId w:val="1"/>
        </w:numPr>
        <w:spacing w:before="120" w:after="60" w:line="240" w:lineRule="auto"/>
        <w:contextualSpacing w:val="0"/>
        <w:jc w:val="both"/>
        <w:rPr>
          <w:rFonts w:ascii="Times New Roman" w:hAnsi="Times New Roman" w:cs="Times New Roman"/>
          <w:b/>
          <w:sz w:val="24"/>
          <w:szCs w:val="24"/>
        </w:rPr>
      </w:pPr>
      <w:r w:rsidRPr="00023E38">
        <w:rPr>
          <w:rFonts w:ascii="Times New Roman" w:hAnsi="Times New Roman" w:cs="Times New Roman"/>
          <w:b/>
          <w:sz w:val="24"/>
          <w:szCs w:val="24"/>
        </w:rPr>
        <w:t>Avoidance of duplication</w:t>
      </w:r>
    </w:p>
    <w:p w:rsidR="00315AF8" w:rsidRPr="00023E38" w:rsidRDefault="00F234E8" w:rsidP="006B77DD">
      <w:pPr>
        <w:spacing w:before="120" w:after="60" w:line="240" w:lineRule="auto"/>
        <w:jc w:val="both"/>
        <w:rPr>
          <w:rFonts w:ascii="Times New Roman" w:hAnsi="Times New Roman" w:cs="Times New Roman"/>
          <w:i/>
          <w:sz w:val="24"/>
          <w:szCs w:val="24"/>
        </w:rPr>
      </w:pPr>
      <w:r w:rsidRPr="00023E38">
        <w:rPr>
          <w:rFonts w:ascii="Times New Roman" w:hAnsi="Times New Roman" w:cs="Times New Roman"/>
          <w:i/>
          <w:sz w:val="24"/>
          <w:szCs w:val="24"/>
        </w:rPr>
        <w:t>Describe efforts to identify duplication.  Show specifically why any similar information already available cannot be used or modified for use for the purposes described in item 2 above.</w:t>
      </w:r>
    </w:p>
    <w:p w:rsidR="006F483A" w:rsidRPr="00023E38" w:rsidRDefault="006F483A" w:rsidP="006B77DD">
      <w:pPr>
        <w:spacing w:before="120" w:after="60" w:line="240" w:lineRule="auto"/>
        <w:jc w:val="both"/>
        <w:rPr>
          <w:rFonts w:ascii="Times New Roman" w:hAnsi="Times New Roman" w:cs="Times New Roman"/>
          <w:sz w:val="24"/>
          <w:szCs w:val="24"/>
          <w:u w:val="single"/>
        </w:rPr>
      </w:pPr>
      <w:r w:rsidRPr="00023E38">
        <w:rPr>
          <w:rFonts w:ascii="Times New Roman" w:hAnsi="Times New Roman" w:cs="Times New Roman"/>
          <w:sz w:val="24"/>
          <w:szCs w:val="24"/>
          <w:u w:val="single"/>
        </w:rPr>
        <w:t>SBA Form 1</w:t>
      </w:r>
      <w:r w:rsidR="00526DC2" w:rsidRPr="00023E38">
        <w:rPr>
          <w:rFonts w:ascii="Times New Roman" w:hAnsi="Times New Roman" w:cs="Times New Roman"/>
          <w:sz w:val="24"/>
          <w:szCs w:val="24"/>
          <w:u w:val="single"/>
        </w:rPr>
        <w:t>59</w:t>
      </w:r>
    </w:p>
    <w:p w:rsidR="0027397E" w:rsidRPr="00023E38" w:rsidRDefault="00FA5349" w:rsidP="006B77DD">
      <w:pPr>
        <w:spacing w:before="120" w:after="60" w:line="240" w:lineRule="auto"/>
        <w:jc w:val="both"/>
        <w:rPr>
          <w:rFonts w:ascii="Times New Roman" w:hAnsi="Times New Roman" w:cs="Times New Roman"/>
          <w:sz w:val="24"/>
          <w:szCs w:val="24"/>
        </w:rPr>
      </w:pPr>
      <w:r w:rsidRPr="00023E38">
        <w:rPr>
          <w:rFonts w:ascii="Times New Roman" w:hAnsi="Times New Roman" w:cs="Times New Roman"/>
          <w:sz w:val="24"/>
          <w:szCs w:val="24"/>
        </w:rPr>
        <w:t xml:space="preserve">The information collected is unique to </w:t>
      </w:r>
      <w:r w:rsidR="003C4CB8" w:rsidRPr="00023E38">
        <w:rPr>
          <w:rFonts w:ascii="Times New Roman" w:hAnsi="Times New Roman" w:cs="Times New Roman"/>
          <w:sz w:val="24"/>
          <w:szCs w:val="24"/>
        </w:rPr>
        <w:t xml:space="preserve">each </w:t>
      </w:r>
      <w:r w:rsidR="009B5D17" w:rsidRPr="00023E38">
        <w:rPr>
          <w:rFonts w:ascii="Times New Roman" w:hAnsi="Times New Roman" w:cs="Times New Roman"/>
          <w:sz w:val="24"/>
          <w:szCs w:val="24"/>
        </w:rPr>
        <w:t>application</w:t>
      </w:r>
      <w:r w:rsidR="0025057C" w:rsidRPr="00023E38">
        <w:rPr>
          <w:rFonts w:ascii="Times New Roman" w:hAnsi="Times New Roman" w:cs="Times New Roman"/>
          <w:sz w:val="24"/>
          <w:szCs w:val="24"/>
        </w:rPr>
        <w:t>. A</w:t>
      </w:r>
      <w:r w:rsidRPr="00023E38">
        <w:rPr>
          <w:rFonts w:ascii="Times New Roman" w:hAnsi="Times New Roman" w:cs="Times New Roman"/>
          <w:sz w:val="24"/>
          <w:szCs w:val="24"/>
        </w:rPr>
        <w:t xml:space="preserve">ll information must be collected by the </w:t>
      </w:r>
      <w:r w:rsidR="00526DC2" w:rsidRPr="00023E38">
        <w:rPr>
          <w:rFonts w:ascii="Times New Roman" w:hAnsi="Times New Roman" w:cs="Times New Roman"/>
          <w:sz w:val="24"/>
          <w:szCs w:val="24"/>
        </w:rPr>
        <w:t xml:space="preserve">SBA </w:t>
      </w:r>
      <w:r w:rsidRPr="00023E38">
        <w:rPr>
          <w:rFonts w:ascii="Times New Roman" w:hAnsi="Times New Roman" w:cs="Times New Roman"/>
          <w:sz w:val="24"/>
          <w:szCs w:val="24"/>
        </w:rPr>
        <w:t>Lender during t</w:t>
      </w:r>
      <w:r w:rsidR="00E26588" w:rsidRPr="00023E38">
        <w:rPr>
          <w:rFonts w:ascii="Times New Roman" w:hAnsi="Times New Roman" w:cs="Times New Roman"/>
          <w:sz w:val="24"/>
          <w:szCs w:val="24"/>
        </w:rPr>
        <w:t>he origination of an SBA loan</w:t>
      </w:r>
      <w:r w:rsidR="0025057C" w:rsidRPr="00023E38">
        <w:rPr>
          <w:rFonts w:ascii="Times New Roman" w:hAnsi="Times New Roman" w:cs="Times New Roman"/>
          <w:sz w:val="24"/>
          <w:szCs w:val="24"/>
        </w:rPr>
        <w:t xml:space="preserve"> and </w:t>
      </w:r>
      <w:r w:rsidRPr="00023E38">
        <w:rPr>
          <w:rFonts w:ascii="Times New Roman" w:hAnsi="Times New Roman" w:cs="Times New Roman"/>
          <w:sz w:val="24"/>
          <w:szCs w:val="24"/>
        </w:rPr>
        <w:t>there are no other sources for this information.</w:t>
      </w:r>
    </w:p>
    <w:p w:rsidR="00D135B1" w:rsidRPr="00023E38" w:rsidRDefault="00D135B1" w:rsidP="006B77DD">
      <w:pPr>
        <w:spacing w:before="120" w:after="60" w:line="240" w:lineRule="auto"/>
        <w:jc w:val="both"/>
        <w:rPr>
          <w:rFonts w:ascii="Times New Roman" w:hAnsi="Times New Roman" w:cs="Times New Roman"/>
          <w:sz w:val="24"/>
          <w:szCs w:val="24"/>
          <w:u w:val="single"/>
        </w:rPr>
      </w:pPr>
    </w:p>
    <w:p w:rsidR="006F483A" w:rsidRPr="00023E38" w:rsidRDefault="006F483A" w:rsidP="006B77DD">
      <w:pPr>
        <w:spacing w:before="120" w:after="60" w:line="240" w:lineRule="auto"/>
        <w:jc w:val="both"/>
        <w:rPr>
          <w:rFonts w:ascii="Times New Roman" w:hAnsi="Times New Roman" w:cs="Times New Roman"/>
          <w:sz w:val="24"/>
          <w:szCs w:val="24"/>
          <w:u w:val="single"/>
        </w:rPr>
      </w:pPr>
      <w:r w:rsidRPr="00023E38">
        <w:rPr>
          <w:rFonts w:ascii="Times New Roman" w:hAnsi="Times New Roman" w:cs="Times New Roman"/>
          <w:sz w:val="24"/>
          <w:szCs w:val="24"/>
          <w:u w:val="single"/>
        </w:rPr>
        <w:t>SBA Form 159D</w:t>
      </w:r>
    </w:p>
    <w:p w:rsidR="006F483A" w:rsidRPr="00023E38" w:rsidRDefault="006F483A" w:rsidP="006B77DD">
      <w:pPr>
        <w:spacing w:before="120" w:after="60" w:line="240" w:lineRule="auto"/>
        <w:jc w:val="both"/>
        <w:rPr>
          <w:rFonts w:ascii="Times New Roman" w:hAnsi="Times New Roman" w:cs="Times New Roman"/>
          <w:sz w:val="24"/>
          <w:szCs w:val="24"/>
        </w:rPr>
      </w:pPr>
      <w:r w:rsidRPr="00023E38">
        <w:rPr>
          <w:rFonts w:ascii="Times New Roman" w:hAnsi="Times New Roman" w:cs="Times New Roman"/>
          <w:sz w:val="24"/>
          <w:szCs w:val="24"/>
        </w:rPr>
        <w:t xml:space="preserve">In the SBA Disaster loan program some similar, but </w:t>
      </w:r>
      <w:r w:rsidR="00526DC2" w:rsidRPr="00023E38">
        <w:rPr>
          <w:rFonts w:ascii="Times New Roman" w:hAnsi="Times New Roman" w:cs="Times New Roman"/>
          <w:sz w:val="24"/>
          <w:szCs w:val="24"/>
        </w:rPr>
        <w:t>not identical</w:t>
      </w:r>
      <w:r w:rsidRPr="00023E38">
        <w:rPr>
          <w:rFonts w:ascii="Times New Roman" w:hAnsi="Times New Roman" w:cs="Times New Roman"/>
          <w:sz w:val="24"/>
          <w:szCs w:val="24"/>
        </w:rPr>
        <w:t xml:space="preserve">, information is collected on SBA Form 5, Disaster Business Loan Application, and SBA Form 5c, Disaster Home Loan Application. Specifically, those forms collect the Agent’s name, address, telephone number, and the compensation amount; whereas the purpose of Form 159(D) is to collect detailed information about the services provided, the length of time it took to provide that service, and the amount the Agent charged for any such service. The information allows SBA to determine whether the compensation amount paid to the Agent is reasonable under the circumstances and is not available elsewhere. The duplicative information is minimally burdensome and facilitates SBA’s correlation of Form 159(D) with the correct loan applicant. </w:t>
      </w:r>
    </w:p>
    <w:p w:rsidR="006F483A" w:rsidRPr="00023E38" w:rsidRDefault="006F483A" w:rsidP="006B77DD">
      <w:pPr>
        <w:spacing w:before="120" w:after="60" w:line="240" w:lineRule="auto"/>
        <w:ind w:left="1440"/>
        <w:jc w:val="both"/>
        <w:rPr>
          <w:rFonts w:ascii="Times New Roman" w:hAnsi="Times New Roman" w:cs="Times New Roman"/>
          <w:sz w:val="24"/>
          <w:szCs w:val="24"/>
        </w:rPr>
      </w:pPr>
    </w:p>
    <w:p w:rsidR="006A1F65" w:rsidRPr="00023E38" w:rsidRDefault="006A1F65" w:rsidP="006B77DD">
      <w:pPr>
        <w:pStyle w:val="ListParagraph"/>
        <w:numPr>
          <w:ilvl w:val="0"/>
          <w:numId w:val="1"/>
        </w:numPr>
        <w:spacing w:before="120" w:after="60" w:line="240" w:lineRule="auto"/>
        <w:contextualSpacing w:val="0"/>
        <w:jc w:val="both"/>
        <w:rPr>
          <w:rFonts w:ascii="Times New Roman" w:hAnsi="Times New Roman" w:cs="Times New Roman"/>
          <w:b/>
          <w:sz w:val="24"/>
          <w:szCs w:val="24"/>
        </w:rPr>
      </w:pPr>
      <w:r w:rsidRPr="00023E38">
        <w:rPr>
          <w:rFonts w:ascii="Times New Roman" w:hAnsi="Times New Roman" w:cs="Times New Roman"/>
          <w:b/>
          <w:sz w:val="24"/>
          <w:szCs w:val="24"/>
        </w:rPr>
        <w:t>Impact on small businesses or other small entities</w:t>
      </w:r>
    </w:p>
    <w:p w:rsidR="006F2D8F" w:rsidRPr="00023E38" w:rsidRDefault="004F0BC8" w:rsidP="006B77DD">
      <w:pPr>
        <w:spacing w:before="120" w:after="60" w:line="240" w:lineRule="auto"/>
        <w:jc w:val="both"/>
        <w:rPr>
          <w:rFonts w:ascii="Times New Roman" w:hAnsi="Times New Roman" w:cs="Times New Roman"/>
          <w:i/>
          <w:sz w:val="24"/>
          <w:szCs w:val="24"/>
        </w:rPr>
      </w:pPr>
      <w:r w:rsidRPr="00023E38">
        <w:rPr>
          <w:rFonts w:ascii="Times New Roman" w:hAnsi="Times New Roman" w:cs="Times New Roman"/>
          <w:i/>
          <w:sz w:val="24"/>
          <w:szCs w:val="24"/>
        </w:rPr>
        <w:t>If the collection of information impacts small businesses or other small entities (Item 5 of OMB Form 83-I), describe any methods used to minimize burden.</w:t>
      </w:r>
    </w:p>
    <w:p w:rsidR="000641A8" w:rsidRPr="00023E38" w:rsidRDefault="00C36978" w:rsidP="006B77DD">
      <w:pPr>
        <w:spacing w:before="120" w:after="60" w:line="240" w:lineRule="auto"/>
        <w:jc w:val="both"/>
        <w:rPr>
          <w:rFonts w:ascii="Times New Roman" w:hAnsi="Times New Roman" w:cs="Times New Roman"/>
          <w:sz w:val="24"/>
          <w:szCs w:val="24"/>
          <w:u w:val="single"/>
        </w:rPr>
      </w:pPr>
      <w:r w:rsidRPr="00023E38">
        <w:rPr>
          <w:rFonts w:ascii="Times New Roman" w:hAnsi="Times New Roman" w:cs="Times New Roman"/>
          <w:sz w:val="24"/>
          <w:szCs w:val="24"/>
          <w:u w:val="single"/>
        </w:rPr>
        <w:t>SBA Form</w:t>
      </w:r>
      <w:r w:rsidR="006F2D8F" w:rsidRPr="00023E38">
        <w:rPr>
          <w:rFonts w:ascii="Times New Roman" w:hAnsi="Times New Roman" w:cs="Times New Roman"/>
          <w:sz w:val="24"/>
          <w:szCs w:val="24"/>
          <w:u w:val="single"/>
        </w:rPr>
        <w:t xml:space="preserve"> </w:t>
      </w:r>
      <w:r w:rsidR="000641A8" w:rsidRPr="00023E38">
        <w:rPr>
          <w:rFonts w:ascii="Times New Roman" w:hAnsi="Times New Roman" w:cs="Times New Roman"/>
          <w:sz w:val="24"/>
          <w:szCs w:val="24"/>
          <w:u w:val="single"/>
        </w:rPr>
        <w:t>1</w:t>
      </w:r>
      <w:r w:rsidR="00E47B4C" w:rsidRPr="00023E38">
        <w:rPr>
          <w:rFonts w:ascii="Times New Roman" w:hAnsi="Times New Roman" w:cs="Times New Roman"/>
          <w:sz w:val="24"/>
          <w:szCs w:val="24"/>
          <w:u w:val="single"/>
        </w:rPr>
        <w:t>59</w:t>
      </w:r>
    </w:p>
    <w:p w:rsidR="0027397E" w:rsidRPr="00023E38" w:rsidRDefault="009B5D17" w:rsidP="006B77DD">
      <w:pPr>
        <w:spacing w:before="120" w:after="60" w:line="240" w:lineRule="auto"/>
        <w:jc w:val="both"/>
        <w:rPr>
          <w:rFonts w:ascii="Times New Roman" w:hAnsi="Times New Roman" w:cs="Times New Roman"/>
          <w:sz w:val="24"/>
          <w:szCs w:val="24"/>
        </w:rPr>
      </w:pPr>
      <w:r w:rsidRPr="00023E38">
        <w:rPr>
          <w:rFonts w:ascii="Times New Roman" w:hAnsi="Times New Roman" w:cs="Times New Roman"/>
          <w:sz w:val="24"/>
          <w:szCs w:val="24"/>
        </w:rPr>
        <w:t>Responsibility for completion</w:t>
      </w:r>
      <w:r w:rsidR="00CD3C9C" w:rsidRPr="00023E38">
        <w:rPr>
          <w:rFonts w:ascii="Times New Roman" w:hAnsi="Times New Roman" w:cs="Times New Roman"/>
          <w:sz w:val="24"/>
          <w:szCs w:val="24"/>
        </w:rPr>
        <w:t xml:space="preserve"> of the form</w:t>
      </w:r>
      <w:r w:rsidRPr="00023E38">
        <w:rPr>
          <w:rFonts w:ascii="Times New Roman" w:hAnsi="Times New Roman" w:cs="Times New Roman"/>
          <w:sz w:val="24"/>
          <w:szCs w:val="24"/>
        </w:rPr>
        <w:t xml:space="preserve"> primarily resides with the </w:t>
      </w:r>
      <w:r w:rsidR="00526DC2" w:rsidRPr="00023E38">
        <w:rPr>
          <w:rFonts w:ascii="Times New Roman" w:hAnsi="Times New Roman" w:cs="Times New Roman"/>
          <w:sz w:val="24"/>
          <w:szCs w:val="24"/>
        </w:rPr>
        <w:t xml:space="preserve">SBA </w:t>
      </w:r>
      <w:r w:rsidRPr="00023E38">
        <w:rPr>
          <w:rFonts w:ascii="Times New Roman" w:hAnsi="Times New Roman" w:cs="Times New Roman"/>
          <w:sz w:val="24"/>
          <w:szCs w:val="24"/>
        </w:rPr>
        <w:t xml:space="preserve">Lender; however, the Applicant and any applicable Agents must take time to review and execute the form. </w:t>
      </w:r>
      <w:r w:rsidR="00CD3C9C" w:rsidRPr="00023E38">
        <w:rPr>
          <w:rFonts w:ascii="Times New Roman" w:hAnsi="Times New Roman" w:cs="Times New Roman"/>
          <w:sz w:val="24"/>
          <w:szCs w:val="24"/>
        </w:rPr>
        <w:t xml:space="preserve"> </w:t>
      </w:r>
      <w:r w:rsidRPr="00023E38">
        <w:rPr>
          <w:rFonts w:ascii="Times New Roman" w:hAnsi="Times New Roman" w:cs="Times New Roman"/>
          <w:sz w:val="24"/>
          <w:szCs w:val="24"/>
        </w:rPr>
        <w:t>As it is possible that</w:t>
      </w:r>
      <w:r w:rsidR="001D6364" w:rsidRPr="00023E38">
        <w:rPr>
          <w:rFonts w:ascii="Times New Roman" w:hAnsi="Times New Roman" w:cs="Times New Roman"/>
          <w:sz w:val="24"/>
          <w:szCs w:val="24"/>
        </w:rPr>
        <w:t xml:space="preserve"> any/</w:t>
      </w:r>
      <w:r w:rsidRPr="00023E38">
        <w:rPr>
          <w:rFonts w:ascii="Times New Roman" w:hAnsi="Times New Roman" w:cs="Times New Roman"/>
          <w:sz w:val="24"/>
          <w:szCs w:val="24"/>
        </w:rPr>
        <w:t xml:space="preserve">all of the respondents may be categorized as a </w:t>
      </w:r>
      <w:r w:rsidR="005B1553" w:rsidRPr="00023E38">
        <w:rPr>
          <w:rFonts w:ascii="Times New Roman" w:hAnsi="Times New Roman" w:cs="Times New Roman"/>
          <w:sz w:val="24"/>
          <w:szCs w:val="24"/>
        </w:rPr>
        <w:t>smal</w:t>
      </w:r>
      <w:r w:rsidRPr="00023E38">
        <w:rPr>
          <w:rFonts w:ascii="Times New Roman" w:hAnsi="Times New Roman" w:cs="Times New Roman"/>
          <w:sz w:val="24"/>
          <w:szCs w:val="24"/>
        </w:rPr>
        <w:t xml:space="preserve">l business, </w:t>
      </w:r>
      <w:r w:rsidR="005B1553" w:rsidRPr="00023E38">
        <w:rPr>
          <w:rFonts w:ascii="Times New Roman" w:hAnsi="Times New Roman" w:cs="Times New Roman"/>
          <w:sz w:val="24"/>
          <w:szCs w:val="24"/>
        </w:rPr>
        <w:t>the Agency is cognizant of</w:t>
      </w:r>
      <w:r w:rsidR="00780729" w:rsidRPr="00023E38">
        <w:rPr>
          <w:rFonts w:ascii="Times New Roman" w:hAnsi="Times New Roman" w:cs="Times New Roman"/>
          <w:sz w:val="24"/>
          <w:szCs w:val="24"/>
        </w:rPr>
        <w:t xml:space="preserve"> the burden completi</w:t>
      </w:r>
      <w:r w:rsidR="00BF38D0" w:rsidRPr="00023E38">
        <w:rPr>
          <w:rFonts w:ascii="Times New Roman" w:hAnsi="Times New Roman" w:cs="Times New Roman"/>
          <w:sz w:val="24"/>
          <w:szCs w:val="24"/>
        </w:rPr>
        <w:t>ng</w:t>
      </w:r>
      <w:r w:rsidR="00780729" w:rsidRPr="00023E38">
        <w:rPr>
          <w:rFonts w:ascii="Times New Roman" w:hAnsi="Times New Roman" w:cs="Times New Roman"/>
          <w:sz w:val="24"/>
          <w:szCs w:val="24"/>
        </w:rPr>
        <w:t xml:space="preserve"> </w:t>
      </w:r>
      <w:r w:rsidR="005B1553" w:rsidRPr="00023E38">
        <w:rPr>
          <w:rFonts w:ascii="Times New Roman" w:hAnsi="Times New Roman" w:cs="Times New Roman"/>
          <w:sz w:val="24"/>
          <w:szCs w:val="24"/>
        </w:rPr>
        <w:t xml:space="preserve">the form places on the </w:t>
      </w:r>
      <w:r w:rsidR="00C36978" w:rsidRPr="00023E38">
        <w:rPr>
          <w:rFonts w:ascii="Times New Roman" w:hAnsi="Times New Roman" w:cs="Times New Roman"/>
          <w:sz w:val="24"/>
          <w:szCs w:val="24"/>
        </w:rPr>
        <w:t>respondents</w:t>
      </w:r>
      <w:r w:rsidR="0025057C" w:rsidRPr="00023E38">
        <w:rPr>
          <w:rFonts w:ascii="Times New Roman" w:hAnsi="Times New Roman" w:cs="Times New Roman"/>
          <w:sz w:val="24"/>
          <w:szCs w:val="24"/>
        </w:rPr>
        <w:t>.</w:t>
      </w:r>
      <w:r w:rsidR="00534721" w:rsidRPr="00023E38">
        <w:rPr>
          <w:rFonts w:ascii="Times New Roman" w:hAnsi="Times New Roman" w:cs="Times New Roman"/>
          <w:sz w:val="24"/>
          <w:szCs w:val="24"/>
        </w:rPr>
        <w:t xml:space="preserve">  </w:t>
      </w:r>
      <w:r w:rsidR="00390D1E" w:rsidRPr="00023E38">
        <w:rPr>
          <w:rFonts w:ascii="Times New Roman" w:hAnsi="Times New Roman" w:cs="Times New Roman"/>
          <w:sz w:val="24"/>
          <w:szCs w:val="24"/>
        </w:rPr>
        <w:t xml:space="preserve">As </w:t>
      </w:r>
      <w:r w:rsidR="00534721" w:rsidRPr="00023E38">
        <w:rPr>
          <w:rFonts w:ascii="Times New Roman" w:hAnsi="Times New Roman" w:cs="Times New Roman"/>
          <w:sz w:val="24"/>
          <w:szCs w:val="24"/>
        </w:rPr>
        <w:t>the revised SBA Form 1</w:t>
      </w:r>
      <w:r w:rsidRPr="00023E38">
        <w:rPr>
          <w:rFonts w:ascii="Times New Roman" w:hAnsi="Times New Roman" w:cs="Times New Roman"/>
          <w:sz w:val="24"/>
          <w:szCs w:val="24"/>
        </w:rPr>
        <w:t xml:space="preserve">59 </w:t>
      </w:r>
      <w:r w:rsidR="0025057C" w:rsidRPr="00023E38">
        <w:rPr>
          <w:rFonts w:ascii="Times New Roman" w:hAnsi="Times New Roman" w:cs="Times New Roman"/>
          <w:sz w:val="24"/>
          <w:szCs w:val="24"/>
        </w:rPr>
        <w:t>w</w:t>
      </w:r>
      <w:r w:rsidR="000641A8" w:rsidRPr="00023E38">
        <w:rPr>
          <w:rFonts w:ascii="Times New Roman" w:hAnsi="Times New Roman" w:cs="Times New Roman"/>
          <w:sz w:val="24"/>
          <w:szCs w:val="24"/>
        </w:rPr>
        <w:t>as</w:t>
      </w:r>
      <w:r w:rsidR="003E3672" w:rsidRPr="00023E38">
        <w:rPr>
          <w:rFonts w:ascii="Times New Roman" w:hAnsi="Times New Roman" w:cs="Times New Roman"/>
          <w:sz w:val="24"/>
          <w:szCs w:val="24"/>
        </w:rPr>
        <w:t xml:space="preserve"> drafted, the Agency made a concerted </w:t>
      </w:r>
      <w:r w:rsidR="005B1553" w:rsidRPr="00023E38">
        <w:rPr>
          <w:rFonts w:ascii="Times New Roman" w:hAnsi="Times New Roman" w:cs="Times New Roman"/>
          <w:sz w:val="24"/>
          <w:szCs w:val="24"/>
        </w:rPr>
        <w:t xml:space="preserve">effort to ensure the form was </w:t>
      </w:r>
      <w:r w:rsidR="00780729" w:rsidRPr="00023E38">
        <w:rPr>
          <w:rFonts w:ascii="Times New Roman" w:hAnsi="Times New Roman" w:cs="Times New Roman"/>
          <w:sz w:val="24"/>
          <w:szCs w:val="24"/>
        </w:rPr>
        <w:t xml:space="preserve">more </w:t>
      </w:r>
      <w:r w:rsidR="00504164" w:rsidRPr="00023E38">
        <w:rPr>
          <w:rFonts w:ascii="Times New Roman" w:hAnsi="Times New Roman" w:cs="Times New Roman"/>
          <w:sz w:val="24"/>
          <w:szCs w:val="24"/>
        </w:rPr>
        <w:t>user</w:t>
      </w:r>
      <w:r w:rsidR="00CD3C9C" w:rsidRPr="00023E38">
        <w:rPr>
          <w:rFonts w:ascii="Times New Roman" w:hAnsi="Times New Roman" w:cs="Times New Roman"/>
          <w:sz w:val="24"/>
          <w:szCs w:val="24"/>
        </w:rPr>
        <w:t>-</w:t>
      </w:r>
      <w:r w:rsidR="00780729" w:rsidRPr="00023E38">
        <w:rPr>
          <w:rFonts w:ascii="Times New Roman" w:hAnsi="Times New Roman" w:cs="Times New Roman"/>
          <w:sz w:val="24"/>
          <w:szCs w:val="24"/>
        </w:rPr>
        <w:t>friendly</w:t>
      </w:r>
      <w:r w:rsidR="00BB7BB1" w:rsidRPr="00023E38">
        <w:rPr>
          <w:rFonts w:ascii="Times New Roman" w:hAnsi="Times New Roman" w:cs="Times New Roman"/>
          <w:sz w:val="24"/>
          <w:szCs w:val="24"/>
        </w:rPr>
        <w:t xml:space="preserve"> without sacrificing </w:t>
      </w:r>
      <w:r w:rsidR="00FE6CDD" w:rsidRPr="00023E38">
        <w:rPr>
          <w:rFonts w:ascii="Times New Roman" w:hAnsi="Times New Roman" w:cs="Times New Roman"/>
          <w:sz w:val="24"/>
          <w:szCs w:val="24"/>
        </w:rPr>
        <w:t>its usefulness to the agency</w:t>
      </w:r>
      <w:r w:rsidR="00BB7BB1" w:rsidRPr="00023E38">
        <w:rPr>
          <w:rFonts w:ascii="Times New Roman" w:hAnsi="Times New Roman" w:cs="Times New Roman"/>
          <w:sz w:val="24"/>
          <w:szCs w:val="24"/>
        </w:rPr>
        <w:t>.</w:t>
      </w:r>
    </w:p>
    <w:p w:rsidR="00315AF8" w:rsidRPr="00023E38" w:rsidRDefault="00315AF8" w:rsidP="006B77DD">
      <w:pPr>
        <w:spacing w:before="120" w:after="60" w:line="240" w:lineRule="auto"/>
        <w:jc w:val="both"/>
        <w:rPr>
          <w:rFonts w:ascii="Times New Roman" w:hAnsi="Times New Roman" w:cs="Times New Roman"/>
          <w:sz w:val="24"/>
          <w:szCs w:val="24"/>
          <w:u w:val="single"/>
        </w:rPr>
      </w:pPr>
    </w:p>
    <w:p w:rsidR="00E47B4C" w:rsidRPr="00023E38" w:rsidRDefault="00E47B4C" w:rsidP="006B77DD">
      <w:pPr>
        <w:spacing w:before="120" w:after="60" w:line="240" w:lineRule="auto"/>
        <w:jc w:val="both"/>
        <w:rPr>
          <w:rFonts w:ascii="Times New Roman" w:hAnsi="Times New Roman" w:cs="Times New Roman"/>
          <w:sz w:val="24"/>
          <w:szCs w:val="24"/>
          <w:u w:val="single"/>
        </w:rPr>
      </w:pPr>
      <w:r w:rsidRPr="00023E38">
        <w:rPr>
          <w:rFonts w:ascii="Times New Roman" w:hAnsi="Times New Roman" w:cs="Times New Roman"/>
          <w:sz w:val="24"/>
          <w:szCs w:val="24"/>
          <w:u w:val="single"/>
        </w:rPr>
        <w:t>SBA Form 159D</w:t>
      </w:r>
    </w:p>
    <w:p w:rsidR="009B5D17" w:rsidRPr="00023E38" w:rsidRDefault="006F483A" w:rsidP="006B77DD">
      <w:pPr>
        <w:spacing w:before="120" w:after="60" w:line="240" w:lineRule="auto"/>
        <w:jc w:val="both"/>
        <w:rPr>
          <w:rFonts w:ascii="Times New Roman" w:hAnsi="Times New Roman" w:cs="Times New Roman"/>
          <w:sz w:val="24"/>
          <w:szCs w:val="24"/>
        </w:rPr>
      </w:pPr>
      <w:r w:rsidRPr="00023E38">
        <w:rPr>
          <w:rFonts w:ascii="Times New Roman" w:hAnsi="Times New Roman" w:cs="Times New Roman"/>
          <w:sz w:val="24"/>
          <w:szCs w:val="24"/>
        </w:rPr>
        <w:t xml:space="preserve">SBA loan applicants are required to complete this form to identify Agents that receive a financial benefit from representing the applicant for a SBA Disaster (direct) loan. </w:t>
      </w:r>
      <w:r w:rsidR="00E1451B" w:rsidRPr="00023E38">
        <w:rPr>
          <w:rFonts w:ascii="Times New Roman" w:hAnsi="Times New Roman" w:cs="Times New Roman"/>
          <w:sz w:val="24"/>
          <w:szCs w:val="24"/>
        </w:rPr>
        <w:t>Some of the respondents are small businesses; however, the impact on such small businesses is minimal. No</w:t>
      </w:r>
      <w:r w:rsidR="00504164" w:rsidRPr="00023E38">
        <w:rPr>
          <w:rFonts w:ascii="Times New Roman" w:hAnsi="Times New Roman" w:cs="Times New Roman"/>
          <w:sz w:val="24"/>
          <w:szCs w:val="24"/>
        </w:rPr>
        <w:t>t</w:t>
      </w:r>
      <w:r w:rsidR="00E1451B" w:rsidRPr="00023E38">
        <w:rPr>
          <w:rFonts w:ascii="Times New Roman" w:hAnsi="Times New Roman" w:cs="Times New Roman"/>
          <w:sz w:val="24"/>
          <w:szCs w:val="24"/>
        </w:rPr>
        <w:t xml:space="preserve"> all borrowers hire Agents; SBA only requires completion of this form when an Agent is receiving compensation from the Applicant.</w:t>
      </w:r>
    </w:p>
    <w:p w:rsidR="00E47B4C" w:rsidRPr="00023E38" w:rsidRDefault="00E47B4C" w:rsidP="006B77DD">
      <w:pPr>
        <w:spacing w:before="120" w:after="60" w:line="240" w:lineRule="auto"/>
        <w:jc w:val="both"/>
        <w:rPr>
          <w:rFonts w:ascii="Times New Roman" w:hAnsi="Times New Roman" w:cs="Times New Roman"/>
          <w:sz w:val="24"/>
          <w:szCs w:val="24"/>
          <w:u w:val="single"/>
        </w:rPr>
      </w:pPr>
    </w:p>
    <w:p w:rsidR="006A1F65" w:rsidRPr="00023E38" w:rsidRDefault="006A1F65" w:rsidP="006B77DD">
      <w:pPr>
        <w:pStyle w:val="ListParagraph"/>
        <w:numPr>
          <w:ilvl w:val="0"/>
          <w:numId w:val="1"/>
        </w:numPr>
        <w:spacing w:before="120" w:after="60" w:line="240" w:lineRule="auto"/>
        <w:contextualSpacing w:val="0"/>
        <w:jc w:val="both"/>
        <w:rPr>
          <w:rFonts w:ascii="Times New Roman" w:hAnsi="Times New Roman" w:cs="Times New Roman"/>
          <w:b/>
          <w:sz w:val="24"/>
          <w:szCs w:val="24"/>
        </w:rPr>
      </w:pPr>
      <w:r w:rsidRPr="00023E38">
        <w:rPr>
          <w:rFonts w:ascii="Times New Roman" w:hAnsi="Times New Roman" w:cs="Times New Roman"/>
          <w:b/>
          <w:sz w:val="24"/>
          <w:szCs w:val="24"/>
        </w:rPr>
        <w:t>Consequences if information is not collected.</w:t>
      </w:r>
    </w:p>
    <w:p w:rsidR="00BB7BB1" w:rsidRPr="00023E38" w:rsidRDefault="004F0BC8" w:rsidP="006B77DD">
      <w:pPr>
        <w:spacing w:before="120" w:after="60" w:line="240" w:lineRule="auto"/>
        <w:jc w:val="both"/>
        <w:rPr>
          <w:rFonts w:ascii="Times New Roman" w:hAnsi="Times New Roman" w:cs="Times New Roman"/>
          <w:i/>
          <w:sz w:val="24"/>
          <w:szCs w:val="24"/>
        </w:rPr>
      </w:pPr>
      <w:r w:rsidRPr="00023E38">
        <w:rPr>
          <w:rFonts w:ascii="Times New Roman" w:hAnsi="Times New Roman" w:cs="Times New Roman"/>
          <w:i/>
          <w:sz w:val="24"/>
          <w:szCs w:val="24"/>
        </w:rPr>
        <w:t>Describe the consequence to the Federal program or policy activities if the collection is not conducted or is conducted less frequently, as well as any technical or legal obstacles to reducing burden.</w:t>
      </w:r>
    </w:p>
    <w:p w:rsidR="009B5D17" w:rsidRPr="00023E38" w:rsidRDefault="009B5D17" w:rsidP="006B77DD">
      <w:pPr>
        <w:spacing w:before="120" w:after="60" w:line="240" w:lineRule="auto"/>
        <w:jc w:val="both"/>
        <w:rPr>
          <w:rFonts w:ascii="Times New Roman" w:hAnsi="Times New Roman" w:cs="Times New Roman"/>
          <w:sz w:val="24"/>
          <w:szCs w:val="24"/>
          <w:u w:val="single"/>
        </w:rPr>
      </w:pPr>
      <w:r w:rsidRPr="00023E38">
        <w:rPr>
          <w:rFonts w:ascii="Times New Roman" w:hAnsi="Times New Roman" w:cs="Times New Roman"/>
          <w:sz w:val="24"/>
          <w:szCs w:val="24"/>
          <w:u w:val="single"/>
        </w:rPr>
        <w:t>SBA Form 159</w:t>
      </w:r>
    </w:p>
    <w:p w:rsidR="0058709C" w:rsidRPr="00023E38" w:rsidRDefault="0057703B" w:rsidP="006B77DD">
      <w:pPr>
        <w:spacing w:before="120" w:after="60" w:line="240" w:lineRule="auto"/>
        <w:jc w:val="both"/>
        <w:rPr>
          <w:rFonts w:ascii="Times New Roman" w:hAnsi="Times New Roman" w:cs="Times New Roman"/>
          <w:sz w:val="24"/>
          <w:szCs w:val="24"/>
        </w:rPr>
      </w:pPr>
      <w:r w:rsidRPr="00023E38">
        <w:rPr>
          <w:rFonts w:ascii="Times New Roman" w:hAnsi="Times New Roman" w:cs="Times New Roman"/>
          <w:sz w:val="24"/>
          <w:szCs w:val="24"/>
        </w:rPr>
        <w:t>This c</w:t>
      </w:r>
      <w:r w:rsidR="00B96CBA" w:rsidRPr="00023E38">
        <w:rPr>
          <w:rFonts w:ascii="Times New Roman" w:hAnsi="Times New Roman" w:cs="Times New Roman"/>
          <w:sz w:val="24"/>
          <w:szCs w:val="24"/>
        </w:rPr>
        <w:t xml:space="preserve">ollection of the information </w:t>
      </w:r>
      <w:r w:rsidR="003E3672" w:rsidRPr="00023E38">
        <w:rPr>
          <w:rFonts w:ascii="Times New Roman" w:hAnsi="Times New Roman" w:cs="Times New Roman"/>
          <w:sz w:val="24"/>
          <w:szCs w:val="24"/>
        </w:rPr>
        <w:t>allows</w:t>
      </w:r>
      <w:r w:rsidR="00B96CBA" w:rsidRPr="00023E38">
        <w:rPr>
          <w:rFonts w:ascii="Times New Roman" w:hAnsi="Times New Roman" w:cs="Times New Roman"/>
          <w:sz w:val="24"/>
          <w:szCs w:val="24"/>
        </w:rPr>
        <w:t xml:space="preserve"> the</w:t>
      </w:r>
      <w:r w:rsidR="00BB7BB1" w:rsidRPr="00023E38">
        <w:rPr>
          <w:rFonts w:ascii="Times New Roman" w:hAnsi="Times New Roman" w:cs="Times New Roman"/>
          <w:sz w:val="24"/>
          <w:szCs w:val="24"/>
        </w:rPr>
        <w:t xml:space="preserve"> Agency </w:t>
      </w:r>
      <w:r w:rsidR="00B96CBA" w:rsidRPr="00023E38">
        <w:rPr>
          <w:rFonts w:ascii="Times New Roman" w:hAnsi="Times New Roman" w:cs="Times New Roman"/>
          <w:sz w:val="24"/>
          <w:szCs w:val="24"/>
        </w:rPr>
        <w:t>to provide</w:t>
      </w:r>
      <w:r w:rsidR="00BB7BB1" w:rsidRPr="00023E38">
        <w:rPr>
          <w:rFonts w:ascii="Times New Roman" w:hAnsi="Times New Roman" w:cs="Times New Roman"/>
          <w:sz w:val="24"/>
          <w:szCs w:val="24"/>
        </w:rPr>
        <w:t xml:space="preserve"> </w:t>
      </w:r>
      <w:r w:rsidR="00B96CBA" w:rsidRPr="00023E38">
        <w:rPr>
          <w:rFonts w:ascii="Times New Roman" w:hAnsi="Times New Roman" w:cs="Times New Roman"/>
          <w:sz w:val="24"/>
          <w:szCs w:val="24"/>
        </w:rPr>
        <w:t xml:space="preserve">small businesses </w:t>
      </w:r>
      <w:r w:rsidR="00BB7BB1" w:rsidRPr="00023E38">
        <w:rPr>
          <w:rFonts w:ascii="Times New Roman" w:hAnsi="Times New Roman" w:cs="Times New Roman"/>
          <w:sz w:val="24"/>
          <w:szCs w:val="24"/>
        </w:rPr>
        <w:t xml:space="preserve">access to capital in an efficient and timely manner while </w:t>
      </w:r>
      <w:r w:rsidR="00B96CBA" w:rsidRPr="00023E38">
        <w:rPr>
          <w:rFonts w:ascii="Times New Roman" w:hAnsi="Times New Roman" w:cs="Times New Roman"/>
          <w:sz w:val="24"/>
          <w:szCs w:val="24"/>
        </w:rPr>
        <w:t xml:space="preserve">complying with </w:t>
      </w:r>
      <w:r w:rsidR="005F7B62" w:rsidRPr="00023E38">
        <w:rPr>
          <w:rFonts w:ascii="Times New Roman" w:hAnsi="Times New Roman" w:cs="Times New Roman"/>
          <w:sz w:val="24"/>
          <w:szCs w:val="24"/>
        </w:rPr>
        <w:t>its statutory and regulatory authority</w:t>
      </w:r>
      <w:r w:rsidR="000F0E93" w:rsidRPr="00023E38">
        <w:rPr>
          <w:rFonts w:ascii="Times New Roman" w:hAnsi="Times New Roman" w:cs="Times New Roman"/>
          <w:sz w:val="24"/>
          <w:szCs w:val="24"/>
        </w:rPr>
        <w:t>,</w:t>
      </w:r>
      <w:r w:rsidR="00B96CBA" w:rsidRPr="00023E38">
        <w:rPr>
          <w:rFonts w:ascii="Times New Roman" w:hAnsi="Times New Roman" w:cs="Times New Roman"/>
          <w:sz w:val="24"/>
          <w:szCs w:val="24"/>
        </w:rPr>
        <w:t xml:space="preserve"> and </w:t>
      </w:r>
      <w:r w:rsidR="00BB7BB1" w:rsidRPr="00023E38">
        <w:rPr>
          <w:rFonts w:ascii="Times New Roman" w:hAnsi="Times New Roman" w:cs="Times New Roman"/>
          <w:sz w:val="24"/>
          <w:szCs w:val="24"/>
        </w:rPr>
        <w:t xml:space="preserve">maintaining its fiduciary </w:t>
      </w:r>
      <w:r w:rsidR="00A85210" w:rsidRPr="00023E38">
        <w:rPr>
          <w:rFonts w:ascii="Times New Roman" w:hAnsi="Times New Roman" w:cs="Times New Roman"/>
          <w:sz w:val="24"/>
          <w:szCs w:val="24"/>
        </w:rPr>
        <w:t>responsibility to the taxpayer.</w:t>
      </w:r>
      <w:r w:rsidRPr="00023E38">
        <w:rPr>
          <w:rFonts w:ascii="Times New Roman" w:hAnsi="Times New Roman" w:cs="Times New Roman"/>
          <w:sz w:val="24"/>
          <w:szCs w:val="24"/>
        </w:rPr>
        <w:t xml:space="preserve"> </w:t>
      </w:r>
      <w:r w:rsidR="00BC4407" w:rsidRPr="00023E38">
        <w:rPr>
          <w:rFonts w:ascii="Times New Roman" w:hAnsi="Times New Roman" w:cs="Times New Roman"/>
          <w:sz w:val="24"/>
          <w:szCs w:val="24"/>
        </w:rPr>
        <w:t xml:space="preserve">Failure to collect the information </w:t>
      </w:r>
      <w:r w:rsidR="00526DC2" w:rsidRPr="00023E38">
        <w:rPr>
          <w:rFonts w:ascii="Times New Roman" w:hAnsi="Times New Roman" w:cs="Times New Roman"/>
          <w:sz w:val="24"/>
          <w:szCs w:val="24"/>
        </w:rPr>
        <w:t>would result in SBA’s non-compliance with the statutory requirement that it collect information from recipients of financial assistance about compensation paid to Agents</w:t>
      </w:r>
      <w:r w:rsidR="002662B6" w:rsidRPr="00023E38">
        <w:rPr>
          <w:rFonts w:ascii="Times New Roman" w:hAnsi="Times New Roman" w:cs="Times New Roman"/>
          <w:sz w:val="24"/>
          <w:szCs w:val="24"/>
        </w:rPr>
        <w:t xml:space="preserve"> and would hinder the Agency’s ability to properly monitor the fees being charged in connection with SBA-guaranteed loans</w:t>
      </w:r>
      <w:r w:rsidR="00526DC2" w:rsidRPr="00023E38">
        <w:rPr>
          <w:rFonts w:ascii="Times New Roman" w:hAnsi="Times New Roman" w:cs="Times New Roman"/>
          <w:sz w:val="24"/>
          <w:szCs w:val="24"/>
        </w:rPr>
        <w:t>.  Also, SBA would not be able to properly perform</w:t>
      </w:r>
      <w:r w:rsidR="002662B6" w:rsidRPr="00023E38">
        <w:rPr>
          <w:rFonts w:ascii="Times New Roman" w:hAnsi="Times New Roman" w:cs="Times New Roman"/>
          <w:sz w:val="24"/>
          <w:szCs w:val="24"/>
        </w:rPr>
        <w:t xml:space="preserve"> its</w:t>
      </w:r>
      <w:r w:rsidR="00526DC2" w:rsidRPr="00023E38">
        <w:rPr>
          <w:rFonts w:ascii="Times New Roman" w:hAnsi="Times New Roman" w:cs="Times New Roman"/>
          <w:sz w:val="24"/>
          <w:szCs w:val="24"/>
        </w:rPr>
        <w:t xml:space="preserve"> lender oversight responsibilities </w:t>
      </w:r>
      <w:r w:rsidR="002662B6" w:rsidRPr="00023E38">
        <w:rPr>
          <w:rFonts w:ascii="Times New Roman" w:hAnsi="Times New Roman" w:cs="Times New Roman"/>
          <w:sz w:val="24"/>
          <w:szCs w:val="24"/>
        </w:rPr>
        <w:t>and</w:t>
      </w:r>
      <w:r w:rsidR="00BC4407" w:rsidRPr="00023E38">
        <w:rPr>
          <w:rFonts w:ascii="Times New Roman" w:hAnsi="Times New Roman" w:cs="Times New Roman"/>
          <w:sz w:val="24"/>
          <w:szCs w:val="24"/>
        </w:rPr>
        <w:t xml:space="preserve"> ensure its </w:t>
      </w:r>
      <w:r w:rsidR="00B96CBA" w:rsidRPr="00023E38">
        <w:rPr>
          <w:rFonts w:ascii="Times New Roman" w:hAnsi="Times New Roman" w:cs="Times New Roman"/>
          <w:sz w:val="24"/>
          <w:szCs w:val="24"/>
        </w:rPr>
        <w:t xml:space="preserve">lending partners </w:t>
      </w:r>
      <w:r w:rsidR="00BC4407" w:rsidRPr="00023E38">
        <w:rPr>
          <w:rFonts w:ascii="Times New Roman" w:hAnsi="Times New Roman" w:cs="Times New Roman"/>
          <w:sz w:val="24"/>
          <w:szCs w:val="24"/>
        </w:rPr>
        <w:t xml:space="preserve">are </w:t>
      </w:r>
      <w:r w:rsidR="00B96CBA" w:rsidRPr="00023E38">
        <w:rPr>
          <w:rFonts w:ascii="Times New Roman" w:hAnsi="Times New Roman" w:cs="Times New Roman"/>
          <w:sz w:val="24"/>
          <w:szCs w:val="24"/>
        </w:rPr>
        <w:t>comply</w:t>
      </w:r>
      <w:r w:rsidR="00BC4407" w:rsidRPr="00023E38">
        <w:rPr>
          <w:rFonts w:ascii="Times New Roman" w:hAnsi="Times New Roman" w:cs="Times New Roman"/>
          <w:sz w:val="24"/>
          <w:szCs w:val="24"/>
        </w:rPr>
        <w:t>ing</w:t>
      </w:r>
      <w:r w:rsidR="00B96CBA" w:rsidRPr="00023E38">
        <w:rPr>
          <w:rFonts w:ascii="Times New Roman" w:hAnsi="Times New Roman" w:cs="Times New Roman"/>
          <w:sz w:val="24"/>
          <w:szCs w:val="24"/>
        </w:rPr>
        <w:t xml:space="preserve"> with SBA </w:t>
      </w:r>
      <w:r w:rsidR="00BF38D0" w:rsidRPr="00023E38">
        <w:rPr>
          <w:rFonts w:ascii="Times New Roman" w:hAnsi="Times New Roman" w:cs="Times New Roman"/>
          <w:sz w:val="24"/>
          <w:szCs w:val="24"/>
        </w:rPr>
        <w:t>L</w:t>
      </w:r>
      <w:r w:rsidR="00B96CBA" w:rsidRPr="00023E38">
        <w:rPr>
          <w:rFonts w:ascii="Times New Roman" w:hAnsi="Times New Roman" w:cs="Times New Roman"/>
          <w:sz w:val="24"/>
          <w:szCs w:val="24"/>
        </w:rPr>
        <w:t xml:space="preserve">oan </w:t>
      </w:r>
      <w:r w:rsidR="00BF38D0" w:rsidRPr="00023E38">
        <w:rPr>
          <w:rFonts w:ascii="Times New Roman" w:hAnsi="Times New Roman" w:cs="Times New Roman"/>
          <w:sz w:val="24"/>
          <w:szCs w:val="24"/>
        </w:rPr>
        <w:t>P</w:t>
      </w:r>
      <w:r w:rsidR="00B96CBA" w:rsidRPr="00023E38">
        <w:rPr>
          <w:rFonts w:ascii="Times New Roman" w:hAnsi="Times New Roman" w:cs="Times New Roman"/>
          <w:sz w:val="24"/>
          <w:szCs w:val="24"/>
        </w:rPr>
        <w:t xml:space="preserve">rogram </w:t>
      </w:r>
      <w:r w:rsidR="00BF38D0" w:rsidRPr="00023E38">
        <w:rPr>
          <w:rFonts w:ascii="Times New Roman" w:hAnsi="Times New Roman" w:cs="Times New Roman"/>
          <w:sz w:val="24"/>
          <w:szCs w:val="24"/>
        </w:rPr>
        <w:t>R</w:t>
      </w:r>
      <w:r w:rsidR="00B96CBA" w:rsidRPr="00023E38">
        <w:rPr>
          <w:rFonts w:ascii="Times New Roman" w:hAnsi="Times New Roman" w:cs="Times New Roman"/>
          <w:sz w:val="24"/>
          <w:szCs w:val="24"/>
        </w:rPr>
        <w:t>equirements</w:t>
      </w:r>
      <w:r w:rsidR="002662B6" w:rsidRPr="00023E38">
        <w:rPr>
          <w:rFonts w:ascii="Times New Roman" w:hAnsi="Times New Roman" w:cs="Times New Roman"/>
          <w:sz w:val="24"/>
          <w:szCs w:val="24"/>
        </w:rPr>
        <w:t xml:space="preserve"> concerning permissible fees</w:t>
      </w:r>
      <w:r w:rsidR="00B96CBA" w:rsidRPr="00023E38">
        <w:rPr>
          <w:rFonts w:ascii="Times New Roman" w:hAnsi="Times New Roman" w:cs="Times New Roman"/>
          <w:sz w:val="24"/>
          <w:szCs w:val="24"/>
        </w:rPr>
        <w:t>.</w:t>
      </w:r>
    </w:p>
    <w:p w:rsidR="009B5D17" w:rsidRDefault="009B5D17" w:rsidP="006B77DD">
      <w:pPr>
        <w:spacing w:before="120" w:after="60" w:line="240" w:lineRule="auto"/>
        <w:jc w:val="both"/>
        <w:rPr>
          <w:rFonts w:ascii="Times New Roman" w:hAnsi="Times New Roman" w:cs="Times New Roman"/>
          <w:sz w:val="24"/>
          <w:szCs w:val="24"/>
        </w:rPr>
      </w:pPr>
    </w:p>
    <w:p w:rsidR="006B77DD" w:rsidRDefault="006B77DD" w:rsidP="006B77DD">
      <w:pPr>
        <w:spacing w:before="120" w:after="60" w:line="240" w:lineRule="auto"/>
        <w:jc w:val="both"/>
        <w:rPr>
          <w:rFonts w:ascii="Times New Roman" w:hAnsi="Times New Roman" w:cs="Times New Roman"/>
          <w:sz w:val="24"/>
          <w:szCs w:val="24"/>
        </w:rPr>
      </w:pPr>
    </w:p>
    <w:p w:rsidR="006B77DD" w:rsidRPr="00023E38" w:rsidRDefault="006B77DD" w:rsidP="006B77DD">
      <w:pPr>
        <w:spacing w:before="120" w:after="60" w:line="240" w:lineRule="auto"/>
        <w:jc w:val="both"/>
        <w:rPr>
          <w:rFonts w:ascii="Times New Roman" w:hAnsi="Times New Roman" w:cs="Times New Roman"/>
          <w:sz w:val="24"/>
          <w:szCs w:val="24"/>
        </w:rPr>
      </w:pPr>
    </w:p>
    <w:p w:rsidR="009B5D17" w:rsidRPr="00023E38" w:rsidRDefault="009B5D17" w:rsidP="006B77DD">
      <w:pPr>
        <w:spacing w:before="120" w:after="60" w:line="240" w:lineRule="auto"/>
        <w:jc w:val="both"/>
        <w:rPr>
          <w:rFonts w:ascii="Times New Roman" w:hAnsi="Times New Roman" w:cs="Times New Roman"/>
          <w:sz w:val="24"/>
          <w:szCs w:val="24"/>
          <w:u w:val="single"/>
        </w:rPr>
      </w:pPr>
      <w:r w:rsidRPr="00023E38">
        <w:rPr>
          <w:rFonts w:ascii="Times New Roman" w:hAnsi="Times New Roman" w:cs="Times New Roman"/>
          <w:sz w:val="24"/>
          <w:szCs w:val="24"/>
          <w:u w:val="single"/>
        </w:rPr>
        <w:t>SBA Form 159D</w:t>
      </w:r>
    </w:p>
    <w:p w:rsidR="009B5D17" w:rsidRPr="00023E38" w:rsidRDefault="00C45277" w:rsidP="006B77DD">
      <w:pPr>
        <w:spacing w:before="120" w:after="60" w:line="240" w:lineRule="auto"/>
        <w:jc w:val="both"/>
        <w:rPr>
          <w:rFonts w:ascii="Times New Roman" w:hAnsi="Times New Roman" w:cs="Times New Roman"/>
          <w:sz w:val="24"/>
          <w:szCs w:val="24"/>
        </w:rPr>
      </w:pPr>
      <w:r w:rsidRPr="00023E38">
        <w:rPr>
          <w:rFonts w:ascii="Times New Roman" w:hAnsi="Times New Roman" w:cs="Times New Roman"/>
          <w:sz w:val="24"/>
          <w:szCs w:val="24"/>
        </w:rPr>
        <w:t xml:space="preserve">Failure to collect the form 159D information would </w:t>
      </w:r>
      <w:r w:rsidR="0061099B" w:rsidRPr="00023E38">
        <w:rPr>
          <w:rFonts w:ascii="Times New Roman" w:hAnsi="Times New Roman" w:cs="Times New Roman"/>
          <w:sz w:val="24"/>
          <w:szCs w:val="24"/>
        </w:rPr>
        <w:t xml:space="preserve">result in noncompliance with statutory and regulatory requirements to collection information from recipients of </w:t>
      </w:r>
      <w:r w:rsidR="0057703B" w:rsidRPr="00023E38">
        <w:rPr>
          <w:rFonts w:ascii="Times New Roman" w:hAnsi="Times New Roman" w:cs="Times New Roman"/>
          <w:sz w:val="24"/>
          <w:szCs w:val="24"/>
        </w:rPr>
        <w:t xml:space="preserve">disaster </w:t>
      </w:r>
      <w:r w:rsidR="0061099B" w:rsidRPr="00023E38">
        <w:rPr>
          <w:rFonts w:ascii="Times New Roman" w:hAnsi="Times New Roman" w:cs="Times New Roman"/>
          <w:sz w:val="24"/>
          <w:szCs w:val="24"/>
        </w:rPr>
        <w:t xml:space="preserve">financial assistance about compensation paid to Agents.  In addition, </w:t>
      </w:r>
      <w:r w:rsidRPr="00023E38">
        <w:rPr>
          <w:rFonts w:ascii="Times New Roman" w:hAnsi="Times New Roman" w:cs="Times New Roman"/>
          <w:sz w:val="24"/>
          <w:szCs w:val="24"/>
        </w:rPr>
        <w:t>if not completed</w:t>
      </w:r>
      <w:r w:rsidR="0020347E" w:rsidRPr="00023E38">
        <w:rPr>
          <w:rFonts w:ascii="Times New Roman" w:hAnsi="Times New Roman" w:cs="Times New Roman"/>
          <w:sz w:val="24"/>
          <w:szCs w:val="24"/>
        </w:rPr>
        <w:t>,</w:t>
      </w:r>
      <w:r w:rsidRPr="00023E38">
        <w:rPr>
          <w:rFonts w:ascii="Times New Roman" w:hAnsi="Times New Roman" w:cs="Times New Roman"/>
          <w:sz w:val="24"/>
          <w:szCs w:val="24"/>
        </w:rPr>
        <w:t xml:space="preserve"> the Applicant risk</w:t>
      </w:r>
      <w:r w:rsidR="0020347E" w:rsidRPr="00023E38">
        <w:rPr>
          <w:rFonts w:ascii="Times New Roman" w:hAnsi="Times New Roman" w:cs="Times New Roman"/>
          <w:sz w:val="24"/>
          <w:szCs w:val="24"/>
        </w:rPr>
        <w:t>s</w:t>
      </w:r>
      <w:r w:rsidRPr="00023E38">
        <w:rPr>
          <w:rFonts w:ascii="Times New Roman" w:hAnsi="Times New Roman" w:cs="Times New Roman"/>
          <w:sz w:val="24"/>
          <w:szCs w:val="24"/>
        </w:rPr>
        <w:t xml:space="preserve"> being charged </w:t>
      </w:r>
      <w:r w:rsidR="0061099B" w:rsidRPr="00023E38">
        <w:rPr>
          <w:rFonts w:ascii="Times New Roman" w:hAnsi="Times New Roman" w:cs="Times New Roman"/>
          <w:sz w:val="24"/>
          <w:szCs w:val="24"/>
        </w:rPr>
        <w:t xml:space="preserve">unreasonable </w:t>
      </w:r>
      <w:r w:rsidRPr="00023E38">
        <w:rPr>
          <w:rFonts w:ascii="Times New Roman" w:hAnsi="Times New Roman" w:cs="Times New Roman"/>
          <w:sz w:val="24"/>
          <w:szCs w:val="24"/>
        </w:rPr>
        <w:t>fees.</w:t>
      </w:r>
    </w:p>
    <w:p w:rsidR="00504164" w:rsidRPr="00023E38" w:rsidRDefault="00504164" w:rsidP="006B77DD">
      <w:pPr>
        <w:spacing w:before="120" w:after="60" w:line="240" w:lineRule="auto"/>
        <w:jc w:val="both"/>
        <w:rPr>
          <w:rFonts w:ascii="Times New Roman" w:hAnsi="Times New Roman" w:cs="Times New Roman"/>
          <w:sz w:val="24"/>
          <w:szCs w:val="24"/>
        </w:rPr>
      </w:pPr>
    </w:p>
    <w:p w:rsidR="00C52A36" w:rsidRPr="00023E38" w:rsidRDefault="00C52A36" w:rsidP="006B77DD">
      <w:pPr>
        <w:pStyle w:val="ListParagraph"/>
        <w:numPr>
          <w:ilvl w:val="0"/>
          <w:numId w:val="1"/>
        </w:numPr>
        <w:spacing w:before="120" w:after="60" w:line="240" w:lineRule="auto"/>
        <w:contextualSpacing w:val="0"/>
        <w:jc w:val="both"/>
        <w:rPr>
          <w:rFonts w:ascii="Times New Roman" w:hAnsi="Times New Roman" w:cs="Times New Roman"/>
          <w:b/>
          <w:sz w:val="24"/>
          <w:szCs w:val="24"/>
        </w:rPr>
      </w:pPr>
      <w:r w:rsidRPr="00023E38">
        <w:rPr>
          <w:rFonts w:ascii="Times New Roman" w:hAnsi="Times New Roman" w:cs="Times New Roman"/>
          <w:b/>
          <w:sz w:val="24"/>
          <w:szCs w:val="24"/>
        </w:rPr>
        <w:t>Existence of special circumstances</w:t>
      </w:r>
    </w:p>
    <w:p w:rsidR="00012816" w:rsidRPr="00023E38" w:rsidRDefault="004F0BC8" w:rsidP="006B77DD">
      <w:pPr>
        <w:spacing w:before="120" w:after="60" w:line="240" w:lineRule="auto"/>
        <w:jc w:val="both"/>
        <w:rPr>
          <w:rFonts w:ascii="Times New Roman" w:hAnsi="Times New Roman" w:cs="Times New Roman"/>
          <w:i/>
          <w:sz w:val="24"/>
          <w:szCs w:val="24"/>
        </w:rPr>
      </w:pPr>
      <w:r w:rsidRPr="00023E38">
        <w:rPr>
          <w:rFonts w:ascii="Times New Roman" w:hAnsi="Times New Roman" w:cs="Times New Roman"/>
          <w:i/>
          <w:sz w:val="24"/>
          <w:szCs w:val="24"/>
        </w:rPr>
        <w:t>Explain any special circumstances that would cause an information collection to be conducted in a manner, etc.</w:t>
      </w:r>
    </w:p>
    <w:p w:rsidR="00840999" w:rsidRPr="00023E38" w:rsidRDefault="00526DC2" w:rsidP="006B77DD">
      <w:pPr>
        <w:spacing w:before="120" w:after="60" w:line="240" w:lineRule="auto"/>
        <w:rPr>
          <w:rFonts w:ascii="Times New Roman" w:hAnsi="Times New Roman" w:cs="Times New Roman"/>
          <w:sz w:val="24"/>
          <w:szCs w:val="24"/>
        </w:rPr>
      </w:pPr>
      <w:r w:rsidRPr="00023E38">
        <w:rPr>
          <w:rFonts w:ascii="Times New Roman" w:hAnsi="Times New Roman" w:cs="Times New Roman"/>
          <w:sz w:val="24"/>
          <w:szCs w:val="24"/>
        </w:rPr>
        <w:t>There are no special circumstances.</w:t>
      </w:r>
    </w:p>
    <w:p w:rsidR="004B73EF" w:rsidRPr="00023E38" w:rsidRDefault="004B73EF" w:rsidP="006B77DD">
      <w:pPr>
        <w:spacing w:before="120" w:after="60" w:line="240" w:lineRule="auto"/>
        <w:jc w:val="both"/>
        <w:rPr>
          <w:rFonts w:ascii="Times New Roman" w:hAnsi="Times New Roman" w:cs="Times New Roman"/>
          <w:sz w:val="24"/>
          <w:szCs w:val="24"/>
        </w:rPr>
      </w:pPr>
    </w:p>
    <w:p w:rsidR="00C52A36" w:rsidRPr="00023E38" w:rsidRDefault="00C52A36" w:rsidP="006B77DD">
      <w:pPr>
        <w:pStyle w:val="ListParagraph"/>
        <w:numPr>
          <w:ilvl w:val="0"/>
          <w:numId w:val="1"/>
        </w:numPr>
        <w:spacing w:before="120" w:after="60" w:line="240" w:lineRule="auto"/>
        <w:contextualSpacing w:val="0"/>
        <w:jc w:val="both"/>
        <w:rPr>
          <w:rFonts w:ascii="Times New Roman" w:hAnsi="Times New Roman" w:cs="Times New Roman"/>
          <w:b/>
          <w:sz w:val="24"/>
          <w:szCs w:val="24"/>
        </w:rPr>
      </w:pPr>
      <w:r w:rsidRPr="00023E38">
        <w:rPr>
          <w:rFonts w:ascii="Times New Roman" w:hAnsi="Times New Roman" w:cs="Times New Roman"/>
          <w:b/>
          <w:sz w:val="24"/>
          <w:szCs w:val="24"/>
        </w:rPr>
        <w:t>Solicitation of public comment.</w:t>
      </w:r>
    </w:p>
    <w:p w:rsidR="00315AF8" w:rsidRPr="00023E38" w:rsidRDefault="004F0BC8" w:rsidP="006B77DD">
      <w:pPr>
        <w:spacing w:before="120" w:after="60" w:line="240" w:lineRule="auto"/>
        <w:jc w:val="both"/>
        <w:rPr>
          <w:rFonts w:ascii="Times New Roman" w:hAnsi="Times New Roman" w:cs="Times New Roman"/>
          <w:i/>
          <w:sz w:val="24"/>
          <w:szCs w:val="24"/>
        </w:rPr>
      </w:pPr>
      <w:r w:rsidRPr="00023E38">
        <w:rPr>
          <w:rFonts w:ascii="Times New Roman" w:hAnsi="Times New Roman" w:cs="Times New Roman"/>
          <w:i/>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646A7" w:rsidRPr="00023E38" w:rsidRDefault="00526DC2" w:rsidP="006B77DD">
      <w:pPr>
        <w:spacing w:before="120" w:after="60" w:line="240" w:lineRule="auto"/>
        <w:jc w:val="both"/>
        <w:rPr>
          <w:rFonts w:ascii="Times New Roman" w:hAnsi="Times New Roman" w:cs="Times New Roman"/>
          <w:sz w:val="24"/>
          <w:szCs w:val="24"/>
        </w:rPr>
      </w:pPr>
      <w:r w:rsidRPr="00023E38">
        <w:rPr>
          <w:rFonts w:ascii="Times New Roman" w:hAnsi="Times New Roman" w:cs="Times New Roman"/>
          <w:sz w:val="24"/>
          <w:szCs w:val="24"/>
        </w:rPr>
        <w:t>SBA published notice of this information collection in the Federal Register on April 17, 2017, at 82 FR 18202.  No comments were received.</w:t>
      </w:r>
      <w:r w:rsidRPr="00023E38">
        <w:rPr>
          <w:rFonts w:ascii="Times New Roman" w:hAnsi="Times New Roman" w:cs="Times New Roman"/>
          <w:sz w:val="24"/>
          <w:szCs w:val="24"/>
        </w:rPr>
        <w:tab/>
      </w:r>
    </w:p>
    <w:p w:rsidR="000641A8" w:rsidRPr="00023E38" w:rsidRDefault="000641A8" w:rsidP="006B77DD">
      <w:pPr>
        <w:spacing w:before="120" w:after="60" w:line="240" w:lineRule="auto"/>
        <w:jc w:val="both"/>
        <w:rPr>
          <w:rFonts w:ascii="Times New Roman" w:hAnsi="Times New Roman" w:cs="Times New Roman"/>
          <w:sz w:val="24"/>
          <w:szCs w:val="24"/>
        </w:rPr>
      </w:pPr>
    </w:p>
    <w:p w:rsidR="00AF4481" w:rsidRPr="00023E38" w:rsidRDefault="00AF4481" w:rsidP="006B77DD">
      <w:pPr>
        <w:pStyle w:val="ListParagraph"/>
        <w:numPr>
          <w:ilvl w:val="0"/>
          <w:numId w:val="1"/>
        </w:numPr>
        <w:spacing w:before="120" w:after="60" w:line="240" w:lineRule="auto"/>
        <w:contextualSpacing w:val="0"/>
        <w:jc w:val="both"/>
        <w:rPr>
          <w:rFonts w:ascii="Times New Roman" w:hAnsi="Times New Roman" w:cs="Times New Roman"/>
          <w:b/>
          <w:sz w:val="24"/>
          <w:szCs w:val="24"/>
        </w:rPr>
      </w:pPr>
      <w:r w:rsidRPr="00023E38">
        <w:rPr>
          <w:rFonts w:ascii="Times New Roman" w:hAnsi="Times New Roman" w:cs="Times New Roman"/>
          <w:b/>
          <w:sz w:val="24"/>
          <w:szCs w:val="24"/>
        </w:rPr>
        <w:t>Payments or gifts.</w:t>
      </w:r>
    </w:p>
    <w:p w:rsidR="00E64DE2" w:rsidRPr="00023E38" w:rsidRDefault="004F0BC8" w:rsidP="006B77DD">
      <w:pPr>
        <w:spacing w:before="120" w:after="60" w:line="240" w:lineRule="auto"/>
        <w:jc w:val="both"/>
        <w:rPr>
          <w:rFonts w:ascii="Times New Roman" w:hAnsi="Times New Roman" w:cs="Times New Roman"/>
          <w:i/>
          <w:sz w:val="24"/>
          <w:szCs w:val="24"/>
        </w:rPr>
      </w:pPr>
      <w:r w:rsidRPr="00023E38">
        <w:rPr>
          <w:rFonts w:ascii="Times New Roman" w:hAnsi="Times New Roman" w:cs="Times New Roman"/>
          <w:i/>
          <w:sz w:val="24"/>
          <w:szCs w:val="24"/>
        </w:rPr>
        <w:t xml:space="preserve">Explain any decision to provide any payment or gift to respondents, other than </w:t>
      </w:r>
      <w:r w:rsidR="00FA66C7" w:rsidRPr="00023E38">
        <w:rPr>
          <w:rFonts w:ascii="Times New Roman" w:hAnsi="Times New Roman" w:cs="Times New Roman"/>
          <w:i/>
          <w:sz w:val="24"/>
          <w:szCs w:val="24"/>
        </w:rPr>
        <w:t>remuneration</w:t>
      </w:r>
      <w:r w:rsidRPr="00023E38">
        <w:rPr>
          <w:rFonts w:ascii="Times New Roman" w:hAnsi="Times New Roman" w:cs="Times New Roman"/>
          <w:i/>
          <w:sz w:val="24"/>
          <w:szCs w:val="24"/>
        </w:rPr>
        <w:t xml:space="preserve"> of contractors or grantees.</w:t>
      </w:r>
    </w:p>
    <w:p w:rsidR="00786705" w:rsidRDefault="00E64DE2" w:rsidP="006B77DD">
      <w:pPr>
        <w:spacing w:before="120" w:after="60" w:line="240" w:lineRule="auto"/>
        <w:jc w:val="both"/>
        <w:rPr>
          <w:rFonts w:ascii="Times New Roman" w:hAnsi="Times New Roman" w:cs="Times New Roman"/>
          <w:sz w:val="24"/>
          <w:szCs w:val="24"/>
        </w:rPr>
      </w:pPr>
      <w:r w:rsidRPr="00023E38">
        <w:rPr>
          <w:rFonts w:ascii="Times New Roman" w:hAnsi="Times New Roman" w:cs="Times New Roman"/>
          <w:sz w:val="24"/>
          <w:szCs w:val="24"/>
        </w:rPr>
        <w:t>No gifts or payments are provided to any respondents.</w:t>
      </w:r>
    </w:p>
    <w:p w:rsidR="003D53C6" w:rsidRPr="00023E38" w:rsidRDefault="003D53C6" w:rsidP="006B77DD">
      <w:pPr>
        <w:spacing w:before="120" w:after="60" w:line="240" w:lineRule="auto"/>
        <w:jc w:val="both"/>
        <w:rPr>
          <w:rFonts w:ascii="Times New Roman" w:hAnsi="Times New Roman" w:cs="Times New Roman"/>
          <w:sz w:val="24"/>
          <w:szCs w:val="24"/>
        </w:rPr>
      </w:pPr>
    </w:p>
    <w:p w:rsidR="00AF4481" w:rsidRPr="00023E38" w:rsidRDefault="00AF4481" w:rsidP="006B77DD">
      <w:pPr>
        <w:pStyle w:val="ListParagraph"/>
        <w:numPr>
          <w:ilvl w:val="0"/>
          <w:numId w:val="1"/>
        </w:numPr>
        <w:spacing w:before="120" w:after="60" w:line="240" w:lineRule="auto"/>
        <w:contextualSpacing w:val="0"/>
        <w:jc w:val="both"/>
        <w:rPr>
          <w:rFonts w:ascii="Times New Roman" w:hAnsi="Times New Roman" w:cs="Times New Roman"/>
          <w:b/>
          <w:sz w:val="24"/>
          <w:szCs w:val="24"/>
        </w:rPr>
      </w:pPr>
      <w:r w:rsidRPr="00023E38">
        <w:rPr>
          <w:rFonts w:ascii="Times New Roman" w:hAnsi="Times New Roman" w:cs="Times New Roman"/>
          <w:b/>
          <w:sz w:val="24"/>
          <w:szCs w:val="24"/>
        </w:rPr>
        <w:t>Assurances of confidentiality.</w:t>
      </w:r>
    </w:p>
    <w:p w:rsidR="00B9664D" w:rsidRPr="00023E38" w:rsidRDefault="004F0BC8" w:rsidP="006B77DD">
      <w:pPr>
        <w:spacing w:before="120" w:after="60" w:line="240" w:lineRule="auto"/>
        <w:jc w:val="both"/>
        <w:rPr>
          <w:rFonts w:ascii="Times New Roman" w:hAnsi="Times New Roman" w:cs="Times New Roman"/>
          <w:i/>
          <w:sz w:val="24"/>
          <w:szCs w:val="24"/>
        </w:rPr>
      </w:pPr>
      <w:r w:rsidRPr="00023E38">
        <w:rPr>
          <w:rFonts w:ascii="Times New Roman" w:hAnsi="Times New Roman" w:cs="Times New Roman"/>
          <w:i/>
          <w:sz w:val="24"/>
          <w:szCs w:val="24"/>
        </w:rPr>
        <w:t>Describe any assurance of confidentiality provided to respondents and the basis for the assurance in statute, regulation, or agency policy.</w:t>
      </w:r>
    </w:p>
    <w:p w:rsidR="00315AF8" w:rsidRPr="00023E38" w:rsidRDefault="00526DC2" w:rsidP="006B77DD">
      <w:pPr>
        <w:spacing w:before="120" w:after="60" w:line="240" w:lineRule="auto"/>
        <w:jc w:val="both"/>
        <w:rPr>
          <w:rFonts w:ascii="Times New Roman" w:hAnsi="Times New Roman" w:cs="Times New Roman"/>
          <w:sz w:val="24"/>
          <w:szCs w:val="24"/>
        </w:rPr>
      </w:pPr>
      <w:r w:rsidRPr="00023E38">
        <w:rPr>
          <w:rFonts w:ascii="Times New Roman" w:hAnsi="Times New Roman" w:cs="Times New Roman"/>
          <w:sz w:val="24"/>
          <w:szCs w:val="24"/>
        </w:rPr>
        <w:t>The information provided will be protected to the extent permitted by law, including the Privacy Act, 5</w:t>
      </w:r>
      <w:r w:rsidR="0057703B" w:rsidRPr="00023E38">
        <w:rPr>
          <w:rFonts w:ascii="Times New Roman" w:hAnsi="Times New Roman" w:cs="Times New Roman"/>
          <w:sz w:val="24"/>
          <w:szCs w:val="24"/>
        </w:rPr>
        <w:t xml:space="preserve"> </w:t>
      </w:r>
      <w:r w:rsidRPr="00023E38">
        <w:rPr>
          <w:rFonts w:ascii="Times New Roman" w:hAnsi="Times New Roman" w:cs="Times New Roman"/>
          <w:sz w:val="24"/>
          <w:szCs w:val="24"/>
        </w:rPr>
        <w:t>U.S.C. § 552a</w:t>
      </w:r>
      <w:r w:rsidR="0057703B" w:rsidRPr="00023E38">
        <w:rPr>
          <w:rFonts w:ascii="Times New Roman" w:hAnsi="Times New Roman" w:cs="Times New Roman"/>
          <w:sz w:val="24"/>
          <w:szCs w:val="24"/>
        </w:rPr>
        <w:t>,</w:t>
      </w:r>
      <w:r w:rsidRPr="00023E38">
        <w:rPr>
          <w:rFonts w:ascii="Times New Roman" w:hAnsi="Times New Roman" w:cs="Times New Roman"/>
          <w:sz w:val="24"/>
          <w:szCs w:val="24"/>
        </w:rPr>
        <w:t xml:space="preserve"> and the Freedom of Information Act, 5 U.S.C. § 552.  </w:t>
      </w:r>
    </w:p>
    <w:p w:rsidR="00526DC2" w:rsidRDefault="00526DC2" w:rsidP="006B77DD">
      <w:pPr>
        <w:spacing w:before="120" w:after="60" w:line="240" w:lineRule="auto"/>
        <w:jc w:val="both"/>
        <w:rPr>
          <w:rFonts w:ascii="Times New Roman" w:hAnsi="Times New Roman" w:cs="Times New Roman"/>
          <w:sz w:val="24"/>
          <w:szCs w:val="24"/>
        </w:rPr>
      </w:pPr>
    </w:p>
    <w:p w:rsidR="006B77DD" w:rsidRDefault="006B77DD" w:rsidP="006B77DD">
      <w:pPr>
        <w:spacing w:before="120" w:after="60" w:line="240" w:lineRule="auto"/>
        <w:jc w:val="both"/>
        <w:rPr>
          <w:rFonts w:ascii="Times New Roman" w:hAnsi="Times New Roman" w:cs="Times New Roman"/>
          <w:sz w:val="24"/>
          <w:szCs w:val="24"/>
        </w:rPr>
      </w:pPr>
    </w:p>
    <w:p w:rsidR="006B77DD" w:rsidRDefault="006B77DD" w:rsidP="006B77DD">
      <w:pPr>
        <w:spacing w:before="120" w:after="60" w:line="240" w:lineRule="auto"/>
        <w:jc w:val="both"/>
        <w:rPr>
          <w:rFonts w:ascii="Times New Roman" w:hAnsi="Times New Roman" w:cs="Times New Roman"/>
          <w:sz w:val="24"/>
          <w:szCs w:val="24"/>
        </w:rPr>
      </w:pPr>
    </w:p>
    <w:p w:rsidR="006B77DD" w:rsidRDefault="006B77DD" w:rsidP="006B77DD">
      <w:pPr>
        <w:spacing w:before="120" w:after="60" w:line="240" w:lineRule="auto"/>
        <w:jc w:val="both"/>
        <w:rPr>
          <w:rFonts w:ascii="Times New Roman" w:hAnsi="Times New Roman" w:cs="Times New Roman"/>
          <w:sz w:val="24"/>
          <w:szCs w:val="24"/>
        </w:rPr>
      </w:pPr>
    </w:p>
    <w:p w:rsidR="006B77DD" w:rsidRPr="00023E38" w:rsidRDefault="006B77DD" w:rsidP="006B77DD">
      <w:pPr>
        <w:spacing w:before="120" w:after="60" w:line="240" w:lineRule="auto"/>
        <w:jc w:val="both"/>
        <w:rPr>
          <w:rFonts w:ascii="Times New Roman" w:hAnsi="Times New Roman" w:cs="Times New Roman"/>
          <w:sz w:val="24"/>
          <w:szCs w:val="24"/>
        </w:rPr>
      </w:pPr>
    </w:p>
    <w:p w:rsidR="007555CA" w:rsidRPr="00023E38" w:rsidRDefault="007555CA" w:rsidP="006B77DD">
      <w:pPr>
        <w:pStyle w:val="ListParagraph"/>
        <w:numPr>
          <w:ilvl w:val="0"/>
          <w:numId w:val="1"/>
        </w:numPr>
        <w:spacing w:before="120" w:after="60" w:line="240" w:lineRule="auto"/>
        <w:contextualSpacing w:val="0"/>
        <w:jc w:val="both"/>
        <w:rPr>
          <w:rFonts w:ascii="Times New Roman" w:hAnsi="Times New Roman" w:cs="Times New Roman"/>
          <w:b/>
          <w:sz w:val="24"/>
          <w:szCs w:val="24"/>
        </w:rPr>
      </w:pPr>
      <w:r w:rsidRPr="00023E38">
        <w:rPr>
          <w:rFonts w:ascii="Times New Roman" w:hAnsi="Times New Roman" w:cs="Times New Roman"/>
          <w:b/>
          <w:sz w:val="24"/>
          <w:szCs w:val="24"/>
        </w:rPr>
        <w:t>Questions of a sensitive nature.</w:t>
      </w:r>
    </w:p>
    <w:p w:rsidR="00532C6C" w:rsidRPr="00023E38" w:rsidRDefault="004F0BC8" w:rsidP="006B77DD">
      <w:pPr>
        <w:spacing w:before="120" w:after="60" w:line="240" w:lineRule="auto"/>
        <w:jc w:val="both"/>
        <w:rPr>
          <w:rFonts w:ascii="Times New Roman" w:hAnsi="Times New Roman" w:cs="Times New Roman"/>
          <w:i/>
          <w:sz w:val="24"/>
          <w:szCs w:val="24"/>
        </w:rPr>
      </w:pPr>
      <w:r w:rsidRPr="00023E38">
        <w:rPr>
          <w:rFonts w:ascii="Times New Roman" w:hAnsi="Times New Roman" w:cs="Times New Roman"/>
          <w:i/>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any steps to be taken to obtain their consent.</w:t>
      </w:r>
    </w:p>
    <w:p w:rsidR="0058709C" w:rsidRPr="00023E38" w:rsidRDefault="00526DC2" w:rsidP="006B77DD">
      <w:pPr>
        <w:spacing w:before="120" w:after="60" w:line="240" w:lineRule="auto"/>
        <w:jc w:val="both"/>
        <w:rPr>
          <w:rFonts w:ascii="Times New Roman" w:hAnsi="Times New Roman" w:cs="Times New Roman"/>
          <w:sz w:val="24"/>
          <w:szCs w:val="24"/>
        </w:rPr>
      </w:pPr>
      <w:r w:rsidRPr="00023E38">
        <w:rPr>
          <w:rFonts w:ascii="Times New Roman" w:hAnsi="Times New Roman" w:cs="Times New Roman"/>
          <w:sz w:val="24"/>
          <w:szCs w:val="24"/>
        </w:rPr>
        <w:t>Not applicable.</w:t>
      </w:r>
    </w:p>
    <w:p w:rsidR="003E3672" w:rsidRPr="00023E38" w:rsidRDefault="003E3672" w:rsidP="006B77DD">
      <w:pPr>
        <w:spacing w:before="120" w:after="60" w:line="240" w:lineRule="auto"/>
        <w:jc w:val="both"/>
        <w:rPr>
          <w:rFonts w:ascii="Times New Roman" w:hAnsi="Times New Roman" w:cs="Times New Roman"/>
          <w:sz w:val="24"/>
          <w:szCs w:val="24"/>
        </w:rPr>
      </w:pPr>
    </w:p>
    <w:p w:rsidR="007555CA" w:rsidRPr="00023E38" w:rsidRDefault="007555CA" w:rsidP="006B77DD">
      <w:pPr>
        <w:pStyle w:val="ListParagraph"/>
        <w:numPr>
          <w:ilvl w:val="0"/>
          <w:numId w:val="1"/>
        </w:numPr>
        <w:spacing w:before="120" w:after="60" w:line="240" w:lineRule="auto"/>
        <w:contextualSpacing w:val="0"/>
        <w:jc w:val="both"/>
        <w:rPr>
          <w:rFonts w:ascii="Times New Roman" w:hAnsi="Times New Roman" w:cs="Times New Roman"/>
          <w:b/>
          <w:sz w:val="24"/>
          <w:szCs w:val="24"/>
        </w:rPr>
      </w:pPr>
      <w:r w:rsidRPr="00023E38">
        <w:rPr>
          <w:rFonts w:ascii="Times New Roman" w:hAnsi="Times New Roman" w:cs="Times New Roman"/>
          <w:b/>
          <w:sz w:val="24"/>
          <w:szCs w:val="24"/>
        </w:rPr>
        <w:t>Estimate the hourly burden of the collection of the information.</w:t>
      </w:r>
    </w:p>
    <w:p w:rsidR="000E0489" w:rsidRPr="00023E38" w:rsidRDefault="004F0BC8" w:rsidP="006B77DD">
      <w:pPr>
        <w:spacing w:before="120" w:after="60" w:line="240" w:lineRule="auto"/>
        <w:jc w:val="both"/>
        <w:rPr>
          <w:rFonts w:ascii="Times New Roman" w:hAnsi="Times New Roman" w:cs="Times New Roman"/>
          <w:i/>
          <w:sz w:val="24"/>
          <w:szCs w:val="24"/>
        </w:rPr>
      </w:pPr>
      <w:r w:rsidRPr="00023E38">
        <w:rPr>
          <w:rFonts w:ascii="Times New Roman" w:hAnsi="Times New Roman" w:cs="Times New Roman"/>
          <w:i/>
          <w:sz w:val="24"/>
          <w:szCs w:val="24"/>
        </w:rPr>
        <w:t>Provide estimates of the hour burden of the collection of information, as well as the hour cost burden.  Indicate the number of respondents, frequency of response, annual hour and cost burden, and an explanation of how the burden was estimated.</w:t>
      </w:r>
    </w:p>
    <w:p w:rsidR="00B5099B" w:rsidRPr="00023E38" w:rsidRDefault="00422087" w:rsidP="006B77DD">
      <w:pPr>
        <w:spacing w:before="120" w:after="60" w:line="240" w:lineRule="auto"/>
        <w:jc w:val="both"/>
        <w:rPr>
          <w:rFonts w:ascii="Times New Roman" w:hAnsi="Times New Roman" w:cs="Times New Roman"/>
          <w:sz w:val="24"/>
          <w:szCs w:val="24"/>
        </w:rPr>
      </w:pPr>
      <w:r w:rsidRPr="00023E38">
        <w:rPr>
          <w:rFonts w:ascii="Times New Roman" w:hAnsi="Times New Roman" w:cs="Times New Roman"/>
          <w:sz w:val="24"/>
          <w:szCs w:val="24"/>
        </w:rPr>
        <w:t>As explained in detail below, th</w:t>
      </w:r>
      <w:r w:rsidR="0057703B" w:rsidRPr="00023E38">
        <w:rPr>
          <w:rFonts w:ascii="Times New Roman" w:hAnsi="Times New Roman" w:cs="Times New Roman"/>
          <w:sz w:val="24"/>
          <w:szCs w:val="24"/>
        </w:rPr>
        <w:t>e t</w:t>
      </w:r>
      <w:r w:rsidR="00B5099B" w:rsidRPr="00023E38">
        <w:rPr>
          <w:rFonts w:ascii="Times New Roman" w:hAnsi="Times New Roman" w:cs="Times New Roman"/>
          <w:sz w:val="24"/>
          <w:szCs w:val="24"/>
        </w:rPr>
        <w:t xml:space="preserve">otal </w:t>
      </w:r>
      <w:r w:rsidR="0057703B" w:rsidRPr="00023E38">
        <w:rPr>
          <w:rFonts w:ascii="Times New Roman" w:hAnsi="Times New Roman" w:cs="Times New Roman"/>
          <w:sz w:val="24"/>
          <w:szCs w:val="24"/>
        </w:rPr>
        <w:t>estimated n</w:t>
      </w:r>
      <w:r w:rsidR="00AE0CE8" w:rsidRPr="00023E38">
        <w:rPr>
          <w:rFonts w:ascii="Times New Roman" w:hAnsi="Times New Roman" w:cs="Times New Roman"/>
          <w:sz w:val="24"/>
          <w:szCs w:val="24"/>
        </w:rPr>
        <w:t xml:space="preserve">umber of </w:t>
      </w:r>
      <w:r w:rsidR="0057703B" w:rsidRPr="00023E38">
        <w:rPr>
          <w:rFonts w:ascii="Times New Roman" w:hAnsi="Times New Roman" w:cs="Times New Roman"/>
          <w:sz w:val="24"/>
          <w:szCs w:val="24"/>
        </w:rPr>
        <w:t>r</w:t>
      </w:r>
      <w:r w:rsidR="00AE0CE8" w:rsidRPr="00023E38">
        <w:rPr>
          <w:rFonts w:ascii="Times New Roman" w:hAnsi="Times New Roman" w:cs="Times New Roman"/>
          <w:sz w:val="24"/>
          <w:szCs w:val="24"/>
        </w:rPr>
        <w:t>espondents</w:t>
      </w:r>
      <w:r w:rsidR="0057703B" w:rsidRPr="00023E38">
        <w:rPr>
          <w:rFonts w:ascii="Times New Roman" w:hAnsi="Times New Roman" w:cs="Times New Roman"/>
          <w:sz w:val="24"/>
          <w:szCs w:val="24"/>
        </w:rPr>
        <w:t xml:space="preserve"> for this collection of information is </w:t>
      </w:r>
      <w:r w:rsidR="00BF5462" w:rsidRPr="00023E38">
        <w:rPr>
          <w:rFonts w:ascii="Times New Roman" w:hAnsi="Times New Roman" w:cs="Times New Roman"/>
          <w:sz w:val="24"/>
          <w:szCs w:val="24"/>
        </w:rPr>
        <w:t>40,411</w:t>
      </w:r>
      <w:r w:rsidR="0057703B" w:rsidRPr="00023E38">
        <w:rPr>
          <w:rFonts w:ascii="Times New Roman" w:hAnsi="Times New Roman" w:cs="Times New Roman"/>
          <w:sz w:val="24"/>
          <w:szCs w:val="24"/>
        </w:rPr>
        <w:t xml:space="preserve">; total estimated </w:t>
      </w:r>
      <w:r w:rsidR="00BF5092" w:rsidRPr="00023E38">
        <w:rPr>
          <w:rFonts w:ascii="Times New Roman" w:hAnsi="Times New Roman" w:cs="Times New Roman"/>
          <w:sz w:val="24"/>
          <w:szCs w:val="24"/>
        </w:rPr>
        <w:t xml:space="preserve">hourly </w:t>
      </w:r>
      <w:r w:rsidR="0057703B" w:rsidRPr="00023E38">
        <w:rPr>
          <w:rFonts w:ascii="Times New Roman" w:hAnsi="Times New Roman" w:cs="Times New Roman"/>
          <w:sz w:val="24"/>
          <w:szCs w:val="24"/>
        </w:rPr>
        <w:t xml:space="preserve">burden is </w:t>
      </w:r>
      <w:r w:rsidR="00BF5092" w:rsidRPr="00023E38">
        <w:rPr>
          <w:rFonts w:ascii="Times New Roman" w:hAnsi="Times New Roman" w:cs="Times New Roman"/>
          <w:sz w:val="24"/>
          <w:szCs w:val="24"/>
        </w:rPr>
        <w:t>3</w:t>
      </w:r>
      <w:r w:rsidR="0029385D" w:rsidRPr="00023E38">
        <w:rPr>
          <w:rFonts w:ascii="Times New Roman" w:hAnsi="Times New Roman" w:cs="Times New Roman"/>
          <w:sz w:val="24"/>
          <w:szCs w:val="24"/>
        </w:rPr>
        <w:t>,</w:t>
      </w:r>
      <w:r w:rsidR="00BF5092" w:rsidRPr="00023E38">
        <w:rPr>
          <w:rFonts w:ascii="Times New Roman" w:hAnsi="Times New Roman" w:cs="Times New Roman"/>
          <w:sz w:val="24"/>
          <w:szCs w:val="24"/>
        </w:rPr>
        <w:t>364</w:t>
      </w:r>
      <w:r w:rsidR="0057703B" w:rsidRPr="00023E38">
        <w:rPr>
          <w:rFonts w:ascii="Times New Roman" w:hAnsi="Times New Roman" w:cs="Times New Roman"/>
          <w:sz w:val="24"/>
          <w:szCs w:val="24"/>
        </w:rPr>
        <w:t xml:space="preserve"> hour</w:t>
      </w:r>
      <w:r w:rsidR="00BF5092" w:rsidRPr="00023E38">
        <w:rPr>
          <w:rFonts w:ascii="Times New Roman" w:hAnsi="Times New Roman" w:cs="Times New Roman"/>
          <w:sz w:val="24"/>
          <w:szCs w:val="24"/>
        </w:rPr>
        <w:t>s</w:t>
      </w:r>
      <w:r w:rsidR="0057703B" w:rsidRPr="00023E38">
        <w:rPr>
          <w:rFonts w:ascii="Times New Roman" w:hAnsi="Times New Roman" w:cs="Times New Roman"/>
          <w:sz w:val="24"/>
          <w:szCs w:val="24"/>
        </w:rPr>
        <w:t>; and the total estimated hour cost burden is $</w:t>
      </w:r>
      <w:r w:rsidR="00BF5092" w:rsidRPr="00023E38">
        <w:rPr>
          <w:rFonts w:ascii="Times New Roman" w:hAnsi="Times New Roman" w:cs="Times New Roman"/>
          <w:sz w:val="24"/>
          <w:szCs w:val="24"/>
        </w:rPr>
        <w:t>84,170</w:t>
      </w:r>
      <w:r w:rsidRPr="00023E38">
        <w:rPr>
          <w:rFonts w:ascii="Times New Roman" w:hAnsi="Times New Roman" w:cs="Times New Roman"/>
          <w:sz w:val="24"/>
          <w:szCs w:val="24"/>
        </w:rPr>
        <w:t xml:space="preserve">. </w:t>
      </w:r>
    </w:p>
    <w:p w:rsidR="00B5099B" w:rsidRPr="00023E38" w:rsidRDefault="00B5099B" w:rsidP="006B77DD">
      <w:pPr>
        <w:spacing w:before="120" w:after="60" w:line="240" w:lineRule="auto"/>
        <w:jc w:val="both"/>
        <w:rPr>
          <w:rFonts w:ascii="Times New Roman" w:hAnsi="Times New Roman" w:cs="Times New Roman"/>
          <w:sz w:val="24"/>
          <w:szCs w:val="24"/>
          <w:u w:val="single"/>
        </w:rPr>
      </w:pPr>
    </w:p>
    <w:p w:rsidR="000641A8" w:rsidRPr="00023E38" w:rsidRDefault="000641A8" w:rsidP="006B77DD">
      <w:pPr>
        <w:spacing w:before="120" w:after="60" w:line="240" w:lineRule="auto"/>
        <w:jc w:val="both"/>
        <w:rPr>
          <w:rFonts w:ascii="Times New Roman" w:hAnsi="Times New Roman" w:cs="Times New Roman"/>
          <w:sz w:val="24"/>
          <w:szCs w:val="24"/>
          <w:u w:val="single"/>
        </w:rPr>
      </w:pPr>
      <w:r w:rsidRPr="00023E38">
        <w:rPr>
          <w:rFonts w:ascii="Times New Roman" w:hAnsi="Times New Roman" w:cs="Times New Roman"/>
          <w:sz w:val="24"/>
          <w:szCs w:val="24"/>
          <w:u w:val="single"/>
        </w:rPr>
        <w:t xml:space="preserve">SBA Form </w:t>
      </w:r>
      <w:r w:rsidR="005E0B32" w:rsidRPr="00023E38">
        <w:rPr>
          <w:rFonts w:ascii="Times New Roman" w:hAnsi="Times New Roman" w:cs="Times New Roman"/>
          <w:sz w:val="24"/>
          <w:szCs w:val="24"/>
          <w:u w:val="single"/>
        </w:rPr>
        <w:t>159</w:t>
      </w:r>
    </w:p>
    <w:p w:rsidR="001D6364" w:rsidRPr="00023E38" w:rsidRDefault="001D6364" w:rsidP="006B77DD">
      <w:pPr>
        <w:spacing w:before="120" w:after="60" w:line="240" w:lineRule="auto"/>
        <w:jc w:val="both"/>
        <w:rPr>
          <w:rFonts w:ascii="Times New Roman" w:hAnsi="Times New Roman" w:cs="Times New Roman"/>
          <w:sz w:val="24"/>
          <w:szCs w:val="24"/>
        </w:rPr>
      </w:pPr>
      <w:r w:rsidRPr="00023E38">
        <w:rPr>
          <w:rFonts w:ascii="Times New Roman" w:hAnsi="Times New Roman" w:cs="Times New Roman"/>
          <w:sz w:val="24"/>
          <w:szCs w:val="24"/>
        </w:rPr>
        <w:t xml:space="preserve">SBA Form 159 is only required </w:t>
      </w:r>
      <w:r w:rsidR="00572938" w:rsidRPr="00023E38">
        <w:rPr>
          <w:rFonts w:ascii="Times New Roman" w:hAnsi="Times New Roman" w:cs="Times New Roman"/>
          <w:sz w:val="24"/>
          <w:szCs w:val="24"/>
        </w:rPr>
        <w:t>when fees are paid in connection with an application for SBA financial assistance.</w:t>
      </w:r>
      <w:r w:rsidRPr="00023E38">
        <w:rPr>
          <w:rFonts w:ascii="Times New Roman" w:hAnsi="Times New Roman" w:cs="Times New Roman"/>
          <w:sz w:val="24"/>
          <w:szCs w:val="24"/>
        </w:rPr>
        <w:t xml:space="preserve"> </w:t>
      </w:r>
      <w:r w:rsidR="00572938" w:rsidRPr="00023E38">
        <w:rPr>
          <w:rFonts w:ascii="Times New Roman" w:hAnsi="Times New Roman" w:cs="Times New Roman"/>
          <w:sz w:val="24"/>
          <w:szCs w:val="24"/>
        </w:rPr>
        <w:t>I</w:t>
      </w:r>
      <w:r w:rsidRPr="00023E38">
        <w:rPr>
          <w:rFonts w:ascii="Times New Roman" w:hAnsi="Times New Roman" w:cs="Times New Roman"/>
          <w:sz w:val="24"/>
          <w:szCs w:val="24"/>
        </w:rPr>
        <w:t xml:space="preserve">n </w:t>
      </w:r>
      <w:r w:rsidR="00572938" w:rsidRPr="00023E38">
        <w:rPr>
          <w:rFonts w:ascii="Times New Roman" w:hAnsi="Times New Roman" w:cs="Times New Roman"/>
          <w:sz w:val="24"/>
          <w:szCs w:val="24"/>
        </w:rPr>
        <w:t>some</w:t>
      </w:r>
      <w:r w:rsidRPr="00023E38">
        <w:rPr>
          <w:rFonts w:ascii="Times New Roman" w:hAnsi="Times New Roman" w:cs="Times New Roman"/>
          <w:sz w:val="24"/>
          <w:szCs w:val="24"/>
        </w:rPr>
        <w:t xml:space="preserve"> instances</w:t>
      </w:r>
      <w:r w:rsidR="004F31F6" w:rsidRPr="00023E38">
        <w:rPr>
          <w:rFonts w:ascii="Times New Roman" w:hAnsi="Times New Roman" w:cs="Times New Roman"/>
          <w:sz w:val="24"/>
          <w:szCs w:val="24"/>
        </w:rPr>
        <w:t>,</w:t>
      </w:r>
      <w:r w:rsidRPr="00023E38">
        <w:rPr>
          <w:rFonts w:ascii="Times New Roman" w:hAnsi="Times New Roman" w:cs="Times New Roman"/>
          <w:sz w:val="24"/>
          <w:szCs w:val="24"/>
        </w:rPr>
        <w:t xml:space="preserve"> more than one form may be required</w:t>
      </w:r>
      <w:r w:rsidR="00572938" w:rsidRPr="00023E38">
        <w:rPr>
          <w:rFonts w:ascii="Times New Roman" w:hAnsi="Times New Roman" w:cs="Times New Roman"/>
          <w:sz w:val="24"/>
          <w:szCs w:val="24"/>
        </w:rPr>
        <w:t>, as a separate form is required for each Agent who performed services and will be paid in connection with the application</w:t>
      </w:r>
      <w:r w:rsidRPr="00023E38">
        <w:rPr>
          <w:rFonts w:ascii="Times New Roman" w:hAnsi="Times New Roman" w:cs="Times New Roman"/>
          <w:sz w:val="24"/>
          <w:szCs w:val="24"/>
        </w:rPr>
        <w:t>.  T</w:t>
      </w:r>
      <w:r w:rsidR="00620F75" w:rsidRPr="00023E38">
        <w:rPr>
          <w:rFonts w:ascii="Times New Roman" w:hAnsi="Times New Roman" w:cs="Times New Roman"/>
          <w:sz w:val="24"/>
          <w:szCs w:val="24"/>
        </w:rPr>
        <w:t>he</w:t>
      </w:r>
      <w:r w:rsidRPr="00023E38">
        <w:rPr>
          <w:rFonts w:ascii="Times New Roman" w:hAnsi="Times New Roman" w:cs="Times New Roman"/>
          <w:sz w:val="24"/>
          <w:szCs w:val="24"/>
        </w:rPr>
        <w:t xml:space="preserve"> estimate</w:t>
      </w:r>
      <w:r w:rsidR="00620F75" w:rsidRPr="00023E38">
        <w:rPr>
          <w:rFonts w:ascii="Times New Roman" w:hAnsi="Times New Roman" w:cs="Times New Roman"/>
          <w:sz w:val="24"/>
          <w:szCs w:val="24"/>
        </w:rPr>
        <w:t>d</w:t>
      </w:r>
      <w:r w:rsidRPr="00023E38">
        <w:rPr>
          <w:rFonts w:ascii="Times New Roman" w:hAnsi="Times New Roman" w:cs="Times New Roman"/>
          <w:sz w:val="24"/>
          <w:szCs w:val="24"/>
        </w:rPr>
        <w:t xml:space="preserve"> number of annual </w:t>
      </w:r>
      <w:r w:rsidR="00526DC2" w:rsidRPr="00023E38">
        <w:rPr>
          <w:rFonts w:ascii="Times New Roman" w:hAnsi="Times New Roman" w:cs="Times New Roman"/>
          <w:sz w:val="24"/>
          <w:szCs w:val="24"/>
        </w:rPr>
        <w:t>F</w:t>
      </w:r>
      <w:r w:rsidR="008B372E" w:rsidRPr="00023E38">
        <w:rPr>
          <w:rFonts w:ascii="Times New Roman" w:hAnsi="Times New Roman" w:cs="Times New Roman"/>
          <w:sz w:val="24"/>
          <w:szCs w:val="24"/>
        </w:rPr>
        <w:t xml:space="preserve">orm 159 </w:t>
      </w:r>
      <w:r w:rsidRPr="00023E38">
        <w:rPr>
          <w:rFonts w:ascii="Times New Roman" w:hAnsi="Times New Roman" w:cs="Times New Roman"/>
          <w:sz w:val="24"/>
          <w:szCs w:val="24"/>
        </w:rPr>
        <w:t xml:space="preserve">remittances, </w:t>
      </w:r>
      <w:r w:rsidR="00620F75" w:rsidRPr="00023E38">
        <w:rPr>
          <w:rFonts w:ascii="Times New Roman" w:hAnsi="Times New Roman" w:cs="Times New Roman"/>
          <w:sz w:val="24"/>
          <w:szCs w:val="24"/>
        </w:rPr>
        <w:t>is based on the number of Form</w:t>
      </w:r>
      <w:r w:rsidR="0029385D" w:rsidRPr="00023E38">
        <w:rPr>
          <w:rFonts w:ascii="Times New Roman" w:hAnsi="Times New Roman" w:cs="Times New Roman"/>
          <w:sz w:val="24"/>
          <w:szCs w:val="24"/>
        </w:rPr>
        <w:t>s</w:t>
      </w:r>
      <w:r w:rsidR="00620F75" w:rsidRPr="00023E38">
        <w:rPr>
          <w:rFonts w:ascii="Times New Roman" w:hAnsi="Times New Roman" w:cs="Times New Roman"/>
          <w:sz w:val="24"/>
          <w:szCs w:val="24"/>
        </w:rPr>
        <w:t xml:space="preserve"> 159(7a) submitted to the </w:t>
      </w:r>
      <w:r w:rsidR="0029385D" w:rsidRPr="00023E38">
        <w:rPr>
          <w:rFonts w:ascii="Times New Roman" w:hAnsi="Times New Roman" w:cs="Times New Roman"/>
          <w:sz w:val="24"/>
          <w:szCs w:val="24"/>
        </w:rPr>
        <w:t xml:space="preserve">SBA </w:t>
      </w:r>
      <w:r w:rsidR="00620F75" w:rsidRPr="00023E38">
        <w:rPr>
          <w:rFonts w:ascii="Times New Roman" w:hAnsi="Times New Roman" w:cs="Times New Roman"/>
          <w:sz w:val="24"/>
          <w:szCs w:val="24"/>
        </w:rPr>
        <w:t>Fiscal Transfer Agent in FY 2017</w:t>
      </w:r>
      <w:r w:rsidR="001D36FB" w:rsidRPr="00023E38">
        <w:rPr>
          <w:rFonts w:ascii="Times New Roman" w:hAnsi="Times New Roman" w:cs="Times New Roman"/>
          <w:sz w:val="24"/>
          <w:szCs w:val="24"/>
        </w:rPr>
        <w:t xml:space="preserve"> (3</w:t>
      </w:r>
      <w:r w:rsidR="00BF5462" w:rsidRPr="00023E38">
        <w:rPr>
          <w:rFonts w:ascii="Times New Roman" w:hAnsi="Times New Roman" w:cs="Times New Roman"/>
          <w:sz w:val="24"/>
          <w:szCs w:val="24"/>
        </w:rPr>
        <w:t>4</w:t>
      </w:r>
      <w:r w:rsidR="001D36FB" w:rsidRPr="00023E38">
        <w:rPr>
          <w:rFonts w:ascii="Times New Roman" w:hAnsi="Times New Roman" w:cs="Times New Roman"/>
          <w:sz w:val="24"/>
          <w:szCs w:val="24"/>
        </w:rPr>
        <w:t>,000)</w:t>
      </w:r>
      <w:r w:rsidR="00620F75" w:rsidRPr="00023E38">
        <w:rPr>
          <w:rFonts w:ascii="Times New Roman" w:hAnsi="Times New Roman" w:cs="Times New Roman"/>
          <w:sz w:val="24"/>
          <w:szCs w:val="24"/>
        </w:rPr>
        <w:t xml:space="preserve"> compared to the number of 7(a) loans approved in FY 2017</w:t>
      </w:r>
      <w:r w:rsidR="001D36FB" w:rsidRPr="00023E38">
        <w:rPr>
          <w:rFonts w:ascii="Times New Roman" w:hAnsi="Times New Roman" w:cs="Times New Roman"/>
          <w:sz w:val="24"/>
          <w:szCs w:val="24"/>
        </w:rPr>
        <w:t xml:space="preserve"> (62,430)</w:t>
      </w:r>
      <w:r w:rsidR="00620F75" w:rsidRPr="00023E38">
        <w:rPr>
          <w:rFonts w:ascii="Times New Roman" w:hAnsi="Times New Roman" w:cs="Times New Roman"/>
          <w:sz w:val="24"/>
          <w:szCs w:val="24"/>
        </w:rPr>
        <w:t>.  SBA used the ratio of Form 159(7a) submissions to 7(a) loan approvals, plus a moderate growth factor</w:t>
      </w:r>
      <w:r w:rsidR="003D53C6">
        <w:rPr>
          <w:rFonts w:ascii="Times New Roman" w:hAnsi="Times New Roman" w:cs="Times New Roman"/>
          <w:sz w:val="24"/>
          <w:szCs w:val="24"/>
        </w:rPr>
        <w:t>,</w:t>
      </w:r>
      <w:r w:rsidR="00620F75" w:rsidRPr="00023E38">
        <w:rPr>
          <w:rFonts w:ascii="Times New Roman" w:hAnsi="Times New Roman" w:cs="Times New Roman"/>
          <w:sz w:val="24"/>
          <w:szCs w:val="24"/>
        </w:rPr>
        <w:t xml:space="preserve"> in order to estimate the number of future submissions of Form 159 for 7(a) loans. </w:t>
      </w:r>
      <w:r w:rsidR="00BF5462" w:rsidRPr="00023E38">
        <w:rPr>
          <w:rFonts w:ascii="Times New Roman" w:hAnsi="Times New Roman" w:cs="Times New Roman"/>
          <w:sz w:val="24"/>
          <w:szCs w:val="24"/>
        </w:rPr>
        <w:t xml:space="preserve">Therefore, assuming approximately 68,000 7(a) loans are approved in FY18, approximately 37,000 Forms 159 will be submitted for 7(a) loans. </w:t>
      </w:r>
    </w:p>
    <w:p w:rsidR="00D644F8" w:rsidRPr="00023E38" w:rsidRDefault="008B372E" w:rsidP="006B77DD">
      <w:pPr>
        <w:spacing w:before="120" w:after="60" w:line="240" w:lineRule="auto"/>
        <w:jc w:val="both"/>
        <w:rPr>
          <w:rFonts w:ascii="Times New Roman" w:hAnsi="Times New Roman" w:cs="Times New Roman"/>
          <w:sz w:val="24"/>
          <w:szCs w:val="24"/>
        </w:rPr>
      </w:pPr>
      <w:r w:rsidRPr="00023E38">
        <w:rPr>
          <w:rFonts w:ascii="Times New Roman" w:hAnsi="Times New Roman" w:cs="Times New Roman"/>
          <w:sz w:val="24"/>
          <w:szCs w:val="24"/>
        </w:rPr>
        <w:t>It is estimated that approximately 6,000 504 loans will be generated in FY201</w:t>
      </w:r>
      <w:r w:rsidR="00630360" w:rsidRPr="00023E38">
        <w:rPr>
          <w:rFonts w:ascii="Times New Roman" w:hAnsi="Times New Roman" w:cs="Times New Roman"/>
          <w:sz w:val="24"/>
          <w:szCs w:val="24"/>
        </w:rPr>
        <w:t>8</w:t>
      </w:r>
      <w:r w:rsidRPr="00023E38">
        <w:rPr>
          <w:rFonts w:ascii="Times New Roman" w:hAnsi="Times New Roman" w:cs="Times New Roman"/>
          <w:sz w:val="24"/>
          <w:szCs w:val="24"/>
        </w:rPr>
        <w:t xml:space="preserve">. It is </w:t>
      </w:r>
      <w:r w:rsidR="001D36FB" w:rsidRPr="00023E38">
        <w:rPr>
          <w:rFonts w:ascii="Times New Roman" w:hAnsi="Times New Roman" w:cs="Times New Roman"/>
          <w:sz w:val="24"/>
          <w:szCs w:val="24"/>
        </w:rPr>
        <w:t xml:space="preserve">reasonable </w:t>
      </w:r>
      <w:r w:rsidRPr="00023E38">
        <w:rPr>
          <w:rFonts w:ascii="Times New Roman" w:hAnsi="Times New Roman" w:cs="Times New Roman"/>
          <w:sz w:val="24"/>
          <w:szCs w:val="24"/>
        </w:rPr>
        <w:t xml:space="preserve">to assume that the percentage of loans involving loan agents </w:t>
      </w:r>
      <w:r w:rsidR="0061099B" w:rsidRPr="00023E38">
        <w:rPr>
          <w:rFonts w:ascii="Times New Roman" w:hAnsi="Times New Roman" w:cs="Times New Roman"/>
          <w:sz w:val="24"/>
          <w:szCs w:val="24"/>
        </w:rPr>
        <w:t xml:space="preserve">in the 504 program </w:t>
      </w:r>
      <w:r w:rsidRPr="00023E38">
        <w:rPr>
          <w:rFonts w:ascii="Times New Roman" w:hAnsi="Times New Roman" w:cs="Times New Roman"/>
          <w:sz w:val="24"/>
          <w:szCs w:val="24"/>
        </w:rPr>
        <w:t xml:space="preserve">will be in line with the 7(a) program. Therefore, is estimated that </w:t>
      </w:r>
      <w:r w:rsidR="00BF5462" w:rsidRPr="00023E38">
        <w:rPr>
          <w:rFonts w:ascii="Times New Roman" w:hAnsi="Times New Roman" w:cs="Times New Roman"/>
          <w:sz w:val="24"/>
          <w:szCs w:val="24"/>
        </w:rPr>
        <w:t>3,2</w:t>
      </w:r>
      <w:r w:rsidR="00BF5092" w:rsidRPr="00023E38">
        <w:rPr>
          <w:rFonts w:ascii="Times New Roman" w:hAnsi="Times New Roman" w:cs="Times New Roman"/>
          <w:sz w:val="24"/>
          <w:szCs w:val="24"/>
        </w:rPr>
        <w:t>00</w:t>
      </w:r>
      <w:r w:rsidRPr="00023E38">
        <w:rPr>
          <w:rFonts w:ascii="Times New Roman" w:hAnsi="Times New Roman" w:cs="Times New Roman"/>
          <w:sz w:val="24"/>
          <w:szCs w:val="24"/>
        </w:rPr>
        <w:t xml:space="preserve"> </w:t>
      </w:r>
      <w:r w:rsidR="00CF005B" w:rsidRPr="00023E38">
        <w:rPr>
          <w:rFonts w:ascii="Times New Roman" w:hAnsi="Times New Roman" w:cs="Times New Roman"/>
          <w:sz w:val="24"/>
          <w:szCs w:val="24"/>
        </w:rPr>
        <w:t>F</w:t>
      </w:r>
      <w:r w:rsidRPr="00023E38">
        <w:rPr>
          <w:rFonts w:ascii="Times New Roman" w:hAnsi="Times New Roman" w:cs="Times New Roman"/>
          <w:sz w:val="24"/>
          <w:szCs w:val="24"/>
        </w:rPr>
        <w:t>orm</w:t>
      </w:r>
      <w:r w:rsidR="00BF5462" w:rsidRPr="00023E38">
        <w:rPr>
          <w:rFonts w:ascii="Times New Roman" w:hAnsi="Times New Roman" w:cs="Times New Roman"/>
          <w:sz w:val="24"/>
          <w:szCs w:val="24"/>
        </w:rPr>
        <w:t>s</w:t>
      </w:r>
      <w:r w:rsidRPr="00023E38">
        <w:rPr>
          <w:rFonts w:ascii="Times New Roman" w:hAnsi="Times New Roman" w:cs="Times New Roman"/>
          <w:sz w:val="24"/>
          <w:szCs w:val="24"/>
        </w:rPr>
        <w:t xml:space="preserve"> 159 will be completed for the 504 </w:t>
      </w:r>
      <w:r w:rsidR="00BF5462" w:rsidRPr="00023E38">
        <w:rPr>
          <w:rFonts w:ascii="Times New Roman" w:hAnsi="Times New Roman" w:cs="Times New Roman"/>
          <w:sz w:val="24"/>
          <w:szCs w:val="24"/>
        </w:rPr>
        <w:t xml:space="preserve">loan </w:t>
      </w:r>
      <w:r w:rsidRPr="00023E38">
        <w:rPr>
          <w:rFonts w:ascii="Times New Roman" w:hAnsi="Times New Roman" w:cs="Times New Roman"/>
          <w:sz w:val="24"/>
          <w:szCs w:val="24"/>
        </w:rPr>
        <w:t>program</w:t>
      </w:r>
    </w:p>
    <w:p w:rsidR="00840999" w:rsidRDefault="004B2F6B" w:rsidP="006B77DD">
      <w:pPr>
        <w:spacing w:before="120" w:after="60" w:line="240" w:lineRule="auto"/>
        <w:jc w:val="both"/>
        <w:rPr>
          <w:rFonts w:ascii="Times New Roman" w:hAnsi="Times New Roman" w:cs="Times New Roman"/>
          <w:sz w:val="24"/>
          <w:szCs w:val="24"/>
        </w:rPr>
      </w:pPr>
      <w:r w:rsidRPr="00023E38">
        <w:rPr>
          <w:rFonts w:ascii="Times New Roman" w:hAnsi="Times New Roman" w:cs="Times New Roman"/>
          <w:sz w:val="24"/>
          <w:szCs w:val="24"/>
        </w:rPr>
        <w:t>Estimated cost is determined by taking the salary for a GS-11, Step 1</w:t>
      </w:r>
      <w:r w:rsidR="00B53EC1" w:rsidRPr="00023E38">
        <w:rPr>
          <w:rFonts w:ascii="Times New Roman" w:hAnsi="Times New Roman" w:cs="Times New Roman"/>
          <w:sz w:val="24"/>
          <w:szCs w:val="24"/>
        </w:rPr>
        <w:t xml:space="preserve"> </w:t>
      </w:r>
      <w:r w:rsidRPr="00023E38">
        <w:rPr>
          <w:rFonts w:ascii="Times New Roman" w:hAnsi="Times New Roman" w:cs="Times New Roman"/>
          <w:sz w:val="24"/>
          <w:szCs w:val="24"/>
        </w:rPr>
        <w:t>Federal employee’s annual salary</w:t>
      </w:r>
      <w:r w:rsidR="00941721" w:rsidRPr="00023E38">
        <w:rPr>
          <w:rFonts w:ascii="Times New Roman" w:hAnsi="Times New Roman" w:cs="Times New Roman"/>
          <w:sz w:val="24"/>
          <w:szCs w:val="24"/>
        </w:rPr>
        <w:t xml:space="preserve"> of $</w:t>
      </w:r>
      <w:r w:rsidR="00CF005B" w:rsidRPr="00023E38">
        <w:rPr>
          <w:rFonts w:ascii="Times New Roman" w:hAnsi="Times New Roman" w:cs="Times New Roman"/>
          <w:sz w:val="24"/>
          <w:szCs w:val="24"/>
        </w:rPr>
        <w:t>53,062</w:t>
      </w:r>
      <w:r w:rsidR="00941721" w:rsidRPr="00023E38">
        <w:rPr>
          <w:rFonts w:ascii="Times New Roman" w:hAnsi="Times New Roman" w:cs="Times New Roman"/>
          <w:sz w:val="24"/>
          <w:szCs w:val="24"/>
        </w:rPr>
        <w:t xml:space="preserve"> or $25/ hour</w:t>
      </w:r>
      <w:r w:rsidR="00630360" w:rsidRPr="00023E38">
        <w:rPr>
          <w:rFonts w:ascii="Times New Roman" w:hAnsi="Times New Roman" w:cs="Times New Roman"/>
          <w:sz w:val="24"/>
          <w:szCs w:val="24"/>
        </w:rPr>
        <w:t xml:space="preserve"> (rounded to the nearest whole dollar)</w:t>
      </w:r>
      <w:r w:rsidR="00941721" w:rsidRPr="00023E38">
        <w:rPr>
          <w:rFonts w:ascii="Times New Roman" w:hAnsi="Times New Roman" w:cs="Times New Roman"/>
          <w:sz w:val="24"/>
          <w:szCs w:val="24"/>
        </w:rPr>
        <w:t xml:space="preserve"> based on the </w:t>
      </w:r>
      <w:r w:rsidR="005F7B62" w:rsidRPr="00023E38">
        <w:rPr>
          <w:rStyle w:val="CommentReference"/>
          <w:rFonts w:ascii="Times New Roman" w:hAnsi="Times New Roman" w:cs="Times New Roman"/>
          <w:sz w:val="24"/>
          <w:szCs w:val="24"/>
        </w:rPr>
        <w:t>201</w:t>
      </w:r>
      <w:r w:rsidR="00630360" w:rsidRPr="00023E38">
        <w:rPr>
          <w:rStyle w:val="CommentReference"/>
          <w:rFonts w:ascii="Times New Roman" w:hAnsi="Times New Roman" w:cs="Times New Roman"/>
          <w:sz w:val="24"/>
          <w:szCs w:val="24"/>
        </w:rPr>
        <w:t>8</w:t>
      </w:r>
      <w:r w:rsidR="005F7B62" w:rsidRPr="00023E38">
        <w:rPr>
          <w:rStyle w:val="CommentReference"/>
          <w:rFonts w:ascii="Times New Roman" w:hAnsi="Times New Roman" w:cs="Times New Roman"/>
          <w:sz w:val="24"/>
          <w:szCs w:val="24"/>
        </w:rPr>
        <w:t xml:space="preserve"> General Schedule (Base)</w:t>
      </w:r>
      <w:r w:rsidRPr="00023E38">
        <w:rPr>
          <w:rFonts w:ascii="Times New Roman" w:hAnsi="Times New Roman" w:cs="Times New Roman"/>
          <w:sz w:val="24"/>
          <w:szCs w:val="24"/>
        </w:rPr>
        <w:t>.</w:t>
      </w:r>
      <w:r w:rsidR="00941721" w:rsidRPr="00023E38">
        <w:rPr>
          <w:rFonts w:ascii="Times New Roman" w:hAnsi="Times New Roman" w:cs="Times New Roman"/>
          <w:sz w:val="24"/>
          <w:szCs w:val="24"/>
        </w:rPr>
        <w:t xml:space="preserve">  </w:t>
      </w:r>
      <w:r w:rsidRPr="00023E38">
        <w:rPr>
          <w:rFonts w:ascii="Times New Roman" w:hAnsi="Times New Roman" w:cs="Times New Roman"/>
          <w:sz w:val="24"/>
          <w:szCs w:val="24"/>
        </w:rPr>
        <w:t xml:space="preserve">The GS-11 pay grade is utilized in preparing this estimate as it </w:t>
      </w:r>
      <w:r w:rsidR="000F0E93" w:rsidRPr="00023E38">
        <w:rPr>
          <w:rFonts w:ascii="Times New Roman" w:hAnsi="Times New Roman" w:cs="Times New Roman"/>
          <w:sz w:val="24"/>
          <w:szCs w:val="24"/>
        </w:rPr>
        <w:t xml:space="preserve">is </w:t>
      </w:r>
      <w:r w:rsidR="00941721" w:rsidRPr="00023E38">
        <w:rPr>
          <w:rFonts w:ascii="Times New Roman" w:hAnsi="Times New Roman" w:cs="Times New Roman"/>
          <w:sz w:val="24"/>
          <w:szCs w:val="24"/>
        </w:rPr>
        <w:t xml:space="preserve">equivalent to the </w:t>
      </w:r>
      <w:r w:rsidRPr="00023E38">
        <w:rPr>
          <w:rFonts w:ascii="Times New Roman" w:hAnsi="Times New Roman" w:cs="Times New Roman"/>
          <w:sz w:val="24"/>
          <w:szCs w:val="24"/>
        </w:rPr>
        <w:t>position normally held by a white-collar employee in a mid-level position</w:t>
      </w:r>
      <w:r w:rsidR="005F7B62" w:rsidRPr="00023E38">
        <w:rPr>
          <w:rFonts w:ascii="Times New Roman" w:hAnsi="Times New Roman" w:cs="Times New Roman"/>
          <w:sz w:val="24"/>
          <w:szCs w:val="24"/>
        </w:rPr>
        <w:t>.</w:t>
      </w:r>
    </w:p>
    <w:p w:rsidR="003D53C6" w:rsidRDefault="003D53C6" w:rsidP="00D13289">
      <w:pPr>
        <w:spacing w:after="0" w:line="240" w:lineRule="auto"/>
        <w:jc w:val="both"/>
        <w:rPr>
          <w:rFonts w:ascii="Times New Roman" w:hAnsi="Times New Roman" w:cs="Times New Roman"/>
          <w:sz w:val="24"/>
          <w:szCs w:val="24"/>
        </w:rPr>
      </w:pPr>
    </w:p>
    <w:p w:rsidR="006B77DD" w:rsidRDefault="006B77DD" w:rsidP="00D13289">
      <w:pPr>
        <w:spacing w:after="0" w:line="240" w:lineRule="auto"/>
        <w:jc w:val="both"/>
        <w:rPr>
          <w:rFonts w:ascii="Times New Roman" w:hAnsi="Times New Roman" w:cs="Times New Roman"/>
          <w:sz w:val="24"/>
          <w:szCs w:val="24"/>
        </w:rPr>
      </w:pPr>
    </w:p>
    <w:p w:rsidR="006B77DD" w:rsidRDefault="006B77DD" w:rsidP="00D13289">
      <w:pPr>
        <w:spacing w:after="0" w:line="240" w:lineRule="auto"/>
        <w:jc w:val="both"/>
        <w:rPr>
          <w:rFonts w:ascii="Times New Roman" w:hAnsi="Times New Roman" w:cs="Times New Roman"/>
          <w:sz w:val="24"/>
          <w:szCs w:val="24"/>
        </w:rPr>
      </w:pPr>
    </w:p>
    <w:p w:rsidR="006B77DD" w:rsidRDefault="006B77DD" w:rsidP="00D13289">
      <w:pPr>
        <w:spacing w:after="0" w:line="240" w:lineRule="auto"/>
        <w:jc w:val="both"/>
        <w:rPr>
          <w:rFonts w:ascii="Times New Roman" w:hAnsi="Times New Roman" w:cs="Times New Roman"/>
          <w:sz w:val="24"/>
          <w:szCs w:val="24"/>
        </w:rPr>
      </w:pPr>
    </w:p>
    <w:p w:rsidR="006B77DD" w:rsidRDefault="006B77DD" w:rsidP="00D13289">
      <w:pPr>
        <w:spacing w:after="0" w:line="240" w:lineRule="auto"/>
        <w:jc w:val="both"/>
        <w:rPr>
          <w:rFonts w:ascii="Times New Roman" w:hAnsi="Times New Roman" w:cs="Times New Roman"/>
          <w:sz w:val="24"/>
          <w:szCs w:val="24"/>
        </w:rPr>
      </w:pPr>
    </w:p>
    <w:p w:rsidR="006B77DD" w:rsidRPr="00023E38" w:rsidRDefault="006B77DD" w:rsidP="00D13289">
      <w:pPr>
        <w:spacing w:after="0" w:line="240" w:lineRule="auto"/>
        <w:jc w:val="both"/>
        <w:rPr>
          <w:rFonts w:ascii="Times New Roman" w:hAnsi="Times New Roman" w:cs="Times New Roman"/>
          <w:sz w:val="24"/>
          <w:szCs w:val="24"/>
        </w:rPr>
      </w:pPr>
    </w:p>
    <w:tbl>
      <w:tblPr>
        <w:tblStyle w:val="TableGrid"/>
        <w:tblW w:w="8730" w:type="dxa"/>
        <w:jc w:val="center"/>
        <w:tblInd w:w="828" w:type="dxa"/>
        <w:tblBorders>
          <w:bottom w:val="double" w:sz="4" w:space="0" w:color="auto"/>
        </w:tblBorders>
        <w:tblLayout w:type="fixed"/>
        <w:tblLook w:val="04A0" w:firstRow="1" w:lastRow="0" w:firstColumn="1" w:lastColumn="0" w:noHBand="0" w:noVBand="1"/>
      </w:tblPr>
      <w:tblGrid>
        <w:gridCol w:w="1095"/>
        <w:gridCol w:w="4440"/>
        <w:gridCol w:w="1575"/>
        <w:gridCol w:w="360"/>
        <w:gridCol w:w="1260"/>
      </w:tblGrid>
      <w:tr w:rsidR="002A3EE4" w:rsidRPr="003932C1" w:rsidTr="00630360">
        <w:trPr>
          <w:jc w:val="center"/>
        </w:trPr>
        <w:tc>
          <w:tcPr>
            <w:tcW w:w="8730" w:type="dxa"/>
            <w:gridSpan w:val="5"/>
            <w:shd w:val="clear" w:color="auto" w:fill="D9D9D9" w:themeFill="background1" w:themeFillShade="D9"/>
          </w:tcPr>
          <w:p w:rsidR="002A3EE4" w:rsidRPr="00023E38" w:rsidRDefault="002A3EE4" w:rsidP="003D53C6">
            <w:pPr>
              <w:jc w:val="both"/>
              <w:rPr>
                <w:rFonts w:ascii="Times New Roman" w:hAnsi="Times New Roman" w:cs="Times New Roman"/>
                <w:i/>
                <w:sz w:val="24"/>
                <w:szCs w:val="24"/>
              </w:rPr>
            </w:pPr>
            <w:r w:rsidRPr="00023E38">
              <w:rPr>
                <w:rFonts w:ascii="Times New Roman" w:hAnsi="Times New Roman" w:cs="Times New Roman"/>
                <w:i/>
                <w:sz w:val="24"/>
                <w:szCs w:val="24"/>
              </w:rPr>
              <w:t xml:space="preserve">Estimated Number of </w:t>
            </w:r>
            <w:r w:rsidR="003D53C6">
              <w:rPr>
                <w:rFonts w:ascii="Times New Roman" w:hAnsi="Times New Roman" w:cs="Times New Roman"/>
                <w:i/>
                <w:sz w:val="24"/>
                <w:szCs w:val="24"/>
              </w:rPr>
              <w:t>F</w:t>
            </w:r>
            <w:r w:rsidRPr="00023E38">
              <w:rPr>
                <w:rFonts w:ascii="Times New Roman" w:hAnsi="Times New Roman" w:cs="Times New Roman"/>
                <w:i/>
                <w:sz w:val="24"/>
                <w:szCs w:val="24"/>
              </w:rPr>
              <w:t>orms</w:t>
            </w:r>
            <w:r w:rsidR="003D53C6">
              <w:rPr>
                <w:rFonts w:ascii="Times New Roman" w:hAnsi="Times New Roman" w:cs="Times New Roman"/>
                <w:i/>
                <w:sz w:val="24"/>
                <w:szCs w:val="24"/>
              </w:rPr>
              <w:t xml:space="preserve"> 159</w:t>
            </w:r>
            <w:r w:rsidRPr="00023E38">
              <w:rPr>
                <w:rFonts w:ascii="Times New Roman" w:hAnsi="Times New Roman" w:cs="Times New Roman"/>
                <w:i/>
                <w:sz w:val="24"/>
                <w:szCs w:val="24"/>
              </w:rPr>
              <w:t xml:space="preserve"> collected annually</w:t>
            </w:r>
            <w:r w:rsidR="003D53C6">
              <w:rPr>
                <w:rFonts w:ascii="Times New Roman" w:hAnsi="Times New Roman" w:cs="Times New Roman"/>
                <w:i/>
                <w:sz w:val="24"/>
                <w:szCs w:val="24"/>
              </w:rPr>
              <w:t xml:space="preserve"> for 7(a) and 504 Loans</w:t>
            </w:r>
          </w:p>
        </w:tc>
      </w:tr>
      <w:tr w:rsidR="002A3EE4" w:rsidRPr="003932C1" w:rsidTr="00630360">
        <w:trPr>
          <w:jc w:val="center"/>
        </w:trPr>
        <w:tc>
          <w:tcPr>
            <w:tcW w:w="1095" w:type="dxa"/>
          </w:tcPr>
          <w:p w:rsidR="002A3EE4" w:rsidRPr="00023E38" w:rsidRDefault="007E4087" w:rsidP="00FA0C66">
            <w:pPr>
              <w:jc w:val="both"/>
              <w:rPr>
                <w:rFonts w:ascii="Times New Roman" w:hAnsi="Times New Roman" w:cs="Times New Roman"/>
                <w:sz w:val="24"/>
                <w:szCs w:val="24"/>
              </w:rPr>
            </w:pPr>
            <w:r w:rsidRPr="00023E38">
              <w:rPr>
                <w:rFonts w:ascii="Times New Roman" w:hAnsi="Times New Roman" w:cs="Times New Roman"/>
                <w:sz w:val="24"/>
                <w:szCs w:val="24"/>
              </w:rPr>
              <w:t xml:space="preserve">    </w:t>
            </w:r>
            <w:r w:rsidR="002A3EE4" w:rsidRPr="00023E38">
              <w:rPr>
                <w:rFonts w:ascii="Times New Roman" w:hAnsi="Times New Roman" w:cs="Times New Roman"/>
                <w:sz w:val="24"/>
                <w:szCs w:val="24"/>
              </w:rPr>
              <w:t>A</w:t>
            </w:r>
          </w:p>
        </w:tc>
        <w:tc>
          <w:tcPr>
            <w:tcW w:w="6375" w:type="dxa"/>
            <w:gridSpan w:val="3"/>
          </w:tcPr>
          <w:p w:rsidR="002A3EE4" w:rsidRPr="00023E38" w:rsidRDefault="002A3EE4" w:rsidP="00630360">
            <w:pPr>
              <w:jc w:val="both"/>
              <w:rPr>
                <w:rFonts w:ascii="Times New Roman" w:hAnsi="Times New Roman" w:cs="Times New Roman"/>
                <w:sz w:val="24"/>
                <w:szCs w:val="24"/>
              </w:rPr>
            </w:pPr>
            <w:r w:rsidRPr="00023E38">
              <w:rPr>
                <w:rFonts w:ascii="Times New Roman" w:hAnsi="Times New Roman" w:cs="Times New Roman"/>
                <w:sz w:val="24"/>
                <w:szCs w:val="24"/>
              </w:rPr>
              <w:t>FY201</w:t>
            </w:r>
            <w:r w:rsidR="00630360" w:rsidRPr="00023E38">
              <w:rPr>
                <w:rFonts w:ascii="Times New Roman" w:hAnsi="Times New Roman" w:cs="Times New Roman"/>
                <w:sz w:val="24"/>
                <w:szCs w:val="24"/>
              </w:rPr>
              <w:t>8</w:t>
            </w:r>
            <w:r w:rsidR="004B2F6B" w:rsidRPr="00023E38">
              <w:rPr>
                <w:rFonts w:ascii="Times New Roman" w:hAnsi="Times New Roman" w:cs="Times New Roman"/>
                <w:sz w:val="24"/>
                <w:szCs w:val="24"/>
              </w:rPr>
              <w:t xml:space="preserve"> (estimated)</w:t>
            </w:r>
          </w:p>
        </w:tc>
        <w:tc>
          <w:tcPr>
            <w:tcW w:w="1260" w:type="dxa"/>
          </w:tcPr>
          <w:p w:rsidR="002A3EE4" w:rsidRPr="00023E38" w:rsidRDefault="004B2F6B" w:rsidP="00BF5092">
            <w:pPr>
              <w:jc w:val="both"/>
              <w:rPr>
                <w:rFonts w:ascii="Times New Roman" w:hAnsi="Times New Roman" w:cs="Times New Roman"/>
                <w:sz w:val="24"/>
                <w:szCs w:val="24"/>
              </w:rPr>
            </w:pPr>
            <w:r w:rsidRPr="00023E38">
              <w:rPr>
                <w:rFonts w:ascii="Times New Roman" w:hAnsi="Times New Roman" w:cs="Times New Roman"/>
                <w:sz w:val="24"/>
                <w:szCs w:val="24"/>
              </w:rPr>
              <w:t xml:space="preserve">   </w:t>
            </w:r>
            <w:r w:rsidR="00F904E1" w:rsidRPr="00023E38">
              <w:rPr>
                <w:rFonts w:ascii="Times New Roman" w:hAnsi="Times New Roman" w:cs="Times New Roman"/>
                <w:sz w:val="24"/>
                <w:szCs w:val="24"/>
              </w:rPr>
              <w:t xml:space="preserve">  </w:t>
            </w:r>
            <w:r w:rsidRPr="00023E38">
              <w:rPr>
                <w:rFonts w:ascii="Times New Roman" w:hAnsi="Times New Roman" w:cs="Times New Roman"/>
                <w:sz w:val="24"/>
                <w:szCs w:val="24"/>
              </w:rPr>
              <w:t xml:space="preserve"> </w:t>
            </w:r>
            <w:r w:rsidR="00BF5092" w:rsidRPr="00023E38">
              <w:rPr>
                <w:rFonts w:ascii="Times New Roman" w:hAnsi="Times New Roman" w:cs="Times New Roman"/>
                <w:sz w:val="24"/>
                <w:szCs w:val="24"/>
              </w:rPr>
              <w:t>40,200</w:t>
            </w:r>
          </w:p>
        </w:tc>
      </w:tr>
      <w:tr w:rsidR="002A3EE4" w:rsidRPr="003932C1" w:rsidTr="00630360">
        <w:trPr>
          <w:trHeight w:val="143"/>
          <w:jc w:val="center"/>
        </w:trPr>
        <w:tc>
          <w:tcPr>
            <w:tcW w:w="8730" w:type="dxa"/>
            <w:gridSpan w:val="5"/>
          </w:tcPr>
          <w:p w:rsidR="002A3EE4" w:rsidRPr="00023E38" w:rsidRDefault="002A3EE4" w:rsidP="00FA0C66">
            <w:pPr>
              <w:jc w:val="both"/>
              <w:rPr>
                <w:rFonts w:ascii="Times New Roman" w:hAnsi="Times New Roman" w:cs="Times New Roman"/>
                <w:sz w:val="24"/>
                <w:szCs w:val="24"/>
              </w:rPr>
            </w:pPr>
          </w:p>
        </w:tc>
      </w:tr>
      <w:tr w:rsidR="002A3EE4" w:rsidRPr="003932C1" w:rsidTr="00630360">
        <w:trPr>
          <w:jc w:val="center"/>
        </w:trPr>
        <w:tc>
          <w:tcPr>
            <w:tcW w:w="8730" w:type="dxa"/>
            <w:gridSpan w:val="5"/>
            <w:shd w:val="clear" w:color="auto" w:fill="D9D9D9" w:themeFill="background1" w:themeFillShade="D9"/>
          </w:tcPr>
          <w:p w:rsidR="002A3EE4" w:rsidRPr="00023E38" w:rsidRDefault="002A3EE4" w:rsidP="00FA0C66">
            <w:pPr>
              <w:jc w:val="both"/>
              <w:rPr>
                <w:rFonts w:ascii="Times New Roman" w:hAnsi="Times New Roman" w:cs="Times New Roman"/>
                <w:i/>
                <w:sz w:val="24"/>
                <w:szCs w:val="24"/>
              </w:rPr>
            </w:pPr>
            <w:r w:rsidRPr="00023E38">
              <w:rPr>
                <w:rFonts w:ascii="Times New Roman" w:hAnsi="Times New Roman" w:cs="Times New Roman"/>
                <w:i/>
                <w:sz w:val="24"/>
                <w:szCs w:val="24"/>
              </w:rPr>
              <w:t>Estimated Burden Hours</w:t>
            </w:r>
          </w:p>
        </w:tc>
      </w:tr>
      <w:tr w:rsidR="002A3EE4" w:rsidRPr="003932C1" w:rsidTr="00630360">
        <w:trPr>
          <w:jc w:val="center"/>
        </w:trPr>
        <w:tc>
          <w:tcPr>
            <w:tcW w:w="1095" w:type="dxa"/>
          </w:tcPr>
          <w:p w:rsidR="002A3EE4" w:rsidRPr="00023E38" w:rsidRDefault="007E4087" w:rsidP="00FA0C66">
            <w:pPr>
              <w:jc w:val="both"/>
              <w:rPr>
                <w:rFonts w:ascii="Times New Roman" w:hAnsi="Times New Roman" w:cs="Times New Roman"/>
                <w:sz w:val="24"/>
                <w:szCs w:val="24"/>
              </w:rPr>
            </w:pPr>
            <w:r w:rsidRPr="00023E38">
              <w:rPr>
                <w:rFonts w:ascii="Times New Roman" w:hAnsi="Times New Roman" w:cs="Times New Roman"/>
                <w:sz w:val="24"/>
                <w:szCs w:val="24"/>
              </w:rPr>
              <w:t xml:space="preserve">    </w:t>
            </w:r>
            <w:r w:rsidR="004B2F6B" w:rsidRPr="00023E38">
              <w:rPr>
                <w:rFonts w:ascii="Times New Roman" w:hAnsi="Times New Roman" w:cs="Times New Roman"/>
                <w:sz w:val="24"/>
                <w:szCs w:val="24"/>
              </w:rPr>
              <w:t>B</w:t>
            </w:r>
          </w:p>
        </w:tc>
        <w:tc>
          <w:tcPr>
            <w:tcW w:w="6015" w:type="dxa"/>
            <w:gridSpan w:val="2"/>
          </w:tcPr>
          <w:p w:rsidR="002A3EE4" w:rsidRPr="00023E38" w:rsidRDefault="002A3EE4" w:rsidP="00FA0C66">
            <w:pPr>
              <w:jc w:val="both"/>
              <w:rPr>
                <w:rFonts w:ascii="Times New Roman" w:hAnsi="Times New Roman" w:cs="Times New Roman"/>
                <w:sz w:val="24"/>
                <w:szCs w:val="24"/>
              </w:rPr>
            </w:pPr>
            <w:r w:rsidRPr="00023E38">
              <w:rPr>
                <w:rFonts w:ascii="Times New Roman" w:hAnsi="Times New Roman" w:cs="Times New Roman"/>
                <w:sz w:val="24"/>
                <w:szCs w:val="24"/>
              </w:rPr>
              <w:t>Number of minutes to complete form</w:t>
            </w:r>
          </w:p>
        </w:tc>
        <w:tc>
          <w:tcPr>
            <w:tcW w:w="1620" w:type="dxa"/>
            <w:gridSpan w:val="2"/>
          </w:tcPr>
          <w:p w:rsidR="002A3EE4" w:rsidRPr="00023E38" w:rsidRDefault="004B2F6B" w:rsidP="00630360">
            <w:pPr>
              <w:jc w:val="right"/>
              <w:rPr>
                <w:rFonts w:ascii="Times New Roman" w:hAnsi="Times New Roman" w:cs="Times New Roman"/>
                <w:sz w:val="24"/>
                <w:szCs w:val="24"/>
              </w:rPr>
            </w:pPr>
            <w:r w:rsidRPr="00023E38">
              <w:rPr>
                <w:rFonts w:ascii="Times New Roman" w:hAnsi="Times New Roman" w:cs="Times New Roman"/>
                <w:sz w:val="24"/>
                <w:szCs w:val="24"/>
              </w:rPr>
              <w:t xml:space="preserve">            </w:t>
            </w:r>
            <w:r w:rsidR="00F904E1" w:rsidRPr="00023E38">
              <w:rPr>
                <w:rFonts w:ascii="Times New Roman" w:hAnsi="Times New Roman" w:cs="Times New Roman"/>
                <w:sz w:val="24"/>
                <w:szCs w:val="24"/>
              </w:rPr>
              <w:t xml:space="preserve">  </w:t>
            </w:r>
            <w:r w:rsidRPr="00023E38">
              <w:rPr>
                <w:rFonts w:ascii="Times New Roman" w:hAnsi="Times New Roman" w:cs="Times New Roman"/>
                <w:sz w:val="24"/>
                <w:szCs w:val="24"/>
              </w:rPr>
              <w:t xml:space="preserve"> </w:t>
            </w:r>
            <w:r w:rsidR="005E0B32" w:rsidRPr="00023E38">
              <w:rPr>
                <w:rFonts w:ascii="Times New Roman" w:hAnsi="Times New Roman" w:cs="Times New Roman"/>
                <w:sz w:val="24"/>
                <w:szCs w:val="24"/>
              </w:rPr>
              <w:t>5</w:t>
            </w:r>
          </w:p>
        </w:tc>
      </w:tr>
      <w:tr w:rsidR="002A3EE4" w:rsidRPr="003932C1" w:rsidTr="00630360">
        <w:trPr>
          <w:jc w:val="center"/>
        </w:trPr>
        <w:tc>
          <w:tcPr>
            <w:tcW w:w="1095" w:type="dxa"/>
          </w:tcPr>
          <w:p w:rsidR="002A3EE4" w:rsidRPr="00023E38" w:rsidRDefault="007E4087" w:rsidP="00FA0C66">
            <w:pPr>
              <w:jc w:val="both"/>
              <w:rPr>
                <w:rFonts w:ascii="Times New Roman" w:hAnsi="Times New Roman" w:cs="Times New Roman"/>
                <w:sz w:val="24"/>
                <w:szCs w:val="24"/>
              </w:rPr>
            </w:pPr>
            <w:r w:rsidRPr="00023E38">
              <w:rPr>
                <w:rFonts w:ascii="Times New Roman" w:hAnsi="Times New Roman" w:cs="Times New Roman"/>
                <w:sz w:val="24"/>
                <w:szCs w:val="24"/>
              </w:rPr>
              <w:t xml:space="preserve">    C</w:t>
            </w:r>
          </w:p>
        </w:tc>
        <w:tc>
          <w:tcPr>
            <w:tcW w:w="6015" w:type="dxa"/>
            <w:gridSpan w:val="2"/>
          </w:tcPr>
          <w:p w:rsidR="002A3EE4" w:rsidRPr="00023E38" w:rsidRDefault="002A3EE4" w:rsidP="00FA0C66">
            <w:pPr>
              <w:jc w:val="both"/>
              <w:rPr>
                <w:rFonts w:ascii="Times New Roman" w:hAnsi="Times New Roman" w:cs="Times New Roman"/>
                <w:sz w:val="24"/>
                <w:szCs w:val="24"/>
              </w:rPr>
            </w:pPr>
            <w:r w:rsidRPr="00023E38">
              <w:rPr>
                <w:rFonts w:ascii="Times New Roman" w:hAnsi="Times New Roman" w:cs="Times New Roman"/>
                <w:sz w:val="24"/>
                <w:szCs w:val="24"/>
              </w:rPr>
              <w:t>Total number of minutes to complete form (annually)</w:t>
            </w:r>
          </w:p>
        </w:tc>
        <w:tc>
          <w:tcPr>
            <w:tcW w:w="1620" w:type="dxa"/>
            <w:gridSpan w:val="2"/>
          </w:tcPr>
          <w:p w:rsidR="002A3EE4" w:rsidRPr="00023E38" w:rsidRDefault="004B2F6B" w:rsidP="00BF5092">
            <w:pPr>
              <w:jc w:val="right"/>
              <w:rPr>
                <w:rFonts w:ascii="Times New Roman" w:hAnsi="Times New Roman" w:cs="Times New Roman"/>
                <w:sz w:val="24"/>
                <w:szCs w:val="24"/>
              </w:rPr>
            </w:pPr>
            <w:r w:rsidRPr="00023E38">
              <w:rPr>
                <w:rFonts w:ascii="Times New Roman" w:hAnsi="Times New Roman" w:cs="Times New Roman"/>
                <w:sz w:val="24"/>
                <w:szCs w:val="24"/>
              </w:rPr>
              <w:t xml:space="preserve">  </w:t>
            </w:r>
            <w:r w:rsidR="00F904E1" w:rsidRPr="00023E38">
              <w:rPr>
                <w:rFonts w:ascii="Times New Roman" w:hAnsi="Times New Roman" w:cs="Times New Roman"/>
                <w:sz w:val="24"/>
                <w:szCs w:val="24"/>
              </w:rPr>
              <w:t xml:space="preserve">  </w:t>
            </w:r>
            <w:r w:rsidR="008B372E" w:rsidRPr="00023E38">
              <w:rPr>
                <w:rFonts w:ascii="Times New Roman" w:hAnsi="Times New Roman" w:cs="Times New Roman"/>
                <w:sz w:val="24"/>
                <w:szCs w:val="24"/>
              </w:rPr>
              <w:t xml:space="preserve">  </w:t>
            </w:r>
            <w:r w:rsidR="00BF5092" w:rsidRPr="00023E38">
              <w:rPr>
                <w:rFonts w:ascii="Times New Roman" w:hAnsi="Times New Roman" w:cs="Times New Roman"/>
                <w:sz w:val="24"/>
                <w:szCs w:val="24"/>
              </w:rPr>
              <w:t>201,000</w:t>
            </w:r>
          </w:p>
        </w:tc>
      </w:tr>
      <w:tr w:rsidR="002A3EE4" w:rsidRPr="003932C1" w:rsidTr="00630360">
        <w:trPr>
          <w:jc w:val="center"/>
        </w:trPr>
        <w:tc>
          <w:tcPr>
            <w:tcW w:w="1095" w:type="dxa"/>
          </w:tcPr>
          <w:p w:rsidR="002A3EE4" w:rsidRPr="00023E38" w:rsidRDefault="007E4087" w:rsidP="00FA0C66">
            <w:pPr>
              <w:jc w:val="both"/>
              <w:rPr>
                <w:rFonts w:ascii="Times New Roman" w:hAnsi="Times New Roman" w:cs="Times New Roman"/>
                <w:sz w:val="24"/>
                <w:szCs w:val="24"/>
              </w:rPr>
            </w:pPr>
            <w:r w:rsidRPr="00023E38">
              <w:rPr>
                <w:rFonts w:ascii="Times New Roman" w:hAnsi="Times New Roman" w:cs="Times New Roman"/>
                <w:sz w:val="24"/>
                <w:szCs w:val="24"/>
              </w:rPr>
              <w:t xml:space="preserve">    D</w:t>
            </w:r>
          </w:p>
        </w:tc>
        <w:tc>
          <w:tcPr>
            <w:tcW w:w="4440" w:type="dxa"/>
          </w:tcPr>
          <w:p w:rsidR="002A3EE4" w:rsidRPr="00023E38" w:rsidRDefault="002A3EE4" w:rsidP="00FA0C66">
            <w:pPr>
              <w:jc w:val="both"/>
              <w:rPr>
                <w:rFonts w:ascii="Times New Roman" w:hAnsi="Times New Roman" w:cs="Times New Roman"/>
                <w:sz w:val="24"/>
                <w:szCs w:val="24"/>
              </w:rPr>
            </w:pPr>
            <w:r w:rsidRPr="00023E38">
              <w:rPr>
                <w:rFonts w:ascii="Times New Roman" w:hAnsi="Times New Roman" w:cs="Times New Roman"/>
                <w:sz w:val="24"/>
                <w:szCs w:val="24"/>
              </w:rPr>
              <w:t>Converted to hours</w:t>
            </w:r>
          </w:p>
        </w:tc>
        <w:tc>
          <w:tcPr>
            <w:tcW w:w="1575" w:type="dxa"/>
          </w:tcPr>
          <w:p w:rsidR="002A3EE4" w:rsidRPr="00023E38" w:rsidRDefault="007E4087" w:rsidP="00FA0C66">
            <w:pPr>
              <w:jc w:val="both"/>
              <w:rPr>
                <w:rFonts w:ascii="Times New Roman" w:hAnsi="Times New Roman" w:cs="Times New Roman"/>
                <w:sz w:val="24"/>
                <w:szCs w:val="24"/>
              </w:rPr>
            </w:pPr>
            <w:r w:rsidRPr="00023E38">
              <w:rPr>
                <w:rFonts w:ascii="Times New Roman" w:hAnsi="Times New Roman" w:cs="Times New Roman"/>
                <w:sz w:val="24"/>
                <w:szCs w:val="24"/>
              </w:rPr>
              <w:t>C</w:t>
            </w:r>
            <w:r w:rsidR="002A3EE4" w:rsidRPr="00023E38">
              <w:rPr>
                <w:rFonts w:ascii="Times New Roman" w:hAnsi="Times New Roman" w:cs="Times New Roman"/>
                <w:sz w:val="24"/>
                <w:szCs w:val="24"/>
              </w:rPr>
              <w:t>/60 minutes</w:t>
            </w:r>
          </w:p>
        </w:tc>
        <w:tc>
          <w:tcPr>
            <w:tcW w:w="1620" w:type="dxa"/>
            <w:gridSpan w:val="2"/>
          </w:tcPr>
          <w:p w:rsidR="002A3EE4" w:rsidRPr="00023E38" w:rsidRDefault="004B2F6B" w:rsidP="00BF5092">
            <w:pPr>
              <w:jc w:val="right"/>
              <w:rPr>
                <w:rFonts w:ascii="Times New Roman" w:hAnsi="Times New Roman" w:cs="Times New Roman"/>
                <w:sz w:val="24"/>
                <w:szCs w:val="24"/>
              </w:rPr>
            </w:pPr>
            <w:r w:rsidRPr="00023E38">
              <w:rPr>
                <w:rFonts w:ascii="Times New Roman" w:hAnsi="Times New Roman" w:cs="Times New Roman"/>
                <w:sz w:val="24"/>
                <w:szCs w:val="24"/>
              </w:rPr>
              <w:t xml:space="preserve">     </w:t>
            </w:r>
            <w:r w:rsidR="00F904E1" w:rsidRPr="00023E38">
              <w:rPr>
                <w:rFonts w:ascii="Times New Roman" w:hAnsi="Times New Roman" w:cs="Times New Roman"/>
                <w:sz w:val="24"/>
                <w:szCs w:val="24"/>
              </w:rPr>
              <w:t xml:space="preserve">  </w:t>
            </w:r>
            <w:r w:rsidR="008B372E" w:rsidRPr="00023E38">
              <w:rPr>
                <w:rFonts w:ascii="Times New Roman" w:hAnsi="Times New Roman" w:cs="Times New Roman"/>
                <w:sz w:val="24"/>
                <w:szCs w:val="24"/>
              </w:rPr>
              <w:t xml:space="preserve">    </w:t>
            </w:r>
            <w:r w:rsidR="00BF5092" w:rsidRPr="00023E38">
              <w:rPr>
                <w:rFonts w:ascii="Times New Roman" w:hAnsi="Times New Roman" w:cs="Times New Roman"/>
                <w:sz w:val="24"/>
                <w:szCs w:val="24"/>
              </w:rPr>
              <w:t>3</w:t>
            </w:r>
            <w:r w:rsidR="003D3FD3" w:rsidRPr="00023E38">
              <w:rPr>
                <w:rFonts w:ascii="Times New Roman" w:hAnsi="Times New Roman" w:cs="Times New Roman"/>
                <w:sz w:val="24"/>
                <w:szCs w:val="24"/>
              </w:rPr>
              <w:t>,</w:t>
            </w:r>
            <w:r w:rsidR="00BF5092" w:rsidRPr="00023E38">
              <w:rPr>
                <w:rFonts w:ascii="Times New Roman" w:hAnsi="Times New Roman" w:cs="Times New Roman"/>
                <w:sz w:val="24"/>
                <w:szCs w:val="24"/>
              </w:rPr>
              <w:t>350</w:t>
            </w:r>
          </w:p>
        </w:tc>
      </w:tr>
      <w:tr w:rsidR="002A3EE4" w:rsidRPr="003932C1" w:rsidTr="00630360">
        <w:trPr>
          <w:jc w:val="center"/>
        </w:trPr>
        <w:tc>
          <w:tcPr>
            <w:tcW w:w="8730" w:type="dxa"/>
            <w:gridSpan w:val="5"/>
            <w:tcBorders>
              <w:bottom w:val="single" w:sz="4" w:space="0" w:color="auto"/>
            </w:tcBorders>
          </w:tcPr>
          <w:p w:rsidR="002A3EE4" w:rsidRPr="00023E38" w:rsidRDefault="002A3EE4" w:rsidP="00FA0C66">
            <w:pPr>
              <w:jc w:val="both"/>
              <w:rPr>
                <w:rFonts w:ascii="Times New Roman" w:hAnsi="Times New Roman" w:cs="Times New Roman"/>
                <w:sz w:val="24"/>
                <w:szCs w:val="24"/>
              </w:rPr>
            </w:pPr>
          </w:p>
        </w:tc>
      </w:tr>
      <w:tr w:rsidR="002A3EE4" w:rsidRPr="003932C1" w:rsidTr="00630360">
        <w:trPr>
          <w:jc w:val="center"/>
        </w:trPr>
        <w:tc>
          <w:tcPr>
            <w:tcW w:w="1095" w:type="dxa"/>
            <w:tcBorders>
              <w:top w:val="single" w:sz="4" w:space="0" w:color="auto"/>
              <w:left w:val="single" w:sz="4" w:space="0" w:color="auto"/>
              <w:bottom w:val="single" w:sz="18" w:space="0" w:color="auto"/>
              <w:right w:val="single" w:sz="4" w:space="0" w:color="auto"/>
            </w:tcBorders>
          </w:tcPr>
          <w:p w:rsidR="002A3EE4" w:rsidRPr="00023E38" w:rsidRDefault="007E4087" w:rsidP="00FA0C66">
            <w:pPr>
              <w:jc w:val="both"/>
              <w:rPr>
                <w:rFonts w:ascii="Times New Roman" w:hAnsi="Times New Roman" w:cs="Times New Roman"/>
                <w:sz w:val="24"/>
                <w:szCs w:val="24"/>
              </w:rPr>
            </w:pPr>
            <w:r w:rsidRPr="00023E38">
              <w:rPr>
                <w:rFonts w:ascii="Times New Roman" w:hAnsi="Times New Roman" w:cs="Times New Roman"/>
                <w:sz w:val="24"/>
                <w:szCs w:val="24"/>
              </w:rPr>
              <w:t xml:space="preserve">    E</w:t>
            </w:r>
          </w:p>
        </w:tc>
        <w:tc>
          <w:tcPr>
            <w:tcW w:w="6015" w:type="dxa"/>
            <w:gridSpan w:val="2"/>
            <w:tcBorders>
              <w:top w:val="single" w:sz="4" w:space="0" w:color="auto"/>
              <w:left w:val="single" w:sz="4" w:space="0" w:color="auto"/>
              <w:bottom w:val="single" w:sz="18" w:space="0" w:color="auto"/>
              <w:right w:val="single" w:sz="4" w:space="0" w:color="auto"/>
            </w:tcBorders>
          </w:tcPr>
          <w:p w:rsidR="002A3EE4" w:rsidRPr="00023E38" w:rsidRDefault="002A3EE4" w:rsidP="007E4087">
            <w:pPr>
              <w:jc w:val="both"/>
              <w:rPr>
                <w:rFonts w:ascii="Times New Roman" w:hAnsi="Times New Roman" w:cs="Times New Roman"/>
                <w:sz w:val="24"/>
                <w:szCs w:val="24"/>
              </w:rPr>
            </w:pPr>
            <w:r w:rsidRPr="00023E38">
              <w:rPr>
                <w:rFonts w:ascii="Times New Roman" w:hAnsi="Times New Roman" w:cs="Times New Roman"/>
                <w:sz w:val="24"/>
                <w:szCs w:val="24"/>
              </w:rPr>
              <w:t>GS-11, Step 1 loan officer</w:t>
            </w:r>
            <w:r w:rsidR="00180D24" w:rsidRPr="00023E38">
              <w:rPr>
                <w:rFonts w:ascii="Times New Roman" w:hAnsi="Times New Roman" w:cs="Times New Roman"/>
                <w:sz w:val="24"/>
                <w:szCs w:val="24"/>
              </w:rPr>
              <w:t>’</w:t>
            </w:r>
            <w:r w:rsidRPr="00023E38">
              <w:rPr>
                <w:rFonts w:ascii="Times New Roman" w:hAnsi="Times New Roman" w:cs="Times New Roman"/>
                <w:sz w:val="24"/>
                <w:szCs w:val="24"/>
              </w:rPr>
              <w:t>s hourly rate</w:t>
            </w:r>
          </w:p>
        </w:tc>
        <w:tc>
          <w:tcPr>
            <w:tcW w:w="1620" w:type="dxa"/>
            <w:gridSpan w:val="2"/>
            <w:tcBorders>
              <w:top w:val="single" w:sz="4" w:space="0" w:color="auto"/>
              <w:left w:val="single" w:sz="4" w:space="0" w:color="auto"/>
              <w:bottom w:val="single" w:sz="18" w:space="0" w:color="auto"/>
              <w:right w:val="single" w:sz="4" w:space="0" w:color="auto"/>
            </w:tcBorders>
          </w:tcPr>
          <w:p w:rsidR="002A3EE4" w:rsidRPr="00023E38" w:rsidRDefault="002A3EE4" w:rsidP="00FA0C66">
            <w:pPr>
              <w:jc w:val="both"/>
              <w:rPr>
                <w:rFonts w:ascii="Times New Roman" w:hAnsi="Times New Roman" w:cs="Times New Roman"/>
                <w:sz w:val="24"/>
                <w:szCs w:val="24"/>
              </w:rPr>
            </w:pPr>
            <w:r w:rsidRPr="00023E38">
              <w:rPr>
                <w:rFonts w:ascii="Times New Roman" w:hAnsi="Times New Roman" w:cs="Times New Roman"/>
                <w:sz w:val="24"/>
                <w:szCs w:val="24"/>
              </w:rPr>
              <w:t>$</w:t>
            </w:r>
            <w:r w:rsidR="00182912" w:rsidRPr="00023E38">
              <w:rPr>
                <w:rFonts w:ascii="Times New Roman" w:hAnsi="Times New Roman" w:cs="Times New Roman"/>
                <w:sz w:val="24"/>
                <w:szCs w:val="24"/>
              </w:rPr>
              <w:t xml:space="preserve">        </w:t>
            </w:r>
            <w:r w:rsidR="00F904E1" w:rsidRPr="00023E38">
              <w:rPr>
                <w:rFonts w:ascii="Times New Roman" w:hAnsi="Times New Roman" w:cs="Times New Roman"/>
                <w:sz w:val="24"/>
                <w:szCs w:val="24"/>
              </w:rPr>
              <w:t xml:space="preserve">   </w:t>
            </w:r>
            <w:r w:rsidRPr="00023E38">
              <w:rPr>
                <w:rFonts w:ascii="Times New Roman" w:hAnsi="Times New Roman" w:cs="Times New Roman"/>
                <w:sz w:val="24"/>
                <w:szCs w:val="24"/>
              </w:rPr>
              <w:t>25</w:t>
            </w:r>
          </w:p>
        </w:tc>
      </w:tr>
      <w:tr w:rsidR="002A3EE4" w:rsidRPr="003932C1" w:rsidTr="00630360">
        <w:trPr>
          <w:jc w:val="center"/>
        </w:trPr>
        <w:tc>
          <w:tcPr>
            <w:tcW w:w="1095" w:type="dxa"/>
            <w:tcBorders>
              <w:top w:val="single" w:sz="18" w:space="0" w:color="auto"/>
              <w:left w:val="single" w:sz="18" w:space="0" w:color="auto"/>
              <w:bottom w:val="single" w:sz="18" w:space="0" w:color="auto"/>
              <w:right w:val="single" w:sz="2" w:space="0" w:color="auto"/>
            </w:tcBorders>
          </w:tcPr>
          <w:p w:rsidR="002A3EE4" w:rsidRPr="00023E38" w:rsidRDefault="007E4087" w:rsidP="00FA0C66">
            <w:pPr>
              <w:jc w:val="both"/>
              <w:rPr>
                <w:rFonts w:ascii="Times New Roman" w:hAnsi="Times New Roman" w:cs="Times New Roman"/>
                <w:sz w:val="24"/>
                <w:szCs w:val="24"/>
              </w:rPr>
            </w:pPr>
            <w:r w:rsidRPr="00023E38">
              <w:rPr>
                <w:rFonts w:ascii="Times New Roman" w:hAnsi="Times New Roman" w:cs="Times New Roman"/>
                <w:sz w:val="24"/>
                <w:szCs w:val="24"/>
              </w:rPr>
              <w:t xml:space="preserve">    F</w:t>
            </w:r>
          </w:p>
        </w:tc>
        <w:tc>
          <w:tcPr>
            <w:tcW w:w="4440" w:type="dxa"/>
            <w:tcBorders>
              <w:top w:val="single" w:sz="18" w:space="0" w:color="auto"/>
              <w:left w:val="single" w:sz="2" w:space="0" w:color="auto"/>
              <w:bottom w:val="single" w:sz="18" w:space="0" w:color="auto"/>
              <w:right w:val="single" w:sz="2" w:space="0" w:color="auto"/>
            </w:tcBorders>
          </w:tcPr>
          <w:p w:rsidR="002A3EE4" w:rsidRPr="00023E38" w:rsidRDefault="002A3EE4" w:rsidP="00FA0C66">
            <w:pPr>
              <w:jc w:val="both"/>
              <w:rPr>
                <w:rFonts w:ascii="Times New Roman" w:hAnsi="Times New Roman" w:cs="Times New Roman"/>
                <w:sz w:val="24"/>
                <w:szCs w:val="24"/>
              </w:rPr>
            </w:pPr>
            <w:r w:rsidRPr="00023E38">
              <w:rPr>
                <w:rFonts w:ascii="Times New Roman" w:hAnsi="Times New Roman" w:cs="Times New Roman"/>
                <w:sz w:val="24"/>
                <w:szCs w:val="24"/>
              </w:rPr>
              <w:t xml:space="preserve">Annual cost to respondents </w:t>
            </w:r>
            <w:r w:rsidR="00B5099B" w:rsidRPr="00023E38">
              <w:rPr>
                <w:rFonts w:ascii="Times New Roman" w:hAnsi="Times New Roman" w:cs="Times New Roman"/>
                <w:sz w:val="24"/>
                <w:szCs w:val="24"/>
              </w:rPr>
              <w:t>– Form 159</w:t>
            </w:r>
          </w:p>
        </w:tc>
        <w:tc>
          <w:tcPr>
            <w:tcW w:w="1575" w:type="dxa"/>
            <w:tcBorders>
              <w:top w:val="single" w:sz="18" w:space="0" w:color="auto"/>
              <w:left w:val="single" w:sz="2" w:space="0" w:color="auto"/>
              <w:bottom w:val="single" w:sz="18" w:space="0" w:color="auto"/>
              <w:right w:val="single" w:sz="2" w:space="0" w:color="auto"/>
            </w:tcBorders>
          </w:tcPr>
          <w:p w:rsidR="002A3EE4" w:rsidRPr="00023E38" w:rsidRDefault="007E4087" w:rsidP="007E4087">
            <w:pPr>
              <w:jc w:val="both"/>
              <w:rPr>
                <w:rFonts w:ascii="Times New Roman" w:hAnsi="Times New Roman" w:cs="Times New Roman"/>
                <w:sz w:val="24"/>
                <w:szCs w:val="24"/>
              </w:rPr>
            </w:pPr>
            <w:r w:rsidRPr="00023E38">
              <w:rPr>
                <w:rFonts w:ascii="Times New Roman" w:hAnsi="Times New Roman" w:cs="Times New Roman"/>
                <w:sz w:val="24"/>
                <w:szCs w:val="24"/>
              </w:rPr>
              <w:t>D</w:t>
            </w:r>
            <w:r w:rsidR="002A3EE4" w:rsidRPr="00023E38">
              <w:rPr>
                <w:rFonts w:ascii="Times New Roman" w:hAnsi="Times New Roman" w:cs="Times New Roman"/>
                <w:sz w:val="24"/>
                <w:szCs w:val="24"/>
              </w:rPr>
              <w:t xml:space="preserve"> x </w:t>
            </w:r>
            <w:r w:rsidRPr="00023E38">
              <w:rPr>
                <w:rFonts w:ascii="Times New Roman" w:hAnsi="Times New Roman" w:cs="Times New Roman"/>
                <w:sz w:val="24"/>
                <w:szCs w:val="24"/>
              </w:rPr>
              <w:t>E</w:t>
            </w:r>
          </w:p>
        </w:tc>
        <w:tc>
          <w:tcPr>
            <w:tcW w:w="1620" w:type="dxa"/>
            <w:gridSpan w:val="2"/>
            <w:tcBorders>
              <w:top w:val="single" w:sz="18" w:space="0" w:color="auto"/>
              <w:left w:val="single" w:sz="2" w:space="0" w:color="auto"/>
              <w:bottom w:val="single" w:sz="18" w:space="0" w:color="auto"/>
              <w:right w:val="single" w:sz="2" w:space="0" w:color="auto"/>
            </w:tcBorders>
          </w:tcPr>
          <w:p w:rsidR="002A3EE4" w:rsidRPr="00023E38" w:rsidRDefault="002A3EE4" w:rsidP="00BF5092">
            <w:pPr>
              <w:jc w:val="right"/>
              <w:rPr>
                <w:rFonts w:ascii="Times New Roman" w:hAnsi="Times New Roman" w:cs="Times New Roman"/>
                <w:sz w:val="24"/>
                <w:szCs w:val="24"/>
              </w:rPr>
            </w:pPr>
            <w:r w:rsidRPr="00023E38">
              <w:rPr>
                <w:rFonts w:ascii="Times New Roman" w:hAnsi="Times New Roman" w:cs="Times New Roman"/>
                <w:sz w:val="24"/>
                <w:szCs w:val="24"/>
              </w:rPr>
              <w:t>$</w:t>
            </w:r>
            <w:r w:rsidR="00F904E1" w:rsidRPr="00023E38">
              <w:rPr>
                <w:rFonts w:ascii="Times New Roman" w:hAnsi="Times New Roman" w:cs="Times New Roman"/>
                <w:sz w:val="24"/>
                <w:szCs w:val="24"/>
              </w:rPr>
              <w:t xml:space="preserve">  </w:t>
            </w:r>
            <w:r w:rsidR="008B372E" w:rsidRPr="00023E38">
              <w:rPr>
                <w:rFonts w:ascii="Times New Roman" w:hAnsi="Times New Roman" w:cs="Times New Roman"/>
                <w:sz w:val="24"/>
                <w:szCs w:val="24"/>
              </w:rPr>
              <w:t xml:space="preserve"> </w:t>
            </w:r>
            <w:r w:rsidR="00630360" w:rsidRPr="00023E38">
              <w:rPr>
                <w:rFonts w:ascii="Times New Roman" w:hAnsi="Times New Roman" w:cs="Times New Roman"/>
                <w:sz w:val="24"/>
                <w:szCs w:val="24"/>
              </w:rPr>
              <w:t xml:space="preserve">       </w:t>
            </w:r>
            <w:r w:rsidR="00BF5092" w:rsidRPr="00023E38">
              <w:rPr>
                <w:rFonts w:ascii="Times New Roman" w:hAnsi="Times New Roman" w:cs="Times New Roman"/>
                <w:sz w:val="24"/>
                <w:szCs w:val="24"/>
              </w:rPr>
              <w:t>83,750</w:t>
            </w:r>
            <w:r w:rsidR="003C639B" w:rsidRPr="00023E38">
              <w:rPr>
                <w:rFonts w:ascii="Times New Roman" w:hAnsi="Times New Roman" w:cs="Times New Roman"/>
                <w:sz w:val="24"/>
                <w:szCs w:val="24"/>
              </w:rPr>
              <w:t xml:space="preserve"> </w:t>
            </w:r>
          </w:p>
        </w:tc>
      </w:tr>
    </w:tbl>
    <w:p w:rsidR="00AE0208" w:rsidRPr="00023E38" w:rsidRDefault="00AE0208" w:rsidP="00FA0C66">
      <w:pPr>
        <w:spacing w:after="0" w:line="240" w:lineRule="auto"/>
        <w:jc w:val="both"/>
        <w:rPr>
          <w:rFonts w:ascii="Times New Roman" w:hAnsi="Times New Roman" w:cs="Times New Roman"/>
          <w:sz w:val="24"/>
          <w:szCs w:val="24"/>
        </w:rPr>
      </w:pPr>
    </w:p>
    <w:p w:rsidR="000641A8" w:rsidRPr="00023E38" w:rsidRDefault="000641A8" w:rsidP="00D13289">
      <w:pPr>
        <w:spacing w:after="0" w:line="240" w:lineRule="auto"/>
        <w:jc w:val="both"/>
        <w:rPr>
          <w:rFonts w:ascii="Times New Roman" w:hAnsi="Times New Roman" w:cs="Times New Roman"/>
          <w:sz w:val="24"/>
          <w:szCs w:val="24"/>
          <w:u w:val="single"/>
        </w:rPr>
      </w:pPr>
      <w:r w:rsidRPr="00023E38">
        <w:rPr>
          <w:rFonts w:ascii="Times New Roman" w:hAnsi="Times New Roman" w:cs="Times New Roman"/>
          <w:sz w:val="24"/>
          <w:szCs w:val="24"/>
          <w:u w:val="single"/>
        </w:rPr>
        <w:t xml:space="preserve">SBA Form </w:t>
      </w:r>
      <w:r w:rsidR="005E0B32" w:rsidRPr="00023E38">
        <w:rPr>
          <w:rFonts w:ascii="Times New Roman" w:hAnsi="Times New Roman" w:cs="Times New Roman"/>
          <w:sz w:val="24"/>
          <w:szCs w:val="24"/>
          <w:u w:val="single"/>
        </w:rPr>
        <w:t>159D</w:t>
      </w:r>
    </w:p>
    <w:p w:rsidR="0036117F" w:rsidRDefault="0019160C" w:rsidP="0036117F">
      <w:pPr>
        <w:ind w:right="360"/>
        <w:rPr>
          <w:rFonts w:ascii="Times New Roman" w:hAnsi="Times New Roman" w:cs="Times New Roman"/>
          <w:sz w:val="24"/>
          <w:szCs w:val="24"/>
        </w:rPr>
      </w:pPr>
      <w:r w:rsidRPr="00023E38">
        <w:rPr>
          <w:rFonts w:ascii="Times New Roman" w:hAnsi="Times New Roman" w:cs="Times New Roman"/>
          <w:sz w:val="24"/>
          <w:szCs w:val="24"/>
        </w:rPr>
        <w:t>This form is only required if the fee paid to each agent exceeds $500 for a disaster home loan and $2</w:t>
      </w:r>
      <w:r w:rsidR="0036117F">
        <w:rPr>
          <w:rFonts w:ascii="Times New Roman" w:hAnsi="Times New Roman" w:cs="Times New Roman"/>
          <w:sz w:val="24"/>
          <w:szCs w:val="24"/>
        </w:rPr>
        <w:t>,</w:t>
      </w:r>
      <w:r w:rsidRPr="00023E38">
        <w:rPr>
          <w:rFonts w:ascii="Times New Roman" w:hAnsi="Times New Roman" w:cs="Times New Roman"/>
          <w:sz w:val="24"/>
          <w:szCs w:val="24"/>
        </w:rPr>
        <w:t xml:space="preserve">500 for a disaster business loan. </w:t>
      </w:r>
      <w:r w:rsidR="00E372B9">
        <w:rPr>
          <w:rFonts w:ascii="Times New Roman" w:hAnsi="Times New Roman" w:cs="Times New Roman"/>
          <w:sz w:val="24"/>
          <w:szCs w:val="24"/>
        </w:rPr>
        <w:t xml:space="preserve">It is estimated that only 1% of disaster loans approved annually require the use by the applicant of an agent or loan packager.  In calculating the number of disaster loans approved annually, </w:t>
      </w:r>
      <w:r w:rsidR="004513A9" w:rsidRPr="00023E38">
        <w:rPr>
          <w:rFonts w:ascii="Times New Roman" w:hAnsi="Times New Roman" w:cs="Times New Roman"/>
          <w:sz w:val="24"/>
          <w:szCs w:val="24"/>
        </w:rPr>
        <w:t xml:space="preserve">FY13 </w:t>
      </w:r>
      <w:r w:rsidR="0036117F">
        <w:rPr>
          <w:rFonts w:ascii="Times New Roman" w:hAnsi="Times New Roman" w:cs="Times New Roman"/>
          <w:sz w:val="24"/>
          <w:szCs w:val="24"/>
        </w:rPr>
        <w:t xml:space="preserve">has been omitted </w:t>
      </w:r>
      <w:r w:rsidR="004513A9" w:rsidRPr="00023E38">
        <w:rPr>
          <w:rFonts w:ascii="Times New Roman" w:hAnsi="Times New Roman" w:cs="Times New Roman"/>
          <w:sz w:val="24"/>
          <w:szCs w:val="24"/>
        </w:rPr>
        <w:t>because the majority of the loan applications submitted</w:t>
      </w:r>
      <w:r w:rsidR="0036117F">
        <w:rPr>
          <w:rFonts w:ascii="Times New Roman" w:hAnsi="Times New Roman" w:cs="Times New Roman"/>
          <w:sz w:val="24"/>
          <w:szCs w:val="24"/>
        </w:rPr>
        <w:t xml:space="preserve"> during FY13 were for the super</w:t>
      </w:r>
      <w:r w:rsidR="004513A9" w:rsidRPr="00023E38">
        <w:rPr>
          <w:rFonts w:ascii="Times New Roman" w:hAnsi="Times New Roman" w:cs="Times New Roman"/>
          <w:sz w:val="24"/>
          <w:szCs w:val="24"/>
        </w:rPr>
        <w:t xml:space="preserve">storm Sandy, which was an aberration and </w:t>
      </w:r>
      <w:r w:rsidR="00BF30D7" w:rsidRPr="00023E38">
        <w:rPr>
          <w:rFonts w:ascii="Times New Roman" w:hAnsi="Times New Roman" w:cs="Times New Roman"/>
          <w:sz w:val="24"/>
          <w:szCs w:val="24"/>
        </w:rPr>
        <w:t>does not reflect normal activit</w:t>
      </w:r>
      <w:r w:rsidR="004513A9" w:rsidRPr="00023E38">
        <w:rPr>
          <w:rFonts w:ascii="Times New Roman" w:hAnsi="Times New Roman" w:cs="Times New Roman"/>
          <w:sz w:val="24"/>
          <w:szCs w:val="24"/>
        </w:rPr>
        <w:t>y.</w:t>
      </w:r>
      <w:r w:rsidR="00B92660" w:rsidRPr="00023E38">
        <w:rPr>
          <w:rFonts w:ascii="Times New Roman" w:hAnsi="Times New Roman" w:cs="Times New Roman"/>
          <w:sz w:val="24"/>
          <w:szCs w:val="24"/>
        </w:rPr>
        <w:t xml:space="preserve"> </w:t>
      </w:r>
      <w:r w:rsidR="00E372B9">
        <w:rPr>
          <w:rFonts w:ascii="Times New Roman" w:hAnsi="Times New Roman" w:cs="Times New Roman"/>
          <w:sz w:val="24"/>
          <w:szCs w:val="24"/>
        </w:rPr>
        <w:t xml:space="preserve">The average number of disaster loans approved annually over the last five years is 17,102. </w:t>
      </w:r>
      <w:r w:rsidR="00E372B9" w:rsidRPr="00023E38">
        <w:rPr>
          <w:rFonts w:ascii="Times New Roman" w:hAnsi="Times New Roman" w:cs="Times New Roman"/>
          <w:sz w:val="24"/>
          <w:szCs w:val="24"/>
        </w:rPr>
        <w:t>The</w:t>
      </w:r>
      <w:r w:rsidR="00E372B9">
        <w:rPr>
          <w:rFonts w:ascii="Times New Roman" w:hAnsi="Times New Roman" w:cs="Times New Roman"/>
          <w:sz w:val="24"/>
          <w:szCs w:val="24"/>
        </w:rPr>
        <w:t>refore, the</w:t>
      </w:r>
      <w:r w:rsidR="00E372B9" w:rsidRPr="00023E38">
        <w:rPr>
          <w:rFonts w:ascii="Times New Roman" w:hAnsi="Times New Roman" w:cs="Times New Roman"/>
          <w:sz w:val="24"/>
          <w:szCs w:val="24"/>
        </w:rPr>
        <w:t xml:space="preserve"> estimated number of</w:t>
      </w:r>
      <w:r w:rsidR="00E372B9">
        <w:rPr>
          <w:rFonts w:ascii="Times New Roman" w:hAnsi="Times New Roman" w:cs="Times New Roman"/>
          <w:sz w:val="24"/>
          <w:szCs w:val="24"/>
        </w:rPr>
        <w:t xml:space="preserve"> </w:t>
      </w:r>
      <w:r w:rsidR="00E372B9" w:rsidRPr="00023E38">
        <w:rPr>
          <w:rFonts w:ascii="Times New Roman" w:hAnsi="Times New Roman" w:cs="Times New Roman"/>
          <w:sz w:val="24"/>
          <w:szCs w:val="24"/>
        </w:rPr>
        <w:t xml:space="preserve">submissions </w:t>
      </w:r>
      <w:r w:rsidR="00E372B9">
        <w:rPr>
          <w:rFonts w:ascii="Times New Roman" w:hAnsi="Times New Roman" w:cs="Times New Roman"/>
          <w:sz w:val="24"/>
          <w:szCs w:val="24"/>
        </w:rPr>
        <w:t xml:space="preserve">of Form 159D </w:t>
      </w:r>
      <w:r w:rsidR="00E372B9" w:rsidRPr="00023E38">
        <w:rPr>
          <w:rFonts w:ascii="Times New Roman" w:hAnsi="Times New Roman" w:cs="Times New Roman"/>
          <w:sz w:val="24"/>
          <w:szCs w:val="24"/>
        </w:rPr>
        <w:t xml:space="preserve">is </w:t>
      </w:r>
      <w:r w:rsidR="00E372B9">
        <w:rPr>
          <w:rFonts w:ascii="Times New Roman" w:hAnsi="Times New Roman" w:cs="Times New Roman"/>
          <w:sz w:val="24"/>
          <w:szCs w:val="24"/>
        </w:rPr>
        <w:t xml:space="preserve">171.  </w:t>
      </w:r>
    </w:p>
    <w:p w:rsidR="00315AF8" w:rsidRPr="00023E38" w:rsidRDefault="00B92660" w:rsidP="0036117F">
      <w:pPr>
        <w:ind w:right="360"/>
        <w:rPr>
          <w:rFonts w:ascii="Times New Roman" w:hAnsi="Times New Roman" w:cs="Times New Roman"/>
          <w:sz w:val="24"/>
          <w:szCs w:val="24"/>
        </w:rPr>
      </w:pPr>
      <w:r w:rsidRPr="00023E38">
        <w:rPr>
          <w:rFonts w:ascii="Times New Roman" w:hAnsi="Times New Roman" w:cs="Times New Roman"/>
          <w:sz w:val="24"/>
          <w:szCs w:val="24"/>
        </w:rPr>
        <w:t>The hourly rate for completion of the Form 159D is estimated as comparable to a Federal employee’s salary at the GS-12, Step 1 pay grade based on the 2018 General Schedule (Base) and rounded to the nearest dollar.</w:t>
      </w:r>
    </w:p>
    <w:tbl>
      <w:tblPr>
        <w:tblStyle w:val="TableGrid"/>
        <w:tblW w:w="8730" w:type="dxa"/>
        <w:jc w:val="center"/>
        <w:tblInd w:w="828" w:type="dxa"/>
        <w:tblBorders>
          <w:bottom w:val="double" w:sz="4" w:space="0" w:color="auto"/>
        </w:tblBorders>
        <w:tblLayout w:type="fixed"/>
        <w:tblLook w:val="04A0" w:firstRow="1" w:lastRow="0" w:firstColumn="1" w:lastColumn="0" w:noHBand="0" w:noVBand="1"/>
      </w:tblPr>
      <w:tblGrid>
        <w:gridCol w:w="1080"/>
        <w:gridCol w:w="15"/>
        <w:gridCol w:w="4575"/>
        <w:gridCol w:w="1800"/>
        <w:gridCol w:w="1260"/>
      </w:tblGrid>
      <w:tr w:rsidR="00315AF8" w:rsidRPr="003932C1" w:rsidTr="00630360">
        <w:trPr>
          <w:jc w:val="center"/>
        </w:trPr>
        <w:tc>
          <w:tcPr>
            <w:tcW w:w="8730" w:type="dxa"/>
            <w:gridSpan w:val="5"/>
            <w:shd w:val="clear" w:color="auto" w:fill="D9D9D9" w:themeFill="background1" w:themeFillShade="D9"/>
          </w:tcPr>
          <w:p w:rsidR="00315AF8" w:rsidRPr="00023E38" w:rsidRDefault="00315AF8" w:rsidP="006B77DD">
            <w:pPr>
              <w:jc w:val="both"/>
              <w:rPr>
                <w:rFonts w:ascii="Times New Roman" w:hAnsi="Times New Roman" w:cs="Times New Roman"/>
                <w:i/>
                <w:sz w:val="24"/>
                <w:szCs w:val="24"/>
              </w:rPr>
            </w:pPr>
            <w:r w:rsidRPr="00023E38">
              <w:rPr>
                <w:rFonts w:ascii="Times New Roman" w:hAnsi="Times New Roman" w:cs="Times New Roman"/>
                <w:i/>
                <w:sz w:val="24"/>
                <w:szCs w:val="24"/>
              </w:rPr>
              <w:t xml:space="preserve">Estimated Number of </w:t>
            </w:r>
            <w:r w:rsidR="006B77DD">
              <w:rPr>
                <w:rFonts w:ascii="Times New Roman" w:hAnsi="Times New Roman" w:cs="Times New Roman"/>
                <w:i/>
                <w:sz w:val="24"/>
                <w:szCs w:val="24"/>
              </w:rPr>
              <w:t>F</w:t>
            </w:r>
            <w:r w:rsidRPr="00023E38">
              <w:rPr>
                <w:rFonts w:ascii="Times New Roman" w:hAnsi="Times New Roman" w:cs="Times New Roman"/>
                <w:i/>
                <w:sz w:val="24"/>
                <w:szCs w:val="24"/>
              </w:rPr>
              <w:t>orms</w:t>
            </w:r>
            <w:r w:rsidR="006B77DD">
              <w:rPr>
                <w:rFonts w:ascii="Times New Roman" w:hAnsi="Times New Roman" w:cs="Times New Roman"/>
                <w:i/>
                <w:sz w:val="24"/>
                <w:szCs w:val="24"/>
              </w:rPr>
              <w:t xml:space="preserve"> 159D</w:t>
            </w:r>
            <w:r w:rsidRPr="00023E38">
              <w:rPr>
                <w:rFonts w:ascii="Times New Roman" w:hAnsi="Times New Roman" w:cs="Times New Roman"/>
                <w:i/>
                <w:sz w:val="24"/>
                <w:szCs w:val="24"/>
              </w:rPr>
              <w:t xml:space="preserve"> collected annually</w:t>
            </w:r>
            <w:r w:rsidR="006B77DD">
              <w:rPr>
                <w:rFonts w:ascii="Times New Roman" w:hAnsi="Times New Roman" w:cs="Times New Roman"/>
                <w:i/>
                <w:sz w:val="24"/>
                <w:szCs w:val="24"/>
              </w:rPr>
              <w:t xml:space="preserve"> for disaster loans</w:t>
            </w:r>
          </w:p>
        </w:tc>
      </w:tr>
      <w:tr w:rsidR="00315AF8" w:rsidRPr="003932C1" w:rsidTr="00630360">
        <w:trPr>
          <w:jc w:val="center"/>
        </w:trPr>
        <w:tc>
          <w:tcPr>
            <w:tcW w:w="1095" w:type="dxa"/>
            <w:gridSpan w:val="2"/>
          </w:tcPr>
          <w:p w:rsidR="00315AF8" w:rsidRPr="00023E38" w:rsidRDefault="007E4087" w:rsidP="00FA0C66">
            <w:pPr>
              <w:jc w:val="both"/>
              <w:rPr>
                <w:rFonts w:ascii="Times New Roman" w:hAnsi="Times New Roman" w:cs="Times New Roman"/>
                <w:sz w:val="24"/>
                <w:szCs w:val="24"/>
              </w:rPr>
            </w:pPr>
            <w:r w:rsidRPr="00023E38">
              <w:rPr>
                <w:rFonts w:ascii="Times New Roman" w:hAnsi="Times New Roman" w:cs="Times New Roman"/>
                <w:sz w:val="24"/>
                <w:szCs w:val="24"/>
              </w:rPr>
              <w:t xml:space="preserve">    </w:t>
            </w:r>
            <w:r w:rsidR="00315AF8" w:rsidRPr="00023E38">
              <w:rPr>
                <w:rFonts w:ascii="Times New Roman" w:hAnsi="Times New Roman" w:cs="Times New Roman"/>
                <w:sz w:val="24"/>
                <w:szCs w:val="24"/>
              </w:rPr>
              <w:t>A</w:t>
            </w:r>
          </w:p>
        </w:tc>
        <w:tc>
          <w:tcPr>
            <w:tcW w:w="6375" w:type="dxa"/>
            <w:gridSpan w:val="2"/>
          </w:tcPr>
          <w:p w:rsidR="00315AF8" w:rsidRPr="00023E38" w:rsidRDefault="00491892" w:rsidP="00FA0C66">
            <w:pPr>
              <w:jc w:val="both"/>
              <w:rPr>
                <w:rFonts w:ascii="Times New Roman" w:hAnsi="Times New Roman" w:cs="Times New Roman"/>
                <w:sz w:val="24"/>
                <w:szCs w:val="24"/>
              </w:rPr>
            </w:pPr>
            <w:r w:rsidRPr="00023E38">
              <w:rPr>
                <w:rFonts w:ascii="Times New Roman" w:hAnsi="Times New Roman" w:cs="Times New Roman"/>
                <w:sz w:val="24"/>
                <w:szCs w:val="24"/>
              </w:rPr>
              <w:t>FY2017 (Estimated)</w:t>
            </w:r>
          </w:p>
        </w:tc>
        <w:tc>
          <w:tcPr>
            <w:tcW w:w="1260" w:type="dxa"/>
          </w:tcPr>
          <w:p w:rsidR="00315AF8" w:rsidRPr="00023E38" w:rsidRDefault="005A22FF" w:rsidP="00F234E8">
            <w:pPr>
              <w:jc w:val="both"/>
              <w:rPr>
                <w:rFonts w:ascii="Times New Roman" w:hAnsi="Times New Roman" w:cs="Times New Roman"/>
                <w:sz w:val="24"/>
                <w:szCs w:val="24"/>
              </w:rPr>
            </w:pPr>
            <w:r w:rsidRPr="00023E38">
              <w:rPr>
                <w:rFonts w:ascii="Times New Roman" w:hAnsi="Times New Roman" w:cs="Times New Roman"/>
                <w:sz w:val="24"/>
                <w:szCs w:val="24"/>
              </w:rPr>
              <w:t xml:space="preserve">   </w:t>
            </w:r>
            <w:r w:rsidR="00F904E1" w:rsidRPr="00023E38">
              <w:rPr>
                <w:rFonts w:ascii="Times New Roman" w:hAnsi="Times New Roman" w:cs="Times New Roman"/>
                <w:sz w:val="24"/>
                <w:szCs w:val="24"/>
              </w:rPr>
              <w:t xml:space="preserve">   </w:t>
            </w:r>
            <w:r w:rsidR="00AE0208" w:rsidRPr="00023E38">
              <w:rPr>
                <w:rFonts w:ascii="Times New Roman" w:hAnsi="Times New Roman" w:cs="Times New Roman"/>
                <w:sz w:val="24"/>
                <w:szCs w:val="24"/>
              </w:rPr>
              <w:t xml:space="preserve"> </w:t>
            </w:r>
            <w:r w:rsidR="00C45277" w:rsidRPr="00023E38">
              <w:rPr>
                <w:rFonts w:ascii="Times New Roman" w:hAnsi="Times New Roman" w:cs="Times New Roman"/>
                <w:sz w:val="24"/>
                <w:szCs w:val="24"/>
              </w:rPr>
              <w:t xml:space="preserve">    1</w:t>
            </w:r>
            <w:r w:rsidR="00F234E8" w:rsidRPr="00023E38">
              <w:rPr>
                <w:rFonts w:ascii="Times New Roman" w:hAnsi="Times New Roman" w:cs="Times New Roman"/>
                <w:sz w:val="24"/>
                <w:szCs w:val="24"/>
              </w:rPr>
              <w:t>71</w:t>
            </w:r>
          </w:p>
        </w:tc>
      </w:tr>
      <w:tr w:rsidR="00315AF8" w:rsidRPr="003932C1" w:rsidTr="00630360">
        <w:trPr>
          <w:trHeight w:val="143"/>
          <w:jc w:val="center"/>
        </w:trPr>
        <w:tc>
          <w:tcPr>
            <w:tcW w:w="8730" w:type="dxa"/>
            <w:gridSpan w:val="5"/>
          </w:tcPr>
          <w:p w:rsidR="00315AF8" w:rsidRPr="00023E38" w:rsidRDefault="00315AF8" w:rsidP="00FA0C66">
            <w:pPr>
              <w:jc w:val="both"/>
              <w:rPr>
                <w:rFonts w:ascii="Times New Roman" w:hAnsi="Times New Roman" w:cs="Times New Roman"/>
                <w:sz w:val="24"/>
                <w:szCs w:val="24"/>
              </w:rPr>
            </w:pPr>
          </w:p>
        </w:tc>
      </w:tr>
      <w:tr w:rsidR="00315AF8" w:rsidRPr="003932C1" w:rsidTr="00630360">
        <w:trPr>
          <w:jc w:val="center"/>
        </w:trPr>
        <w:tc>
          <w:tcPr>
            <w:tcW w:w="8730" w:type="dxa"/>
            <w:gridSpan w:val="5"/>
            <w:shd w:val="clear" w:color="auto" w:fill="D9D9D9" w:themeFill="background1" w:themeFillShade="D9"/>
          </w:tcPr>
          <w:p w:rsidR="00315AF8" w:rsidRPr="00023E38" w:rsidRDefault="00315AF8" w:rsidP="00FA0C66">
            <w:pPr>
              <w:jc w:val="both"/>
              <w:rPr>
                <w:rFonts w:ascii="Times New Roman" w:hAnsi="Times New Roman" w:cs="Times New Roman"/>
                <w:i/>
                <w:sz w:val="24"/>
                <w:szCs w:val="24"/>
              </w:rPr>
            </w:pPr>
            <w:r w:rsidRPr="00023E38">
              <w:rPr>
                <w:rFonts w:ascii="Times New Roman" w:hAnsi="Times New Roman" w:cs="Times New Roman"/>
                <w:i/>
                <w:sz w:val="24"/>
                <w:szCs w:val="24"/>
              </w:rPr>
              <w:t>Estimated Burden Hours</w:t>
            </w:r>
          </w:p>
        </w:tc>
      </w:tr>
      <w:tr w:rsidR="00315AF8" w:rsidRPr="003932C1" w:rsidTr="00630360">
        <w:trPr>
          <w:jc w:val="center"/>
        </w:trPr>
        <w:tc>
          <w:tcPr>
            <w:tcW w:w="1080" w:type="dxa"/>
          </w:tcPr>
          <w:p w:rsidR="00315AF8" w:rsidRPr="00023E38" w:rsidRDefault="007E4087" w:rsidP="00FA0C66">
            <w:pPr>
              <w:jc w:val="both"/>
              <w:rPr>
                <w:rFonts w:ascii="Times New Roman" w:hAnsi="Times New Roman" w:cs="Times New Roman"/>
                <w:sz w:val="24"/>
                <w:szCs w:val="24"/>
              </w:rPr>
            </w:pPr>
            <w:r w:rsidRPr="00023E38">
              <w:rPr>
                <w:rFonts w:ascii="Times New Roman" w:hAnsi="Times New Roman" w:cs="Times New Roman"/>
                <w:sz w:val="24"/>
                <w:szCs w:val="24"/>
              </w:rPr>
              <w:t xml:space="preserve">    </w:t>
            </w:r>
            <w:r w:rsidR="00491892" w:rsidRPr="00023E38">
              <w:rPr>
                <w:rFonts w:ascii="Times New Roman" w:hAnsi="Times New Roman" w:cs="Times New Roman"/>
                <w:sz w:val="24"/>
                <w:szCs w:val="24"/>
              </w:rPr>
              <w:t>B</w:t>
            </w:r>
          </w:p>
        </w:tc>
        <w:tc>
          <w:tcPr>
            <w:tcW w:w="6390" w:type="dxa"/>
            <w:gridSpan w:val="3"/>
          </w:tcPr>
          <w:p w:rsidR="00315AF8" w:rsidRPr="00023E38" w:rsidRDefault="00315AF8" w:rsidP="00FA0C66">
            <w:pPr>
              <w:jc w:val="both"/>
              <w:rPr>
                <w:rFonts w:ascii="Times New Roman" w:hAnsi="Times New Roman" w:cs="Times New Roman"/>
                <w:sz w:val="24"/>
                <w:szCs w:val="24"/>
              </w:rPr>
            </w:pPr>
            <w:r w:rsidRPr="00023E38">
              <w:rPr>
                <w:rFonts w:ascii="Times New Roman" w:hAnsi="Times New Roman" w:cs="Times New Roman"/>
                <w:sz w:val="24"/>
                <w:szCs w:val="24"/>
              </w:rPr>
              <w:t>Number of minutes to complete form</w:t>
            </w:r>
          </w:p>
        </w:tc>
        <w:tc>
          <w:tcPr>
            <w:tcW w:w="1260" w:type="dxa"/>
          </w:tcPr>
          <w:p w:rsidR="00315AF8" w:rsidRPr="00023E38" w:rsidRDefault="00491892" w:rsidP="00FA0C66">
            <w:pPr>
              <w:jc w:val="both"/>
              <w:rPr>
                <w:rFonts w:ascii="Times New Roman" w:hAnsi="Times New Roman" w:cs="Times New Roman"/>
                <w:sz w:val="24"/>
                <w:szCs w:val="24"/>
              </w:rPr>
            </w:pPr>
            <w:r w:rsidRPr="00023E38">
              <w:rPr>
                <w:rFonts w:ascii="Times New Roman" w:hAnsi="Times New Roman" w:cs="Times New Roman"/>
                <w:sz w:val="24"/>
                <w:szCs w:val="24"/>
              </w:rPr>
              <w:t xml:space="preserve">      </w:t>
            </w:r>
            <w:r w:rsidR="005A22FF" w:rsidRPr="00023E38">
              <w:rPr>
                <w:rFonts w:ascii="Times New Roman" w:hAnsi="Times New Roman" w:cs="Times New Roman"/>
                <w:sz w:val="24"/>
                <w:szCs w:val="24"/>
              </w:rPr>
              <w:t xml:space="preserve">    </w:t>
            </w:r>
            <w:r w:rsidR="00F904E1" w:rsidRPr="00023E38">
              <w:rPr>
                <w:rFonts w:ascii="Times New Roman" w:hAnsi="Times New Roman" w:cs="Times New Roman"/>
                <w:sz w:val="24"/>
                <w:szCs w:val="24"/>
              </w:rPr>
              <w:t xml:space="preserve">  </w:t>
            </w:r>
            <w:r w:rsidR="007E4087" w:rsidRPr="00023E38">
              <w:rPr>
                <w:rFonts w:ascii="Times New Roman" w:hAnsi="Times New Roman" w:cs="Times New Roman"/>
                <w:sz w:val="24"/>
                <w:szCs w:val="24"/>
              </w:rPr>
              <w:t xml:space="preserve"> </w:t>
            </w:r>
            <w:r w:rsidR="005E0B32" w:rsidRPr="00023E38">
              <w:rPr>
                <w:rFonts w:ascii="Times New Roman" w:hAnsi="Times New Roman" w:cs="Times New Roman"/>
                <w:sz w:val="24"/>
                <w:szCs w:val="24"/>
              </w:rPr>
              <w:t xml:space="preserve">  </w:t>
            </w:r>
            <w:r w:rsidR="00CF19C5" w:rsidRPr="00023E38">
              <w:rPr>
                <w:rFonts w:ascii="Times New Roman" w:hAnsi="Times New Roman" w:cs="Times New Roman"/>
                <w:sz w:val="24"/>
                <w:szCs w:val="24"/>
              </w:rPr>
              <w:t>5</w:t>
            </w:r>
          </w:p>
        </w:tc>
      </w:tr>
      <w:tr w:rsidR="00315AF8" w:rsidRPr="003932C1" w:rsidTr="00630360">
        <w:trPr>
          <w:jc w:val="center"/>
        </w:trPr>
        <w:tc>
          <w:tcPr>
            <w:tcW w:w="1080" w:type="dxa"/>
          </w:tcPr>
          <w:p w:rsidR="00315AF8" w:rsidRPr="00023E38" w:rsidRDefault="007E4087" w:rsidP="00FA0C66">
            <w:pPr>
              <w:jc w:val="both"/>
              <w:rPr>
                <w:rFonts w:ascii="Times New Roman" w:hAnsi="Times New Roman" w:cs="Times New Roman"/>
                <w:sz w:val="24"/>
                <w:szCs w:val="24"/>
              </w:rPr>
            </w:pPr>
            <w:r w:rsidRPr="00023E38">
              <w:rPr>
                <w:rFonts w:ascii="Times New Roman" w:hAnsi="Times New Roman" w:cs="Times New Roman"/>
                <w:sz w:val="24"/>
                <w:szCs w:val="24"/>
              </w:rPr>
              <w:t xml:space="preserve">    C</w:t>
            </w:r>
          </w:p>
        </w:tc>
        <w:tc>
          <w:tcPr>
            <w:tcW w:w="6390" w:type="dxa"/>
            <w:gridSpan w:val="3"/>
          </w:tcPr>
          <w:p w:rsidR="00315AF8" w:rsidRPr="00023E38" w:rsidRDefault="00315AF8" w:rsidP="00FA0C66">
            <w:pPr>
              <w:jc w:val="both"/>
              <w:rPr>
                <w:rFonts w:ascii="Times New Roman" w:hAnsi="Times New Roman" w:cs="Times New Roman"/>
                <w:sz w:val="24"/>
                <w:szCs w:val="24"/>
              </w:rPr>
            </w:pPr>
            <w:r w:rsidRPr="00023E38">
              <w:rPr>
                <w:rFonts w:ascii="Times New Roman" w:hAnsi="Times New Roman" w:cs="Times New Roman"/>
                <w:sz w:val="24"/>
                <w:szCs w:val="24"/>
              </w:rPr>
              <w:t>Total number of minutes to complete form (annually)</w:t>
            </w:r>
          </w:p>
        </w:tc>
        <w:tc>
          <w:tcPr>
            <w:tcW w:w="1260" w:type="dxa"/>
          </w:tcPr>
          <w:p w:rsidR="00315AF8" w:rsidRPr="00023E38" w:rsidRDefault="00F904E1" w:rsidP="00F234E8">
            <w:pPr>
              <w:jc w:val="both"/>
              <w:rPr>
                <w:rFonts w:ascii="Times New Roman" w:hAnsi="Times New Roman" w:cs="Times New Roman"/>
                <w:sz w:val="24"/>
                <w:szCs w:val="24"/>
              </w:rPr>
            </w:pPr>
            <w:r w:rsidRPr="00023E38">
              <w:rPr>
                <w:rFonts w:ascii="Times New Roman" w:hAnsi="Times New Roman" w:cs="Times New Roman"/>
                <w:sz w:val="24"/>
                <w:szCs w:val="24"/>
              </w:rPr>
              <w:t xml:space="preserve"> </w:t>
            </w:r>
            <w:r w:rsidR="00AE0208" w:rsidRPr="00023E38">
              <w:rPr>
                <w:rFonts w:ascii="Times New Roman" w:hAnsi="Times New Roman" w:cs="Times New Roman"/>
                <w:sz w:val="24"/>
                <w:szCs w:val="24"/>
              </w:rPr>
              <w:t xml:space="preserve"> </w:t>
            </w:r>
            <w:r w:rsidR="00C45277" w:rsidRPr="00023E38">
              <w:rPr>
                <w:rFonts w:ascii="Times New Roman" w:hAnsi="Times New Roman" w:cs="Times New Roman"/>
                <w:sz w:val="24"/>
                <w:szCs w:val="24"/>
              </w:rPr>
              <w:t xml:space="preserve">         </w:t>
            </w:r>
            <w:r w:rsidR="00F234E8" w:rsidRPr="00023E38">
              <w:rPr>
                <w:rFonts w:ascii="Times New Roman" w:hAnsi="Times New Roman" w:cs="Times New Roman"/>
                <w:sz w:val="24"/>
                <w:szCs w:val="24"/>
              </w:rPr>
              <w:t>855</w:t>
            </w:r>
          </w:p>
        </w:tc>
      </w:tr>
      <w:tr w:rsidR="00315AF8" w:rsidRPr="003932C1" w:rsidTr="00630360">
        <w:trPr>
          <w:jc w:val="center"/>
        </w:trPr>
        <w:tc>
          <w:tcPr>
            <w:tcW w:w="1080" w:type="dxa"/>
          </w:tcPr>
          <w:p w:rsidR="00315AF8" w:rsidRPr="00023E38" w:rsidRDefault="007E4087" w:rsidP="00FA0C66">
            <w:pPr>
              <w:jc w:val="both"/>
              <w:rPr>
                <w:rFonts w:ascii="Times New Roman" w:hAnsi="Times New Roman" w:cs="Times New Roman"/>
                <w:sz w:val="24"/>
                <w:szCs w:val="24"/>
              </w:rPr>
            </w:pPr>
            <w:r w:rsidRPr="00023E38">
              <w:rPr>
                <w:rFonts w:ascii="Times New Roman" w:hAnsi="Times New Roman" w:cs="Times New Roman"/>
                <w:sz w:val="24"/>
                <w:szCs w:val="24"/>
              </w:rPr>
              <w:t xml:space="preserve">    D</w:t>
            </w:r>
          </w:p>
        </w:tc>
        <w:tc>
          <w:tcPr>
            <w:tcW w:w="4590" w:type="dxa"/>
            <w:gridSpan w:val="2"/>
          </w:tcPr>
          <w:p w:rsidR="00315AF8" w:rsidRPr="00023E38" w:rsidRDefault="00315AF8" w:rsidP="00FA0C66">
            <w:pPr>
              <w:jc w:val="both"/>
              <w:rPr>
                <w:rFonts w:ascii="Times New Roman" w:hAnsi="Times New Roman" w:cs="Times New Roman"/>
                <w:sz w:val="24"/>
                <w:szCs w:val="24"/>
              </w:rPr>
            </w:pPr>
            <w:r w:rsidRPr="00023E38">
              <w:rPr>
                <w:rFonts w:ascii="Times New Roman" w:hAnsi="Times New Roman" w:cs="Times New Roman"/>
                <w:sz w:val="24"/>
                <w:szCs w:val="24"/>
              </w:rPr>
              <w:t>Converted to hours</w:t>
            </w:r>
          </w:p>
        </w:tc>
        <w:tc>
          <w:tcPr>
            <w:tcW w:w="1800" w:type="dxa"/>
          </w:tcPr>
          <w:p w:rsidR="00315AF8" w:rsidRPr="00023E38" w:rsidRDefault="007E4087" w:rsidP="00FA0C66">
            <w:pPr>
              <w:jc w:val="both"/>
              <w:rPr>
                <w:rFonts w:ascii="Times New Roman" w:hAnsi="Times New Roman" w:cs="Times New Roman"/>
                <w:sz w:val="24"/>
                <w:szCs w:val="24"/>
              </w:rPr>
            </w:pPr>
            <w:r w:rsidRPr="00023E38">
              <w:rPr>
                <w:rFonts w:ascii="Times New Roman" w:hAnsi="Times New Roman" w:cs="Times New Roman"/>
                <w:sz w:val="24"/>
                <w:szCs w:val="24"/>
              </w:rPr>
              <w:t>C</w:t>
            </w:r>
            <w:r w:rsidR="00315AF8" w:rsidRPr="00023E38">
              <w:rPr>
                <w:rFonts w:ascii="Times New Roman" w:hAnsi="Times New Roman" w:cs="Times New Roman"/>
                <w:sz w:val="24"/>
                <w:szCs w:val="24"/>
              </w:rPr>
              <w:t>/60 minutes</w:t>
            </w:r>
          </w:p>
        </w:tc>
        <w:tc>
          <w:tcPr>
            <w:tcW w:w="1260" w:type="dxa"/>
          </w:tcPr>
          <w:p w:rsidR="00315AF8" w:rsidRPr="00023E38" w:rsidRDefault="005A22FF" w:rsidP="00F234E8">
            <w:pPr>
              <w:jc w:val="both"/>
              <w:rPr>
                <w:rFonts w:ascii="Times New Roman" w:hAnsi="Times New Roman" w:cs="Times New Roman"/>
                <w:sz w:val="24"/>
                <w:szCs w:val="24"/>
              </w:rPr>
            </w:pPr>
            <w:r w:rsidRPr="00023E38">
              <w:rPr>
                <w:rFonts w:ascii="Times New Roman" w:hAnsi="Times New Roman" w:cs="Times New Roman"/>
                <w:sz w:val="24"/>
                <w:szCs w:val="24"/>
              </w:rPr>
              <w:t xml:space="preserve">     </w:t>
            </w:r>
            <w:r w:rsidR="00AE0208" w:rsidRPr="00023E38">
              <w:rPr>
                <w:rFonts w:ascii="Times New Roman" w:hAnsi="Times New Roman" w:cs="Times New Roman"/>
                <w:sz w:val="24"/>
                <w:szCs w:val="24"/>
              </w:rPr>
              <w:t xml:space="preserve"> </w:t>
            </w:r>
            <w:r w:rsidR="00C45277" w:rsidRPr="00023E38">
              <w:rPr>
                <w:rFonts w:ascii="Times New Roman" w:hAnsi="Times New Roman" w:cs="Times New Roman"/>
                <w:sz w:val="24"/>
                <w:szCs w:val="24"/>
              </w:rPr>
              <w:t xml:space="preserve">       1</w:t>
            </w:r>
            <w:r w:rsidR="00F234E8" w:rsidRPr="00023E38">
              <w:rPr>
                <w:rFonts w:ascii="Times New Roman" w:hAnsi="Times New Roman" w:cs="Times New Roman"/>
                <w:sz w:val="24"/>
                <w:szCs w:val="24"/>
              </w:rPr>
              <w:t>4</w:t>
            </w:r>
            <w:r w:rsidR="00F904E1" w:rsidRPr="00023E38">
              <w:rPr>
                <w:rFonts w:ascii="Times New Roman" w:hAnsi="Times New Roman" w:cs="Times New Roman"/>
                <w:sz w:val="24"/>
                <w:szCs w:val="24"/>
              </w:rPr>
              <w:t xml:space="preserve"> </w:t>
            </w:r>
          </w:p>
        </w:tc>
      </w:tr>
      <w:tr w:rsidR="00315AF8" w:rsidRPr="003932C1" w:rsidTr="00630360">
        <w:trPr>
          <w:jc w:val="center"/>
        </w:trPr>
        <w:tc>
          <w:tcPr>
            <w:tcW w:w="8730" w:type="dxa"/>
            <w:gridSpan w:val="5"/>
            <w:tcBorders>
              <w:bottom w:val="single" w:sz="4" w:space="0" w:color="auto"/>
            </w:tcBorders>
          </w:tcPr>
          <w:p w:rsidR="00315AF8" w:rsidRPr="00023E38" w:rsidRDefault="00315AF8" w:rsidP="00FA0C66">
            <w:pPr>
              <w:jc w:val="both"/>
              <w:rPr>
                <w:rFonts w:ascii="Times New Roman" w:hAnsi="Times New Roman" w:cs="Times New Roman"/>
                <w:sz w:val="24"/>
                <w:szCs w:val="24"/>
              </w:rPr>
            </w:pPr>
          </w:p>
        </w:tc>
      </w:tr>
      <w:tr w:rsidR="00315AF8" w:rsidRPr="003932C1" w:rsidTr="00630360">
        <w:trPr>
          <w:jc w:val="center"/>
        </w:trPr>
        <w:tc>
          <w:tcPr>
            <w:tcW w:w="1095" w:type="dxa"/>
            <w:gridSpan w:val="2"/>
            <w:tcBorders>
              <w:top w:val="single" w:sz="4" w:space="0" w:color="auto"/>
              <w:left w:val="single" w:sz="4" w:space="0" w:color="auto"/>
              <w:bottom w:val="single" w:sz="18" w:space="0" w:color="auto"/>
              <w:right w:val="single" w:sz="4" w:space="0" w:color="auto"/>
            </w:tcBorders>
          </w:tcPr>
          <w:p w:rsidR="00315AF8" w:rsidRPr="00023E38" w:rsidRDefault="007E4087" w:rsidP="00FA0C66">
            <w:pPr>
              <w:jc w:val="both"/>
              <w:rPr>
                <w:rFonts w:ascii="Times New Roman" w:hAnsi="Times New Roman" w:cs="Times New Roman"/>
                <w:sz w:val="24"/>
                <w:szCs w:val="24"/>
              </w:rPr>
            </w:pPr>
            <w:r w:rsidRPr="00023E38">
              <w:rPr>
                <w:rFonts w:ascii="Times New Roman" w:hAnsi="Times New Roman" w:cs="Times New Roman"/>
                <w:sz w:val="24"/>
                <w:szCs w:val="24"/>
              </w:rPr>
              <w:t xml:space="preserve">    E</w:t>
            </w:r>
          </w:p>
        </w:tc>
        <w:tc>
          <w:tcPr>
            <w:tcW w:w="6375" w:type="dxa"/>
            <w:gridSpan w:val="2"/>
            <w:tcBorders>
              <w:top w:val="single" w:sz="4" w:space="0" w:color="auto"/>
              <w:left w:val="single" w:sz="4" w:space="0" w:color="auto"/>
              <w:bottom w:val="single" w:sz="18" w:space="0" w:color="auto"/>
              <w:right w:val="single" w:sz="4" w:space="0" w:color="auto"/>
            </w:tcBorders>
          </w:tcPr>
          <w:p w:rsidR="00315AF8" w:rsidRPr="00023E38" w:rsidRDefault="00E953F6" w:rsidP="00180D24">
            <w:pPr>
              <w:jc w:val="both"/>
              <w:rPr>
                <w:rFonts w:ascii="Times New Roman" w:hAnsi="Times New Roman" w:cs="Times New Roman"/>
                <w:sz w:val="24"/>
                <w:szCs w:val="24"/>
              </w:rPr>
            </w:pPr>
            <w:r w:rsidRPr="00023E38">
              <w:rPr>
                <w:rFonts w:ascii="Times New Roman" w:hAnsi="Times New Roman" w:cs="Times New Roman"/>
                <w:sz w:val="24"/>
                <w:szCs w:val="24"/>
              </w:rPr>
              <w:t>GS-1</w:t>
            </w:r>
            <w:r w:rsidR="00180D24" w:rsidRPr="00023E38">
              <w:rPr>
                <w:rFonts w:ascii="Times New Roman" w:hAnsi="Times New Roman" w:cs="Times New Roman"/>
                <w:sz w:val="24"/>
                <w:szCs w:val="24"/>
              </w:rPr>
              <w:t>2</w:t>
            </w:r>
            <w:r w:rsidR="00315AF8" w:rsidRPr="00023E38">
              <w:rPr>
                <w:rFonts w:ascii="Times New Roman" w:hAnsi="Times New Roman" w:cs="Times New Roman"/>
                <w:sz w:val="24"/>
                <w:szCs w:val="24"/>
              </w:rPr>
              <w:t>, St</w:t>
            </w:r>
            <w:r w:rsidR="00F904E1" w:rsidRPr="00023E38">
              <w:rPr>
                <w:rFonts w:ascii="Times New Roman" w:hAnsi="Times New Roman" w:cs="Times New Roman"/>
                <w:sz w:val="24"/>
                <w:szCs w:val="24"/>
              </w:rPr>
              <w:t>ep 1 loan officer</w:t>
            </w:r>
            <w:r w:rsidR="00180D24" w:rsidRPr="00023E38">
              <w:rPr>
                <w:rFonts w:ascii="Times New Roman" w:hAnsi="Times New Roman" w:cs="Times New Roman"/>
                <w:sz w:val="24"/>
                <w:szCs w:val="24"/>
              </w:rPr>
              <w:t>’</w:t>
            </w:r>
            <w:r w:rsidR="00F904E1" w:rsidRPr="00023E38">
              <w:rPr>
                <w:rFonts w:ascii="Times New Roman" w:hAnsi="Times New Roman" w:cs="Times New Roman"/>
                <w:sz w:val="24"/>
                <w:szCs w:val="24"/>
              </w:rPr>
              <w:t>s hourly rate</w:t>
            </w:r>
          </w:p>
        </w:tc>
        <w:tc>
          <w:tcPr>
            <w:tcW w:w="1260" w:type="dxa"/>
            <w:tcBorders>
              <w:top w:val="single" w:sz="4" w:space="0" w:color="auto"/>
              <w:left w:val="single" w:sz="4" w:space="0" w:color="auto"/>
              <w:bottom w:val="single" w:sz="18" w:space="0" w:color="auto"/>
              <w:right w:val="single" w:sz="4" w:space="0" w:color="auto"/>
            </w:tcBorders>
          </w:tcPr>
          <w:p w:rsidR="00315AF8" w:rsidRPr="00023E38" w:rsidRDefault="00315AF8" w:rsidP="00180D24">
            <w:pPr>
              <w:jc w:val="both"/>
              <w:rPr>
                <w:rFonts w:ascii="Times New Roman" w:hAnsi="Times New Roman" w:cs="Times New Roman"/>
                <w:sz w:val="24"/>
                <w:szCs w:val="24"/>
              </w:rPr>
            </w:pPr>
            <w:r w:rsidRPr="00023E38">
              <w:rPr>
                <w:rFonts w:ascii="Times New Roman" w:hAnsi="Times New Roman" w:cs="Times New Roman"/>
                <w:sz w:val="24"/>
                <w:szCs w:val="24"/>
              </w:rPr>
              <w:t>$</w:t>
            </w:r>
            <w:r w:rsidR="005A22FF" w:rsidRPr="00023E38">
              <w:rPr>
                <w:rFonts w:ascii="Times New Roman" w:hAnsi="Times New Roman" w:cs="Times New Roman"/>
                <w:sz w:val="24"/>
                <w:szCs w:val="24"/>
              </w:rPr>
              <w:t xml:space="preserve">         </w:t>
            </w:r>
            <w:r w:rsidR="00F904E1" w:rsidRPr="00023E38">
              <w:rPr>
                <w:rFonts w:ascii="Times New Roman" w:hAnsi="Times New Roman" w:cs="Times New Roman"/>
                <w:sz w:val="24"/>
                <w:szCs w:val="24"/>
              </w:rPr>
              <w:t xml:space="preserve">  </w:t>
            </w:r>
            <w:r w:rsidR="00180D24" w:rsidRPr="00023E38">
              <w:rPr>
                <w:rFonts w:ascii="Times New Roman" w:hAnsi="Times New Roman" w:cs="Times New Roman"/>
                <w:sz w:val="24"/>
                <w:szCs w:val="24"/>
              </w:rPr>
              <w:t>30</w:t>
            </w:r>
          </w:p>
        </w:tc>
      </w:tr>
      <w:tr w:rsidR="00315AF8" w:rsidRPr="003932C1" w:rsidTr="00630360">
        <w:trPr>
          <w:jc w:val="center"/>
        </w:trPr>
        <w:tc>
          <w:tcPr>
            <w:tcW w:w="1095" w:type="dxa"/>
            <w:gridSpan w:val="2"/>
            <w:tcBorders>
              <w:top w:val="single" w:sz="18" w:space="0" w:color="auto"/>
              <w:left w:val="single" w:sz="18" w:space="0" w:color="auto"/>
              <w:bottom w:val="single" w:sz="18" w:space="0" w:color="auto"/>
              <w:right w:val="single" w:sz="2" w:space="0" w:color="auto"/>
            </w:tcBorders>
          </w:tcPr>
          <w:p w:rsidR="00315AF8" w:rsidRPr="00023E38" w:rsidRDefault="007E4087" w:rsidP="00FA0C66">
            <w:pPr>
              <w:jc w:val="both"/>
              <w:rPr>
                <w:rFonts w:ascii="Times New Roman" w:hAnsi="Times New Roman" w:cs="Times New Roman"/>
                <w:sz w:val="24"/>
                <w:szCs w:val="24"/>
              </w:rPr>
            </w:pPr>
            <w:r w:rsidRPr="00023E38">
              <w:rPr>
                <w:rFonts w:ascii="Times New Roman" w:hAnsi="Times New Roman" w:cs="Times New Roman"/>
                <w:sz w:val="24"/>
                <w:szCs w:val="24"/>
              </w:rPr>
              <w:t xml:space="preserve">    F</w:t>
            </w:r>
          </w:p>
        </w:tc>
        <w:tc>
          <w:tcPr>
            <w:tcW w:w="4575" w:type="dxa"/>
            <w:tcBorders>
              <w:top w:val="single" w:sz="18" w:space="0" w:color="auto"/>
              <w:left w:val="single" w:sz="2" w:space="0" w:color="auto"/>
              <w:bottom w:val="single" w:sz="18" w:space="0" w:color="auto"/>
              <w:right w:val="single" w:sz="2" w:space="0" w:color="auto"/>
            </w:tcBorders>
          </w:tcPr>
          <w:p w:rsidR="00315AF8" w:rsidRPr="00023E38" w:rsidRDefault="00315AF8" w:rsidP="00FA0C66">
            <w:pPr>
              <w:jc w:val="both"/>
              <w:rPr>
                <w:rFonts w:ascii="Times New Roman" w:hAnsi="Times New Roman" w:cs="Times New Roman"/>
                <w:sz w:val="24"/>
                <w:szCs w:val="24"/>
              </w:rPr>
            </w:pPr>
            <w:r w:rsidRPr="00023E38">
              <w:rPr>
                <w:rFonts w:ascii="Times New Roman" w:hAnsi="Times New Roman" w:cs="Times New Roman"/>
                <w:sz w:val="24"/>
                <w:szCs w:val="24"/>
              </w:rPr>
              <w:t xml:space="preserve">Annual cost to respondents </w:t>
            </w:r>
            <w:r w:rsidR="00B5099B" w:rsidRPr="00023E38">
              <w:rPr>
                <w:rFonts w:ascii="Times New Roman" w:hAnsi="Times New Roman" w:cs="Times New Roman"/>
                <w:sz w:val="24"/>
                <w:szCs w:val="24"/>
              </w:rPr>
              <w:t>– Form 159(D)</w:t>
            </w:r>
          </w:p>
        </w:tc>
        <w:tc>
          <w:tcPr>
            <w:tcW w:w="1800" w:type="dxa"/>
            <w:tcBorders>
              <w:top w:val="single" w:sz="18" w:space="0" w:color="auto"/>
              <w:left w:val="single" w:sz="2" w:space="0" w:color="auto"/>
              <w:bottom w:val="single" w:sz="18" w:space="0" w:color="auto"/>
              <w:right w:val="single" w:sz="2" w:space="0" w:color="auto"/>
            </w:tcBorders>
          </w:tcPr>
          <w:p w:rsidR="00315AF8" w:rsidRPr="00023E38" w:rsidRDefault="007E4087" w:rsidP="00FA0C66">
            <w:pPr>
              <w:jc w:val="both"/>
              <w:rPr>
                <w:rFonts w:ascii="Times New Roman" w:hAnsi="Times New Roman" w:cs="Times New Roman"/>
                <w:sz w:val="24"/>
                <w:szCs w:val="24"/>
              </w:rPr>
            </w:pPr>
            <w:r w:rsidRPr="00023E38">
              <w:rPr>
                <w:rFonts w:ascii="Times New Roman" w:hAnsi="Times New Roman" w:cs="Times New Roman"/>
                <w:sz w:val="24"/>
                <w:szCs w:val="24"/>
              </w:rPr>
              <w:t>D x E</w:t>
            </w:r>
          </w:p>
        </w:tc>
        <w:tc>
          <w:tcPr>
            <w:tcW w:w="1260" w:type="dxa"/>
            <w:tcBorders>
              <w:top w:val="single" w:sz="18" w:space="0" w:color="auto"/>
              <w:left w:val="single" w:sz="2" w:space="0" w:color="auto"/>
              <w:bottom w:val="single" w:sz="18" w:space="0" w:color="auto"/>
              <w:right w:val="single" w:sz="2" w:space="0" w:color="auto"/>
            </w:tcBorders>
          </w:tcPr>
          <w:p w:rsidR="00315AF8" w:rsidRPr="00023E38" w:rsidRDefault="00315AF8" w:rsidP="00180D24">
            <w:pPr>
              <w:jc w:val="both"/>
              <w:rPr>
                <w:rFonts w:ascii="Times New Roman" w:hAnsi="Times New Roman" w:cs="Times New Roman"/>
                <w:sz w:val="24"/>
                <w:szCs w:val="24"/>
              </w:rPr>
            </w:pPr>
            <w:r w:rsidRPr="00023E38">
              <w:rPr>
                <w:rFonts w:ascii="Times New Roman" w:hAnsi="Times New Roman" w:cs="Times New Roman"/>
                <w:sz w:val="24"/>
                <w:szCs w:val="24"/>
              </w:rPr>
              <w:t>$</w:t>
            </w:r>
            <w:r w:rsidR="00F904E1" w:rsidRPr="00023E38">
              <w:rPr>
                <w:rFonts w:ascii="Times New Roman" w:hAnsi="Times New Roman" w:cs="Times New Roman"/>
                <w:sz w:val="24"/>
                <w:szCs w:val="24"/>
              </w:rPr>
              <w:t xml:space="preserve">  </w:t>
            </w:r>
            <w:r w:rsidR="00C45277" w:rsidRPr="00023E38">
              <w:rPr>
                <w:rFonts w:ascii="Times New Roman" w:hAnsi="Times New Roman" w:cs="Times New Roman"/>
                <w:sz w:val="24"/>
                <w:szCs w:val="24"/>
              </w:rPr>
              <w:t xml:space="preserve"> </w:t>
            </w:r>
            <w:r w:rsidR="00AE0208" w:rsidRPr="00023E38">
              <w:rPr>
                <w:rFonts w:ascii="Times New Roman" w:hAnsi="Times New Roman" w:cs="Times New Roman"/>
                <w:sz w:val="24"/>
                <w:szCs w:val="24"/>
              </w:rPr>
              <w:t xml:space="preserve"> </w:t>
            </w:r>
            <w:r w:rsidR="00E953F6" w:rsidRPr="00023E38">
              <w:rPr>
                <w:rFonts w:ascii="Times New Roman" w:hAnsi="Times New Roman" w:cs="Times New Roman"/>
                <w:sz w:val="24"/>
                <w:szCs w:val="24"/>
              </w:rPr>
              <w:t xml:space="preserve">     </w:t>
            </w:r>
            <w:r w:rsidR="00180D24" w:rsidRPr="00023E38">
              <w:rPr>
                <w:rFonts w:ascii="Times New Roman" w:hAnsi="Times New Roman" w:cs="Times New Roman"/>
                <w:sz w:val="24"/>
                <w:szCs w:val="24"/>
              </w:rPr>
              <w:t>420</w:t>
            </w:r>
          </w:p>
        </w:tc>
      </w:tr>
    </w:tbl>
    <w:p w:rsidR="00180D24" w:rsidRPr="00023E38" w:rsidRDefault="00180D24" w:rsidP="00C26982">
      <w:pPr>
        <w:spacing w:after="0" w:line="240" w:lineRule="auto"/>
        <w:jc w:val="both"/>
        <w:rPr>
          <w:rFonts w:ascii="Times New Roman" w:hAnsi="Times New Roman" w:cs="Times New Roman"/>
          <w:sz w:val="24"/>
          <w:szCs w:val="24"/>
        </w:rPr>
      </w:pPr>
    </w:p>
    <w:p w:rsidR="00780806" w:rsidRPr="00023E38" w:rsidRDefault="002A7791" w:rsidP="006B77DD">
      <w:pPr>
        <w:pStyle w:val="ListParagraph"/>
        <w:numPr>
          <w:ilvl w:val="0"/>
          <w:numId w:val="1"/>
        </w:numPr>
        <w:spacing w:before="120" w:after="60" w:line="240" w:lineRule="auto"/>
        <w:contextualSpacing w:val="0"/>
        <w:jc w:val="both"/>
        <w:rPr>
          <w:rFonts w:ascii="Times New Roman" w:hAnsi="Times New Roman" w:cs="Times New Roman"/>
          <w:b/>
          <w:sz w:val="24"/>
          <w:szCs w:val="24"/>
        </w:rPr>
      </w:pPr>
      <w:r w:rsidRPr="00023E38">
        <w:rPr>
          <w:rFonts w:ascii="Times New Roman" w:hAnsi="Times New Roman" w:cs="Times New Roman"/>
          <w:b/>
          <w:sz w:val="24"/>
          <w:szCs w:val="24"/>
        </w:rPr>
        <w:t>Estimate of total annual cost.</w:t>
      </w:r>
    </w:p>
    <w:p w:rsidR="00315AF8" w:rsidRPr="00023E38" w:rsidRDefault="004F0BC8" w:rsidP="006B77DD">
      <w:pPr>
        <w:spacing w:before="120" w:after="60" w:line="240" w:lineRule="auto"/>
        <w:jc w:val="both"/>
        <w:rPr>
          <w:rFonts w:ascii="Times New Roman" w:hAnsi="Times New Roman" w:cs="Times New Roman"/>
          <w:i/>
          <w:sz w:val="24"/>
          <w:szCs w:val="24"/>
        </w:rPr>
      </w:pPr>
      <w:r w:rsidRPr="00023E38">
        <w:rPr>
          <w:rFonts w:ascii="Times New Roman" w:hAnsi="Times New Roman" w:cs="Times New Roman"/>
          <w:i/>
          <w:sz w:val="24"/>
          <w:szCs w:val="24"/>
        </w:rPr>
        <w:t xml:space="preserve">Provide an estimate for the total annual cost burden to respondents or </w:t>
      </w:r>
      <w:r w:rsidR="00FA66C7" w:rsidRPr="00023E38">
        <w:rPr>
          <w:rFonts w:ascii="Times New Roman" w:hAnsi="Times New Roman" w:cs="Times New Roman"/>
          <w:i/>
          <w:sz w:val="24"/>
          <w:szCs w:val="24"/>
        </w:rPr>
        <w:t>record-keepers</w:t>
      </w:r>
      <w:r w:rsidRPr="00023E38">
        <w:rPr>
          <w:rFonts w:ascii="Times New Roman" w:hAnsi="Times New Roman" w:cs="Times New Roman"/>
          <w:i/>
          <w:sz w:val="24"/>
          <w:szCs w:val="24"/>
        </w:rPr>
        <w:t xml:space="preserve"> resulting from the collection of information. Do not include hour cost burden from above.</w:t>
      </w:r>
    </w:p>
    <w:p w:rsidR="005E0B32" w:rsidRPr="00023E38" w:rsidRDefault="005E0B32" w:rsidP="006B77DD">
      <w:pPr>
        <w:spacing w:before="120" w:after="60" w:line="240" w:lineRule="auto"/>
        <w:jc w:val="both"/>
        <w:rPr>
          <w:rFonts w:ascii="Times New Roman" w:hAnsi="Times New Roman" w:cs="Times New Roman"/>
          <w:sz w:val="24"/>
          <w:szCs w:val="24"/>
          <w:u w:val="single"/>
        </w:rPr>
      </w:pPr>
      <w:r w:rsidRPr="00023E38">
        <w:rPr>
          <w:rFonts w:ascii="Times New Roman" w:hAnsi="Times New Roman" w:cs="Times New Roman"/>
          <w:sz w:val="24"/>
          <w:szCs w:val="24"/>
          <w:u w:val="single"/>
        </w:rPr>
        <w:t>SBA Form 159</w:t>
      </w:r>
      <w:r w:rsidR="00422087" w:rsidRPr="00023E38">
        <w:rPr>
          <w:rFonts w:ascii="Times New Roman" w:hAnsi="Times New Roman" w:cs="Times New Roman"/>
          <w:sz w:val="24"/>
          <w:szCs w:val="24"/>
          <w:u w:val="single"/>
        </w:rPr>
        <w:t xml:space="preserve"> and Form 159D </w:t>
      </w:r>
    </w:p>
    <w:p w:rsidR="00523DC0" w:rsidRPr="00023E38" w:rsidRDefault="009D33DD" w:rsidP="006B77DD">
      <w:pPr>
        <w:spacing w:before="120" w:after="60" w:line="240" w:lineRule="auto"/>
        <w:jc w:val="both"/>
        <w:rPr>
          <w:rFonts w:ascii="Times New Roman" w:hAnsi="Times New Roman" w:cs="Times New Roman"/>
          <w:sz w:val="24"/>
          <w:szCs w:val="24"/>
        </w:rPr>
      </w:pPr>
      <w:r w:rsidRPr="00023E38">
        <w:rPr>
          <w:rFonts w:ascii="Times New Roman" w:hAnsi="Times New Roman" w:cs="Times New Roman"/>
          <w:sz w:val="24"/>
          <w:szCs w:val="24"/>
        </w:rPr>
        <w:t>There is no appreciable cost burden other than as reported in number 12 above</w:t>
      </w:r>
      <w:r w:rsidR="00422087" w:rsidRPr="00023E38">
        <w:rPr>
          <w:rFonts w:ascii="Times New Roman" w:hAnsi="Times New Roman" w:cs="Times New Roman"/>
          <w:sz w:val="24"/>
          <w:szCs w:val="24"/>
        </w:rPr>
        <w:t xml:space="preserve"> for respondents related to either of these forms</w:t>
      </w:r>
      <w:r w:rsidRPr="00023E38">
        <w:rPr>
          <w:rFonts w:ascii="Times New Roman" w:hAnsi="Times New Roman" w:cs="Times New Roman"/>
          <w:sz w:val="24"/>
          <w:szCs w:val="24"/>
        </w:rPr>
        <w:t xml:space="preserve">. </w:t>
      </w:r>
      <w:r w:rsidR="00506372" w:rsidRPr="00023E38">
        <w:rPr>
          <w:rFonts w:ascii="Times New Roman" w:hAnsi="Times New Roman" w:cs="Times New Roman"/>
          <w:sz w:val="24"/>
          <w:szCs w:val="24"/>
        </w:rPr>
        <w:t xml:space="preserve">The </w:t>
      </w:r>
      <w:r w:rsidR="00141B18" w:rsidRPr="00023E38">
        <w:rPr>
          <w:rFonts w:ascii="Times New Roman" w:hAnsi="Times New Roman" w:cs="Times New Roman"/>
          <w:sz w:val="24"/>
          <w:szCs w:val="24"/>
        </w:rPr>
        <w:t xml:space="preserve">SBA </w:t>
      </w:r>
      <w:r w:rsidR="00506372" w:rsidRPr="00023E38">
        <w:rPr>
          <w:rFonts w:ascii="Times New Roman" w:hAnsi="Times New Roman" w:cs="Times New Roman"/>
          <w:sz w:val="24"/>
          <w:szCs w:val="24"/>
        </w:rPr>
        <w:t>Len</w:t>
      </w:r>
      <w:r w:rsidR="006502B4" w:rsidRPr="00023E38">
        <w:rPr>
          <w:rFonts w:ascii="Times New Roman" w:hAnsi="Times New Roman" w:cs="Times New Roman"/>
          <w:sz w:val="24"/>
          <w:szCs w:val="24"/>
        </w:rPr>
        <w:t xml:space="preserve">der must maintain </w:t>
      </w:r>
      <w:r w:rsidR="007C3124" w:rsidRPr="00023E38">
        <w:rPr>
          <w:rFonts w:ascii="Times New Roman" w:hAnsi="Times New Roman" w:cs="Times New Roman"/>
          <w:sz w:val="24"/>
          <w:szCs w:val="24"/>
        </w:rPr>
        <w:t>the original</w:t>
      </w:r>
      <w:r w:rsidR="00BE4B49" w:rsidRPr="00023E38">
        <w:rPr>
          <w:rFonts w:ascii="Times New Roman" w:hAnsi="Times New Roman" w:cs="Times New Roman"/>
          <w:sz w:val="24"/>
          <w:szCs w:val="24"/>
        </w:rPr>
        <w:t xml:space="preserve"> of the</w:t>
      </w:r>
      <w:r w:rsidR="00506372" w:rsidRPr="00023E38">
        <w:rPr>
          <w:rFonts w:ascii="Times New Roman" w:hAnsi="Times New Roman" w:cs="Times New Roman"/>
          <w:sz w:val="24"/>
          <w:szCs w:val="24"/>
        </w:rPr>
        <w:t xml:space="preserve"> </w:t>
      </w:r>
      <w:r w:rsidR="00422087" w:rsidRPr="00023E38">
        <w:rPr>
          <w:rFonts w:ascii="Times New Roman" w:hAnsi="Times New Roman" w:cs="Times New Roman"/>
          <w:sz w:val="24"/>
          <w:szCs w:val="24"/>
        </w:rPr>
        <w:t>Form 159</w:t>
      </w:r>
      <w:r w:rsidR="00506372" w:rsidRPr="00023E38">
        <w:rPr>
          <w:rFonts w:ascii="Times New Roman" w:hAnsi="Times New Roman" w:cs="Times New Roman"/>
          <w:sz w:val="24"/>
          <w:szCs w:val="24"/>
        </w:rPr>
        <w:t xml:space="preserve"> in the </w:t>
      </w:r>
      <w:r w:rsidR="00BE4B49" w:rsidRPr="00023E38">
        <w:rPr>
          <w:rFonts w:ascii="Times New Roman" w:hAnsi="Times New Roman" w:cs="Times New Roman"/>
          <w:sz w:val="24"/>
          <w:szCs w:val="24"/>
        </w:rPr>
        <w:t xml:space="preserve">respective </w:t>
      </w:r>
      <w:r w:rsidR="00506372" w:rsidRPr="00023E38">
        <w:rPr>
          <w:rFonts w:ascii="Times New Roman" w:hAnsi="Times New Roman" w:cs="Times New Roman"/>
          <w:sz w:val="24"/>
          <w:szCs w:val="24"/>
        </w:rPr>
        <w:t>loan file</w:t>
      </w:r>
      <w:r w:rsidR="006502B4" w:rsidRPr="00023E38">
        <w:rPr>
          <w:rFonts w:ascii="Times New Roman" w:hAnsi="Times New Roman" w:cs="Times New Roman"/>
          <w:sz w:val="24"/>
          <w:szCs w:val="24"/>
        </w:rPr>
        <w:t>s</w:t>
      </w:r>
      <w:r w:rsidR="00506372" w:rsidRPr="00023E38">
        <w:rPr>
          <w:rFonts w:ascii="Times New Roman" w:hAnsi="Times New Roman" w:cs="Times New Roman"/>
          <w:sz w:val="24"/>
          <w:szCs w:val="24"/>
        </w:rPr>
        <w:t>; however, the cost to retain th</w:t>
      </w:r>
      <w:r w:rsidR="006502B4" w:rsidRPr="00023E38">
        <w:rPr>
          <w:rFonts w:ascii="Times New Roman" w:hAnsi="Times New Roman" w:cs="Times New Roman"/>
          <w:sz w:val="24"/>
          <w:szCs w:val="24"/>
        </w:rPr>
        <w:t>e</w:t>
      </w:r>
      <w:r w:rsidR="00506372" w:rsidRPr="00023E38">
        <w:rPr>
          <w:rFonts w:ascii="Times New Roman" w:hAnsi="Times New Roman" w:cs="Times New Roman"/>
          <w:sz w:val="24"/>
          <w:szCs w:val="24"/>
        </w:rPr>
        <w:t xml:space="preserve"> form</w:t>
      </w:r>
      <w:r w:rsidR="006502B4" w:rsidRPr="00023E38">
        <w:rPr>
          <w:rFonts w:ascii="Times New Roman" w:hAnsi="Times New Roman" w:cs="Times New Roman"/>
          <w:sz w:val="24"/>
          <w:szCs w:val="24"/>
        </w:rPr>
        <w:t>s</w:t>
      </w:r>
      <w:r w:rsidR="00506372" w:rsidRPr="00023E38">
        <w:rPr>
          <w:rFonts w:ascii="Times New Roman" w:hAnsi="Times New Roman" w:cs="Times New Roman"/>
          <w:sz w:val="24"/>
          <w:szCs w:val="24"/>
        </w:rPr>
        <w:t xml:space="preserve"> does not materially contribute to the overall file retention cost. </w:t>
      </w:r>
      <w:r w:rsidR="00422087" w:rsidRPr="00023E38">
        <w:rPr>
          <w:rFonts w:ascii="Times New Roman" w:hAnsi="Times New Roman" w:cs="Times New Roman"/>
          <w:sz w:val="24"/>
          <w:szCs w:val="24"/>
        </w:rPr>
        <w:t>The Form 159D is maintained by SBA.</w:t>
      </w:r>
      <w:r w:rsidR="00422087" w:rsidRPr="00023E38" w:rsidDel="00422087">
        <w:rPr>
          <w:rFonts w:ascii="Times New Roman" w:hAnsi="Times New Roman" w:cs="Times New Roman"/>
          <w:sz w:val="24"/>
          <w:szCs w:val="24"/>
        </w:rPr>
        <w:t xml:space="preserve"> </w:t>
      </w:r>
      <w:r w:rsidR="00523DC0" w:rsidRPr="00023E38">
        <w:rPr>
          <w:rFonts w:ascii="Times New Roman" w:hAnsi="Times New Roman" w:cs="Times New Roman"/>
          <w:sz w:val="24"/>
          <w:szCs w:val="24"/>
        </w:rPr>
        <w:t xml:space="preserve">The SBA maintains the form in the respective loan file; however, the cost to retain the form does not materially contribute to the overall file retention cost. </w:t>
      </w:r>
    </w:p>
    <w:p w:rsidR="005E0B32" w:rsidRPr="00023E38" w:rsidRDefault="005E0B32" w:rsidP="006B77DD">
      <w:pPr>
        <w:spacing w:before="120" w:after="60" w:line="240" w:lineRule="auto"/>
        <w:jc w:val="both"/>
        <w:rPr>
          <w:rFonts w:ascii="Times New Roman" w:hAnsi="Times New Roman" w:cs="Times New Roman"/>
          <w:sz w:val="24"/>
          <w:szCs w:val="24"/>
        </w:rPr>
      </w:pPr>
    </w:p>
    <w:p w:rsidR="002A7791" w:rsidRPr="00023E38" w:rsidRDefault="00040D69" w:rsidP="006B77DD">
      <w:pPr>
        <w:pStyle w:val="ListParagraph"/>
        <w:numPr>
          <w:ilvl w:val="0"/>
          <w:numId w:val="1"/>
        </w:numPr>
        <w:spacing w:before="120" w:after="60" w:line="240" w:lineRule="auto"/>
        <w:contextualSpacing w:val="0"/>
        <w:jc w:val="both"/>
        <w:rPr>
          <w:rFonts w:ascii="Times New Roman" w:hAnsi="Times New Roman" w:cs="Times New Roman"/>
          <w:b/>
          <w:sz w:val="24"/>
          <w:szCs w:val="24"/>
        </w:rPr>
      </w:pPr>
      <w:r w:rsidRPr="00023E38">
        <w:rPr>
          <w:rFonts w:ascii="Times New Roman" w:hAnsi="Times New Roman" w:cs="Times New Roman"/>
          <w:b/>
          <w:sz w:val="24"/>
          <w:szCs w:val="24"/>
        </w:rPr>
        <w:t>Estimated annualized cost to the federal government</w:t>
      </w:r>
    </w:p>
    <w:p w:rsidR="00315AF8" w:rsidRPr="00023E38" w:rsidRDefault="004F0BC8" w:rsidP="006B77DD">
      <w:pPr>
        <w:spacing w:before="120" w:after="60" w:line="240" w:lineRule="auto"/>
        <w:jc w:val="both"/>
        <w:rPr>
          <w:rFonts w:ascii="Times New Roman" w:hAnsi="Times New Roman" w:cs="Times New Roman"/>
          <w:i/>
          <w:sz w:val="24"/>
          <w:szCs w:val="24"/>
        </w:rPr>
      </w:pPr>
      <w:r w:rsidRPr="00023E38">
        <w:rPr>
          <w:rFonts w:ascii="Times New Roman" w:hAnsi="Times New Roman" w:cs="Times New Roman"/>
          <w:i/>
          <w:sz w:val="24"/>
          <w:szCs w:val="24"/>
        </w:rPr>
        <w:t>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w:t>
      </w:r>
    </w:p>
    <w:p w:rsidR="00D94190" w:rsidRPr="00023E38" w:rsidRDefault="00D94190" w:rsidP="006B77DD">
      <w:pPr>
        <w:spacing w:before="120" w:after="60" w:line="240" w:lineRule="auto"/>
        <w:jc w:val="both"/>
        <w:rPr>
          <w:rFonts w:ascii="Times New Roman" w:hAnsi="Times New Roman" w:cs="Times New Roman"/>
          <w:sz w:val="24"/>
          <w:szCs w:val="24"/>
          <w:u w:val="single"/>
        </w:rPr>
      </w:pPr>
      <w:r w:rsidRPr="00023E38">
        <w:rPr>
          <w:rFonts w:ascii="Times New Roman" w:hAnsi="Times New Roman" w:cs="Times New Roman"/>
          <w:sz w:val="24"/>
          <w:szCs w:val="24"/>
          <w:u w:val="single"/>
        </w:rPr>
        <w:t>SBA Form 159</w:t>
      </w:r>
    </w:p>
    <w:p w:rsidR="00846E74" w:rsidRDefault="00980373" w:rsidP="006B77DD">
      <w:pPr>
        <w:spacing w:before="120" w:after="60" w:line="240" w:lineRule="auto"/>
        <w:jc w:val="both"/>
        <w:rPr>
          <w:rFonts w:ascii="Times New Roman" w:hAnsi="Times New Roman" w:cs="Times New Roman"/>
          <w:sz w:val="24"/>
          <w:szCs w:val="24"/>
        </w:rPr>
      </w:pPr>
      <w:r w:rsidRPr="00023E38">
        <w:rPr>
          <w:rFonts w:ascii="Times New Roman" w:hAnsi="Times New Roman" w:cs="Times New Roman"/>
          <w:sz w:val="24"/>
          <w:szCs w:val="24"/>
        </w:rPr>
        <w:t>T</w:t>
      </w:r>
      <w:r w:rsidR="005E0B32" w:rsidRPr="00023E38">
        <w:rPr>
          <w:rFonts w:ascii="Times New Roman" w:hAnsi="Times New Roman" w:cs="Times New Roman"/>
          <w:sz w:val="24"/>
          <w:szCs w:val="24"/>
        </w:rPr>
        <w:t xml:space="preserve">he </w:t>
      </w:r>
      <w:r w:rsidR="00BF5092" w:rsidRPr="00023E38">
        <w:rPr>
          <w:rFonts w:ascii="Times New Roman" w:hAnsi="Times New Roman" w:cs="Times New Roman"/>
          <w:sz w:val="24"/>
          <w:szCs w:val="24"/>
        </w:rPr>
        <w:t>Form 159</w:t>
      </w:r>
      <w:r w:rsidR="000E6D19" w:rsidRPr="00023E38">
        <w:rPr>
          <w:rFonts w:ascii="Times New Roman" w:hAnsi="Times New Roman" w:cs="Times New Roman"/>
          <w:sz w:val="24"/>
          <w:szCs w:val="24"/>
        </w:rPr>
        <w:t xml:space="preserve"> is reviewed by analysts or contractors in the Office of Credit Risk Management. It is assumed that the average salary of the analysts reviewing the forms is at the GS-13, Step 1 pay grade, based on the 2018 General Schedule (Base) and rounded to the nearest dollar. There is no special equipment or overhead costs required to perform the review of Form 159.  On average, the review of a Form 159 takes </w:t>
      </w:r>
      <w:r w:rsidR="00410051" w:rsidRPr="00023E38">
        <w:rPr>
          <w:rFonts w:ascii="Times New Roman" w:hAnsi="Times New Roman" w:cs="Times New Roman"/>
          <w:sz w:val="24"/>
          <w:szCs w:val="24"/>
        </w:rPr>
        <w:t>30</w:t>
      </w:r>
      <w:r w:rsidR="000E6D19" w:rsidRPr="00023E38">
        <w:rPr>
          <w:rFonts w:ascii="Times New Roman" w:hAnsi="Times New Roman" w:cs="Times New Roman"/>
          <w:sz w:val="24"/>
          <w:szCs w:val="24"/>
        </w:rPr>
        <w:t xml:space="preserve"> minutes.  Therefore, the estimated annualized cost to the federal government </w:t>
      </w:r>
      <w:r w:rsidR="00E27663">
        <w:rPr>
          <w:rFonts w:ascii="Times New Roman" w:hAnsi="Times New Roman" w:cs="Times New Roman"/>
          <w:sz w:val="24"/>
          <w:szCs w:val="24"/>
        </w:rPr>
        <w:t xml:space="preserve">for Form 159 </w:t>
      </w:r>
      <w:r w:rsidR="000E6D19" w:rsidRPr="00023E38">
        <w:rPr>
          <w:rFonts w:ascii="Times New Roman" w:hAnsi="Times New Roman" w:cs="Times New Roman"/>
          <w:sz w:val="24"/>
          <w:szCs w:val="24"/>
        </w:rPr>
        <w:t>is $</w:t>
      </w:r>
      <w:r w:rsidR="00410051" w:rsidRPr="00023E38">
        <w:rPr>
          <w:rFonts w:ascii="Times New Roman" w:hAnsi="Times New Roman" w:cs="Times New Roman"/>
          <w:sz w:val="24"/>
          <w:szCs w:val="24"/>
        </w:rPr>
        <w:t>723,600</w:t>
      </w:r>
      <w:r w:rsidR="000E6D19" w:rsidRPr="00023E38">
        <w:rPr>
          <w:rFonts w:ascii="Times New Roman" w:hAnsi="Times New Roman" w:cs="Times New Roman"/>
          <w:sz w:val="24"/>
          <w:szCs w:val="24"/>
        </w:rPr>
        <w:t>.</w:t>
      </w:r>
      <w:r w:rsidR="00BF5092" w:rsidRPr="00023E38">
        <w:rPr>
          <w:rFonts w:ascii="Times New Roman" w:hAnsi="Times New Roman" w:cs="Times New Roman"/>
          <w:sz w:val="24"/>
          <w:szCs w:val="24"/>
        </w:rPr>
        <w:t xml:space="preserve"> </w:t>
      </w:r>
    </w:p>
    <w:p w:rsidR="00E27663" w:rsidRPr="00023E38" w:rsidRDefault="00E27663" w:rsidP="006B77DD">
      <w:pPr>
        <w:spacing w:before="120" w:after="60" w:line="240" w:lineRule="auto"/>
        <w:jc w:val="both"/>
        <w:rPr>
          <w:rFonts w:ascii="Times New Roman" w:hAnsi="Times New Roman" w:cs="Times New Roman"/>
          <w:sz w:val="24"/>
          <w:szCs w:val="24"/>
        </w:rPr>
      </w:pPr>
    </w:p>
    <w:p w:rsidR="000641A8" w:rsidRPr="00023E38" w:rsidRDefault="000641A8" w:rsidP="00D13289">
      <w:pPr>
        <w:spacing w:after="0" w:line="240" w:lineRule="auto"/>
        <w:jc w:val="both"/>
        <w:rPr>
          <w:rFonts w:ascii="Times New Roman" w:hAnsi="Times New Roman" w:cs="Times New Roman"/>
          <w:sz w:val="24"/>
          <w:szCs w:val="24"/>
        </w:rPr>
      </w:pPr>
    </w:p>
    <w:tbl>
      <w:tblPr>
        <w:tblStyle w:val="TableGrid"/>
        <w:tblW w:w="8730" w:type="dxa"/>
        <w:jc w:val="center"/>
        <w:tblInd w:w="828" w:type="dxa"/>
        <w:tblBorders>
          <w:bottom w:val="double" w:sz="4" w:space="0" w:color="auto"/>
        </w:tblBorders>
        <w:tblLayout w:type="fixed"/>
        <w:tblLook w:val="04A0" w:firstRow="1" w:lastRow="0" w:firstColumn="1" w:lastColumn="0" w:noHBand="0" w:noVBand="1"/>
      </w:tblPr>
      <w:tblGrid>
        <w:gridCol w:w="1095"/>
        <w:gridCol w:w="4440"/>
        <w:gridCol w:w="1575"/>
        <w:gridCol w:w="360"/>
        <w:gridCol w:w="1260"/>
      </w:tblGrid>
      <w:tr w:rsidR="000E6D19" w:rsidRPr="003932C1" w:rsidTr="000E6D19">
        <w:trPr>
          <w:jc w:val="center"/>
        </w:trPr>
        <w:tc>
          <w:tcPr>
            <w:tcW w:w="8730" w:type="dxa"/>
            <w:gridSpan w:val="5"/>
            <w:shd w:val="clear" w:color="auto" w:fill="D9D9D9" w:themeFill="background1" w:themeFillShade="D9"/>
          </w:tcPr>
          <w:p w:rsidR="000E6D19" w:rsidRPr="00023E38" w:rsidRDefault="000E6D19" w:rsidP="006B77DD">
            <w:pPr>
              <w:jc w:val="both"/>
              <w:rPr>
                <w:rFonts w:ascii="Times New Roman" w:hAnsi="Times New Roman" w:cs="Times New Roman"/>
                <w:i/>
                <w:sz w:val="24"/>
                <w:szCs w:val="24"/>
              </w:rPr>
            </w:pPr>
            <w:r w:rsidRPr="00023E38">
              <w:rPr>
                <w:rFonts w:ascii="Times New Roman" w:hAnsi="Times New Roman" w:cs="Times New Roman"/>
                <w:i/>
                <w:sz w:val="24"/>
                <w:szCs w:val="24"/>
              </w:rPr>
              <w:t xml:space="preserve">Estimated Number of </w:t>
            </w:r>
            <w:r w:rsidR="006B77DD">
              <w:rPr>
                <w:rFonts w:ascii="Times New Roman" w:hAnsi="Times New Roman" w:cs="Times New Roman"/>
                <w:i/>
                <w:sz w:val="24"/>
                <w:szCs w:val="24"/>
              </w:rPr>
              <w:t>F</w:t>
            </w:r>
            <w:r w:rsidRPr="00023E38">
              <w:rPr>
                <w:rFonts w:ascii="Times New Roman" w:hAnsi="Times New Roman" w:cs="Times New Roman"/>
                <w:i/>
                <w:sz w:val="24"/>
                <w:szCs w:val="24"/>
              </w:rPr>
              <w:t>orms</w:t>
            </w:r>
            <w:r w:rsidR="006B77DD">
              <w:rPr>
                <w:rFonts w:ascii="Times New Roman" w:hAnsi="Times New Roman" w:cs="Times New Roman"/>
                <w:i/>
                <w:sz w:val="24"/>
                <w:szCs w:val="24"/>
              </w:rPr>
              <w:t xml:space="preserve"> 159</w:t>
            </w:r>
            <w:r w:rsidRPr="00023E38">
              <w:rPr>
                <w:rFonts w:ascii="Times New Roman" w:hAnsi="Times New Roman" w:cs="Times New Roman"/>
                <w:i/>
                <w:sz w:val="24"/>
                <w:szCs w:val="24"/>
              </w:rPr>
              <w:t xml:space="preserve"> reviewed annually</w:t>
            </w:r>
            <w:r w:rsidR="006B77DD">
              <w:rPr>
                <w:rFonts w:ascii="Times New Roman" w:hAnsi="Times New Roman" w:cs="Times New Roman"/>
                <w:i/>
                <w:sz w:val="24"/>
                <w:szCs w:val="24"/>
              </w:rPr>
              <w:t xml:space="preserve"> for 7(a) and 504 loans</w:t>
            </w:r>
          </w:p>
        </w:tc>
      </w:tr>
      <w:tr w:rsidR="000E6D19" w:rsidRPr="003932C1" w:rsidTr="000E6D19">
        <w:trPr>
          <w:jc w:val="center"/>
        </w:trPr>
        <w:tc>
          <w:tcPr>
            <w:tcW w:w="1095" w:type="dxa"/>
          </w:tcPr>
          <w:p w:rsidR="000E6D19" w:rsidRPr="00023E38" w:rsidRDefault="000E6D19" w:rsidP="000E6D19">
            <w:pPr>
              <w:jc w:val="both"/>
              <w:rPr>
                <w:rFonts w:ascii="Times New Roman" w:hAnsi="Times New Roman" w:cs="Times New Roman"/>
                <w:sz w:val="24"/>
                <w:szCs w:val="24"/>
              </w:rPr>
            </w:pPr>
            <w:r w:rsidRPr="00023E38">
              <w:rPr>
                <w:rFonts w:ascii="Times New Roman" w:hAnsi="Times New Roman" w:cs="Times New Roman"/>
                <w:sz w:val="24"/>
                <w:szCs w:val="24"/>
              </w:rPr>
              <w:t xml:space="preserve">    A</w:t>
            </w:r>
          </w:p>
        </w:tc>
        <w:tc>
          <w:tcPr>
            <w:tcW w:w="6375" w:type="dxa"/>
            <w:gridSpan w:val="3"/>
          </w:tcPr>
          <w:p w:rsidR="000E6D19" w:rsidRPr="00023E38" w:rsidRDefault="000E6D19" w:rsidP="000E6D19">
            <w:pPr>
              <w:jc w:val="both"/>
              <w:rPr>
                <w:rFonts w:ascii="Times New Roman" w:hAnsi="Times New Roman" w:cs="Times New Roman"/>
                <w:sz w:val="24"/>
                <w:szCs w:val="24"/>
              </w:rPr>
            </w:pPr>
            <w:r w:rsidRPr="00023E38">
              <w:rPr>
                <w:rFonts w:ascii="Times New Roman" w:hAnsi="Times New Roman" w:cs="Times New Roman"/>
                <w:sz w:val="24"/>
                <w:szCs w:val="24"/>
              </w:rPr>
              <w:t>FY2018 (estimated)</w:t>
            </w:r>
          </w:p>
        </w:tc>
        <w:tc>
          <w:tcPr>
            <w:tcW w:w="1260" w:type="dxa"/>
          </w:tcPr>
          <w:p w:rsidR="000E6D19" w:rsidRPr="00023E38" w:rsidRDefault="000E6D19" w:rsidP="000E6D19">
            <w:pPr>
              <w:jc w:val="both"/>
              <w:rPr>
                <w:rFonts w:ascii="Times New Roman" w:hAnsi="Times New Roman" w:cs="Times New Roman"/>
                <w:sz w:val="24"/>
                <w:szCs w:val="24"/>
              </w:rPr>
            </w:pPr>
            <w:r w:rsidRPr="00023E38">
              <w:rPr>
                <w:rFonts w:ascii="Times New Roman" w:hAnsi="Times New Roman" w:cs="Times New Roman"/>
                <w:sz w:val="24"/>
                <w:szCs w:val="24"/>
              </w:rPr>
              <w:t xml:space="preserve">      40,200</w:t>
            </w:r>
          </w:p>
        </w:tc>
      </w:tr>
      <w:tr w:rsidR="000E6D19" w:rsidRPr="003932C1" w:rsidTr="000E6D19">
        <w:trPr>
          <w:trHeight w:val="143"/>
          <w:jc w:val="center"/>
        </w:trPr>
        <w:tc>
          <w:tcPr>
            <w:tcW w:w="8730" w:type="dxa"/>
            <w:gridSpan w:val="5"/>
          </w:tcPr>
          <w:p w:rsidR="000E6D19" w:rsidRPr="00023E38" w:rsidRDefault="000E6D19" w:rsidP="000E6D19">
            <w:pPr>
              <w:jc w:val="both"/>
              <w:rPr>
                <w:rFonts w:ascii="Times New Roman" w:hAnsi="Times New Roman" w:cs="Times New Roman"/>
                <w:sz w:val="24"/>
                <w:szCs w:val="24"/>
              </w:rPr>
            </w:pPr>
          </w:p>
        </w:tc>
      </w:tr>
      <w:tr w:rsidR="000E6D19" w:rsidRPr="003932C1" w:rsidTr="000E6D19">
        <w:trPr>
          <w:jc w:val="center"/>
        </w:trPr>
        <w:tc>
          <w:tcPr>
            <w:tcW w:w="8730" w:type="dxa"/>
            <w:gridSpan w:val="5"/>
            <w:shd w:val="clear" w:color="auto" w:fill="D9D9D9" w:themeFill="background1" w:themeFillShade="D9"/>
          </w:tcPr>
          <w:p w:rsidR="000E6D19" w:rsidRPr="00023E38" w:rsidRDefault="000E6D19" w:rsidP="000E6D19">
            <w:pPr>
              <w:jc w:val="both"/>
              <w:rPr>
                <w:rFonts w:ascii="Times New Roman" w:hAnsi="Times New Roman" w:cs="Times New Roman"/>
                <w:i/>
                <w:sz w:val="24"/>
                <w:szCs w:val="24"/>
              </w:rPr>
            </w:pPr>
            <w:r w:rsidRPr="00023E38">
              <w:rPr>
                <w:rFonts w:ascii="Times New Roman" w:hAnsi="Times New Roman" w:cs="Times New Roman"/>
                <w:i/>
                <w:sz w:val="24"/>
                <w:szCs w:val="24"/>
              </w:rPr>
              <w:t>Estimated Burden Hours</w:t>
            </w:r>
          </w:p>
        </w:tc>
      </w:tr>
      <w:tr w:rsidR="000E6D19" w:rsidRPr="003932C1" w:rsidTr="000E6D19">
        <w:trPr>
          <w:jc w:val="center"/>
        </w:trPr>
        <w:tc>
          <w:tcPr>
            <w:tcW w:w="1095" w:type="dxa"/>
          </w:tcPr>
          <w:p w:rsidR="000E6D19" w:rsidRPr="00023E38" w:rsidRDefault="000E6D19" w:rsidP="000E6D19">
            <w:pPr>
              <w:jc w:val="both"/>
              <w:rPr>
                <w:rFonts w:ascii="Times New Roman" w:hAnsi="Times New Roman" w:cs="Times New Roman"/>
                <w:sz w:val="24"/>
                <w:szCs w:val="24"/>
              </w:rPr>
            </w:pPr>
            <w:r w:rsidRPr="00023E38">
              <w:rPr>
                <w:rFonts w:ascii="Times New Roman" w:hAnsi="Times New Roman" w:cs="Times New Roman"/>
                <w:sz w:val="24"/>
                <w:szCs w:val="24"/>
              </w:rPr>
              <w:t xml:space="preserve">    B</w:t>
            </w:r>
          </w:p>
        </w:tc>
        <w:tc>
          <w:tcPr>
            <w:tcW w:w="6015" w:type="dxa"/>
            <w:gridSpan w:val="2"/>
          </w:tcPr>
          <w:p w:rsidR="000E6D19" w:rsidRPr="00023E38" w:rsidRDefault="000E6D19" w:rsidP="000E6D19">
            <w:pPr>
              <w:jc w:val="both"/>
              <w:rPr>
                <w:rFonts w:ascii="Times New Roman" w:hAnsi="Times New Roman" w:cs="Times New Roman"/>
                <w:sz w:val="24"/>
                <w:szCs w:val="24"/>
              </w:rPr>
            </w:pPr>
            <w:r w:rsidRPr="00023E38">
              <w:rPr>
                <w:rFonts w:ascii="Times New Roman" w:hAnsi="Times New Roman" w:cs="Times New Roman"/>
                <w:sz w:val="24"/>
                <w:szCs w:val="24"/>
              </w:rPr>
              <w:t>Number of minutes to review form</w:t>
            </w:r>
          </w:p>
        </w:tc>
        <w:tc>
          <w:tcPr>
            <w:tcW w:w="1620" w:type="dxa"/>
            <w:gridSpan w:val="2"/>
          </w:tcPr>
          <w:p w:rsidR="000E6D19" w:rsidRPr="00023E38" w:rsidRDefault="000E6D19" w:rsidP="00410051">
            <w:pPr>
              <w:jc w:val="right"/>
              <w:rPr>
                <w:rFonts w:ascii="Times New Roman" w:hAnsi="Times New Roman" w:cs="Times New Roman"/>
                <w:sz w:val="24"/>
                <w:szCs w:val="24"/>
              </w:rPr>
            </w:pPr>
            <w:r w:rsidRPr="00023E38">
              <w:rPr>
                <w:rFonts w:ascii="Times New Roman" w:hAnsi="Times New Roman" w:cs="Times New Roman"/>
                <w:sz w:val="24"/>
                <w:szCs w:val="24"/>
              </w:rPr>
              <w:t xml:space="preserve">               </w:t>
            </w:r>
            <w:r w:rsidR="00410051" w:rsidRPr="00023E38">
              <w:rPr>
                <w:rFonts w:ascii="Times New Roman" w:hAnsi="Times New Roman" w:cs="Times New Roman"/>
                <w:sz w:val="24"/>
                <w:szCs w:val="24"/>
              </w:rPr>
              <w:t>30</w:t>
            </w:r>
          </w:p>
        </w:tc>
      </w:tr>
      <w:tr w:rsidR="000E6D19" w:rsidRPr="003932C1" w:rsidTr="000E6D19">
        <w:trPr>
          <w:jc w:val="center"/>
        </w:trPr>
        <w:tc>
          <w:tcPr>
            <w:tcW w:w="1095" w:type="dxa"/>
          </w:tcPr>
          <w:p w:rsidR="000E6D19" w:rsidRPr="00023E38" w:rsidRDefault="000E6D19" w:rsidP="000E6D19">
            <w:pPr>
              <w:jc w:val="both"/>
              <w:rPr>
                <w:rFonts w:ascii="Times New Roman" w:hAnsi="Times New Roman" w:cs="Times New Roman"/>
                <w:sz w:val="24"/>
                <w:szCs w:val="24"/>
              </w:rPr>
            </w:pPr>
            <w:r w:rsidRPr="00023E38">
              <w:rPr>
                <w:rFonts w:ascii="Times New Roman" w:hAnsi="Times New Roman" w:cs="Times New Roman"/>
                <w:sz w:val="24"/>
                <w:szCs w:val="24"/>
              </w:rPr>
              <w:t xml:space="preserve">    C</w:t>
            </w:r>
          </w:p>
        </w:tc>
        <w:tc>
          <w:tcPr>
            <w:tcW w:w="6015" w:type="dxa"/>
            <w:gridSpan w:val="2"/>
          </w:tcPr>
          <w:p w:rsidR="000E6D19" w:rsidRPr="00023E38" w:rsidRDefault="000E6D19" w:rsidP="000E6D19">
            <w:pPr>
              <w:jc w:val="both"/>
              <w:rPr>
                <w:rFonts w:ascii="Times New Roman" w:hAnsi="Times New Roman" w:cs="Times New Roman"/>
                <w:sz w:val="24"/>
                <w:szCs w:val="24"/>
              </w:rPr>
            </w:pPr>
            <w:r w:rsidRPr="00023E38">
              <w:rPr>
                <w:rFonts w:ascii="Times New Roman" w:hAnsi="Times New Roman" w:cs="Times New Roman"/>
                <w:sz w:val="24"/>
                <w:szCs w:val="24"/>
              </w:rPr>
              <w:t>Total number of minutes to review form (annually)</w:t>
            </w:r>
          </w:p>
        </w:tc>
        <w:tc>
          <w:tcPr>
            <w:tcW w:w="1620" w:type="dxa"/>
            <w:gridSpan w:val="2"/>
          </w:tcPr>
          <w:p w:rsidR="000E6D19" w:rsidRPr="00023E38" w:rsidRDefault="00410051" w:rsidP="000E6D19">
            <w:pPr>
              <w:jc w:val="right"/>
              <w:rPr>
                <w:rFonts w:ascii="Times New Roman" w:hAnsi="Times New Roman" w:cs="Times New Roman"/>
                <w:sz w:val="24"/>
                <w:szCs w:val="24"/>
              </w:rPr>
            </w:pPr>
            <w:r w:rsidRPr="00023E38">
              <w:rPr>
                <w:rFonts w:ascii="Times New Roman" w:hAnsi="Times New Roman" w:cs="Times New Roman"/>
                <w:sz w:val="24"/>
                <w:szCs w:val="24"/>
              </w:rPr>
              <w:t>1,206,000</w:t>
            </w:r>
          </w:p>
        </w:tc>
      </w:tr>
      <w:tr w:rsidR="000E6D19" w:rsidRPr="003932C1" w:rsidTr="000E6D19">
        <w:trPr>
          <w:jc w:val="center"/>
        </w:trPr>
        <w:tc>
          <w:tcPr>
            <w:tcW w:w="1095" w:type="dxa"/>
          </w:tcPr>
          <w:p w:rsidR="000E6D19" w:rsidRPr="00023E38" w:rsidRDefault="000E6D19" w:rsidP="000E6D19">
            <w:pPr>
              <w:jc w:val="both"/>
              <w:rPr>
                <w:rFonts w:ascii="Times New Roman" w:hAnsi="Times New Roman" w:cs="Times New Roman"/>
                <w:sz w:val="24"/>
                <w:szCs w:val="24"/>
              </w:rPr>
            </w:pPr>
            <w:r w:rsidRPr="00023E38">
              <w:rPr>
                <w:rFonts w:ascii="Times New Roman" w:hAnsi="Times New Roman" w:cs="Times New Roman"/>
                <w:sz w:val="24"/>
                <w:szCs w:val="24"/>
              </w:rPr>
              <w:t xml:space="preserve">    D</w:t>
            </w:r>
          </w:p>
        </w:tc>
        <w:tc>
          <w:tcPr>
            <w:tcW w:w="4440" w:type="dxa"/>
          </w:tcPr>
          <w:p w:rsidR="000E6D19" w:rsidRPr="00023E38" w:rsidRDefault="000E6D19" w:rsidP="000E6D19">
            <w:pPr>
              <w:jc w:val="both"/>
              <w:rPr>
                <w:rFonts w:ascii="Times New Roman" w:hAnsi="Times New Roman" w:cs="Times New Roman"/>
                <w:sz w:val="24"/>
                <w:szCs w:val="24"/>
              </w:rPr>
            </w:pPr>
            <w:r w:rsidRPr="00023E38">
              <w:rPr>
                <w:rFonts w:ascii="Times New Roman" w:hAnsi="Times New Roman" w:cs="Times New Roman"/>
                <w:sz w:val="24"/>
                <w:szCs w:val="24"/>
              </w:rPr>
              <w:t>Converted to hours</w:t>
            </w:r>
          </w:p>
        </w:tc>
        <w:tc>
          <w:tcPr>
            <w:tcW w:w="1575" w:type="dxa"/>
          </w:tcPr>
          <w:p w:rsidR="000E6D19" w:rsidRPr="00023E38" w:rsidRDefault="000E6D19" w:rsidP="000E6D19">
            <w:pPr>
              <w:jc w:val="both"/>
              <w:rPr>
                <w:rFonts w:ascii="Times New Roman" w:hAnsi="Times New Roman" w:cs="Times New Roman"/>
                <w:sz w:val="24"/>
                <w:szCs w:val="24"/>
              </w:rPr>
            </w:pPr>
            <w:r w:rsidRPr="00023E38">
              <w:rPr>
                <w:rFonts w:ascii="Times New Roman" w:hAnsi="Times New Roman" w:cs="Times New Roman"/>
                <w:sz w:val="24"/>
                <w:szCs w:val="24"/>
              </w:rPr>
              <w:t>C/60 minutes</w:t>
            </w:r>
          </w:p>
        </w:tc>
        <w:tc>
          <w:tcPr>
            <w:tcW w:w="1620" w:type="dxa"/>
            <w:gridSpan w:val="2"/>
          </w:tcPr>
          <w:p w:rsidR="000E6D19" w:rsidRPr="00023E38" w:rsidRDefault="00410051" w:rsidP="000E6D19">
            <w:pPr>
              <w:jc w:val="right"/>
              <w:rPr>
                <w:rFonts w:ascii="Times New Roman" w:hAnsi="Times New Roman" w:cs="Times New Roman"/>
                <w:sz w:val="24"/>
                <w:szCs w:val="24"/>
              </w:rPr>
            </w:pPr>
            <w:r w:rsidRPr="00023E38">
              <w:rPr>
                <w:rFonts w:ascii="Times New Roman" w:hAnsi="Times New Roman" w:cs="Times New Roman"/>
                <w:sz w:val="24"/>
                <w:szCs w:val="24"/>
              </w:rPr>
              <w:t>20,100</w:t>
            </w:r>
          </w:p>
        </w:tc>
      </w:tr>
      <w:tr w:rsidR="000E6D19" w:rsidRPr="003932C1" w:rsidTr="000E6D19">
        <w:trPr>
          <w:jc w:val="center"/>
        </w:trPr>
        <w:tc>
          <w:tcPr>
            <w:tcW w:w="8730" w:type="dxa"/>
            <w:gridSpan w:val="5"/>
            <w:tcBorders>
              <w:bottom w:val="single" w:sz="4" w:space="0" w:color="auto"/>
            </w:tcBorders>
          </w:tcPr>
          <w:p w:rsidR="000E6D19" w:rsidRPr="00023E38" w:rsidRDefault="000E6D19" w:rsidP="000E6D19">
            <w:pPr>
              <w:jc w:val="both"/>
              <w:rPr>
                <w:rFonts w:ascii="Times New Roman" w:hAnsi="Times New Roman" w:cs="Times New Roman"/>
                <w:sz w:val="24"/>
                <w:szCs w:val="24"/>
              </w:rPr>
            </w:pPr>
          </w:p>
        </w:tc>
      </w:tr>
      <w:tr w:rsidR="000E6D19" w:rsidRPr="003932C1" w:rsidTr="000E6D19">
        <w:trPr>
          <w:jc w:val="center"/>
        </w:trPr>
        <w:tc>
          <w:tcPr>
            <w:tcW w:w="1095" w:type="dxa"/>
            <w:tcBorders>
              <w:top w:val="single" w:sz="4" w:space="0" w:color="auto"/>
              <w:left w:val="single" w:sz="4" w:space="0" w:color="auto"/>
              <w:bottom w:val="single" w:sz="18" w:space="0" w:color="auto"/>
              <w:right w:val="single" w:sz="4" w:space="0" w:color="auto"/>
            </w:tcBorders>
          </w:tcPr>
          <w:p w:rsidR="000E6D19" w:rsidRPr="00023E38" w:rsidRDefault="000E6D19" w:rsidP="000E6D19">
            <w:pPr>
              <w:jc w:val="both"/>
              <w:rPr>
                <w:rFonts w:ascii="Times New Roman" w:hAnsi="Times New Roman" w:cs="Times New Roman"/>
                <w:sz w:val="24"/>
                <w:szCs w:val="24"/>
              </w:rPr>
            </w:pPr>
            <w:r w:rsidRPr="00023E38">
              <w:rPr>
                <w:rFonts w:ascii="Times New Roman" w:hAnsi="Times New Roman" w:cs="Times New Roman"/>
                <w:sz w:val="24"/>
                <w:szCs w:val="24"/>
              </w:rPr>
              <w:t xml:space="preserve">    E</w:t>
            </w:r>
          </w:p>
        </w:tc>
        <w:tc>
          <w:tcPr>
            <w:tcW w:w="6015" w:type="dxa"/>
            <w:gridSpan w:val="2"/>
            <w:tcBorders>
              <w:top w:val="single" w:sz="4" w:space="0" w:color="auto"/>
              <w:left w:val="single" w:sz="4" w:space="0" w:color="auto"/>
              <w:bottom w:val="single" w:sz="18" w:space="0" w:color="auto"/>
              <w:right w:val="single" w:sz="4" w:space="0" w:color="auto"/>
            </w:tcBorders>
          </w:tcPr>
          <w:p w:rsidR="000E6D19" w:rsidRPr="00023E38" w:rsidRDefault="000E6D19" w:rsidP="000E6D19">
            <w:pPr>
              <w:jc w:val="both"/>
              <w:rPr>
                <w:rFonts w:ascii="Times New Roman" w:hAnsi="Times New Roman" w:cs="Times New Roman"/>
                <w:sz w:val="24"/>
                <w:szCs w:val="24"/>
              </w:rPr>
            </w:pPr>
            <w:r w:rsidRPr="00023E38">
              <w:rPr>
                <w:rFonts w:ascii="Times New Roman" w:hAnsi="Times New Roman" w:cs="Times New Roman"/>
                <w:sz w:val="24"/>
                <w:szCs w:val="24"/>
              </w:rPr>
              <w:t>GS-13, Step 1 analyst’s hourly rate</w:t>
            </w:r>
          </w:p>
        </w:tc>
        <w:tc>
          <w:tcPr>
            <w:tcW w:w="1620" w:type="dxa"/>
            <w:gridSpan w:val="2"/>
            <w:tcBorders>
              <w:top w:val="single" w:sz="4" w:space="0" w:color="auto"/>
              <w:left w:val="single" w:sz="4" w:space="0" w:color="auto"/>
              <w:bottom w:val="single" w:sz="18" w:space="0" w:color="auto"/>
              <w:right w:val="single" w:sz="4" w:space="0" w:color="auto"/>
            </w:tcBorders>
          </w:tcPr>
          <w:p w:rsidR="000E6D19" w:rsidRPr="00023E38" w:rsidRDefault="000E6D19" w:rsidP="000E6D19">
            <w:pPr>
              <w:jc w:val="both"/>
              <w:rPr>
                <w:rFonts w:ascii="Times New Roman" w:hAnsi="Times New Roman" w:cs="Times New Roman"/>
                <w:sz w:val="24"/>
                <w:szCs w:val="24"/>
              </w:rPr>
            </w:pPr>
            <w:r w:rsidRPr="00023E38">
              <w:rPr>
                <w:rFonts w:ascii="Times New Roman" w:hAnsi="Times New Roman" w:cs="Times New Roman"/>
                <w:sz w:val="24"/>
                <w:szCs w:val="24"/>
              </w:rPr>
              <w:t>$           36</w:t>
            </w:r>
          </w:p>
        </w:tc>
      </w:tr>
      <w:tr w:rsidR="000E6D19" w:rsidRPr="003932C1" w:rsidTr="000E6D19">
        <w:trPr>
          <w:jc w:val="center"/>
        </w:trPr>
        <w:tc>
          <w:tcPr>
            <w:tcW w:w="1095" w:type="dxa"/>
            <w:tcBorders>
              <w:top w:val="single" w:sz="18" w:space="0" w:color="auto"/>
              <w:left w:val="single" w:sz="18" w:space="0" w:color="auto"/>
              <w:bottom w:val="single" w:sz="18" w:space="0" w:color="auto"/>
              <w:right w:val="single" w:sz="2" w:space="0" w:color="auto"/>
            </w:tcBorders>
          </w:tcPr>
          <w:p w:rsidR="000E6D19" w:rsidRPr="00023E38" w:rsidRDefault="000E6D19" w:rsidP="000E6D19">
            <w:pPr>
              <w:jc w:val="both"/>
              <w:rPr>
                <w:rFonts w:ascii="Times New Roman" w:hAnsi="Times New Roman" w:cs="Times New Roman"/>
                <w:sz w:val="24"/>
                <w:szCs w:val="24"/>
              </w:rPr>
            </w:pPr>
            <w:r w:rsidRPr="00023E38">
              <w:rPr>
                <w:rFonts w:ascii="Times New Roman" w:hAnsi="Times New Roman" w:cs="Times New Roman"/>
                <w:sz w:val="24"/>
                <w:szCs w:val="24"/>
              </w:rPr>
              <w:t xml:space="preserve">    F</w:t>
            </w:r>
          </w:p>
        </w:tc>
        <w:tc>
          <w:tcPr>
            <w:tcW w:w="4440" w:type="dxa"/>
            <w:tcBorders>
              <w:top w:val="single" w:sz="18" w:space="0" w:color="auto"/>
              <w:left w:val="single" w:sz="2" w:space="0" w:color="auto"/>
              <w:bottom w:val="single" w:sz="18" w:space="0" w:color="auto"/>
              <w:right w:val="single" w:sz="2" w:space="0" w:color="auto"/>
            </w:tcBorders>
          </w:tcPr>
          <w:p w:rsidR="000E6D19" w:rsidRPr="00023E38" w:rsidRDefault="000E6D19" w:rsidP="000E6D19">
            <w:pPr>
              <w:jc w:val="both"/>
              <w:rPr>
                <w:rFonts w:ascii="Times New Roman" w:hAnsi="Times New Roman" w:cs="Times New Roman"/>
                <w:sz w:val="24"/>
                <w:szCs w:val="24"/>
              </w:rPr>
            </w:pPr>
            <w:r w:rsidRPr="00023E38">
              <w:rPr>
                <w:rFonts w:ascii="Times New Roman" w:hAnsi="Times New Roman" w:cs="Times New Roman"/>
                <w:sz w:val="24"/>
                <w:szCs w:val="24"/>
              </w:rPr>
              <w:t>Annual cost to federal government – Form 159</w:t>
            </w:r>
          </w:p>
        </w:tc>
        <w:tc>
          <w:tcPr>
            <w:tcW w:w="1575" w:type="dxa"/>
            <w:tcBorders>
              <w:top w:val="single" w:sz="18" w:space="0" w:color="auto"/>
              <w:left w:val="single" w:sz="2" w:space="0" w:color="auto"/>
              <w:bottom w:val="single" w:sz="18" w:space="0" w:color="auto"/>
              <w:right w:val="single" w:sz="2" w:space="0" w:color="auto"/>
            </w:tcBorders>
          </w:tcPr>
          <w:p w:rsidR="000E6D19" w:rsidRPr="00023E38" w:rsidRDefault="000E6D19" w:rsidP="000E6D19">
            <w:pPr>
              <w:jc w:val="both"/>
              <w:rPr>
                <w:rFonts w:ascii="Times New Roman" w:hAnsi="Times New Roman" w:cs="Times New Roman"/>
                <w:sz w:val="24"/>
                <w:szCs w:val="24"/>
              </w:rPr>
            </w:pPr>
            <w:r w:rsidRPr="00023E38">
              <w:rPr>
                <w:rFonts w:ascii="Times New Roman" w:hAnsi="Times New Roman" w:cs="Times New Roman"/>
                <w:sz w:val="24"/>
                <w:szCs w:val="24"/>
              </w:rPr>
              <w:t>D x E</w:t>
            </w:r>
          </w:p>
        </w:tc>
        <w:tc>
          <w:tcPr>
            <w:tcW w:w="1620" w:type="dxa"/>
            <w:gridSpan w:val="2"/>
            <w:tcBorders>
              <w:top w:val="single" w:sz="18" w:space="0" w:color="auto"/>
              <w:left w:val="single" w:sz="2" w:space="0" w:color="auto"/>
              <w:bottom w:val="single" w:sz="18" w:space="0" w:color="auto"/>
              <w:right w:val="single" w:sz="2" w:space="0" w:color="auto"/>
            </w:tcBorders>
          </w:tcPr>
          <w:p w:rsidR="000E6D19" w:rsidRPr="00023E38" w:rsidRDefault="003D53C6" w:rsidP="003D53C6">
            <w:pPr>
              <w:rPr>
                <w:rFonts w:ascii="Times New Roman" w:hAnsi="Times New Roman" w:cs="Times New Roman"/>
                <w:sz w:val="24"/>
                <w:szCs w:val="24"/>
              </w:rPr>
            </w:pPr>
            <w:r>
              <w:rPr>
                <w:rFonts w:ascii="Times New Roman" w:hAnsi="Times New Roman" w:cs="Times New Roman"/>
                <w:sz w:val="24"/>
                <w:szCs w:val="24"/>
              </w:rPr>
              <w:t>$</w:t>
            </w:r>
            <w:r w:rsidR="000E6D19" w:rsidRPr="00023E38">
              <w:rPr>
                <w:rFonts w:ascii="Times New Roman" w:hAnsi="Times New Roman" w:cs="Times New Roman"/>
                <w:sz w:val="24"/>
                <w:szCs w:val="24"/>
              </w:rPr>
              <w:t xml:space="preserve">        </w:t>
            </w:r>
            <w:r w:rsidR="00410051" w:rsidRPr="00023E38">
              <w:rPr>
                <w:rFonts w:ascii="Times New Roman" w:hAnsi="Times New Roman" w:cs="Times New Roman"/>
                <w:sz w:val="24"/>
                <w:szCs w:val="24"/>
              </w:rPr>
              <w:t>723,600</w:t>
            </w:r>
            <w:r w:rsidR="000E6D19" w:rsidRPr="00023E38">
              <w:rPr>
                <w:rFonts w:ascii="Times New Roman" w:hAnsi="Times New Roman" w:cs="Times New Roman"/>
                <w:sz w:val="24"/>
                <w:szCs w:val="24"/>
              </w:rPr>
              <w:t xml:space="preserve"> </w:t>
            </w:r>
          </w:p>
        </w:tc>
      </w:tr>
    </w:tbl>
    <w:p w:rsidR="00BD2FB6" w:rsidRPr="00023E38" w:rsidRDefault="00BD2FB6" w:rsidP="00FA0C66">
      <w:pPr>
        <w:spacing w:after="0" w:line="240" w:lineRule="auto"/>
        <w:jc w:val="both"/>
        <w:rPr>
          <w:rFonts w:ascii="Times New Roman" w:hAnsi="Times New Roman" w:cs="Times New Roman"/>
          <w:sz w:val="24"/>
          <w:szCs w:val="24"/>
        </w:rPr>
      </w:pPr>
    </w:p>
    <w:p w:rsidR="00E27663" w:rsidRDefault="00E27663" w:rsidP="0036117F">
      <w:pPr>
        <w:spacing w:before="120" w:after="60" w:line="240" w:lineRule="auto"/>
        <w:jc w:val="both"/>
        <w:rPr>
          <w:rFonts w:ascii="Times New Roman" w:hAnsi="Times New Roman" w:cs="Times New Roman"/>
          <w:sz w:val="24"/>
          <w:szCs w:val="24"/>
          <w:u w:val="single"/>
        </w:rPr>
      </w:pPr>
    </w:p>
    <w:p w:rsidR="00E27663" w:rsidRDefault="00E27663" w:rsidP="0036117F">
      <w:pPr>
        <w:spacing w:before="120" w:after="60" w:line="240" w:lineRule="auto"/>
        <w:jc w:val="both"/>
        <w:rPr>
          <w:rFonts w:ascii="Times New Roman" w:hAnsi="Times New Roman" w:cs="Times New Roman"/>
          <w:sz w:val="24"/>
          <w:szCs w:val="24"/>
          <w:u w:val="single"/>
        </w:rPr>
      </w:pPr>
    </w:p>
    <w:p w:rsidR="00E27663" w:rsidRDefault="00E27663" w:rsidP="0036117F">
      <w:pPr>
        <w:spacing w:before="120" w:after="60" w:line="240" w:lineRule="auto"/>
        <w:jc w:val="both"/>
        <w:rPr>
          <w:rFonts w:ascii="Times New Roman" w:hAnsi="Times New Roman" w:cs="Times New Roman"/>
          <w:sz w:val="24"/>
          <w:szCs w:val="24"/>
          <w:u w:val="single"/>
        </w:rPr>
      </w:pPr>
    </w:p>
    <w:p w:rsidR="00E27663" w:rsidRDefault="00E27663" w:rsidP="0036117F">
      <w:pPr>
        <w:spacing w:before="120" w:after="60" w:line="240" w:lineRule="auto"/>
        <w:jc w:val="both"/>
        <w:rPr>
          <w:rFonts w:ascii="Times New Roman" w:hAnsi="Times New Roman" w:cs="Times New Roman"/>
          <w:sz w:val="24"/>
          <w:szCs w:val="24"/>
          <w:u w:val="single"/>
        </w:rPr>
      </w:pPr>
    </w:p>
    <w:p w:rsidR="00E27663" w:rsidRDefault="00E27663" w:rsidP="0036117F">
      <w:pPr>
        <w:spacing w:before="120" w:after="60" w:line="240" w:lineRule="auto"/>
        <w:jc w:val="both"/>
        <w:rPr>
          <w:rFonts w:ascii="Times New Roman" w:hAnsi="Times New Roman" w:cs="Times New Roman"/>
          <w:sz w:val="24"/>
          <w:szCs w:val="24"/>
          <w:u w:val="single"/>
        </w:rPr>
      </w:pPr>
    </w:p>
    <w:p w:rsidR="00E27663" w:rsidRDefault="00E27663" w:rsidP="0036117F">
      <w:pPr>
        <w:spacing w:before="120" w:after="60" w:line="240" w:lineRule="auto"/>
        <w:jc w:val="both"/>
        <w:rPr>
          <w:rFonts w:ascii="Times New Roman" w:hAnsi="Times New Roman" w:cs="Times New Roman"/>
          <w:sz w:val="24"/>
          <w:szCs w:val="24"/>
          <w:u w:val="single"/>
        </w:rPr>
      </w:pPr>
    </w:p>
    <w:p w:rsidR="00E27663" w:rsidRDefault="00E27663" w:rsidP="0036117F">
      <w:pPr>
        <w:spacing w:before="120" w:after="60" w:line="240" w:lineRule="auto"/>
        <w:jc w:val="both"/>
        <w:rPr>
          <w:rFonts w:ascii="Times New Roman" w:hAnsi="Times New Roman" w:cs="Times New Roman"/>
          <w:sz w:val="24"/>
          <w:szCs w:val="24"/>
          <w:u w:val="single"/>
        </w:rPr>
      </w:pPr>
    </w:p>
    <w:p w:rsidR="00E27663" w:rsidRDefault="00E27663" w:rsidP="0036117F">
      <w:pPr>
        <w:spacing w:before="120" w:after="60" w:line="240" w:lineRule="auto"/>
        <w:jc w:val="both"/>
        <w:rPr>
          <w:rFonts w:ascii="Times New Roman" w:hAnsi="Times New Roman" w:cs="Times New Roman"/>
          <w:sz w:val="24"/>
          <w:szCs w:val="24"/>
          <w:u w:val="single"/>
        </w:rPr>
      </w:pPr>
    </w:p>
    <w:p w:rsidR="00D94190" w:rsidRPr="00023E38" w:rsidRDefault="00D94190" w:rsidP="0036117F">
      <w:pPr>
        <w:spacing w:before="120" w:after="60" w:line="240" w:lineRule="auto"/>
        <w:jc w:val="both"/>
        <w:rPr>
          <w:rFonts w:ascii="Times New Roman" w:hAnsi="Times New Roman" w:cs="Times New Roman"/>
          <w:sz w:val="24"/>
          <w:szCs w:val="24"/>
          <w:u w:val="single"/>
        </w:rPr>
      </w:pPr>
      <w:r w:rsidRPr="00023E38">
        <w:rPr>
          <w:rFonts w:ascii="Times New Roman" w:hAnsi="Times New Roman" w:cs="Times New Roman"/>
          <w:sz w:val="24"/>
          <w:szCs w:val="24"/>
          <w:u w:val="single"/>
        </w:rPr>
        <w:t>SBA Form 159D</w:t>
      </w:r>
    </w:p>
    <w:p w:rsidR="0020547F" w:rsidRPr="00023E38" w:rsidRDefault="00823F8C" w:rsidP="0036117F">
      <w:pPr>
        <w:spacing w:before="120" w:after="60" w:line="240" w:lineRule="auto"/>
        <w:jc w:val="both"/>
        <w:rPr>
          <w:rFonts w:ascii="Times New Roman" w:hAnsi="Times New Roman" w:cs="Times New Roman"/>
          <w:sz w:val="24"/>
          <w:szCs w:val="24"/>
        </w:rPr>
      </w:pPr>
      <w:r w:rsidRPr="0036117F">
        <w:rPr>
          <w:rFonts w:ascii="Times New Roman" w:hAnsi="Times New Roman" w:cs="Times New Roman"/>
          <w:sz w:val="24"/>
          <w:szCs w:val="24"/>
        </w:rPr>
        <w:t>Generally, the fee, if any, is below the threshold requiring the SBA Form 159D.  In cases where the form is completed, it takes approximately 30 minutes</w:t>
      </w:r>
      <w:r w:rsidR="00E27663">
        <w:rPr>
          <w:rFonts w:ascii="Times New Roman" w:hAnsi="Times New Roman" w:cs="Times New Roman"/>
          <w:sz w:val="24"/>
          <w:szCs w:val="24"/>
        </w:rPr>
        <w:t xml:space="preserve"> to review</w:t>
      </w:r>
      <w:r w:rsidRPr="0036117F">
        <w:rPr>
          <w:rFonts w:ascii="Times New Roman" w:hAnsi="Times New Roman" w:cs="Times New Roman"/>
          <w:sz w:val="24"/>
          <w:szCs w:val="24"/>
        </w:rPr>
        <w:t>.</w:t>
      </w:r>
      <w:r w:rsidR="00E27663">
        <w:rPr>
          <w:rFonts w:ascii="Times New Roman" w:hAnsi="Times New Roman" w:cs="Times New Roman"/>
          <w:sz w:val="24"/>
          <w:szCs w:val="24"/>
        </w:rPr>
        <w:t xml:space="preserve"> It is assumed that the average salary of the SBA analysts reviewing the forms is at the GS-12, Step 1 pay grade based on the 2018 General Schedule (Base) and rounded to the nearest dollar. There is no special equipment or overhead costs required to perform the review of Form 159D. Therefore, the estimated annualized cost to the federal government for Form 159D is $2,656.</w:t>
      </w:r>
    </w:p>
    <w:p w:rsidR="0020547F" w:rsidRPr="00023E38" w:rsidRDefault="0020547F" w:rsidP="00823F8C">
      <w:pPr>
        <w:spacing w:after="0" w:line="240" w:lineRule="auto"/>
        <w:rPr>
          <w:rFonts w:ascii="Times New Roman" w:hAnsi="Times New Roman" w:cs="Times New Roman"/>
          <w:sz w:val="24"/>
          <w:szCs w:val="24"/>
        </w:rPr>
      </w:pPr>
    </w:p>
    <w:tbl>
      <w:tblPr>
        <w:tblStyle w:val="TableGrid"/>
        <w:tblW w:w="8730" w:type="dxa"/>
        <w:jc w:val="center"/>
        <w:tblInd w:w="828" w:type="dxa"/>
        <w:tblBorders>
          <w:bottom w:val="double" w:sz="4" w:space="0" w:color="auto"/>
        </w:tblBorders>
        <w:tblLayout w:type="fixed"/>
        <w:tblLook w:val="04A0" w:firstRow="1" w:lastRow="0" w:firstColumn="1" w:lastColumn="0" w:noHBand="0" w:noVBand="1"/>
      </w:tblPr>
      <w:tblGrid>
        <w:gridCol w:w="1095"/>
        <w:gridCol w:w="4440"/>
        <w:gridCol w:w="1575"/>
        <w:gridCol w:w="360"/>
        <w:gridCol w:w="1260"/>
      </w:tblGrid>
      <w:tr w:rsidR="00526A75" w:rsidRPr="003932C1" w:rsidTr="00D44DEE">
        <w:trPr>
          <w:jc w:val="center"/>
        </w:trPr>
        <w:tc>
          <w:tcPr>
            <w:tcW w:w="8730" w:type="dxa"/>
            <w:gridSpan w:val="5"/>
            <w:shd w:val="clear" w:color="auto" w:fill="D9D9D9" w:themeFill="background1" w:themeFillShade="D9"/>
          </w:tcPr>
          <w:p w:rsidR="00526A75" w:rsidRPr="00023E38" w:rsidRDefault="00526A75" w:rsidP="00526A75">
            <w:pPr>
              <w:jc w:val="both"/>
              <w:rPr>
                <w:rFonts w:ascii="Times New Roman" w:hAnsi="Times New Roman" w:cs="Times New Roman"/>
                <w:i/>
                <w:sz w:val="24"/>
                <w:szCs w:val="24"/>
              </w:rPr>
            </w:pPr>
            <w:r w:rsidRPr="00023E38">
              <w:rPr>
                <w:rFonts w:ascii="Times New Roman" w:hAnsi="Times New Roman" w:cs="Times New Roman"/>
                <w:i/>
                <w:sz w:val="24"/>
                <w:szCs w:val="24"/>
              </w:rPr>
              <w:t xml:space="preserve">Estimated Number of </w:t>
            </w:r>
            <w:r>
              <w:rPr>
                <w:rFonts w:ascii="Times New Roman" w:hAnsi="Times New Roman" w:cs="Times New Roman"/>
                <w:i/>
                <w:sz w:val="24"/>
                <w:szCs w:val="24"/>
              </w:rPr>
              <w:t>F</w:t>
            </w:r>
            <w:r w:rsidRPr="00023E38">
              <w:rPr>
                <w:rFonts w:ascii="Times New Roman" w:hAnsi="Times New Roman" w:cs="Times New Roman"/>
                <w:i/>
                <w:sz w:val="24"/>
                <w:szCs w:val="24"/>
              </w:rPr>
              <w:t>orms</w:t>
            </w:r>
            <w:r>
              <w:rPr>
                <w:rFonts w:ascii="Times New Roman" w:hAnsi="Times New Roman" w:cs="Times New Roman"/>
                <w:i/>
                <w:sz w:val="24"/>
                <w:szCs w:val="24"/>
              </w:rPr>
              <w:t xml:space="preserve"> 159D</w:t>
            </w:r>
            <w:r w:rsidRPr="00023E38">
              <w:rPr>
                <w:rFonts w:ascii="Times New Roman" w:hAnsi="Times New Roman" w:cs="Times New Roman"/>
                <w:i/>
                <w:sz w:val="24"/>
                <w:szCs w:val="24"/>
              </w:rPr>
              <w:t xml:space="preserve"> reviewed annually</w:t>
            </w:r>
            <w:r>
              <w:rPr>
                <w:rFonts w:ascii="Times New Roman" w:hAnsi="Times New Roman" w:cs="Times New Roman"/>
                <w:i/>
                <w:sz w:val="24"/>
                <w:szCs w:val="24"/>
              </w:rPr>
              <w:t xml:space="preserve"> for disaster loans</w:t>
            </w:r>
          </w:p>
        </w:tc>
      </w:tr>
      <w:tr w:rsidR="00526A75" w:rsidRPr="003932C1" w:rsidTr="00D44DEE">
        <w:trPr>
          <w:jc w:val="center"/>
        </w:trPr>
        <w:tc>
          <w:tcPr>
            <w:tcW w:w="1095" w:type="dxa"/>
          </w:tcPr>
          <w:p w:rsidR="00526A75" w:rsidRPr="00023E38" w:rsidRDefault="00526A75" w:rsidP="00D44DEE">
            <w:pPr>
              <w:jc w:val="both"/>
              <w:rPr>
                <w:rFonts w:ascii="Times New Roman" w:hAnsi="Times New Roman" w:cs="Times New Roman"/>
                <w:sz w:val="24"/>
                <w:szCs w:val="24"/>
              </w:rPr>
            </w:pPr>
            <w:r w:rsidRPr="00023E38">
              <w:rPr>
                <w:rFonts w:ascii="Times New Roman" w:hAnsi="Times New Roman" w:cs="Times New Roman"/>
                <w:sz w:val="24"/>
                <w:szCs w:val="24"/>
              </w:rPr>
              <w:t xml:space="preserve">    A</w:t>
            </w:r>
          </w:p>
        </w:tc>
        <w:tc>
          <w:tcPr>
            <w:tcW w:w="6375" w:type="dxa"/>
            <w:gridSpan w:val="3"/>
          </w:tcPr>
          <w:p w:rsidR="00526A75" w:rsidRPr="00023E38" w:rsidRDefault="00526A75" w:rsidP="00D44DEE">
            <w:pPr>
              <w:jc w:val="both"/>
              <w:rPr>
                <w:rFonts w:ascii="Times New Roman" w:hAnsi="Times New Roman" w:cs="Times New Roman"/>
                <w:sz w:val="24"/>
                <w:szCs w:val="24"/>
              </w:rPr>
            </w:pPr>
            <w:r w:rsidRPr="00023E38">
              <w:rPr>
                <w:rFonts w:ascii="Times New Roman" w:hAnsi="Times New Roman" w:cs="Times New Roman"/>
                <w:sz w:val="24"/>
                <w:szCs w:val="24"/>
              </w:rPr>
              <w:t>FY2018 (estimated)</w:t>
            </w:r>
          </w:p>
        </w:tc>
        <w:tc>
          <w:tcPr>
            <w:tcW w:w="1260" w:type="dxa"/>
          </w:tcPr>
          <w:p w:rsidR="00526A75" w:rsidRPr="00023E38" w:rsidRDefault="00526A75" w:rsidP="00526A75">
            <w:pPr>
              <w:jc w:val="both"/>
              <w:rPr>
                <w:rFonts w:ascii="Times New Roman" w:hAnsi="Times New Roman" w:cs="Times New Roman"/>
                <w:sz w:val="24"/>
                <w:szCs w:val="24"/>
              </w:rPr>
            </w:pPr>
            <w:r w:rsidRPr="00023E38">
              <w:rPr>
                <w:rFonts w:ascii="Times New Roman" w:hAnsi="Times New Roman" w:cs="Times New Roman"/>
                <w:sz w:val="24"/>
                <w:szCs w:val="24"/>
              </w:rPr>
              <w:t xml:space="preserve">      </w:t>
            </w:r>
            <w:r>
              <w:rPr>
                <w:rFonts w:ascii="Times New Roman" w:hAnsi="Times New Roman" w:cs="Times New Roman"/>
                <w:sz w:val="24"/>
                <w:szCs w:val="24"/>
              </w:rPr>
              <w:t>171</w:t>
            </w:r>
          </w:p>
        </w:tc>
      </w:tr>
      <w:tr w:rsidR="00526A75" w:rsidRPr="003932C1" w:rsidTr="00D44DEE">
        <w:trPr>
          <w:trHeight w:val="143"/>
          <w:jc w:val="center"/>
        </w:trPr>
        <w:tc>
          <w:tcPr>
            <w:tcW w:w="8730" w:type="dxa"/>
            <w:gridSpan w:val="5"/>
          </w:tcPr>
          <w:p w:rsidR="00526A75" w:rsidRPr="00023E38" w:rsidRDefault="00526A75" w:rsidP="00D44DEE">
            <w:pPr>
              <w:jc w:val="both"/>
              <w:rPr>
                <w:rFonts w:ascii="Times New Roman" w:hAnsi="Times New Roman" w:cs="Times New Roman"/>
                <w:sz w:val="24"/>
                <w:szCs w:val="24"/>
              </w:rPr>
            </w:pPr>
          </w:p>
        </w:tc>
      </w:tr>
      <w:tr w:rsidR="00526A75" w:rsidRPr="003932C1" w:rsidTr="00D44DEE">
        <w:trPr>
          <w:jc w:val="center"/>
        </w:trPr>
        <w:tc>
          <w:tcPr>
            <w:tcW w:w="8730" w:type="dxa"/>
            <w:gridSpan w:val="5"/>
            <w:shd w:val="clear" w:color="auto" w:fill="D9D9D9" w:themeFill="background1" w:themeFillShade="D9"/>
          </w:tcPr>
          <w:p w:rsidR="00526A75" w:rsidRPr="00023E38" w:rsidRDefault="00526A75" w:rsidP="00D44DEE">
            <w:pPr>
              <w:jc w:val="both"/>
              <w:rPr>
                <w:rFonts w:ascii="Times New Roman" w:hAnsi="Times New Roman" w:cs="Times New Roman"/>
                <w:i/>
                <w:sz w:val="24"/>
                <w:szCs w:val="24"/>
              </w:rPr>
            </w:pPr>
            <w:r w:rsidRPr="00023E38">
              <w:rPr>
                <w:rFonts w:ascii="Times New Roman" w:hAnsi="Times New Roman" w:cs="Times New Roman"/>
                <w:i/>
                <w:sz w:val="24"/>
                <w:szCs w:val="24"/>
              </w:rPr>
              <w:t>Estimated Burden Hours</w:t>
            </w:r>
          </w:p>
        </w:tc>
      </w:tr>
      <w:tr w:rsidR="00526A75" w:rsidRPr="003932C1" w:rsidTr="00D44DEE">
        <w:trPr>
          <w:jc w:val="center"/>
        </w:trPr>
        <w:tc>
          <w:tcPr>
            <w:tcW w:w="1095" w:type="dxa"/>
          </w:tcPr>
          <w:p w:rsidR="00526A75" w:rsidRPr="00023E38" w:rsidRDefault="00526A75" w:rsidP="00D44DEE">
            <w:pPr>
              <w:jc w:val="both"/>
              <w:rPr>
                <w:rFonts w:ascii="Times New Roman" w:hAnsi="Times New Roman" w:cs="Times New Roman"/>
                <w:sz w:val="24"/>
                <w:szCs w:val="24"/>
              </w:rPr>
            </w:pPr>
            <w:r w:rsidRPr="00023E38">
              <w:rPr>
                <w:rFonts w:ascii="Times New Roman" w:hAnsi="Times New Roman" w:cs="Times New Roman"/>
                <w:sz w:val="24"/>
                <w:szCs w:val="24"/>
              </w:rPr>
              <w:t xml:space="preserve">    B</w:t>
            </w:r>
          </w:p>
        </w:tc>
        <w:tc>
          <w:tcPr>
            <w:tcW w:w="6015" w:type="dxa"/>
            <w:gridSpan w:val="2"/>
          </w:tcPr>
          <w:p w:rsidR="00526A75" w:rsidRPr="00023E38" w:rsidRDefault="00526A75" w:rsidP="00D44DEE">
            <w:pPr>
              <w:jc w:val="both"/>
              <w:rPr>
                <w:rFonts w:ascii="Times New Roman" w:hAnsi="Times New Roman" w:cs="Times New Roman"/>
                <w:sz w:val="24"/>
                <w:szCs w:val="24"/>
              </w:rPr>
            </w:pPr>
            <w:r w:rsidRPr="00023E38">
              <w:rPr>
                <w:rFonts w:ascii="Times New Roman" w:hAnsi="Times New Roman" w:cs="Times New Roman"/>
                <w:sz w:val="24"/>
                <w:szCs w:val="24"/>
              </w:rPr>
              <w:t>Number of minutes to review form</w:t>
            </w:r>
          </w:p>
        </w:tc>
        <w:tc>
          <w:tcPr>
            <w:tcW w:w="1620" w:type="dxa"/>
            <w:gridSpan w:val="2"/>
          </w:tcPr>
          <w:p w:rsidR="00526A75" w:rsidRPr="00023E38" w:rsidRDefault="00526A75" w:rsidP="00D44DEE">
            <w:pPr>
              <w:jc w:val="right"/>
              <w:rPr>
                <w:rFonts w:ascii="Times New Roman" w:hAnsi="Times New Roman" w:cs="Times New Roman"/>
                <w:sz w:val="24"/>
                <w:szCs w:val="24"/>
              </w:rPr>
            </w:pPr>
            <w:r w:rsidRPr="00023E38">
              <w:rPr>
                <w:rFonts w:ascii="Times New Roman" w:hAnsi="Times New Roman" w:cs="Times New Roman"/>
                <w:sz w:val="24"/>
                <w:szCs w:val="24"/>
              </w:rPr>
              <w:t xml:space="preserve">               30</w:t>
            </w:r>
          </w:p>
        </w:tc>
      </w:tr>
      <w:tr w:rsidR="00526A75" w:rsidRPr="003932C1" w:rsidTr="00D44DEE">
        <w:trPr>
          <w:jc w:val="center"/>
        </w:trPr>
        <w:tc>
          <w:tcPr>
            <w:tcW w:w="1095" w:type="dxa"/>
          </w:tcPr>
          <w:p w:rsidR="00526A75" w:rsidRPr="00023E38" w:rsidRDefault="00526A75" w:rsidP="00D44DEE">
            <w:pPr>
              <w:jc w:val="both"/>
              <w:rPr>
                <w:rFonts w:ascii="Times New Roman" w:hAnsi="Times New Roman" w:cs="Times New Roman"/>
                <w:sz w:val="24"/>
                <w:szCs w:val="24"/>
              </w:rPr>
            </w:pPr>
            <w:r w:rsidRPr="00023E38">
              <w:rPr>
                <w:rFonts w:ascii="Times New Roman" w:hAnsi="Times New Roman" w:cs="Times New Roman"/>
                <w:sz w:val="24"/>
                <w:szCs w:val="24"/>
              </w:rPr>
              <w:t xml:space="preserve">    C</w:t>
            </w:r>
          </w:p>
        </w:tc>
        <w:tc>
          <w:tcPr>
            <w:tcW w:w="6015" w:type="dxa"/>
            <w:gridSpan w:val="2"/>
          </w:tcPr>
          <w:p w:rsidR="00526A75" w:rsidRPr="00023E38" w:rsidRDefault="00526A75" w:rsidP="00D44DEE">
            <w:pPr>
              <w:jc w:val="both"/>
              <w:rPr>
                <w:rFonts w:ascii="Times New Roman" w:hAnsi="Times New Roman" w:cs="Times New Roman"/>
                <w:sz w:val="24"/>
                <w:szCs w:val="24"/>
              </w:rPr>
            </w:pPr>
            <w:r w:rsidRPr="00023E38">
              <w:rPr>
                <w:rFonts w:ascii="Times New Roman" w:hAnsi="Times New Roman" w:cs="Times New Roman"/>
                <w:sz w:val="24"/>
                <w:szCs w:val="24"/>
              </w:rPr>
              <w:t>Total number of minutes to review form (annually)</w:t>
            </w:r>
          </w:p>
        </w:tc>
        <w:tc>
          <w:tcPr>
            <w:tcW w:w="1620" w:type="dxa"/>
            <w:gridSpan w:val="2"/>
          </w:tcPr>
          <w:p w:rsidR="00526A75" w:rsidRPr="00023E38" w:rsidRDefault="00526A75" w:rsidP="00D44DEE">
            <w:pPr>
              <w:jc w:val="right"/>
              <w:rPr>
                <w:rFonts w:ascii="Times New Roman" w:hAnsi="Times New Roman" w:cs="Times New Roman"/>
                <w:sz w:val="24"/>
                <w:szCs w:val="24"/>
              </w:rPr>
            </w:pPr>
            <w:r>
              <w:rPr>
                <w:rFonts w:ascii="Times New Roman" w:hAnsi="Times New Roman" w:cs="Times New Roman"/>
                <w:sz w:val="24"/>
                <w:szCs w:val="24"/>
              </w:rPr>
              <w:t>5,130</w:t>
            </w:r>
          </w:p>
        </w:tc>
      </w:tr>
      <w:tr w:rsidR="00526A75" w:rsidRPr="003932C1" w:rsidTr="00D44DEE">
        <w:trPr>
          <w:jc w:val="center"/>
        </w:trPr>
        <w:tc>
          <w:tcPr>
            <w:tcW w:w="1095" w:type="dxa"/>
          </w:tcPr>
          <w:p w:rsidR="00526A75" w:rsidRPr="00023E38" w:rsidRDefault="00526A75" w:rsidP="00D44DEE">
            <w:pPr>
              <w:jc w:val="both"/>
              <w:rPr>
                <w:rFonts w:ascii="Times New Roman" w:hAnsi="Times New Roman" w:cs="Times New Roman"/>
                <w:sz w:val="24"/>
                <w:szCs w:val="24"/>
              </w:rPr>
            </w:pPr>
            <w:r w:rsidRPr="00023E38">
              <w:rPr>
                <w:rFonts w:ascii="Times New Roman" w:hAnsi="Times New Roman" w:cs="Times New Roman"/>
                <w:sz w:val="24"/>
                <w:szCs w:val="24"/>
              </w:rPr>
              <w:t xml:space="preserve">    D</w:t>
            </w:r>
          </w:p>
        </w:tc>
        <w:tc>
          <w:tcPr>
            <w:tcW w:w="4440" w:type="dxa"/>
          </w:tcPr>
          <w:p w:rsidR="00526A75" w:rsidRPr="00023E38" w:rsidRDefault="00526A75" w:rsidP="00D44DEE">
            <w:pPr>
              <w:jc w:val="both"/>
              <w:rPr>
                <w:rFonts w:ascii="Times New Roman" w:hAnsi="Times New Roman" w:cs="Times New Roman"/>
                <w:sz w:val="24"/>
                <w:szCs w:val="24"/>
              </w:rPr>
            </w:pPr>
            <w:r w:rsidRPr="00023E38">
              <w:rPr>
                <w:rFonts w:ascii="Times New Roman" w:hAnsi="Times New Roman" w:cs="Times New Roman"/>
                <w:sz w:val="24"/>
                <w:szCs w:val="24"/>
              </w:rPr>
              <w:t>Converted to hours</w:t>
            </w:r>
          </w:p>
        </w:tc>
        <w:tc>
          <w:tcPr>
            <w:tcW w:w="1575" w:type="dxa"/>
          </w:tcPr>
          <w:p w:rsidR="00526A75" w:rsidRPr="00023E38" w:rsidRDefault="00526A75" w:rsidP="00D44DEE">
            <w:pPr>
              <w:jc w:val="both"/>
              <w:rPr>
                <w:rFonts w:ascii="Times New Roman" w:hAnsi="Times New Roman" w:cs="Times New Roman"/>
                <w:sz w:val="24"/>
                <w:szCs w:val="24"/>
              </w:rPr>
            </w:pPr>
            <w:r w:rsidRPr="00023E38">
              <w:rPr>
                <w:rFonts w:ascii="Times New Roman" w:hAnsi="Times New Roman" w:cs="Times New Roman"/>
                <w:sz w:val="24"/>
                <w:szCs w:val="24"/>
              </w:rPr>
              <w:t>C/60 minutes</w:t>
            </w:r>
          </w:p>
        </w:tc>
        <w:tc>
          <w:tcPr>
            <w:tcW w:w="1620" w:type="dxa"/>
            <w:gridSpan w:val="2"/>
          </w:tcPr>
          <w:p w:rsidR="00526A75" w:rsidRPr="00023E38" w:rsidRDefault="00526A75" w:rsidP="00D44DEE">
            <w:pPr>
              <w:jc w:val="right"/>
              <w:rPr>
                <w:rFonts w:ascii="Times New Roman" w:hAnsi="Times New Roman" w:cs="Times New Roman"/>
                <w:sz w:val="24"/>
                <w:szCs w:val="24"/>
              </w:rPr>
            </w:pPr>
            <w:r>
              <w:rPr>
                <w:rFonts w:ascii="Times New Roman" w:hAnsi="Times New Roman" w:cs="Times New Roman"/>
                <w:sz w:val="24"/>
                <w:szCs w:val="24"/>
              </w:rPr>
              <w:t>85.5</w:t>
            </w:r>
          </w:p>
        </w:tc>
      </w:tr>
      <w:tr w:rsidR="00526A75" w:rsidRPr="003932C1" w:rsidTr="00D44DEE">
        <w:trPr>
          <w:jc w:val="center"/>
        </w:trPr>
        <w:tc>
          <w:tcPr>
            <w:tcW w:w="8730" w:type="dxa"/>
            <w:gridSpan w:val="5"/>
            <w:tcBorders>
              <w:bottom w:val="single" w:sz="4" w:space="0" w:color="auto"/>
            </w:tcBorders>
          </w:tcPr>
          <w:p w:rsidR="00526A75" w:rsidRPr="00023E38" w:rsidRDefault="00526A75" w:rsidP="00D44DEE">
            <w:pPr>
              <w:jc w:val="both"/>
              <w:rPr>
                <w:rFonts w:ascii="Times New Roman" w:hAnsi="Times New Roman" w:cs="Times New Roman"/>
                <w:sz w:val="24"/>
                <w:szCs w:val="24"/>
              </w:rPr>
            </w:pPr>
          </w:p>
        </w:tc>
      </w:tr>
      <w:tr w:rsidR="00526A75" w:rsidRPr="003932C1" w:rsidTr="00D44DEE">
        <w:trPr>
          <w:jc w:val="center"/>
        </w:trPr>
        <w:tc>
          <w:tcPr>
            <w:tcW w:w="1095" w:type="dxa"/>
            <w:tcBorders>
              <w:top w:val="single" w:sz="4" w:space="0" w:color="auto"/>
              <w:left w:val="single" w:sz="4" w:space="0" w:color="auto"/>
              <w:bottom w:val="single" w:sz="18" w:space="0" w:color="auto"/>
              <w:right w:val="single" w:sz="4" w:space="0" w:color="auto"/>
            </w:tcBorders>
          </w:tcPr>
          <w:p w:rsidR="00526A75" w:rsidRPr="00023E38" w:rsidRDefault="00526A75" w:rsidP="00D44DEE">
            <w:pPr>
              <w:jc w:val="both"/>
              <w:rPr>
                <w:rFonts w:ascii="Times New Roman" w:hAnsi="Times New Roman" w:cs="Times New Roman"/>
                <w:sz w:val="24"/>
                <w:szCs w:val="24"/>
              </w:rPr>
            </w:pPr>
            <w:r w:rsidRPr="00023E38">
              <w:rPr>
                <w:rFonts w:ascii="Times New Roman" w:hAnsi="Times New Roman" w:cs="Times New Roman"/>
                <w:sz w:val="24"/>
                <w:szCs w:val="24"/>
              </w:rPr>
              <w:t xml:space="preserve">    E</w:t>
            </w:r>
          </w:p>
        </w:tc>
        <w:tc>
          <w:tcPr>
            <w:tcW w:w="6015" w:type="dxa"/>
            <w:gridSpan w:val="2"/>
            <w:tcBorders>
              <w:top w:val="single" w:sz="4" w:space="0" w:color="auto"/>
              <w:left w:val="single" w:sz="4" w:space="0" w:color="auto"/>
              <w:bottom w:val="single" w:sz="18" w:space="0" w:color="auto"/>
              <w:right w:val="single" w:sz="4" w:space="0" w:color="auto"/>
            </w:tcBorders>
          </w:tcPr>
          <w:p w:rsidR="00526A75" w:rsidRPr="00023E38" w:rsidRDefault="00526A75" w:rsidP="00526A75">
            <w:pPr>
              <w:jc w:val="both"/>
              <w:rPr>
                <w:rFonts w:ascii="Times New Roman" w:hAnsi="Times New Roman" w:cs="Times New Roman"/>
                <w:sz w:val="24"/>
                <w:szCs w:val="24"/>
              </w:rPr>
            </w:pPr>
            <w:r w:rsidRPr="00023E38">
              <w:rPr>
                <w:rFonts w:ascii="Times New Roman" w:hAnsi="Times New Roman" w:cs="Times New Roman"/>
                <w:sz w:val="24"/>
                <w:szCs w:val="24"/>
              </w:rPr>
              <w:t>GS-1</w:t>
            </w:r>
            <w:r>
              <w:rPr>
                <w:rFonts w:ascii="Times New Roman" w:hAnsi="Times New Roman" w:cs="Times New Roman"/>
                <w:sz w:val="24"/>
                <w:szCs w:val="24"/>
              </w:rPr>
              <w:t>2</w:t>
            </w:r>
            <w:r w:rsidRPr="00023E38">
              <w:rPr>
                <w:rFonts w:ascii="Times New Roman" w:hAnsi="Times New Roman" w:cs="Times New Roman"/>
                <w:sz w:val="24"/>
                <w:szCs w:val="24"/>
              </w:rPr>
              <w:t>, Step 1 analyst’s hourly rate</w:t>
            </w:r>
          </w:p>
        </w:tc>
        <w:tc>
          <w:tcPr>
            <w:tcW w:w="1620" w:type="dxa"/>
            <w:gridSpan w:val="2"/>
            <w:tcBorders>
              <w:top w:val="single" w:sz="4" w:space="0" w:color="auto"/>
              <w:left w:val="single" w:sz="4" w:space="0" w:color="auto"/>
              <w:bottom w:val="single" w:sz="18" w:space="0" w:color="auto"/>
              <w:right w:val="single" w:sz="4" w:space="0" w:color="auto"/>
            </w:tcBorders>
          </w:tcPr>
          <w:p w:rsidR="00526A75" w:rsidRPr="00023E38" w:rsidRDefault="00526A75" w:rsidP="00526A75">
            <w:pPr>
              <w:jc w:val="both"/>
              <w:rPr>
                <w:rFonts w:ascii="Times New Roman" w:hAnsi="Times New Roman" w:cs="Times New Roman"/>
                <w:sz w:val="24"/>
                <w:szCs w:val="24"/>
              </w:rPr>
            </w:pPr>
            <w:r w:rsidRPr="00023E38">
              <w:rPr>
                <w:rFonts w:ascii="Times New Roman" w:hAnsi="Times New Roman" w:cs="Times New Roman"/>
                <w:sz w:val="24"/>
                <w:szCs w:val="24"/>
              </w:rPr>
              <w:t>$           3</w:t>
            </w:r>
            <w:r>
              <w:rPr>
                <w:rFonts w:ascii="Times New Roman" w:hAnsi="Times New Roman" w:cs="Times New Roman"/>
                <w:sz w:val="24"/>
                <w:szCs w:val="24"/>
              </w:rPr>
              <w:t>0</w:t>
            </w:r>
          </w:p>
        </w:tc>
      </w:tr>
      <w:tr w:rsidR="00526A75" w:rsidRPr="003932C1" w:rsidTr="00D44DEE">
        <w:trPr>
          <w:jc w:val="center"/>
        </w:trPr>
        <w:tc>
          <w:tcPr>
            <w:tcW w:w="1095" w:type="dxa"/>
            <w:tcBorders>
              <w:top w:val="single" w:sz="18" w:space="0" w:color="auto"/>
              <w:left w:val="single" w:sz="18" w:space="0" w:color="auto"/>
              <w:bottom w:val="single" w:sz="18" w:space="0" w:color="auto"/>
              <w:right w:val="single" w:sz="2" w:space="0" w:color="auto"/>
            </w:tcBorders>
          </w:tcPr>
          <w:p w:rsidR="00526A75" w:rsidRPr="00023E38" w:rsidRDefault="00526A75" w:rsidP="00D44DEE">
            <w:pPr>
              <w:jc w:val="both"/>
              <w:rPr>
                <w:rFonts w:ascii="Times New Roman" w:hAnsi="Times New Roman" w:cs="Times New Roman"/>
                <w:sz w:val="24"/>
                <w:szCs w:val="24"/>
              </w:rPr>
            </w:pPr>
            <w:r w:rsidRPr="00023E38">
              <w:rPr>
                <w:rFonts w:ascii="Times New Roman" w:hAnsi="Times New Roman" w:cs="Times New Roman"/>
                <w:sz w:val="24"/>
                <w:szCs w:val="24"/>
              </w:rPr>
              <w:t xml:space="preserve">    F</w:t>
            </w:r>
          </w:p>
        </w:tc>
        <w:tc>
          <w:tcPr>
            <w:tcW w:w="4440" w:type="dxa"/>
            <w:tcBorders>
              <w:top w:val="single" w:sz="18" w:space="0" w:color="auto"/>
              <w:left w:val="single" w:sz="2" w:space="0" w:color="auto"/>
              <w:bottom w:val="single" w:sz="18" w:space="0" w:color="auto"/>
              <w:right w:val="single" w:sz="2" w:space="0" w:color="auto"/>
            </w:tcBorders>
          </w:tcPr>
          <w:p w:rsidR="00526A75" w:rsidRPr="00023E38" w:rsidRDefault="00526A75" w:rsidP="00D44DEE">
            <w:pPr>
              <w:jc w:val="both"/>
              <w:rPr>
                <w:rFonts w:ascii="Times New Roman" w:hAnsi="Times New Roman" w:cs="Times New Roman"/>
                <w:sz w:val="24"/>
                <w:szCs w:val="24"/>
              </w:rPr>
            </w:pPr>
            <w:r w:rsidRPr="00023E38">
              <w:rPr>
                <w:rFonts w:ascii="Times New Roman" w:hAnsi="Times New Roman" w:cs="Times New Roman"/>
                <w:sz w:val="24"/>
                <w:szCs w:val="24"/>
              </w:rPr>
              <w:t>Annual cost to federal government – Form 159</w:t>
            </w:r>
            <w:r w:rsidR="0036117F">
              <w:rPr>
                <w:rFonts w:ascii="Times New Roman" w:hAnsi="Times New Roman" w:cs="Times New Roman"/>
                <w:sz w:val="24"/>
                <w:szCs w:val="24"/>
              </w:rPr>
              <w:t>D</w:t>
            </w:r>
          </w:p>
        </w:tc>
        <w:tc>
          <w:tcPr>
            <w:tcW w:w="1575" w:type="dxa"/>
            <w:tcBorders>
              <w:top w:val="single" w:sz="18" w:space="0" w:color="auto"/>
              <w:left w:val="single" w:sz="2" w:space="0" w:color="auto"/>
              <w:bottom w:val="single" w:sz="18" w:space="0" w:color="auto"/>
              <w:right w:val="single" w:sz="2" w:space="0" w:color="auto"/>
            </w:tcBorders>
          </w:tcPr>
          <w:p w:rsidR="00526A75" w:rsidRPr="00023E38" w:rsidRDefault="00526A75" w:rsidP="00D44DEE">
            <w:pPr>
              <w:jc w:val="both"/>
              <w:rPr>
                <w:rFonts w:ascii="Times New Roman" w:hAnsi="Times New Roman" w:cs="Times New Roman"/>
                <w:sz w:val="24"/>
                <w:szCs w:val="24"/>
              </w:rPr>
            </w:pPr>
            <w:r w:rsidRPr="00023E38">
              <w:rPr>
                <w:rFonts w:ascii="Times New Roman" w:hAnsi="Times New Roman" w:cs="Times New Roman"/>
                <w:sz w:val="24"/>
                <w:szCs w:val="24"/>
              </w:rPr>
              <w:t>D x E</w:t>
            </w:r>
          </w:p>
        </w:tc>
        <w:tc>
          <w:tcPr>
            <w:tcW w:w="1620" w:type="dxa"/>
            <w:gridSpan w:val="2"/>
            <w:tcBorders>
              <w:top w:val="single" w:sz="18" w:space="0" w:color="auto"/>
              <w:left w:val="single" w:sz="2" w:space="0" w:color="auto"/>
              <w:bottom w:val="single" w:sz="18" w:space="0" w:color="auto"/>
              <w:right w:val="single" w:sz="2" w:space="0" w:color="auto"/>
            </w:tcBorders>
          </w:tcPr>
          <w:p w:rsidR="00526A75" w:rsidRPr="00023E38" w:rsidRDefault="00526A75" w:rsidP="00526A75">
            <w:pPr>
              <w:rPr>
                <w:rFonts w:ascii="Times New Roman" w:hAnsi="Times New Roman" w:cs="Times New Roman"/>
                <w:sz w:val="24"/>
                <w:szCs w:val="24"/>
              </w:rPr>
            </w:pPr>
            <w:r>
              <w:rPr>
                <w:rFonts w:ascii="Times New Roman" w:hAnsi="Times New Roman" w:cs="Times New Roman"/>
                <w:sz w:val="24"/>
                <w:szCs w:val="24"/>
              </w:rPr>
              <w:t>$</w:t>
            </w:r>
            <w:r w:rsidRPr="00023E38">
              <w:rPr>
                <w:rFonts w:ascii="Times New Roman" w:hAnsi="Times New Roman" w:cs="Times New Roman"/>
                <w:sz w:val="24"/>
                <w:szCs w:val="24"/>
              </w:rPr>
              <w:t xml:space="preserve">        </w:t>
            </w:r>
            <w:r>
              <w:rPr>
                <w:rFonts w:ascii="Times New Roman" w:hAnsi="Times New Roman" w:cs="Times New Roman"/>
                <w:sz w:val="24"/>
                <w:szCs w:val="24"/>
              </w:rPr>
              <w:t>2,565</w:t>
            </w:r>
            <w:r w:rsidRPr="00023E38">
              <w:rPr>
                <w:rFonts w:ascii="Times New Roman" w:hAnsi="Times New Roman" w:cs="Times New Roman"/>
                <w:sz w:val="24"/>
                <w:szCs w:val="24"/>
              </w:rPr>
              <w:t xml:space="preserve"> </w:t>
            </w:r>
          </w:p>
        </w:tc>
      </w:tr>
    </w:tbl>
    <w:p w:rsidR="00D94190" w:rsidRDefault="00D94190" w:rsidP="00FA0C66">
      <w:pPr>
        <w:spacing w:after="0" w:line="240" w:lineRule="auto"/>
        <w:jc w:val="both"/>
        <w:rPr>
          <w:rFonts w:ascii="Times New Roman" w:hAnsi="Times New Roman" w:cs="Times New Roman"/>
          <w:sz w:val="24"/>
          <w:szCs w:val="24"/>
        </w:rPr>
      </w:pPr>
    </w:p>
    <w:p w:rsidR="006B77DD" w:rsidRPr="00023E38" w:rsidRDefault="006B77DD" w:rsidP="00FA0C66">
      <w:pPr>
        <w:spacing w:after="0" w:line="240" w:lineRule="auto"/>
        <w:jc w:val="both"/>
        <w:rPr>
          <w:rFonts w:ascii="Times New Roman" w:hAnsi="Times New Roman" w:cs="Times New Roman"/>
          <w:sz w:val="24"/>
          <w:szCs w:val="24"/>
        </w:rPr>
      </w:pPr>
    </w:p>
    <w:p w:rsidR="00040D69" w:rsidRPr="00023E38" w:rsidRDefault="00040D69" w:rsidP="006B77DD">
      <w:pPr>
        <w:pStyle w:val="ListParagraph"/>
        <w:numPr>
          <w:ilvl w:val="0"/>
          <w:numId w:val="1"/>
        </w:numPr>
        <w:spacing w:before="120" w:after="60" w:line="240" w:lineRule="auto"/>
        <w:jc w:val="both"/>
        <w:rPr>
          <w:rFonts w:ascii="Times New Roman" w:hAnsi="Times New Roman" w:cs="Times New Roman"/>
          <w:b/>
          <w:sz w:val="24"/>
          <w:szCs w:val="24"/>
        </w:rPr>
      </w:pPr>
      <w:r w:rsidRPr="00023E38">
        <w:rPr>
          <w:rFonts w:ascii="Times New Roman" w:hAnsi="Times New Roman" w:cs="Times New Roman"/>
          <w:b/>
          <w:sz w:val="24"/>
          <w:szCs w:val="24"/>
        </w:rPr>
        <w:t>Explanation of program changes in items 13 or 14 on OMB Form 83-I.</w:t>
      </w:r>
    </w:p>
    <w:p w:rsidR="003F2379" w:rsidRDefault="004F0BC8" w:rsidP="006B77DD">
      <w:pPr>
        <w:spacing w:before="120" w:after="60" w:line="240" w:lineRule="auto"/>
        <w:jc w:val="both"/>
        <w:rPr>
          <w:rFonts w:ascii="Times New Roman" w:hAnsi="Times New Roman" w:cs="Times New Roman"/>
          <w:i/>
          <w:sz w:val="24"/>
          <w:szCs w:val="24"/>
        </w:rPr>
      </w:pPr>
      <w:r w:rsidRPr="00023E38">
        <w:rPr>
          <w:rFonts w:ascii="Times New Roman" w:hAnsi="Times New Roman" w:cs="Times New Roman"/>
          <w:i/>
          <w:sz w:val="24"/>
          <w:szCs w:val="24"/>
        </w:rPr>
        <w:t>Explain reasons for any program changes or adjustments reported in Items 13 or 14 of the OMB Form 83-I.</w:t>
      </w:r>
    </w:p>
    <w:p w:rsidR="004F0BC8" w:rsidRPr="00023E38" w:rsidRDefault="006367CC" w:rsidP="006B77DD">
      <w:pPr>
        <w:spacing w:before="120" w:after="60" w:line="240" w:lineRule="auto"/>
        <w:jc w:val="both"/>
        <w:rPr>
          <w:rFonts w:ascii="Times New Roman" w:hAnsi="Times New Roman" w:cs="Times New Roman"/>
          <w:sz w:val="24"/>
          <w:szCs w:val="24"/>
          <w:u w:val="single"/>
        </w:rPr>
      </w:pPr>
      <w:r w:rsidRPr="00023E38">
        <w:rPr>
          <w:rFonts w:ascii="Times New Roman" w:hAnsi="Times New Roman" w:cs="Times New Roman"/>
          <w:sz w:val="24"/>
          <w:szCs w:val="24"/>
          <w:u w:val="single"/>
        </w:rPr>
        <w:t>Form 159</w:t>
      </w:r>
    </w:p>
    <w:p w:rsidR="00846E74" w:rsidRPr="00023E38" w:rsidRDefault="0029433C" w:rsidP="006B77DD">
      <w:pPr>
        <w:spacing w:before="120" w:after="60" w:line="240" w:lineRule="auto"/>
        <w:jc w:val="both"/>
        <w:rPr>
          <w:rFonts w:ascii="Times New Roman" w:hAnsi="Times New Roman" w:cs="Times New Roman"/>
          <w:sz w:val="24"/>
          <w:szCs w:val="24"/>
        </w:rPr>
      </w:pPr>
      <w:r w:rsidRPr="00023E38">
        <w:rPr>
          <w:rFonts w:ascii="Times New Roman" w:hAnsi="Times New Roman" w:cs="Times New Roman"/>
          <w:sz w:val="24"/>
          <w:szCs w:val="24"/>
        </w:rPr>
        <w:t xml:space="preserve">Changes in item 13 </w:t>
      </w:r>
      <w:r w:rsidR="000E6D19" w:rsidRPr="00023E38">
        <w:rPr>
          <w:rFonts w:ascii="Times New Roman" w:hAnsi="Times New Roman" w:cs="Times New Roman"/>
          <w:sz w:val="24"/>
          <w:szCs w:val="24"/>
        </w:rPr>
        <w:t xml:space="preserve">on the OMB Form 83-I </w:t>
      </w:r>
      <w:r w:rsidRPr="00023E38">
        <w:rPr>
          <w:rFonts w:ascii="Times New Roman" w:hAnsi="Times New Roman" w:cs="Times New Roman"/>
          <w:sz w:val="24"/>
          <w:szCs w:val="24"/>
        </w:rPr>
        <w:t>are r</w:t>
      </w:r>
      <w:r w:rsidR="00BA03AB" w:rsidRPr="00023E38">
        <w:rPr>
          <w:rFonts w:ascii="Times New Roman" w:hAnsi="Times New Roman" w:cs="Times New Roman"/>
          <w:sz w:val="24"/>
          <w:szCs w:val="24"/>
        </w:rPr>
        <w:t xml:space="preserve">elated to </w:t>
      </w:r>
      <w:r w:rsidR="00396260" w:rsidRPr="00023E38">
        <w:rPr>
          <w:rFonts w:ascii="Times New Roman" w:hAnsi="Times New Roman" w:cs="Times New Roman"/>
          <w:sz w:val="24"/>
          <w:szCs w:val="24"/>
        </w:rPr>
        <w:t xml:space="preserve">an increase in </w:t>
      </w:r>
      <w:r w:rsidR="00BA03AB" w:rsidRPr="00023E38">
        <w:rPr>
          <w:rFonts w:ascii="Times New Roman" w:hAnsi="Times New Roman" w:cs="Times New Roman"/>
          <w:sz w:val="24"/>
          <w:szCs w:val="24"/>
        </w:rPr>
        <w:t>the t</w:t>
      </w:r>
      <w:r w:rsidR="00F34118" w:rsidRPr="00023E38">
        <w:rPr>
          <w:rFonts w:ascii="Times New Roman" w:hAnsi="Times New Roman" w:cs="Times New Roman"/>
          <w:sz w:val="24"/>
          <w:szCs w:val="24"/>
        </w:rPr>
        <w:t xml:space="preserve">otal </w:t>
      </w:r>
      <w:r w:rsidR="00BA03AB" w:rsidRPr="00023E38">
        <w:rPr>
          <w:rFonts w:ascii="Times New Roman" w:hAnsi="Times New Roman" w:cs="Times New Roman"/>
          <w:sz w:val="24"/>
          <w:szCs w:val="24"/>
        </w:rPr>
        <w:t>n</w:t>
      </w:r>
      <w:r w:rsidR="00F34118" w:rsidRPr="00023E38">
        <w:rPr>
          <w:rFonts w:ascii="Times New Roman" w:hAnsi="Times New Roman" w:cs="Times New Roman"/>
          <w:sz w:val="24"/>
          <w:szCs w:val="24"/>
        </w:rPr>
        <w:t xml:space="preserve">umber of </w:t>
      </w:r>
      <w:r w:rsidR="00BA03AB" w:rsidRPr="00023E38">
        <w:rPr>
          <w:rFonts w:ascii="Times New Roman" w:hAnsi="Times New Roman" w:cs="Times New Roman"/>
          <w:sz w:val="24"/>
          <w:szCs w:val="24"/>
        </w:rPr>
        <w:t>r</w:t>
      </w:r>
      <w:r w:rsidR="00F34118" w:rsidRPr="00023E38">
        <w:rPr>
          <w:rFonts w:ascii="Times New Roman" w:hAnsi="Times New Roman" w:cs="Times New Roman"/>
          <w:sz w:val="24"/>
          <w:szCs w:val="24"/>
        </w:rPr>
        <w:t>esponses</w:t>
      </w:r>
      <w:r w:rsidR="00BA03AB" w:rsidRPr="00023E38">
        <w:rPr>
          <w:rFonts w:ascii="Times New Roman" w:hAnsi="Times New Roman" w:cs="Times New Roman"/>
          <w:sz w:val="24"/>
          <w:szCs w:val="24"/>
        </w:rPr>
        <w:t>.</w:t>
      </w:r>
      <w:r w:rsidR="00F34118" w:rsidRPr="00023E38">
        <w:rPr>
          <w:rFonts w:ascii="Times New Roman" w:hAnsi="Times New Roman" w:cs="Times New Roman"/>
          <w:sz w:val="24"/>
          <w:szCs w:val="24"/>
        </w:rPr>
        <w:t xml:space="preserve"> The total number of responses </w:t>
      </w:r>
      <w:r w:rsidR="00726392" w:rsidRPr="00023E38">
        <w:rPr>
          <w:rFonts w:ascii="Times New Roman" w:hAnsi="Times New Roman" w:cs="Times New Roman"/>
          <w:sz w:val="24"/>
          <w:szCs w:val="24"/>
        </w:rPr>
        <w:t>for SBA Form 159</w:t>
      </w:r>
      <w:r w:rsidR="00846E74" w:rsidRPr="00023E38">
        <w:rPr>
          <w:rFonts w:ascii="Times New Roman" w:hAnsi="Times New Roman" w:cs="Times New Roman"/>
          <w:sz w:val="24"/>
          <w:szCs w:val="24"/>
        </w:rPr>
        <w:t>(7(a)) and 159(504) has</w:t>
      </w:r>
      <w:r w:rsidR="00E80EC9" w:rsidRPr="00023E38">
        <w:rPr>
          <w:rFonts w:ascii="Times New Roman" w:hAnsi="Times New Roman" w:cs="Times New Roman"/>
          <w:sz w:val="24"/>
          <w:szCs w:val="24"/>
        </w:rPr>
        <w:t xml:space="preserve"> </w:t>
      </w:r>
      <w:r w:rsidR="000E6D19" w:rsidRPr="00023E38">
        <w:rPr>
          <w:rFonts w:ascii="Times New Roman" w:hAnsi="Times New Roman" w:cs="Times New Roman"/>
          <w:sz w:val="24"/>
          <w:szCs w:val="24"/>
        </w:rPr>
        <w:t>significantly increased</w:t>
      </w:r>
      <w:r w:rsidR="00396260" w:rsidRPr="00023E38">
        <w:rPr>
          <w:rFonts w:ascii="Times New Roman" w:hAnsi="Times New Roman" w:cs="Times New Roman"/>
          <w:sz w:val="24"/>
          <w:szCs w:val="24"/>
        </w:rPr>
        <w:t xml:space="preserve"> from SBA’s last PRA submission</w:t>
      </w:r>
      <w:r w:rsidR="000E6D19" w:rsidRPr="00023E38">
        <w:rPr>
          <w:rFonts w:ascii="Times New Roman" w:hAnsi="Times New Roman" w:cs="Times New Roman"/>
          <w:sz w:val="24"/>
          <w:szCs w:val="24"/>
        </w:rPr>
        <w:t xml:space="preserve"> </w:t>
      </w:r>
      <w:r w:rsidR="00E80EC9" w:rsidRPr="00023E38">
        <w:rPr>
          <w:rFonts w:ascii="Times New Roman" w:hAnsi="Times New Roman" w:cs="Times New Roman"/>
          <w:sz w:val="24"/>
          <w:szCs w:val="24"/>
        </w:rPr>
        <w:t xml:space="preserve">due to </w:t>
      </w:r>
      <w:r w:rsidR="001B55D8" w:rsidRPr="00023E38">
        <w:rPr>
          <w:rFonts w:ascii="Times New Roman" w:hAnsi="Times New Roman" w:cs="Times New Roman"/>
          <w:sz w:val="24"/>
          <w:szCs w:val="24"/>
        </w:rPr>
        <w:t xml:space="preserve">increased efforts </w:t>
      </w:r>
      <w:r w:rsidR="00E20123" w:rsidRPr="00023E38">
        <w:rPr>
          <w:rFonts w:ascii="Times New Roman" w:hAnsi="Times New Roman" w:cs="Times New Roman"/>
          <w:sz w:val="24"/>
          <w:szCs w:val="24"/>
        </w:rPr>
        <w:t xml:space="preserve">by the Agency </w:t>
      </w:r>
      <w:r w:rsidR="001B55D8" w:rsidRPr="00023E38">
        <w:rPr>
          <w:rFonts w:ascii="Times New Roman" w:hAnsi="Times New Roman" w:cs="Times New Roman"/>
          <w:sz w:val="24"/>
          <w:szCs w:val="24"/>
        </w:rPr>
        <w:t>to clarify</w:t>
      </w:r>
      <w:r w:rsidR="00E20123" w:rsidRPr="00023E38">
        <w:rPr>
          <w:rFonts w:ascii="Times New Roman" w:hAnsi="Times New Roman" w:cs="Times New Roman"/>
          <w:sz w:val="24"/>
          <w:szCs w:val="24"/>
        </w:rPr>
        <w:t xml:space="preserve"> the policy </w:t>
      </w:r>
      <w:r w:rsidR="00396260" w:rsidRPr="00023E38">
        <w:rPr>
          <w:rFonts w:ascii="Times New Roman" w:hAnsi="Times New Roman" w:cs="Times New Roman"/>
          <w:sz w:val="24"/>
          <w:szCs w:val="24"/>
        </w:rPr>
        <w:t>that requires</w:t>
      </w:r>
      <w:r w:rsidR="00E20123" w:rsidRPr="00023E38">
        <w:rPr>
          <w:rFonts w:ascii="Times New Roman" w:hAnsi="Times New Roman" w:cs="Times New Roman"/>
          <w:sz w:val="24"/>
          <w:szCs w:val="24"/>
        </w:rPr>
        <w:t xml:space="preserve"> SBA Lenders and Agents</w:t>
      </w:r>
      <w:r w:rsidR="001B55D8" w:rsidRPr="00023E38">
        <w:rPr>
          <w:rFonts w:ascii="Times New Roman" w:hAnsi="Times New Roman" w:cs="Times New Roman"/>
          <w:sz w:val="24"/>
          <w:szCs w:val="24"/>
        </w:rPr>
        <w:t xml:space="preserve"> </w:t>
      </w:r>
      <w:r w:rsidR="00E20123" w:rsidRPr="00023E38">
        <w:rPr>
          <w:rFonts w:ascii="Times New Roman" w:hAnsi="Times New Roman" w:cs="Times New Roman"/>
          <w:sz w:val="24"/>
          <w:szCs w:val="24"/>
        </w:rPr>
        <w:t xml:space="preserve">to complete and submit the </w:t>
      </w:r>
      <w:r w:rsidR="00396260" w:rsidRPr="00023E38">
        <w:rPr>
          <w:rFonts w:ascii="Times New Roman" w:hAnsi="Times New Roman" w:cs="Times New Roman"/>
          <w:sz w:val="24"/>
          <w:szCs w:val="24"/>
        </w:rPr>
        <w:t>F</w:t>
      </w:r>
      <w:r w:rsidR="00E20123" w:rsidRPr="00023E38">
        <w:rPr>
          <w:rFonts w:ascii="Times New Roman" w:hAnsi="Times New Roman" w:cs="Times New Roman"/>
          <w:sz w:val="24"/>
          <w:szCs w:val="24"/>
        </w:rPr>
        <w:t>orm</w:t>
      </w:r>
      <w:r w:rsidR="00396260" w:rsidRPr="00023E38">
        <w:rPr>
          <w:rFonts w:ascii="Times New Roman" w:hAnsi="Times New Roman" w:cs="Times New Roman"/>
          <w:sz w:val="24"/>
          <w:szCs w:val="24"/>
        </w:rPr>
        <w:t xml:space="preserve"> 159</w:t>
      </w:r>
      <w:r w:rsidR="00E20123" w:rsidRPr="00023E38">
        <w:rPr>
          <w:rFonts w:ascii="Times New Roman" w:hAnsi="Times New Roman" w:cs="Times New Roman"/>
          <w:sz w:val="24"/>
          <w:szCs w:val="24"/>
        </w:rPr>
        <w:t>, as well as enhance</w:t>
      </w:r>
      <w:r w:rsidR="00E00BC6" w:rsidRPr="00023E38">
        <w:rPr>
          <w:rFonts w:ascii="Times New Roman" w:hAnsi="Times New Roman" w:cs="Times New Roman"/>
          <w:sz w:val="24"/>
          <w:szCs w:val="24"/>
        </w:rPr>
        <w:t>d</w:t>
      </w:r>
      <w:r w:rsidR="00846E74" w:rsidRPr="00023E38">
        <w:rPr>
          <w:rFonts w:ascii="Times New Roman" w:hAnsi="Times New Roman" w:cs="Times New Roman"/>
          <w:sz w:val="24"/>
          <w:szCs w:val="24"/>
        </w:rPr>
        <w:t xml:space="preserve"> </w:t>
      </w:r>
      <w:r w:rsidR="00396260" w:rsidRPr="00023E38">
        <w:rPr>
          <w:rFonts w:ascii="Times New Roman" w:hAnsi="Times New Roman" w:cs="Times New Roman"/>
          <w:sz w:val="24"/>
          <w:szCs w:val="24"/>
        </w:rPr>
        <w:t>oversight and enforcement</w:t>
      </w:r>
      <w:r w:rsidR="00E20123" w:rsidRPr="00023E38">
        <w:rPr>
          <w:rFonts w:ascii="Times New Roman" w:hAnsi="Times New Roman" w:cs="Times New Roman"/>
          <w:sz w:val="24"/>
          <w:szCs w:val="24"/>
        </w:rPr>
        <w:t xml:space="preserve"> </w:t>
      </w:r>
      <w:r w:rsidR="003D3FD3" w:rsidRPr="00023E38">
        <w:rPr>
          <w:rFonts w:ascii="Times New Roman" w:hAnsi="Times New Roman" w:cs="Times New Roman"/>
          <w:sz w:val="24"/>
          <w:szCs w:val="24"/>
        </w:rPr>
        <w:t xml:space="preserve">efforts </w:t>
      </w:r>
      <w:r w:rsidR="00E20123" w:rsidRPr="00023E38">
        <w:rPr>
          <w:rFonts w:ascii="Times New Roman" w:hAnsi="Times New Roman" w:cs="Times New Roman"/>
          <w:sz w:val="24"/>
          <w:szCs w:val="24"/>
        </w:rPr>
        <w:t>to ensure that SBA Lenders</w:t>
      </w:r>
      <w:r w:rsidR="00396260" w:rsidRPr="00023E38">
        <w:rPr>
          <w:rFonts w:ascii="Times New Roman" w:hAnsi="Times New Roman" w:cs="Times New Roman"/>
          <w:sz w:val="24"/>
          <w:szCs w:val="24"/>
        </w:rPr>
        <w:t xml:space="preserve"> and Agents</w:t>
      </w:r>
      <w:r w:rsidR="00E20123" w:rsidRPr="00023E38">
        <w:rPr>
          <w:rFonts w:ascii="Times New Roman" w:hAnsi="Times New Roman" w:cs="Times New Roman"/>
          <w:sz w:val="24"/>
          <w:szCs w:val="24"/>
        </w:rPr>
        <w:t xml:space="preserve"> are complying with the policy. </w:t>
      </w:r>
      <w:r w:rsidR="00E00BC6" w:rsidRPr="00023E38">
        <w:rPr>
          <w:rFonts w:ascii="Times New Roman" w:hAnsi="Times New Roman" w:cs="Times New Roman"/>
          <w:sz w:val="24"/>
          <w:szCs w:val="24"/>
        </w:rPr>
        <w:t xml:space="preserve">Although monitoring of this reporting is an ongoing effort, </w:t>
      </w:r>
      <w:r w:rsidR="007B2785" w:rsidRPr="00023E38">
        <w:rPr>
          <w:rFonts w:ascii="Times New Roman" w:hAnsi="Times New Roman" w:cs="Times New Roman"/>
          <w:sz w:val="24"/>
          <w:szCs w:val="24"/>
        </w:rPr>
        <w:t xml:space="preserve">SBA believes that the estimate in this PRA submission is much more reflective of </w:t>
      </w:r>
      <w:r w:rsidR="002F7E68" w:rsidRPr="00023E38">
        <w:rPr>
          <w:rFonts w:ascii="Times New Roman" w:hAnsi="Times New Roman" w:cs="Times New Roman"/>
          <w:sz w:val="24"/>
          <w:szCs w:val="24"/>
        </w:rPr>
        <w:t>realistic numbers of annual respondents and form submissions</w:t>
      </w:r>
      <w:r w:rsidR="00E00BC6" w:rsidRPr="00023E38">
        <w:rPr>
          <w:rFonts w:ascii="Times New Roman" w:hAnsi="Times New Roman" w:cs="Times New Roman"/>
          <w:sz w:val="24"/>
          <w:szCs w:val="24"/>
        </w:rPr>
        <w:t xml:space="preserve"> than in the past. </w:t>
      </w:r>
    </w:p>
    <w:p w:rsidR="00E27663" w:rsidRDefault="00E27663" w:rsidP="006B77DD">
      <w:pPr>
        <w:spacing w:before="120" w:after="60" w:line="240" w:lineRule="auto"/>
        <w:jc w:val="both"/>
        <w:rPr>
          <w:rFonts w:ascii="Times New Roman" w:hAnsi="Times New Roman" w:cs="Times New Roman"/>
          <w:sz w:val="24"/>
          <w:szCs w:val="24"/>
        </w:rPr>
      </w:pPr>
    </w:p>
    <w:p w:rsidR="0086470F" w:rsidRPr="00023E38" w:rsidRDefault="006367CC" w:rsidP="006B77DD">
      <w:pPr>
        <w:spacing w:before="120" w:after="60" w:line="240" w:lineRule="auto"/>
        <w:jc w:val="both"/>
        <w:rPr>
          <w:rFonts w:ascii="Times New Roman" w:hAnsi="Times New Roman" w:cs="Times New Roman"/>
          <w:sz w:val="24"/>
          <w:szCs w:val="24"/>
        </w:rPr>
      </w:pPr>
      <w:r w:rsidRPr="00023E38">
        <w:rPr>
          <w:rFonts w:ascii="Times New Roman" w:hAnsi="Times New Roman" w:cs="Times New Roman"/>
          <w:sz w:val="24"/>
          <w:szCs w:val="24"/>
          <w:u w:val="single"/>
        </w:rPr>
        <w:t>Form 159D</w:t>
      </w:r>
    </w:p>
    <w:p w:rsidR="0086470F" w:rsidRDefault="0086470F" w:rsidP="006B77DD">
      <w:pPr>
        <w:spacing w:before="120" w:after="60" w:line="240" w:lineRule="auto"/>
        <w:jc w:val="both"/>
        <w:rPr>
          <w:rFonts w:ascii="Times New Roman" w:hAnsi="Times New Roman" w:cs="Times New Roman"/>
          <w:sz w:val="24"/>
          <w:szCs w:val="24"/>
        </w:rPr>
      </w:pPr>
      <w:r w:rsidRPr="00023E38">
        <w:rPr>
          <w:rFonts w:ascii="Times New Roman" w:hAnsi="Times New Roman" w:cs="Times New Roman"/>
          <w:sz w:val="24"/>
          <w:szCs w:val="24"/>
        </w:rPr>
        <w:t>The number of responses for SBA Form 159D has increased slightly due to recent disasters causing increased loan volume.</w:t>
      </w:r>
    </w:p>
    <w:p w:rsidR="00E27663" w:rsidRDefault="00E27663" w:rsidP="006B77DD">
      <w:pPr>
        <w:spacing w:before="120" w:after="60" w:line="240" w:lineRule="auto"/>
        <w:jc w:val="both"/>
        <w:rPr>
          <w:rFonts w:ascii="Times New Roman" w:hAnsi="Times New Roman" w:cs="Times New Roman"/>
          <w:sz w:val="24"/>
          <w:szCs w:val="24"/>
        </w:rPr>
      </w:pPr>
    </w:p>
    <w:p w:rsidR="00E27663" w:rsidRDefault="00E27663" w:rsidP="006B77DD">
      <w:pPr>
        <w:spacing w:before="120" w:after="60" w:line="240" w:lineRule="auto"/>
        <w:jc w:val="both"/>
        <w:rPr>
          <w:rFonts w:ascii="Times New Roman" w:hAnsi="Times New Roman" w:cs="Times New Roman"/>
          <w:sz w:val="24"/>
          <w:szCs w:val="24"/>
        </w:rPr>
      </w:pPr>
    </w:p>
    <w:p w:rsidR="00E27663" w:rsidRPr="00023E38" w:rsidRDefault="00E27663" w:rsidP="006B77DD">
      <w:pPr>
        <w:spacing w:before="120" w:after="60" w:line="240" w:lineRule="auto"/>
        <w:jc w:val="both"/>
        <w:rPr>
          <w:rFonts w:ascii="Times New Roman" w:hAnsi="Times New Roman" w:cs="Times New Roman"/>
          <w:sz w:val="24"/>
          <w:szCs w:val="24"/>
        </w:rPr>
      </w:pPr>
    </w:p>
    <w:p w:rsidR="00523DC0" w:rsidRPr="00023E38" w:rsidRDefault="00523DC0" w:rsidP="007B3BC8">
      <w:pPr>
        <w:spacing w:after="0" w:line="240" w:lineRule="auto"/>
        <w:jc w:val="both"/>
        <w:rPr>
          <w:rFonts w:ascii="Times New Roman" w:hAnsi="Times New Roman" w:cs="Times New Roman"/>
          <w:sz w:val="24"/>
          <w:szCs w:val="24"/>
          <w:highlight w:val="yellow"/>
        </w:rPr>
      </w:pPr>
    </w:p>
    <w:tbl>
      <w:tblPr>
        <w:tblStyle w:val="TableGrid"/>
        <w:tblW w:w="7650" w:type="dxa"/>
        <w:jc w:val="center"/>
        <w:tblInd w:w="1908" w:type="dxa"/>
        <w:tblLayout w:type="fixed"/>
        <w:tblLook w:val="04A0" w:firstRow="1" w:lastRow="0" w:firstColumn="1" w:lastColumn="0" w:noHBand="0" w:noVBand="1"/>
      </w:tblPr>
      <w:tblGrid>
        <w:gridCol w:w="1395"/>
        <w:gridCol w:w="1665"/>
        <w:gridCol w:w="1080"/>
        <w:gridCol w:w="990"/>
        <w:gridCol w:w="810"/>
        <w:gridCol w:w="810"/>
        <w:gridCol w:w="900"/>
      </w:tblGrid>
      <w:tr w:rsidR="00D94190" w:rsidRPr="003932C1" w:rsidTr="00BA62BD">
        <w:trPr>
          <w:trHeight w:val="188"/>
          <w:jc w:val="center"/>
        </w:trPr>
        <w:tc>
          <w:tcPr>
            <w:tcW w:w="1395" w:type="dxa"/>
            <w:vMerge w:val="restart"/>
            <w:shd w:val="clear" w:color="auto" w:fill="D9D9D9" w:themeFill="background1" w:themeFillShade="D9"/>
          </w:tcPr>
          <w:p w:rsidR="00D94190" w:rsidRPr="00023E38" w:rsidRDefault="00D94190" w:rsidP="00217668">
            <w:pPr>
              <w:pStyle w:val="ListParagraph"/>
              <w:ind w:left="0"/>
              <w:jc w:val="center"/>
              <w:rPr>
                <w:rFonts w:ascii="Times New Roman" w:hAnsi="Times New Roman" w:cs="Times New Roman"/>
                <w:sz w:val="24"/>
                <w:szCs w:val="24"/>
              </w:rPr>
            </w:pPr>
          </w:p>
          <w:p w:rsidR="00D94190" w:rsidRPr="00023E38" w:rsidRDefault="00D94190" w:rsidP="00217668">
            <w:pPr>
              <w:pStyle w:val="ListParagraph"/>
              <w:ind w:left="0"/>
              <w:jc w:val="center"/>
              <w:rPr>
                <w:rFonts w:ascii="Times New Roman" w:hAnsi="Times New Roman" w:cs="Times New Roman"/>
                <w:sz w:val="24"/>
                <w:szCs w:val="24"/>
              </w:rPr>
            </w:pPr>
          </w:p>
          <w:p w:rsidR="00D94190" w:rsidRPr="00023E38" w:rsidRDefault="00D94190" w:rsidP="002819EC">
            <w:pPr>
              <w:pStyle w:val="ListParagraph"/>
              <w:ind w:left="0"/>
              <w:jc w:val="center"/>
              <w:rPr>
                <w:rFonts w:ascii="Times New Roman" w:hAnsi="Times New Roman" w:cs="Times New Roman"/>
                <w:sz w:val="24"/>
                <w:szCs w:val="24"/>
              </w:rPr>
            </w:pPr>
            <w:r w:rsidRPr="00023E38">
              <w:rPr>
                <w:rFonts w:ascii="Times New Roman" w:hAnsi="Times New Roman" w:cs="Times New Roman"/>
                <w:sz w:val="24"/>
                <w:szCs w:val="24"/>
              </w:rPr>
              <w:t>Form</w:t>
            </w:r>
          </w:p>
        </w:tc>
        <w:tc>
          <w:tcPr>
            <w:tcW w:w="6255" w:type="dxa"/>
            <w:gridSpan w:val="6"/>
            <w:shd w:val="clear" w:color="auto" w:fill="D9D9D9" w:themeFill="background1" w:themeFillShade="D9"/>
          </w:tcPr>
          <w:p w:rsidR="00D94190" w:rsidRPr="00023E38" w:rsidRDefault="00D94190" w:rsidP="002819EC">
            <w:pPr>
              <w:pStyle w:val="ListParagraph"/>
              <w:ind w:left="0"/>
              <w:jc w:val="center"/>
              <w:rPr>
                <w:rFonts w:ascii="Times New Roman" w:hAnsi="Times New Roman" w:cs="Times New Roman"/>
                <w:sz w:val="24"/>
                <w:szCs w:val="24"/>
              </w:rPr>
            </w:pPr>
            <w:r w:rsidRPr="00023E38">
              <w:rPr>
                <w:rFonts w:ascii="Times New Roman" w:hAnsi="Times New Roman" w:cs="Times New Roman"/>
                <w:sz w:val="24"/>
                <w:szCs w:val="24"/>
              </w:rPr>
              <w:t>Paperwork Reduction Act Submissions</w:t>
            </w:r>
          </w:p>
        </w:tc>
      </w:tr>
      <w:tr w:rsidR="00D94190" w:rsidRPr="003932C1" w:rsidTr="00BA62BD">
        <w:trPr>
          <w:trHeight w:val="149"/>
          <w:jc w:val="center"/>
        </w:trPr>
        <w:tc>
          <w:tcPr>
            <w:tcW w:w="1395" w:type="dxa"/>
            <w:vMerge/>
            <w:shd w:val="clear" w:color="auto" w:fill="D9D9D9" w:themeFill="background1" w:themeFillShade="D9"/>
          </w:tcPr>
          <w:p w:rsidR="00D94190" w:rsidRPr="00023E38" w:rsidRDefault="00D94190" w:rsidP="00217668">
            <w:pPr>
              <w:pStyle w:val="ListParagraph"/>
              <w:ind w:left="0"/>
              <w:jc w:val="center"/>
              <w:rPr>
                <w:rFonts w:ascii="Times New Roman" w:hAnsi="Times New Roman" w:cs="Times New Roman"/>
                <w:sz w:val="24"/>
                <w:szCs w:val="24"/>
              </w:rPr>
            </w:pPr>
          </w:p>
        </w:tc>
        <w:tc>
          <w:tcPr>
            <w:tcW w:w="2745" w:type="dxa"/>
            <w:gridSpan w:val="2"/>
            <w:shd w:val="clear" w:color="auto" w:fill="D9D9D9" w:themeFill="background1" w:themeFillShade="D9"/>
          </w:tcPr>
          <w:p w:rsidR="002E1575" w:rsidRPr="00023E38" w:rsidRDefault="002E1575" w:rsidP="00217668">
            <w:pPr>
              <w:pStyle w:val="ListParagraph"/>
              <w:ind w:left="0"/>
              <w:jc w:val="center"/>
              <w:rPr>
                <w:rFonts w:ascii="Times New Roman" w:hAnsi="Times New Roman" w:cs="Times New Roman"/>
                <w:sz w:val="24"/>
                <w:szCs w:val="24"/>
              </w:rPr>
            </w:pPr>
          </w:p>
          <w:p w:rsidR="00D94190" w:rsidRPr="00023E38" w:rsidRDefault="00D94190" w:rsidP="00217668">
            <w:pPr>
              <w:pStyle w:val="ListParagraph"/>
              <w:ind w:left="0"/>
              <w:jc w:val="center"/>
              <w:rPr>
                <w:rFonts w:ascii="Times New Roman" w:hAnsi="Times New Roman" w:cs="Times New Roman"/>
                <w:sz w:val="24"/>
                <w:szCs w:val="24"/>
              </w:rPr>
            </w:pPr>
            <w:r w:rsidRPr="00023E38">
              <w:rPr>
                <w:rFonts w:ascii="Times New Roman" w:hAnsi="Times New Roman" w:cs="Times New Roman"/>
                <w:sz w:val="24"/>
                <w:szCs w:val="24"/>
              </w:rPr>
              <w:t>Annual Responses</w:t>
            </w:r>
            <w:r w:rsidR="00BA62BD" w:rsidRPr="00023E38">
              <w:rPr>
                <w:rFonts w:ascii="Times New Roman" w:hAnsi="Times New Roman" w:cs="Times New Roman"/>
                <w:sz w:val="24"/>
                <w:szCs w:val="24"/>
              </w:rPr>
              <w:t xml:space="preserve"> (#13a)</w:t>
            </w:r>
          </w:p>
        </w:tc>
        <w:tc>
          <w:tcPr>
            <w:tcW w:w="1800" w:type="dxa"/>
            <w:gridSpan w:val="2"/>
            <w:shd w:val="clear" w:color="auto" w:fill="D9D9D9" w:themeFill="background1" w:themeFillShade="D9"/>
          </w:tcPr>
          <w:p w:rsidR="00D94190" w:rsidRPr="00023E38" w:rsidRDefault="00D94190" w:rsidP="00217668">
            <w:pPr>
              <w:pStyle w:val="ListParagraph"/>
              <w:ind w:left="0"/>
              <w:jc w:val="center"/>
              <w:rPr>
                <w:rFonts w:ascii="Times New Roman" w:hAnsi="Times New Roman" w:cs="Times New Roman"/>
                <w:sz w:val="24"/>
                <w:szCs w:val="24"/>
              </w:rPr>
            </w:pPr>
            <w:r w:rsidRPr="00023E38">
              <w:rPr>
                <w:rFonts w:ascii="Times New Roman" w:hAnsi="Times New Roman" w:cs="Times New Roman"/>
                <w:sz w:val="24"/>
                <w:szCs w:val="24"/>
              </w:rPr>
              <w:t>Estimated Burden</w:t>
            </w:r>
          </w:p>
        </w:tc>
        <w:tc>
          <w:tcPr>
            <w:tcW w:w="1710" w:type="dxa"/>
            <w:gridSpan w:val="2"/>
            <w:shd w:val="clear" w:color="auto" w:fill="D9D9D9" w:themeFill="background1" w:themeFillShade="D9"/>
          </w:tcPr>
          <w:p w:rsidR="00D94190" w:rsidRPr="00023E38" w:rsidRDefault="00D94190" w:rsidP="00217668">
            <w:pPr>
              <w:pStyle w:val="ListParagraph"/>
              <w:ind w:left="0"/>
              <w:jc w:val="center"/>
              <w:rPr>
                <w:rFonts w:ascii="Times New Roman" w:hAnsi="Times New Roman" w:cs="Times New Roman"/>
                <w:sz w:val="24"/>
                <w:szCs w:val="24"/>
              </w:rPr>
            </w:pPr>
            <w:r w:rsidRPr="00023E38">
              <w:rPr>
                <w:rFonts w:ascii="Times New Roman" w:hAnsi="Times New Roman" w:cs="Times New Roman"/>
                <w:sz w:val="24"/>
                <w:szCs w:val="24"/>
              </w:rPr>
              <w:t>Hours Requested</w:t>
            </w:r>
            <w:r w:rsidR="00BA62BD" w:rsidRPr="00023E38">
              <w:rPr>
                <w:rFonts w:ascii="Times New Roman" w:hAnsi="Times New Roman" w:cs="Times New Roman"/>
                <w:sz w:val="24"/>
                <w:szCs w:val="24"/>
              </w:rPr>
              <w:t xml:space="preserve"> (#13c)</w:t>
            </w:r>
          </w:p>
        </w:tc>
      </w:tr>
      <w:tr w:rsidR="002E1575" w:rsidRPr="003932C1" w:rsidTr="00BA62BD">
        <w:trPr>
          <w:trHeight w:val="61"/>
          <w:jc w:val="center"/>
        </w:trPr>
        <w:tc>
          <w:tcPr>
            <w:tcW w:w="1395" w:type="dxa"/>
            <w:vMerge/>
            <w:shd w:val="clear" w:color="auto" w:fill="D9D9D9" w:themeFill="background1" w:themeFillShade="D9"/>
          </w:tcPr>
          <w:p w:rsidR="00D94190" w:rsidRPr="00023E38" w:rsidRDefault="00D94190" w:rsidP="00217668">
            <w:pPr>
              <w:pStyle w:val="ListParagraph"/>
              <w:ind w:left="0"/>
              <w:jc w:val="center"/>
              <w:rPr>
                <w:rFonts w:ascii="Times New Roman" w:hAnsi="Times New Roman" w:cs="Times New Roman"/>
                <w:sz w:val="24"/>
                <w:szCs w:val="24"/>
              </w:rPr>
            </w:pPr>
          </w:p>
        </w:tc>
        <w:tc>
          <w:tcPr>
            <w:tcW w:w="1665" w:type="dxa"/>
            <w:shd w:val="clear" w:color="auto" w:fill="D9D9D9" w:themeFill="background1" w:themeFillShade="D9"/>
          </w:tcPr>
          <w:p w:rsidR="00D94190" w:rsidRPr="00023E38" w:rsidRDefault="00D94190" w:rsidP="00E64FC8">
            <w:pPr>
              <w:pStyle w:val="ListParagraph"/>
              <w:ind w:left="0"/>
              <w:jc w:val="center"/>
              <w:rPr>
                <w:rFonts w:ascii="Times New Roman" w:hAnsi="Times New Roman" w:cs="Times New Roman"/>
                <w:sz w:val="24"/>
                <w:szCs w:val="24"/>
              </w:rPr>
            </w:pPr>
            <w:r w:rsidRPr="00023E38">
              <w:rPr>
                <w:rFonts w:ascii="Times New Roman" w:hAnsi="Times New Roman" w:cs="Times New Roman"/>
                <w:sz w:val="24"/>
                <w:szCs w:val="24"/>
              </w:rPr>
              <w:t>201</w:t>
            </w:r>
            <w:r w:rsidR="00E64FC8" w:rsidRPr="00023E38">
              <w:rPr>
                <w:rFonts w:ascii="Times New Roman" w:hAnsi="Times New Roman" w:cs="Times New Roman"/>
                <w:sz w:val="24"/>
                <w:szCs w:val="24"/>
              </w:rPr>
              <w:t>8</w:t>
            </w:r>
          </w:p>
        </w:tc>
        <w:tc>
          <w:tcPr>
            <w:tcW w:w="1080" w:type="dxa"/>
            <w:shd w:val="clear" w:color="auto" w:fill="D9D9D9" w:themeFill="background1" w:themeFillShade="D9"/>
          </w:tcPr>
          <w:p w:rsidR="00D94190" w:rsidRPr="00023E38" w:rsidRDefault="00D94190" w:rsidP="00217668">
            <w:pPr>
              <w:pStyle w:val="ListParagraph"/>
              <w:ind w:left="0"/>
              <w:jc w:val="center"/>
              <w:rPr>
                <w:rFonts w:ascii="Times New Roman" w:hAnsi="Times New Roman" w:cs="Times New Roman"/>
                <w:sz w:val="24"/>
                <w:szCs w:val="24"/>
              </w:rPr>
            </w:pPr>
            <w:r w:rsidRPr="00023E38">
              <w:rPr>
                <w:rFonts w:ascii="Times New Roman" w:hAnsi="Times New Roman" w:cs="Times New Roman"/>
                <w:sz w:val="24"/>
                <w:szCs w:val="24"/>
              </w:rPr>
              <w:t>2014</w:t>
            </w:r>
          </w:p>
        </w:tc>
        <w:tc>
          <w:tcPr>
            <w:tcW w:w="990" w:type="dxa"/>
            <w:shd w:val="clear" w:color="auto" w:fill="D9D9D9" w:themeFill="background1" w:themeFillShade="D9"/>
          </w:tcPr>
          <w:p w:rsidR="00D94190" w:rsidRPr="00023E38" w:rsidRDefault="00D94190" w:rsidP="00E64FC8">
            <w:pPr>
              <w:pStyle w:val="ListParagraph"/>
              <w:ind w:left="0"/>
              <w:jc w:val="center"/>
              <w:rPr>
                <w:rFonts w:ascii="Times New Roman" w:hAnsi="Times New Roman" w:cs="Times New Roman"/>
                <w:sz w:val="24"/>
                <w:szCs w:val="24"/>
              </w:rPr>
            </w:pPr>
            <w:r w:rsidRPr="00023E38">
              <w:rPr>
                <w:rFonts w:ascii="Times New Roman" w:hAnsi="Times New Roman" w:cs="Times New Roman"/>
                <w:sz w:val="24"/>
                <w:szCs w:val="24"/>
              </w:rPr>
              <w:t>201</w:t>
            </w:r>
            <w:r w:rsidR="00E64FC8" w:rsidRPr="00023E38">
              <w:rPr>
                <w:rFonts w:ascii="Times New Roman" w:hAnsi="Times New Roman" w:cs="Times New Roman"/>
                <w:sz w:val="24"/>
                <w:szCs w:val="24"/>
              </w:rPr>
              <w:t>8</w:t>
            </w:r>
          </w:p>
        </w:tc>
        <w:tc>
          <w:tcPr>
            <w:tcW w:w="810" w:type="dxa"/>
            <w:shd w:val="clear" w:color="auto" w:fill="D9D9D9" w:themeFill="background1" w:themeFillShade="D9"/>
          </w:tcPr>
          <w:p w:rsidR="00D94190" w:rsidRPr="00023E38" w:rsidRDefault="00D94190" w:rsidP="00217668">
            <w:pPr>
              <w:pStyle w:val="ListParagraph"/>
              <w:ind w:left="0"/>
              <w:jc w:val="center"/>
              <w:rPr>
                <w:rFonts w:ascii="Times New Roman" w:hAnsi="Times New Roman" w:cs="Times New Roman"/>
                <w:sz w:val="24"/>
                <w:szCs w:val="24"/>
              </w:rPr>
            </w:pPr>
            <w:r w:rsidRPr="00023E38">
              <w:rPr>
                <w:rFonts w:ascii="Times New Roman" w:hAnsi="Times New Roman" w:cs="Times New Roman"/>
                <w:sz w:val="24"/>
                <w:szCs w:val="24"/>
              </w:rPr>
              <w:t>2014</w:t>
            </w:r>
          </w:p>
        </w:tc>
        <w:tc>
          <w:tcPr>
            <w:tcW w:w="810" w:type="dxa"/>
            <w:shd w:val="clear" w:color="auto" w:fill="D9D9D9" w:themeFill="background1" w:themeFillShade="D9"/>
          </w:tcPr>
          <w:p w:rsidR="00D94190" w:rsidRPr="00023E38" w:rsidRDefault="00D94190" w:rsidP="00E64FC8">
            <w:pPr>
              <w:pStyle w:val="ListParagraph"/>
              <w:ind w:left="0"/>
              <w:jc w:val="center"/>
              <w:rPr>
                <w:rFonts w:ascii="Times New Roman" w:hAnsi="Times New Roman" w:cs="Times New Roman"/>
                <w:sz w:val="24"/>
                <w:szCs w:val="24"/>
              </w:rPr>
            </w:pPr>
            <w:r w:rsidRPr="00023E38">
              <w:rPr>
                <w:rFonts w:ascii="Times New Roman" w:hAnsi="Times New Roman" w:cs="Times New Roman"/>
                <w:sz w:val="24"/>
                <w:szCs w:val="24"/>
              </w:rPr>
              <w:t>201</w:t>
            </w:r>
            <w:r w:rsidR="00E64FC8" w:rsidRPr="00023E38">
              <w:rPr>
                <w:rFonts w:ascii="Times New Roman" w:hAnsi="Times New Roman" w:cs="Times New Roman"/>
                <w:sz w:val="24"/>
                <w:szCs w:val="24"/>
              </w:rPr>
              <w:t>8</w:t>
            </w:r>
          </w:p>
        </w:tc>
        <w:tc>
          <w:tcPr>
            <w:tcW w:w="900" w:type="dxa"/>
            <w:shd w:val="clear" w:color="auto" w:fill="D9D9D9" w:themeFill="background1" w:themeFillShade="D9"/>
          </w:tcPr>
          <w:p w:rsidR="00D94190" w:rsidRPr="00023E38" w:rsidRDefault="00D94190" w:rsidP="00217668">
            <w:pPr>
              <w:pStyle w:val="ListParagraph"/>
              <w:ind w:left="0"/>
              <w:jc w:val="center"/>
              <w:rPr>
                <w:rFonts w:ascii="Times New Roman" w:hAnsi="Times New Roman" w:cs="Times New Roman"/>
                <w:sz w:val="24"/>
                <w:szCs w:val="24"/>
              </w:rPr>
            </w:pPr>
            <w:r w:rsidRPr="00023E38">
              <w:rPr>
                <w:rFonts w:ascii="Times New Roman" w:hAnsi="Times New Roman" w:cs="Times New Roman"/>
                <w:sz w:val="24"/>
                <w:szCs w:val="24"/>
              </w:rPr>
              <w:t>2014</w:t>
            </w:r>
          </w:p>
        </w:tc>
      </w:tr>
      <w:tr w:rsidR="002E1575" w:rsidRPr="003932C1" w:rsidTr="00BA62BD">
        <w:trPr>
          <w:trHeight w:val="280"/>
          <w:jc w:val="center"/>
        </w:trPr>
        <w:tc>
          <w:tcPr>
            <w:tcW w:w="1395" w:type="dxa"/>
          </w:tcPr>
          <w:p w:rsidR="00D94190" w:rsidRPr="00023E38" w:rsidRDefault="00D94190" w:rsidP="00217668">
            <w:pPr>
              <w:pStyle w:val="ListParagraph"/>
              <w:ind w:left="0"/>
              <w:jc w:val="center"/>
              <w:rPr>
                <w:rFonts w:ascii="Times New Roman" w:hAnsi="Times New Roman" w:cs="Times New Roman"/>
                <w:sz w:val="24"/>
                <w:szCs w:val="24"/>
              </w:rPr>
            </w:pPr>
            <w:r w:rsidRPr="00023E38">
              <w:rPr>
                <w:rFonts w:ascii="Times New Roman" w:hAnsi="Times New Roman" w:cs="Times New Roman"/>
                <w:sz w:val="24"/>
                <w:szCs w:val="24"/>
              </w:rPr>
              <w:t>159</w:t>
            </w:r>
          </w:p>
        </w:tc>
        <w:tc>
          <w:tcPr>
            <w:tcW w:w="1665" w:type="dxa"/>
          </w:tcPr>
          <w:p w:rsidR="00D94190" w:rsidRPr="00023E38" w:rsidRDefault="002F7E68" w:rsidP="00217668">
            <w:pPr>
              <w:pStyle w:val="ListParagraph"/>
              <w:ind w:left="0"/>
              <w:jc w:val="right"/>
              <w:rPr>
                <w:rFonts w:ascii="Times New Roman" w:hAnsi="Times New Roman" w:cs="Times New Roman"/>
                <w:sz w:val="24"/>
                <w:szCs w:val="24"/>
              </w:rPr>
            </w:pPr>
            <w:r w:rsidRPr="00023E38">
              <w:rPr>
                <w:rFonts w:ascii="Times New Roman" w:hAnsi="Times New Roman" w:cs="Times New Roman"/>
                <w:sz w:val="24"/>
                <w:szCs w:val="24"/>
              </w:rPr>
              <w:t>40,200</w:t>
            </w:r>
          </w:p>
        </w:tc>
        <w:tc>
          <w:tcPr>
            <w:tcW w:w="1080" w:type="dxa"/>
          </w:tcPr>
          <w:p w:rsidR="00D94190" w:rsidRPr="00023E38" w:rsidRDefault="00BA62BD" w:rsidP="00BC1ACE">
            <w:pPr>
              <w:pStyle w:val="ListParagraph"/>
              <w:ind w:left="0"/>
              <w:jc w:val="right"/>
              <w:rPr>
                <w:rFonts w:ascii="Times New Roman" w:hAnsi="Times New Roman" w:cs="Times New Roman"/>
                <w:sz w:val="24"/>
                <w:szCs w:val="24"/>
              </w:rPr>
            </w:pPr>
            <w:r w:rsidRPr="00023E38">
              <w:rPr>
                <w:rFonts w:ascii="Times New Roman" w:hAnsi="Times New Roman" w:cs="Times New Roman"/>
                <w:sz w:val="24"/>
                <w:szCs w:val="24"/>
              </w:rPr>
              <w:t>11,340</w:t>
            </w:r>
          </w:p>
        </w:tc>
        <w:tc>
          <w:tcPr>
            <w:tcW w:w="990" w:type="dxa"/>
          </w:tcPr>
          <w:p w:rsidR="00D94190" w:rsidRPr="00023E38" w:rsidRDefault="00D94190" w:rsidP="00217668">
            <w:pPr>
              <w:pStyle w:val="ListParagraph"/>
              <w:ind w:left="0"/>
              <w:jc w:val="right"/>
              <w:rPr>
                <w:rFonts w:ascii="Times New Roman" w:hAnsi="Times New Roman" w:cs="Times New Roman"/>
                <w:sz w:val="24"/>
                <w:szCs w:val="24"/>
              </w:rPr>
            </w:pPr>
            <w:r w:rsidRPr="00023E38">
              <w:rPr>
                <w:rFonts w:ascii="Times New Roman" w:hAnsi="Times New Roman" w:cs="Times New Roman"/>
                <w:sz w:val="24"/>
                <w:szCs w:val="24"/>
              </w:rPr>
              <w:t>5</w:t>
            </w:r>
          </w:p>
        </w:tc>
        <w:tc>
          <w:tcPr>
            <w:tcW w:w="810" w:type="dxa"/>
          </w:tcPr>
          <w:p w:rsidR="00D94190" w:rsidRPr="00023E38" w:rsidRDefault="00D94190" w:rsidP="00217668">
            <w:pPr>
              <w:pStyle w:val="ListParagraph"/>
              <w:ind w:left="0"/>
              <w:jc w:val="right"/>
              <w:rPr>
                <w:rFonts w:ascii="Times New Roman" w:hAnsi="Times New Roman" w:cs="Times New Roman"/>
                <w:sz w:val="24"/>
                <w:szCs w:val="24"/>
              </w:rPr>
            </w:pPr>
            <w:r w:rsidRPr="00023E38">
              <w:rPr>
                <w:rFonts w:ascii="Times New Roman" w:hAnsi="Times New Roman" w:cs="Times New Roman"/>
                <w:sz w:val="24"/>
                <w:szCs w:val="24"/>
              </w:rPr>
              <w:t>5</w:t>
            </w:r>
          </w:p>
        </w:tc>
        <w:tc>
          <w:tcPr>
            <w:tcW w:w="810" w:type="dxa"/>
          </w:tcPr>
          <w:p w:rsidR="00D94190" w:rsidRPr="00023E38" w:rsidRDefault="002F7E68" w:rsidP="00217668">
            <w:pPr>
              <w:pStyle w:val="ListParagraph"/>
              <w:ind w:left="0"/>
              <w:jc w:val="right"/>
              <w:rPr>
                <w:rFonts w:ascii="Times New Roman" w:hAnsi="Times New Roman" w:cs="Times New Roman"/>
                <w:sz w:val="24"/>
                <w:szCs w:val="24"/>
              </w:rPr>
            </w:pPr>
            <w:r w:rsidRPr="00023E38">
              <w:rPr>
                <w:rFonts w:ascii="Times New Roman" w:hAnsi="Times New Roman" w:cs="Times New Roman"/>
                <w:sz w:val="24"/>
                <w:szCs w:val="24"/>
              </w:rPr>
              <w:t>3</w:t>
            </w:r>
            <w:r w:rsidR="003D3FD3" w:rsidRPr="00023E38">
              <w:rPr>
                <w:rFonts w:ascii="Times New Roman" w:hAnsi="Times New Roman" w:cs="Times New Roman"/>
                <w:sz w:val="24"/>
                <w:szCs w:val="24"/>
              </w:rPr>
              <w:t>,</w:t>
            </w:r>
            <w:r w:rsidRPr="00023E38">
              <w:rPr>
                <w:rFonts w:ascii="Times New Roman" w:hAnsi="Times New Roman" w:cs="Times New Roman"/>
                <w:sz w:val="24"/>
                <w:szCs w:val="24"/>
              </w:rPr>
              <w:t>350</w:t>
            </w:r>
          </w:p>
        </w:tc>
        <w:tc>
          <w:tcPr>
            <w:tcW w:w="900" w:type="dxa"/>
          </w:tcPr>
          <w:p w:rsidR="00D94190" w:rsidRPr="00023E38" w:rsidRDefault="00BA62BD" w:rsidP="00BC1ACE">
            <w:pPr>
              <w:pStyle w:val="ListParagraph"/>
              <w:ind w:left="0"/>
              <w:jc w:val="right"/>
              <w:rPr>
                <w:rFonts w:ascii="Times New Roman" w:hAnsi="Times New Roman" w:cs="Times New Roman"/>
                <w:sz w:val="24"/>
                <w:szCs w:val="24"/>
              </w:rPr>
            </w:pPr>
            <w:r w:rsidRPr="00023E38">
              <w:rPr>
                <w:rFonts w:ascii="Times New Roman" w:hAnsi="Times New Roman" w:cs="Times New Roman"/>
                <w:sz w:val="24"/>
                <w:szCs w:val="24"/>
              </w:rPr>
              <w:t>937</w:t>
            </w:r>
          </w:p>
        </w:tc>
      </w:tr>
      <w:tr w:rsidR="002E1575" w:rsidRPr="003932C1" w:rsidTr="00BA62BD">
        <w:trPr>
          <w:trHeight w:val="280"/>
          <w:jc w:val="center"/>
        </w:trPr>
        <w:tc>
          <w:tcPr>
            <w:tcW w:w="1395" w:type="dxa"/>
          </w:tcPr>
          <w:p w:rsidR="00D94190" w:rsidRPr="00023E38" w:rsidRDefault="00D94190" w:rsidP="00217668">
            <w:pPr>
              <w:pStyle w:val="ListParagraph"/>
              <w:ind w:left="0"/>
              <w:jc w:val="center"/>
              <w:rPr>
                <w:rFonts w:ascii="Times New Roman" w:hAnsi="Times New Roman" w:cs="Times New Roman"/>
                <w:sz w:val="24"/>
                <w:szCs w:val="24"/>
              </w:rPr>
            </w:pPr>
            <w:r w:rsidRPr="00023E38">
              <w:rPr>
                <w:rFonts w:ascii="Times New Roman" w:hAnsi="Times New Roman" w:cs="Times New Roman"/>
                <w:sz w:val="24"/>
                <w:szCs w:val="24"/>
              </w:rPr>
              <w:t>159(D)</w:t>
            </w:r>
          </w:p>
        </w:tc>
        <w:tc>
          <w:tcPr>
            <w:tcW w:w="1665" w:type="dxa"/>
            <w:tcBorders>
              <w:bottom w:val="double" w:sz="4" w:space="0" w:color="auto"/>
            </w:tcBorders>
          </w:tcPr>
          <w:p w:rsidR="00D94190" w:rsidRPr="00023E38" w:rsidRDefault="00180D24" w:rsidP="00217668">
            <w:pPr>
              <w:pStyle w:val="ListParagraph"/>
              <w:ind w:left="0"/>
              <w:jc w:val="right"/>
              <w:rPr>
                <w:rFonts w:ascii="Times New Roman" w:hAnsi="Times New Roman" w:cs="Times New Roman"/>
                <w:sz w:val="24"/>
                <w:szCs w:val="24"/>
              </w:rPr>
            </w:pPr>
            <w:r w:rsidRPr="00023E38">
              <w:rPr>
                <w:rFonts w:ascii="Times New Roman" w:hAnsi="Times New Roman" w:cs="Times New Roman"/>
                <w:sz w:val="24"/>
                <w:szCs w:val="24"/>
              </w:rPr>
              <w:t>171</w:t>
            </w:r>
          </w:p>
        </w:tc>
        <w:tc>
          <w:tcPr>
            <w:tcW w:w="1080" w:type="dxa"/>
            <w:tcBorders>
              <w:bottom w:val="double" w:sz="4" w:space="0" w:color="auto"/>
            </w:tcBorders>
          </w:tcPr>
          <w:p w:rsidR="00D94190" w:rsidRPr="00023E38" w:rsidRDefault="0054527C" w:rsidP="00217668">
            <w:pPr>
              <w:pStyle w:val="ListParagraph"/>
              <w:ind w:left="0"/>
              <w:jc w:val="right"/>
              <w:rPr>
                <w:rFonts w:ascii="Times New Roman" w:hAnsi="Times New Roman" w:cs="Times New Roman"/>
                <w:sz w:val="24"/>
                <w:szCs w:val="24"/>
              </w:rPr>
            </w:pPr>
            <w:r w:rsidRPr="00023E38">
              <w:rPr>
                <w:rFonts w:ascii="Times New Roman" w:hAnsi="Times New Roman" w:cs="Times New Roman"/>
                <w:sz w:val="24"/>
                <w:szCs w:val="24"/>
              </w:rPr>
              <w:t>162</w:t>
            </w:r>
          </w:p>
        </w:tc>
        <w:tc>
          <w:tcPr>
            <w:tcW w:w="990" w:type="dxa"/>
            <w:tcBorders>
              <w:bottom w:val="double" w:sz="4" w:space="0" w:color="auto"/>
            </w:tcBorders>
          </w:tcPr>
          <w:p w:rsidR="00D94190" w:rsidRPr="00023E38" w:rsidRDefault="00D94190" w:rsidP="00217668">
            <w:pPr>
              <w:pStyle w:val="ListParagraph"/>
              <w:ind w:left="0"/>
              <w:jc w:val="right"/>
              <w:rPr>
                <w:rFonts w:ascii="Times New Roman" w:hAnsi="Times New Roman" w:cs="Times New Roman"/>
                <w:sz w:val="24"/>
                <w:szCs w:val="24"/>
              </w:rPr>
            </w:pPr>
            <w:r w:rsidRPr="00023E38">
              <w:rPr>
                <w:rFonts w:ascii="Times New Roman" w:hAnsi="Times New Roman" w:cs="Times New Roman"/>
                <w:sz w:val="24"/>
                <w:szCs w:val="24"/>
              </w:rPr>
              <w:t>5</w:t>
            </w:r>
          </w:p>
        </w:tc>
        <w:tc>
          <w:tcPr>
            <w:tcW w:w="810" w:type="dxa"/>
            <w:tcBorders>
              <w:bottom w:val="double" w:sz="4" w:space="0" w:color="auto"/>
            </w:tcBorders>
          </w:tcPr>
          <w:p w:rsidR="00D94190" w:rsidRPr="00023E38" w:rsidRDefault="00D94190" w:rsidP="00217668">
            <w:pPr>
              <w:pStyle w:val="ListParagraph"/>
              <w:ind w:left="0"/>
              <w:jc w:val="right"/>
              <w:rPr>
                <w:rFonts w:ascii="Times New Roman" w:hAnsi="Times New Roman" w:cs="Times New Roman"/>
                <w:sz w:val="24"/>
                <w:szCs w:val="24"/>
              </w:rPr>
            </w:pPr>
            <w:r w:rsidRPr="00023E38">
              <w:rPr>
                <w:rFonts w:ascii="Times New Roman" w:hAnsi="Times New Roman" w:cs="Times New Roman"/>
                <w:sz w:val="24"/>
                <w:szCs w:val="24"/>
              </w:rPr>
              <w:t>5</w:t>
            </w:r>
          </w:p>
        </w:tc>
        <w:tc>
          <w:tcPr>
            <w:tcW w:w="810" w:type="dxa"/>
            <w:tcBorders>
              <w:bottom w:val="double" w:sz="4" w:space="0" w:color="auto"/>
            </w:tcBorders>
          </w:tcPr>
          <w:p w:rsidR="00D94190" w:rsidRPr="00023E38" w:rsidRDefault="00523DC0" w:rsidP="00D135B1">
            <w:pPr>
              <w:pStyle w:val="ListParagraph"/>
              <w:ind w:left="0"/>
              <w:jc w:val="right"/>
              <w:rPr>
                <w:rFonts w:ascii="Times New Roman" w:hAnsi="Times New Roman" w:cs="Times New Roman"/>
                <w:sz w:val="24"/>
                <w:szCs w:val="24"/>
              </w:rPr>
            </w:pPr>
            <w:r w:rsidRPr="00023E38">
              <w:rPr>
                <w:rFonts w:ascii="Times New Roman" w:hAnsi="Times New Roman" w:cs="Times New Roman"/>
                <w:sz w:val="24"/>
                <w:szCs w:val="24"/>
              </w:rPr>
              <w:t>1</w:t>
            </w:r>
            <w:r w:rsidR="00D135B1" w:rsidRPr="00023E38">
              <w:rPr>
                <w:rFonts w:ascii="Times New Roman" w:hAnsi="Times New Roman" w:cs="Times New Roman"/>
                <w:sz w:val="24"/>
                <w:szCs w:val="24"/>
              </w:rPr>
              <w:t>4</w:t>
            </w:r>
          </w:p>
        </w:tc>
        <w:tc>
          <w:tcPr>
            <w:tcW w:w="900" w:type="dxa"/>
            <w:tcBorders>
              <w:bottom w:val="double" w:sz="4" w:space="0" w:color="auto"/>
            </w:tcBorders>
          </w:tcPr>
          <w:p w:rsidR="00D94190" w:rsidRPr="00023E38" w:rsidRDefault="00BA62BD" w:rsidP="00BC1ACE">
            <w:pPr>
              <w:pStyle w:val="ListParagraph"/>
              <w:ind w:left="0"/>
              <w:jc w:val="right"/>
              <w:rPr>
                <w:rFonts w:ascii="Times New Roman" w:hAnsi="Times New Roman" w:cs="Times New Roman"/>
                <w:sz w:val="24"/>
                <w:szCs w:val="24"/>
              </w:rPr>
            </w:pPr>
            <w:r w:rsidRPr="00023E38">
              <w:rPr>
                <w:rFonts w:ascii="Times New Roman" w:hAnsi="Times New Roman" w:cs="Times New Roman"/>
                <w:sz w:val="24"/>
                <w:szCs w:val="24"/>
              </w:rPr>
              <w:t>13</w:t>
            </w:r>
          </w:p>
        </w:tc>
      </w:tr>
      <w:tr w:rsidR="002E1575" w:rsidRPr="003932C1" w:rsidTr="00BA62BD">
        <w:trPr>
          <w:trHeight w:val="263"/>
          <w:jc w:val="center"/>
        </w:trPr>
        <w:tc>
          <w:tcPr>
            <w:tcW w:w="1395" w:type="dxa"/>
          </w:tcPr>
          <w:p w:rsidR="00D94190" w:rsidRPr="00023E38" w:rsidRDefault="00D94190" w:rsidP="00217668">
            <w:pPr>
              <w:pStyle w:val="ListParagraph"/>
              <w:ind w:left="0"/>
              <w:jc w:val="right"/>
              <w:rPr>
                <w:rFonts w:ascii="Times New Roman" w:hAnsi="Times New Roman" w:cs="Times New Roman"/>
                <w:b/>
                <w:sz w:val="24"/>
                <w:szCs w:val="24"/>
              </w:rPr>
            </w:pPr>
            <w:r w:rsidRPr="00023E38">
              <w:rPr>
                <w:rFonts w:ascii="Times New Roman" w:hAnsi="Times New Roman" w:cs="Times New Roman"/>
                <w:b/>
                <w:sz w:val="24"/>
                <w:szCs w:val="24"/>
              </w:rPr>
              <w:t xml:space="preserve">    Total</w:t>
            </w:r>
          </w:p>
        </w:tc>
        <w:tc>
          <w:tcPr>
            <w:tcW w:w="1665" w:type="dxa"/>
            <w:tcBorders>
              <w:top w:val="double" w:sz="4" w:space="0" w:color="auto"/>
            </w:tcBorders>
          </w:tcPr>
          <w:p w:rsidR="00D94190" w:rsidRPr="00023E38" w:rsidRDefault="002F7E68" w:rsidP="00180D24">
            <w:pPr>
              <w:pStyle w:val="ListParagraph"/>
              <w:ind w:left="0"/>
              <w:jc w:val="right"/>
              <w:rPr>
                <w:rFonts w:ascii="Times New Roman" w:hAnsi="Times New Roman" w:cs="Times New Roman"/>
                <w:b/>
                <w:sz w:val="24"/>
                <w:szCs w:val="24"/>
              </w:rPr>
            </w:pPr>
            <w:r w:rsidRPr="00023E38">
              <w:rPr>
                <w:rFonts w:ascii="Times New Roman" w:hAnsi="Times New Roman" w:cs="Times New Roman"/>
                <w:b/>
                <w:sz w:val="24"/>
                <w:szCs w:val="24"/>
              </w:rPr>
              <w:t>40,371</w:t>
            </w:r>
          </w:p>
        </w:tc>
        <w:tc>
          <w:tcPr>
            <w:tcW w:w="1080" w:type="dxa"/>
            <w:tcBorders>
              <w:top w:val="double" w:sz="4" w:space="0" w:color="auto"/>
            </w:tcBorders>
          </w:tcPr>
          <w:p w:rsidR="00D94190" w:rsidRPr="00023E38" w:rsidRDefault="00BA62BD" w:rsidP="00BC1ACE">
            <w:pPr>
              <w:pStyle w:val="ListParagraph"/>
              <w:ind w:left="0"/>
              <w:jc w:val="right"/>
              <w:rPr>
                <w:rFonts w:ascii="Times New Roman" w:hAnsi="Times New Roman" w:cs="Times New Roman"/>
                <w:b/>
                <w:sz w:val="24"/>
                <w:szCs w:val="24"/>
              </w:rPr>
            </w:pPr>
            <w:r w:rsidRPr="00023E38">
              <w:rPr>
                <w:rFonts w:ascii="Times New Roman" w:hAnsi="Times New Roman" w:cs="Times New Roman"/>
                <w:b/>
                <w:sz w:val="24"/>
                <w:szCs w:val="24"/>
              </w:rPr>
              <w:t>11,502</w:t>
            </w:r>
          </w:p>
        </w:tc>
        <w:tc>
          <w:tcPr>
            <w:tcW w:w="990" w:type="dxa"/>
            <w:tcBorders>
              <w:top w:val="double" w:sz="4" w:space="0" w:color="auto"/>
            </w:tcBorders>
          </w:tcPr>
          <w:p w:rsidR="00D94190" w:rsidRPr="00023E38" w:rsidRDefault="00D94190" w:rsidP="00217668">
            <w:pPr>
              <w:pStyle w:val="ListParagraph"/>
              <w:ind w:left="0"/>
              <w:jc w:val="right"/>
              <w:rPr>
                <w:rFonts w:ascii="Times New Roman" w:hAnsi="Times New Roman" w:cs="Times New Roman"/>
                <w:b/>
                <w:sz w:val="24"/>
                <w:szCs w:val="24"/>
              </w:rPr>
            </w:pPr>
            <w:r w:rsidRPr="00023E38">
              <w:rPr>
                <w:rFonts w:ascii="Times New Roman" w:hAnsi="Times New Roman" w:cs="Times New Roman"/>
                <w:b/>
                <w:sz w:val="24"/>
                <w:szCs w:val="24"/>
              </w:rPr>
              <w:t>-</w:t>
            </w:r>
          </w:p>
        </w:tc>
        <w:tc>
          <w:tcPr>
            <w:tcW w:w="810" w:type="dxa"/>
            <w:tcBorders>
              <w:top w:val="double" w:sz="4" w:space="0" w:color="auto"/>
            </w:tcBorders>
          </w:tcPr>
          <w:p w:rsidR="00D94190" w:rsidRPr="00023E38" w:rsidRDefault="00D94190" w:rsidP="00217668">
            <w:pPr>
              <w:pStyle w:val="ListParagraph"/>
              <w:ind w:left="0"/>
              <w:jc w:val="right"/>
              <w:rPr>
                <w:rFonts w:ascii="Times New Roman" w:hAnsi="Times New Roman" w:cs="Times New Roman"/>
                <w:b/>
                <w:sz w:val="24"/>
                <w:szCs w:val="24"/>
              </w:rPr>
            </w:pPr>
            <w:r w:rsidRPr="00023E38">
              <w:rPr>
                <w:rFonts w:ascii="Times New Roman" w:hAnsi="Times New Roman" w:cs="Times New Roman"/>
                <w:b/>
                <w:sz w:val="24"/>
                <w:szCs w:val="24"/>
              </w:rPr>
              <w:t>-</w:t>
            </w:r>
          </w:p>
        </w:tc>
        <w:tc>
          <w:tcPr>
            <w:tcW w:w="810" w:type="dxa"/>
            <w:tcBorders>
              <w:top w:val="double" w:sz="4" w:space="0" w:color="auto"/>
            </w:tcBorders>
          </w:tcPr>
          <w:p w:rsidR="00D94190" w:rsidRPr="00023E38" w:rsidRDefault="002F7E68" w:rsidP="00D135B1">
            <w:pPr>
              <w:pStyle w:val="ListParagraph"/>
              <w:ind w:left="0"/>
              <w:jc w:val="right"/>
              <w:rPr>
                <w:rFonts w:ascii="Times New Roman" w:hAnsi="Times New Roman" w:cs="Times New Roman"/>
                <w:b/>
                <w:sz w:val="24"/>
                <w:szCs w:val="24"/>
              </w:rPr>
            </w:pPr>
            <w:r w:rsidRPr="00023E38">
              <w:rPr>
                <w:rFonts w:ascii="Times New Roman" w:hAnsi="Times New Roman" w:cs="Times New Roman"/>
                <w:b/>
                <w:sz w:val="24"/>
                <w:szCs w:val="24"/>
              </w:rPr>
              <w:t>3</w:t>
            </w:r>
            <w:r w:rsidR="003D3FD3" w:rsidRPr="00023E38">
              <w:rPr>
                <w:rFonts w:ascii="Times New Roman" w:hAnsi="Times New Roman" w:cs="Times New Roman"/>
                <w:b/>
                <w:sz w:val="24"/>
                <w:szCs w:val="24"/>
              </w:rPr>
              <w:t>,</w:t>
            </w:r>
            <w:r w:rsidRPr="00023E38">
              <w:rPr>
                <w:rFonts w:ascii="Times New Roman" w:hAnsi="Times New Roman" w:cs="Times New Roman"/>
                <w:b/>
                <w:sz w:val="24"/>
                <w:szCs w:val="24"/>
              </w:rPr>
              <w:t>364</w:t>
            </w:r>
          </w:p>
        </w:tc>
        <w:tc>
          <w:tcPr>
            <w:tcW w:w="900" w:type="dxa"/>
            <w:tcBorders>
              <w:top w:val="double" w:sz="4" w:space="0" w:color="auto"/>
            </w:tcBorders>
          </w:tcPr>
          <w:p w:rsidR="00D94190" w:rsidRPr="00023E38" w:rsidRDefault="00BA62BD" w:rsidP="00BC1ACE">
            <w:pPr>
              <w:pStyle w:val="ListParagraph"/>
              <w:ind w:left="0"/>
              <w:jc w:val="right"/>
              <w:rPr>
                <w:rFonts w:ascii="Times New Roman" w:hAnsi="Times New Roman" w:cs="Times New Roman"/>
                <w:b/>
                <w:sz w:val="24"/>
                <w:szCs w:val="24"/>
              </w:rPr>
            </w:pPr>
            <w:r w:rsidRPr="00023E38">
              <w:rPr>
                <w:rFonts w:ascii="Times New Roman" w:hAnsi="Times New Roman" w:cs="Times New Roman"/>
                <w:b/>
                <w:sz w:val="24"/>
                <w:szCs w:val="24"/>
              </w:rPr>
              <w:t>950</w:t>
            </w:r>
          </w:p>
        </w:tc>
      </w:tr>
      <w:tr w:rsidR="00D94190" w:rsidRPr="003932C1" w:rsidTr="00BA62BD">
        <w:trPr>
          <w:trHeight w:val="295"/>
          <w:jc w:val="center"/>
        </w:trPr>
        <w:tc>
          <w:tcPr>
            <w:tcW w:w="1395" w:type="dxa"/>
          </w:tcPr>
          <w:p w:rsidR="00D94190" w:rsidRPr="00023E38" w:rsidRDefault="00D94190" w:rsidP="00217668">
            <w:pPr>
              <w:pStyle w:val="ListParagraph"/>
              <w:ind w:left="0"/>
              <w:jc w:val="right"/>
              <w:rPr>
                <w:rFonts w:ascii="Times New Roman" w:hAnsi="Times New Roman" w:cs="Times New Roman"/>
                <w:sz w:val="24"/>
                <w:szCs w:val="24"/>
              </w:rPr>
            </w:pPr>
            <w:r w:rsidRPr="00023E38">
              <w:rPr>
                <w:rFonts w:ascii="Times New Roman" w:hAnsi="Times New Roman" w:cs="Times New Roman"/>
                <w:sz w:val="24"/>
                <w:szCs w:val="24"/>
              </w:rPr>
              <w:t>Difference</w:t>
            </w:r>
          </w:p>
        </w:tc>
        <w:tc>
          <w:tcPr>
            <w:tcW w:w="2745" w:type="dxa"/>
            <w:gridSpan w:val="2"/>
          </w:tcPr>
          <w:p w:rsidR="00D94190" w:rsidRPr="00023E38" w:rsidRDefault="002F7E68" w:rsidP="00BF30D7">
            <w:pPr>
              <w:pStyle w:val="ListParagraph"/>
              <w:ind w:left="0"/>
              <w:jc w:val="center"/>
              <w:rPr>
                <w:rFonts w:ascii="Times New Roman" w:hAnsi="Times New Roman" w:cs="Times New Roman"/>
                <w:sz w:val="24"/>
                <w:szCs w:val="24"/>
              </w:rPr>
            </w:pPr>
            <w:r w:rsidRPr="00023E38">
              <w:rPr>
                <w:rFonts w:ascii="Times New Roman" w:hAnsi="Times New Roman" w:cs="Times New Roman"/>
                <w:sz w:val="24"/>
                <w:szCs w:val="24"/>
              </w:rPr>
              <w:t>28,869</w:t>
            </w:r>
          </w:p>
        </w:tc>
        <w:tc>
          <w:tcPr>
            <w:tcW w:w="1800" w:type="dxa"/>
            <w:gridSpan w:val="2"/>
          </w:tcPr>
          <w:p w:rsidR="00D94190" w:rsidRPr="00023E38" w:rsidRDefault="00D94190" w:rsidP="00217668">
            <w:pPr>
              <w:pStyle w:val="ListParagraph"/>
              <w:ind w:left="0"/>
              <w:jc w:val="center"/>
              <w:rPr>
                <w:rFonts w:ascii="Times New Roman" w:hAnsi="Times New Roman" w:cs="Times New Roman"/>
                <w:sz w:val="24"/>
                <w:szCs w:val="24"/>
              </w:rPr>
            </w:pPr>
            <w:r w:rsidRPr="00023E38">
              <w:rPr>
                <w:rFonts w:ascii="Times New Roman" w:hAnsi="Times New Roman" w:cs="Times New Roman"/>
                <w:sz w:val="24"/>
                <w:szCs w:val="24"/>
              </w:rPr>
              <w:t>N/A</w:t>
            </w:r>
          </w:p>
        </w:tc>
        <w:tc>
          <w:tcPr>
            <w:tcW w:w="1710" w:type="dxa"/>
            <w:gridSpan w:val="2"/>
          </w:tcPr>
          <w:p w:rsidR="00D94190" w:rsidRPr="00023E38" w:rsidRDefault="00BF30D7" w:rsidP="002F7E68">
            <w:pPr>
              <w:pStyle w:val="ListParagraph"/>
              <w:ind w:left="0"/>
              <w:jc w:val="center"/>
              <w:rPr>
                <w:rFonts w:ascii="Times New Roman" w:hAnsi="Times New Roman" w:cs="Times New Roman"/>
                <w:sz w:val="24"/>
                <w:szCs w:val="24"/>
              </w:rPr>
            </w:pPr>
            <w:r w:rsidRPr="00023E38">
              <w:rPr>
                <w:rFonts w:ascii="Times New Roman" w:hAnsi="Times New Roman" w:cs="Times New Roman"/>
                <w:sz w:val="24"/>
                <w:szCs w:val="24"/>
              </w:rPr>
              <w:t>-</w:t>
            </w:r>
            <w:r w:rsidR="002F7E68" w:rsidRPr="00023E38">
              <w:rPr>
                <w:rFonts w:ascii="Times New Roman" w:hAnsi="Times New Roman" w:cs="Times New Roman"/>
                <w:sz w:val="24"/>
                <w:szCs w:val="24"/>
              </w:rPr>
              <w:t>2</w:t>
            </w:r>
            <w:r w:rsidR="003D3FD3" w:rsidRPr="00023E38">
              <w:rPr>
                <w:rFonts w:ascii="Times New Roman" w:hAnsi="Times New Roman" w:cs="Times New Roman"/>
                <w:sz w:val="24"/>
                <w:szCs w:val="24"/>
              </w:rPr>
              <w:t>,</w:t>
            </w:r>
            <w:r w:rsidR="002F7E68" w:rsidRPr="00023E38">
              <w:rPr>
                <w:rFonts w:ascii="Times New Roman" w:hAnsi="Times New Roman" w:cs="Times New Roman"/>
                <w:sz w:val="24"/>
                <w:szCs w:val="24"/>
              </w:rPr>
              <w:t>414</w:t>
            </w:r>
          </w:p>
        </w:tc>
      </w:tr>
    </w:tbl>
    <w:p w:rsidR="00D135B1" w:rsidRPr="00023E38" w:rsidRDefault="00D135B1" w:rsidP="00784572">
      <w:pPr>
        <w:spacing w:after="0" w:line="240" w:lineRule="auto"/>
        <w:jc w:val="both"/>
        <w:rPr>
          <w:rFonts w:ascii="Times New Roman" w:hAnsi="Times New Roman" w:cs="Times New Roman"/>
          <w:sz w:val="24"/>
          <w:szCs w:val="24"/>
        </w:rPr>
      </w:pPr>
    </w:p>
    <w:p w:rsidR="00BD2FB6" w:rsidRPr="00023E38" w:rsidRDefault="00040D69" w:rsidP="006B77DD">
      <w:pPr>
        <w:pStyle w:val="ListParagraph"/>
        <w:numPr>
          <w:ilvl w:val="0"/>
          <w:numId w:val="1"/>
        </w:numPr>
        <w:spacing w:before="120" w:after="60" w:line="240" w:lineRule="auto"/>
        <w:jc w:val="both"/>
        <w:rPr>
          <w:rFonts w:ascii="Times New Roman" w:hAnsi="Times New Roman" w:cs="Times New Roman"/>
          <w:b/>
          <w:sz w:val="24"/>
          <w:szCs w:val="24"/>
        </w:rPr>
      </w:pPr>
      <w:r w:rsidRPr="00023E38">
        <w:rPr>
          <w:rFonts w:ascii="Times New Roman" w:hAnsi="Times New Roman" w:cs="Times New Roman"/>
          <w:b/>
          <w:sz w:val="24"/>
          <w:szCs w:val="24"/>
        </w:rPr>
        <w:t>Collection of information whose results will be published.</w:t>
      </w:r>
    </w:p>
    <w:p w:rsidR="008D0DFA" w:rsidRPr="00023E38" w:rsidRDefault="004F0BC8" w:rsidP="006B77DD">
      <w:pPr>
        <w:spacing w:before="120" w:after="60" w:line="240" w:lineRule="auto"/>
        <w:jc w:val="both"/>
        <w:rPr>
          <w:rFonts w:ascii="Times New Roman" w:hAnsi="Times New Roman" w:cs="Times New Roman"/>
          <w:i/>
          <w:sz w:val="24"/>
          <w:szCs w:val="24"/>
        </w:rPr>
      </w:pPr>
      <w:r w:rsidRPr="00023E38">
        <w:rPr>
          <w:rFonts w:ascii="Times New Roman" w:hAnsi="Times New Roman" w:cs="Times New Roman"/>
          <w:i/>
          <w:sz w:val="24"/>
          <w:szCs w:val="24"/>
        </w:rPr>
        <w:t xml:space="preserve">For collection of information whose results will be published, outline plans for </w:t>
      </w:r>
      <w:r w:rsidR="00FA66C7" w:rsidRPr="00023E38">
        <w:rPr>
          <w:rFonts w:ascii="Times New Roman" w:hAnsi="Times New Roman" w:cs="Times New Roman"/>
          <w:i/>
          <w:sz w:val="24"/>
          <w:szCs w:val="24"/>
        </w:rPr>
        <w:t>tabulation</w:t>
      </w:r>
      <w:r w:rsidRPr="00023E38">
        <w:rPr>
          <w:rFonts w:ascii="Times New Roman" w:hAnsi="Times New Roman" w:cs="Times New Roman"/>
          <w:i/>
          <w:sz w:val="24"/>
          <w:szCs w:val="24"/>
        </w:rPr>
        <w:t xml:space="preserve"> and publication. Address complex analytical techniques.  Provide time schedules for the entire project.</w:t>
      </w:r>
    </w:p>
    <w:p w:rsidR="00BD2FB6" w:rsidRPr="00023E38" w:rsidRDefault="00BD2FB6" w:rsidP="006B77DD">
      <w:pPr>
        <w:spacing w:before="120" w:after="60" w:line="240" w:lineRule="auto"/>
        <w:jc w:val="both"/>
        <w:rPr>
          <w:rFonts w:ascii="Times New Roman" w:hAnsi="Times New Roman" w:cs="Times New Roman"/>
          <w:sz w:val="24"/>
          <w:szCs w:val="24"/>
        </w:rPr>
      </w:pPr>
      <w:r w:rsidRPr="00023E38">
        <w:rPr>
          <w:rFonts w:ascii="Times New Roman" w:hAnsi="Times New Roman" w:cs="Times New Roman"/>
          <w:sz w:val="24"/>
          <w:szCs w:val="24"/>
        </w:rPr>
        <w:t>Except for summary data that m</w:t>
      </w:r>
      <w:r w:rsidR="008D0DFA" w:rsidRPr="00023E38">
        <w:rPr>
          <w:rFonts w:ascii="Times New Roman" w:hAnsi="Times New Roman" w:cs="Times New Roman"/>
          <w:sz w:val="24"/>
          <w:szCs w:val="24"/>
        </w:rPr>
        <w:t>ay be included in various A</w:t>
      </w:r>
      <w:r w:rsidR="005E0B32" w:rsidRPr="00023E38">
        <w:rPr>
          <w:rFonts w:ascii="Times New Roman" w:hAnsi="Times New Roman" w:cs="Times New Roman"/>
          <w:sz w:val="24"/>
          <w:szCs w:val="24"/>
        </w:rPr>
        <w:t>gency reports</w:t>
      </w:r>
      <w:r w:rsidRPr="00023E38">
        <w:rPr>
          <w:rFonts w:ascii="Times New Roman" w:hAnsi="Times New Roman" w:cs="Times New Roman"/>
          <w:sz w:val="24"/>
          <w:szCs w:val="24"/>
        </w:rPr>
        <w:t xml:space="preserve"> this information will not be published.</w:t>
      </w:r>
    </w:p>
    <w:p w:rsidR="000641A8" w:rsidRPr="00023E38" w:rsidRDefault="000641A8" w:rsidP="006B77DD">
      <w:pPr>
        <w:spacing w:before="120" w:after="60" w:line="240" w:lineRule="auto"/>
        <w:jc w:val="both"/>
        <w:rPr>
          <w:rFonts w:ascii="Times New Roman" w:hAnsi="Times New Roman" w:cs="Times New Roman"/>
          <w:sz w:val="24"/>
          <w:szCs w:val="24"/>
        </w:rPr>
      </w:pPr>
    </w:p>
    <w:p w:rsidR="00040D69" w:rsidRPr="00023E38" w:rsidRDefault="00040D69" w:rsidP="006B77DD">
      <w:pPr>
        <w:pStyle w:val="ListParagraph"/>
        <w:numPr>
          <w:ilvl w:val="0"/>
          <w:numId w:val="1"/>
        </w:numPr>
        <w:spacing w:before="120" w:after="60" w:line="240" w:lineRule="auto"/>
        <w:jc w:val="both"/>
        <w:rPr>
          <w:rFonts w:ascii="Times New Roman" w:hAnsi="Times New Roman" w:cs="Times New Roman"/>
          <w:b/>
          <w:sz w:val="24"/>
          <w:szCs w:val="24"/>
        </w:rPr>
      </w:pPr>
      <w:r w:rsidRPr="00023E38">
        <w:rPr>
          <w:rFonts w:ascii="Times New Roman" w:hAnsi="Times New Roman" w:cs="Times New Roman"/>
          <w:b/>
          <w:sz w:val="24"/>
          <w:szCs w:val="24"/>
        </w:rPr>
        <w:t>Expiration date for collection of this data.</w:t>
      </w:r>
    </w:p>
    <w:p w:rsidR="00BD2FB6" w:rsidRPr="00023E38" w:rsidRDefault="004F0BC8" w:rsidP="006B77DD">
      <w:pPr>
        <w:spacing w:before="120" w:after="60" w:line="240" w:lineRule="auto"/>
        <w:jc w:val="both"/>
        <w:rPr>
          <w:rFonts w:ascii="Times New Roman" w:hAnsi="Times New Roman" w:cs="Times New Roman"/>
          <w:i/>
          <w:sz w:val="24"/>
          <w:szCs w:val="24"/>
        </w:rPr>
      </w:pPr>
      <w:r w:rsidRPr="00023E38">
        <w:rPr>
          <w:rFonts w:ascii="Times New Roman" w:hAnsi="Times New Roman" w:cs="Times New Roman"/>
          <w:i/>
          <w:sz w:val="24"/>
          <w:szCs w:val="24"/>
        </w:rPr>
        <w:t>If seeking approval to not display the expiration date for OMB approval of the information collection, explain the reasons why the display would be inappropriate.</w:t>
      </w:r>
    </w:p>
    <w:p w:rsidR="00BD2FB6" w:rsidRPr="00023E38" w:rsidRDefault="00305640" w:rsidP="006B77DD">
      <w:pPr>
        <w:spacing w:before="120" w:after="60" w:line="240" w:lineRule="auto"/>
        <w:jc w:val="both"/>
        <w:rPr>
          <w:rFonts w:ascii="Times New Roman" w:hAnsi="Times New Roman" w:cs="Times New Roman"/>
          <w:sz w:val="24"/>
          <w:szCs w:val="24"/>
        </w:rPr>
      </w:pPr>
      <w:r w:rsidRPr="00023E38">
        <w:rPr>
          <w:rFonts w:ascii="Times New Roman" w:hAnsi="Times New Roman" w:cs="Times New Roman"/>
          <w:sz w:val="24"/>
          <w:szCs w:val="24"/>
        </w:rPr>
        <w:t>This is not applicable</w:t>
      </w:r>
      <w:r w:rsidR="00BD2FB6" w:rsidRPr="00023E38">
        <w:rPr>
          <w:rFonts w:ascii="Times New Roman" w:hAnsi="Times New Roman" w:cs="Times New Roman"/>
          <w:sz w:val="24"/>
          <w:szCs w:val="24"/>
        </w:rPr>
        <w:t>; expiration date will be published.</w:t>
      </w:r>
    </w:p>
    <w:p w:rsidR="00BD2FB6" w:rsidRPr="00023E38" w:rsidRDefault="00BD2FB6" w:rsidP="006B77DD">
      <w:pPr>
        <w:spacing w:before="120" w:after="60" w:line="240" w:lineRule="auto"/>
        <w:jc w:val="both"/>
        <w:rPr>
          <w:rFonts w:ascii="Times New Roman" w:hAnsi="Times New Roman" w:cs="Times New Roman"/>
          <w:sz w:val="24"/>
          <w:szCs w:val="24"/>
        </w:rPr>
      </w:pPr>
    </w:p>
    <w:p w:rsidR="00040D69" w:rsidRPr="00023E38" w:rsidRDefault="00040D69" w:rsidP="006B77DD">
      <w:pPr>
        <w:pStyle w:val="ListParagraph"/>
        <w:numPr>
          <w:ilvl w:val="0"/>
          <w:numId w:val="1"/>
        </w:numPr>
        <w:spacing w:before="120" w:after="60" w:line="240" w:lineRule="auto"/>
        <w:jc w:val="both"/>
        <w:rPr>
          <w:rFonts w:ascii="Times New Roman" w:hAnsi="Times New Roman" w:cs="Times New Roman"/>
          <w:b/>
          <w:sz w:val="24"/>
          <w:szCs w:val="24"/>
        </w:rPr>
      </w:pPr>
      <w:r w:rsidRPr="00023E38">
        <w:rPr>
          <w:rFonts w:ascii="Times New Roman" w:hAnsi="Times New Roman" w:cs="Times New Roman"/>
          <w:b/>
          <w:sz w:val="24"/>
          <w:szCs w:val="24"/>
        </w:rPr>
        <w:t>Exceptions to the certification on Block 19 on OMB Form 83-I.</w:t>
      </w:r>
    </w:p>
    <w:p w:rsidR="004F0BC8" w:rsidRPr="00023E38" w:rsidRDefault="004F0BC8" w:rsidP="006B77DD">
      <w:pPr>
        <w:spacing w:before="120" w:after="60" w:line="240" w:lineRule="auto"/>
        <w:jc w:val="both"/>
        <w:rPr>
          <w:rFonts w:ascii="Times New Roman" w:hAnsi="Times New Roman" w:cs="Times New Roman"/>
          <w:i/>
          <w:sz w:val="24"/>
          <w:szCs w:val="24"/>
        </w:rPr>
      </w:pPr>
      <w:r w:rsidRPr="00023E38">
        <w:rPr>
          <w:rFonts w:ascii="Times New Roman" w:hAnsi="Times New Roman" w:cs="Times New Roman"/>
          <w:i/>
          <w:sz w:val="24"/>
          <w:szCs w:val="24"/>
        </w:rPr>
        <w:t>Explain each exception to the certification statement identified in Item 19, “Certification for Paperwork Reduction Act Submission,” of OMB Form 83-I.</w:t>
      </w:r>
    </w:p>
    <w:p w:rsidR="00BD2FB6" w:rsidRPr="00023E38" w:rsidRDefault="00BD2FB6" w:rsidP="006B77DD">
      <w:pPr>
        <w:spacing w:before="120" w:after="60" w:line="240" w:lineRule="auto"/>
        <w:jc w:val="both"/>
        <w:rPr>
          <w:rFonts w:ascii="Times New Roman" w:hAnsi="Times New Roman" w:cs="Times New Roman"/>
          <w:sz w:val="24"/>
          <w:szCs w:val="24"/>
        </w:rPr>
      </w:pPr>
      <w:r w:rsidRPr="00023E38">
        <w:rPr>
          <w:rFonts w:ascii="Times New Roman" w:hAnsi="Times New Roman" w:cs="Times New Roman"/>
          <w:sz w:val="24"/>
          <w:szCs w:val="24"/>
        </w:rPr>
        <w:t>There are no exceptions.</w:t>
      </w:r>
    </w:p>
    <w:p w:rsidR="00E64FC8" w:rsidRPr="00023E38" w:rsidRDefault="00E64FC8" w:rsidP="006B77DD">
      <w:pPr>
        <w:spacing w:before="120" w:after="60" w:line="240" w:lineRule="auto"/>
        <w:jc w:val="both"/>
        <w:rPr>
          <w:rFonts w:ascii="Times New Roman" w:hAnsi="Times New Roman" w:cs="Times New Roman"/>
          <w:sz w:val="24"/>
          <w:szCs w:val="24"/>
        </w:rPr>
      </w:pPr>
    </w:p>
    <w:p w:rsidR="003E1576" w:rsidRPr="00023E38" w:rsidRDefault="003E1576" w:rsidP="006B77DD">
      <w:pPr>
        <w:pStyle w:val="ListParagraph"/>
        <w:numPr>
          <w:ilvl w:val="0"/>
          <w:numId w:val="4"/>
        </w:numPr>
        <w:spacing w:before="120" w:after="60" w:line="240" w:lineRule="auto"/>
        <w:jc w:val="both"/>
        <w:rPr>
          <w:rFonts w:ascii="Times New Roman" w:hAnsi="Times New Roman" w:cs="Times New Roman"/>
          <w:b/>
          <w:sz w:val="24"/>
          <w:szCs w:val="24"/>
          <w:u w:val="single"/>
        </w:rPr>
      </w:pPr>
      <w:r w:rsidRPr="00023E38">
        <w:rPr>
          <w:rFonts w:ascii="Times New Roman" w:hAnsi="Times New Roman" w:cs="Times New Roman"/>
          <w:b/>
          <w:sz w:val="24"/>
          <w:szCs w:val="24"/>
          <w:u w:val="single"/>
        </w:rPr>
        <w:t>Collections of Information Employing Statistical Methods</w:t>
      </w:r>
    </w:p>
    <w:p w:rsidR="00BD2FB6" w:rsidRPr="00023E38" w:rsidRDefault="004F0BC8" w:rsidP="006B77DD">
      <w:pPr>
        <w:spacing w:before="120" w:after="60" w:line="240" w:lineRule="auto"/>
        <w:jc w:val="both"/>
        <w:rPr>
          <w:rFonts w:ascii="Times New Roman" w:hAnsi="Times New Roman" w:cs="Times New Roman"/>
          <w:i/>
          <w:sz w:val="24"/>
          <w:szCs w:val="24"/>
        </w:rPr>
      </w:pPr>
      <w:r w:rsidRPr="00023E38">
        <w:rPr>
          <w:rFonts w:ascii="Times New Roman" w:hAnsi="Times New Roman" w:cs="Times New Roman"/>
          <w:i/>
          <w:sz w:val="24"/>
          <w:szCs w:val="24"/>
        </w:rPr>
        <w:t>Describe (including a numerical estimate) the potential respondent universe and any sampling or other respondent selection method to be used.</w:t>
      </w:r>
    </w:p>
    <w:p w:rsidR="00F4505A" w:rsidRPr="00605F6E" w:rsidRDefault="00305640" w:rsidP="006B77DD">
      <w:pPr>
        <w:spacing w:before="120" w:after="60" w:line="240" w:lineRule="auto"/>
        <w:jc w:val="both"/>
        <w:rPr>
          <w:rFonts w:ascii="Times New Roman" w:hAnsi="Times New Roman" w:cs="Times New Roman"/>
          <w:sz w:val="24"/>
          <w:szCs w:val="24"/>
        </w:rPr>
      </w:pPr>
      <w:r w:rsidRPr="00023E38">
        <w:rPr>
          <w:rFonts w:ascii="Times New Roman" w:hAnsi="Times New Roman" w:cs="Times New Roman"/>
          <w:sz w:val="24"/>
          <w:szCs w:val="24"/>
        </w:rPr>
        <w:t>This is not applicable.</w:t>
      </w:r>
    </w:p>
    <w:sectPr w:rsidR="00F4505A" w:rsidRPr="00605F6E" w:rsidSect="003B1B7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3C6" w:rsidRDefault="003D53C6" w:rsidP="00A4641A">
      <w:pPr>
        <w:spacing w:after="0" w:line="240" w:lineRule="auto"/>
      </w:pPr>
      <w:r>
        <w:separator/>
      </w:r>
    </w:p>
  </w:endnote>
  <w:endnote w:type="continuationSeparator" w:id="0">
    <w:p w:rsidR="003D53C6" w:rsidRDefault="003D53C6" w:rsidP="00A46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3348328"/>
      <w:docPartObj>
        <w:docPartGallery w:val="Page Numbers (Bottom of Page)"/>
        <w:docPartUnique/>
      </w:docPartObj>
    </w:sdtPr>
    <w:sdtEndPr>
      <w:rPr>
        <w:noProof/>
      </w:rPr>
    </w:sdtEndPr>
    <w:sdtContent>
      <w:p w:rsidR="003D53C6" w:rsidRDefault="003D53C6" w:rsidP="00F36B5C">
        <w:pPr>
          <w:pStyle w:val="Footer"/>
          <w:jc w:val="center"/>
        </w:pPr>
        <w:r>
          <w:fldChar w:fldCharType="begin"/>
        </w:r>
        <w:r>
          <w:instrText xml:space="preserve"> PAGE   \* MERGEFORMAT </w:instrText>
        </w:r>
        <w:r>
          <w:fldChar w:fldCharType="separate"/>
        </w:r>
        <w:r w:rsidR="008F69E4">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3C6" w:rsidRDefault="003D53C6" w:rsidP="00A4641A">
      <w:pPr>
        <w:spacing w:after="0" w:line="240" w:lineRule="auto"/>
      </w:pPr>
      <w:r>
        <w:separator/>
      </w:r>
    </w:p>
  </w:footnote>
  <w:footnote w:type="continuationSeparator" w:id="0">
    <w:p w:rsidR="003D53C6" w:rsidRDefault="003D53C6" w:rsidP="00A464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74EF"/>
    <w:multiLevelType w:val="hybridMultilevel"/>
    <w:tmpl w:val="F4B0CC04"/>
    <w:lvl w:ilvl="0" w:tplc="1F427078">
      <w:start w:val="1"/>
      <w:numFmt w:val="decimal"/>
      <w:lvlText w:val="%1."/>
      <w:lvlJc w:val="left"/>
      <w:pPr>
        <w:ind w:left="360" w:hanging="360"/>
      </w:pPr>
      <w:rPr>
        <w:rFonts w:ascii="Times New Roman" w:eastAsiaTheme="minorHAnsi" w:hAnsi="Times New Roman" w:cs="Times New Roman"/>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5">
      <w:start w:val="1"/>
      <w:numFmt w:val="bullet"/>
      <w:lvlText w:val=""/>
      <w:lvlJc w:val="left"/>
      <w:pPr>
        <w:ind w:left="2520" w:hanging="360"/>
      </w:pPr>
      <w:rPr>
        <w:rFonts w:ascii="Wingdings" w:hAnsi="Wingdings"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C543CF3"/>
    <w:multiLevelType w:val="hybridMultilevel"/>
    <w:tmpl w:val="CAE681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A0B019F"/>
    <w:multiLevelType w:val="hybridMultilevel"/>
    <w:tmpl w:val="C0AE87AA"/>
    <w:lvl w:ilvl="0" w:tplc="79785D5E">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1E435C"/>
    <w:multiLevelType w:val="hybridMultilevel"/>
    <w:tmpl w:val="755CCCC2"/>
    <w:lvl w:ilvl="0" w:tplc="BA5E277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9D40094"/>
    <w:multiLevelType w:val="hybridMultilevel"/>
    <w:tmpl w:val="EA3EDC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E4F"/>
    <w:rsid w:val="00001B8D"/>
    <w:rsid w:val="00002553"/>
    <w:rsid w:val="00004B4D"/>
    <w:rsid w:val="00005099"/>
    <w:rsid w:val="00005716"/>
    <w:rsid w:val="00010A57"/>
    <w:rsid w:val="00012816"/>
    <w:rsid w:val="000158B7"/>
    <w:rsid w:val="0001673B"/>
    <w:rsid w:val="00022F0A"/>
    <w:rsid w:val="00023E38"/>
    <w:rsid w:val="000249B2"/>
    <w:rsid w:val="00033131"/>
    <w:rsid w:val="000332B4"/>
    <w:rsid w:val="0003584A"/>
    <w:rsid w:val="00040B6C"/>
    <w:rsid w:val="00040D69"/>
    <w:rsid w:val="00046C77"/>
    <w:rsid w:val="00055E17"/>
    <w:rsid w:val="00061688"/>
    <w:rsid w:val="0006225A"/>
    <w:rsid w:val="00063E37"/>
    <w:rsid w:val="000641A8"/>
    <w:rsid w:val="00065395"/>
    <w:rsid w:val="00075A75"/>
    <w:rsid w:val="00076CCF"/>
    <w:rsid w:val="00081A12"/>
    <w:rsid w:val="00082C83"/>
    <w:rsid w:val="000909FE"/>
    <w:rsid w:val="0009445D"/>
    <w:rsid w:val="00095C07"/>
    <w:rsid w:val="00097676"/>
    <w:rsid w:val="000A49D6"/>
    <w:rsid w:val="000A57CF"/>
    <w:rsid w:val="000A6F94"/>
    <w:rsid w:val="000B34C1"/>
    <w:rsid w:val="000C1D90"/>
    <w:rsid w:val="000D6D8D"/>
    <w:rsid w:val="000E0489"/>
    <w:rsid w:val="000E6D19"/>
    <w:rsid w:val="000E73EB"/>
    <w:rsid w:val="000F0E93"/>
    <w:rsid w:val="000F113B"/>
    <w:rsid w:val="000F1D49"/>
    <w:rsid w:val="00101124"/>
    <w:rsid w:val="001027D6"/>
    <w:rsid w:val="0010337A"/>
    <w:rsid w:val="00112817"/>
    <w:rsid w:val="00113A6F"/>
    <w:rsid w:val="00123234"/>
    <w:rsid w:val="001260DA"/>
    <w:rsid w:val="001265D1"/>
    <w:rsid w:val="0013393E"/>
    <w:rsid w:val="00140338"/>
    <w:rsid w:val="00141B18"/>
    <w:rsid w:val="00147D78"/>
    <w:rsid w:val="00165399"/>
    <w:rsid w:val="00166D8D"/>
    <w:rsid w:val="00166E80"/>
    <w:rsid w:val="0017016B"/>
    <w:rsid w:val="00172133"/>
    <w:rsid w:val="00173519"/>
    <w:rsid w:val="001755A9"/>
    <w:rsid w:val="00176B22"/>
    <w:rsid w:val="00180D24"/>
    <w:rsid w:val="00182912"/>
    <w:rsid w:val="00182AF1"/>
    <w:rsid w:val="00182FC6"/>
    <w:rsid w:val="0019160C"/>
    <w:rsid w:val="001950D7"/>
    <w:rsid w:val="00195FCA"/>
    <w:rsid w:val="00196E3D"/>
    <w:rsid w:val="001B26EB"/>
    <w:rsid w:val="001B34E3"/>
    <w:rsid w:val="001B4353"/>
    <w:rsid w:val="001B55D8"/>
    <w:rsid w:val="001B58CE"/>
    <w:rsid w:val="001B6BC2"/>
    <w:rsid w:val="001D36FB"/>
    <w:rsid w:val="001D6364"/>
    <w:rsid w:val="001D7C7E"/>
    <w:rsid w:val="001E21B4"/>
    <w:rsid w:val="001E2EB1"/>
    <w:rsid w:val="001E3FF0"/>
    <w:rsid w:val="001E446C"/>
    <w:rsid w:val="001F09B5"/>
    <w:rsid w:val="0020347E"/>
    <w:rsid w:val="0020547F"/>
    <w:rsid w:val="00215CE7"/>
    <w:rsid w:val="00217668"/>
    <w:rsid w:val="00227504"/>
    <w:rsid w:val="002456DD"/>
    <w:rsid w:val="0025057C"/>
    <w:rsid w:val="00251C0F"/>
    <w:rsid w:val="00253C05"/>
    <w:rsid w:val="00254B2A"/>
    <w:rsid w:val="002555F2"/>
    <w:rsid w:val="00256CD7"/>
    <w:rsid w:val="00266206"/>
    <w:rsid w:val="002662B6"/>
    <w:rsid w:val="00271385"/>
    <w:rsid w:val="0027397E"/>
    <w:rsid w:val="0027483E"/>
    <w:rsid w:val="002760E0"/>
    <w:rsid w:val="002819EC"/>
    <w:rsid w:val="00281C63"/>
    <w:rsid w:val="00286A96"/>
    <w:rsid w:val="0029385D"/>
    <w:rsid w:val="0029433C"/>
    <w:rsid w:val="00296B91"/>
    <w:rsid w:val="002A3EE4"/>
    <w:rsid w:val="002A57FB"/>
    <w:rsid w:val="002A63F5"/>
    <w:rsid w:val="002A7791"/>
    <w:rsid w:val="002B1B91"/>
    <w:rsid w:val="002C19C4"/>
    <w:rsid w:val="002C250D"/>
    <w:rsid w:val="002C316E"/>
    <w:rsid w:val="002C4C9C"/>
    <w:rsid w:val="002C4D1B"/>
    <w:rsid w:val="002C6504"/>
    <w:rsid w:val="002C7EA8"/>
    <w:rsid w:val="002D01C4"/>
    <w:rsid w:val="002D2E07"/>
    <w:rsid w:val="002D374D"/>
    <w:rsid w:val="002D62AC"/>
    <w:rsid w:val="002D71E3"/>
    <w:rsid w:val="002E09CE"/>
    <w:rsid w:val="002E1575"/>
    <w:rsid w:val="002E3A3A"/>
    <w:rsid w:val="002E3C90"/>
    <w:rsid w:val="002E4D86"/>
    <w:rsid w:val="002E5107"/>
    <w:rsid w:val="002F6AAF"/>
    <w:rsid w:val="002F7ABF"/>
    <w:rsid w:val="002F7E68"/>
    <w:rsid w:val="003020D2"/>
    <w:rsid w:val="003030DC"/>
    <w:rsid w:val="00305640"/>
    <w:rsid w:val="00311CFC"/>
    <w:rsid w:val="00313078"/>
    <w:rsid w:val="00315AF8"/>
    <w:rsid w:val="00316335"/>
    <w:rsid w:val="00320C50"/>
    <w:rsid w:val="00331A9F"/>
    <w:rsid w:val="00332D06"/>
    <w:rsid w:val="00336BF9"/>
    <w:rsid w:val="003375DE"/>
    <w:rsid w:val="003405D6"/>
    <w:rsid w:val="00347537"/>
    <w:rsid w:val="00347A0E"/>
    <w:rsid w:val="00347F98"/>
    <w:rsid w:val="00350151"/>
    <w:rsid w:val="00351C6C"/>
    <w:rsid w:val="00351EC9"/>
    <w:rsid w:val="003523A9"/>
    <w:rsid w:val="00352915"/>
    <w:rsid w:val="0036117F"/>
    <w:rsid w:val="00363A8A"/>
    <w:rsid w:val="00375036"/>
    <w:rsid w:val="00376CC3"/>
    <w:rsid w:val="00390D1E"/>
    <w:rsid w:val="003932C1"/>
    <w:rsid w:val="00393E5A"/>
    <w:rsid w:val="00395C54"/>
    <w:rsid w:val="00396260"/>
    <w:rsid w:val="003A5A47"/>
    <w:rsid w:val="003B1B7C"/>
    <w:rsid w:val="003C0466"/>
    <w:rsid w:val="003C197E"/>
    <w:rsid w:val="003C4CB8"/>
    <w:rsid w:val="003C639B"/>
    <w:rsid w:val="003C64CD"/>
    <w:rsid w:val="003C6AF1"/>
    <w:rsid w:val="003C75B6"/>
    <w:rsid w:val="003D3FD3"/>
    <w:rsid w:val="003D53C6"/>
    <w:rsid w:val="003D7E0F"/>
    <w:rsid w:val="003E1576"/>
    <w:rsid w:val="003E27F0"/>
    <w:rsid w:val="003E3672"/>
    <w:rsid w:val="003E43EA"/>
    <w:rsid w:val="003F2379"/>
    <w:rsid w:val="003F25D1"/>
    <w:rsid w:val="003F5114"/>
    <w:rsid w:val="004015AF"/>
    <w:rsid w:val="00404055"/>
    <w:rsid w:val="0040514B"/>
    <w:rsid w:val="00406E5F"/>
    <w:rsid w:val="00410051"/>
    <w:rsid w:val="004112A9"/>
    <w:rsid w:val="004122F3"/>
    <w:rsid w:val="00417DAF"/>
    <w:rsid w:val="00422087"/>
    <w:rsid w:val="004250C2"/>
    <w:rsid w:val="00434D56"/>
    <w:rsid w:val="00436B80"/>
    <w:rsid w:val="00450DB2"/>
    <w:rsid w:val="0045101B"/>
    <w:rsid w:val="004513A9"/>
    <w:rsid w:val="0045306F"/>
    <w:rsid w:val="00454078"/>
    <w:rsid w:val="00454DC0"/>
    <w:rsid w:val="0045613C"/>
    <w:rsid w:val="00456900"/>
    <w:rsid w:val="00456D4F"/>
    <w:rsid w:val="0045793E"/>
    <w:rsid w:val="00460CC2"/>
    <w:rsid w:val="0046502D"/>
    <w:rsid w:val="004706FA"/>
    <w:rsid w:val="004778FB"/>
    <w:rsid w:val="0048007A"/>
    <w:rsid w:val="004807EF"/>
    <w:rsid w:val="00491892"/>
    <w:rsid w:val="0049606F"/>
    <w:rsid w:val="00496E6B"/>
    <w:rsid w:val="004A3183"/>
    <w:rsid w:val="004B01CB"/>
    <w:rsid w:val="004B1DF3"/>
    <w:rsid w:val="004B2F6B"/>
    <w:rsid w:val="004B73EF"/>
    <w:rsid w:val="004B7E0A"/>
    <w:rsid w:val="004C1C98"/>
    <w:rsid w:val="004E2E52"/>
    <w:rsid w:val="004E3697"/>
    <w:rsid w:val="004F0BC8"/>
    <w:rsid w:val="004F31F6"/>
    <w:rsid w:val="004F62CF"/>
    <w:rsid w:val="004F6C2E"/>
    <w:rsid w:val="0050109D"/>
    <w:rsid w:val="00502336"/>
    <w:rsid w:val="00504164"/>
    <w:rsid w:val="00506372"/>
    <w:rsid w:val="00513633"/>
    <w:rsid w:val="005154FC"/>
    <w:rsid w:val="00523DC0"/>
    <w:rsid w:val="0052658F"/>
    <w:rsid w:val="00526A75"/>
    <w:rsid w:val="00526DC2"/>
    <w:rsid w:val="00532C6C"/>
    <w:rsid w:val="0053441F"/>
    <w:rsid w:val="00534721"/>
    <w:rsid w:val="00537604"/>
    <w:rsid w:val="00544744"/>
    <w:rsid w:val="00544E59"/>
    <w:rsid w:val="0054527C"/>
    <w:rsid w:val="005467C6"/>
    <w:rsid w:val="00572938"/>
    <w:rsid w:val="0057703B"/>
    <w:rsid w:val="00577748"/>
    <w:rsid w:val="0058709C"/>
    <w:rsid w:val="00592B6B"/>
    <w:rsid w:val="00595E54"/>
    <w:rsid w:val="005A03C8"/>
    <w:rsid w:val="005A05A4"/>
    <w:rsid w:val="005A1F67"/>
    <w:rsid w:val="005A22FF"/>
    <w:rsid w:val="005A2FEF"/>
    <w:rsid w:val="005A4094"/>
    <w:rsid w:val="005B1553"/>
    <w:rsid w:val="005B436D"/>
    <w:rsid w:val="005D1077"/>
    <w:rsid w:val="005D1D3D"/>
    <w:rsid w:val="005E0B32"/>
    <w:rsid w:val="005F45DE"/>
    <w:rsid w:val="005F7B62"/>
    <w:rsid w:val="00601729"/>
    <w:rsid w:val="00605F6E"/>
    <w:rsid w:val="00607834"/>
    <w:rsid w:val="00607B6C"/>
    <w:rsid w:val="0061099B"/>
    <w:rsid w:val="00613365"/>
    <w:rsid w:val="00620F75"/>
    <w:rsid w:val="00623B0A"/>
    <w:rsid w:val="0062438E"/>
    <w:rsid w:val="00626288"/>
    <w:rsid w:val="00627521"/>
    <w:rsid w:val="00630360"/>
    <w:rsid w:val="00631D23"/>
    <w:rsid w:val="0063233B"/>
    <w:rsid w:val="006334DA"/>
    <w:rsid w:val="006367CC"/>
    <w:rsid w:val="0064398B"/>
    <w:rsid w:val="006502B4"/>
    <w:rsid w:val="0065405D"/>
    <w:rsid w:val="006650D6"/>
    <w:rsid w:val="006719D5"/>
    <w:rsid w:val="0067778D"/>
    <w:rsid w:val="00684471"/>
    <w:rsid w:val="006855C2"/>
    <w:rsid w:val="006877CB"/>
    <w:rsid w:val="006913F2"/>
    <w:rsid w:val="006940E3"/>
    <w:rsid w:val="0069657C"/>
    <w:rsid w:val="00696793"/>
    <w:rsid w:val="006A1E4F"/>
    <w:rsid w:val="006A1F65"/>
    <w:rsid w:val="006A50F0"/>
    <w:rsid w:val="006B0C5C"/>
    <w:rsid w:val="006B232E"/>
    <w:rsid w:val="006B5B60"/>
    <w:rsid w:val="006B77DD"/>
    <w:rsid w:val="006C532C"/>
    <w:rsid w:val="006D47A5"/>
    <w:rsid w:val="006E55C7"/>
    <w:rsid w:val="006F0FAA"/>
    <w:rsid w:val="006F2D8F"/>
    <w:rsid w:val="006F4298"/>
    <w:rsid w:val="006F483A"/>
    <w:rsid w:val="0070559A"/>
    <w:rsid w:val="00711CE8"/>
    <w:rsid w:val="00713E62"/>
    <w:rsid w:val="00715A74"/>
    <w:rsid w:val="007204AB"/>
    <w:rsid w:val="00721B7A"/>
    <w:rsid w:val="00723C08"/>
    <w:rsid w:val="00723E11"/>
    <w:rsid w:val="00726392"/>
    <w:rsid w:val="0072718B"/>
    <w:rsid w:val="00741780"/>
    <w:rsid w:val="00741C89"/>
    <w:rsid w:val="00742E6C"/>
    <w:rsid w:val="00743D8E"/>
    <w:rsid w:val="007462A4"/>
    <w:rsid w:val="00752AC3"/>
    <w:rsid w:val="007546A8"/>
    <w:rsid w:val="00755197"/>
    <w:rsid w:val="007555CA"/>
    <w:rsid w:val="00756803"/>
    <w:rsid w:val="007646A7"/>
    <w:rsid w:val="00764DAE"/>
    <w:rsid w:val="007701BB"/>
    <w:rsid w:val="00773137"/>
    <w:rsid w:val="00776BDA"/>
    <w:rsid w:val="00780729"/>
    <w:rsid w:val="00780806"/>
    <w:rsid w:val="00783B40"/>
    <w:rsid w:val="00784572"/>
    <w:rsid w:val="007858BD"/>
    <w:rsid w:val="00786705"/>
    <w:rsid w:val="007A2C40"/>
    <w:rsid w:val="007A2D62"/>
    <w:rsid w:val="007B2785"/>
    <w:rsid w:val="007B3BC8"/>
    <w:rsid w:val="007C046D"/>
    <w:rsid w:val="007C3124"/>
    <w:rsid w:val="007D2644"/>
    <w:rsid w:val="007D724F"/>
    <w:rsid w:val="007E4087"/>
    <w:rsid w:val="007E595D"/>
    <w:rsid w:val="007F382A"/>
    <w:rsid w:val="007F4C4B"/>
    <w:rsid w:val="007F520E"/>
    <w:rsid w:val="007F6DEC"/>
    <w:rsid w:val="007F783B"/>
    <w:rsid w:val="008004F0"/>
    <w:rsid w:val="00804B4B"/>
    <w:rsid w:val="008055D6"/>
    <w:rsid w:val="008062C8"/>
    <w:rsid w:val="0081277D"/>
    <w:rsid w:val="008127C5"/>
    <w:rsid w:val="00814DA5"/>
    <w:rsid w:val="00820CD1"/>
    <w:rsid w:val="00822A02"/>
    <w:rsid w:val="00823F8C"/>
    <w:rsid w:val="00824D79"/>
    <w:rsid w:val="00831EDF"/>
    <w:rsid w:val="00835222"/>
    <w:rsid w:val="00840999"/>
    <w:rsid w:val="008414BF"/>
    <w:rsid w:val="00846E74"/>
    <w:rsid w:val="00851E54"/>
    <w:rsid w:val="008601A3"/>
    <w:rsid w:val="0086146A"/>
    <w:rsid w:val="008623F4"/>
    <w:rsid w:val="00862676"/>
    <w:rsid w:val="00863C34"/>
    <w:rsid w:val="0086470F"/>
    <w:rsid w:val="00865C21"/>
    <w:rsid w:val="0087283B"/>
    <w:rsid w:val="00873966"/>
    <w:rsid w:val="00885986"/>
    <w:rsid w:val="008912E8"/>
    <w:rsid w:val="00892738"/>
    <w:rsid w:val="00893A4A"/>
    <w:rsid w:val="008946A2"/>
    <w:rsid w:val="00895677"/>
    <w:rsid w:val="00895C3D"/>
    <w:rsid w:val="008A0B40"/>
    <w:rsid w:val="008A4BD9"/>
    <w:rsid w:val="008A787A"/>
    <w:rsid w:val="008B1659"/>
    <w:rsid w:val="008B2F1C"/>
    <w:rsid w:val="008B372E"/>
    <w:rsid w:val="008C3832"/>
    <w:rsid w:val="008D0DFA"/>
    <w:rsid w:val="008D1BD0"/>
    <w:rsid w:val="008D3301"/>
    <w:rsid w:val="008D3BF8"/>
    <w:rsid w:val="008E5374"/>
    <w:rsid w:val="008F15BD"/>
    <w:rsid w:val="008F4E75"/>
    <w:rsid w:val="008F69E4"/>
    <w:rsid w:val="009119CA"/>
    <w:rsid w:val="0092403E"/>
    <w:rsid w:val="00926141"/>
    <w:rsid w:val="009334F9"/>
    <w:rsid w:val="00941721"/>
    <w:rsid w:val="0094579C"/>
    <w:rsid w:val="0095424A"/>
    <w:rsid w:val="00957F0B"/>
    <w:rsid w:val="0096490B"/>
    <w:rsid w:val="00971652"/>
    <w:rsid w:val="009744B5"/>
    <w:rsid w:val="0097659A"/>
    <w:rsid w:val="00980373"/>
    <w:rsid w:val="00980C58"/>
    <w:rsid w:val="00982F0C"/>
    <w:rsid w:val="009837D5"/>
    <w:rsid w:val="0099140C"/>
    <w:rsid w:val="009934F4"/>
    <w:rsid w:val="009936C5"/>
    <w:rsid w:val="00993FE1"/>
    <w:rsid w:val="009946E9"/>
    <w:rsid w:val="009961D6"/>
    <w:rsid w:val="009A08AF"/>
    <w:rsid w:val="009A1E45"/>
    <w:rsid w:val="009A1FA1"/>
    <w:rsid w:val="009A4A56"/>
    <w:rsid w:val="009A571A"/>
    <w:rsid w:val="009B1EE9"/>
    <w:rsid w:val="009B5118"/>
    <w:rsid w:val="009B569E"/>
    <w:rsid w:val="009B5D17"/>
    <w:rsid w:val="009C15F7"/>
    <w:rsid w:val="009D33DD"/>
    <w:rsid w:val="009D4014"/>
    <w:rsid w:val="009D5A38"/>
    <w:rsid w:val="009D61BF"/>
    <w:rsid w:val="009E1E42"/>
    <w:rsid w:val="009E5027"/>
    <w:rsid w:val="009E5502"/>
    <w:rsid w:val="009E5DAA"/>
    <w:rsid w:val="009E72ED"/>
    <w:rsid w:val="009F36BC"/>
    <w:rsid w:val="00A066E6"/>
    <w:rsid w:val="00A178D5"/>
    <w:rsid w:val="00A2102B"/>
    <w:rsid w:val="00A23155"/>
    <w:rsid w:val="00A3287B"/>
    <w:rsid w:val="00A34453"/>
    <w:rsid w:val="00A351BD"/>
    <w:rsid w:val="00A37E21"/>
    <w:rsid w:val="00A41337"/>
    <w:rsid w:val="00A455E5"/>
    <w:rsid w:val="00A4641A"/>
    <w:rsid w:val="00A51F8E"/>
    <w:rsid w:val="00A53373"/>
    <w:rsid w:val="00A64AE1"/>
    <w:rsid w:val="00A65C02"/>
    <w:rsid w:val="00A7290A"/>
    <w:rsid w:val="00A80FB9"/>
    <w:rsid w:val="00A82C1F"/>
    <w:rsid w:val="00A83FA1"/>
    <w:rsid w:val="00A85210"/>
    <w:rsid w:val="00A86471"/>
    <w:rsid w:val="00A875CA"/>
    <w:rsid w:val="00A8761E"/>
    <w:rsid w:val="00A87EA1"/>
    <w:rsid w:val="00A91878"/>
    <w:rsid w:val="00A92205"/>
    <w:rsid w:val="00A93B66"/>
    <w:rsid w:val="00A94E8E"/>
    <w:rsid w:val="00A953A4"/>
    <w:rsid w:val="00AA0C3A"/>
    <w:rsid w:val="00AB3F14"/>
    <w:rsid w:val="00AB635A"/>
    <w:rsid w:val="00AC04F1"/>
    <w:rsid w:val="00AC0927"/>
    <w:rsid w:val="00AC1BEA"/>
    <w:rsid w:val="00AC546A"/>
    <w:rsid w:val="00AC5C62"/>
    <w:rsid w:val="00AD21BB"/>
    <w:rsid w:val="00AD3024"/>
    <w:rsid w:val="00AE0208"/>
    <w:rsid w:val="00AE0CE8"/>
    <w:rsid w:val="00AF0982"/>
    <w:rsid w:val="00AF4481"/>
    <w:rsid w:val="00AF4F53"/>
    <w:rsid w:val="00AF51CA"/>
    <w:rsid w:val="00B07A51"/>
    <w:rsid w:val="00B11D32"/>
    <w:rsid w:val="00B11F12"/>
    <w:rsid w:val="00B13052"/>
    <w:rsid w:val="00B1330D"/>
    <w:rsid w:val="00B1584B"/>
    <w:rsid w:val="00B20F14"/>
    <w:rsid w:val="00B2314E"/>
    <w:rsid w:val="00B250CA"/>
    <w:rsid w:val="00B32D2B"/>
    <w:rsid w:val="00B34C54"/>
    <w:rsid w:val="00B34D55"/>
    <w:rsid w:val="00B41BA8"/>
    <w:rsid w:val="00B50193"/>
    <w:rsid w:val="00B5099B"/>
    <w:rsid w:val="00B53EC1"/>
    <w:rsid w:val="00B558FE"/>
    <w:rsid w:val="00B57CC9"/>
    <w:rsid w:val="00B61E42"/>
    <w:rsid w:val="00B65A12"/>
    <w:rsid w:val="00B751A7"/>
    <w:rsid w:val="00B77B51"/>
    <w:rsid w:val="00B83644"/>
    <w:rsid w:val="00B92660"/>
    <w:rsid w:val="00B9664D"/>
    <w:rsid w:val="00B96CBA"/>
    <w:rsid w:val="00BA01D2"/>
    <w:rsid w:val="00BA03AB"/>
    <w:rsid w:val="00BA54E2"/>
    <w:rsid w:val="00BA62BD"/>
    <w:rsid w:val="00BA7499"/>
    <w:rsid w:val="00BB01CD"/>
    <w:rsid w:val="00BB17DF"/>
    <w:rsid w:val="00BB3971"/>
    <w:rsid w:val="00BB6015"/>
    <w:rsid w:val="00BB68C4"/>
    <w:rsid w:val="00BB6901"/>
    <w:rsid w:val="00BB7BB1"/>
    <w:rsid w:val="00BC1ACE"/>
    <w:rsid w:val="00BC2BCC"/>
    <w:rsid w:val="00BC4407"/>
    <w:rsid w:val="00BC61D8"/>
    <w:rsid w:val="00BC7E95"/>
    <w:rsid w:val="00BD244A"/>
    <w:rsid w:val="00BD2FB6"/>
    <w:rsid w:val="00BD340E"/>
    <w:rsid w:val="00BE031B"/>
    <w:rsid w:val="00BE25C8"/>
    <w:rsid w:val="00BE4B49"/>
    <w:rsid w:val="00BF30D7"/>
    <w:rsid w:val="00BF36FD"/>
    <w:rsid w:val="00BF38D0"/>
    <w:rsid w:val="00BF5092"/>
    <w:rsid w:val="00BF5462"/>
    <w:rsid w:val="00C111D2"/>
    <w:rsid w:val="00C12165"/>
    <w:rsid w:val="00C16081"/>
    <w:rsid w:val="00C26982"/>
    <w:rsid w:val="00C36389"/>
    <w:rsid w:val="00C36978"/>
    <w:rsid w:val="00C36EF9"/>
    <w:rsid w:val="00C403ED"/>
    <w:rsid w:val="00C425C8"/>
    <w:rsid w:val="00C45277"/>
    <w:rsid w:val="00C51100"/>
    <w:rsid w:val="00C52A36"/>
    <w:rsid w:val="00C556F2"/>
    <w:rsid w:val="00C57954"/>
    <w:rsid w:val="00C61BB3"/>
    <w:rsid w:val="00C626A3"/>
    <w:rsid w:val="00C649C1"/>
    <w:rsid w:val="00C6619C"/>
    <w:rsid w:val="00C66673"/>
    <w:rsid w:val="00C7076E"/>
    <w:rsid w:val="00C7432D"/>
    <w:rsid w:val="00C85491"/>
    <w:rsid w:val="00C879B2"/>
    <w:rsid w:val="00C94C55"/>
    <w:rsid w:val="00CA44B5"/>
    <w:rsid w:val="00CC0080"/>
    <w:rsid w:val="00CC2D29"/>
    <w:rsid w:val="00CD0780"/>
    <w:rsid w:val="00CD30A0"/>
    <w:rsid w:val="00CD3C9C"/>
    <w:rsid w:val="00CD43D0"/>
    <w:rsid w:val="00CD7191"/>
    <w:rsid w:val="00CE17E5"/>
    <w:rsid w:val="00CE7CD5"/>
    <w:rsid w:val="00CF005B"/>
    <w:rsid w:val="00CF19C5"/>
    <w:rsid w:val="00CF24F3"/>
    <w:rsid w:val="00CF3351"/>
    <w:rsid w:val="00D06464"/>
    <w:rsid w:val="00D10DD9"/>
    <w:rsid w:val="00D13289"/>
    <w:rsid w:val="00D135B1"/>
    <w:rsid w:val="00D14AA6"/>
    <w:rsid w:val="00D15883"/>
    <w:rsid w:val="00D17ABF"/>
    <w:rsid w:val="00D22279"/>
    <w:rsid w:val="00D22F99"/>
    <w:rsid w:val="00D2459E"/>
    <w:rsid w:val="00D3176F"/>
    <w:rsid w:val="00D36880"/>
    <w:rsid w:val="00D400EF"/>
    <w:rsid w:val="00D40210"/>
    <w:rsid w:val="00D423F0"/>
    <w:rsid w:val="00D5140D"/>
    <w:rsid w:val="00D51D96"/>
    <w:rsid w:val="00D53B02"/>
    <w:rsid w:val="00D5708F"/>
    <w:rsid w:val="00D644F8"/>
    <w:rsid w:val="00D701EC"/>
    <w:rsid w:val="00D70283"/>
    <w:rsid w:val="00D74762"/>
    <w:rsid w:val="00D76CFB"/>
    <w:rsid w:val="00D77282"/>
    <w:rsid w:val="00D82288"/>
    <w:rsid w:val="00D843B6"/>
    <w:rsid w:val="00D87FDA"/>
    <w:rsid w:val="00D915AC"/>
    <w:rsid w:val="00D93527"/>
    <w:rsid w:val="00D94190"/>
    <w:rsid w:val="00DA25A5"/>
    <w:rsid w:val="00DA3B8B"/>
    <w:rsid w:val="00DA7942"/>
    <w:rsid w:val="00DB0C27"/>
    <w:rsid w:val="00DB4FE7"/>
    <w:rsid w:val="00DB7D07"/>
    <w:rsid w:val="00DD4530"/>
    <w:rsid w:val="00DE09B1"/>
    <w:rsid w:val="00DF000E"/>
    <w:rsid w:val="00DF083B"/>
    <w:rsid w:val="00DF4F2C"/>
    <w:rsid w:val="00E00BC6"/>
    <w:rsid w:val="00E06043"/>
    <w:rsid w:val="00E06728"/>
    <w:rsid w:val="00E1451B"/>
    <w:rsid w:val="00E16F50"/>
    <w:rsid w:val="00E17CC4"/>
    <w:rsid w:val="00E20123"/>
    <w:rsid w:val="00E22592"/>
    <w:rsid w:val="00E2385E"/>
    <w:rsid w:val="00E24BBE"/>
    <w:rsid w:val="00E26588"/>
    <w:rsid w:val="00E272EC"/>
    <w:rsid w:val="00E27663"/>
    <w:rsid w:val="00E365F7"/>
    <w:rsid w:val="00E372B9"/>
    <w:rsid w:val="00E47B4C"/>
    <w:rsid w:val="00E514FD"/>
    <w:rsid w:val="00E518D3"/>
    <w:rsid w:val="00E53809"/>
    <w:rsid w:val="00E53A7A"/>
    <w:rsid w:val="00E55D27"/>
    <w:rsid w:val="00E56443"/>
    <w:rsid w:val="00E61BE6"/>
    <w:rsid w:val="00E64DE2"/>
    <w:rsid w:val="00E64FC8"/>
    <w:rsid w:val="00E774F9"/>
    <w:rsid w:val="00E8087F"/>
    <w:rsid w:val="00E80EC9"/>
    <w:rsid w:val="00E8180B"/>
    <w:rsid w:val="00E86167"/>
    <w:rsid w:val="00E863BD"/>
    <w:rsid w:val="00E93B05"/>
    <w:rsid w:val="00E953F6"/>
    <w:rsid w:val="00E965A2"/>
    <w:rsid w:val="00EA2BBC"/>
    <w:rsid w:val="00EA5FD7"/>
    <w:rsid w:val="00EB2374"/>
    <w:rsid w:val="00EC4349"/>
    <w:rsid w:val="00EC4D55"/>
    <w:rsid w:val="00ED00AD"/>
    <w:rsid w:val="00ED1D1E"/>
    <w:rsid w:val="00EE0C93"/>
    <w:rsid w:val="00EE25AF"/>
    <w:rsid w:val="00EE51FC"/>
    <w:rsid w:val="00EF0322"/>
    <w:rsid w:val="00EF227D"/>
    <w:rsid w:val="00EF397A"/>
    <w:rsid w:val="00EF3B5F"/>
    <w:rsid w:val="00EF6AFE"/>
    <w:rsid w:val="00F00565"/>
    <w:rsid w:val="00F033A2"/>
    <w:rsid w:val="00F234E8"/>
    <w:rsid w:val="00F24247"/>
    <w:rsid w:val="00F251DA"/>
    <w:rsid w:val="00F2631B"/>
    <w:rsid w:val="00F33189"/>
    <w:rsid w:val="00F33190"/>
    <w:rsid w:val="00F34118"/>
    <w:rsid w:val="00F35A59"/>
    <w:rsid w:val="00F36B5C"/>
    <w:rsid w:val="00F42FE3"/>
    <w:rsid w:val="00F4505A"/>
    <w:rsid w:val="00F52584"/>
    <w:rsid w:val="00F61021"/>
    <w:rsid w:val="00F61ADA"/>
    <w:rsid w:val="00F6228F"/>
    <w:rsid w:val="00F627E3"/>
    <w:rsid w:val="00F6654E"/>
    <w:rsid w:val="00F70167"/>
    <w:rsid w:val="00F81564"/>
    <w:rsid w:val="00F837F1"/>
    <w:rsid w:val="00F8404E"/>
    <w:rsid w:val="00F840ED"/>
    <w:rsid w:val="00F87BF4"/>
    <w:rsid w:val="00F904E1"/>
    <w:rsid w:val="00FA0C66"/>
    <w:rsid w:val="00FA1237"/>
    <w:rsid w:val="00FA33E6"/>
    <w:rsid w:val="00FA5349"/>
    <w:rsid w:val="00FA5621"/>
    <w:rsid w:val="00FA66C7"/>
    <w:rsid w:val="00FB2DF1"/>
    <w:rsid w:val="00FB3847"/>
    <w:rsid w:val="00FC6E49"/>
    <w:rsid w:val="00FC746F"/>
    <w:rsid w:val="00FD19B4"/>
    <w:rsid w:val="00FD4A69"/>
    <w:rsid w:val="00FD7633"/>
    <w:rsid w:val="00FD7F24"/>
    <w:rsid w:val="00FE0961"/>
    <w:rsid w:val="00FE2A23"/>
    <w:rsid w:val="00FE2CC1"/>
    <w:rsid w:val="00FE48C7"/>
    <w:rsid w:val="00FE491C"/>
    <w:rsid w:val="00FE6CDD"/>
    <w:rsid w:val="00FE7BBA"/>
    <w:rsid w:val="00FF01C3"/>
    <w:rsid w:val="00FF0503"/>
    <w:rsid w:val="00FF3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B50193"/>
    <w:pPr>
      <w:widowControl w:val="0"/>
      <w:autoSpaceDE w:val="0"/>
      <w:autoSpaceDN w:val="0"/>
      <w:spacing w:after="0" w:line="240" w:lineRule="auto"/>
      <w:ind w:left="12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DE09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9CA"/>
    <w:pPr>
      <w:ind w:left="720"/>
      <w:contextualSpacing/>
    </w:pPr>
  </w:style>
  <w:style w:type="table" w:styleId="TableGrid">
    <w:name w:val="Table Grid"/>
    <w:basedOn w:val="TableNormal"/>
    <w:uiPriority w:val="59"/>
    <w:rsid w:val="00924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FF0"/>
    <w:rPr>
      <w:sz w:val="16"/>
      <w:szCs w:val="16"/>
    </w:rPr>
  </w:style>
  <w:style w:type="paragraph" w:styleId="CommentText">
    <w:name w:val="annotation text"/>
    <w:basedOn w:val="Normal"/>
    <w:link w:val="CommentTextChar"/>
    <w:uiPriority w:val="99"/>
    <w:unhideWhenUsed/>
    <w:rsid w:val="001E3FF0"/>
    <w:pPr>
      <w:spacing w:line="240" w:lineRule="auto"/>
    </w:pPr>
    <w:rPr>
      <w:sz w:val="20"/>
      <w:szCs w:val="20"/>
    </w:rPr>
  </w:style>
  <w:style w:type="character" w:customStyle="1" w:styleId="CommentTextChar">
    <w:name w:val="Comment Text Char"/>
    <w:basedOn w:val="DefaultParagraphFont"/>
    <w:link w:val="CommentText"/>
    <w:uiPriority w:val="99"/>
    <w:rsid w:val="001E3FF0"/>
    <w:rPr>
      <w:sz w:val="20"/>
      <w:szCs w:val="20"/>
    </w:rPr>
  </w:style>
  <w:style w:type="paragraph" w:styleId="CommentSubject">
    <w:name w:val="annotation subject"/>
    <w:basedOn w:val="CommentText"/>
    <w:next w:val="CommentText"/>
    <w:link w:val="CommentSubjectChar"/>
    <w:uiPriority w:val="99"/>
    <w:semiHidden/>
    <w:unhideWhenUsed/>
    <w:rsid w:val="001E3FF0"/>
    <w:rPr>
      <w:b/>
      <w:bCs/>
    </w:rPr>
  </w:style>
  <w:style w:type="character" w:customStyle="1" w:styleId="CommentSubjectChar">
    <w:name w:val="Comment Subject Char"/>
    <w:basedOn w:val="CommentTextChar"/>
    <w:link w:val="CommentSubject"/>
    <w:uiPriority w:val="99"/>
    <w:semiHidden/>
    <w:rsid w:val="001E3FF0"/>
    <w:rPr>
      <w:b/>
      <w:bCs/>
      <w:sz w:val="20"/>
      <w:szCs w:val="20"/>
    </w:rPr>
  </w:style>
  <w:style w:type="paragraph" w:styleId="BalloonText">
    <w:name w:val="Balloon Text"/>
    <w:basedOn w:val="Normal"/>
    <w:link w:val="BalloonTextChar"/>
    <w:uiPriority w:val="99"/>
    <w:semiHidden/>
    <w:unhideWhenUsed/>
    <w:rsid w:val="001E3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FF0"/>
    <w:rPr>
      <w:rFonts w:ascii="Tahoma" w:hAnsi="Tahoma" w:cs="Tahoma"/>
      <w:sz w:val="16"/>
      <w:szCs w:val="16"/>
    </w:rPr>
  </w:style>
  <w:style w:type="character" w:styleId="Hyperlink">
    <w:name w:val="Hyperlink"/>
    <w:basedOn w:val="DefaultParagraphFont"/>
    <w:uiPriority w:val="99"/>
    <w:unhideWhenUsed/>
    <w:rsid w:val="00123234"/>
    <w:rPr>
      <w:color w:val="0000FF" w:themeColor="hyperlink"/>
      <w:u w:val="single"/>
    </w:rPr>
  </w:style>
  <w:style w:type="paragraph" w:customStyle="1" w:styleId="Default">
    <w:name w:val="Default"/>
    <w:rsid w:val="006940E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50109D"/>
    <w:pPr>
      <w:autoSpaceDE w:val="0"/>
      <w:autoSpaceDN w:val="0"/>
      <w:adjustRightInd w:val="0"/>
      <w:spacing w:before="2" w:after="0" w:line="240" w:lineRule="auto"/>
      <w:ind w:left="100"/>
    </w:pPr>
    <w:rPr>
      <w:rFonts w:ascii="Times New Roman" w:hAnsi="Times New Roman" w:cs="Times New Roman"/>
      <w:sz w:val="24"/>
      <w:szCs w:val="24"/>
    </w:rPr>
  </w:style>
  <w:style w:type="paragraph" w:styleId="NormalWeb">
    <w:name w:val="Normal (Web)"/>
    <w:basedOn w:val="Normal"/>
    <w:uiPriority w:val="99"/>
    <w:semiHidden/>
    <w:unhideWhenUsed/>
    <w:rsid w:val="00082C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A5FD7"/>
    <w:rPr>
      <w:color w:val="800080" w:themeColor="followedHyperlink"/>
      <w:u w:val="single"/>
    </w:rPr>
  </w:style>
  <w:style w:type="paragraph" w:styleId="Revision">
    <w:name w:val="Revision"/>
    <w:hidden/>
    <w:uiPriority w:val="99"/>
    <w:semiHidden/>
    <w:rsid w:val="00022F0A"/>
    <w:pPr>
      <w:spacing w:after="0" w:line="240" w:lineRule="auto"/>
    </w:pPr>
  </w:style>
  <w:style w:type="paragraph" w:styleId="Header">
    <w:name w:val="header"/>
    <w:basedOn w:val="Normal"/>
    <w:link w:val="HeaderChar"/>
    <w:uiPriority w:val="99"/>
    <w:unhideWhenUsed/>
    <w:rsid w:val="00A464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41A"/>
  </w:style>
  <w:style w:type="paragraph" w:styleId="Footer">
    <w:name w:val="footer"/>
    <w:basedOn w:val="Normal"/>
    <w:link w:val="FooterChar"/>
    <w:uiPriority w:val="99"/>
    <w:unhideWhenUsed/>
    <w:rsid w:val="00A46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41A"/>
  </w:style>
  <w:style w:type="character" w:customStyle="1" w:styleId="Heading1Char">
    <w:name w:val="Heading 1 Char"/>
    <w:basedOn w:val="DefaultParagraphFont"/>
    <w:link w:val="Heading1"/>
    <w:uiPriority w:val="1"/>
    <w:rsid w:val="00B50193"/>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DE09B1"/>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qFormat/>
    <w:rsid w:val="0045613C"/>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45613C"/>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B50193"/>
    <w:pPr>
      <w:widowControl w:val="0"/>
      <w:autoSpaceDE w:val="0"/>
      <w:autoSpaceDN w:val="0"/>
      <w:spacing w:after="0" w:line="240" w:lineRule="auto"/>
      <w:ind w:left="12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DE09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9CA"/>
    <w:pPr>
      <w:ind w:left="720"/>
      <w:contextualSpacing/>
    </w:pPr>
  </w:style>
  <w:style w:type="table" w:styleId="TableGrid">
    <w:name w:val="Table Grid"/>
    <w:basedOn w:val="TableNormal"/>
    <w:uiPriority w:val="59"/>
    <w:rsid w:val="00924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FF0"/>
    <w:rPr>
      <w:sz w:val="16"/>
      <w:szCs w:val="16"/>
    </w:rPr>
  </w:style>
  <w:style w:type="paragraph" w:styleId="CommentText">
    <w:name w:val="annotation text"/>
    <w:basedOn w:val="Normal"/>
    <w:link w:val="CommentTextChar"/>
    <w:uiPriority w:val="99"/>
    <w:unhideWhenUsed/>
    <w:rsid w:val="001E3FF0"/>
    <w:pPr>
      <w:spacing w:line="240" w:lineRule="auto"/>
    </w:pPr>
    <w:rPr>
      <w:sz w:val="20"/>
      <w:szCs w:val="20"/>
    </w:rPr>
  </w:style>
  <w:style w:type="character" w:customStyle="1" w:styleId="CommentTextChar">
    <w:name w:val="Comment Text Char"/>
    <w:basedOn w:val="DefaultParagraphFont"/>
    <w:link w:val="CommentText"/>
    <w:uiPriority w:val="99"/>
    <w:rsid w:val="001E3FF0"/>
    <w:rPr>
      <w:sz w:val="20"/>
      <w:szCs w:val="20"/>
    </w:rPr>
  </w:style>
  <w:style w:type="paragraph" w:styleId="CommentSubject">
    <w:name w:val="annotation subject"/>
    <w:basedOn w:val="CommentText"/>
    <w:next w:val="CommentText"/>
    <w:link w:val="CommentSubjectChar"/>
    <w:uiPriority w:val="99"/>
    <w:semiHidden/>
    <w:unhideWhenUsed/>
    <w:rsid w:val="001E3FF0"/>
    <w:rPr>
      <w:b/>
      <w:bCs/>
    </w:rPr>
  </w:style>
  <w:style w:type="character" w:customStyle="1" w:styleId="CommentSubjectChar">
    <w:name w:val="Comment Subject Char"/>
    <w:basedOn w:val="CommentTextChar"/>
    <w:link w:val="CommentSubject"/>
    <w:uiPriority w:val="99"/>
    <w:semiHidden/>
    <w:rsid w:val="001E3FF0"/>
    <w:rPr>
      <w:b/>
      <w:bCs/>
      <w:sz w:val="20"/>
      <w:szCs w:val="20"/>
    </w:rPr>
  </w:style>
  <w:style w:type="paragraph" w:styleId="BalloonText">
    <w:name w:val="Balloon Text"/>
    <w:basedOn w:val="Normal"/>
    <w:link w:val="BalloonTextChar"/>
    <w:uiPriority w:val="99"/>
    <w:semiHidden/>
    <w:unhideWhenUsed/>
    <w:rsid w:val="001E3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FF0"/>
    <w:rPr>
      <w:rFonts w:ascii="Tahoma" w:hAnsi="Tahoma" w:cs="Tahoma"/>
      <w:sz w:val="16"/>
      <w:szCs w:val="16"/>
    </w:rPr>
  </w:style>
  <w:style w:type="character" w:styleId="Hyperlink">
    <w:name w:val="Hyperlink"/>
    <w:basedOn w:val="DefaultParagraphFont"/>
    <w:uiPriority w:val="99"/>
    <w:unhideWhenUsed/>
    <w:rsid w:val="00123234"/>
    <w:rPr>
      <w:color w:val="0000FF" w:themeColor="hyperlink"/>
      <w:u w:val="single"/>
    </w:rPr>
  </w:style>
  <w:style w:type="paragraph" w:customStyle="1" w:styleId="Default">
    <w:name w:val="Default"/>
    <w:rsid w:val="006940E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50109D"/>
    <w:pPr>
      <w:autoSpaceDE w:val="0"/>
      <w:autoSpaceDN w:val="0"/>
      <w:adjustRightInd w:val="0"/>
      <w:spacing w:before="2" w:after="0" w:line="240" w:lineRule="auto"/>
      <w:ind w:left="100"/>
    </w:pPr>
    <w:rPr>
      <w:rFonts w:ascii="Times New Roman" w:hAnsi="Times New Roman" w:cs="Times New Roman"/>
      <w:sz w:val="24"/>
      <w:szCs w:val="24"/>
    </w:rPr>
  </w:style>
  <w:style w:type="paragraph" w:styleId="NormalWeb">
    <w:name w:val="Normal (Web)"/>
    <w:basedOn w:val="Normal"/>
    <w:uiPriority w:val="99"/>
    <w:semiHidden/>
    <w:unhideWhenUsed/>
    <w:rsid w:val="00082C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A5FD7"/>
    <w:rPr>
      <w:color w:val="800080" w:themeColor="followedHyperlink"/>
      <w:u w:val="single"/>
    </w:rPr>
  </w:style>
  <w:style w:type="paragraph" w:styleId="Revision">
    <w:name w:val="Revision"/>
    <w:hidden/>
    <w:uiPriority w:val="99"/>
    <w:semiHidden/>
    <w:rsid w:val="00022F0A"/>
    <w:pPr>
      <w:spacing w:after="0" w:line="240" w:lineRule="auto"/>
    </w:pPr>
  </w:style>
  <w:style w:type="paragraph" w:styleId="Header">
    <w:name w:val="header"/>
    <w:basedOn w:val="Normal"/>
    <w:link w:val="HeaderChar"/>
    <w:uiPriority w:val="99"/>
    <w:unhideWhenUsed/>
    <w:rsid w:val="00A464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41A"/>
  </w:style>
  <w:style w:type="paragraph" w:styleId="Footer">
    <w:name w:val="footer"/>
    <w:basedOn w:val="Normal"/>
    <w:link w:val="FooterChar"/>
    <w:uiPriority w:val="99"/>
    <w:unhideWhenUsed/>
    <w:rsid w:val="00A46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41A"/>
  </w:style>
  <w:style w:type="character" w:customStyle="1" w:styleId="Heading1Char">
    <w:name w:val="Heading 1 Char"/>
    <w:basedOn w:val="DefaultParagraphFont"/>
    <w:link w:val="Heading1"/>
    <w:uiPriority w:val="1"/>
    <w:rsid w:val="00B50193"/>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DE09B1"/>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qFormat/>
    <w:rsid w:val="0045613C"/>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45613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76886">
      <w:bodyDiv w:val="1"/>
      <w:marLeft w:val="0"/>
      <w:marRight w:val="0"/>
      <w:marTop w:val="0"/>
      <w:marBottom w:val="0"/>
      <w:divBdr>
        <w:top w:val="none" w:sz="0" w:space="0" w:color="auto"/>
        <w:left w:val="none" w:sz="0" w:space="0" w:color="auto"/>
        <w:bottom w:val="none" w:sz="0" w:space="0" w:color="auto"/>
        <w:right w:val="none" w:sz="0" w:space="0" w:color="auto"/>
      </w:divBdr>
    </w:div>
    <w:div w:id="835221741">
      <w:bodyDiv w:val="1"/>
      <w:marLeft w:val="0"/>
      <w:marRight w:val="0"/>
      <w:marTop w:val="0"/>
      <w:marBottom w:val="0"/>
      <w:divBdr>
        <w:top w:val="none" w:sz="0" w:space="0" w:color="auto"/>
        <w:left w:val="none" w:sz="0" w:space="0" w:color="auto"/>
        <w:bottom w:val="none" w:sz="0" w:space="0" w:color="auto"/>
        <w:right w:val="none" w:sz="0" w:space="0" w:color="auto"/>
      </w:divBdr>
    </w:div>
    <w:div w:id="1367944403">
      <w:bodyDiv w:val="1"/>
      <w:marLeft w:val="0"/>
      <w:marRight w:val="0"/>
      <w:marTop w:val="0"/>
      <w:marBottom w:val="0"/>
      <w:divBdr>
        <w:top w:val="none" w:sz="0" w:space="0" w:color="auto"/>
        <w:left w:val="none" w:sz="0" w:space="0" w:color="auto"/>
        <w:bottom w:val="none" w:sz="0" w:space="0" w:color="auto"/>
        <w:right w:val="none" w:sz="0" w:space="0" w:color="auto"/>
      </w:divBdr>
    </w:div>
    <w:div w:id="1665932577">
      <w:bodyDiv w:val="1"/>
      <w:marLeft w:val="0"/>
      <w:marRight w:val="0"/>
      <w:marTop w:val="0"/>
      <w:marBottom w:val="0"/>
      <w:divBdr>
        <w:top w:val="none" w:sz="0" w:space="0" w:color="auto"/>
        <w:left w:val="none" w:sz="0" w:space="0" w:color="auto"/>
        <w:bottom w:val="none" w:sz="0" w:space="0" w:color="auto"/>
        <w:right w:val="none" w:sz="0" w:space="0" w:color="auto"/>
      </w:divBdr>
    </w:div>
    <w:div w:id="1831826371">
      <w:bodyDiv w:val="1"/>
      <w:marLeft w:val="0"/>
      <w:marRight w:val="0"/>
      <w:marTop w:val="0"/>
      <w:marBottom w:val="0"/>
      <w:divBdr>
        <w:top w:val="none" w:sz="0" w:space="0" w:color="auto"/>
        <w:left w:val="none" w:sz="0" w:space="0" w:color="auto"/>
        <w:bottom w:val="none" w:sz="0" w:space="0" w:color="auto"/>
        <w:right w:val="none" w:sz="0" w:space="0" w:color="auto"/>
      </w:divBdr>
    </w:div>
    <w:div w:id="1962102227">
      <w:bodyDiv w:val="1"/>
      <w:marLeft w:val="0"/>
      <w:marRight w:val="0"/>
      <w:marTop w:val="0"/>
      <w:marBottom w:val="0"/>
      <w:divBdr>
        <w:top w:val="none" w:sz="0" w:space="0" w:color="auto"/>
        <w:left w:val="none" w:sz="0" w:space="0" w:color="auto"/>
        <w:bottom w:val="none" w:sz="0" w:space="0" w:color="auto"/>
        <w:right w:val="none" w:sz="0" w:space="0" w:color="auto"/>
      </w:divBdr>
    </w:div>
    <w:div w:id="2084643288">
      <w:bodyDiv w:val="1"/>
      <w:marLeft w:val="0"/>
      <w:marRight w:val="0"/>
      <w:marTop w:val="0"/>
      <w:marBottom w:val="0"/>
      <w:divBdr>
        <w:top w:val="none" w:sz="0" w:space="0" w:color="auto"/>
        <w:left w:val="none" w:sz="0" w:space="0" w:color="auto"/>
        <w:bottom w:val="none" w:sz="0" w:space="0" w:color="auto"/>
        <w:right w:val="none" w:sz="0" w:space="0" w:color="auto"/>
      </w:divBdr>
    </w:div>
    <w:div w:id="209678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E7359-CD5F-4DB6-9C9E-A05FC7E59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4000</Words>
  <Characters>22805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26752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Ledford, Edward</dc:creator>
  <cp:lastModifiedBy>SYSTEM</cp:lastModifiedBy>
  <cp:revision>2</cp:revision>
  <cp:lastPrinted>2018-04-25T13:11:00Z</cp:lastPrinted>
  <dcterms:created xsi:type="dcterms:W3CDTF">2018-04-25T14:25:00Z</dcterms:created>
  <dcterms:modified xsi:type="dcterms:W3CDTF">2018-04-25T14:25:00Z</dcterms:modified>
</cp:coreProperties>
</file>