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56FDC" w14:textId="70F9A842" w:rsidR="00F04C5E" w:rsidRPr="00114479" w:rsidRDefault="002766A3" w:rsidP="00024678">
      <w:pPr>
        <w:pStyle w:val="SL-FlLftSgl"/>
        <w:rPr>
          <w:b/>
          <w:sz w:val="22"/>
          <w:szCs w:val="22"/>
        </w:rPr>
      </w:pPr>
      <w:bookmarkStart w:id="0" w:name="_GoBack"/>
      <w:bookmarkEnd w:id="0"/>
      <w:r w:rsidRPr="00114479">
        <w:rPr>
          <w:b/>
          <w:sz w:val="22"/>
          <w:szCs w:val="22"/>
        </w:rPr>
        <w:t xml:space="preserve">Appendix C1. Study </w:t>
      </w:r>
      <w:r w:rsidR="008567A5" w:rsidRPr="00114479">
        <w:rPr>
          <w:b/>
          <w:sz w:val="22"/>
          <w:szCs w:val="22"/>
        </w:rPr>
        <w:t xml:space="preserve">Notification </w:t>
      </w:r>
      <w:r w:rsidR="008B5C8F" w:rsidRPr="00114479">
        <w:rPr>
          <w:b/>
          <w:sz w:val="22"/>
          <w:szCs w:val="22"/>
        </w:rPr>
        <w:t xml:space="preserve">Email </w:t>
      </w:r>
      <w:r w:rsidR="00FE1A99" w:rsidRPr="00114479">
        <w:rPr>
          <w:b/>
          <w:sz w:val="22"/>
          <w:szCs w:val="22"/>
        </w:rPr>
        <w:t>from</w:t>
      </w:r>
      <w:r w:rsidR="008567A5" w:rsidRPr="00114479">
        <w:rPr>
          <w:b/>
          <w:sz w:val="22"/>
          <w:szCs w:val="22"/>
        </w:rPr>
        <w:t xml:space="preserve"> FNS </w:t>
      </w:r>
      <w:r w:rsidR="00FE1A99" w:rsidRPr="00114479">
        <w:rPr>
          <w:b/>
          <w:sz w:val="22"/>
          <w:szCs w:val="22"/>
        </w:rPr>
        <w:t xml:space="preserve">to </w:t>
      </w:r>
      <w:r w:rsidR="000A531A" w:rsidRPr="00114479">
        <w:rPr>
          <w:b/>
          <w:sz w:val="22"/>
          <w:szCs w:val="22"/>
        </w:rPr>
        <w:t xml:space="preserve">Regional </w:t>
      </w:r>
      <w:r w:rsidR="008B5C8F" w:rsidRPr="00114479">
        <w:rPr>
          <w:b/>
          <w:sz w:val="22"/>
          <w:szCs w:val="22"/>
        </w:rPr>
        <w:t>Offices</w:t>
      </w:r>
    </w:p>
    <w:p w14:paraId="5E20FEC5" w14:textId="77777777" w:rsidR="008567A5" w:rsidRPr="00101ADF" w:rsidRDefault="008567A5" w:rsidP="0023740A">
      <w:pPr>
        <w:pStyle w:val="SL-FlLftSgl"/>
        <w:rPr>
          <w:sz w:val="22"/>
          <w:szCs w:val="22"/>
        </w:rPr>
      </w:pPr>
    </w:p>
    <w:p w14:paraId="32DAC015" w14:textId="77777777" w:rsidR="008567A5" w:rsidRPr="00101ADF" w:rsidRDefault="008567A5" w:rsidP="0023740A">
      <w:pPr>
        <w:pStyle w:val="SL-FlLftSgl"/>
        <w:rPr>
          <w:sz w:val="22"/>
          <w:szCs w:val="22"/>
        </w:rPr>
      </w:pPr>
    </w:p>
    <w:p w14:paraId="0D07AA6B" w14:textId="77777777" w:rsidR="0023740A" w:rsidRPr="00101ADF" w:rsidRDefault="0023740A" w:rsidP="0023740A">
      <w:pPr>
        <w:pStyle w:val="SL-FlLftSgl"/>
        <w:rPr>
          <w:sz w:val="22"/>
          <w:szCs w:val="22"/>
        </w:rPr>
      </w:pPr>
      <w:r w:rsidRPr="00101ADF">
        <w:rPr>
          <w:sz w:val="22"/>
          <w:szCs w:val="22"/>
        </w:rPr>
        <w:t xml:space="preserve">Dear </w:t>
      </w:r>
      <w:r w:rsidR="00F069C7" w:rsidRPr="00101ADF">
        <w:rPr>
          <w:sz w:val="22"/>
          <w:szCs w:val="22"/>
        </w:rPr>
        <w:t>Regional</w:t>
      </w:r>
      <w:r w:rsidRPr="00101ADF">
        <w:rPr>
          <w:sz w:val="22"/>
          <w:szCs w:val="22"/>
        </w:rPr>
        <w:t xml:space="preserve"> </w:t>
      </w:r>
      <w:r w:rsidR="00F27A83" w:rsidRPr="00101ADF">
        <w:rPr>
          <w:sz w:val="22"/>
          <w:szCs w:val="22"/>
        </w:rPr>
        <w:t xml:space="preserve">Child Nutrition </w:t>
      </w:r>
      <w:r w:rsidRPr="00101ADF">
        <w:rPr>
          <w:sz w:val="22"/>
          <w:szCs w:val="22"/>
        </w:rPr>
        <w:t>Directors,</w:t>
      </w:r>
    </w:p>
    <w:p w14:paraId="7A21749A" w14:textId="77777777" w:rsidR="0023740A" w:rsidRPr="00101ADF" w:rsidRDefault="0023740A" w:rsidP="0023740A">
      <w:pPr>
        <w:pStyle w:val="SL-FlLftSgl"/>
        <w:rPr>
          <w:sz w:val="22"/>
          <w:szCs w:val="22"/>
        </w:rPr>
      </w:pPr>
    </w:p>
    <w:p w14:paraId="5D3C5F47" w14:textId="458921AA" w:rsidR="00B50232" w:rsidRPr="00101ADF" w:rsidRDefault="00B50232" w:rsidP="00B50232">
      <w:pPr>
        <w:pStyle w:val="SL-FlLftSgl"/>
        <w:rPr>
          <w:sz w:val="22"/>
          <w:szCs w:val="22"/>
        </w:rPr>
      </w:pPr>
      <w:r w:rsidRPr="00101ADF">
        <w:rPr>
          <w:sz w:val="22"/>
          <w:szCs w:val="22"/>
        </w:rPr>
        <w:t xml:space="preserve">We are writing to inform you about an upcoming Food and Nutrition Service (FNS) study, the Evaluation of the Independent Review Process (“IRA Study”), and request your support. </w:t>
      </w:r>
      <w:r w:rsidR="00DC6DB3" w:rsidRPr="00101ADF">
        <w:rPr>
          <w:sz w:val="22"/>
          <w:szCs w:val="22"/>
        </w:rPr>
        <w:t>A similar letter will be sent shortly to all State Child Nutrition Directors.</w:t>
      </w:r>
    </w:p>
    <w:p w14:paraId="701FFD2F" w14:textId="77777777" w:rsidR="00B50232" w:rsidRPr="00101ADF" w:rsidRDefault="00B50232" w:rsidP="00B50232">
      <w:pPr>
        <w:pStyle w:val="SL-FlLftSgl"/>
        <w:rPr>
          <w:sz w:val="22"/>
          <w:szCs w:val="22"/>
        </w:rPr>
      </w:pPr>
    </w:p>
    <w:p w14:paraId="082B692D" w14:textId="77777777" w:rsidR="00DC6DB3" w:rsidRPr="00101ADF" w:rsidRDefault="00DC6DB3" w:rsidP="00DC6DB3">
      <w:pPr>
        <w:autoSpaceDE w:val="0"/>
        <w:autoSpaceDN w:val="0"/>
        <w:adjustRightInd w:val="0"/>
        <w:spacing w:line="240" w:lineRule="auto"/>
        <w:rPr>
          <w:rFonts w:cs="Garamond"/>
          <w:sz w:val="22"/>
          <w:szCs w:val="22"/>
        </w:rPr>
      </w:pPr>
      <w:r w:rsidRPr="00FA08AA">
        <w:rPr>
          <w:sz w:val="22"/>
          <w:szCs w:val="22"/>
        </w:rPr>
        <w:t xml:space="preserve">The </w:t>
      </w:r>
      <w:r w:rsidRPr="00E177DB">
        <w:rPr>
          <w:i/>
          <w:sz w:val="22"/>
          <w:szCs w:val="22"/>
        </w:rPr>
        <w:t>IRA Study</w:t>
      </w:r>
      <w:r w:rsidRPr="00101ADF">
        <w:rPr>
          <w:sz w:val="22"/>
          <w:szCs w:val="22"/>
        </w:rPr>
        <w:t xml:space="preserve"> </w:t>
      </w:r>
      <w:r w:rsidRPr="00101ADF">
        <w:rPr>
          <w:rFonts w:cs="Garamond"/>
          <w:sz w:val="22"/>
          <w:szCs w:val="22"/>
        </w:rPr>
        <w:t>will provide FNS with information about the effectiveness of the independent review of applications (IRA) requirement for school meal programs, also called the second review of applications. The study will examine how State agencies and local education agencies (LEAs) conduct the IRA and report results to FNS, and assess whether IRA is effective in identifying and reducing administrative error in the certification of household applications. FNS has contracted with Westat to conduct the study.</w:t>
      </w:r>
    </w:p>
    <w:p w14:paraId="51A39F19" w14:textId="77777777" w:rsidR="00B50232" w:rsidRPr="00101ADF" w:rsidRDefault="00B50232" w:rsidP="00B50232">
      <w:pPr>
        <w:pStyle w:val="SL-FlLftSgl"/>
        <w:rPr>
          <w:sz w:val="22"/>
          <w:szCs w:val="22"/>
        </w:rPr>
      </w:pPr>
    </w:p>
    <w:p w14:paraId="7BA65B28" w14:textId="710ADE6C" w:rsidR="00DC6DB3" w:rsidRPr="00101ADF" w:rsidRDefault="00DC6DB3" w:rsidP="00DC6DB3">
      <w:pPr>
        <w:spacing w:line="240" w:lineRule="auto"/>
        <w:rPr>
          <w:sz w:val="22"/>
          <w:szCs w:val="22"/>
        </w:rPr>
      </w:pPr>
      <w:r w:rsidRPr="00101ADF">
        <w:rPr>
          <w:sz w:val="22"/>
          <w:szCs w:val="22"/>
        </w:rPr>
        <w:t>There are three phases of the study: 1)</w:t>
      </w:r>
      <w:r w:rsidR="0058331A" w:rsidRPr="00101ADF">
        <w:rPr>
          <w:sz w:val="22"/>
          <w:szCs w:val="22"/>
        </w:rPr>
        <w:t xml:space="preserve"> an online </w:t>
      </w:r>
      <w:r w:rsidRPr="00101ADF">
        <w:rPr>
          <w:sz w:val="22"/>
          <w:szCs w:val="22"/>
        </w:rPr>
        <w:t xml:space="preserve">survey of all State Child Nutrition Directors; 2) telephone interviews with 30 LEAs that have conducted IRA; and 3) the collection and review of a sample of household applications from 20 of the 30 LEAs interviewed. </w:t>
      </w:r>
    </w:p>
    <w:p w14:paraId="6F0F4DFB" w14:textId="77777777" w:rsidR="00B50232" w:rsidRPr="00101ADF" w:rsidRDefault="00B50232" w:rsidP="00B50232">
      <w:pPr>
        <w:pStyle w:val="SL-FlLftSgl"/>
        <w:rPr>
          <w:sz w:val="22"/>
          <w:szCs w:val="22"/>
        </w:rPr>
      </w:pPr>
    </w:p>
    <w:p w14:paraId="70833ED0" w14:textId="7DBB0718" w:rsidR="0023740A" w:rsidRPr="00101ADF" w:rsidRDefault="00B50232" w:rsidP="00B50232">
      <w:pPr>
        <w:pStyle w:val="SL-FlLftSgl"/>
        <w:rPr>
          <w:sz w:val="22"/>
          <w:szCs w:val="22"/>
        </w:rPr>
      </w:pPr>
      <w:r w:rsidRPr="00101ADF">
        <w:rPr>
          <w:sz w:val="22"/>
          <w:szCs w:val="22"/>
        </w:rPr>
        <w:t xml:space="preserve">State agencies will receive the </w:t>
      </w:r>
      <w:r w:rsidR="0058331A" w:rsidRPr="00101ADF">
        <w:rPr>
          <w:sz w:val="22"/>
          <w:szCs w:val="22"/>
        </w:rPr>
        <w:t>online</w:t>
      </w:r>
      <w:r w:rsidRPr="00101ADF">
        <w:rPr>
          <w:sz w:val="22"/>
          <w:szCs w:val="22"/>
        </w:rPr>
        <w:t xml:space="preserve"> survey upon approval from the Office of Management and Budget, which we expect to receive by </w:t>
      </w:r>
      <w:r w:rsidR="00DD7160">
        <w:rPr>
          <w:sz w:val="22"/>
          <w:szCs w:val="22"/>
        </w:rPr>
        <w:t>[</w:t>
      </w:r>
      <w:r w:rsidR="00094592">
        <w:rPr>
          <w:sz w:val="22"/>
          <w:szCs w:val="22"/>
        </w:rPr>
        <w:t>date</w:t>
      </w:r>
      <w:r w:rsidR="00DD7160">
        <w:rPr>
          <w:sz w:val="22"/>
          <w:szCs w:val="22"/>
        </w:rPr>
        <w:t>]</w:t>
      </w:r>
      <w:r w:rsidRPr="00101ADF">
        <w:rPr>
          <w:sz w:val="22"/>
          <w:szCs w:val="22"/>
        </w:rPr>
        <w:t xml:space="preserve">. State agencies will have approximately </w:t>
      </w:r>
      <w:r w:rsidR="00DC6DB3" w:rsidRPr="00101ADF">
        <w:rPr>
          <w:sz w:val="22"/>
          <w:szCs w:val="22"/>
        </w:rPr>
        <w:t>two months</w:t>
      </w:r>
      <w:r w:rsidRPr="00101ADF">
        <w:rPr>
          <w:sz w:val="22"/>
          <w:szCs w:val="22"/>
        </w:rPr>
        <w:t xml:space="preserve"> to complete the survey. </w:t>
      </w:r>
      <w:r w:rsidR="00576663">
        <w:rPr>
          <w:sz w:val="22"/>
          <w:szCs w:val="22"/>
        </w:rPr>
        <w:t>D</w:t>
      </w:r>
      <w:r w:rsidRPr="00101ADF">
        <w:rPr>
          <w:sz w:val="22"/>
          <w:szCs w:val="22"/>
        </w:rPr>
        <w:t xml:space="preserve">ata collection from </w:t>
      </w:r>
      <w:r w:rsidR="00576663">
        <w:rPr>
          <w:sz w:val="22"/>
          <w:szCs w:val="22"/>
        </w:rPr>
        <w:t xml:space="preserve">selected </w:t>
      </w:r>
      <w:r w:rsidRPr="00101ADF">
        <w:rPr>
          <w:sz w:val="22"/>
          <w:szCs w:val="22"/>
        </w:rPr>
        <w:t xml:space="preserve">LEAs is expected to begin in Spring 2019. We will notify </w:t>
      </w:r>
      <w:r w:rsidR="00576663">
        <w:rPr>
          <w:sz w:val="22"/>
          <w:szCs w:val="22"/>
        </w:rPr>
        <w:t xml:space="preserve">your office and the </w:t>
      </w:r>
      <w:r w:rsidRPr="00101ADF">
        <w:rPr>
          <w:sz w:val="22"/>
          <w:szCs w:val="22"/>
        </w:rPr>
        <w:t>State agencies of the LEAs selected to participate in the study before we contact LEAs.</w:t>
      </w:r>
    </w:p>
    <w:p w14:paraId="760DAFF7" w14:textId="77777777" w:rsidR="009E0B56" w:rsidRPr="00101ADF" w:rsidRDefault="009E0B56" w:rsidP="0023740A">
      <w:pPr>
        <w:pStyle w:val="SL-FlLftSgl"/>
        <w:rPr>
          <w:sz w:val="22"/>
          <w:szCs w:val="22"/>
        </w:rPr>
      </w:pPr>
    </w:p>
    <w:p w14:paraId="2B009953" w14:textId="3B912B35" w:rsidR="0023740A" w:rsidRPr="00101ADF" w:rsidRDefault="00F870D9" w:rsidP="0023740A">
      <w:pPr>
        <w:pStyle w:val="SL-FlLftSgl"/>
        <w:rPr>
          <w:sz w:val="22"/>
          <w:szCs w:val="22"/>
        </w:rPr>
      </w:pPr>
      <w:r w:rsidRPr="00101ADF">
        <w:rPr>
          <w:sz w:val="22"/>
          <w:szCs w:val="22"/>
        </w:rPr>
        <w:t xml:space="preserve">If you have any questions or concerns about this study please contact </w:t>
      </w:r>
      <w:r w:rsidR="00251BE0">
        <w:rPr>
          <w:sz w:val="22"/>
          <w:szCs w:val="22"/>
        </w:rPr>
        <w:t xml:space="preserve">the </w:t>
      </w:r>
      <w:r w:rsidR="00A3166E">
        <w:rPr>
          <w:sz w:val="22"/>
          <w:szCs w:val="22"/>
        </w:rPr>
        <w:t>Project Lead</w:t>
      </w:r>
      <w:r w:rsidR="00251BE0">
        <w:rPr>
          <w:sz w:val="22"/>
          <w:szCs w:val="22"/>
        </w:rPr>
        <w:t>, Jinee Burdg,</w:t>
      </w:r>
      <w:r w:rsidR="00DC6DB3" w:rsidRPr="00101ADF">
        <w:rPr>
          <w:sz w:val="22"/>
          <w:szCs w:val="22"/>
        </w:rPr>
        <w:t xml:space="preserve"> at </w:t>
      </w:r>
      <w:hyperlink r:id="rId9" w:history="1">
        <w:r w:rsidR="00DC6DB3" w:rsidRPr="00101ADF">
          <w:rPr>
            <w:rStyle w:val="Hyperlink"/>
            <w:rFonts w:cs="Arial"/>
            <w:sz w:val="22"/>
            <w:szCs w:val="22"/>
            <w:lang w:val="en"/>
          </w:rPr>
          <w:t>Jinee.Burdg</w:t>
        </w:r>
        <w:r w:rsidR="00DC6DB3" w:rsidRPr="00101ADF">
          <w:rPr>
            <w:rStyle w:val="Hyperlink"/>
            <w:rFonts w:cs="Arial"/>
            <w:b/>
            <w:sz w:val="22"/>
            <w:szCs w:val="22"/>
            <w:lang w:val="en"/>
          </w:rPr>
          <w:t>@</w:t>
        </w:r>
        <w:r w:rsidR="00DC6DB3" w:rsidRPr="00101ADF">
          <w:rPr>
            <w:rStyle w:val="Hyperlink"/>
            <w:rFonts w:cs="Arial"/>
            <w:sz w:val="22"/>
            <w:szCs w:val="22"/>
            <w:lang w:val="en"/>
          </w:rPr>
          <w:t>fns</w:t>
        </w:r>
        <w:r w:rsidR="00DC6DB3" w:rsidRPr="00101ADF">
          <w:rPr>
            <w:rStyle w:val="Hyperlink"/>
            <w:rFonts w:cs="Arial"/>
            <w:b/>
            <w:sz w:val="22"/>
            <w:szCs w:val="22"/>
            <w:lang w:val="en"/>
          </w:rPr>
          <w:t>.</w:t>
        </w:r>
        <w:r w:rsidR="00DC6DB3" w:rsidRPr="00101ADF">
          <w:rPr>
            <w:rStyle w:val="Hyperlink"/>
            <w:rFonts w:cs="Arial"/>
            <w:sz w:val="22"/>
            <w:szCs w:val="22"/>
            <w:lang w:val="en"/>
          </w:rPr>
          <w:t>usda.gov</w:t>
        </w:r>
      </w:hyperlink>
      <w:r w:rsidRPr="00101ADF">
        <w:rPr>
          <w:sz w:val="22"/>
          <w:szCs w:val="22"/>
        </w:rPr>
        <w:t>.</w:t>
      </w:r>
    </w:p>
    <w:p w14:paraId="5106D4F3" w14:textId="77777777" w:rsidR="0023740A" w:rsidRPr="00101ADF" w:rsidRDefault="0023740A" w:rsidP="0023740A">
      <w:pPr>
        <w:pStyle w:val="SL-FlLftSgl"/>
        <w:rPr>
          <w:sz w:val="22"/>
          <w:szCs w:val="22"/>
        </w:rPr>
      </w:pPr>
    </w:p>
    <w:p w14:paraId="0E245947" w14:textId="77777777" w:rsidR="0023740A" w:rsidRPr="00101ADF" w:rsidRDefault="00F870D9" w:rsidP="0023740A">
      <w:pPr>
        <w:pStyle w:val="SL-FlLftSgl"/>
        <w:rPr>
          <w:sz w:val="22"/>
          <w:szCs w:val="22"/>
        </w:rPr>
      </w:pPr>
      <w:r w:rsidRPr="00101ADF">
        <w:rPr>
          <w:sz w:val="22"/>
          <w:szCs w:val="22"/>
        </w:rPr>
        <w:t>Thank you,</w:t>
      </w:r>
    </w:p>
    <w:p w14:paraId="1E8D3D44" w14:textId="347440B7" w:rsidR="00251BE0" w:rsidRDefault="00251BE0" w:rsidP="00024678">
      <w:pPr>
        <w:pStyle w:val="SL-FlLftSgl"/>
        <w:rPr>
          <w:sz w:val="22"/>
          <w:szCs w:val="22"/>
        </w:rPr>
      </w:pPr>
    </w:p>
    <w:p w14:paraId="6AE37635" w14:textId="77777777" w:rsidR="00251BE0" w:rsidRDefault="00251BE0" w:rsidP="00024678">
      <w:pPr>
        <w:pStyle w:val="SL-FlLftSgl"/>
        <w:rPr>
          <w:sz w:val="22"/>
          <w:szCs w:val="22"/>
        </w:rPr>
      </w:pPr>
    </w:p>
    <w:p w14:paraId="4999BF90" w14:textId="77777777" w:rsidR="00251BE0" w:rsidRPr="00251BE0" w:rsidRDefault="00251BE0" w:rsidP="00251BE0">
      <w:pPr>
        <w:pStyle w:val="SL-FlLftSgl"/>
        <w:rPr>
          <w:color w:val="FF0000"/>
          <w:sz w:val="22"/>
          <w:szCs w:val="22"/>
        </w:rPr>
      </w:pPr>
      <w:r w:rsidRPr="00251BE0">
        <w:rPr>
          <w:color w:val="FF0000"/>
          <w:sz w:val="22"/>
          <w:szCs w:val="22"/>
        </w:rPr>
        <w:t>[SIGNATURE]</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251BE0">
        <w:rPr>
          <w:color w:val="FF0000"/>
          <w:sz w:val="22"/>
          <w:szCs w:val="22"/>
        </w:rPr>
        <w:t>[SIGNATURE]</w:t>
      </w:r>
    </w:p>
    <w:p w14:paraId="43762FAA" w14:textId="5530BB99" w:rsidR="00251BE0" w:rsidRPr="00251BE0" w:rsidRDefault="00251BE0" w:rsidP="00024678">
      <w:pPr>
        <w:pStyle w:val="SL-FlLftSgl"/>
        <w:rPr>
          <w:color w:val="FF0000"/>
          <w:sz w:val="22"/>
          <w:szCs w:val="22"/>
        </w:rPr>
      </w:pPr>
    </w:p>
    <w:p w14:paraId="5EDBB8D1" w14:textId="77777777" w:rsidR="00251BE0" w:rsidRDefault="00251BE0" w:rsidP="00024678">
      <w:pPr>
        <w:pStyle w:val="SL-FlLftSgl"/>
        <w:rPr>
          <w:color w:val="FF0000"/>
          <w:sz w:val="22"/>
          <w:szCs w:val="22"/>
        </w:rPr>
      </w:pPr>
    </w:p>
    <w:p w14:paraId="6E9C2370" w14:textId="566A950F" w:rsidR="00BA1CD0" w:rsidRDefault="00251BE0" w:rsidP="00024678">
      <w:pPr>
        <w:pStyle w:val="SL-FlLftSgl"/>
        <w:rPr>
          <w:sz w:val="22"/>
          <w:szCs w:val="22"/>
        </w:rPr>
      </w:pPr>
      <w:r w:rsidRPr="00251BE0">
        <w:rPr>
          <w:sz w:val="22"/>
          <w:szCs w:val="22"/>
        </w:rPr>
        <w:t xml:space="preserve">Ed Harper </w:t>
      </w:r>
      <w:r w:rsidRPr="00251BE0">
        <w:rPr>
          <w:sz w:val="22"/>
          <w:szCs w:val="22"/>
        </w:rPr>
        <w:tab/>
      </w:r>
      <w:r w:rsidRPr="00251BE0">
        <w:rPr>
          <w:sz w:val="22"/>
          <w:szCs w:val="22"/>
        </w:rPr>
        <w:tab/>
      </w:r>
      <w:r w:rsidRPr="00251BE0">
        <w:rPr>
          <w:sz w:val="22"/>
          <w:szCs w:val="22"/>
        </w:rPr>
        <w:tab/>
      </w:r>
      <w:r w:rsidRPr="00251BE0">
        <w:rPr>
          <w:sz w:val="22"/>
          <w:szCs w:val="22"/>
        </w:rPr>
        <w:tab/>
      </w:r>
      <w:r w:rsidRPr="00251BE0">
        <w:rPr>
          <w:sz w:val="22"/>
          <w:szCs w:val="22"/>
        </w:rPr>
        <w:tab/>
      </w:r>
      <w:r w:rsidR="00315728">
        <w:rPr>
          <w:sz w:val="22"/>
          <w:szCs w:val="22"/>
        </w:rPr>
        <w:t>[Name and contact information for OPS contact]</w:t>
      </w:r>
    </w:p>
    <w:p w14:paraId="28EB5B89" w14:textId="1D6D1A7E" w:rsidR="00251BE0" w:rsidRDefault="00251BE0" w:rsidP="00251BE0">
      <w:pPr>
        <w:pStyle w:val="SL-FlLftSgl"/>
        <w:rPr>
          <w:sz w:val="22"/>
          <w:szCs w:val="22"/>
        </w:rPr>
      </w:pPr>
      <w:r>
        <w:rPr>
          <w:sz w:val="22"/>
          <w:szCs w:val="22"/>
        </w:rPr>
        <w:t>Director, Office of Program Integrity</w:t>
      </w:r>
      <w:r>
        <w:rPr>
          <w:sz w:val="22"/>
          <w:szCs w:val="22"/>
        </w:rPr>
        <w:tab/>
      </w:r>
      <w:r>
        <w:rPr>
          <w:sz w:val="22"/>
          <w:szCs w:val="22"/>
        </w:rPr>
        <w:tab/>
      </w:r>
    </w:p>
    <w:p w14:paraId="6823728E" w14:textId="628B84A8" w:rsidR="00251BE0" w:rsidRPr="005A141B" w:rsidRDefault="00251BE0" w:rsidP="00251BE0">
      <w:pPr>
        <w:pStyle w:val="SL-FlLftSgl"/>
        <w:rPr>
          <w:sz w:val="22"/>
          <w:szCs w:val="22"/>
        </w:rPr>
      </w:pPr>
      <w:r w:rsidRPr="005A141B">
        <w:rPr>
          <w:sz w:val="22"/>
          <w:szCs w:val="22"/>
        </w:rPr>
        <w:t>Food and Nutrition Service</w:t>
      </w:r>
      <w:r>
        <w:rPr>
          <w:sz w:val="22"/>
          <w:szCs w:val="22"/>
        </w:rPr>
        <w:tab/>
      </w:r>
      <w:r>
        <w:rPr>
          <w:sz w:val="22"/>
          <w:szCs w:val="22"/>
        </w:rPr>
        <w:tab/>
      </w:r>
      <w:r>
        <w:rPr>
          <w:sz w:val="22"/>
          <w:szCs w:val="22"/>
        </w:rPr>
        <w:tab/>
      </w:r>
    </w:p>
    <w:p w14:paraId="25B8CFB1" w14:textId="1A5FA6B7" w:rsidR="00251BE0" w:rsidRPr="005A141B" w:rsidRDefault="00251BE0" w:rsidP="00251BE0">
      <w:pPr>
        <w:pStyle w:val="SL-FlLftSgl"/>
        <w:rPr>
          <w:sz w:val="22"/>
          <w:szCs w:val="22"/>
        </w:rPr>
      </w:pPr>
      <w:r w:rsidRPr="005A141B">
        <w:rPr>
          <w:sz w:val="22"/>
          <w:szCs w:val="22"/>
        </w:rPr>
        <w:t>U.S. Department of Agriculture</w:t>
      </w:r>
      <w:r>
        <w:rPr>
          <w:sz w:val="22"/>
          <w:szCs w:val="22"/>
        </w:rPr>
        <w:tab/>
      </w:r>
      <w:r>
        <w:rPr>
          <w:sz w:val="22"/>
          <w:szCs w:val="22"/>
        </w:rPr>
        <w:tab/>
      </w:r>
      <w:r>
        <w:rPr>
          <w:sz w:val="22"/>
          <w:szCs w:val="22"/>
        </w:rPr>
        <w:tab/>
      </w:r>
    </w:p>
    <w:p w14:paraId="4884DD69" w14:textId="77777777" w:rsidR="00094592" w:rsidRDefault="001B2325" w:rsidP="00251BE0">
      <w:pPr>
        <w:rPr>
          <w:sz w:val="22"/>
          <w:szCs w:val="22"/>
        </w:rPr>
      </w:pPr>
      <w:hyperlink r:id="rId10" w:history="1">
        <w:r w:rsidR="00251BE0" w:rsidRPr="00674D47">
          <w:rPr>
            <w:rStyle w:val="Hyperlink"/>
            <w:sz w:val="22"/>
            <w:szCs w:val="22"/>
          </w:rPr>
          <w:t>Edward.Harper@fns.usda.gov</w:t>
        </w:r>
      </w:hyperlink>
      <w:r w:rsidR="00251BE0">
        <w:rPr>
          <w:sz w:val="22"/>
          <w:szCs w:val="22"/>
        </w:rPr>
        <w:t xml:space="preserve"> </w:t>
      </w:r>
      <w:r w:rsidR="00251BE0">
        <w:rPr>
          <w:sz w:val="22"/>
          <w:szCs w:val="22"/>
        </w:rPr>
        <w:tab/>
      </w:r>
    </w:p>
    <w:sectPr w:rsidR="00094592" w:rsidSect="001851DA">
      <w:headerReference w:type="default" r:id="rId11"/>
      <w:footerReference w:type="default" r:id="rId12"/>
      <w:pgSz w:w="12240" w:h="15840" w:code="1"/>
      <w:pgMar w:top="1440" w:right="1440" w:bottom="1440" w:left="1440" w:header="576" w:footer="144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DFEE7D" w15:done="0"/>
  <w15:commentEx w15:paraId="0DEA26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30842" w14:textId="77777777" w:rsidR="00ED5F25" w:rsidRDefault="00ED5F25" w:rsidP="00140939">
      <w:pPr>
        <w:spacing w:line="240" w:lineRule="auto"/>
      </w:pPr>
      <w:r>
        <w:separator/>
      </w:r>
    </w:p>
  </w:endnote>
  <w:endnote w:type="continuationSeparator" w:id="0">
    <w:p w14:paraId="4F87D033" w14:textId="77777777" w:rsidR="00ED5F25" w:rsidRDefault="00ED5F25"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0CC78" w14:textId="1D97181D" w:rsidR="00D6604F" w:rsidRDefault="00D6604F" w:rsidP="00094592">
    <w:pPr>
      <w:pStyle w:val="Footer"/>
      <w:pBdr>
        <w:top w:val="single" w:sz="4" w:space="1" w:color="auto"/>
        <w:left w:val="single" w:sz="4" w:space="5" w:color="auto"/>
        <w:bottom w:val="single" w:sz="4" w:space="1" w:color="auto"/>
        <w:right w:val="single" w:sz="4" w:space="4" w:color="auto"/>
      </w:pBdr>
    </w:pPr>
  </w:p>
  <w:p w14:paraId="289010DF" w14:textId="0DD35984" w:rsidR="00164A9D" w:rsidRPr="00CA5D17" w:rsidRDefault="00164A9D" w:rsidP="00164A9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B04CC" w14:textId="77777777" w:rsidR="00ED5F25" w:rsidRDefault="00ED5F25" w:rsidP="00140939">
      <w:pPr>
        <w:spacing w:line="240" w:lineRule="auto"/>
      </w:pPr>
      <w:r>
        <w:separator/>
      </w:r>
    </w:p>
  </w:footnote>
  <w:footnote w:type="continuationSeparator" w:id="0">
    <w:p w14:paraId="49156661" w14:textId="77777777" w:rsidR="00ED5F25" w:rsidRDefault="00ED5F25" w:rsidP="001409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71BC5" w14:textId="1DB446FA" w:rsidR="00140939" w:rsidRPr="00024678" w:rsidRDefault="00D6604F" w:rsidP="006F11BA">
    <w:pPr>
      <w:pStyle w:val="C2-CtrSglSp"/>
      <w:jc w:val="left"/>
      <w:rPr>
        <w:sz w:val="20"/>
      </w:rPr>
    </w:pPr>
    <w:r>
      <w:rPr>
        <w:noProof/>
      </w:rPr>
      <mc:AlternateContent>
        <mc:Choice Requires="wps">
          <w:drawing>
            <wp:anchor distT="0" distB="0" distL="114300" distR="114300" simplePos="0" relativeHeight="251659264" behindDoc="0" locked="0" layoutInCell="1" allowOverlap="1" wp14:anchorId="205ED18A" wp14:editId="6C8893C5">
              <wp:simplePos x="0" y="0"/>
              <wp:positionH relativeFrom="margin">
                <wp:posOffset>4314825</wp:posOffset>
              </wp:positionH>
              <wp:positionV relativeFrom="paragraph">
                <wp:posOffset>75565</wp:posOffset>
              </wp:positionV>
              <wp:extent cx="1838325" cy="4286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28625"/>
                      </a:xfrm>
                      <a:prstGeom prst="rect">
                        <a:avLst/>
                      </a:prstGeom>
                      <a:solidFill>
                        <a:srgbClr val="FFFFFF"/>
                      </a:solidFill>
                      <a:ln w="9525">
                        <a:solidFill>
                          <a:srgbClr val="000000"/>
                        </a:solidFill>
                        <a:miter lim="800000"/>
                        <a:headEnd/>
                        <a:tailEnd/>
                      </a:ln>
                      <a:extLst/>
                    </wps:spPr>
                    <wps:txbx>
                      <w:txbxContent>
                        <w:p w14:paraId="2AA0365A" w14:textId="77777777" w:rsidR="00D6604F" w:rsidRPr="00A740A0" w:rsidRDefault="00D6604F" w:rsidP="00D6604F">
                          <w:pPr>
                            <w:tabs>
                              <w:tab w:val="right" w:pos="8190"/>
                            </w:tabs>
                            <w:jc w:val="center"/>
                            <w:rPr>
                              <w:rFonts w:cs="Arial"/>
                              <w:b/>
                              <w:sz w:val="18"/>
                            </w:rPr>
                          </w:pPr>
                          <w:r>
                            <w:rPr>
                              <w:rFonts w:cs="Arial"/>
                              <w:b/>
                              <w:sz w:val="18"/>
                            </w:rPr>
                            <w:t>OMB Approval No. 0584</w:t>
                          </w:r>
                          <w:r w:rsidRPr="00A740A0">
                            <w:rPr>
                              <w:rFonts w:cs="Arial"/>
                              <w:b/>
                              <w:sz w:val="18"/>
                            </w:rPr>
                            <w:t>-####</w:t>
                          </w:r>
                        </w:p>
                        <w:p w14:paraId="5F51EB64" w14:textId="77777777" w:rsidR="00D6604F" w:rsidRPr="00A740A0" w:rsidRDefault="00D6604F" w:rsidP="00D6604F">
                          <w:pPr>
                            <w:jc w:val="center"/>
                            <w:rPr>
                              <w:rFonts w:cs="Arial"/>
                              <w:b/>
                              <w:sz w:val="18"/>
                            </w:rPr>
                          </w:pPr>
                          <w:r w:rsidRPr="00A740A0">
                            <w:rPr>
                              <w:rFonts w:cs="Arial"/>
                              <w:b/>
                              <w:sz w:val="18"/>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9.75pt;margin-top:5.95pt;width:144.75pt;height:3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">
              <v:textbox>
                <w:txbxContent>
                  <w:p w14:paraId="2AA0365A" w14:textId="77777777" w:rsidR="00D6604F" w:rsidRPr="00A740A0" w:rsidRDefault="00D6604F" w:rsidP="00D6604F">
                    <w:pPr>
                      <w:tabs>
                        <w:tab w:val="right" w:pos="8190"/>
                      </w:tabs>
                      <w:jc w:val="center"/>
                      <w:rPr>
                        <w:rFonts w:cs="Arial"/>
                        <w:b/>
                        <w:sz w:val="18"/>
                      </w:rPr>
                    </w:pPr>
                    <w:r>
                      <w:rPr>
                        <w:rFonts w:cs="Arial"/>
                        <w:b/>
                        <w:sz w:val="18"/>
                      </w:rPr>
                      <w:t>OMB Approval No. 0584</w:t>
                    </w:r>
                    <w:r w:rsidRPr="00A740A0">
                      <w:rPr>
                        <w:rFonts w:cs="Arial"/>
                        <w:b/>
                        <w:sz w:val="18"/>
                      </w:rPr>
                      <w:t>-####</w:t>
                    </w:r>
                  </w:p>
                  <w:p w14:paraId="5F51EB64" w14:textId="77777777" w:rsidR="00D6604F" w:rsidRPr="00A740A0" w:rsidRDefault="00D6604F" w:rsidP="00D6604F">
                    <w:pPr>
                      <w:jc w:val="center"/>
                      <w:rPr>
                        <w:rFonts w:cs="Arial"/>
                        <w:b/>
                        <w:sz w:val="18"/>
                      </w:rPr>
                    </w:pPr>
                    <w:r w:rsidRPr="00A740A0">
                      <w:rPr>
                        <w:rFonts w:cs="Arial"/>
                        <w:b/>
                        <w:sz w:val="18"/>
                      </w:rPr>
                      <w:t>Expiration Date:  XX/XX/20XX</w:t>
                    </w:r>
                  </w:p>
                </w:txbxContent>
              </v:textbox>
              <w10:wrap anchorx="margin"/>
            </v:shape>
          </w:pict>
        </mc:Fallback>
      </mc:AlternateConten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2"/>
  </w:num>
  <w:num w:numId="3">
    <w:abstractNumId w:val="9"/>
  </w:num>
  <w:num w:numId="4">
    <w:abstractNumId w:val="6"/>
  </w:num>
  <w:num w:numId="5">
    <w:abstractNumId w:val="10"/>
  </w:num>
  <w:num w:numId="6">
    <w:abstractNumId w:val="5"/>
  </w:num>
  <w:num w:numId="7">
    <w:abstractNumId w:val="0"/>
  </w:num>
  <w:num w:numId="8">
    <w:abstractNumId w:val="7"/>
  </w:num>
  <w:num w:numId="9">
    <w:abstractNumId w:val="2"/>
  </w:num>
  <w:num w:numId="10">
    <w:abstractNumId w:val="8"/>
  </w:num>
  <w:num w:numId="11">
    <w:abstractNumId w:val="3"/>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11"/>
  </w:num>
  <w:num w:numId="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None" w15:userId="Melissa Rothstein"/>
  </w15:person>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140"/>
    <w:rsid w:val="00004787"/>
    <w:rsid w:val="0001511B"/>
    <w:rsid w:val="00024678"/>
    <w:rsid w:val="00064ADF"/>
    <w:rsid w:val="00087444"/>
    <w:rsid w:val="00093F0F"/>
    <w:rsid w:val="00094592"/>
    <w:rsid w:val="000A531A"/>
    <w:rsid w:val="000C7065"/>
    <w:rsid w:val="000E173E"/>
    <w:rsid w:val="000F70F5"/>
    <w:rsid w:val="00101ADF"/>
    <w:rsid w:val="00114479"/>
    <w:rsid w:val="00131F3B"/>
    <w:rsid w:val="00140939"/>
    <w:rsid w:val="00162912"/>
    <w:rsid w:val="00164A9D"/>
    <w:rsid w:val="00166C6D"/>
    <w:rsid w:val="001774B0"/>
    <w:rsid w:val="00181A2A"/>
    <w:rsid w:val="001851DA"/>
    <w:rsid w:val="001B2325"/>
    <w:rsid w:val="001F3F04"/>
    <w:rsid w:val="002228D9"/>
    <w:rsid w:val="00226542"/>
    <w:rsid w:val="00233F2E"/>
    <w:rsid w:val="0023740A"/>
    <w:rsid w:val="00241251"/>
    <w:rsid w:val="00251BE0"/>
    <w:rsid w:val="00253D69"/>
    <w:rsid w:val="002766A3"/>
    <w:rsid w:val="00276D64"/>
    <w:rsid w:val="002877D4"/>
    <w:rsid w:val="002F1802"/>
    <w:rsid w:val="002F7AE1"/>
    <w:rsid w:val="00315728"/>
    <w:rsid w:val="003B23E0"/>
    <w:rsid w:val="004173FC"/>
    <w:rsid w:val="00437831"/>
    <w:rsid w:val="00452C79"/>
    <w:rsid w:val="004E709C"/>
    <w:rsid w:val="005214C6"/>
    <w:rsid w:val="005577AF"/>
    <w:rsid w:val="00561CC3"/>
    <w:rsid w:val="00576663"/>
    <w:rsid w:val="00581862"/>
    <w:rsid w:val="0058331A"/>
    <w:rsid w:val="00587752"/>
    <w:rsid w:val="00587F66"/>
    <w:rsid w:val="00595B80"/>
    <w:rsid w:val="005A1DF2"/>
    <w:rsid w:val="005B0999"/>
    <w:rsid w:val="005E112B"/>
    <w:rsid w:val="00615855"/>
    <w:rsid w:val="0061670A"/>
    <w:rsid w:val="006263EB"/>
    <w:rsid w:val="006442B9"/>
    <w:rsid w:val="00647CD4"/>
    <w:rsid w:val="00653FD6"/>
    <w:rsid w:val="00660736"/>
    <w:rsid w:val="006655DF"/>
    <w:rsid w:val="00691E92"/>
    <w:rsid w:val="006965DF"/>
    <w:rsid w:val="006A3626"/>
    <w:rsid w:val="006D1DD4"/>
    <w:rsid w:val="006F11BA"/>
    <w:rsid w:val="00700954"/>
    <w:rsid w:val="00732300"/>
    <w:rsid w:val="00755F69"/>
    <w:rsid w:val="00772EEB"/>
    <w:rsid w:val="00783A13"/>
    <w:rsid w:val="007B56B0"/>
    <w:rsid w:val="007C714C"/>
    <w:rsid w:val="007D0DE4"/>
    <w:rsid w:val="007D2128"/>
    <w:rsid w:val="007F171D"/>
    <w:rsid w:val="007F7CFF"/>
    <w:rsid w:val="00834D92"/>
    <w:rsid w:val="008567A5"/>
    <w:rsid w:val="00860BA5"/>
    <w:rsid w:val="00861BDA"/>
    <w:rsid w:val="00874F28"/>
    <w:rsid w:val="008845CB"/>
    <w:rsid w:val="008A7358"/>
    <w:rsid w:val="008B5C8F"/>
    <w:rsid w:val="008F38FC"/>
    <w:rsid w:val="008F3B67"/>
    <w:rsid w:val="00901FB8"/>
    <w:rsid w:val="009109E7"/>
    <w:rsid w:val="009126EA"/>
    <w:rsid w:val="00921950"/>
    <w:rsid w:val="00923483"/>
    <w:rsid w:val="00985767"/>
    <w:rsid w:val="00985AE0"/>
    <w:rsid w:val="009A7795"/>
    <w:rsid w:val="009D5930"/>
    <w:rsid w:val="009E0B56"/>
    <w:rsid w:val="00A062EB"/>
    <w:rsid w:val="00A3166E"/>
    <w:rsid w:val="00A45A29"/>
    <w:rsid w:val="00A94C1F"/>
    <w:rsid w:val="00AD1B3E"/>
    <w:rsid w:val="00AF3001"/>
    <w:rsid w:val="00AF6140"/>
    <w:rsid w:val="00B2002E"/>
    <w:rsid w:val="00B34251"/>
    <w:rsid w:val="00B50232"/>
    <w:rsid w:val="00B56AC4"/>
    <w:rsid w:val="00B81737"/>
    <w:rsid w:val="00BA1CD0"/>
    <w:rsid w:val="00BB5ABC"/>
    <w:rsid w:val="00BF4533"/>
    <w:rsid w:val="00C25CFA"/>
    <w:rsid w:val="00C43504"/>
    <w:rsid w:val="00C45EF0"/>
    <w:rsid w:val="00C937BE"/>
    <w:rsid w:val="00C97704"/>
    <w:rsid w:val="00CA5D17"/>
    <w:rsid w:val="00CC44A1"/>
    <w:rsid w:val="00CD740C"/>
    <w:rsid w:val="00D47825"/>
    <w:rsid w:val="00D6604F"/>
    <w:rsid w:val="00D7409F"/>
    <w:rsid w:val="00D90374"/>
    <w:rsid w:val="00DC6DB3"/>
    <w:rsid w:val="00DD5B91"/>
    <w:rsid w:val="00DD5D87"/>
    <w:rsid w:val="00DD7160"/>
    <w:rsid w:val="00DF6274"/>
    <w:rsid w:val="00E177DB"/>
    <w:rsid w:val="00E528E2"/>
    <w:rsid w:val="00E60E29"/>
    <w:rsid w:val="00E82A1E"/>
    <w:rsid w:val="00ED5F25"/>
    <w:rsid w:val="00F04C5E"/>
    <w:rsid w:val="00F069C7"/>
    <w:rsid w:val="00F27A83"/>
    <w:rsid w:val="00F27BA4"/>
    <w:rsid w:val="00F341BA"/>
    <w:rsid w:val="00F70F44"/>
    <w:rsid w:val="00F84BA0"/>
    <w:rsid w:val="00F86AE1"/>
    <w:rsid w:val="00F86DA7"/>
    <w:rsid w:val="00F870D9"/>
    <w:rsid w:val="00F961C0"/>
    <w:rsid w:val="00FA08AA"/>
    <w:rsid w:val="00FB2A5B"/>
    <w:rsid w:val="00FE1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01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06234">
      <w:bodyDiv w:val="1"/>
      <w:marLeft w:val="0"/>
      <w:marRight w:val="0"/>
      <w:marTop w:val="0"/>
      <w:marBottom w:val="0"/>
      <w:divBdr>
        <w:top w:val="none" w:sz="0" w:space="0" w:color="auto"/>
        <w:left w:val="none" w:sz="0" w:space="0" w:color="auto"/>
        <w:bottom w:val="none" w:sz="0" w:space="0" w:color="auto"/>
        <w:right w:val="none" w:sz="0" w:space="0" w:color="auto"/>
      </w:divBdr>
    </w:div>
    <w:div w:id="3076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Edward.Harper@fns.usda.gov" TargetMode="External"/><Relationship Id="rId4" Type="http://schemas.microsoft.com/office/2007/relationships/stylesWithEffects" Target="stylesWithEffects.xml"/><Relationship Id="rId9" Type="http://schemas.openxmlformats.org/officeDocument/2006/relationships/hyperlink" Target="mailto:Jinee.Burdg@fns.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287F3-31CC-4089-AA8D-CBC22F09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SYSTEM</cp:lastModifiedBy>
  <cp:revision>2</cp:revision>
  <cp:lastPrinted>2016-04-21T17:38:00Z</cp:lastPrinted>
  <dcterms:created xsi:type="dcterms:W3CDTF">2018-05-23T20:47:00Z</dcterms:created>
  <dcterms:modified xsi:type="dcterms:W3CDTF">2018-05-23T20:47:00Z</dcterms:modified>
</cp:coreProperties>
</file>