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EF995" w14:textId="77777777" w:rsidR="00B53C25" w:rsidRDefault="00B53C25" w:rsidP="000C51F8">
      <w:pPr>
        <w:pStyle w:val="SL-FlLftSgl"/>
        <w:rPr>
          <w:sz w:val="22"/>
          <w:szCs w:val="22"/>
        </w:rPr>
      </w:pPr>
      <w:bookmarkStart w:id="0" w:name="_GoBack"/>
      <w:bookmarkEnd w:id="0"/>
    </w:p>
    <w:p w14:paraId="5B662251" w14:textId="1DD02E55" w:rsidR="007637B9" w:rsidRPr="0048000E" w:rsidRDefault="003162B1" w:rsidP="000C51F8">
      <w:pPr>
        <w:pStyle w:val="SL-FlLftSgl"/>
        <w:rPr>
          <w:b/>
          <w:sz w:val="22"/>
          <w:szCs w:val="22"/>
        </w:rPr>
      </w:pPr>
      <w:r w:rsidRPr="0048000E">
        <w:rPr>
          <w:b/>
          <w:sz w:val="22"/>
          <w:szCs w:val="22"/>
        </w:rPr>
        <w:t xml:space="preserve">Appendix </w:t>
      </w:r>
      <w:r w:rsidR="00B53C25" w:rsidRPr="0048000E">
        <w:rPr>
          <w:b/>
          <w:sz w:val="22"/>
          <w:szCs w:val="22"/>
        </w:rPr>
        <w:t>E3</w:t>
      </w:r>
      <w:r w:rsidRPr="0048000E">
        <w:rPr>
          <w:b/>
          <w:sz w:val="22"/>
          <w:szCs w:val="22"/>
        </w:rPr>
        <w:t xml:space="preserve">: </w:t>
      </w:r>
      <w:r w:rsidR="000C51F8" w:rsidRPr="0048000E">
        <w:rPr>
          <w:b/>
          <w:sz w:val="22"/>
          <w:szCs w:val="22"/>
        </w:rPr>
        <w:t xml:space="preserve">State </w:t>
      </w:r>
      <w:r w:rsidR="00E267E9" w:rsidRPr="0048000E">
        <w:rPr>
          <w:b/>
          <w:sz w:val="22"/>
          <w:szCs w:val="22"/>
        </w:rPr>
        <w:t>Agency Email</w:t>
      </w:r>
      <w:r w:rsidR="000C51F8" w:rsidRPr="0048000E">
        <w:rPr>
          <w:b/>
          <w:sz w:val="22"/>
          <w:szCs w:val="22"/>
        </w:rPr>
        <w:t xml:space="preserve"> to Selected LEAs (Interview and Application</w:t>
      </w:r>
      <w:r w:rsidR="00D946BF" w:rsidRPr="0048000E">
        <w:rPr>
          <w:b/>
          <w:sz w:val="22"/>
          <w:szCs w:val="22"/>
        </w:rPr>
        <w:t xml:space="preserve"> LEA</w:t>
      </w:r>
      <w:r w:rsidR="000C51F8" w:rsidRPr="0048000E">
        <w:rPr>
          <w:b/>
          <w:sz w:val="22"/>
          <w:szCs w:val="22"/>
        </w:rPr>
        <w:t xml:space="preserve">s) </w:t>
      </w:r>
      <w:r w:rsidR="007637B9" w:rsidRPr="0048000E">
        <w:rPr>
          <w:b/>
          <w:noProof/>
          <w:sz w:val="22"/>
          <w:szCs w:val="22"/>
        </w:rPr>
        <w:tab/>
      </w:r>
    </w:p>
    <w:p w14:paraId="783F6C77" w14:textId="77777777" w:rsidR="007637B9" w:rsidRPr="003162B1" w:rsidRDefault="007637B9" w:rsidP="00730AAD">
      <w:pPr>
        <w:pStyle w:val="SL-FlLftSgl"/>
        <w:rPr>
          <w:sz w:val="22"/>
          <w:szCs w:val="22"/>
        </w:rPr>
      </w:pPr>
    </w:p>
    <w:p w14:paraId="5A905465" w14:textId="4D9B01A9" w:rsidR="001B14A0" w:rsidRPr="003162B1" w:rsidRDefault="003B650A" w:rsidP="00730AAD">
      <w:pPr>
        <w:pStyle w:val="SL-FlLftSgl"/>
        <w:rPr>
          <w:sz w:val="22"/>
          <w:szCs w:val="22"/>
        </w:rPr>
      </w:pPr>
      <w:r w:rsidRPr="003162B1">
        <w:rPr>
          <w:sz w:val="22"/>
          <w:szCs w:val="22"/>
        </w:rPr>
        <w:t>Dear [</w:t>
      </w:r>
      <w:r w:rsidR="004B0825" w:rsidRPr="003162B1">
        <w:rPr>
          <w:color w:val="FF0000"/>
          <w:sz w:val="22"/>
          <w:szCs w:val="22"/>
        </w:rPr>
        <w:t>LEA</w:t>
      </w:r>
      <w:r w:rsidR="001B14A0" w:rsidRPr="003162B1">
        <w:rPr>
          <w:color w:val="FF0000"/>
          <w:sz w:val="22"/>
          <w:szCs w:val="22"/>
        </w:rPr>
        <w:t xml:space="preserve"> </w:t>
      </w:r>
      <w:r w:rsidR="004B0825" w:rsidRPr="003162B1">
        <w:rPr>
          <w:color w:val="FF0000"/>
          <w:sz w:val="22"/>
          <w:szCs w:val="22"/>
        </w:rPr>
        <w:t>Director</w:t>
      </w:r>
      <w:r w:rsidRPr="003162B1">
        <w:rPr>
          <w:sz w:val="22"/>
          <w:szCs w:val="22"/>
        </w:rPr>
        <w:t>]</w:t>
      </w:r>
      <w:r w:rsidR="001B14A0" w:rsidRPr="003162B1">
        <w:rPr>
          <w:sz w:val="22"/>
          <w:szCs w:val="22"/>
        </w:rPr>
        <w:t>,</w:t>
      </w:r>
    </w:p>
    <w:p w14:paraId="6E02992E" w14:textId="77777777" w:rsidR="003460E9" w:rsidRPr="003162B1" w:rsidRDefault="003460E9" w:rsidP="003460E9">
      <w:pPr>
        <w:spacing w:line="240" w:lineRule="auto"/>
        <w:rPr>
          <w:sz w:val="22"/>
          <w:szCs w:val="22"/>
        </w:rPr>
      </w:pPr>
    </w:p>
    <w:p w14:paraId="7DC3313D" w14:textId="3F46A8AE" w:rsidR="00836D58" w:rsidRPr="003162B1" w:rsidRDefault="00836D58" w:rsidP="00836D58">
      <w:pPr>
        <w:pStyle w:val="SL-FlLftSgl"/>
        <w:rPr>
          <w:sz w:val="22"/>
          <w:szCs w:val="22"/>
        </w:rPr>
      </w:pPr>
      <w:r w:rsidRPr="003162B1">
        <w:rPr>
          <w:sz w:val="22"/>
          <w:szCs w:val="22"/>
        </w:rPr>
        <w:t xml:space="preserve">We are writing to </w:t>
      </w:r>
      <w:r w:rsidR="000C51F8">
        <w:rPr>
          <w:sz w:val="22"/>
          <w:szCs w:val="22"/>
        </w:rPr>
        <w:t xml:space="preserve">encourage </w:t>
      </w:r>
      <w:r w:rsidRPr="003162B1">
        <w:rPr>
          <w:sz w:val="22"/>
          <w:szCs w:val="22"/>
        </w:rPr>
        <w:t>your participation in an important Food and Nutrition Service</w:t>
      </w:r>
      <w:r w:rsidR="000C51F8">
        <w:rPr>
          <w:sz w:val="22"/>
          <w:szCs w:val="22"/>
        </w:rPr>
        <w:t xml:space="preserve"> (FNS)</w:t>
      </w:r>
      <w:r w:rsidRPr="003162B1">
        <w:rPr>
          <w:sz w:val="22"/>
          <w:szCs w:val="22"/>
        </w:rPr>
        <w:t xml:space="preserve"> study, the national Evaluation of the Independent Review Process (“IRA Study”). This study will provide FNS with information about the effectiveness of the Independent Review of Applications (IRA) requirement for school meal programs, also called the second review of applications. The study will examine how State agencies and local education agencies (LEAs) conduct the IRA and report results to FNS, and assess whether IRA is effective in identifying and reducing administrative error in the certification of household applications. FNS contracted with Westat to conduct this study. </w:t>
      </w:r>
    </w:p>
    <w:p w14:paraId="4444E48D" w14:textId="77777777" w:rsidR="00836D58" w:rsidRPr="003162B1" w:rsidRDefault="00836D58" w:rsidP="00836D58">
      <w:pPr>
        <w:pStyle w:val="SL-FlLftSgl"/>
        <w:rPr>
          <w:sz w:val="22"/>
          <w:szCs w:val="22"/>
        </w:rPr>
      </w:pPr>
    </w:p>
    <w:p w14:paraId="6E0D599B" w14:textId="57BB1F5F" w:rsidR="004B0825" w:rsidRPr="003162B1" w:rsidRDefault="0028230E" w:rsidP="004B0825">
      <w:pPr>
        <w:pStyle w:val="SL-FlLftSgl"/>
        <w:rPr>
          <w:sz w:val="22"/>
          <w:szCs w:val="22"/>
        </w:rPr>
      </w:pPr>
      <w:r w:rsidRPr="003162B1">
        <w:rPr>
          <w:sz w:val="22"/>
          <w:szCs w:val="22"/>
        </w:rPr>
        <w:t xml:space="preserve">The </w:t>
      </w:r>
      <w:r w:rsidR="004B0825" w:rsidRPr="003162B1">
        <w:rPr>
          <w:sz w:val="22"/>
          <w:szCs w:val="22"/>
        </w:rPr>
        <w:t>IRA s</w:t>
      </w:r>
      <w:r w:rsidRPr="003162B1">
        <w:rPr>
          <w:sz w:val="22"/>
          <w:szCs w:val="22"/>
        </w:rPr>
        <w:t xml:space="preserve">tudy is a </w:t>
      </w:r>
      <w:r w:rsidR="004B0825" w:rsidRPr="003162B1">
        <w:rPr>
          <w:sz w:val="22"/>
          <w:szCs w:val="22"/>
        </w:rPr>
        <w:t xml:space="preserve">national </w:t>
      </w:r>
      <w:r w:rsidRPr="003162B1">
        <w:rPr>
          <w:sz w:val="22"/>
          <w:szCs w:val="22"/>
        </w:rPr>
        <w:t>research study, not an audit</w:t>
      </w:r>
      <w:r w:rsidR="00D82462" w:rsidRPr="003162B1">
        <w:rPr>
          <w:sz w:val="22"/>
          <w:szCs w:val="22"/>
        </w:rPr>
        <w:t xml:space="preserve"> or review</w:t>
      </w:r>
      <w:r w:rsidRPr="003162B1">
        <w:rPr>
          <w:sz w:val="22"/>
          <w:szCs w:val="22"/>
        </w:rPr>
        <w:t xml:space="preserve">. </w:t>
      </w:r>
      <w:r w:rsidR="00836D58" w:rsidRPr="003162B1">
        <w:rPr>
          <w:sz w:val="22"/>
          <w:szCs w:val="22"/>
        </w:rPr>
        <w:t>The study has three phases: 1) an online survey of all State Child Nutrition Directors</w:t>
      </w:r>
      <w:r w:rsidR="000C51F8">
        <w:rPr>
          <w:sz w:val="22"/>
          <w:szCs w:val="22"/>
        </w:rPr>
        <w:t>, which was recently completed</w:t>
      </w:r>
      <w:r w:rsidR="00836D58" w:rsidRPr="003162B1">
        <w:rPr>
          <w:sz w:val="22"/>
          <w:szCs w:val="22"/>
        </w:rPr>
        <w:t xml:space="preserve">; 2) telephone interviews with </w:t>
      </w:r>
      <w:r w:rsidR="000C51F8">
        <w:rPr>
          <w:sz w:val="22"/>
          <w:szCs w:val="22"/>
        </w:rPr>
        <w:t xml:space="preserve">selected </w:t>
      </w:r>
      <w:r w:rsidR="00836D58" w:rsidRPr="003162B1">
        <w:rPr>
          <w:sz w:val="22"/>
          <w:szCs w:val="22"/>
        </w:rPr>
        <w:t xml:space="preserve">LEAs that have conducted IRA; and 3) the collection and review of a sample of household applications from </w:t>
      </w:r>
      <w:r w:rsidR="000C51F8">
        <w:rPr>
          <w:sz w:val="22"/>
          <w:szCs w:val="22"/>
        </w:rPr>
        <w:t xml:space="preserve">a subsample </w:t>
      </w:r>
      <w:r w:rsidR="00836D58" w:rsidRPr="003162B1">
        <w:rPr>
          <w:sz w:val="22"/>
          <w:szCs w:val="22"/>
        </w:rPr>
        <w:t xml:space="preserve">of the LEAs interviewed. </w:t>
      </w:r>
    </w:p>
    <w:p w14:paraId="6D7F895F" w14:textId="7D88395B" w:rsidR="0028230E" w:rsidRPr="003162B1" w:rsidRDefault="0028230E" w:rsidP="0028230E">
      <w:pPr>
        <w:pStyle w:val="SL-FlLftSgl"/>
        <w:rPr>
          <w:sz w:val="22"/>
          <w:szCs w:val="22"/>
        </w:rPr>
      </w:pPr>
    </w:p>
    <w:p w14:paraId="77047E77" w14:textId="3DAC44F0" w:rsidR="000C51F8" w:rsidRPr="002A73CF" w:rsidRDefault="0006642A" w:rsidP="000C51F8">
      <w:pPr>
        <w:pStyle w:val="SL-FlLftSgl"/>
        <w:rPr>
          <w:sz w:val="22"/>
          <w:szCs w:val="22"/>
        </w:rPr>
      </w:pPr>
      <w:r w:rsidRPr="003162B1">
        <w:rPr>
          <w:sz w:val="22"/>
          <w:szCs w:val="22"/>
        </w:rPr>
        <w:t>Your LEA</w:t>
      </w:r>
      <w:r w:rsidR="006A1B06">
        <w:rPr>
          <w:sz w:val="22"/>
          <w:szCs w:val="22"/>
        </w:rPr>
        <w:t>,</w:t>
      </w:r>
      <w:r w:rsidRPr="003162B1">
        <w:rPr>
          <w:sz w:val="22"/>
          <w:szCs w:val="22"/>
        </w:rPr>
        <w:t xml:space="preserve"> </w:t>
      </w:r>
      <w:r w:rsidR="000C51F8">
        <w:rPr>
          <w:sz w:val="22"/>
          <w:szCs w:val="22"/>
        </w:rPr>
        <w:t xml:space="preserve">[INSERT NAME], </w:t>
      </w:r>
      <w:r w:rsidRPr="003162B1">
        <w:rPr>
          <w:sz w:val="22"/>
          <w:szCs w:val="22"/>
        </w:rPr>
        <w:t>has been selected to participate in</w:t>
      </w:r>
      <w:r w:rsidR="008764B4" w:rsidRPr="003162B1">
        <w:rPr>
          <w:sz w:val="22"/>
          <w:szCs w:val="22"/>
        </w:rPr>
        <w:t xml:space="preserve"> both</w:t>
      </w:r>
      <w:r w:rsidRPr="003162B1">
        <w:rPr>
          <w:sz w:val="22"/>
          <w:szCs w:val="22"/>
        </w:rPr>
        <w:t xml:space="preserve"> the telephone interview </w:t>
      </w:r>
      <w:r w:rsidR="008764B4" w:rsidRPr="003162B1">
        <w:rPr>
          <w:sz w:val="22"/>
          <w:szCs w:val="22"/>
        </w:rPr>
        <w:t>and to provide household applications for school meal programs</w:t>
      </w:r>
      <w:r w:rsidRPr="003162B1">
        <w:rPr>
          <w:sz w:val="22"/>
          <w:szCs w:val="22"/>
        </w:rPr>
        <w:t>.</w:t>
      </w:r>
      <w:r w:rsidR="000C51F8">
        <w:rPr>
          <w:sz w:val="22"/>
          <w:szCs w:val="22"/>
        </w:rPr>
        <w:t xml:space="preserve"> The interviews will </w:t>
      </w:r>
      <w:r w:rsidR="004C5431">
        <w:rPr>
          <w:sz w:val="22"/>
          <w:szCs w:val="22"/>
        </w:rPr>
        <w:t>occur</w:t>
      </w:r>
      <w:r w:rsidR="000C51F8">
        <w:rPr>
          <w:sz w:val="22"/>
          <w:szCs w:val="22"/>
        </w:rPr>
        <w:t xml:space="preserve"> first</w:t>
      </w:r>
      <w:r w:rsidR="004C5431">
        <w:rPr>
          <w:sz w:val="22"/>
          <w:szCs w:val="22"/>
        </w:rPr>
        <w:t>, and will take</w:t>
      </w:r>
      <w:r w:rsidR="000C51F8">
        <w:rPr>
          <w:sz w:val="22"/>
          <w:szCs w:val="22"/>
        </w:rPr>
        <w:t xml:space="preserve"> up to 90 minutes</w:t>
      </w:r>
      <w:r w:rsidR="004C5431">
        <w:rPr>
          <w:sz w:val="22"/>
          <w:szCs w:val="22"/>
        </w:rPr>
        <w:t xml:space="preserve">. The questions </w:t>
      </w:r>
      <w:r w:rsidR="000C51F8">
        <w:rPr>
          <w:sz w:val="22"/>
          <w:szCs w:val="22"/>
        </w:rPr>
        <w:t>ask how the IRA process works at your LEA</w:t>
      </w:r>
      <w:r w:rsidR="004C5431">
        <w:rPr>
          <w:sz w:val="22"/>
          <w:szCs w:val="22"/>
        </w:rPr>
        <w:t>, and you may ask</w:t>
      </w:r>
      <w:r w:rsidR="000C51F8">
        <w:rPr>
          <w:sz w:val="22"/>
          <w:szCs w:val="22"/>
        </w:rPr>
        <w:t xml:space="preserve"> 1 – 2 key staff in your organization </w:t>
      </w:r>
      <w:r w:rsidR="004C5431">
        <w:rPr>
          <w:sz w:val="22"/>
          <w:szCs w:val="22"/>
        </w:rPr>
        <w:t xml:space="preserve">to join in the interview </w:t>
      </w:r>
      <w:r w:rsidR="000C51F8">
        <w:rPr>
          <w:sz w:val="22"/>
          <w:szCs w:val="22"/>
        </w:rPr>
        <w:t xml:space="preserve">if you wish. </w:t>
      </w:r>
      <w:r w:rsidR="000C51F8" w:rsidRPr="002A73CF">
        <w:rPr>
          <w:sz w:val="22"/>
          <w:szCs w:val="22"/>
        </w:rPr>
        <w:t xml:space="preserve">Note that Westat will lead the discussion, and USDA staff will not join. </w:t>
      </w:r>
    </w:p>
    <w:p w14:paraId="18D2D924" w14:textId="14DD83D5" w:rsidR="000C51F8" w:rsidRDefault="000C51F8" w:rsidP="003460E9">
      <w:pPr>
        <w:spacing w:line="240" w:lineRule="auto"/>
        <w:rPr>
          <w:sz w:val="22"/>
          <w:szCs w:val="22"/>
        </w:rPr>
      </w:pPr>
    </w:p>
    <w:p w14:paraId="1117314A" w14:textId="420632DC" w:rsidR="004C5431" w:rsidRDefault="004C5431" w:rsidP="003460E9">
      <w:pPr>
        <w:spacing w:line="240" w:lineRule="auto"/>
        <w:rPr>
          <w:sz w:val="22"/>
          <w:szCs w:val="22"/>
        </w:rPr>
      </w:pPr>
      <w:r>
        <w:rPr>
          <w:sz w:val="22"/>
          <w:szCs w:val="22"/>
        </w:rPr>
        <w:t>During the second phase of data collection, Westat will work with your LEA to obtain a sample of household applications for school meal benefits from your LEA. We</w:t>
      </w:r>
      <w:r w:rsidR="00D70002">
        <w:rPr>
          <w:sz w:val="22"/>
          <w:szCs w:val="22"/>
        </w:rPr>
        <w:t>stat</w:t>
      </w:r>
      <w:r>
        <w:rPr>
          <w:sz w:val="22"/>
          <w:szCs w:val="22"/>
        </w:rPr>
        <w:t xml:space="preserve"> will work with you to collect the data in a manner and format that is easiest for you, and will provide instructions to pull a sample of applications for two dif</w:t>
      </w:r>
      <w:r w:rsidR="00CD46DF">
        <w:rPr>
          <w:sz w:val="22"/>
          <w:szCs w:val="22"/>
        </w:rPr>
        <w:t>ferent school years. The study team will review all applications collected from all LEAs in order to assess the effectiveness of the IRA process.</w:t>
      </w:r>
    </w:p>
    <w:p w14:paraId="126E497F" w14:textId="77777777" w:rsidR="004C5431" w:rsidRDefault="004C5431" w:rsidP="003460E9">
      <w:pPr>
        <w:spacing w:line="240" w:lineRule="auto"/>
        <w:rPr>
          <w:sz w:val="22"/>
          <w:szCs w:val="22"/>
        </w:rPr>
      </w:pPr>
    </w:p>
    <w:p w14:paraId="50C5EFBB" w14:textId="1000058C" w:rsidR="003460E9" w:rsidRPr="003162B1" w:rsidRDefault="003F6F88" w:rsidP="003460E9">
      <w:pPr>
        <w:spacing w:line="240" w:lineRule="auto"/>
        <w:rPr>
          <w:sz w:val="22"/>
          <w:szCs w:val="22"/>
        </w:rPr>
      </w:pPr>
      <w:r w:rsidRPr="003162B1">
        <w:rPr>
          <w:sz w:val="22"/>
          <w:szCs w:val="22"/>
        </w:rPr>
        <w:t xml:space="preserve">The law governing the school meal programs requires </w:t>
      </w:r>
      <w:r w:rsidRPr="003162B1">
        <w:rPr>
          <w:i/>
          <w:sz w:val="22"/>
          <w:szCs w:val="22"/>
        </w:rPr>
        <w:t>organizations</w:t>
      </w:r>
      <w:r w:rsidRPr="003162B1">
        <w:rPr>
          <w:sz w:val="22"/>
          <w:szCs w:val="22"/>
        </w:rPr>
        <w:t xml:space="preserve"> participating in the programs to cooperate in studies such as the </w:t>
      </w:r>
      <w:r w:rsidRPr="003162B1">
        <w:rPr>
          <w:i/>
          <w:sz w:val="22"/>
          <w:szCs w:val="22"/>
        </w:rPr>
        <w:t>IRA Study</w:t>
      </w:r>
      <w:r w:rsidRPr="003162B1">
        <w:rPr>
          <w:sz w:val="22"/>
          <w:szCs w:val="22"/>
        </w:rPr>
        <w:t xml:space="preserve">. While </w:t>
      </w:r>
      <w:r w:rsidRPr="003162B1">
        <w:rPr>
          <w:i/>
          <w:sz w:val="22"/>
          <w:szCs w:val="22"/>
        </w:rPr>
        <w:t>your</w:t>
      </w:r>
      <w:r w:rsidRPr="003162B1">
        <w:rPr>
          <w:sz w:val="22"/>
          <w:szCs w:val="22"/>
        </w:rPr>
        <w:t xml:space="preserve"> participation in this study is completely voluntary, your feedback will improve </w:t>
      </w:r>
      <w:r w:rsidR="006A1B06">
        <w:rPr>
          <w:sz w:val="22"/>
          <w:szCs w:val="22"/>
        </w:rPr>
        <w:t>the</w:t>
      </w:r>
      <w:r w:rsidRPr="003162B1">
        <w:rPr>
          <w:sz w:val="22"/>
          <w:szCs w:val="22"/>
        </w:rPr>
        <w:t xml:space="preserve"> understanding of the IRA process and its effectiveness. </w:t>
      </w:r>
    </w:p>
    <w:p w14:paraId="7478E249" w14:textId="235D107B" w:rsidR="0006642A" w:rsidRDefault="0006642A" w:rsidP="003460E9">
      <w:pPr>
        <w:spacing w:line="240" w:lineRule="auto"/>
        <w:rPr>
          <w:sz w:val="22"/>
          <w:szCs w:val="22"/>
        </w:rPr>
      </w:pPr>
    </w:p>
    <w:p w14:paraId="3A8804E8" w14:textId="77777777" w:rsidR="00D126A8" w:rsidRPr="00FA019D" w:rsidRDefault="00A132C9" w:rsidP="00D126A8">
      <w:pPr>
        <w:pStyle w:val="SL-FlLftSgl"/>
        <w:rPr>
          <w:sz w:val="22"/>
          <w:szCs w:val="22"/>
        </w:rPr>
      </w:pPr>
      <w:r w:rsidRPr="00FA019D">
        <w:rPr>
          <w:sz w:val="22"/>
          <w:szCs w:val="22"/>
        </w:rPr>
        <w:t xml:space="preserve">The final report will be published online after the </w:t>
      </w:r>
      <w:r>
        <w:rPr>
          <w:sz w:val="22"/>
          <w:szCs w:val="22"/>
        </w:rPr>
        <w:t xml:space="preserve">study ends in February 2019. </w:t>
      </w:r>
      <w:r w:rsidR="00D126A8" w:rsidRPr="00FA019D">
        <w:rPr>
          <w:sz w:val="22"/>
          <w:szCs w:val="22"/>
        </w:rPr>
        <w:t xml:space="preserve">FNS will email </w:t>
      </w:r>
      <w:r w:rsidR="00D126A8">
        <w:rPr>
          <w:sz w:val="22"/>
          <w:szCs w:val="22"/>
        </w:rPr>
        <w:t xml:space="preserve">study participants a link to download the report once it is posted. </w:t>
      </w:r>
    </w:p>
    <w:p w14:paraId="444E11A1" w14:textId="77777777" w:rsidR="00A132C9" w:rsidRPr="003162B1" w:rsidRDefault="00A132C9" w:rsidP="003460E9">
      <w:pPr>
        <w:spacing w:line="240" w:lineRule="auto"/>
        <w:rPr>
          <w:sz w:val="22"/>
          <w:szCs w:val="22"/>
        </w:rPr>
      </w:pPr>
    </w:p>
    <w:p w14:paraId="548ABA44" w14:textId="77777777" w:rsidR="003460E9" w:rsidRPr="003162B1" w:rsidRDefault="003460E9" w:rsidP="003460E9">
      <w:pPr>
        <w:spacing w:line="240" w:lineRule="auto"/>
        <w:rPr>
          <w:b/>
          <w:sz w:val="22"/>
          <w:szCs w:val="22"/>
        </w:rPr>
      </w:pPr>
      <w:r w:rsidRPr="003162B1">
        <w:rPr>
          <w:b/>
          <w:sz w:val="22"/>
          <w:szCs w:val="22"/>
        </w:rPr>
        <w:t>Next Steps</w:t>
      </w:r>
    </w:p>
    <w:p w14:paraId="69189AAB" w14:textId="7590964B" w:rsidR="00C10024" w:rsidRPr="003162B1" w:rsidRDefault="00D231AE" w:rsidP="003460E9">
      <w:pPr>
        <w:spacing w:line="240" w:lineRule="auto"/>
        <w:rPr>
          <w:sz w:val="22"/>
          <w:szCs w:val="22"/>
        </w:rPr>
      </w:pPr>
      <w:r w:rsidRPr="003162B1">
        <w:rPr>
          <w:sz w:val="22"/>
          <w:szCs w:val="22"/>
        </w:rPr>
        <w:t>We</w:t>
      </w:r>
      <w:r w:rsidR="004B0825" w:rsidRPr="003162B1">
        <w:rPr>
          <w:sz w:val="22"/>
          <w:szCs w:val="22"/>
        </w:rPr>
        <w:t>stat</w:t>
      </w:r>
      <w:r w:rsidR="003460E9" w:rsidRPr="003162B1">
        <w:rPr>
          <w:sz w:val="22"/>
          <w:szCs w:val="22"/>
        </w:rPr>
        <w:t xml:space="preserve"> will contact you </w:t>
      </w:r>
      <w:r w:rsidR="00831E84" w:rsidRPr="003162B1">
        <w:rPr>
          <w:sz w:val="22"/>
          <w:szCs w:val="22"/>
        </w:rPr>
        <w:t>the week of [DATE]</w:t>
      </w:r>
      <w:r w:rsidR="003460E9" w:rsidRPr="003162B1">
        <w:rPr>
          <w:sz w:val="22"/>
          <w:szCs w:val="22"/>
        </w:rPr>
        <w:t xml:space="preserve"> </w:t>
      </w:r>
      <w:r w:rsidRPr="003162B1">
        <w:rPr>
          <w:sz w:val="22"/>
          <w:szCs w:val="22"/>
        </w:rPr>
        <w:t>to</w:t>
      </w:r>
      <w:r w:rsidR="003460E9" w:rsidRPr="003162B1">
        <w:rPr>
          <w:sz w:val="22"/>
          <w:szCs w:val="22"/>
        </w:rPr>
        <w:t xml:space="preserve"> answer any questions you may have, and </w:t>
      </w:r>
      <w:r w:rsidR="000C51F8">
        <w:rPr>
          <w:sz w:val="22"/>
          <w:szCs w:val="22"/>
        </w:rPr>
        <w:t xml:space="preserve">schedule the telephone interview at a time convenient for you and your staff. </w:t>
      </w:r>
    </w:p>
    <w:p w14:paraId="6FF27566" w14:textId="77777777" w:rsidR="00C10024" w:rsidRPr="003162B1" w:rsidRDefault="00C10024" w:rsidP="003460E9">
      <w:pPr>
        <w:spacing w:line="240" w:lineRule="auto"/>
        <w:rPr>
          <w:sz w:val="22"/>
          <w:szCs w:val="22"/>
        </w:rPr>
      </w:pPr>
    </w:p>
    <w:p w14:paraId="209419CB" w14:textId="77777777" w:rsidR="00836D58" w:rsidRPr="003162B1" w:rsidRDefault="00836D58" w:rsidP="00836D58">
      <w:pPr>
        <w:spacing w:line="240" w:lineRule="auto"/>
        <w:rPr>
          <w:sz w:val="22"/>
          <w:szCs w:val="22"/>
        </w:rPr>
      </w:pPr>
      <w:r w:rsidRPr="003162B1">
        <w:rPr>
          <w:sz w:val="22"/>
          <w:szCs w:val="22"/>
        </w:rPr>
        <w:t xml:space="preserve">If you have any questions about the study, please email the Westat study team at [study email] or call us toll-free at [study phone number]. </w:t>
      </w:r>
    </w:p>
    <w:p w14:paraId="6CAE314C" w14:textId="77777777" w:rsidR="00836D58" w:rsidRPr="003162B1" w:rsidRDefault="00836D58" w:rsidP="00836D58">
      <w:pPr>
        <w:spacing w:line="240" w:lineRule="auto"/>
        <w:rPr>
          <w:sz w:val="22"/>
          <w:szCs w:val="22"/>
        </w:rPr>
      </w:pPr>
    </w:p>
    <w:p w14:paraId="0DF680F8" w14:textId="77777777" w:rsidR="00836D58" w:rsidRPr="003162B1" w:rsidRDefault="00836D58" w:rsidP="00836D58">
      <w:pPr>
        <w:spacing w:line="240" w:lineRule="auto"/>
        <w:rPr>
          <w:sz w:val="22"/>
          <w:szCs w:val="22"/>
          <w:lang w:val="en"/>
        </w:rPr>
      </w:pPr>
    </w:p>
    <w:p w14:paraId="44BE70C0" w14:textId="77777777" w:rsidR="00836D58" w:rsidRPr="003162B1" w:rsidRDefault="00836D58" w:rsidP="00836D58">
      <w:pPr>
        <w:spacing w:line="240" w:lineRule="auto"/>
        <w:rPr>
          <w:sz w:val="22"/>
          <w:szCs w:val="22"/>
          <w:lang w:val="en"/>
        </w:rPr>
      </w:pPr>
      <w:r w:rsidRPr="003162B1">
        <w:rPr>
          <w:sz w:val="22"/>
          <w:szCs w:val="22"/>
          <w:lang w:val="en"/>
        </w:rPr>
        <w:t>Sincerely,</w:t>
      </w:r>
    </w:p>
    <w:p w14:paraId="58F85A9A" w14:textId="77777777" w:rsidR="00836D58" w:rsidRPr="003162B1" w:rsidRDefault="00836D58" w:rsidP="00836D58">
      <w:pPr>
        <w:spacing w:line="240" w:lineRule="auto"/>
        <w:rPr>
          <w:sz w:val="22"/>
          <w:szCs w:val="22"/>
          <w:lang w:val="en"/>
        </w:rPr>
      </w:pPr>
    </w:p>
    <w:p w14:paraId="0AF72CC9" w14:textId="1A38C0A5" w:rsidR="003460E9" w:rsidRPr="003162B1" w:rsidRDefault="00836D58" w:rsidP="00836D58">
      <w:pPr>
        <w:spacing w:line="240" w:lineRule="auto"/>
        <w:rPr>
          <w:sz w:val="22"/>
          <w:szCs w:val="22"/>
        </w:rPr>
      </w:pPr>
      <w:r w:rsidRPr="003162B1">
        <w:rPr>
          <w:sz w:val="22"/>
          <w:szCs w:val="22"/>
        </w:rPr>
        <w:t>[</w:t>
      </w:r>
      <w:r w:rsidRPr="003162B1">
        <w:rPr>
          <w:color w:val="FF0000"/>
          <w:sz w:val="22"/>
          <w:szCs w:val="22"/>
        </w:rPr>
        <w:t>NAME AND TITLE OF STATE SENDER</w:t>
      </w:r>
      <w:r w:rsidRPr="003162B1">
        <w:rPr>
          <w:sz w:val="22"/>
          <w:szCs w:val="22"/>
        </w:rPr>
        <w:t>]</w:t>
      </w:r>
    </w:p>
    <w:sectPr w:rsidR="003460E9" w:rsidRPr="003162B1" w:rsidSect="008A7D95">
      <w:headerReference w:type="default" r:id="rId9"/>
      <w:footerReference w:type="default" r:id="rId10"/>
      <w:headerReference w:type="first" r:id="rId11"/>
      <w:footerReference w:type="first" r:id="rId12"/>
      <w:pgSz w:w="12240" w:h="15840" w:code="1"/>
      <w:pgMar w:top="1440" w:right="1440" w:bottom="1440" w:left="1440" w:header="576" w:footer="11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A7A9A" w14:textId="77777777" w:rsidR="00D920F9" w:rsidRDefault="00D920F9" w:rsidP="001B14A0">
      <w:pPr>
        <w:spacing w:line="240" w:lineRule="auto"/>
      </w:pPr>
      <w:r>
        <w:separator/>
      </w:r>
    </w:p>
  </w:endnote>
  <w:endnote w:type="continuationSeparator" w:id="0">
    <w:p w14:paraId="6C8E2252" w14:textId="77777777" w:rsidR="00D920F9" w:rsidRDefault="00D920F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26A610DA" w:rsidR="007637B9" w:rsidRDefault="007637B9">
        <w:pPr>
          <w:pStyle w:val="Footer"/>
          <w:jc w:val="right"/>
        </w:pPr>
        <w:r>
          <w:fldChar w:fldCharType="begin"/>
        </w:r>
        <w:r>
          <w:instrText xml:space="preserve"> PAGE   \* MERGEFORMAT </w:instrText>
        </w:r>
        <w:r>
          <w:fldChar w:fldCharType="separate"/>
        </w:r>
        <w:r w:rsidR="00BF1B29">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555D0AD9" w:rsidR="007637B9" w:rsidRDefault="00072570" w:rsidP="00B53C25">
        <w:pPr>
          <w:pStyle w:val="Footer"/>
          <w:jc w:val="center"/>
        </w:pPr>
        <w:r>
          <w:rPr>
            <w:noProof/>
          </w:rPr>
          <mc:AlternateContent>
            <mc:Choice Requires="wps">
              <w:drawing>
                <wp:anchor distT="0" distB="0" distL="114300" distR="114300" simplePos="0" relativeHeight="251663360" behindDoc="0" locked="0" layoutInCell="1" allowOverlap="1" wp14:anchorId="40963A1D" wp14:editId="5E4034DD">
                  <wp:simplePos x="0" y="0"/>
                  <wp:positionH relativeFrom="margin">
                    <wp:posOffset>0</wp:posOffset>
                  </wp:positionH>
                  <wp:positionV relativeFrom="paragraph">
                    <wp:posOffset>170815</wp:posOffset>
                  </wp:positionV>
                  <wp:extent cx="6210300" cy="8572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857250"/>
                          </a:xfrm>
                          <a:prstGeom prst="rect">
                            <a:avLst/>
                          </a:prstGeom>
                          <a:noFill/>
                          <a:ln w="6350">
                            <a:solidFill>
                              <a:schemeClr val="tx1"/>
                            </a:solidFill>
                          </a:ln>
                          <a:effectLst/>
                        </wps:spPr>
                        <wps:txbx>
                          <w:txbxContent>
                            <w:p w14:paraId="5B231CA3" w14:textId="46CBE88F" w:rsidR="00072570" w:rsidRPr="00A740A0" w:rsidRDefault="00072570" w:rsidP="00072570">
                              <w:pPr>
                                <w:spacing w:line="240" w:lineRule="auto"/>
                                <w:jc w:val="both"/>
                                <w:rPr>
                                  <w:rFonts w:eastAsia="Calibri" w:cs="Arial"/>
                                  <w:sz w:val="18"/>
                                  <w:szCs w:val="16"/>
                                </w:rPr>
                              </w:pPr>
                              <w:r w:rsidRPr="00E60E7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933F81">
                                <w:rPr>
                                  <w:rFonts w:eastAsia="Calibri" w:cs="Arial"/>
                                  <w:sz w:val="18"/>
                                  <w:szCs w:val="16"/>
                                </w:rPr>
                                <w:t>X</w:t>
                              </w:r>
                              <w:r w:rsidRPr="00E60E76">
                                <w:rPr>
                                  <w:rFonts w:eastAsia="Calibri" w:cs="Arial"/>
                                  <w:sz w:val="18"/>
                                  <w:szCs w:val="16"/>
                                </w:rPr>
                                <w:t>.  The time required to complete this information col</w:t>
                              </w:r>
                              <w:r>
                                <w:rPr>
                                  <w:rFonts w:eastAsia="Calibri" w:cs="Arial"/>
                                  <w:sz w:val="18"/>
                                  <w:szCs w:val="16"/>
                                </w:rPr>
                                <w:t>lection is estimated to average 3</w:t>
                              </w:r>
                              <w:r w:rsidRPr="00E60E76">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13.45pt;width:489pt;height: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" filled="f" strokecolor="black [3213]" strokeweight=".5pt">
                  <v:path arrowok="t"/>
                  <v:textbox>
                    <w:txbxContent>
                      <w:p w14:paraId="5B231CA3" w14:textId="46CBE88F" w:rsidR="00072570" w:rsidRPr="00A740A0" w:rsidRDefault="00072570" w:rsidP="00072570">
                        <w:pPr>
                          <w:spacing w:line="240" w:lineRule="auto"/>
                          <w:jc w:val="both"/>
                          <w:rPr>
                            <w:rFonts w:eastAsia="Calibri" w:cs="Arial"/>
                            <w:sz w:val="18"/>
                            <w:szCs w:val="16"/>
                          </w:rPr>
                        </w:pPr>
                        <w:r w:rsidRPr="00E60E7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933F81">
                          <w:rPr>
                            <w:rFonts w:eastAsia="Calibri" w:cs="Arial"/>
                            <w:sz w:val="18"/>
                            <w:szCs w:val="16"/>
                          </w:rPr>
                          <w:t>X</w:t>
                        </w:r>
                        <w:r w:rsidRPr="00E60E76">
                          <w:rPr>
                            <w:rFonts w:eastAsia="Calibri" w:cs="Arial"/>
                            <w:sz w:val="18"/>
                            <w:szCs w:val="16"/>
                          </w:rPr>
                          <w:t>.  The time required to complete this information col</w:t>
                        </w:r>
                        <w:r>
                          <w:rPr>
                            <w:rFonts w:eastAsia="Calibri" w:cs="Arial"/>
                            <w:sz w:val="18"/>
                            <w:szCs w:val="16"/>
                          </w:rPr>
                          <w:t>lection is estimated to average 3</w:t>
                        </w:r>
                        <w:r w:rsidRPr="00E60E76">
                          <w:rPr>
                            <w:rFonts w:eastAsia="Calibri" w:cs="Arial"/>
                            <w:sz w:val="18"/>
                            <w:szCs w:val="16"/>
                          </w:rPr>
                          <w:t xml:space="preserve"> minutes per response, including the time for reviewing instructions, searching existing data sources, gathering and maintaining the data needed, and completing and reviewing the collection of information.</w:t>
                        </w:r>
                      </w:p>
                    </w:txbxContent>
                  </v:textbox>
                  <w10:wrap type="square" anchorx="margin"/>
                </v:shape>
              </w:pict>
            </mc:Fallback>
          </mc:AlternateContent>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140A3" w14:textId="77777777" w:rsidR="00D920F9" w:rsidRDefault="00D920F9" w:rsidP="001B14A0">
      <w:pPr>
        <w:spacing w:line="240" w:lineRule="auto"/>
      </w:pPr>
      <w:r>
        <w:separator/>
      </w:r>
    </w:p>
  </w:footnote>
  <w:footnote w:type="continuationSeparator" w:id="0">
    <w:p w14:paraId="2B0F82B1" w14:textId="77777777" w:rsidR="00D920F9" w:rsidRDefault="00D920F9"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77DBB" w14:textId="1E90146D" w:rsidR="00730AAD" w:rsidRPr="007637B9" w:rsidRDefault="00B53C25" w:rsidP="007637B9">
    <w:pPr>
      <w:pStyle w:val="C2-CtrSglSp"/>
      <w:jc w:val="left"/>
      <w:rPr>
        <w:color w:val="1F497D" w:themeColor="text2"/>
        <w:sz w:val="20"/>
      </w:rPr>
    </w:pPr>
    <w:r>
      <w:rPr>
        <w:noProof/>
      </w:rPr>
      <mc:AlternateContent>
        <mc:Choice Requires="wps">
          <w:drawing>
            <wp:anchor distT="0" distB="0" distL="114300" distR="114300" simplePos="0" relativeHeight="251661312" behindDoc="0" locked="0" layoutInCell="1" allowOverlap="1" wp14:anchorId="186C6C3F" wp14:editId="046FB257">
              <wp:simplePos x="0" y="0"/>
              <wp:positionH relativeFrom="margin">
                <wp:align>right</wp:align>
              </wp:positionH>
              <wp:positionV relativeFrom="paragraph">
                <wp:posOffset>132715</wp:posOffset>
              </wp:positionV>
              <wp:extent cx="1838325" cy="4286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484FFE54" w14:textId="10A8465E" w:rsidR="00B53C25" w:rsidRPr="00A740A0" w:rsidRDefault="00B53C25" w:rsidP="00B53C25">
                          <w:pPr>
                            <w:tabs>
                              <w:tab w:val="right" w:pos="8190"/>
                            </w:tabs>
                            <w:jc w:val="center"/>
                            <w:rPr>
                              <w:rFonts w:cs="Arial"/>
                              <w:b/>
                              <w:sz w:val="18"/>
                            </w:rPr>
                          </w:pPr>
                          <w:r w:rsidRPr="00A740A0">
                            <w:rPr>
                              <w:rFonts w:cs="Arial"/>
                              <w:b/>
                              <w:sz w:val="18"/>
                            </w:rPr>
                            <w:t xml:space="preserve">OMB Approval No. </w:t>
                          </w:r>
                          <w:r w:rsidR="00072570">
                            <w:rPr>
                              <w:rFonts w:cs="Arial"/>
                              <w:b/>
                              <w:sz w:val="18"/>
                            </w:rPr>
                            <w:t>0584</w:t>
                          </w:r>
                          <w:r w:rsidRPr="00A740A0">
                            <w:rPr>
                              <w:rFonts w:cs="Arial"/>
                              <w:b/>
                              <w:sz w:val="18"/>
                            </w:rPr>
                            <w:t>-####</w:t>
                          </w:r>
                        </w:p>
                        <w:p w14:paraId="3FDCA7E5" w14:textId="77777777" w:rsidR="00B53C25" w:rsidRPr="00A740A0" w:rsidRDefault="00B53C25" w:rsidP="00B53C25">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55pt;margin-top:10.45pt;width:144.75pt;height:3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">
              <v:textbox>
                <w:txbxContent>
                  <w:p w14:paraId="484FFE54" w14:textId="10A8465E" w:rsidR="00B53C25" w:rsidRPr="00A740A0" w:rsidRDefault="00B53C25" w:rsidP="00B53C25">
                    <w:pPr>
                      <w:tabs>
                        <w:tab w:val="right" w:pos="8190"/>
                      </w:tabs>
                      <w:jc w:val="center"/>
                      <w:rPr>
                        <w:rFonts w:cs="Arial"/>
                        <w:b/>
                        <w:sz w:val="18"/>
                      </w:rPr>
                    </w:pPr>
                    <w:r w:rsidRPr="00A740A0">
                      <w:rPr>
                        <w:rFonts w:cs="Arial"/>
                        <w:b/>
                        <w:sz w:val="18"/>
                      </w:rPr>
                      <w:t xml:space="preserve">OMB Approval No. </w:t>
                    </w:r>
                    <w:r w:rsidR="00072570">
                      <w:rPr>
                        <w:rFonts w:cs="Arial"/>
                        <w:b/>
                        <w:sz w:val="18"/>
                      </w:rPr>
                      <w:t>0584</w:t>
                    </w:r>
                    <w:r w:rsidRPr="00A740A0">
                      <w:rPr>
                        <w:rFonts w:cs="Arial"/>
                        <w:b/>
                        <w:sz w:val="18"/>
                      </w:rPr>
                      <w:t>-####</w:t>
                    </w:r>
                  </w:p>
                  <w:p w14:paraId="3FDCA7E5" w14:textId="77777777" w:rsidR="00B53C25" w:rsidRPr="00A740A0" w:rsidRDefault="00B53C25" w:rsidP="00B53C25">
                    <w:pPr>
                      <w:jc w:val="center"/>
                      <w:rPr>
                        <w:rFonts w:cs="Arial"/>
                        <w:b/>
                        <w:sz w:val="18"/>
                      </w:rPr>
                    </w:pPr>
                    <w:r w:rsidRPr="00A740A0">
                      <w:rPr>
                        <w:rFonts w:cs="Arial"/>
                        <w:b/>
                        <w:sz w:val="18"/>
                      </w:rPr>
                      <w:t>Expiration Date:  XX/XX/20XX</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6642A"/>
    <w:rsid w:val="00072570"/>
    <w:rsid w:val="000C51F8"/>
    <w:rsid w:val="000D0453"/>
    <w:rsid w:val="000E5865"/>
    <w:rsid w:val="00115090"/>
    <w:rsid w:val="001763F8"/>
    <w:rsid w:val="0018745A"/>
    <w:rsid w:val="001A27B1"/>
    <w:rsid w:val="001B14A0"/>
    <w:rsid w:val="001E35F9"/>
    <w:rsid w:val="001F438D"/>
    <w:rsid w:val="00214822"/>
    <w:rsid w:val="002230B8"/>
    <w:rsid w:val="00273D76"/>
    <w:rsid w:val="0028230E"/>
    <w:rsid w:val="00290BBE"/>
    <w:rsid w:val="002913DB"/>
    <w:rsid w:val="002A6734"/>
    <w:rsid w:val="002C57AB"/>
    <w:rsid w:val="002E194B"/>
    <w:rsid w:val="0031303F"/>
    <w:rsid w:val="003162B1"/>
    <w:rsid w:val="0032228F"/>
    <w:rsid w:val="00332BF4"/>
    <w:rsid w:val="003460E9"/>
    <w:rsid w:val="003559DE"/>
    <w:rsid w:val="003A091C"/>
    <w:rsid w:val="003B089F"/>
    <w:rsid w:val="003B650A"/>
    <w:rsid w:val="003B77AA"/>
    <w:rsid w:val="003C2FB2"/>
    <w:rsid w:val="003F6F88"/>
    <w:rsid w:val="0041572A"/>
    <w:rsid w:val="0046124A"/>
    <w:rsid w:val="004661BF"/>
    <w:rsid w:val="00477F0C"/>
    <w:rsid w:val="0048000E"/>
    <w:rsid w:val="004B0825"/>
    <w:rsid w:val="004C1951"/>
    <w:rsid w:val="004C5431"/>
    <w:rsid w:val="00502DDA"/>
    <w:rsid w:val="005057F4"/>
    <w:rsid w:val="00526402"/>
    <w:rsid w:val="00550B03"/>
    <w:rsid w:val="00561B68"/>
    <w:rsid w:val="00564BE9"/>
    <w:rsid w:val="00575C66"/>
    <w:rsid w:val="005A04DF"/>
    <w:rsid w:val="005B41C2"/>
    <w:rsid w:val="006326EB"/>
    <w:rsid w:val="00643449"/>
    <w:rsid w:val="006439E7"/>
    <w:rsid w:val="0069796E"/>
    <w:rsid w:val="006A1B06"/>
    <w:rsid w:val="00714CF7"/>
    <w:rsid w:val="00730AAD"/>
    <w:rsid w:val="0074138C"/>
    <w:rsid w:val="007637B9"/>
    <w:rsid w:val="00765BF6"/>
    <w:rsid w:val="00773C98"/>
    <w:rsid w:val="007B057D"/>
    <w:rsid w:val="00802E35"/>
    <w:rsid w:val="00812E07"/>
    <w:rsid w:val="00831E84"/>
    <w:rsid w:val="00836D58"/>
    <w:rsid w:val="008430E9"/>
    <w:rsid w:val="008764B4"/>
    <w:rsid w:val="008967E1"/>
    <w:rsid w:val="008A7D95"/>
    <w:rsid w:val="008D0495"/>
    <w:rsid w:val="008F424A"/>
    <w:rsid w:val="00923D3D"/>
    <w:rsid w:val="00930F6E"/>
    <w:rsid w:val="00933F81"/>
    <w:rsid w:val="009A438E"/>
    <w:rsid w:val="00A02CBF"/>
    <w:rsid w:val="00A132C9"/>
    <w:rsid w:val="00A5539F"/>
    <w:rsid w:val="00A61009"/>
    <w:rsid w:val="00A66877"/>
    <w:rsid w:val="00A86818"/>
    <w:rsid w:val="00A87B78"/>
    <w:rsid w:val="00AD58C7"/>
    <w:rsid w:val="00AF0502"/>
    <w:rsid w:val="00B20E65"/>
    <w:rsid w:val="00B53C25"/>
    <w:rsid w:val="00B90623"/>
    <w:rsid w:val="00BB0169"/>
    <w:rsid w:val="00BB537A"/>
    <w:rsid w:val="00BD683E"/>
    <w:rsid w:val="00BF1B29"/>
    <w:rsid w:val="00C10024"/>
    <w:rsid w:val="00CC22EA"/>
    <w:rsid w:val="00CD46DF"/>
    <w:rsid w:val="00CE2C6C"/>
    <w:rsid w:val="00D12049"/>
    <w:rsid w:val="00D126A8"/>
    <w:rsid w:val="00D231AE"/>
    <w:rsid w:val="00D46FA3"/>
    <w:rsid w:val="00D70002"/>
    <w:rsid w:val="00D753E4"/>
    <w:rsid w:val="00D82462"/>
    <w:rsid w:val="00D920F9"/>
    <w:rsid w:val="00D946BF"/>
    <w:rsid w:val="00DC6327"/>
    <w:rsid w:val="00E016E0"/>
    <w:rsid w:val="00E20C84"/>
    <w:rsid w:val="00E24A40"/>
    <w:rsid w:val="00E267E9"/>
    <w:rsid w:val="00E5733D"/>
    <w:rsid w:val="00EA29D5"/>
    <w:rsid w:val="00EB5EBA"/>
    <w:rsid w:val="00ED629F"/>
    <w:rsid w:val="00F50FA2"/>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link w:val="SL-FlLftSglChar"/>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character" w:customStyle="1" w:styleId="SL-FlLftSglChar">
    <w:name w:val="SL-Fl Lft Sgl Char"/>
    <w:link w:val="SL-FlLftSgl"/>
    <w:rsid w:val="00A132C9"/>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link w:val="SL-FlLftSglChar"/>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character" w:customStyle="1" w:styleId="SL-FlLftSglChar">
    <w:name w:val="SL-Fl Lft Sgl Char"/>
    <w:link w:val="SL-FlLftSgl"/>
    <w:rsid w:val="00A132C9"/>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C1E41-A6BA-4AB3-81BA-79A8431A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SYSTEM</cp:lastModifiedBy>
  <cp:revision>2</cp:revision>
  <dcterms:created xsi:type="dcterms:W3CDTF">2018-05-24T16:44:00Z</dcterms:created>
  <dcterms:modified xsi:type="dcterms:W3CDTF">2018-05-24T16:44:00Z</dcterms:modified>
</cp:coreProperties>
</file>