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A1B7C" w14:textId="7E1B164E" w:rsidR="006C5A0D" w:rsidRPr="006C5A0D" w:rsidRDefault="006C5A0D" w:rsidP="006C5A0D">
      <w:pPr>
        <w:pStyle w:val="Heading1"/>
        <w:jc w:val="center"/>
        <w:rPr>
          <w:b/>
        </w:rPr>
      </w:pPr>
      <w:bookmarkStart w:id="0" w:name="_GoBack"/>
      <w:bookmarkEnd w:id="0"/>
      <w:r>
        <w:rPr>
          <w:b/>
        </w:rPr>
        <w:t>Appendix D2. SFA Procurement Practices In-Depth Interview Guide</w:t>
      </w:r>
    </w:p>
    <w:p w14:paraId="3BED65AC" w14:textId="77777777" w:rsidR="006C5A0D" w:rsidRPr="00783584" w:rsidRDefault="006C5A0D" w:rsidP="003A14F2">
      <w:pPr>
        <w:rPr>
          <w:b/>
          <w:sz w:val="40"/>
        </w:rPr>
        <w:sectPr w:rsidR="006C5A0D" w:rsidRPr="00783584" w:rsidSect="00DD5BCA">
          <w:headerReference w:type="default" r:id="rId11"/>
          <w:pgSz w:w="12240" w:h="15840"/>
          <w:pgMar w:top="1440" w:right="1440" w:bottom="1440" w:left="1440" w:header="720" w:footer="720" w:gutter="0"/>
          <w:cols w:space="720"/>
          <w:vAlign w:val="center"/>
          <w:docGrid w:linePitch="360"/>
        </w:sectPr>
      </w:pPr>
    </w:p>
    <w:p w14:paraId="1D625A9E" w14:textId="52CFD49F" w:rsidR="006C5A0D" w:rsidRPr="00783584" w:rsidRDefault="006C5A0D" w:rsidP="006C5A0D">
      <w:pPr>
        <w:pStyle w:val="H3AlphaNoTOC"/>
        <w:spacing w:before="240" w:line="276" w:lineRule="auto"/>
        <w:jc w:val="center"/>
        <w:rPr>
          <w:rFonts w:asciiTheme="minorHAnsi" w:hAnsiTheme="minorHAnsi" w:cstheme="minorHAnsi"/>
          <w:b/>
          <w:sz w:val="28"/>
          <w:szCs w:val="22"/>
        </w:rPr>
      </w:pPr>
      <w:r w:rsidRPr="00783584">
        <w:rPr>
          <w:rFonts w:asciiTheme="minorHAnsi" w:hAnsiTheme="minorHAnsi" w:cstheme="minorHAnsi"/>
          <w:b/>
          <w:sz w:val="28"/>
          <w:szCs w:val="22"/>
        </w:rPr>
        <w:lastRenderedPageBreak/>
        <w:t>Study of SFA Procurement Practices</w:t>
      </w:r>
    </w:p>
    <w:p w14:paraId="613B1EC9" w14:textId="77777777" w:rsidR="006C5A0D" w:rsidRPr="00783584" w:rsidRDefault="006C5A0D" w:rsidP="006C5A0D">
      <w:pPr>
        <w:pStyle w:val="H3AlphaNoTOC"/>
        <w:spacing w:before="240" w:line="276" w:lineRule="auto"/>
        <w:jc w:val="center"/>
        <w:rPr>
          <w:rFonts w:asciiTheme="minorHAnsi" w:hAnsiTheme="minorHAnsi" w:cstheme="minorHAnsi"/>
          <w:b/>
          <w:sz w:val="28"/>
          <w:szCs w:val="22"/>
        </w:rPr>
      </w:pPr>
      <w:r w:rsidRPr="00783584">
        <w:rPr>
          <w:rFonts w:asciiTheme="minorHAnsi" w:hAnsiTheme="minorHAnsi" w:cstheme="minorHAnsi"/>
          <w:b/>
          <w:sz w:val="28"/>
          <w:szCs w:val="22"/>
        </w:rPr>
        <w:t>In-Depth Interview Guide</w:t>
      </w:r>
    </w:p>
    <w:p w14:paraId="3418F87C" w14:textId="77777777" w:rsidR="006C5A0D" w:rsidRPr="00783584" w:rsidRDefault="006C5A0D" w:rsidP="006C5A0D">
      <w:pPr>
        <w:pStyle w:val="H3AlphaNoTOC"/>
        <w:spacing w:before="240" w:line="276" w:lineRule="auto"/>
        <w:rPr>
          <w:rFonts w:asciiTheme="minorHAnsi" w:hAnsiTheme="minorHAnsi" w:cstheme="minorHAnsi"/>
          <w:b/>
          <w:sz w:val="28"/>
          <w:szCs w:val="22"/>
        </w:rPr>
      </w:pPr>
      <w:r w:rsidRPr="00783584">
        <w:rPr>
          <w:rFonts w:asciiTheme="minorHAnsi" w:hAnsiTheme="minorHAnsi" w:cstheme="minorHAnsi"/>
          <w:b/>
          <w:sz w:val="28"/>
          <w:szCs w:val="22"/>
        </w:rPr>
        <w:t xml:space="preserve">Interviewer Preparation </w:t>
      </w:r>
    </w:p>
    <w:p w14:paraId="3D01835D" w14:textId="77777777" w:rsidR="006C5A0D" w:rsidRPr="00783584" w:rsidRDefault="006C5A0D" w:rsidP="006C5A0D">
      <w:pPr>
        <w:pStyle w:val="NoSpacing"/>
        <w:numPr>
          <w:ilvl w:val="0"/>
          <w:numId w:val="1"/>
        </w:numPr>
        <w:spacing w:after="120" w:line="276" w:lineRule="auto"/>
        <w:rPr>
          <w:rFonts w:cstheme="minorHAnsi"/>
        </w:rPr>
      </w:pPr>
      <w:r w:rsidRPr="00783584">
        <w:rPr>
          <w:rFonts w:cstheme="minorHAnsi"/>
        </w:rPr>
        <w:t>Review procurement model characteristics.</w:t>
      </w:r>
    </w:p>
    <w:p w14:paraId="7E196A36" w14:textId="77777777" w:rsidR="006C5A0D" w:rsidRPr="00783584" w:rsidRDefault="006C5A0D" w:rsidP="006C5A0D">
      <w:pPr>
        <w:pStyle w:val="NoSpacing"/>
        <w:numPr>
          <w:ilvl w:val="0"/>
          <w:numId w:val="1"/>
        </w:numPr>
        <w:spacing w:after="120" w:line="276" w:lineRule="auto"/>
        <w:rPr>
          <w:rFonts w:cstheme="minorHAnsi"/>
        </w:rPr>
      </w:pPr>
      <w:r w:rsidRPr="00783584">
        <w:rPr>
          <w:rFonts w:cstheme="minorHAnsi"/>
        </w:rPr>
        <w:t xml:space="preserve">Review SFA sample characteristics including use of an FSMC and/or cooperative purchasing arrangement, size, percent free/reduced-price lunches, and geographic region. </w:t>
      </w:r>
    </w:p>
    <w:p w14:paraId="300C9B3F" w14:textId="77777777" w:rsidR="006C5A0D" w:rsidRPr="00783584" w:rsidRDefault="006C5A0D" w:rsidP="006C5A0D">
      <w:pPr>
        <w:pStyle w:val="NoSpacing"/>
        <w:numPr>
          <w:ilvl w:val="0"/>
          <w:numId w:val="1"/>
        </w:numPr>
        <w:spacing w:after="120" w:line="276" w:lineRule="auto"/>
        <w:rPr>
          <w:rFonts w:cstheme="minorHAnsi"/>
        </w:rPr>
      </w:pPr>
      <w:r w:rsidRPr="00783584">
        <w:rPr>
          <w:rFonts w:cstheme="minorHAnsi"/>
        </w:rPr>
        <w:t xml:space="preserve">Review web survey responses, including Child Nutrition programs operated, participation in Farm to School initiatives or other local procurement efforts, and individuals involved in the procurement process.  </w:t>
      </w:r>
    </w:p>
    <w:p w14:paraId="6EAC7CA7" w14:textId="77777777" w:rsidR="006C5A0D" w:rsidRPr="00783584" w:rsidRDefault="006C5A0D" w:rsidP="006C5A0D">
      <w:pPr>
        <w:pStyle w:val="NoSpacing"/>
        <w:numPr>
          <w:ilvl w:val="0"/>
          <w:numId w:val="1"/>
        </w:numPr>
        <w:spacing w:after="120" w:line="276" w:lineRule="auto"/>
        <w:rPr>
          <w:rFonts w:cstheme="minorHAnsi"/>
        </w:rPr>
      </w:pPr>
      <w:r w:rsidRPr="00783584">
        <w:rPr>
          <w:rFonts w:cstheme="minorHAnsi"/>
        </w:rPr>
        <w:t>Tailor protocol to reflect procurement model and other SFA characteristics, and to incorporate web survey responses.</w:t>
      </w:r>
    </w:p>
    <w:p w14:paraId="6A36F86B" w14:textId="77777777" w:rsidR="006C5A0D" w:rsidRPr="00783584" w:rsidRDefault="006C5A0D" w:rsidP="006C5A0D">
      <w:pPr>
        <w:pStyle w:val="H3AlphaNoTOC"/>
        <w:spacing w:before="240" w:line="276" w:lineRule="auto"/>
        <w:rPr>
          <w:rFonts w:asciiTheme="minorHAnsi" w:hAnsiTheme="minorHAnsi" w:cstheme="minorHAnsi"/>
          <w:b/>
          <w:sz w:val="28"/>
          <w:szCs w:val="22"/>
        </w:rPr>
      </w:pPr>
      <w:r w:rsidRPr="00783584">
        <w:rPr>
          <w:rFonts w:asciiTheme="minorHAnsi" w:hAnsiTheme="minorHAnsi" w:cstheme="minorHAnsi"/>
          <w:b/>
          <w:sz w:val="28"/>
          <w:szCs w:val="22"/>
        </w:rPr>
        <w:t>Introduction</w:t>
      </w:r>
    </w:p>
    <w:p w14:paraId="59E5147C" w14:textId="77777777" w:rsidR="006C5A0D" w:rsidRPr="00783584" w:rsidRDefault="006C5A0D" w:rsidP="006C5A0D">
      <w:pPr>
        <w:pStyle w:val="NormalSS"/>
        <w:ind w:firstLine="0"/>
        <w:rPr>
          <w:rFonts w:asciiTheme="minorHAnsi" w:hAnsiTheme="minorHAnsi" w:cstheme="minorHAnsi"/>
          <w:sz w:val="22"/>
          <w:szCs w:val="22"/>
        </w:rPr>
      </w:pPr>
      <w:r w:rsidRPr="00783584">
        <w:rPr>
          <w:rFonts w:asciiTheme="minorHAnsi" w:hAnsiTheme="minorHAnsi" w:cstheme="minorHAnsi"/>
          <w:sz w:val="22"/>
          <w:szCs w:val="22"/>
        </w:rPr>
        <w:t xml:space="preserve">Thank you for participating in the “Study of School Food Authority (SFA) Procurement Practices,” which we are conducting on behalf of the Food and Nutrition Service (referred to as FNS) within the U.S. Department of Agriculture (referred to as USDA). As you may recall, FNS has commissioned this study to describe and assess SFA practices related to procuring </w:t>
      </w:r>
      <w:r w:rsidRPr="00E174F7">
        <w:rPr>
          <w:rFonts w:asciiTheme="minorHAnsi" w:hAnsiTheme="minorHAnsi" w:cstheme="minorHAnsi"/>
          <w:sz w:val="22"/>
          <w:szCs w:val="22"/>
        </w:rPr>
        <w:t>goods</w:t>
      </w:r>
      <w:r w:rsidRPr="00783584">
        <w:rPr>
          <w:rFonts w:asciiTheme="minorHAnsi" w:hAnsiTheme="minorHAnsi" w:cstheme="minorHAnsi"/>
          <w:sz w:val="22"/>
          <w:szCs w:val="22"/>
        </w:rPr>
        <w:t xml:space="preserve"> </w:t>
      </w:r>
      <w:r>
        <w:rPr>
          <w:rFonts w:asciiTheme="minorHAnsi" w:hAnsiTheme="minorHAnsi" w:cstheme="minorHAnsi"/>
          <w:sz w:val="22"/>
          <w:szCs w:val="22"/>
        </w:rPr>
        <w:t xml:space="preserve">(specifically food) </w:t>
      </w:r>
      <w:r w:rsidRPr="00783584">
        <w:rPr>
          <w:rFonts w:asciiTheme="minorHAnsi" w:hAnsiTheme="minorHAnsi" w:cstheme="minorHAnsi"/>
          <w:sz w:val="22"/>
          <w:szCs w:val="22"/>
        </w:rPr>
        <w:t xml:space="preserve">and services for five Child Nutrition programs: The National School Lunch Program, School Breakfast Program, Fresh Fruit and Vegetable Program, Summer Food Service Program, and Child and Adult Care Food Program. The study will also examine how SFAs make decisions that lead to these procurement practices. Study findings will describe similarities and differences in how SFAs procure </w:t>
      </w:r>
      <w:r w:rsidRPr="00E174F7">
        <w:rPr>
          <w:rFonts w:asciiTheme="minorHAnsi" w:hAnsiTheme="minorHAnsi" w:cstheme="minorHAnsi"/>
          <w:sz w:val="22"/>
          <w:szCs w:val="22"/>
        </w:rPr>
        <w:t>goods</w:t>
      </w:r>
      <w:r w:rsidRPr="00783584">
        <w:rPr>
          <w:rFonts w:asciiTheme="minorHAnsi" w:hAnsiTheme="minorHAnsi" w:cstheme="minorHAnsi"/>
          <w:sz w:val="22"/>
          <w:szCs w:val="22"/>
        </w:rPr>
        <w:t xml:space="preserve"> </w:t>
      </w:r>
      <w:r>
        <w:rPr>
          <w:rFonts w:asciiTheme="minorHAnsi" w:hAnsiTheme="minorHAnsi" w:cstheme="minorHAnsi"/>
          <w:sz w:val="22"/>
          <w:szCs w:val="22"/>
        </w:rPr>
        <w:t xml:space="preserve">(specifically food) </w:t>
      </w:r>
      <w:r w:rsidRPr="00783584">
        <w:rPr>
          <w:rFonts w:asciiTheme="minorHAnsi" w:hAnsiTheme="minorHAnsi" w:cstheme="minorHAnsi"/>
          <w:sz w:val="22"/>
          <w:szCs w:val="22"/>
        </w:rPr>
        <w:t>and services and help USDA-FNS understand key issues and experiences of SFAs.</w:t>
      </w:r>
    </w:p>
    <w:p w14:paraId="444FBD4D" w14:textId="77777777" w:rsidR="006C5A0D" w:rsidRPr="00783584" w:rsidRDefault="006C5A0D" w:rsidP="006C5A0D">
      <w:pPr>
        <w:pStyle w:val="NormalSS"/>
        <w:ind w:firstLine="0"/>
        <w:rPr>
          <w:rFonts w:asciiTheme="minorHAnsi" w:hAnsiTheme="minorHAnsi" w:cstheme="minorHAnsi"/>
          <w:sz w:val="22"/>
          <w:szCs w:val="22"/>
        </w:rPr>
      </w:pPr>
      <w:r w:rsidRPr="00783584">
        <w:rPr>
          <w:rFonts w:asciiTheme="minorHAnsi" w:hAnsiTheme="minorHAnsi" w:cstheme="minorHAnsi"/>
          <w:sz w:val="22"/>
          <w:szCs w:val="22"/>
        </w:rPr>
        <w:t xml:space="preserve">This in-depth interview will last </w:t>
      </w:r>
      <w:r>
        <w:rPr>
          <w:rFonts w:asciiTheme="minorHAnsi" w:hAnsiTheme="minorHAnsi" w:cstheme="minorHAnsi"/>
          <w:sz w:val="22"/>
          <w:szCs w:val="22"/>
        </w:rPr>
        <w:t>approximately</w:t>
      </w:r>
      <w:r w:rsidRPr="00783584">
        <w:rPr>
          <w:rFonts w:asciiTheme="minorHAnsi" w:hAnsiTheme="minorHAnsi" w:cstheme="minorHAnsi"/>
          <w:sz w:val="22"/>
          <w:szCs w:val="22"/>
        </w:rPr>
        <w:t xml:space="preserve"> 90 minutes and builds on the responses your SFA provided in the web-based survey. For all questions, please answer based on procurement in your SFA during the 2017-2018 school year.  Please answer as openly and honestly as possible. Individual names will not be used in any reports. Your participation will not affect your employment or your SFA’s participation in any Child Nutrition programs. </w:t>
      </w:r>
    </w:p>
    <w:p w14:paraId="421E0E29" w14:textId="77777777" w:rsidR="006C5A0D" w:rsidRPr="00127DEF" w:rsidRDefault="006C5A0D" w:rsidP="006C5A0D">
      <w:pPr>
        <w:pStyle w:val="NormalSS"/>
        <w:ind w:firstLine="0"/>
        <w:rPr>
          <w:rFonts w:asciiTheme="minorHAnsi" w:hAnsiTheme="minorHAnsi" w:cstheme="minorHAnsi"/>
          <w:color w:val="00B0F0"/>
          <w:sz w:val="22"/>
          <w:szCs w:val="22"/>
        </w:rPr>
      </w:pPr>
      <w:r w:rsidRPr="00127DEF">
        <w:rPr>
          <w:rFonts w:asciiTheme="minorHAnsi" w:hAnsiTheme="minorHAnsi" w:cstheme="minorHAnsi"/>
          <w:b/>
          <w:i/>
          <w:color w:val="00B0F0"/>
          <w:sz w:val="22"/>
          <w:szCs w:val="22"/>
        </w:rPr>
        <w:t>If respondent(s) previously agreed to a recording:</w:t>
      </w:r>
    </w:p>
    <w:p w14:paraId="0749FDAA" w14:textId="3C95260B" w:rsidR="00700636" w:rsidRDefault="006C5A0D" w:rsidP="006C5A0D">
      <w:pPr>
        <w:pStyle w:val="NormalSS"/>
        <w:ind w:firstLine="0"/>
        <w:rPr>
          <w:rFonts w:asciiTheme="minorHAnsi" w:hAnsiTheme="minorHAnsi" w:cstheme="minorHAnsi"/>
          <w:sz w:val="22"/>
          <w:szCs w:val="22"/>
        </w:rPr>
      </w:pPr>
      <w:r w:rsidRPr="00783584">
        <w:rPr>
          <w:rFonts w:asciiTheme="minorHAnsi" w:hAnsiTheme="minorHAnsi" w:cstheme="minorHAnsi"/>
          <w:sz w:val="22"/>
          <w:szCs w:val="22"/>
        </w:rPr>
        <w:t>When we scheduled our interview, you indicated that I have your permission to make an audio</w:t>
      </w:r>
      <w:r w:rsidRPr="00783584">
        <w:rPr>
          <w:rFonts w:asciiTheme="minorHAnsi" w:eastAsia="Calibri" w:hAnsiTheme="minorHAnsi" w:cstheme="minorHAnsi"/>
          <w:sz w:val="22"/>
          <w:szCs w:val="22"/>
        </w:rPr>
        <w:t xml:space="preserve"> recording of the interview</w:t>
      </w:r>
      <w:r w:rsidRPr="00783584">
        <w:rPr>
          <w:rFonts w:asciiTheme="minorHAnsi" w:hAnsiTheme="minorHAnsi" w:cstheme="minorHAnsi"/>
          <w:sz w:val="22"/>
          <w:szCs w:val="22"/>
        </w:rPr>
        <w:t xml:space="preserve"> to fill in gaps in our notes. The recording will be kept in a secure location and destroyed after the study is over. Can you confirm that I have your permission to record the interview? </w:t>
      </w:r>
    </w:p>
    <w:p w14:paraId="38DB2AFC" w14:textId="646EBCB3" w:rsidR="00700636" w:rsidRPr="00700636" w:rsidRDefault="00700636" w:rsidP="00700636">
      <w:pPr>
        <w:pBdr>
          <w:top w:val="single" w:sz="4" w:space="1" w:color="auto"/>
          <w:left w:val="single" w:sz="4" w:space="4" w:color="auto"/>
          <w:bottom w:val="single" w:sz="4" w:space="1" w:color="auto"/>
          <w:right w:val="single" w:sz="4" w:space="4" w:color="auto"/>
        </w:pBdr>
        <w:rPr>
          <w:sz w:val="18"/>
        </w:rPr>
      </w:pPr>
      <w:r w:rsidRPr="00F87D9C">
        <w:rPr>
          <w:sz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8"/>
        </w:rPr>
        <w:t>0584</w:t>
      </w:r>
      <w:r w:rsidRPr="00F87D9C">
        <w:rPr>
          <w:sz w:val="18"/>
        </w:rPr>
        <w:t xml:space="preserve">-XXXX. The time required to complete this information collection is estimated to average </w:t>
      </w:r>
      <w:r>
        <w:rPr>
          <w:sz w:val="18"/>
        </w:rPr>
        <w:t xml:space="preserve">90 </w:t>
      </w:r>
      <w:r w:rsidRPr="00F87D9C">
        <w:rPr>
          <w:sz w:val="18"/>
        </w:rPr>
        <w:t>minutes per response, including the time for reviewing instructions, searching existing data sources, gathering and maintaining the data needed, and completing and reviewing the collection of information.</w:t>
      </w:r>
    </w:p>
    <w:p w14:paraId="40E1522E" w14:textId="77777777" w:rsidR="00700636" w:rsidRDefault="00700636" w:rsidP="006C5A0D">
      <w:pPr>
        <w:pStyle w:val="NormalSS"/>
        <w:ind w:firstLine="0"/>
        <w:rPr>
          <w:rFonts w:asciiTheme="minorHAnsi" w:hAnsiTheme="minorHAnsi" w:cstheme="minorHAnsi"/>
          <w:b/>
          <w:i/>
          <w:color w:val="00B0F0"/>
          <w:sz w:val="22"/>
          <w:szCs w:val="22"/>
        </w:rPr>
      </w:pPr>
    </w:p>
    <w:p w14:paraId="4F059E38" w14:textId="77777777" w:rsidR="006C5A0D" w:rsidRPr="00023233" w:rsidRDefault="006C5A0D" w:rsidP="006C5A0D">
      <w:pPr>
        <w:pStyle w:val="NormalSS"/>
        <w:ind w:firstLine="0"/>
        <w:rPr>
          <w:rFonts w:asciiTheme="minorHAnsi" w:hAnsiTheme="minorHAnsi" w:cstheme="minorHAnsi"/>
          <w:b/>
          <w:i/>
          <w:color w:val="00B0F0"/>
          <w:sz w:val="22"/>
          <w:szCs w:val="22"/>
        </w:rPr>
      </w:pPr>
      <w:r w:rsidRPr="00023233">
        <w:rPr>
          <w:rFonts w:asciiTheme="minorHAnsi" w:hAnsiTheme="minorHAnsi" w:cstheme="minorHAnsi"/>
          <w:b/>
          <w:i/>
          <w:color w:val="00B0F0"/>
          <w:sz w:val="22"/>
          <w:szCs w:val="22"/>
        </w:rPr>
        <w:t>If respondent(s)</w:t>
      </w:r>
      <w:r>
        <w:rPr>
          <w:rFonts w:asciiTheme="minorHAnsi" w:hAnsiTheme="minorHAnsi" w:cstheme="minorHAnsi"/>
          <w:b/>
          <w:i/>
          <w:color w:val="00B0F0"/>
          <w:sz w:val="22"/>
          <w:szCs w:val="22"/>
        </w:rPr>
        <w:t xml:space="preserve"> previously indicated that they</w:t>
      </w:r>
      <w:r w:rsidRPr="00023233">
        <w:rPr>
          <w:rFonts w:asciiTheme="minorHAnsi" w:hAnsiTheme="minorHAnsi" w:cstheme="minorHAnsi"/>
          <w:b/>
          <w:i/>
          <w:color w:val="00B0F0"/>
          <w:sz w:val="22"/>
          <w:szCs w:val="22"/>
        </w:rPr>
        <w:t xml:space="preserve"> do not want to be recorded: </w:t>
      </w:r>
    </w:p>
    <w:p w14:paraId="2B539927" w14:textId="225CFD25" w:rsidR="006C5A0D" w:rsidRPr="00F44053" w:rsidRDefault="006C5A0D" w:rsidP="006C5A0D">
      <w:pPr>
        <w:pStyle w:val="NormalSS"/>
        <w:ind w:firstLine="0"/>
        <w:rPr>
          <w:rFonts w:asciiTheme="minorHAnsi" w:hAnsiTheme="minorHAnsi" w:cstheme="minorHAnsi"/>
          <w:sz w:val="22"/>
          <w:szCs w:val="22"/>
        </w:rPr>
      </w:pPr>
      <w:r>
        <w:rPr>
          <w:rFonts w:asciiTheme="minorHAnsi" w:hAnsiTheme="minorHAnsi" w:cstheme="minorHAnsi"/>
          <w:sz w:val="22"/>
          <w:szCs w:val="22"/>
        </w:rPr>
        <w:t xml:space="preserve">When our interview was scheduled, you indicated that you do not want this interview to be recorded. Is that correct? [If respondent confirms that they do not want to be recorded]: That’s fine. My colleague </w:t>
      </w:r>
      <w:r w:rsidRPr="00F7614B">
        <w:rPr>
          <w:rFonts w:asciiTheme="minorHAnsi" w:hAnsiTheme="minorHAnsi" w:cstheme="minorHAnsi"/>
          <w:b/>
          <w:sz w:val="22"/>
          <w:szCs w:val="22"/>
        </w:rPr>
        <w:t>[name]</w:t>
      </w:r>
      <w:r>
        <w:rPr>
          <w:rFonts w:asciiTheme="minorHAnsi" w:hAnsiTheme="minorHAnsi" w:cstheme="minorHAnsi"/>
          <w:sz w:val="22"/>
          <w:szCs w:val="22"/>
        </w:rPr>
        <w:t xml:space="preserve"> is here with me to take notes. [Note taker says hello and then mutes their phone]</w:t>
      </w:r>
    </w:p>
    <w:p w14:paraId="412745E2" w14:textId="77777777" w:rsidR="006C5A0D" w:rsidRPr="00127DEF" w:rsidRDefault="006C5A0D" w:rsidP="006C5A0D">
      <w:pPr>
        <w:pStyle w:val="NormalSS"/>
        <w:ind w:firstLine="0"/>
        <w:rPr>
          <w:rFonts w:asciiTheme="minorHAnsi" w:hAnsiTheme="minorHAnsi" w:cstheme="minorHAnsi"/>
          <w:b/>
          <w:i/>
          <w:color w:val="00B0F0"/>
          <w:sz w:val="22"/>
          <w:szCs w:val="22"/>
        </w:rPr>
      </w:pPr>
      <w:r w:rsidRPr="00127DEF">
        <w:rPr>
          <w:rFonts w:asciiTheme="minorHAnsi" w:hAnsiTheme="minorHAnsi" w:cstheme="minorHAnsi"/>
          <w:b/>
          <w:i/>
          <w:color w:val="00B0F0"/>
          <w:sz w:val="22"/>
          <w:szCs w:val="22"/>
        </w:rPr>
        <w:t xml:space="preserve">If respondent(s) </w:t>
      </w:r>
      <w:r>
        <w:rPr>
          <w:rFonts w:asciiTheme="minorHAnsi" w:hAnsiTheme="minorHAnsi" w:cstheme="minorHAnsi"/>
          <w:b/>
          <w:i/>
          <w:color w:val="00B0F0"/>
          <w:sz w:val="22"/>
          <w:szCs w:val="22"/>
        </w:rPr>
        <w:t xml:space="preserve">previously agreed to a recording but now </w:t>
      </w:r>
      <w:r w:rsidRPr="00127DEF">
        <w:rPr>
          <w:rFonts w:asciiTheme="minorHAnsi" w:hAnsiTheme="minorHAnsi" w:cstheme="minorHAnsi"/>
          <w:b/>
          <w:i/>
          <w:color w:val="00B0F0"/>
          <w:sz w:val="22"/>
          <w:szCs w:val="22"/>
        </w:rPr>
        <w:t>d</w:t>
      </w:r>
      <w:r>
        <w:rPr>
          <w:rFonts w:asciiTheme="minorHAnsi" w:hAnsiTheme="minorHAnsi" w:cstheme="minorHAnsi"/>
          <w:b/>
          <w:i/>
          <w:color w:val="00B0F0"/>
          <w:sz w:val="22"/>
          <w:szCs w:val="22"/>
        </w:rPr>
        <w:t>ecline</w:t>
      </w:r>
      <w:r w:rsidRPr="00127DEF">
        <w:rPr>
          <w:rFonts w:asciiTheme="minorHAnsi" w:hAnsiTheme="minorHAnsi" w:cstheme="minorHAnsi"/>
          <w:b/>
          <w:i/>
          <w:color w:val="00B0F0"/>
          <w:sz w:val="22"/>
          <w:szCs w:val="22"/>
        </w:rPr>
        <w:t xml:space="preserve"> to be recorded: </w:t>
      </w:r>
    </w:p>
    <w:p w14:paraId="1AB0CB57" w14:textId="77777777" w:rsidR="006C5A0D" w:rsidRPr="00783584" w:rsidRDefault="006C5A0D" w:rsidP="006C5A0D">
      <w:pPr>
        <w:pStyle w:val="NormalSS"/>
        <w:ind w:firstLine="0"/>
        <w:rPr>
          <w:rFonts w:asciiTheme="minorHAnsi" w:hAnsiTheme="minorHAnsi" w:cstheme="minorHAnsi"/>
        </w:rPr>
      </w:pPr>
      <w:r w:rsidRPr="00EB6418">
        <w:rPr>
          <w:rFonts w:asciiTheme="minorHAnsi" w:hAnsiTheme="minorHAnsi" w:cstheme="minorHAnsi"/>
          <w:sz w:val="22"/>
        </w:rPr>
        <w:t>If you don’t want the interview to be reco</w:t>
      </w:r>
      <w:r>
        <w:rPr>
          <w:rFonts w:asciiTheme="minorHAnsi" w:hAnsiTheme="minorHAnsi" w:cstheme="minorHAnsi"/>
          <w:sz w:val="22"/>
        </w:rPr>
        <w:t>rded that’s fine.</w:t>
      </w:r>
      <w:r w:rsidRPr="00EB6418">
        <w:rPr>
          <w:rFonts w:asciiTheme="minorHAnsi" w:hAnsiTheme="minorHAnsi" w:cstheme="minorHAnsi"/>
          <w:sz w:val="22"/>
        </w:rPr>
        <w:t xml:space="preserve"> </w:t>
      </w:r>
      <w:r>
        <w:rPr>
          <w:rFonts w:asciiTheme="minorHAnsi" w:hAnsiTheme="minorHAnsi" w:cstheme="minorHAnsi"/>
          <w:sz w:val="22"/>
        </w:rPr>
        <w:t>W</w:t>
      </w:r>
      <w:r w:rsidRPr="00EB6418">
        <w:rPr>
          <w:rFonts w:asciiTheme="minorHAnsi" w:hAnsiTheme="minorHAnsi" w:cstheme="minorHAnsi"/>
          <w:sz w:val="22"/>
        </w:rPr>
        <w:t xml:space="preserve">e will have to reschedule so that we can add a note taker. What are a few times within the next week or so that would work for you to do the interview? </w:t>
      </w:r>
      <w:r>
        <w:rPr>
          <w:rFonts w:asciiTheme="minorHAnsi" w:hAnsiTheme="minorHAnsi" w:cstheme="minorHAnsi"/>
          <w:sz w:val="22"/>
        </w:rPr>
        <w:t xml:space="preserve">[Open outlook calendar and re-schedule interview, and include a note taker.] I am sending out an invitation for the interview on [date, time]. A note taker will join us on the call. Thanks.  </w:t>
      </w:r>
      <w:r w:rsidRPr="00783584">
        <w:rPr>
          <w:rFonts w:asciiTheme="minorHAnsi" w:hAnsiTheme="minorHAnsi" w:cstheme="minorHAnsi"/>
        </w:rPr>
        <w:br w:type="page"/>
      </w:r>
    </w:p>
    <w:p w14:paraId="0B759316" w14:textId="77777777" w:rsidR="006C5A0D" w:rsidRPr="00783584" w:rsidRDefault="006C5A0D" w:rsidP="006C5A0D">
      <w:pPr>
        <w:pStyle w:val="H3AlphaNoTOC"/>
        <w:spacing w:before="240" w:line="276" w:lineRule="auto"/>
        <w:rPr>
          <w:rFonts w:asciiTheme="minorHAnsi" w:hAnsiTheme="minorHAnsi" w:cstheme="minorHAnsi"/>
          <w:b/>
          <w:sz w:val="28"/>
          <w:szCs w:val="22"/>
        </w:rPr>
      </w:pPr>
      <w:r w:rsidRPr="00783584">
        <w:rPr>
          <w:rFonts w:asciiTheme="minorHAnsi" w:hAnsiTheme="minorHAnsi" w:cstheme="minorHAnsi"/>
          <w:b/>
          <w:sz w:val="28"/>
          <w:szCs w:val="22"/>
        </w:rPr>
        <w:t>I. Procurement Structure</w:t>
      </w:r>
    </w:p>
    <w:p w14:paraId="38987B99" w14:textId="77777777" w:rsidR="006C5A0D" w:rsidRPr="00783584" w:rsidRDefault="006C5A0D" w:rsidP="006C5A0D">
      <w:pPr>
        <w:pStyle w:val="NormalSS"/>
        <w:numPr>
          <w:ilvl w:val="0"/>
          <w:numId w:val="4"/>
        </w:numPr>
        <w:ind w:left="360"/>
        <w:rPr>
          <w:rFonts w:asciiTheme="minorHAnsi" w:hAnsiTheme="minorHAnsi" w:cstheme="minorHAnsi"/>
          <w:sz w:val="22"/>
          <w:szCs w:val="22"/>
        </w:rPr>
      </w:pPr>
      <w:r w:rsidRPr="00783584">
        <w:rPr>
          <w:rFonts w:asciiTheme="minorHAnsi" w:hAnsiTheme="minorHAnsi" w:cstheme="minorHAnsi"/>
          <w:sz w:val="22"/>
          <w:szCs w:val="22"/>
        </w:rPr>
        <w:t>To start, please describe the overall process for procurement in your SFA.</w:t>
      </w:r>
    </w:p>
    <w:p w14:paraId="4CCA76CC" w14:textId="77777777" w:rsidR="006C5A0D" w:rsidRPr="00783584" w:rsidRDefault="006C5A0D" w:rsidP="006C5A0D">
      <w:pPr>
        <w:pStyle w:val="NormalSS"/>
        <w:ind w:firstLine="0"/>
        <w:rPr>
          <w:rFonts w:asciiTheme="minorHAnsi" w:hAnsiTheme="minorHAnsi" w:cstheme="minorHAnsi"/>
          <w:b/>
          <w:i/>
          <w:color w:val="00B0F0"/>
          <w:sz w:val="22"/>
          <w:szCs w:val="22"/>
        </w:rPr>
      </w:pPr>
      <w:r w:rsidRPr="00783584">
        <w:rPr>
          <w:rFonts w:asciiTheme="minorHAnsi" w:hAnsiTheme="minorHAnsi" w:cstheme="minorHAnsi"/>
          <w:b/>
          <w:i/>
          <w:color w:val="00B0F0"/>
          <w:sz w:val="22"/>
          <w:szCs w:val="22"/>
        </w:rPr>
        <w:t>If SFA uses an FSMC or cooperative purchasing arrangement</w:t>
      </w:r>
      <w:r>
        <w:rPr>
          <w:rFonts w:asciiTheme="minorHAnsi" w:hAnsiTheme="minorHAnsi" w:cstheme="minorHAnsi"/>
          <w:b/>
          <w:i/>
          <w:color w:val="00B0F0"/>
          <w:sz w:val="22"/>
          <w:szCs w:val="22"/>
        </w:rPr>
        <w:t xml:space="preserve"> </w:t>
      </w:r>
      <w:r w:rsidRPr="003F57EC">
        <w:rPr>
          <w:rFonts w:asciiTheme="minorHAnsi" w:hAnsiTheme="minorHAnsi" w:cstheme="minorHAnsi"/>
          <w:b/>
          <w:i/>
          <w:sz w:val="22"/>
          <w:szCs w:val="22"/>
        </w:rPr>
        <w:t>[survey questions II.1 and II.1</w:t>
      </w:r>
      <w:r>
        <w:rPr>
          <w:rFonts w:asciiTheme="minorHAnsi" w:hAnsiTheme="minorHAnsi" w:cstheme="minorHAnsi"/>
          <w:b/>
          <w:i/>
          <w:sz w:val="22"/>
          <w:szCs w:val="22"/>
        </w:rPr>
        <w:t>1</w:t>
      </w:r>
      <w:r w:rsidRPr="00941DE6">
        <w:rPr>
          <w:rFonts w:asciiTheme="minorHAnsi" w:hAnsiTheme="minorHAnsi" w:cstheme="minorHAnsi"/>
          <w:b/>
          <w:i/>
          <w:sz w:val="22"/>
          <w:szCs w:val="22"/>
        </w:rPr>
        <w:t>]</w:t>
      </w:r>
      <w:r w:rsidRPr="00783584">
        <w:rPr>
          <w:rFonts w:asciiTheme="minorHAnsi" w:hAnsiTheme="minorHAnsi" w:cstheme="minorHAnsi"/>
          <w:b/>
          <w:i/>
          <w:color w:val="00B0F0"/>
          <w:sz w:val="22"/>
          <w:szCs w:val="22"/>
        </w:rPr>
        <w:t xml:space="preserve">: </w:t>
      </w:r>
    </w:p>
    <w:p w14:paraId="0E3C3E43" w14:textId="77777777" w:rsidR="006C5A0D" w:rsidRPr="00783584" w:rsidRDefault="006C5A0D" w:rsidP="006C5A0D">
      <w:pPr>
        <w:pStyle w:val="NormalSS"/>
        <w:numPr>
          <w:ilvl w:val="0"/>
          <w:numId w:val="4"/>
        </w:numPr>
        <w:ind w:left="360"/>
        <w:rPr>
          <w:rFonts w:asciiTheme="minorHAnsi" w:hAnsiTheme="minorHAnsi" w:cstheme="minorHAnsi"/>
          <w:sz w:val="22"/>
          <w:szCs w:val="22"/>
        </w:rPr>
      </w:pPr>
      <w:r w:rsidRPr="00783584">
        <w:rPr>
          <w:rFonts w:asciiTheme="minorHAnsi" w:hAnsiTheme="minorHAnsi" w:cstheme="minorHAnsi"/>
          <w:sz w:val="22"/>
          <w:szCs w:val="22"/>
        </w:rPr>
        <w:t xml:space="preserve">According to the survey, you use a(n) </w:t>
      </w:r>
      <w:r w:rsidRPr="00783584">
        <w:rPr>
          <w:rFonts w:asciiTheme="minorHAnsi" w:hAnsiTheme="minorHAnsi" w:cstheme="minorHAnsi"/>
          <w:b/>
          <w:sz w:val="22"/>
          <w:szCs w:val="22"/>
        </w:rPr>
        <w:t>[FSMC/cooperative purchasing arrangement]</w:t>
      </w:r>
      <w:r w:rsidRPr="00783584">
        <w:rPr>
          <w:rFonts w:asciiTheme="minorHAnsi" w:hAnsiTheme="minorHAnsi" w:cstheme="minorHAnsi"/>
          <w:sz w:val="22"/>
          <w:szCs w:val="22"/>
        </w:rPr>
        <w:t xml:space="preserve">. Is that correct? </w:t>
      </w:r>
    </w:p>
    <w:p w14:paraId="382D5520" w14:textId="77777777" w:rsidR="006C5A0D" w:rsidRPr="00783584" w:rsidRDefault="006C5A0D" w:rsidP="006C5A0D">
      <w:pPr>
        <w:pStyle w:val="NormalSS"/>
        <w:numPr>
          <w:ilvl w:val="0"/>
          <w:numId w:val="4"/>
        </w:numPr>
        <w:ind w:left="360"/>
        <w:rPr>
          <w:rFonts w:asciiTheme="minorHAnsi" w:hAnsiTheme="minorHAnsi" w:cstheme="minorHAnsi"/>
          <w:sz w:val="22"/>
          <w:szCs w:val="22"/>
        </w:rPr>
      </w:pPr>
      <w:r w:rsidRPr="00783584">
        <w:rPr>
          <w:rFonts w:asciiTheme="minorHAnsi" w:hAnsiTheme="minorHAnsi" w:cstheme="minorHAnsi"/>
          <w:sz w:val="22"/>
          <w:szCs w:val="22"/>
        </w:rPr>
        <w:t xml:space="preserve">Do you use the </w:t>
      </w:r>
      <w:r w:rsidRPr="00783584">
        <w:rPr>
          <w:rFonts w:asciiTheme="minorHAnsi" w:hAnsiTheme="minorHAnsi" w:cstheme="minorHAnsi"/>
          <w:b/>
          <w:sz w:val="22"/>
          <w:szCs w:val="22"/>
        </w:rPr>
        <w:t>[FSMC/cooperative purchasing arrangement]</w:t>
      </w:r>
      <w:r w:rsidRPr="00783584">
        <w:rPr>
          <w:rFonts w:asciiTheme="minorHAnsi" w:hAnsiTheme="minorHAnsi" w:cstheme="minorHAnsi"/>
          <w:sz w:val="22"/>
          <w:szCs w:val="22"/>
        </w:rPr>
        <w:t xml:space="preserve"> in combination with independent procurement? </w:t>
      </w:r>
    </w:p>
    <w:p w14:paraId="3E277CB9" w14:textId="77777777" w:rsidR="006C5A0D" w:rsidRPr="00783584" w:rsidRDefault="006C5A0D" w:rsidP="006C5A0D">
      <w:pPr>
        <w:pStyle w:val="NormalSS"/>
        <w:numPr>
          <w:ilvl w:val="0"/>
          <w:numId w:val="4"/>
        </w:numPr>
        <w:ind w:left="360"/>
        <w:rPr>
          <w:rFonts w:asciiTheme="minorHAnsi" w:hAnsiTheme="minorHAnsi" w:cstheme="minorHAnsi"/>
          <w:sz w:val="22"/>
          <w:szCs w:val="22"/>
        </w:rPr>
      </w:pPr>
      <w:r w:rsidRPr="00783584">
        <w:rPr>
          <w:rFonts w:asciiTheme="minorHAnsi" w:hAnsiTheme="minorHAnsi" w:cstheme="minorHAnsi"/>
          <w:sz w:val="22"/>
          <w:szCs w:val="22"/>
        </w:rPr>
        <w:t xml:space="preserve">Please describe how the </w:t>
      </w:r>
      <w:r w:rsidRPr="00783584">
        <w:rPr>
          <w:rFonts w:asciiTheme="minorHAnsi" w:hAnsiTheme="minorHAnsi" w:cstheme="minorHAnsi"/>
          <w:b/>
          <w:sz w:val="22"/>
          <w:szCs w:val="22"/>
        </w:rPr>
        <w:t>[FSMC/cooperative purchasing arrangement]</w:t>
      </w:r>
      <w:r w:rsidRPr="00783584">
        <w:rPr>
          <w:rFonts w:asciiTheme="minorHAnsi" w:hAnsiTheme="minorHAnsi" w:cstheme="minorHAnsi"/>
          <w:sz w:val="22"/>
          <w:szCs w:val="22"/>
        </w:rPr>
        <w:t xml:space="preserve"> functions.</w:t>
      </w:r>
      <w:r>
        <w:rPr>
          <w:rFonts w:asciiTheme="minorHAnsi" w:hAnsiTheme="minorHAnsi" w:cstheme="minorHAnsi"/>
          <w:sz w:val="22"/>
          <w:szCs w:val="22"/>
        </w:rPr>
        <w:t xml:space="preserve"> </w:t>
      </w:r>
      <w:r w:rsidRPr="00E174F7">
        <w:rPr>
          <w:rFonts w:asciiTheme="minorHAnsi" w:hAnsiTheme="minorHAnsi" w:cstheme="minorHAnsi"/>
          <w:i/>
          <w:sz w:val="22"/>
          <w:szCs w:val="22"/>
        </w:rPr>
        <w:t>[Probe: What aspect(s) of procurement is/are handled by your FSMC?]</w:t>
      </w:r>
    </w:p>
    <w:p w14:paraId="0BE8A5B8" w14:textId="77777777" w:rsidR="006C5A0D" w:rsidRPr="00783584" w:rsidRDefault="006C5A0D" w:rsidP="006C5A0D">
      <w:pPr>
        <w:pStyle w:val="NormalSS"/>
        <w:ind w:firstLine="0"/>
        <w:rPr>
          <w:rFonts w:asciiTheme="minorHAnsi" w:hAnsiTheme="minorHAnsi" w:cstheme="minorHAnsi"/>
          <w:b/>
          <w:i/>
          <w:color w:val="00B0F0"/>
          <w:sz w:val="22"/>
          <w:szCs w:val="22"/>
        </w:rPr>
      </w:pPr>
      <w:r w:rsidRPr="00783584">
        <w:rPr>
          <w:rFonts w:asciiTheme="minorHAnsi" w:hAnsiTheme="minorHAnsi" w:cstheme="minorHAnsi"/>
          <w:b/>
          <w:i/>
          <w:color w:val="00B0F0"/>
          <w:sz w:val="22"/>
          <w:szCs w:val="22"/>
        </w:rPr>
        <w:t xml:space="preserve">If SFA does not use an FSMC or cooperative purchasing arrangement: </w:t>
      </w:r>
    </w:p>
    <w:p w14:paraId="772A3585" w14:textId="77777777" w:rsidR="006C5A0D" w:rsidRPr="00783584" w:rsidRDefault="006C5A0D" w:rsidP="006C5A0D">
      <w:pPr>
        <w:pStyle w:val="NormalSS"/>
        <w:numPr>
          <w:ilvl w:val="0"/>
          <w:numId w:val="4"/>
        </w:numPr>
        <w:ind w:left="360"/>
        <w:rPr>
          <w:rFonts w:asciiTheme="minorHAnsi" w:hAnsiTheme="minorHAnsi" w:cstheme="minorHAnsi"/>
          <w:sz w:val="22"/>
          <w:szCs w:val="22"/>
        </w:rPr>
      </w:pPr>
      <w:r w:rsidRPr="00783584">
        <w:rPr>
          <w:rFonts w:asciiTheme="minorHAnsi" w:hAnsiTheme="minorHAnsi" w:cstheme="minorHAnsi"/>
          <w:sz w:val="22"/>
          <w:szCs w:val="22"/>
        </w:rPr>
        <w:t xml:space="preserve">Why does your SFA choose not to use a(n) </w:t>
      </w:r>
      <w:r w:rsidRPr="00783584">
        <w:rPr>
          <w:rFonts w:asciiTheme="minorHAnsi" w:hAnsiTheme="minorHAnsi" w:cstheme="minorHAnsi"/>
          <w:b/>
          <w:sz w:val="22"/>
          <w:szCs w:val="22"/>
        </w:rPr>
        <w:t>[FSMC/cooperative purchasing arrangement]</w:t>
      </w:r>
      <w:r w:rsidRPr="00783584">
        <w:rPr>
          <w:rFonts w:asciiTheme="minorHAnsi" w:hAnsiTheme="minorHAnsi" w:cstheme="minorHAnsi"/>
          <w:sz w:val="22"/>
          <w:szCs w:val="22"/>
        </w:rPr>
        <w:t xml:space="preserve">? </w:t>
      </w:r>
      <w:r w:rsidRPr="00783584">
        <w:rPr>
          <w:rFonts w:asciiTheme="minorHAnsi" w:hAnsiTheme="minorHAnsi" w:cstheme="minorHAnsi"/>
          <w:i/>
          <w:sz w:val="22"/>
          <w:szCs w:val="22"/>
        </w:rPr>
        <w:t>[Probe: are there barriers preventing you from using one? If you do not use a cooperative purchasing arrangement, is it because there are none available in your area?]</w:t>
      </w:r>
    </w:p>
    <w:p w14:paraId="29541991" w14:textId="77777777" w:rsidR="006C5A0D" w:rsidRPr="00783584" w:rsidRDefault="006C5A0D" w:rsidP="006C5A0D">
      <w:pPr>
        <w:pStyle w:val="NormalSS"/>
        <w:ind w:firstLine="0"/>
        <w:rPr>
          <w:rFonts w:asciiTheme="minorHAnsi" w:hAnsiTheme="minorHAnsi" w:cstheme="minorHAnsi"/>
          <w:color w:val="00B0F0"/>
          <w:sz w:val="22"/>
          <w:szCs w:val="22"/>
        </w:rPr>
      </w:pPr>
      <w:r w:rsidRPr="00783584">
        <w:rPr>
          <w:rFonts w:asciiTheme="minorHAnsi" w:hAnsiTheme="minorHAnsi" w:cstheme="minorHAnsi"/>
          <w:b/>
          <w:i/>
          <w:color w:val="00B0F0"/>
          <w:sz w:val="22"/>
          <w:szCs w:val="22"/>
        </w:rPr>
        <w:t xml:space="preserve">All respondents: </w:t>
      </w:r>
    </w:p>
    <w:p w14:paraId="1A659908" w14:textId="77777777" w:rsidR="006C5A0D" w:rsidRPr="00B36CD8" w:rsidRDefault="006C5A0D" w:rsidP="006C5A0D">
      <w:pPr>
        <w:pStyle w:val="NormalSS"/>
        <w:numPr>
          <w:ilvl w:val="0"/>
          <w:numId w:val="4"/>
        </w:numPr>
        <w:ind w:left="360"/>
        <w:rPr>
          <w:rFonts w:asciiTheme="minorHAnsi" w:hAnsiTheme="minorHAnsi" w:cstheme="minorHAnsi"/>
          <w:sz w:val="22"/>
          <w:szCs w:val="22"/>
        </w:rPr>
      </w:pPr>
      <w:r w:rsidRPr="00B36CD8">
        <w:rPr>
          <w:rFonts w:asciiTheme="minorHAnsi" w:hAnsiTheme="minorHAnsi" w:cstheme="minorHAnsi"/>
          <w:sz w:val="22"/>
          <w:szCs w:val="22"/>
        </w:rPr>
        <w:t>Who is involved in the procurement process in your SFA? What is each person’s job title?</w:t>
      </w:r>
    </w:p>
    <w:p w14:paraId="46AC9B14" w14:textId="77777777" w:rsidR="006C5A0D" w:rsidRPr="00B36CD8" w:rsidRDefault="006C5A0D" w:rsidP="006C5A0D">
      <w:pPr>
        <w:pStyle w:val="NormalSS"/>
        <w:numPr>
          <w:ilvl w:val="0"/>
          <w:numId w:val="4"/>
        </w:numPr>
        <w:ind w:left="360"/>
        <w:rPr>
          <w:rFonts w:asciiTheme="minorHAnsi" w:hAnsiTheme="minorHAnsi" w:cstheme="minorHAnsi"/>
          <w:sz w:val="22"/>
          <w:szCs w:val="22"/>
        </w:rPr>
      </w:pPr>
      <w:r w:rsidRPr="00783584">
        <w:rPr>
          <w:rFonts w:asciiTheme="minorHAnsi" w:hAnsiTheme="minorHAnsi" w:cstheme="minorHAnsi"/>
          <w:sz w:val="22"/>
          <w:szCs w:val="22"/>
        </w:rPr>
        <w:t>What aspects of procurement is each person responsible for? Who is responsible for making decisions at each stage of the procurement process, including assessing products needed, drafting specifications, advertising solicitations, awarding contracts, managing contracts, and recordkeeping?</w:t>
      </w:r>
    </w:p>
    <w:p w14:paraId="66C61991" w14:textId="77777777" w:rsidR="006C5A0D" w:rsidRPr="00783584" w:rsidRDefault="006C5A0D" w:rsidP="006C5A0D">
      <w:pPr>
        <w:pStyle w:val="NormalSS"/>
        <w:numPr>
          <w:ilvl w:val="0"/>
          <w:numId w:val="4"/>
        </w:numPr>
        <w:ind w:left="360"/>
        <w:rPr>
          <w:rFonts w:asciiTheme="minorHAnsi" w:hAnsiTheme="minorHAnsi" w:cstheme="minorHAnsi"/>
          <w:sz w:val="22"/>
          <w:szCs w:val="22"/>
        </w:rPr>
      </w:pPr>
      <w:r w:rsidRPr="00783584">
        <w:rPr>
          <w:rFonts w:asciiTheme="minorHAnsi" w:hAnsiTheme="minorHAnsi" w:cstheme="minorHAnsi"/>
          <w:sz w:val="22"/>
          <w:szCs w:val="22"/>
        </w:rPr>
        <w:t>What is the staffing structure in your SFA and who provides oversight for each staff member involved in the procurement process?</w:t>
      </w:r>
    </w:p>
    <w:p w14:paraId="58CFBE92" w14:textId="77777777" w:rsidR="006C5A0D" w:rsidRPr="00783584" w:rsidRDefault="006C5A0D" w:rsidP="006C5A0D">
      <w:pPr>
        <w:pStyle w:val="NormalSS"/>
        <w:numPr>
          <w:ilvl w:val="0"/>
          <w:numId w:val="4"/>
        </w:numPr>
        <w:ind w:left="360"/>
        <w:rPr>
          <w:rFonts w:asciiTheme="minorHAnsi" w:hAnsiTheme="minorHAnsi" w:cstheme="minorHAnsi"/>
          <w:sz w:val="22"/>
          <w:szCs w:val="22"/>
        </w:rPr>
      </w:pPr>
      <w:r w:rsidRPr="00783584">
        <w:rPr>
          <w:rFonts w:asciiTheme="minorHAnsi" w:hAnsiTheme="minorHAnsi" w:cstheme="minorHAnsi"/>
          <w:sz w:val="22"/>
          <w:szCs w:val="22"/>
        </w:rPr>
        <w:t xml:space="preserve">What is the process for making procurement-related decisions? </w:t>
      </w:r>
      <w:r w:rsidRPr="00783584">
        <w:rPr>
          <w:rFonts w:asciiTheme="minorHAnsi" w:hAnsiTheme="minorHAnsi" w:cstheme="minorHAnsi"/>
          <w:i/>
          <w:sz w:val="22"/>
          <w:szCs w:val="22"/>
        </w:rPr>
        <w:t xml:space="preserve">[Interviewer: Probe based on responses to </w:t>
      </w:r>
      <w:r w:rsidRPr="00941DE6">
        <w:rPr>
          <w:rFonts w:asciiTheme="minorHAnsi" w:hAnsiTheme="minorHAnsi" w:cstheme="minorHAnsi"/>
          <w:b/>
          <w:i/>
          <w:sz w:val="22"/>
          <w:szCs w:val="22"/>
        </w:rPr>
        <w:t>survey questions IV.1-IV.4</w:t>
      </w:r>
      <w:r w:rsidRPr="00783584">
        <w:rPr>
          <w:rFonts w:asciiTheme="minorHAnsi" w:hAnsiTheme="minorHAnsi" w:cstheme="minorHAnsi"/>
          <w:i/>
          <w:sz w:val="22"/>
          <w:szCs w:val="22"/>
        </w:rPr>
        <w:t>]</w:t>
      </w:r>
    </w:p>
    <w:p w14:paraId="34CEBA49" w14:textId="77777777" w:rsidR="006C5A0D" w:rsidRPr="00783584" w:rsidRDefault="006C5A0D" w:rsidP="006C5A0D">
      <w:pPr>
        <w:pStyle w:val="NormalSS"/>
        <w:numPr>
          <w:ilvl w:val="0"/>
          <w:numId w:val="4"/>
        </w:numPr>
        <w:ind w:left="360"/>
        <w:rPr>
          <w:rFonts w:asciiTheme="minorHAnsi" w:hAnsiTheme="minorHAnsi" w:cstheme="minorHAnsi"/>
          <w:sz w:val="22"/>
          <w:szCs w:val="22"/>
        </w:rPr>
      </w:pPr>
      <w:r w:rsidRPr="00783584">
        <w:rPr>
          <w:rFonts w:asciiTheme="minorHAnsi" w:hAnsiTheme="minorHAnsi" w:cstheme="minorHAnsi"/>
          <w:sz w:val="22"/>
          <w:szCs w:val="22"/>
        </w:rPr>
        <w:t xml:space="preserve">What data or other information does your SFA use when making procurement decisions? </w:t>
      </w:r>
      <w:r w:rsidRPr="00783584">
        <w:rPr>
          <w:rFonts w:asciiTheme="minorHAnsi" w:hAnsiTheme="minorHAnsi" w:cstheme="minorHAnsi"/>
          <w:i/>
          <w:sz w:val="22"/>
          <w:szCs w:val="22"/>
        </w:rPr>
        <w:t>[Probe: For example, does your SFA use meal participation, point-of-sale, or other types of data to help develop big-picture priorities or guiding principles around procurement?]</w:t>
      </w:r>
      <w:r w:rsidRPr="00783584">
        <w:rPr>
          <w:rFonts w:asciiTheme="minorHAnsi" w:hAnsiTheme="minorHAnsi" w:cstheme="minorHAnsi"/>
          <w:sz w:val="22"/>
          <w:szCs w:val="22"/>
        </w:rPr>
        <w:t xml:space="preserve"> </w:t>
      </w:r>
    </w:p>
    <w:p w14:paraId="79CD54CA" w14:textId="77777777" w:rsidR="006C5A0D" w:rsidRPr="00783584" w:rsidRDefault="006C5A0D" w:rsidP="006C5A0D">
      <w:pPr>
        <w:pStyle w:val="H3AlphaNoTOC"/>
        <w:spacing w:before="240" w:line="276" w:lineRule="auto"/>
        <w:rPr>
          <w:rFonts w:asciiTheme="minorHAnsi" w:hAnsiTheme="minorHAnsi" w:cstheme="minorHAnsi"/>
          <w:b/>
          <w:sz w:val="28"/>
          <w:szCs w:val="22"/>
        </w:rPr>
      </w:pPr>
      <w:r w:rsidRPr="00783584">
        <w:rPr>
          <w:rFonts w:asciiTheme="minorHAnsi" w:hAnsiTheme="minorHAnsi" w:cstheme="minorHAnsi"/>
          <w:b/>
          <w:sz w:val="28"/>
          <w:szCs w:val="22"/>
        </w:rPr>
        <w:t>II. Procurement Approach</w:t>
      </w:r>
    </w:p>
    <w:p w14:paraId="553AB428" w14:textId="77777777" w:rsidR="006C5A0D" w:rsidRPr="00783584" w:rsidRDefault="006C5A0D" w:rsidP="006C5A0D">
      <w:pPr>
        <w:rPr>
          <w:rFonts w:eastAsia="Times New Roman" w:cstheme="minorHAnsi"/>
        </w:rPr>
      </w:pPr>
      <w:r w:rsidRPr="00783584">
        <w:rPr>
          <w:rFonts w:eastAsia="Times New Roman" w:cstheme="minorHAnsi"/>
        </w:rPr>
        <w:t xml:space="preserve">Now I’m going to ask you some questions about how your SFA handles different aspects of procurement. </w:t>
      </w:r>
    </w:p>
    <w:p w14:paraId="481E363A" w14:textId="77777777" w:rsidR="006C5A0D" w:rsidRPr="004B081C" w:rsidRDefault="006C5A0D" w:rsidP="006C5A0D">
      <w:pPr>
        <w:pStyle w:val="ListParagraph"/>
        <w:numPr>
          <w:ilvl w:val="0"/>
          <w:numId w:val="5"/>
        </w:numPr>
        <w:spacing w:after="240"/>
        <w:ind w:left="360"/>
        <w:contextualSpacing w:val="0"/>
      </w:pPr>
      <w:r w:rsidRPr="00783584">
        <w:rPr>
          <w:rFonts w:eastAsia="Times New Roman" w:cstheme="minorHAnsi"/>
        </w:rPr>
        <w:t xml:space="preserve">Based on your survey responses, I see that you participate in the </w:t>
      </w:r>
      <w:r w:rsidRPr="00783584">
        <w:rPr>
          <w:rFonts w:eastAsia="Times New Roman" w:cstheme="minorHAnsi"/>
          <w:b/>
        </w:rPr>
        <w:t>[list programs based on survey question I.1]</w:t>
      </w:r>
      <w:r w:rsidRPr="00783584">
        <w:rPr>
          <w:rFonts w:eastAsia="Times New Roman" w:cstheme="minorHAnsi"/>
        </w:rPr>
        <w:t xml:space="preserve">. Is that correct? I see that you procure products for these programs </w:t>
      </w:r>
      <w:r w:rsidRPr="00783584">
        <w:rPr>
          <w:rFonts w:eastAsia="Times New Roman" w:cstheme="minorHAnsi"/>
          <w:b/>
        </w:rPr>
        <w:t>[together/separately</w:t>
      </w:r>
      <w:r>
        <w:rPr>
          <w:rFonts w:eastAsia="Times New Roman" w:cstheme="minorHAnsi"/>
          <w:b/>
        </w:rPr>
        <w:t>; based on survey question II.10</w:t>
      </w:r>
      <w:r w:rsidRPr="00783584">
        <w:rPr>
          <w:rFonts w:eastAsia="Times New Roman" w:cstheme="minorHAnsi"/>
          <w:b/>
        </w:rPr>
        <w:t>]</w:t>
      </w:r>
      <w:r w:rsidRPr="00783584">
        <w:rPr>
          <w:rFonts w:eastAsia="Times New Roman" w:cstheme="minorHAnsi"/>
        </w:rPr>
        <w:t xml:space="preserve">. Is that correct? </w:t>
      </w:r>
    </w:p>
    <w:p w14:paraId="4A1324CA" w14:textId="77777777" w:rsidR="006C5A0D" w:rsidRPr="00783584" w:rsidRDefault="006C5A0D" w:rsidP="006C5A0D">
      <w:pPr>
        <w:pStyle w:val="ListParagraph"/>
        <w:numPr>
          <w:ilvl w:val="0"/>
          <w:numId w:val="5"/>
        </w:numPr>
        <w:ind w:left="360"/>
        <w:rPr>
          <w:rFonts w:eastAsia="Times New Roman" w:cstheme="minorHAnsi"/>
        </w:rPr>
      </w:pPr>
      <w:r w:rsidRPr="00783584">
        <w:rPr>
          <w:rFonts w:eastAsia="Times New Roman" w:cstheme="minorHAnsi"/>
        </w:rPr>
        <w:t xml:space="preserve">Why does your SFA choose to procure products for programs </w:t>
      </w:r>
      <w:r w:rsidRPr="00783584">
        <w:rPr>
          <w:rFonts w:eastAsia="Times New Roman" w:cstheme="minorHAnsi"/>
          <w:b/>
        </w:rPr>
        <w:t>[together/separately]</w:t>
      </w:r>
      <w:r w:rsidRPr="00783584">
        <w:rPr>
          <w:rFonts w:eastAsia="Times New Roman" w:cstheme="minorHAnsi"/>
        </w:rPr>
        <w:t>?</w:t>
      </w:r>
    </w:p>
    <w:p w14:paraId="5B772B6E" w14:textId="77777777" w:rsidR="006C5A0D" w:rsidRPr="00783584" w:rsidRDefault="006C5A0D" w:rsidP="006C5A0D">
      <w:pPr>
        <w:pStyle w:val="ListParagraph"/>
        <w:numPr>
          <w:ilvl w:val="0"/>
          <w:numId w:val="5"/>
        </w:numPr>
        <w:ind w:left="360"/>
        <w:rPr>
          <w:rFonts w:eastAsia="Times New Roman" w:cstheme="minorHAnsi"/>
        </w:rPr>
      </w:pPr>
      <w:r w:rsidRPr="00783584">
        <w:rPr>
          <w:rFonts w:eastAsia="Times New Roman" w:cstheme="minorHAnsi"/>
        </w:rPr>
        <w:t xml:space="preserve">Please describe how you procure </w:t>
      </w:r>
      <w:r w:rsidRPr="00E174F7">
        <w:rPr>
          <w:rFonts w:eastAsia="Times New Roman" w:cstheme="minorHAnsi"/>
        </w:rPr>
        <w:t>goods</w:t>
      </w:r>
      <w:r w:rsidRPr="00783584">
        <w:rPr>
          <w:rFonts w:eastAsia="Times New Roman" w:cstheme="minorHAnsi"/>
        </w:rPr>
        <w:t xml:space="preserve"> or services together. </w:t>
      </w:r>
      <w:r w:rsidRPr="00783584">
        <w:rPr>
          <w:rFonts w:eastAsia="Times New Roman" w:cstheme="minorHAnsi"/>
          <w:i/>
        </w:rPr>
        <w:t xml:space="preserve">[Probe: Did you make the decision to procure </w:t>
      </w:r>
      <w:r w:rsidRPr="00E174F7">
        <w:rPr>
          <w:rFonts w:eastAsia="Times New Roman" w:cstheme="minorHAnsi"/>
        </w:rPr>
        <w:t>goods</w:t>
      </w:r>
      <w:r w:rsidRPr="00783584">
        <w:rPr>
          <w:rFonts w:eastAsia="Times New Roman" w:cstheme="minorHAnsi"/>
          <w:i/>
        </w:rPr>
        <w:t xml:space="preserve"> </w:t>
      </w:r>
      <w:r>
        <w:rPr>
          <w:rFonts w:eastAsia="Times New Roman" w:cstheme="minorHAnsi"/>
          <w:i/>
        </w:rPr>
        <w:t xml:space="preserve">(specifically food) </w:t>
      </w:r>
      <w:r w:rsidRPr="00783584">
        <w:rPr>
          <w:rFonts w:eastAsia="Times New Roman" w:cstheme="minorHAnsi"/>
          <w:i/>
        </w:rPr>
        <w:t>or services</w:t>
      </w:r>
      <w:r>
        <w:rPr>
          <w:rFonts w:eastAsia="Times New Roman" w:cstheme="minorHAnsi"/>
          <w:i/>
        </w:rPr>
        <w:t xml:space="preserve"> together</w:t>
      </w:r>
      <w:r w:rsidRPr="00783584">
        <w:rPr>
          <w:rFonts w:eastAsia="Times New Roman" w:cstheme="minorHAnsi"/>
          <w:i/>
        </w:rPr>
        <w:t xml:space="preserve"> in this way or was the decision made by someone in this role before you?]</w:t>
      </w:r>
    </w:p>
    <w:p w14:paraId="05C9F0D5" w14:textId="77777777" w:rsidR="006C5A0D" w:rsidRPr="00783584" w:rsidRDefault="006C5A0D" w:rsidP="006C5A0D">
      <w:pPr>
        <w:pStyle w:val="NormalSS"/>
        <w:numPr>
          <w:ilvl w:val="0"/>
          <w:numId w:val="5"/>
        </w:numPr>
        <w:ind w:left="360"/>
        <w:rPr>
          <w:rFonts w:asciiTheme="minorHAnsi" w:hAnsiTheme="minorHAnsi" w:cstheme="minorHAnsi"/>
          <w:sz w:val="22"/>
          <w:szCs w:val="22"/>
        </w:rPr>
      </w:pPr>
      <w:r w:rsidRPr="00783584">
        <w:rPr>
          <w:rFonts w:asciiTheme="minorHAnsi" w:hAnsiTheme="minorHAnsi" w:cstheme="minorHAnsi"/>
          <w:sz w:val="22"/>
          <w:szCs w:val="22"/>
        </w:rPr>
        <w:t xml:space="preserve">Based on the survey, I see that your SFA </w:t>
      </w:r>
      <w:r w:rsidRPr="00783584">
        <w:rPr>
          <w:rFonts w:asciiTheme="minorHAnsi" w:hAnsiTheme="minorHAnsi" w:cstheme="minorHAnsi"/>
          <w:b/>
          <w:sz w:val="22"/>
          <w:szCs w:val="22"/>
        </w:rPr>
        <w:t>[does/does not]</w:t>
      </w:r>
      <w:r w:rsidRPr="00783584">
        <w:rPr>
          <w:rFonts w:asciiTheme="minorHAnsi" w:hAnsiTheme="minorHAnsi" w:cstheme="minorHAnsi"/>
          <w:sz w:val="22"/>
          <w:szCs w:val="22"/>
        </w:rPr>
        <w:t xml:space="preserve"> </w:t>
      </w:r>
      <w:r>
        <w:rPr>
          <w:rFonts w:asciiTheme="minorHAnsi" w:hAnsiTheme="minorHAnsi" w:cstheme="minorHAnsi"/>
          <w:sz w:val="22"/>
          <w:szCs w:val="22"/>
        </w:rPr>
        <w:t xml:space="preserve">specifically </w:t>
      </w:r>
      <w:r w:rsidRPr="00783584">
        <w:rPr>
          <w:rFonts w:asciiTheme="minorHAnsi" w:hAnsiTheme="minorHAnsi" w:cstheme="minorHAnsi"/>
          <w:sz w:val="22"/>
          <w:szCs w:val="22"/>
        </w:rPr>
        <w:t>purchase local products</w:t>
      </w:r>
      <w:r>
        <w:rPr>
          <w:rFonts w:asciiTheme="minorHAnsi" w:hAnsiTheme="minorHAnsi" w:cstheme="minorHAnsi"/>
          <w:sz w:val="22"/>
          <w:szCs w:val="22"/>
        </w:rPr>
        <w:t xml:space="preserve"> </w:t>
      </w:r>
      <w:r>
        <w:rPr>
          <w:rFonts w:asciiTheme="minorHAnsi" w:hAnsiTheme="minorHAnsi" w:cstheme="minorHAnsi"/>
          <w:b/>
          <w:sz w:val="22"/>
          <w:szCs w:val="22"/>
        </w:rPr>
        <w:t>[based on survey question II.19]</w:t>
      </w:r>
      <w:r w:rsidRPr="00783584">
        <w:rPr>
          <w:rFonts w:asciiTheme="minorHAnsi" w:hAnsiTheme="minorHAnsi" w:cstheme="minorHAnsi"/>
          <w:sz w:val="22"/>
          <w:szCs w:val="22"/>
        </w:rPr>
        <w:t xml:space="preserve">. Is that correct? </w:t>
      </w:r>
    </w:p>
    <w:p w14:paraId="2F28D500" w14:textId="77777777" w:rsidR="006C5A0D" w:rsidRPr="00783584" w:rsidRDefault="006C5A0D" w:rsidP="006C5A0D">
      <w:pPr>
        <w:pStyle w:val="NormalSS"/>
        <w:numPr>
          <w:ilvl w:val="0"/>
          <w:numId w:val="5"/>
        </w:numPr>
        <w:ind w:left="360"/>
        <w:rPr>
          <w:rFonts w:asciiTheme="minorHAnsi" w:hAnsiTheme="minorHAnsi" w:cstheme="minorHAnsi"/>
          <w:sz w:val="22"/>
          <w:szCs w:val="22"/>
        </w:rPr>
      </w:pPr>
      <w:r w:rsidRPr="00783584">
        <w:rPr>
          <w:rFonts w:asciiTheme="minorHAnsi" w:hAnsiTheme="minorHAnsi" w:cstheme="minorHAnsi"/>
          <w:sz w:val="22"/>
          <w:szCs w:val="22"/>
        </w:rPr>
        <w:t>How does purchasing local products fit in with your SFA’s overall procurement goals?</w:t>
      </w:r>
    </w:p>
    <w:p w14:paraId="4C802EA0" w14:textId="77777777" w:rsidR="006C5A0D" w:rsidRPr="00783584" w:rsidRDefault="006C5A0D" w:rsidP="006C5A0D">
      <w:pPr>
        <w:pStyle w:val="ListParagraph"/>
        <w:numPr>
          <w:ilvl w:val="0"/>
          <w:numId w:val="5"/>
        </w:numPr>
        <w:ind w:left="360"/>
        <w:rPr>
          <w:rFonts w:eastAsia="Times New Roman" w:cstheme="minorHAnsi"/>
        </w:rPr>
      </w:pPr>
      <w:r w:rsidRPr="00783584">
        <w:rPr>
          <w:rFonts w:eastAsia="Times New Roman" w:cstheme="minorHAnsi"/>
        </w:rPr>
        <w:t>Can you describe any barriers to purchasing local products?</w:t>
      </w:r>
    </w:p>
    <w:p w14:paraId="6C8990DB" w14:textId="77777777" w:rsidR="006C5A0D" w:rsidRPr="00783584" w:rsidRDefault="006C5A0D" w:rsidP="006C5A0D">
      <w:pPr>
        <w:pStyle w:val="NormalSS"/>
        <w:ind w:firstLine="0"/>
        <w:rPr>
          <w:rFonts w:asciiTheme="minorHAnsi" w:hAnsiTheme="minorHAnsi" w:cstheme="minorHAnsi"/>
          <w:b/>
          <w:i/>
          <w:color w:val="00B0F0"/>
          <w:sz w:val="22"/>
          <w:szCs w:val="22"/>
        </w:rPr>
      </w:pPr>
      <w:r w:rsidRPr="00783584">
        <w:rPr>
          <w:rFonts w:asciiTheme="minorHAnsi" w:hAnsiTheme="minorHAnsi" w:cstheme="minorHAnsi"/>
          <w:b/>
          <w:i/>
          <w:color w:val="00B0F0"/>
          <w:sz w:val="22"/>
          <w:szCs w:val="22"/>
        </w:rPr>
        <w:t xml:space="preserve">If SFA does not purchase local products: </w:t>
      </w:r>
    </w:p>
    <w:p w14:paraId="74870E80" w14:textId="77777777" w:rsidR="006C5A0D" w:rsidRPr="00783584" w:rsidRDefault="006C5A0D" w:rsidP="006C5A0D">
      <w:pPr>
        <w:pStyle w:val="NormalSS"/>
        <w:numPr>
          <w:ilvl w:val="0"/>
          <w:numId w:val="5"/>
        </w:numPr>
        <w:ind w:left="360"/>
        <w:rPr>
          <w:rFonts w:asciiTheme="minorHAnsi" w:hAnsiTheme="minorHAnsi" w:cstheme="minorHAnsi"/>
          <w:sz w:val="22"/>
          <w:szCs w:val="22"/>
        </w:rPr>
      </w:pPr>
      <w:r w:rsidRPr="00783584">
        <w:rPr>
          <w:rFonts w:asciiTheme="minorHAnsi" w:hAnsiTheme="minorHAnsi" w:cstheme="minorHAnsi"/>
          <w:sz w:val="22"/>
          <w:szCs w:val="22"/>
        </w:rPr>
        <w:t>Please provide any reasons why your SFA doesn’t specifically purchase local products.</w:t>
      </w:r>
    </w:p>
    <w:p w14:paraId="7C4448E5" w14:textId="77777777" w:rsidR="006C5A0D" w:rsidRPr="00783584" w:rsidRDefault="006C5A0D" w:rsidP="006C5A0D">
      <w:pPr>
        <w:pStyle w:val="ListParagraph"/>
        <w:numPr>
          <w:ilvl w:val="0"/>
          <w:numId w:val="5"/>
        </w:numPr>
        <w:ind w:left="360"/>
        <w:rPr>
          <w:rFonts w:eastAsia="Times New Roman" w:cstheme="minorHAnsi"/>
        </w:rPr>
      </w:pPr>
      <w:r w:rsidRPr="00783584">
        <w:rPr>
          <w:rFonts w:eastAsia="Times New Roman" w:cstheme="minorHAnsi"/>
        </w:rPr>
        <w:t xml:space="preserve">Does your SFA have any interest in learning how or starting to purchase local products? </w:t>
      </w:r>
    </w:p>
    <w:p w14:paraId="62AD77E5" w14:textId="77777777" w:rsidR="006C5A0D" w:rsidRPr="00783584" w:rsidRDefault="006C5A0D" w:rsidP="006C5A0D">
      <w:pPr>
        <w:pStyle w:val="NormalSS"/>
        <w:ind w:firstLine="0"/>
        <w:rPr>
          <w:rFonts w:asciiTheme="minorHAnsi" w:hAnsiTheme="minorHAnsi" w:cstheme="minorHAnsi"/>
          <w:color w:val="00B0F0"/>
          <w:sz w:val="22"/>
          <w:szCs w:val="22"/>
        </w:rPr>
      </w:pPr>
      <w:r w:rsidRPr="00783584">
        <w:rPr>
          <w:rFonts w:asciiTheme="minorHAnsi" w:hAnsiTheme="minorHAnsi" w:cstheme="minorHAnsi"/>
          <w:b/>
          <w:i/>
          <w:color w:val="00B0F0"/>
          <w:sz w:val="22"/>
          <w:szCs w:val="22"/>
        </w:rPr>
        <w:t xml:space="preserve">All respondents: </w:t>
      </w:r>
    </w:p>
    <w:p w14:paraId="33DD6C07" w14:textId="77777777" w:rsidR="006C5A0D" w:rsidRPr="00783584" w:rsidRDefault="006C5A0D" w:rsidP="006C5A0D">
      <w:pPr>
        <w:pStyle w:val="ListParagraph"/>
        <w:numPr>
          <w:ilvl w:val="0"/>
          <w:numId w:val="5"/>
        </w:numPr>
        <w:ind w:left="360"/>
        <w:rPr>
          <w:rFonts w:eastAsia="Times New Roman" w:cstheme="minorHAnsi"/>
        </w:rPr>
      </w:pPr>
      <w:r w:rsidRPr="00783584">
        <w:rPr>
          <w:rFonts w:eastAsia="Times New Roman" w:cstheme="minorHAnsi"/>
        </w:rPr>
        <w:t xml:space="preserve">According to the Buy American provision, domestic </w:t>
      </w:r>
      <w:r w:rsidRPr="00E174F7">
        <w:rPr>
          <w:rFonts w:eastAsia="Times New Roman" w:cstheme="minorHAnsi"/>
        </w:rPr>
        <w:t>goods</w:t>
      </w:r>
      <w:r>
        <w:rPr>
          <w:rFonts w:eastAsia="Times New Roman" w:cstheme="minorHAnsi"/>
        </w:rPr>
        <w:t xml:space="preserve"> (specifically food) or </w:t>
      </w:r>
      <w:r w:rsidRPr="00E174F7">
        <w:rPr>
          <w:rFonts w:eastAsia="Times New Roman" w:cstheme="minorHAnsi"/>
        </w:rPr>
        <w:t>agricultural commodities and products</w:t>
      </w:r>
      <w:r w:rsidRPr="00783584">
        <w:rPr>
          <w:rFonts w:eastAsia="Times New Roman" w:cstheme="minorHAnsi"/>
        </w:rPr>
        <w:t xml:space="preserve"> should be purchased when possible. </w:t>
      </w:r>
      <w:r>
        <w:rPr>
          <w:rFonts w:eastAsia="Times New Roman" w:cstheme="minorHAnsi"/>
        </w:rPr>
        <w:t>D</w:t>
      </w:r>
      <w:r w:rsidRPr="00783584">
        <w:rPr>
          <w:rFonts w:eastAsia="Times New Roman" w:cstheme="minorHAnsi"/>
        </w:rPr>
        <w:t xml:space="preserve">oes your SFA document exceptions to the Buy American provision, and if yes, how? </w:t>
      </w:r>
      <w:r w:rsidRPr="00783584">
        <w:rPr>
          <w:rFonts w:eastAsia="Times New Roman" w:cstheme="minorHAnsi"/>
          <w:i/>
        </w:rPr>
        <w:t>[Probe: How would your SFA document an instance where non-domestic foods needed to be purchased? For SFAs that use FSMC(s): How do you ensure that the FSMC(s) you work with document these exceptions? Who is responsible for this?]</w:t>
      </w:r>
      <w:r w:rsidRPr="00783584">
        <w:rPr>
          <w:rFonts w:eastAsia="Times New Roman" w:cstheme="minorHAnsi"/>
        </w:rPr>
        <w:br/>
      </w:r>
    </w:p>
    <w:p w14:paraId="5086083B" w14:textId="77777777" w:rsidR="006C5A0D" w:rsidRPr="00783584" w:rsidRDefault="006C5A0D" w:rsidP="006C5A0D">
      <w:pPr>
        <w:pStyle w:val="ListParagraph"/>
        <w:numPr>
          <w:ilvl w:val="0"/>
          <w:numId w:val="5"/>
        </w:numPr>
        <w:ind w:left="360"/>
        <w:rPr>
          <w:rFonts w:eastAsia="Times New Roman" w:cstheme="minorHAnsi"/>
        </w:rPr>
      </w:pPr>
      <w:r w:rsidRPr="00783584">
        <w:rPr>
          <w:rFonts w:eastAsia="Times New Roman" w:cstheme="minorHAnsi"/>
        </w:rPr>
        <w:t xml:space="preserve">Does this differ between contract types? If so, how? </w:t>
      </w:r>
      <w:r w:rsidRPr="00783584">
        <w:rPr>
          <w:rFonts w:eastAsia="Times New Roman" w:cstheme="minorHAnsi"/>
        </w:rPr>
        <w:br/>
      </w:r>
    </w:p>
    <w:p w14:paraId="40F6A869" w14:textId="77777777" w:rsidR="006C5A0D" w:rsidRPr="00783584" w:rsidRDefault="006C5A0D" w:rsidP="006C5A0D">
      <w:pPr>
        <w:pStyle w:val="ListParagraph"/>
        <w:numPr>
          <w:ilvl w:val="0"/>
          <w:numId w:val="5"/>
        </w:numPr>
        <w:ind w:left="360"/>
        <w:rPr>
          <w:rFonts w:eastAsia="Times New Roman" w:cstheme="minorHAnsi"/>
        </w:rPr>
      </w:pPr>
      <w:r w:rsidRPr="00783584">
        <w:rPr>
          <w:rFonts w:eastAsia="Times New Roman" w:cstheme="minorHAnsi"/>
        </w:rPr>
        <w:t xml:space="preserve">What internal recordkeeping systems does your SFA use to make procurement decisions? </w:t>
      </w:r>
      <w:r w:rsidRPr="00783584">
        <w:rPr>
          <w:rFonts w:eastAsia="Times New Roman" w:cstheme="minorHAnsi"/>
          <w:i/>
        </w:rPr>
        <w:t>[Probe: Examples of recordkeeping systems include daily participation numbers or competitive food sales. How do you keep records for small purchases or micro-purchases? For SFAs that use FSMC(s): How do you work with your FSMC(s) on recordkeeping? What types of activities or systems is each party responsible for?]</w:t>
      </w:r>
      <w:r w:rsidRPr="00783584">
        <w:rPr>
          <w:rFonts w:eastAsia="Times New Roman" w:cstheme="minorHAnsi"/>
        </w:rPr>
        <w:t xml:space="preserve"> </w:t>
      </w:r>
      <w:r>
        <w:rPr>
          <w:rFonts w:eastAsia="Times New Roman" w:cstheme="minorHAnsi"/>
        </w:rPr>
        <w:br/>
      </w:r>
    </w:p>
    <w:p w14:paraId="51A789FA" w14:textId="77777777" w:rsidR="006C5A0D" w:rsidRPr="00783584" w:rsidRDefault="006C5A0D" w:rsidP="006C5A0D">
      <w:pPr>
        <w:pStyle w:val="ListParagraph"/>
        <w:numPr>
          <w:ilvl w:val="0"/>
          <w:numId w:val="5"/>
        </w:numPr>
        <w:spacing w:after="240"/>
        <w:ind w:left="360"/>
        <w:contextualSpacing w:val="0"/>
        <w:rPr>
          <w:rFonts w:eastAsia="Times New Roman" w:cstheme="minorHAnsi"/>
        </w:rPr>
      </w:pPr>
      <w:r w:rsidRPr="00783584">
        <w:rPr>
          <w:rFonts w:eastAsia="Times New Roman" w:cstheme="minorHAnsi"/>
        </w:rPr>
        <w:t xml:space="preserve">Does this differ between contract types? If so, how? </w:t>
      </w:r>
    </w:p>
    <w:p w14:paraId="236520C0" w14:textId="77777777" w:rsidR="006C5A0D" w:rsidRPr="00783584" w:rsidRDefault="006C5A0D" w:rsidP="006C5A0D">
      <w:pPr>
        <w:pStyle w:val="ListParagraph"/>
        <w:numPr>
          <w:ilvl w:val="0"/>
          <w:numId w:val="5"/>
        </w:numPr>
        <w:ind w:left="360"/>
        <w:rPr>
          <w:rFonts w:eastAsia="Times New Roman" w:cstheme="minorHAnsi"/>
        </w:rPr>
      </w:pPr>
      <w:r w:rsidRPr="00783584">
        <w:rPr>
          <w:rFonts w:eastAsia="Times New Roman" w:cstheme="minorHAnsi"/>
        </w:rPr>
        <w:t>How does your SFA identify and track allowable program costs?</w:t>
      </w:r>
    </w:p>
    <w:p w14:paraId="79A632EC" w14:textId="77777777" w:rsidR="006C5A0D" w:rsidRPr="00783584" w:rsidRDefault="006C5A0D" w:rsidP="006C5A0D">
      <w:pPr>
        <w:rPr>
          <w:rFonts w:eastAsia="Times New Roman" w:cstheme="minorHAnsi"/>
          <w:color w:val="00B0F0"/>
        </w:rPr>
      </w:pPr>
      <w:r w:rsidRPr="00783584">
        <w:rPr>
          <w:rFonts w:cstheme="minorHAnsi"/>
          <w:b/>
          <w:i/>
          <w:color w:val="00B0F0"/>
        </w:rPr>
        <w:t xml:space="preserve">If SFA uses an FSMC: </w:t>
      </w:r>
    </w:p>
    <w:p w14:paraId="77FC8B61" w14:textId="77777777" w:rsidR="006C5A0D" w:rsidRPr="00783584" w:rsidRDefault="006C5A0D" w:rsidP="006C5A0D">
      <w:pPr>
        <w:pStyle w:val="ListParagraph"/>
        <w:numPr>
          <w:ilvl w:val="0"/>
          <w:numId w:val="5"/>
        </w:numPr>
        <w:ind w:left="360"/>
        <w:rPr>
          <w:rFonts w:eastAsia="Times New Roman" w:cstheme="minorHAnsi"/>
        </w:rPr>
      </w:pPr>
      <w:r w:rsidRPr="00783584">
        <w:rPr>
          <w:rFonts w:eastAsia="Times New Roman" w:cstheme="minorHAnsi"/>
        </w:rPr>
        <w:t>Is there a difference in how your SFA tracks allowable program costs between FSMC and independent vendor contracts?</w:t>
      </w:r>
    </w:p>
    <w:p w14:paraId="2E7C0DFD" w14:textId="77777777" w:rsidR="006C5A0D" w:rsidRPr="00783584" w:rsidRDefault="006C5A0D" w:rsidP="006C5A0D">
      <w:pPr>
        <w:rPr>
          <w:rFonts w:eastAsia="Times New Roman" w:cstheme="minorHAnsi"/>
          <w:color w:val="00B0F0"/>
        </w:rPr>
      </w:pPr>
      <w:r w:rsidRPr="00783584">
        <w:rPr>
          <w:rFonts w:cstheme="minorHAnsi"/>
          <w:b/>
          <w:i/>
          <w:color w:val="00B0F0"/>
        </w:rPr>
        <w:t xml:space="preserve">All respondents: </w:t>
      </w:r>
    </w:p>
    <w:p w14:paraId="68315F3A" w14:textId="77777777" w:rsidR="006C5A0D" w:rsidRPr="00783584" w:rsidRDefault="006C5A0D" w:rsidP="006C5A0D">
      <w:pPr>
        <w:pStyle w:val="ListParagraph"/>
        <w:numPr>
          <w:ilvl w:val="0"/>
          <w:numId w:val="5"/>
        </w:numPr>
        <w:spacing w:after="240"/>
        <w:ind w:left="360"/>
        <w:contextualSpacing w:val="0"/>
        <w:rPr>
          <w:rFonts w:eastAsia="Times New Roman" w:cstheme="minorHAnsi"/>
        </w:rPr>
      </w:pPr>
      <w:r>
        <w:rPr>
          <w:rFonts w:eastAsia="Times New Roman" w:cstheme="minorHAnsi"/>
        </w:rPr>
        <w:t>What is the process for correcting an accounting error, w</w:t>
      </w:r>
      <w:r w:rsidRPr="00783584">
        <w:rPr>
          <w:rFonts w:eastAsia="Times New Roman" w:cstheme="minorHAnsi"/>
        </w:rPr>
        <w:t xml:space="preserve">hen </w:t>
      </w:r>
      <w:r>
        <w:rPr>
          <w:rFonts w:eastAsia="Times New Roman" w:cstheme="minorHAnsi"/>
        </w:rPr>
        <w:t>one</w:t>
      </w:r>
      <w:r w:rsidRPr="00783584">
        <w:rPr>
          <w:rFonts w:eastAsia="Times New Roman" w:cstheme="minorHAnsi"/>
        </w:rPr>
        <w:t xml:space="preserve"> is identified? [</w:t>
      </w:r>
      <w:r w:rsidRPr="00783584">
        <w:rPr>
          <w:rFonts w:eastAsia="Times New Roman" w:cstheme="minorHAnsi"/>
          <w:i/>
        </w:rPr>
        <w:t xml:space="preserve">Probe based on answers to </w:t>
      </w:r>
      <w:r w:rsidRPr="00941DE6">
        <w:rPr>
          <w:rFonts w:eastAsia="Times New Roman" w:cstheme="minorHAnsi"/>
          <w:b/>
          <w:i/>
        </w:rPr>
        <w:t>survey question IV.8.]</w:t>
      </w:r>
      <w:r w:rsidRPr="00783584">
        <w:rPr>
          <w:rFonts w:eastAsia="Times New Roman" w:cstheme="minorHAnsi"/>
        </w:rPr>
        <w:t xml:space="preserve"> </w:t>
      </w:r>
    </w:p>
    <w:p w14:paraId="491F1660" w14:textId="77777777" w:rsidR="006C5A0D" w:rsidRPr="00783584" w:rsidRDefault="006C5A0D" w:rsidP="006C5A0D">
      <w:pPr>
        <w:pStyle w:val="ListParagraph"/>
        <w:numPr>
          <w:ilvl w:val="0"/>
          <w:numId w:val="5"/>
        </w:numPr>
        <w:ind w:left="360"/>
        <w:rPr>
          <w:rFonts w:eastAsia="Times New Roman" w:cstheme="minorHAnsi"/>
        </w:rPr>
      </w:pPr>
      <w:r w:rsidRPr="00783584">
        <w:rPr>
          <w:rFonts w:eastAsia="Times New Roman" w:cstheme="minorHAnsi"/>
        </w:rPr>
        <w:t>Does this differ between contract types? If so, how?</w:t>
      </w:r>
    </w:p>
    <w:p w14:paraId="48AA46B4" w14:textId="77777777" w:rsidR="006C5A0D" w:rsidRPr="00783584" w:rsidRDefault="006C5A0D" w:rsidP="006C5A0D">
      <w:pPr>
        <w:pStyle w:val="ListParagraph"/>
        <w:ind w:left="360"/>
        <w:rPr>
          <w:rFonts w:eastAsia="Times New Roman" w:cstheme="minorHAnsi"/>
        </w:rPr>
      </w:pPr>
    </w:p>
    <w:p w14:paraId="47673B76" w14:textId="77777777" w:rsidR="006C5A0D" w:rsidRPr="00783584" w:rsidRDefault="006C5A0D" w:rsidP="006C5A0D">
      <w:pPr>
        <w:pStyle w:val="H3AlphaNoTOC"/>
        <w:spacing w:before="240" w:line="276" w:lineRule="auto"/>
        <w:rPr>
          <w:rFonts w:asciiTheme="minorHAnsi" w:hAnsiTheme="minorHAnsi" w:cstheme="minorHAnsi"/>
          <w:b/>
          <w:sz w:val="28"/>
          <w:szCs w:val="22"/>
        </w:rPr>
      </w:pPr>
      <w:r w:rsidRPr="00783584">
        <w:rPr>
          <w:rFonts w:asciiTheme="minorHAnsi" w:hAnsiTheme="minorHAnsi" w:cstheme="minorHAnsi"/>
          <w:b/>
          <w:sz w:val="28"/>
          <w:szCs w:val="22"/>
        </w:rPr>
        <w:t>III. Solicitation Process</w:t>
      </w:r>
    </w:p>
    <w:p w14:paraId="5E60F010" w14:textId="77777777" w:rsidR="006C5A0D" w:rsidRPr="00783584" w:rsidRDefault="006C5A0D" w:rsidP="006C5A0D">
      <w:pPr>
        <w:spacing w:line="276" w:lineRule="auto"/>
        <w:contextualSpacing/>
        <w:rPr>
          <w:rFonts w:cstheme="minorHAnsi"/>
        </w:rPr>
      </w:pPr>
      <w:r w:rsidRPr="00783584">
        <w:rPr>
          <w:rFonts w:cstheme="minorHAnsi"/>
        </w:rPr>
        <w:t xml:space="preserve">This section of the interview is about your choice of </w:t>
      </w:r>
      <w:r>
        <w:rPr>
          <w:rFonts w:cstheme="minorHAnsi"/>
        </w:rPr>
        <w:t xml:space="preserve">procurement </w:t>
      </w:r>
      <w:r w:rsidRPr="00783584">
        <w:rPr>
          <w:rFonts w:cstheme="minorHAnsi"/>
        </w:rPr>
        <w:t xml:space="preserve">solicitation methods and the process for developing solicitation documents.  </w:t>
      </w:r>
    </w:p>
    <w:p w14:paraId="47E6799E" w14:textId="77777777" w:rsidR="006C5A0D" w:rsidRPr="00783584" w:rsidRDefault="006C5A0D" w:rsidP="006C5A0D">
      <w:pPr>
        <w:pStyle w:val="ListParagraph"/>
        <w:numPr>
          <w:ilvl w:val="0"/>
          <w:numId w:val="6"/>
        </w:numPr>
        <w:spacing w:line="276" w:lineRule="auto"/>
        <w:ind w:left="360"/>
        <w:rPr>
          <w:rFonts w:cstheme="minorHAnsi"/>
        </w:rPr>
      </w:pPr>
      <w:r w:rsidRPr="00783584">
        <w:rPr>
          <w:rFonts w:cstheme="minorHAnsi"/>
        </w:rPr>
        <w:t xml:space="preserve">Based on your survey responses, I understand that you use the following </w:t>
      </w:r>
      <w:r>
        <w:rPr>
          <w:rFonts w:cstheme="minorHAnsi"/>
        </w:rPr>
        <w:t>procurement</w:t>
      </w:r>
      <w:r w:rsidRPr="00783584">
        <w:rPr>
          <w:rFonts w:cstheme="minorHAnsi"/>
        </w:rPr>
        <w:t xml:space="preserve"> solicitation methods </w:t>
      </w:r>
      <w:r w:rsidRPr="00783584">
        <w:rPr>
          <w:rFonts w:cstheme="minorHAnsi"/>
          <w:b/>
        </w:rPr>
        <w:t xml:space="preserve">[list methods from survey question </w:t>
      </w:r>
      <w:r>
        <w:rPr>
          <w:rFonts w:cstheme="minorHAnsi"/>
          <w:b/>
        </w:rPr>
        <w:t>I</w:t>
      </w:r>
      <w:r w:rsidRPr="00783584">
        <w:rPr>
          <w:rFonts w:cstheme="minorHAnsi"/>
          <w:b/>
        </w:rPr>
        <w:t>.2]</w:t>
      </w:r>
      <w:r w:rsidRPr="00783584">
        <w:rPr>
          <w:rFonts w:cstheme="minorHAnsi"/>
        </w:rPr>
        <w:t xml:space="preserve">. Is that correct? </w:t>
      </w:r>
    </w:p>
    <w:p w14:paraId="6FD47A23" w14:textId="77777777" w:rsidR="006C5A0D" w:rsidRPr="00783584" w:rsidRDefault="006C5A0D" w:rsidP="006C5A0D">
      <w:pPr>
        <w:spacing w:line="276" w:lineRule="auto"/>
        <w:rPr>
          <w:rFonts w:cstheme="minorHAnsi"/>
          <w:color w:val="00B0F0"/>
        </w:rPr>
      </w:pPr>
      <w:r w:rsidRPr="00783584">
        <w:rPr>
          <w:rFonts w:cstheme="minorHAnsi"/>
          <w:b/>
          <w:i/>
          <w:color w:val="00B0F0"/>
        </w:rPr>
        <w:t xml:space="preserve">Interviewer: Cycle through questions 2–4 for each solicitation method. </w:t>
      </w:r>
    </w:p>
    <w:p w14:paraId="455E8574" w14:textId="77777777" w:rsidR="006C5A0D" w:rsidRPr="00783584" w:rsidRDefault="006C5A0D" w:rsidP="006C5A0D">
      <w:pPr>
        <w:pStyle w:val="ListParagraph"/>
        <w:numPr>
          <w:ilvl w:val="0"/>
          <w:numId w:val="6"/>
        </w:numPr>
        <w:spacing w:after="240" w:line="276" w:lineRule="auto"/>
        <w:ind w:left="360"/>
        <w:contextualSpacing w:val="0"/>
        <w:rPr>
          <w:rFonts w:cstheme="minorHAnsi"/>
        </w:rPr>
      </w:pPr>
      <w:r w:rsidRPr="00783584">
        <w:rPr>
          <w:rFonts w:cstheme="minorHAnsi"/>
        </w:rPr>
        <w:t xml:space="preserve">What process does your SFA use to create </w:t>
      </w:r>
      <w:r w:rsidRPr="00783584">
        <w:rPr>
          <w:rFonts w:cstheme="minorHAnsi"/>
          <w:b/>
        </w:rPr>
        <w:t>[solicitation type]</w:t>
      </w:r>
      <w:r w:rsidRPr="00783584">
        <w:rPr>
          <w:rFonts w:cstheme="minorHAnsi"/>
        </w:rPr>
        <w:t>?</w:t>
      </w:r>
    </w:p>
    <w:p w14:paraId="56328CFB" w14:textId="383FE585" w:rsidR="006C5A0D" w:rsidRPr="00783584" w:rsidRDefault="006C5A0D" w:rsidP="006C5A0D">
      <w:pPr>
        <w:pStyle w:val="ListParagraph"/>
        <w:numPr>
          <w:ilvl w:val="0"/>
          <w:numId w:val="6"/>
        </w:numPr>
        <w:spacing w:after="240" w:line="276" w:lineRule="auto"/>
        <w:ind w:left="360"/>
        <w:contextualSpacing w:val="0"/>
        <w:rPr>
          <w:rFonts w:cstheme="minorHAnsi"/>
        </w:rPr>
      </w:pPr>
      <w:r w:rsidRPr="00783584">
        <w:rPr>
          <w:rFonts w:cstheme="minorHAnsi"/>
        </w:rPr>
        <w:t xml:space="preserve">How are regulations taken into consideration as your SFA develops </w:t>
      </w:r>
      <w:r w:rsidRPr="00783584">
        <w:rPr>
          <w:rFonts w:cstheme="minorHAnsi"/>
          <w:b/>
        </w:rPr>
        <w:t>[solicitation type]</w:t>
      </w:r>
      <w:r w:rsidRPr="00783584">
        <w:rPr>
          <w:rFonts w:cstheme="minorHAnsi"/>
        </w:rPr>
        <w:t>?</w:t>
      </w:r>
      <w:r w:rsidRPr="00783584">
        <w:rPr>
          <w:rFonts w:cstheme="minorHAnsi"/>
          <w:b/>
          <w:i/>
        </w:rPr>
        <w:t xml:space="preserve"> </w:t>
      </w:r>
      <w:r w:rsidRPr="00783584">
        <w:rPr>
          <w:rFonts w:cstheme="minorHAnsi"/>
          <w:i/>
        </w:rPr>
        <w:t xml:space="preserve">[Probe: How are </w:t>
      </w:r>
      <w:r w:rsidR="00404190">
        <w:rPr>
          <w:rFonts w:cstheme="minorHAnsi"/>
          <w:i/>
        </w:rPr>
        <w:t>f</w:t>
      </w:r>
      <w:r w:rsidRPr="00783584">
        <w:rPr>
          <w:rFonts w:cstheme="minorHAnsi"/>
          <w:i/>
        </w:rPr>
        <w:t>ederal regulations taken into consideration? How are State and local regulations taken into consideration?]</w:t>
      </w:r>
    </w:p>
    <w:p w14:paraId="6C574ADA" w14:textId="77777777" w:rsidR="006C5A0D" w:rsidRPr="00783584" w:rsidRDefault="006C5A0D" w:rsidP="006C5A0D">
      <w:pPr>
        <w:pStyle w:val="ListParagraph"/>
        <w:numPr>
          <w:ilvl w:val="0"/>
          <w:numId w:val="6"/>
        </w:numPr>
        <w:spacing w:after="240" w:line="276" w:lineRule="auto"/>
        <w:ind w:left="360"/>
        <w:contextualSpacing w:val="0"/>
        <w:rPr>
          <w:rFonts w:cstheme="minorHAnsi"/>
        </w:rPr>
      </w:pPr>
      <w:r w:rsidRPr="00783584">
        <w:rPr>
          <w:rFonts w:cstheme="minorHAnsi"/>
        </w:rPr>
        <w:t xml:space="preserve">Are templates available for your use? If not, </w:t>
      </w:r>
      <w:r>
        <w:rPr>
          <w:rFonts w:cstheme="minorHAnsi"/>
        </w:rPr>
        <w:t>would you like them to be</w:t>
      </w:r>
      <w:r w:rsidRPr="00783584">
        <w:rPr>
          <w:rFonts w:cstheme="minorHAnsi"/>
        </w:rPr>
        <w:t xml:space="preserve">? Do you use a template when creating </w:t>
      </w:r>
      <w:r w:rsidRPr="00783584">
        <w:rPr>
          <w:rFonts w:cstheme="minorHAnsi"/>
          <w:b/>
        </w:rPr>
        <w:t>[solicitation type]</w:t>
      </w:r>
      <w:r w:rsidRPr="00783584">
        <w:rPr>
          <w:rFonts w:cstheme="minorHAnsi"/>
        </w:rPr>
        <w:t xml:space="preserve">? If so, what are the advantages and disadvantages of using a template?   </w:t>
      </w:r>
    </w:p>
    <w:p w14:paraId="6BDF8CF2" w14:textId="77777777" w:rsidR="006C5A0D" w:rsidRPr="00783584" w:rsidRDefault="006C5A0D" w:rsidP="006C5A0D">
      <w:pPr>
        <w:pStyle w:val="ListParagraph"/>
        <w:numPr>
          <w:ilvl w:val="0"/>
          <w:numId w:val="6"/>
        </w:numPr>
        <w:spacing w:after="240" w:line="276" w:lineRule="auto"/>
        <w:ind w:left="360"/>
        <w:contextualSpacing w:val="0"/>
        <w:rPr>
          <w:rFonts w:cstheme="minorHAnsi"/>
        </w:rPr>
      </w:pPr>
      <w:r w:rsidRPr="00783584">
        <w:rPr>
          <w:rFonts w:cstheme="minorHAnsi"/>
        </w:rPr>
        <w:t>Does your SFA analyze prices or costs before publishing</w:t>
      </w:r>
      <w:r>
        <w:rPr>
          <w:rFonts w:cstheme="minorHAnsi"/>
        </w:rPr>
        <w:t xml:space="preserve"> a</w:t>
      </w:r>
      <w:r w:rsidRPr="00783584">
        <w:rPr>
          <w:rFonts w:cstheme="minorHAnsi"/>
        </w:rPr>
        <w:t xml:space="preserve"> </w:t>
      </w:r>
      <w:r w:rsidRPr="00783584">
        <w:rPr>
          <w:rFonts w:cstheme="minorHAnsi"/>
          <w:b/>
        </w:rPr>
        <w:t>[solicitation type]</w:t>
      </w:r>
      <w:r w:rsidRPr="00783584">
        <w:rPr>
          <w:rFonts w:cstheme="minorHAnsi"/>
        </w:rPr>
        <w:t>? Why or why not?</w:t>
      </w:r>
    </w:p>
    <w:p w14:paraId="7A2F1493" w14:textId="77777777" w:rsidR="006C5A0D" w:rsidRDefault="006C5A0D" w:rsidP="006C5A0D">
      <w:pPr>
        <w:pStyle w:val="ListParagraph"/>
        <w:numPr>
          <w:ilvl w:val="0"/>
          <w:numId w:val="6"/>
        </w:numPr>
        <w:spacing w:line="276" w:lineRule="auto"/>
        <w:ind w:left="360"/>
        <w:rPr>
          <w:rFonts w:cstheme="minorHAnsi"/>
        </w:rPr>
      </w:pPr>
      <w:r w:rsidRPr="00783584">
        <w:rPr>
          <w:rFonts w:cstheme="minorHAnsi"/>
        </w:rPr>
        <w:t>How is this analysis conducted?</w:t>
      </w:r>
    </w:p>
    <w:p w14:paraId="7B35448F" w14:textId="77777777" w:rsidR="006C5A0D" w:rsidRPr="00783584" w:rsidRDefault="006C5A0D" w:rsidP="006C5A0D">
      <w:pPr>
        <w:pStyle w:val="ListParagraph"/>
        <w:numPr>
          <w:ilvl w:val="0"/>
          <w:numId w:val="6"/>
        </w:numPr>
        <w:spacing w:after="240" w:line="276" w:lineRule="auto"/>
        <w:ind w:left="360"/>
        <w:contextualSpacing w:val="0"/>
        <w:rPr>
          <w:rFonts w:cstheme="minorHAnsi"/>
        </w:rPr>
      </w:pPr>
      <w:r w:rsidRPr="00783584">
        <w:rPr>
          <w:rFonts w:cstheme="minorHAnsi"/>
        </w:rPr>
        <w:t xml:space="preserve">Based on your survey responses, I see that your SFA specifies the following types of </w:t>
      </w:r>
      <w:r>
        <w:rPr>
          <w:rFonts w:cstheme="minorHAnsi"/>
        </w:rPr>
        <w:t>preferences for</w:t>
      </w:r>
      <w:r w:rsidRPr="00783584">
        <w:rPr>
          <w:rFonts w:cstheme="minorHAnsi"/>
        </w:rPr>
        <w:t xml:space="preserve"> your contracts </w:t>
      </w:r>
      <w:r w:rsidRPr="00783584">
        <w:rPr>
          <w:rFonts w:cstheme="minorHAnsi"/>
          <w:b/>
        </w:rPr>
        <w:t>[list preferences indicated in survey question I.</w:t>
      </w:r>
      <w:r>
        <w:rPr>
          <w:rFonts w:cstheme="minorHAnsi"/>
          <w:b/>
        </w:rPr>
        <w:t>8</w:t>
      </w:r>
      <w:r w:rsidRPr="00783584">
        <w:rPr>
          <w:rFonts w:cstheme="minorHAnsi"/>
          <w:b/>
        </w:rPr>
        <w:t>]</w:t>
      </w:r>
      <w:r w:rsidRPr="00783584">
        <w:rPr>
          <w:rFonts w:cstheme="minorHAnsi"/>
        </w:rPr>
        <w:t xml:space="preserve">. Is this correct? </w:t>
      </w:r>
    </w:p>
    <w:p w14:paraId="45941736" w14:textId="77777777" w:rsidR="006C5A0D" w:rsidRPr="00783584" w:rsidRDefault="006C5A0D" w:rsidP="006C5A0D">
      <w:pPr>
        <w:pStyle w:val="ListParagraph"/>
        <w:numPr>
          <w:ilvl w:val="0"/>
          <w:numId w:val="6"/>
        </w:numPr>
        <w:spacing w:after="240" w:line="276" w:lineRule="auto"/>
        <w:ind w:left="360"/>
        <w:contextualSpacing w:val="0"/>
        <w:rPr>
          <w:rFonts w:cstheme="minorHAnsi"/>
        </w:rPr>
      </w:pPr>
      <w:r w:rsidRPr="00783584">
        <w:rPr>
          <w:rFonts w:cstheme="minorHAnsi"/>
        </w:rPr>
        <w:t xml:space="preserve">Can you describe the process your SFA uses to determine what kinds of </w:t>
      </w:r>
      <w:r>
        <w:rPr>
          <w:rFonts w:cstheme="minorHAnsi"/>
        </w:rPr>
        <w:t>preferences</w:t>
      </w:r>
      <w:r w:rsidRPr="00783584">
        <w:rPr>
          <w:rFonts w:cstheme="minorHAnsi"/>
        </w:rPr>
        <w:t xml:space="preserve"> to include </w:t>
      </w:r>
      <w:r>
        <w:rPr>
          <w:rFonts w:cstheme="minorHAnsi"/>
        </w:rPr>
        <w:t>for</w:t>
      </w:r>
      <w:r w:rsidRPr="00783584">
        <w:rPr>
          <w:rFonts w:cstheme="minorHAnsi"/>
        </w:rPr>
        <w:t xml:space="preserve"> its food contracts? </w:t>
      </w:r>
      <w:r w:rsidRPr="00E174F7">
        <w:rPr>
          <w:rFonts w:cstheme="minorHAnsi"/>
          <w:i/>
        </w:rPr>
        <w:t>[Probe: Does this process change based on the C</w:t>
      </w:r>
      <w:r>
        <w:rPr>
          <w:rFonts w:cstheme="minorHAnsi"/>
          <w:i/>
        </w:rPr>
        <w:t xml:space="preserve">hild </w:t>
      </w:r>
      <w:r w:rsidRPr="00E174F7">
        <w:rPr>
          <w:rFonts w:cstheme="minorHAnsi"/>
          <w:i/>
        </w:rPr>
        <w:t>N</w:t>
      </w:r>
      <w:r>
        <w:rPr>
          <w:rFonts w:cstheme="minorHAnsi"/>
          <w:i/>
        </w:rPr>
        <w:t>utrition</w:t>
      </w:r>
      <w:r w:rsidRPr="00E174F7">
        <w:rPr>
          <w:rFonts w:cstheme="minorHAnsi"/>
          <w:i/>
        </w:rPr>
        <w:t xml:space="preserve"> </w:t>
      </w:r>
      <w:r>
        <w:rPr>
          <w:rFonts w:cstheme="minorHAnsi"/>
          <w:i/>
        </w:rPr>
        <w:t>P</w:t>
      </w:r>
      <w:r w:rsidRPr="00E174F7">
        <w:rPr>
          <w:rFonts w:cstheme="minorHAnsi"/>
          <w:i/>
        </w:rPr>
        <w:t>rogram, like SFSP versus NSLP?]</w:t>
      </w:r>
    </w:p>
    <w:p w14:paraId="5D4B56CB" w14:textId="77777777" w:rsidR="006C5A0D" w:rsidRPr="00783584" w:rsidRDefault="006C5A0D" w:rsidP="006C5A0D">
      <w:pPr>
        <w:pStyle w:val="ListParagraph"/>
        <w:numPr>
          <w:ilvl w:val="0"/>
          <w:numId w:val="6"/>
        </w:numPr>
        <w:spacing w:line="276" w:lineRule="auto"/>
        <w:ind w:left="360"/>
        <w:rPr>
          <w:rFonts w:cstheme="minorHAnsi"/>
        </w:rPr>
      </w:pPr>
      <w:r w:rsidRPr="00783584">
        <w:rPr>
          <w:rFonts w:cstheme="minorHAnsi"/>
        </w:rPr>
        <w:t xml:space="preserve">Under what circumstances does your SFA indicate these </w:t>
      </w:r>
      <w:r>
        <w:rPr>
          <w:rFonts w:cstheme="minorHAnsi"/>
        </w:rPr>
        <w:t>preferences</w:t>
      </w:r>
      <w:r w:rsidRPr="00783584">
        <w:rPr>
          <w:rFonts w:cstheme="minorHAnsi"/>
        </w:rPr>
        <w:t xml:space="preserve"> </w:t>
      </w:r>
      <w:r>
        <w:rPr>
          <w:rFonts w:cstheme="minorHAnsi"/>
        </w:rPr>
        <w:t>for</w:t>
      </w:r>
      <w:r w:rsidRPr="00783584">
        <w:rPr>
          <w:rFonts w:cstheme="minorHAnsi"/>
        </w:rPr>
        <w:t xml:space="preserve"> your contracts? When don’t you use them? </w:t>
      </w:r>
      <w:r w:rsidRPr="00783584">
        <w:rPr>
          <w:rFonts w:cstheme="minorHAnsi"/>
          <w:i/>
        </w:rPr>
        <w:t xml:space="preserve">[Probe: Is this decision related to the type of contract you are using or to the type of </w:t>
      </w:r>
      <w:r w:rsidRPr="00E174F7">
        <w:rPr>
          <w:rFonts w:cstheme="minorHAnsi"/>
        </w:rPr>
        <w:t>goods</w:t>
      </w:r>
      <w:r w:rsidRPr="00783584">
        <w:rPr>
          <w:rFonts w:cstheme="minorHAnsi"/>
          <w:i/>
        </w:rPr>
        <w:t xml:space="preserve"> </w:t>
      </w:r>
      <w:r>
        <w:rPr>
          <w:rFonts w:cstheme="minorHAnsi"/>
          <w:i/>
        </w:rPr>
        <w:t xml:space="preserve">(specifically food) </w:t>
      </w:r>
      <w:r w:rsidRPr="00783584">
        <w:rPr>
          <w:rFonts w:cstheme="minorHAnsi"/>
          <w:i/>
        </w:rPr>
        <w:t xml:space="preserve">or services you are looking to purchase? Why do you specify </w:t>
      </w:r>
      <w:r>
        <w:rPr>
          <w:rFonts w:cstheme="minorHAnsi"/>
          <w:i/>
        </w:rPr>
        <w:t>preferences</w:t>
      </w:r>
      <w:r w:rsidRPr="00783584">
        <w:rPr>
          <w:rFonts w:cstheme="minorHAnsi"/>
          <w:i/>
        </w:rPr>
        <w:t xml:space="preserve"> in these instances?]</w:t>
      </w:r>
    </w:p>
    <w:p w14:paraId="2E4DA455" w14:textId="77777777" w:rsidR="006C5A0D" w:rsidRPr="00783584" w:rsidRDefault="006C5A0D" w:rsidP="006C5A0D">
      <w:pPr>
        <w:spacing w:line="276" w:lineRule="auto"/>
        <w:rPr>
          <w:rFonts w:cstheme="minorHAnsi"/>
          <w:b/>
          <w:i/>
          <w:color w:val="00B0F0"/>
        </w:rPr>
      </w:pPr>
      <w:r w:rsidRPr="00783584">
        <w:rPr>
          <w:rFonts w:cstheme="minorHAnsi"/>
          <w:b/>
          <w:i/>
          <w:color w:val="00B0F0"/>
        </w:rPr>
        <w:t>If web survey indicated that respondent’s SFA specifies geographic preference</w:t>
      </w:r>
      <w:r>
        <w:rPr>
          <w:rFonts w:cstheme="minorHAnsi"/>
          <w:b/>
          <w:i/>
          <w:color w:val="00B0F0"/>
        </w:rPr>
        <w:t xml:space="preserve"> </w:t>
      </w:r>
      <w:r>
        <w:rPr>
          <w:rFonts w:cstheme="minorHAnsi"/>
          <w:b/>
          <w:i/>
        </w:rPr>
        <w:t>[survey questions I.8 and III.8]</w:t>
      </w:r>
      <w:r w:rsidRPr="00783584">
        <w:rPr>
          <w:rFonts w:cstheme="minorHAnsi"/>
          <w:b/>
          <w:i/>
          <w:color w:val="00B0F0"/>
        </w:rPr>
        <w:t xml:space="preserve">: </w:t>
      </w:r>
    </w:p>
    <w:p w14:paraId="73A60AA5" w14:textId="6239FDA8" w:rsidR="006C5A0D" w:rsidRDefault="006C5A0D" w:rsidP="0092111C">
      <w:pPr>
        <w:pStyle w:val="ListParagraph"/>
        <w:numPr>
          <w:ilvl w:val="0"/>
          <w:numId w:val="6"/>
        </w:numPr>
        <w:spacing w:line="276" w:lineRule="auto"/>
        <w:ind w:left="360"/>
        <w:rPr>
          <w:rFonts w:cstheme="minorHAnsi"/>
        </w:rPr>
      </w:pPr>
      <w:r w:rsidRPr="00783584">
        <w:rPr>
          <w:rFonts w:cstheme="minorHAnsi"/>
        </w:rPr>
        <w:t xml:space="preserve">Your survey response indicates that your SFA specifies geographic preference </w:t>
      </w:r>
      <w:r>
        <w:rPr>
          <w:rFonts w:cstheme="minorHAnsi"/>
        </w:rPr>
        <w:t>for</w:t>
      </w:r>
      <w:r w:rsidRPr="00783584">
        <w:rPr>
          <w:rFonts w:cstheme="minorHAnsi"/>
        </w:rPr>
        <w:t xml:space="preserve"> your contracts. How is this being done?</w:t>
      </w:r>
    </w:p>
    <w:p w14:paraId="65C4FE2E" w14:textId="77777777" w:rsidR="00C708F5" w:rsidRPr="00C708F5" w:rsidRDefault="00C708F5" w:rsidP="00C708F5">
      <w:pPr>
        <w:spacing w:line="276" w:lineRule="auto"/>
        <w:rPr>
          <w:rFonts w:cstheme="minorHAnsi"/>
        </w:rPr>
      </w:pPr>
    </w:p>
    <w:p w14:paraId="43F35DDE" w14:textId="77777777" w:rsidR="006C5A0D" w:rsidRPr="00783584" w:rsidRDefault="006C5A0D" w:rsidP="006C5A0D">
      <w:pPr>
        <w:pStyle w:val="ListParagraph"/>
        <w:spacing w:line="276" w:lineRule="auto"/>
        <w:ind w:left="360"/>
        <w:rPr>
          <w:rFonts w:cstheme="minorHAnsi"/>
        </w:rPr>
      </w:pPr>
    </w:p>
    <w:p w14:paraId="6A64E649" w14:textId="77777777" w:rsidR="006C5A0D" w:rsidRPr="00783584" w:rsidRDefault="006C5A0D" w:rsidP="006C5A0D">
      <w:pPr>
        <w:pStyle w:val="H3AlphaNoTOC"/>
        <w:spacing w:before="240" w:line="276" w:lineRule="auto"/>
        <w:rPr>
          <w:rFonts w:asciiTheme="minorHAnsi" w:hAnsiTheme="minorHAnsi" w:cstheme="minorHAnsi"/>
          <w:b/>
          <w:sz w:val="28"/>
          <w:szCs w:val="22"/>
        </w:rPr>
      </w:pPr>
      <w:r w:rsidRPr="00783584">
        <w:rPr>
          <w:rFonts w:asciiTheme="minorHAnsi" w:hAnsiTheme="minorHAnsi" w:cstheme="minorHAnsi"/>
          <w:b/>
          <w:sz w:val="28"/>
          <w:szCs w:val="22"/>
        </w:rPr>
        <w:t>IV. Contract Types</w:t>
      </w:r>
    </w:p>
    <w:p w14:paraId="3BE37A27" w14:textId="77777777" w:rsidR="006C5A0D" w:rsidRPr="00783584" w:rsidRDefault="006C5A0D" w:rsidP="006C5A0D">
      <w:pPr>
        <w:spacing w:line="276" w:lineRule="auto"/>
        <w:rPr>
          <w:rFonts w:cstheme="minorHAnsi"/>
        </w:rPr>
      </w:pPr>
      <w:r w:rsidRPr="00783584">
        <w:rPr>
          <w:rFonts w:cstheme="minorHAnsi"/>
        </w:rPr>
        <w:t>Now I’m going to ask you about the different types of contracts your SFA uses and how they are created.</w:t>
      </w:r>
    </w:p>
    <w:p w14:paraId="20D1F8C5" w14:textId="77777777" w:rsidR="006C5A0D" w:rsidRPr="00783584" w:rsidRDefault="006C5A0D" w:rsidP="006C5A0D">
      <w:pPr>
        <w:pStyle w:val="ListParagraph"/>
        <w:numPr>
          <w:ilvl w:val="0"/>
          <w:numId w:val="7"/>
        </w:numPr>
        <w:spacing w:line="276" w:lineRule="auto"/>
        <w:rPr>
          <w:rFonts w:cstheme="minorHAnsi"/>
        </w:rPr>
      </w:pPr>
      <w:r w:rsidRPr="00783584">
        <w:rPr>
          <w:rFonts w:cstheme="minorHAnsi"/>
        </w:rPr>
        <w:t xml:space="preserve">Based on your survey responses, it looks like you use </w:t>
      </w:r>
      <w:r w:rsidRPr="00783584">
        <w:rPr>
          <w:rFonts w:cstheme="minorHAnsi"/>
          <w:b/>
        </w:rPr>
        <w:t xml:space="preserve">[list contract types from survey question </w:t>
      </w:r>
      <w:r>
        <w:rPr>
          <w:rFonts w:cstheme="minorHAnsi"/>
          <w:b/>
        </w:rPr>
        <w:t>I</w:t>
      </w:r>
      <w:r w:rsidRPr="00783584">
        <w:rPr>
          <w:rFonts w:cstheme="minorHAnsi"/>
          <w:b/>
        </w:rPr>
        <w:t>.4]</w:t>
      </w:r>
      <w:r w:rsidRPr="00783584">
        <w:rPr>
          <w:rFonts w:cstheme="minorHAnsi"/>
        </w:rPr>
        <w:t xml:space="preserve">. Is that correct? </w:t>
      </w:r>
    </w:p>
    <w:p w14:paraId="324165CC" w14:textId="77777777" w:rsidR="006C5A0D" w:rsidRPr="00783584" w:rsidRDefault="006C5A0D" w:rsidP="006C5A0D">
      <w:pPr>
        <w:spacing w:line="276" w:lineRule="auto"/>
        <w:rPr>
          <w:rFonts w:cstheme="minorHAnsi"/>
          <w:color w:val="00B0F0"/>
        </w:rPr>
      </w:pPr>
      <w:r w:rsidRPr="00783584">
        <w:rPr>
          <w:rFonts w:cstheme="minorHAnsi"/>
          <w:b/>
          <w:i/>
          <w:color w:val="00B0F0"/>
        </w:rPr>
        <w:t xml:space="preserve">Interviewer: Cycle through questions 2–4 for each contract type.  </w:t>
      </w:r>
    </w:p>
    <w:p w14:paraId="11EB20D9" w14:textId="77777777" w:rsidR="006C5A0D" w:rsidRPr="00783584" w:rsidRDefault="006C5A0D" w:rsidP="006C5A0D">
      <w:pPr>
        <w:pStyle w:val="ListParagraph"/>
        <w:numPr>
          <w:ilvl w:val="0"/>
          <w:numId w:val="7"/>
        </w:numPr>
        <w:spacing w:after="240" w:line="276" w:lineRule="auto"/>
        <w:contextualSpacing w:val="0"/>
        <w:rPr>
          <w:rStyle w:val="CommentReference"/>
          <w:rFonts w:cstheme="minorHAnsi"/>
          <w:sz w:val="22"/>
          <w:szCs w:val="22"/>
        </w:rPr>
      </w:pPr>
      <w:r w:rsidRPr="00783584">
        <w:rPr>
          <w:rStyle w:val="CommentReference"/>
          <w:rFonts w:cstheme="minorHAnsi"/>
          <w:sz w:val="22"/>
          <w:szCs w:val="22"/>
        </w:rPr>
        <w:t xml:space="preserve">What are the benefits of using a </w:t>
      </w:r>
      <w:r w:rsidRPr="00783584">
        <w:rPr>
          <w:rStyle w:val="CommentReference"/>
          <w:rFonts w:cstheme="minorHAnsi"/>
          <w:b/>
          <w:sz w:val="22"/>
          <w:szCs w:val="22"/>
        </w:rPr>
        <w:t>[contract type]</w:t>
      </w:r>
      <w:r w:rsidRPr="00783584">
        <w:rPr>
          <w:rStyle w:val="CommentReference"/>
          <w:rFonts w:cstheme="minorHAnsi"/>
          <w:sz w:val="22"/>
          <w:szCs w:val="22"/>
        </w:rPr>
        <w:t>?</w:t>
      </w:r>
    </w:p>
    <w:p w14:paraId="0457E13A" w14:textId="77777777" w:rsidR="006C5A0D" w:rsidRPr="00783584" w:rsidRDefault="006C5A0D" w:rsidP="006C5A0D">
      <w:pPr>
        <w:pStyle w:val="ListParagraph"/>
        <w:numPr>
          <w:ilvl w:val="0"/>
          <w:numId w:val="7"/>
        </w:numPr>
        <w:spacing w:after="240" w:line="276" w:lineRule="auto"/>
        <w:contextualSpacing w:val="0"/>
        <w:rPr>
          <w:rFonts w:cstheme="minorHAnsi"/>
        </w:rPr>
      </w:pPr>
      <w:r w:rsidRPr="00783584">
        <w:rPr>
          <w:rFonts w:cstheme="minorHAnsi"/>
        </w:rPr>
        <w:t xml:space="preserve">What are the challenges associated with </w:t>
      </w:r>
      <w:r w:rsidRPr="00783584">
        <w:rPr>
          <w:rFonts w:cstheme="minorHAnsi"/>
          <w:b/>
        </w:rPr>
        <w:t>[contract type]</w:t>
      </w:r>
      <w:r w:rsidRPr="00783584">
        <w:rPr>
          <w:rFonts w:cstheme="minorHAnsi"/>
        </w:rPr>
        <w:t>?</w:t>
      </w:r>
    </w:p>
    <w:p w14:paraId="3A6830FB" w14:textId="5D502CE9" w:rsidR="006C5A0D" w:rsidRPr="00783584" w:rsidRDefault="006C5A0D" w:rsidP="006C5A0D">
      <w:pPr>
        <w:pStyle w:val="ListParagraph"/>
        <w:numPr>
          <w:ilvl w:val="0"/>
          <w:numId w:val="7"/>
        </w:numPr>
        <w:spacing w:line="276" w:lineRule="auto"/>
        <w:rPr>
          <w:rFonts w:cstheme="minorHAnsi"/>
        </w:rPr>
      </w:pPr>
      <w:r w:rsidRPr="00783584">
        <w:rPr>
          <w:rFonts w:cstheme="minorHAnsi"/>
        </w:rPr>
        <w:t xml:space="preserve">What resources does your SFA use when writing </w:t>
      </w:r>
      <w:r w:rsidRPr="00783584">
        <w:rPr>
          <w:rFonts w:cstheme="minorHAnsi"/>
          <w:b/>
        </w:rPr>
        <w:t>[contract type]</w:t>
      </w:r>
      <w:r w:rsidRPr="00783584">
        <w:rPr>
          <w:rFonts w:cstheme="minorHAnsi"/>
        </w:rPr>
        <w:t xml:space="preserve">? </w:t>
      </w:r>
      <w:r w:rsidRPr="00783584">
        <w:rPr>
          <w:rFonts w:cstheme="minorHAnsi"/>
          <w:i/>
        </w:rPr>
        <w:t xml:space="preserve">[Probe: Does your SFA use a template for (contract type)? Where is the resource or template from or how was it developed? Is it from a local, State, or </w:t>
      </w:r>
      <w:r w:rsidR="00404190">
        <w:rPr>
          <w:rFonts w:cstheme="minorHAnsi"/>
          <w:i/>
        </w:rPr>
        <w:t>f</w:t>
      </w:r>
      <w:r w:rsidRPr="00783584">
        <w:rPr>
          <w:rFonts w:cstheme="minorHAnsi"/>
          <w:i/>
        </w:rPr>
        <w:t>ederal source?]</w:t>
      </w:r>
    </w:p>
    <w:p w14:paraId="4A2BEEE4" w14:textId="77777777" w:rsidR="006C5A0D" w:rsidRPr="00783584" w:rsidRDefault="006C5A0D" w:rsidP="006C5A0D">
      <w:pPr>
        <w:spacing w:line="276" w:lineRule="auto"/>
        <w:rPr>
          <w:rFonts w:cstheme="minorHAnsi"/>
          <w:color w:val="00B0F0"/>
        </w:rPr>
      </w:pPr>
      <w:r w:rsidRPr="00783584">
        <w:rPr>
          <w:rFonts w:cstheme="minorHAnsi"/>
          <w:b/>
          <w:i/>
          <w:color w:val="00B0F0"/>
        </w:rPr>
        <w:t>Interviewer: List contract types SFA reported not using, based on web survey. Ask Q5 for each contract type not used</w:t>
      </w:r>
      <w:r>
        <w:rPr>
          <w:rFonts w:cstheme="minorHAnsi"/>
          <w:b/>
          <w:i/>
          <w:color w:val="00B0F0"/>
        </w:rPr>
        <w:t xml:space="preserve">, </w:t>
      </w:r>
      <w:r w:rsidRPr="004A25F8">
        <w:rPr>
          <w:rFonts w:cstheme="minorHAnsi"/>
          <w:b/>
          <w:i/>
          <w:color w:val="00B0F0"/>
        </w:rPr>
        <w:t>excluding contract types prohibited by the State</w:t>
      </w:r>
      <w:r w:rsidRPr="00783584">
        <w:rPr>
          <w:rFonts w:cstheme="minorHAnsi"/>
          <w:b/>
          <w:i/>
          <w:color w:val="00B0F0"/>
        </w:rPr>
        <w:t>.</w:t>
      </w:r>
    </w:p>
    <w:p w14:paraId="12787547" w14:textId="77777777" w:rsidR="006C5A0D" w:rsidRPr="00783584" w:rsidRDefault="006C5A0D" w:rsidP="006C5A0D">
      <w:pPr>
        <w:pStyle w:val="ListParagraph"/>
        <w:numPr>
          <w:ilvl w:val="0"/>
          <w:numId w:val="7"/>
        </w:numPr>
        <w:spacing w:line="276" w:lineRule="auto"/>
        <w:contextualSpacing w:val="0"/>
        <w:rPr>
          <w:rFonts w:cstheme="minorHAnsi"/>
        </w:rPr>
      </w:pPr>
      <w:r w:rsidRPr="00783584">
        <w:rPr>
          <w:rFonts w:cstheme="minorHAnsi"/>
        </w:rPr>
        <w:t xml:space="preserve">Why does your SFA choose </w:t>
      </w:r>
      <w:r w:rsidRPr="00783584">
        <w:rPr>
          <w:rFonts w:cstheme="minorHAnsi"/>
          <w:i/>
        </w:rPr>
        <w:t>not</w:t>
      </w:r>
      <w:r w:rsidRPr="00783584">
        <w:rPr>
          <w:rFonts w:cstheme="minorHAnsi"/>
        </w:rPr>
        <w:t xml:space="preserve"> to use </w:t>
      </w:r>
      <w:r w:rsidRPr="00783584">
        <w:rPr>
          <w:rFonts w:cstheme="minorHAnsi"/>
          <w:b/>
        </w:rPr>
        <w:t>[contract type</w:t>
      </w:r>
      <w:r>
        <w:rPr>
          <w:rFonts w:cstheme="minorHAnsi"/>
          <w:b/>
        </w:rPr>
        <w:t>, based on survey question I.4</w:t>
      </w:r>
      <w:r w:rsidRPr="00783584">
        <w:rPr>
          <w:rFonts w:cstheme="minorHAnsi"/>
          <w:b/>
        </w:rPr>
        <w:t>]</w:t>
      </w:r>
      <w:r w:rsidRPr="00783584">
        <w:rPr>
          <w:rFonts w:cstheme="minorHAnsi"/>
        </w:rPr>
        <w:t xml:space="preserve">? </w:t>
      </w:r>
      <w:r w:rsidRPr="00783584">
        <w:rPr>
          <w:rFonts w:cstheme="minorHAnsi"/>
          <w:i/>
        </w:rPr>
        <w:t>[Probe: What challenges are associated with (contract type not used)</w:t>
      </w:r>
      <w:r>
        <w:rPr>
          <w:rFonts w:cstheme="minorHAnsi"/>
          <w:i/>
        </w:rPr>
        <w:t>? Do you not use this type of contract because it is prohibited by the State</w:t>
      </w:r>
      <w:r w:rsidRPr="00783584">
        <w:rPr>
          <w:rFonts w:cstheme="minorHAnsi"/>
          <w:i/>
        </w:rPr>
        <w:t>?</w:t>
      </w:r>
      <w:r>
        <w:rPr>
          <w:rFonts w:cstheme="minorHAnsi"/>
          <w:i/>
        </w:rPr>
        <w:t>]</w:t>
      </w:r>
    </w:p>
    <w:p w14:paraId="3237CD1B" w14:textId="77777777" w:rsidR="006C5A0D" w:rsidRPr="00783584" w:rsidRDefault="006C5A0D" w:rsidP="006C5A0D">
      <w:pPr>
        <w:pStyle w:val="ListParagraph"/>
        <w:numPr>
          <w:ilvl w:val="0"/>
          <w:numId w:val="7"/>
        </w:numPr>
        <w:spacing w:line="276" w:lineRule="auto"/>
        <w:rPr>
          <w:rFonts w:cstheme="minorHAnsi"/>
        </w:rPr>
      </w:pPr>
      <w:r w:rsidRPr="00783584">
        <w:rPr>
          <w:rFonts w:cstheme="minorHAnsi"/>
        </w:rPr>
        <w:t xml:space="preserve">Based on your survey responses, I see that you </w:t>
      </w:r>
      <w:r w:rsidRPr="00783584">
        <w:rPr>
          <w:rFonts w:cstheme="minorHAnsi"/>
          <w:b/>
        </w:rPr>
        <w:t>[use/do not use]</w:t>
      </w:r>
      <w:r w:rsidRPr="00783584">
        <w:rPr>
          <w:rFonts w:cstheme="minorHAnsi"/>
        </w:rPr>
        <w:t xml:space="preserve"> forward contracts</w:t>
      </w:r>
      <w:r>
        <w:rPr>
          <w:rFonts w:cstheme="minorHAnsi"/>
        </w:rPr>
        <w:t xml:space="preserve"> </w:t>
      </w:r>
      <w:r>
        <w:rPr>
          <w:rFonts w:cstheme="minorHAnsi"/>
          <w:b/>
        </w:rPr>
        <w:t>[based on survey question I.5]</w:t>
      </w:r>
      <w:r w:rsidRPr="00783584">
        <w:rPr>
          <w:rFonts w:cstheme="minorHAnsi"/>
        </w:rPr>
        <w:t xml:space="preserve">. Is that correct? </w:t>
      </w:r>
    </w:p>
    <w:p w14:paraId="21C45403" w14:textId="77777777" w:rsidR="006C5A0D" w:rsidRPr="00783584" w:rsidRDefault="006C5A0D" w:rsidP="006C5A0D">
      <w:pPr>
        <w:spacing w:line="276" w:lineRule="auto"/>
        <w:rPr>
          <w:rFonts w:cstheme="minorHAnsi"/>
          <w:color w:val="00B0F0"/>
        </w:rPr>
      </w:pPr>
      <w:r w:rsidRPr="00783584">
        <w:rPr>
          <w:rFonts w:cstheme="minorHAnsi"/>
          <w:b/>
          <w:i/>
          <w:color w:val="00B0F0"/>
        </w:rPr>
        <w:t>If respondent uses forward contracts:</w:t>
      </w:r>
      <w:r w:rsidRPr="00783584">
        <w:rPr>
          <w:rFonts w:cstheme="minorHAnsi"/>
          <w:color w:val="00B0F0"/>
        </w:rPr>
        <w:t xml:space="preserve"> </w:t>
      </w:r>
    </w:p>
    <w:p w14:paraId="03D7AA58" w14:textId="77777777" w:rsidR="006C5A0D" w:rsidRPr="00783584" w:rsidRDefault="006C5A0D" w:rsidP="006C5A0D">
      <w:pPr>
        <w:pStyle w:val="ListParagraph"/>
        <w:numPr>
          <w:ilvl w:val="0"/>
          <w:numId w:val="7"/>
        </w:numPr>
        <w:spacing w:line="276" w:lineRule="auto"/>
        <w:rPr>
          <w:rFonts w:cstheme="minorHAnsi"/>
        </w:rPr>
      </w:pPr>
      <w:r w:rsidRPr="00783584">
        <w:rPr>
          <w:rFonts w:cstheme="minorHAnsi"/>
        </w:rPr>
        <w:t xml:space="preserve">Under what circumstances does your SFA use a forward contract? </w:t>
      </w:r>
      <w:r w:rsidRPr="00783584">
        <w:rPr>
          <w:rFonts w:cstheme="minorHAnsi"/>
          <w:i/>
        </w:rPr>
        <w:t>[Probe: Why does your SFA use a forward contract in this/these situation(s)? Are forward contracts used for particular items? If so, what items?]</w:t>
      </w:r>
    </w:p>
    <w:p w14:paraId="03AEAEBD" w14:textId="77777777" w:rsidR="006C5A0D" w:rsidRPr="00783584" w:rsidRDefault="006C5A0D" w:rsidP="006C5A0D">
      <w:pPr>
        <w:pStyle w:val="NormalSS"/>
        <w:ind w:firstLine="0"/>
        <w:rPr>
          <w:rFonts w:asciiTheme="minorHAnsi" w:hAnsiTheme="minorHAnsi" w:cstheme="minorHAnsi"/>
          <w:color w:val="00B0F0"/>
          <w:sz w:val="22"/>
          <w:szCs w:val="22"/>
        </w:rPr>
      </w:pPr>
      <w:r w:rsidRPr="00783584">
        <w:rPr>
          <w:rFonts w:asciiTheme="minorHAnsi" w:hAnsiTheme="minorHAnsi" w:cstheme="minorHAnsi"/>
          <w:b/>
          <w:i/>
          <w:color w:val="00B0F0"/>
          <w:sz w:val="22"/>
          <w:szCs w:val="22"/>
        </w:rPr>
        <w:t xml:space="preserve">All respondents: </w:t>
      </w:r>
    </w:p>
    <w:p w14:paraId="5F72480C" w14:textId="77777777" w:rsidR="006C5A0D" w:rsidRPr="00783584" w:rsidRDefault="006C5A0D" w:rsidP="006C5A0D">
      <w:pPr>
        <w:pStyle w:val="ListParagraph"/>
        <w:numPr>
          <w:ilvl w:val="0"/>
          <w:numId w:val="7"/>
        </w:numPr>
        <w:spacing w:line="276" w:lineRule="auto"/>
        <w:rPr>
          <w:rFonts w:cstheme="minorHAnsi"/>
        </w:rPr>
      </w:pPr>
      <w:r w:rsidRPr="00783584">
        <w:rPr>
          <w:rFonts w:cstheme="minorHAnsi"/>
        </w:rPr>
        <w:t xml:space="preserve">How does your SFA monitor contractor performance after a contract has been awarded? </w:t>
      </w:r>
      <w:r w:rsidRPr="00783584">
        <w:rPr>
          <w:rFonts w:cstheme="minorHAnsi"/>
          <w:i/>
        </w:rPr>
        <w:t>[Probe: How is performance monitored for independent contracts and FSMC contracts? What are the differences in how they are monitored?]</w:t>
      </w:r>
    </w:p>
    <w:p w14:paraId="3E42E7D3" w14:textId="77777777" w:rsidR="006C5A0D" w:rsidRPr="00783584" w:rsidRDefault="006C5A0D" w:rsidP="006C5A0D">
      <w:pPr>
        <w:pStyle w:val="H3AlphaNoTOC"/>
        <w:spacing w:before="240" w:line="276" w:lineRule="auto"/>
        <w:rPr>
          <w:rFonts w:asciiTheme="minorHAnsi" w:hAnsiTheme="minorHAnsi" w:cstheme="minorHAnsi"/>
          <w:b/>
          <w:sz w:val="28"/>
          <w:szCs w:val="22"/>
        </w:rPr>
      </w:pPr>
      <w:r w:rsidRPr="00783584">
        <w:rPr>
          <w:rFonts w:asciiTheme="minorHAnsi" w:hAnsiTheme="minorHAnsi" w:cstheme="minorHAnsi"/>
          <w:b/>
          <w:sz w:val="28"/>
          <w:szCs w:val="22"/>
        </w:rPr>
        <w:t>V. Working with FSMCs</w:t>
      </w:r>
    </w:p>
    <w:p w14:paraId="27C45FF9" w14:textId="77777777" w:rsidR="006C5A0D" w:rsidRPr="00783584" w:rsidRDefault="006C5A0D" w:rsidP="006C5A0D">
      <w:pPr>
        <w:pStyle w:val="NormalSS"/>
        <w:ind w:firstLine="0"/>
        <w:rPr>
          <w:rFonts w:asciiTheme="minorHAnsi" w:hAnsiTheme="minorHAnsi" w:cstheme="minorHAnsi"/>
          <w:sz w:val="22"/>
          <w:szCs w:val="22"/>
        </w:rPr>
      </w:pPr>
      <w:r w:rsidRPr="00783584">
        <w:rPr>
          <w:rFonts w:asciiTheme="minorHAnsi" w:hAnsiTheme="minorHAnsi" w:cstheme="minorHAnsi"/>
          <w:sz w:val="22"/>
          <w:szCs w:val="22"/>
        </w:rPr>
        <w:t xml:space="preserve">The next section in this interview is about working with Food Service Management Companies, or FSMCs. </w:t>
      </w:r>
    </w:p>
    <w:p w14:paraId="33A29086" w14:textId="77777777" w:rsidR="006C5A0D" w:rsidRPr="00783584" w:rsidRDefault="006C5A0D" w:rsidP="006C5A0D">
      <w:pPr>
        <w:pStyle w:val="NormalSS"/>
        <w:numPr>
          <w:ilvl w:val="0"/>
          <w:numId w:val="8"/>
        </w:numPr>
        <w:ind w:left="360"/>
        <w:rPr>
          <w:rFonts w:asciiTheme="minorHAnsi" w:hAnsiTheme="minorHAnsi" w:cstheme="minorHAnsi"/>
          <w:sz w:val="22"/>
          <w:szCs w:val="22"/>
        </w:rPr>
      </w:pPr>
      <w:r w:rsidRPr="00783584">
        <w:rPr>
          <w:rFonts w:asciiTheme="minorHAnsi" w:hAnsiTheme="minorHAnsi" w:cstheme="minorHAnsi"/>
          <w:sz w:val="22"/>
          <w:szCs w:val="22"/>
        </w:rPr>
        <w:t xml:space="preserve">Why did you decide to procure </w:t>
      </w:r>
      <w:r>
        <w:rPr>
          <w:rFonts w:asciiTheme="minorHAnsi" w:hAnsiTheme="minorHAnsi" w:cstheme="minorHAnsi"/>
          <w:sz w:val="22"/>
          <w:szCs w:val="22"/>
        </w:rPr>
        <w:t xml:space="preserve">through </w:t>
      </w:r>
      <w:r w:rsidRPr="00783584">
        <w:rPr>
          <w:rFonts w:asciiTheme="minorHAnsi" w:hAnsiTheme="minorHAnsi" w:cstheme="minorHAnsi"/>
          <w:sz w:val="22"/>
          <w:szCs w:val="22"/>
        </w:rPr>
        <w:t>an FSMC? When your SFA began contracting with the FSMC(s), to what degree was the FSMC involved in the process? [</w:t>
      </w:r>
      <w:r w:rsidRPr="00783584">
        <w:rPr>
          <w:rFonts w:asciiTheme="minorHAnsi" w:hAnsiTheme="minorHAnsi" w:cstheme="minorHAnsi"/>
          <w:i/>
          <w:sz w:val="22"/>
          <w:szCs w:val="22"/>
        </w:rPr>
        <w:t>Probe: Who facilitates the process for each contract? Do facilitator roles vary by contract?]</w:t>
      </w:r>
    </w:p>
    <w:p w14:paraId="7E8F3FF0" w14:textId="77777777" w:rsidR="006C5A0D" w:rsidRPr="00783584" w:rsidRDefault="006C5A0D" w:rsidP="006C5A0D">
      <w:pPr>
        <w:pStyle w:val="NormalSS"/>
        <w:numPr>
          <w:ilvl w:val="0"/>
          <w:numId w:val="8"/>
        </w:numPr>
        <w:ind w:left="360"/>
        <w:rPr>
          <w:rFonts w:asciiTheme="minorHAnsi" w:hAnsiTheme="minorHAnsi" w:cstheme="minorHAnsi"/>
          <w:sz w:val="22"/>
          <w:szCs w:val="22"/>
        </w:rPr>
      </w:pPr>
      <w:r w:rsidRPr="00783584">
        <w:rPr>
          <w:rFonts w:asciiTheme="minorHAnsi" w:hAnsiTheme="minorHAnsi" w:cstheme="minorHAnsi"/>
          <w:sz w:val="22"/>
          <w:szCs w:val="22"/>
        </w:rPr>
        <w:t xml:space="preserve">What is the process for establishing a contract with the FSMC(s)? </w:t>
      </w:r>
      <w:r w:rsidRPr="00783584">
        <w:rPr>
          <w:rFonts w:asciiTheme="minorHAnsi" w:hAnsiTheme="minorHAnsi" w:cstheme="minorHAnsi"/>
          <w:i/>
          <w:sz w:val="22"/>
          <w:szCs w:val="22"/>
        </w:rPr>
        <w:t>[Probe: What elements of the process vary across contracts? What elements are the same? What about the process works well? What could be improved?]</w:t>
      </w:r>
    </w:p>
    <w:p w14:paraId="5894E388" w14:textId="77777777" w:rsidR="006C5A0D" w:rsidRPr="00783584" w:rsidRDefault="006C5A0D" w:rsidP="006C5A0D">
      <w:pPr>
        <w:pStyle w:val="NormalSS"/>
        <w:numPr>
          <w:ilvl w:val="0"/>
          <w:numId w:val="8"/>
        </w:numPr>
        <w:ind w:left="360"/>
        <w:rPr>
          <w:rFonts w:asciiTheme="minorHAnsi" w:hAnsiTheme="minorHAnsi" w:cstheme="minorHAnsi"/>
          <w:sz w:val="22"/>
          <w:szCs w:val="22"/>
        </w:rPr>
      </w:pPr>
      <w:r w:rsidRPr="00783584">
        <w:rPr>
          <w:rFonts w:asciiTheme="minorHAnsi" w:hAnsiTheme="minorHAnsi" w:cstheme="minorHAnsi"/>
          <w:sz w:val="22"/>
          <w:szCs w:val="22"/>
        </w:rPr>
        <w:t>If your SFA also does independent in-house procurement, how does the process for establishing contracts differ when working with the FSMC(s) versus independent procurement?</w:t>
      </w:r>
    </w:p>
    <w:p w14:paraId="62E9B04C" w14:textId="77777777" w:rsidR="006C5A0D" w:rsidRDefault="006C5A0D" w:rsidP="006C5A0D">
      <w:pPr>
        <w:pStyle w:val="NormalSS"/>
        <w:numPr>
          <w:ilvl w:val="0"/>
          <w:numId w:val="8"/>
        </w:numPr>
        <w:ind w:left="360"/>
        <w:rPr>
          <w:rFonts w:asciiTheme="minorHAnsi" w:hAnsiTheme="minorHAnsi" w:cstheme="minorHAnsi"/>
          <w:sz w:val="22"/>
          <w:szCs w:val="22"/>
        </w:rPr>
      </w:pPr>
      <w:r w:rsidRPr="00783584">
        <w:rPr>
          <w:rFonts w:asciiTheme="minorHAnsi" w:hAnsiTheme="minorHAnsi" w:cstheme="minorHAnsi"/>
          <w:sz w:val="22"/>
          <w:szCs w:val="22"/>
        </w:rPr>
        <w:t xml:space="preserve">How do you ensure the </w:t>
      </w:r>
      <w:r>
        <w:rPr>
          <w:rFonts w:asciiTheme="minorHAnsi" w:hAnsiTheme="minorHAnsi" w:cstheme="minorHAnsi"/>
          <w:sz w:val="22"/>
          <w:szCs w:val="22"/>
        </w:rPr>
        <w:t xml:space="preserve">FSMC credits the nonprofit food service account for the </w:t>
      </w:r>
      <w:r w:rsidRPr="00783584">
        <w:rPr>
          <w:rFonts w:asciiTheme="minorHAnsi" w:hAnsiTheme="minorHAnsi" w:cstheme="minorHAnsi"/>
          <w:sz w:val="22"/>
          <w:szCs w:val="22"/>
        </w:rPr>
        <w:t xml:space="preserve">value of </w:t>
      </w:r>
      <w:r>
        <w:rPr>
          <w:rFonts w:asciiTheme="minorHAnsi" w:hAnsiTheme="minorHAnsi" w:cstheme="minorHAnsi"/>
          <w:sz w:val="22"/>
          <w:szCs w:val="22"/>
        </w:rPr>
        <w:t xml:space="preserve">the </w:t>
      </w:r>
      <w:r w:rsidRPr="00783584">
        <w:rPr>
          <w:rFonts w:asciiTheme="minorHAnsi" w:hAnsiTheme="minorHAnsi" w:cstheme="minorHAnsi"/>
          <w:sz w:val="22"/>
          <w:szCs w:val="22"/>
        </w:rPr>
        <w:t xml:space="preserve">USDA Foods </w:t>
      </w:r>
      <w:r>
        <w:rPr>
          <w:rFonts w:asciiTheme="minorHAnsi" w:hAnsiTheme="minorHAnsi" w:cstheme="minorHAnsi"/>
          <w:sz w:val="22"/>
          <w:szCs w:val="22"/>
        </w:rPr>
        <w:t>received</w:t>
      </w:r>
      <w:r w:rsidRPr="00783584">
        <w:rPr>
          <w:rFonts w:asciiTheme="minorHAnsi" w:hAnsiTheme="minorHAnsi" w:cstheme="minorHAnsi"/>
          <w:sz w:val="22"/>
          <w:szCs w:val="22"/>
        </w:rPr>
        <w:t>?</w:t>
      </w:r>
    </w:p>
    <w:p w14:paraId="3A1D2FEC" w14:textId="77777777" w:rsidR="006C5A0D" w:rsidRDefault="006C5A0D" w:rsidP="006C5A0D">
      <w:pPr>
        <w:pStyle w:val="NormalSS"/>
        <w:rPr>
          <w:rFonts w:asciiTheme="minorHAnsi" w:hAnsiTheme="minorHAnsi" w:cstheme="minorHAnsi"/>
          <w:sz w:val="22"/>
          <w:szCs w:val="22"/>
        </w:rPr>
      </w:pPr>
      <w:r>
        <w:rPr>
          <w:rFonts w:asciiTheme="minorHAnsi" w:hAnsiTheme="minorHAnsi" w:cstheme="minorHAnsi"/>
          <w:b/>
          <w:i/>
          <w:color w:val="00B0F0"/>
          <w:sz w:val="22"/>
          <w:szCs w:val="22"/>
        </w:rPr>
        <w:t>For SFAs that use cost reimbursable contracts with one or more FSMCs</w:t>
      </w:r>
    </w:p>
    <w:p w14:paraId="0CC4422F" w14:textId="77777777" w:rsidR="006C5A0D" w:rsidRPr="00783584" w:rsidRDefault="006C5A0D" w:rsidP="006C5A0D">
      <w:pPr>
        <w:pStyle w:val="NormalSS"/>
        <w:numPr>
          <w:ilvl w:val="0"/>
          <w:numId w:val="8"/>
        </w:numPr>
        <w:ind w:left="360"/>
        <w:rPr>
          <w:rFonts w:asciiTheme="minorHAnsi" w:hAnsiTheme="minorHAnsi" w:cstheme="minorHAnsi"/>
          <w:sz w:val="22"/>
          <w:szCs w:val="22"/>
        </w:rPr>
      </w:pPr>
      <w:r>
        <w:rPr>
          <w:rFonts w:asciiTheme="minorHAnsi" w:hAnsiTheme="minorHAnsi" w:cstheme="minorHAnsi"/>
          <w:sz w:val="22"/>
          <w:szCs w:val="22"/>
        </w:rPr>
        <w:t>How do you ensure the FSMC credits the nonprofit food service account for the value of discounts, rebates, and credits for commercially purchased foods purchased for use in your food service operation?</w:t>
      </w:r>
    </w:p>
    <w:p w14:paraId="602BC98F" w14:textId="77777777" w:rsidR="006C5A0D" w:rsidRPr="00783584" w:rsidRDefault="006C5A0D" w:rsidP="006C5A0D">
      <w:pPr>
        <w:pStyle w:val="NormalSS"/>
        <w:numPr>
          <w:ilvl w:val="0"/>
          <w:numId w:val="8"/>
        </w:numPr>
        <w:ind w:left="360"/>
        <w:rPr>
          <w:rFonts w:asciiTheme="minorHAnsi" w:hAnsiTheme="minorHAnsi" w:cstheme="minorHAnsi"/>
          <w:sz w:val="22"/>
          <w:szCs w:val="22"/>
        </w:rPr>
      </w:pPr>
      <w:r w:rsidRPr="00783584">
        <w:rPr>
          <w:rFonts w:asciiTheme="minorHAnsi" w:hAnsiTheme="minorHAnsi" w:cstheme="minorHAnsi"/>
          <w:sz w:val="22"/>
          <w:szCs w:val="22"/>
        </w:rPr>
        <w:t>In general, what are the benefits of working with the FSMC(s)?</w:t>
      </w:r>
    </w:p>
    <w:p w14:paraId="0AE04D8B" w14:textId="77777777" w:rsidR="006C5A0D" w:rsidRPr="00783584" w:rsidRDefault="006C5A0D" w:rsidP="006C5A0D">
      <w:pPr>
        <w:pStyle w:val="NormalSS"/>
        <w:numPr>
          <w:ilvl w:val="0"/>
          <w:numId w:val="8"/>
        </w:numPr>
        <w:ind w:left="360"/>
        <w:rPr>
          <w:rFonts w:asciiTheme="minorHAnsi" w:hAnsiTheme="minorHAnsi" w:cstheme="minorHAnsi"/>
          <w:sz w:val="22"/>
          <w:szCs w:val="22"/>
        </w:rPr>
      </w:pPr>
      <w:r w:rsidRPr="00783584">
        <w:rPr>
          <w:rFonts w:asciiTheme="minorHAnsi" w:hAnsiTheme="minorHAnsi" w:cstheme="minorHAnsi"/>
          <w:sz w:val="22"/>
          <w:szCs w:val="22"/>
        </w:rPr>
        <w:t xml:space="preserve">How does your SFA measure these benefits? </w:t>
      </w:r>
      <w:r w:rsidRPr="00783584">
        <w:rPr>
          <w:rFonts w:asciiTheme="minorHAnsi" w:hAnsiTheme="minorHAnsi" w:cstheme="minorHAnsi"/>
          <w:i/>
          <w:sz w:val="22"/>
          <w:szCs w:val="22"/>
        </w:rPr>
        <w:t>[Probe: Does your SFA use observation as a measurement tool? If so, how?]</w:t>
      </w:r>
    </w:p>
    <w:p w14:paraId="5A0B71C3" w14:textId="77777777" w:rsidR="006C5A0D" w:rsidRPr="00783584" w:rsidRDefault="006C5A0D" w:rsidP="006C5A0D">
      <w:pPr>
        <w:pStyle w:val="NormalSS"/>
        <w:numPr>
          <w:ilvl w:val="0"/>
          <w:numId w:val="8"/>
        </w:numPr>
        <w:ind w:left="360"/>
        <w:rPr>
          <w:rFonts w:asciiTheme="minorHAnsi" w:hAnsiTheme="minorHAnsi" w:cstheme="minorHAnsi"/>
          <w:sz w:val="22"/>
          <w:szCs w:val="22"/>
        </w:rPr>
      </w:pPr>
      <w:r w:rsidRPr="00783584">
        <w:rPr>
          <w:rFonts w:asciiTheme="minorHAnsi" w:hAnsiTheme="minorHAnsi" w:cstheme="minorHAnsi"/>
          <w:sz w:val="22"/>
          <w:szCs w:val="22"/>
        </w:rPr>
        <w:t xml:space="preserve">Thinking back to when you first started working with the FSMC(s), did the benefits your SFA initially hoped for in contracting with them come to fruition? If so, please describe how you have observed these benefits in practice. </w:t>
      </w:r>
    </w:p>
    <w:p w14:paraId="04181C63" w14:textId="77777777" w:rsidR="006C5A0D" w:rsidRPr="00783584" w:rsidRDefault="006C5A0D" w:rsidP="006C5A0D">
      <w:pPr>
        <w:pStyle w:val="NormalSS"/>
        <w:numPr>
          <w:ilvl w:val="0"/>
          <w:numId w:val="8"/>
        </w:numPr>
        <w:ind w:left="360"/>
        <w:rPr>
          <w:rFonts w:asciiTheme="minorHAnsi" w:hAnsiTheme="minorHAnsi" w:cstheme="minorHAnsi"/>
          <w:sz w:val="22"/>
          <w:szCs w:val="22"/>
        </w:rPr>
      </w:pPr>
      <w:r w:rsidRPr="00783584">
        <w:rPr>
          <w:rFonts w:asciiTheme="minorHAnsi" w:hAnsiTheme="minorHAnsi" w:cstheme="minorHAnsi"/>
          <w:sz w:val="22"/>
          <w:szCs w:val="22"/>
        </w:rPr>
        <w:t>What are the challenges of working with the FSMC(s)?</w:t>
      </w:r>
    </w:p>
    <w:p w14:paraId="2C05AD93" w14:textId="77777777" w:rsidR="006C5A0D" w:rsidRPr="00783584" w:rsidRDefault="006C5A0D" w:rsidP="006C5A0D">
      <w:pPr>
        <w:pStyle w:val="NormalSS"/>
        <w:numPr>
          <w:ilvl w:val="0"/>
          <w:numId w:val="8"/>
        </w:numPr>
        <w:ind w:left="360"/>
        <w:rPr>
          <w:rFonts w:asciiTheme="minorHAnsi" w:hAnsiTheme="minorHAnsi" w:cstheme="minorHAnsi"/>
          <w:sz w:val="22"/>
          <w:szCs w:val="22"/>
        </w:rPr>
      </w:pPr>
      <w:r w:rsidRPr="00783584">
        <w:rPr>
          <w:rFonts w:asciiTheme="minorHAnsi" w:hAnsiTheme="minorHAnsi" w:cstheme="minorHAnsi"/>
          <w:sz w:val="22"/>
          <w:szCs w:val="22"/>
        </w:rPr>
        <w:t>Are there things your SFA would like to change about how the FSMC(s) operate?</w:t>
      </w:r>
    </w:p>
    <w:p w14:paraId="70E0AF4D" w14:textId="77777777" w:rsidR="006C5A0D" w:rsidRPr="00783584" w:rsidRDefault="006C5A0D" w:rsidP="006C5A0D">
      <w:pPr>
        <w:pStyle w:val="NormalSS"/>
        <w:numPr>
          <w:ilvl w:val="0"/>
          <w:numId w:val="8"/>
        </w:numPr>
        <w:ind w:left="360"/>
        <w:rPr>
          <w:rFonts w:asciiTheme="minorHAnsi" w:hAnsiTheme="minorHAnsi" w:cstheme="minorHAnsi"/>
          <w:sz w:val="22"/>
          <w:szCs w:val="22"/>
        </w:rPr>
      </w:pPr>
      <w:r w:rsidRPr="00783584">
        <w:rPr>
          <w:rFonts w:asciiTheme="minorHAnsi" w:hAnsiTheme="minorHAnsi" w:cstheme="minorHAnsi"/>
          <w:sz w:val="22"/>
          <w:szCs w:val="22"/>
        </w:rPr>
        <w:t>How would you describe your SFA’s overall level of satisfaction with the FSMC(s)?</w:t>
      </w:r>
    </w:p>
    <w:p w14:paraId="76B20113" w14:textId="77777777" w:rsidR="006C5A0D" w:rsidRPr="00783584" w:rsidRDefault="006C5A0D" w:rsidP="006C5A0D">
      <w:pPr>
        <w:pStyle w:val="NormalSS"/>
        <w:numPr>
          <w:ilvl w:val="0"/>
          <w:numId w:val="8"/>
        </w:numPr>
        <w:ind w:left="360"/>
        <w:rPr>
          <w:rFonts w:asciiTheme="minorHAnsi" w:hAnsiTheme="minorHAnsi" w:cstheme="minorHAnsi"/>
          <w:sz w:val="22"/>
          <w:szCs w:val="22"/>
        </w:rPr>
      </w:pPr>
      <w:r w:rsidRPr="00783584">
        <w:rPr>
          <w:rFonts w:asciiTheme="minorHAnsi" w:hAnsiTheme="minorHAnsi" w:cstheme="minorHAnsi"/>
          <w:sz w:val="22"/>
          <w:szCs w:val="22"/>
        </w:rPr>
        <w:t>What is the process for improving FSMC performance, if necessary?</w:t>
      </w:r>
    </w:p>
    <w:p w14:paraId="25E02985" w14:textId="77777777" w:rsidR="006C5A0D" w:rsidRPr="00783584" w:rsidRDefault="006C5A0D" w:rsidP="006C5A0D">
      <w:pPr>
        <w:pStyle w:val="H3AlphaNoTOC"/>
        <w:spacing w:before="240" w:line="276" w:lineRule="auto"/>
        <w:rPr>
          <w:rFonts w:asciiTheme="minorHAnsi" w:hAnsiTheme="minorHAnsi" w:cstheme="minorHAnsi"/>
          <w:b/>
          <w:sz w:val="28"/>
          <w:szCs w:val="22"/>
        </w:rPr>
      </w:pPr>
      <w:r w:rsidRPr="00783584">
        <w:rPr>
          <w:rFonts w:asciiTheme="minorHAnsi" w:hAnsiTheme="minorHAnsi" w:cstheme="minorHAnsi"/>
          <w:b/>
          <w:sz w:val="28"/>
          <w:szCs w:val="22"/>
        </w:rPr>
        <w:t>VI. Cooperative Purchasing</w:t>
      </w:r>
    </w:p>
    <w:p w14:paraId="23A59149" w14:textId="77777777" w:rsidR="006C5A0D" w:rsidRPr="00783584" w:rsidRDefault="006C5A0D" w:rsidP="006C5A0D">
      <w:pPr>
        <w:pStyle w:val="NormalSS"/>
        <w:ind w:firstLine="0"/>
        <w:rPr>
          <w:rFonts w:asciiTheme="minorHAnsi" w:hAnsiTheme="minorHAnsi" w:cstheme="minorHAnsi"/>
          <w:sz w:val="22"/>
          <w:szCs w:val="22"/>
        </w:rPr>
      </w:pPr>
      <w:r w:rsidRPr="00783584">
        <w:rPr>
          <w:rFonts w:asciiTheme="minorHAnsi" w:hAnsiTheme="minorHAnsi" w:cstheme="minorHAnsi"/>
          <w:sz w:val="22"/>
          <w:szCs w:val="22"/>
        </w:rPr>
        <w:t xml:space="preserve">The next section in this interview is about cooperative purchasing arrangements. </w:t>
      </w:r>
    </w:p>
    <w:p w14:paraId="21C35951" w14:textId="77777777" w:rsidR="006C5A0D" w:rsidRPr="00783584" w:rsidRDefault="006C5A0D" w:rsidP="006C5A0D">
      <w:pPr>
        <w:pStyle w:val="NormalSS"/>
        <w:ind w:firstLine="0"/>
        <w:rPr>
          <w:rFonts w:asciiTheme="minorHAnsi" w:hAnsiTheme="minorHAnsi" w:cstheme="minorHAnsi"/>
          <w:b/>
          <w:i/>
          <w:color w:val="00B0F0"/>
          <w:sz w:val="22"/>
          <w:szCs w:val="22"/>
        </w:rPr>
      </w:pPr>
      <w:r w:rsidRPr="00783584">
        <w:rPr>
          <w:rFonts w:asciiTheme="minorHAnsi" w:hAnsiTheme="minorHAnsi" w:cstheme="minorHAnsi"/>
          <w:b/>
          <w:i/>
          <w:color w:val="00B0F0"/>
          <w:sz w:val="22"/>
          <w:szCs w:val="22"/>
        </w:rPr>
        <w:t>Interviewer: If the SFA participates in multiple organizations, cycle through the questions in this section for each organization.</w:t>
      </w:r>
    </w:p>
    <w:p w14:paraId="5E4629F4" w14:textId="77777777" w:rsidR="006C5A0D" w:rsidRPr="00783584" w:rsidRDefault="006C5A0D" w:rsidP="006C5A0D">
      <w:pPr>
        <w:pStyle w:val="NormalSS"/>
        <w:numPr>
          <w:ilvl w:val="1"/>
          <w:numId w:val="7"/>
        </w:numPr>
        <w:ind w:left="360"/>
        <w:rPr>
          <w:rFonts w:asciiTheme="minorHAnsi" w:hAnsiTheme="minorHAnsi" w:cstheme="minorHAnsi"/>
          <w:sz w:val="22"/>
          <w:szCs w:val="22"/>
        </w:rPr>
      </w:pPr>
      <w:r w:rsidRPr="00783584">
        <w:rPr>
          <w:rFonts w:asciiTheme="minorHAnsi" w:hAnsiTheme="minorHAnsi" w:cstheme="minorHAnsi"/>
          <w:sz w:val="22"/>
          <w:szCs w:val="22"/>
        </w:rPr>
        <w:t>What type of group purchasing entity/entities does your SFA participate in?</w:t>
      </w:r>
    </w:p>
    <w:p w14:paraId="44C451F4" w14:textId="77777777" w:rsidR="006C5A0D" w:rsidRPr="00783584" w:rsidRDefault="006C5A0D" w:rsidP="006C5A0D">
      <w:pPr>
        <w:pStyle w:val="NormalSS"/>
        <w:numPr>
          <w:ilvl w:val="1"/>
          <w:numId w:val="7"/>
        </w:numPr>
        <w:ind w:left="360"/>
        <w:rPr>
          <w:rFonts w:asciiTheme="minorHAnsi" w:hAnsiTheme="minorHAnsi" w:cstheme="minorHAnsi"/>
          <w:sz w:val="22"/>
          <w:szCs w:val="22"/>
        </w:rPr>
      </w:pPr>
      <w:r w:rsidRPr="00783584">
        <w:rPr>
          <w:rFonts w:asciiTheme="minorHAnsi" w:hAnsiTheme="minorHAnsi" w:cstheme="minorHAnsi"/>
          <w:sz w:val="22"/>
          <w:szCs w:val="22"/>
        </w:rPr>
        <w:t xml:space="preserve">How does this group purchasing entity work? </w:t>
      </w:r>
      <w:r w:rsidRPr="00783584">
        <w:rPr>
          <w:rFonts w:asciiTheme="minorHAnsi" w:hAnsiTheme="minorHAnsi" w:cstheme="minorHAnsi"/>
          <w:i/>
          <w:sz w:val="22"/>
          <w:szCs w:val="22"/>
        </w:rPr>
        <w:t>[Probe: Who are the partners in the group purchasing entity? What role does each partner play? Does your group comprise solely SFAs (cooperative), an agent for an SFA or cooperative, or is it a group with non-SFA members (third-party entities)? How many SFAs are in the group? Is the group local, regional, or national?]</w:t>
      </w:r>
    </w:p>
    <w:p w14:paraId="3A88CF17" w14:textId="77777777" w:rsidR="006C5A0D" w:rsidRPr="00783584" w:rsidRDefault="006C5A0D" w:rsidP="006C5A0D">
      <w:pPr>
        <w:pStyle w:val="NormalSS"/>
        <w:numPr>
          <w:ilvl w:val="1"/>
          <w:numId w:val="7"/>
        </w:numPr>
        <w:ind w:left="360"/>
        <w:rPr>
          <w:rFonts w:asciiTheme="minorHAnsi" w:hAnsiTheme="minorHAnsi" w:cstheme="minorHAnsi"/>
          <w:sz w:val="22"/>
          <w:szCs w:val="22"/>
        </w:rPr>
      </w:pPr>
      <w:r w:rsidRPr="00783584">
        <w:rPr>
          <w:rFonts w:asciiTheme="minorHAnsi" w:hAnsiTheme="minorHAnsi" w:cstheme="minorHAnsi"/>
          <w:sz w:val="22"/>
          <w:szCs w:val="22"/>
        </w:rPr>
        <w:t xml:space="preserve">How is the procurement process conducted for the group purchasing entity? </w:t>
      </w:r>
      <w:r w:rsidRPr="00783584">
        <w:rPr>
          <w:rFonts w:asciiTheme="minorHAnsi" w:hAnsiTheme="minorHAnsi" w:cstheme="minorHAnsi"/>
          <w:i/>
          <w:sz w:val="22"/>
          <w:szCs w:val="22"/>
        </w:rPr>
        <w:t>[Probe: What role does your SFA play? What role do other SFAs play? Who is responsible for things such as communicating with vendors, scheduling deliveries, and making payments?]</w:t>
      </w:r>
    </w:p>
    <w:p w14:paraId="2D7D69D7" w14:textId="77777777" w:rsidR="006C5A0D" w:rsidRPr="00783584" w:rsidRDefault="006C5A0D" w:rsidP="006C5A0D">
      <w:pPr>
        <w:pStyle w:val="NormalSS"/>
        <w:numPr>
          <w:ilvl w:val="1"/>
          <w:numId w:val="7"/>
        </w:numPr>
        <w:ind w:left="360"/>
        <w:rPr>
          <w:rFonts w:asciiTheme="minorHAnsi" w:hAnsiTheme="minorHAnsi" w:cstheme="minorHAnsi"/>
          <w:sz w:val="22"/>
          <w:szCs w:val="22"/>
        </w:rPr>
      </w:pPr>
      <w:r w:rsidRPr="00783584">
        <w:rPr>
          <w:rFonts w:asciiTheme="minorHAnsi" w:hAnsiTheme="minorHAnsi" w:cstheme="minorHAnsi"/>
          <w:sz w:val="22"/>
          <w:szCs w:val="22"/>
        </w:rPr>
        <w:t>What is the fee structure associated with the group purchasing entity?</w:t>
      </w:r>
      <w:r w:rsidRPr="003812C1">
        <w:rPr>
          <w:rFonts w:asciiTheme="minorHAnsi" w:hAnsiTheme="minorHAnsi" w:cstheme="minorHAnsi"/>
          <w:i/>
          <w:sz w:val="22"/>
          <w:szCs w:val="22"/>
        </w:rPr>
        <w:t xml:space="preserve"> </w:t>
      </w:r>
      <w:r w:rsidRPr="00314CA1">
        <w:rPr>
          <w:rFonts w:asciiTheme="minorHAnsi" w:hAnsiTheme="minorHAnsi" w:cstheme="minorHAnsi"/>
          <w:i/>
          <w:sz w:val="22"/>
          <w:szCs w:val="22"/>
        </w:rPr>
        <w:t>[Probe: was there a membership fee required for joining the organization?]</w:t>
      </w:r>
    </w:p>
    <w:p w14:paraId="3F5237B2" w14:textId="77777777" w:rsidR="006C5A0D" w:rsidRPr="00783584" w:rsidRDefault="006C5A0D" w:rsidP="006C5A0D">
      <w:pPr>
        <w:pStyle w:val="NormalSS"/>
        <w:numPr>
          <w:ilvl w:val="1"/>
          <w:numId w:val="7"/>
        </w:numPr>
        <w:ind w:left="360"/>
        <w:rPr>
          <w:rFonts w:asciiTheme="minorHAnsi" w:hAnsiTheme="minorHAnsi" w:cstheme="minorHAnsi"/>
          <w:sz w:val="22"/>
          <w:szCs w:val="22"/>
        </w:rPr>
      </w:pPr>
      <w:r w:rsidRPr="00783584">
        <w:rPr>
          <w:rFonts w:asciiTheme="minorHAnsi" w:hAnsiTheme="minorHAnsi" w:cstheme="minorHAnsi"/>
          <w:sz w:val="22"/>
          <w:szCs w:val="22"/>
        </w:rPr>
        <w:t xml:space="preserve">Why did your SFA decide to participate in this group purchasing entity? </w:t>
      </w:r>
      <w:r w:rsidRPr="007C44CE">
        <w:rPr>
          <w:rFonts w:asciiTheme="minorHAnsi" w:hAnsiTheme="minorHAnsi" w:cstheme="minorHAnsi"/>
          <w:b/>
          <w:i/>
          <w:color w:val="00B0F0"/>
          <w:sz w:val="22"/>
          <w:szCs w:val="22"/>
        </w:rPr>
        <w:t>If respondent was not involved in the initial decision, ask:</w:t>
      </w:r>
      <w:r w:rsidRPr="007C44CE">
        <w:rPr>
          <w:rFonts w:asciiTheme="minorHAnsi" w:hAnsiTheme="minorHAnsi" w:cstheme="minorHAnsi"/>
          <w:color w:val="00B0F0"/>
          <w:sz w:val="22"/>
          <w:szCs w:val="22"/>
        </w:rPr>
        <w:t xml:space="preserve"> </w:t>
      </w:r>
      <w:r w:rsidRPr="00783584">
        <w:rPr>
          <w:rFonts w:asciiTheme="minorHAnsi" w:hAnsiTheme="minorHAnsi" w:cstheme="minorHAnsi"/>
          <w:sz w:val="22"/>
          <w:szCs w:val="22"/>
        </w:rPr>
        <w:t>Why did your SFA decide to continue participating in the group purchasing entity this school year?</w:t>
      </w:r>
    </w:p>
    <w:p w14:paraId="502F724B" w14:textId="77777777" w:rsidR="006C5A0D" w:rsidRPr="00783584" w:rsidRDefault="006C5A0D" w:rsidP="006C5A0D">
      <w:pPr>
        <w:pStyle w:val="NormalSS"/>
        <w:numPr>
          <w:ilvl w:val="1"/>
          <w:numId w:val="7"/>
        </w:numPr>
        <w:ind w:left="360"/>
        <w:rPr>
          <w:rFonts w:asciiTheme="minorHAnsi" w:hAnsiTheme="minorHAnsi" w:cstheme="minorHAnsi"/>
          <w:sz w:val="22"/>
          <w:szCs w:val="22"/>
        </w:rPr>
      </w:pPr>
      <w:r w:rsidRPr="00783584">
        <w:rPr>
          <w:rFonts w:asciiTheme="minorHAnsi" w:hAnsiTheme="minorHAnsi" w:cstheme="minorHAnsi"/>
          <w:sz w:val="22"/>
          <w:szCs w:val="22"/>
        </w:rPr>
        <w:t>Did your SFA seek out the arrangement or was your SFA approached by another party, such as another SFA or a third-party entity representative</w:t>
      </w:r>
      <w:r w:rsidRPr="00783584">
        <w:rPr>
          <w:rFonts w:asciiTheme="minorHAnsi" w:hAnsiTheme="minorHAnsi" w:cstheme="minorHAnsi"/>
          <w:i/>
          <w:sz w:val="22"/>
          <w:szCs w:val="22"/>
        </w:rPr>
        <w:t>? [Probe: Who approached you? Can you describe this initial contact?]</w:t>
      </w:r>
    </w:p>
    <w:p w14:paraId="47407DCA" w14:textId="77777777" w:rsidR="006C5A0D" w:rsidRPr="00783584" w:rsidRDefault="006C5A0D" w:rsidP="006C5A0D">
      <w:pPr>
        <w:pStyle w:val="NormalSS"/>
        <w:numPr>
          <w:ilvl w:val="1"/>
          <w:numId w:val="7"/>
        </w:numPr>
        <w:ind w:left="360"/>
        <w:rPr>
          <w:rFonts w:asciiTheme="minorHAnsi" w:hAnsiTheme="minorHAnsi" w:cstheme="minorHAnsi"/>
          <w:sz w:val="22"/>
          <w:szCs w:val="22"/>
        </w:rPr>
      </w:pPr>
      <w:r w:rsidRPr="00783584">
        <w:rPr>
          <w:rFonts w:asciiTheme="minorHAnsi" w:hAnsiTheme="minorHAnsi" w:cstheme="minorHAnsi"/>
          <w:sz w:val="22"/>
          <w:szCs w:val="22"/>
        </w:rPr>
        <w:t>When you joined the group purchasing entity, what benefits and challenges did your SFA expect?</w:t>
      </w:r>
    </w:p>
    <w:p w14:paraId="1026805C" w14:textId="77777777" w:rsidR="006C5A0D" w:rsidRPr="00783584" w:rsidRDefault="006C5A0D" w:rsidP="006C5A0D">
      <w:pPr>
        <w:pStyle w:val="NormalSS"/>
        <w:numPr>
          <w:ilvl w:val="1"/>
          <w:numId w:val="7"/>
        </w:numPr>
        <w:ind w:left="360"/>
        <w:rPr>
          <w:rFonts w:asciiTheme="minorHAnsi" w:hAnsiTheme="minorHAnsi" w:cstheme="minorHAnsi"/>
          <w:sz w:val="22"/>
          <w:szCs w:val="22"/>
        </w:rPr>
      </w:pPr>
      <w:r w:rsidRPr="00783584">
        <w:rPr>
          <w:rFonts w:asciiTheme="minorHAnsi" w:hAnsiTheme="minorHAnsi" w:cstheme="minorHAnsi"/>
          <w:sz w:val="22"/>
          <w:szCs w:val="22"/>
        </w:rPr>
        <w:t>Do the benefits and challenges you have experienced match those you initially expected?</w:t>
      </w:r>
    </w:p>
    <w:p w14:paraId="3016F1F6" w14:textId="77777777" w:rsidR="006C5A0D" w:rsidRPr="00783584" w:rsidRDefault="006C5A0D" w:rsidP="006C5A0D">
      <w:pPr>
        <w:pStyle w:val="NormalSS"/>
        <w:numPr>
          <w:ilvl w:val="1"/>
          <w:numId w:val="7"/>
        </w:numPr>
        <w:ind w:left="360"/>
        <w:rPr>
          <w:rFonts w:asciiTheme="minorHAnsi" w:hAnsiTheme="minorHAnsi" w:cstheme="minorHAnsi"/>
          <w:sz w:val="22"/>
          <w:szCs w:val="22"/>
        </w:rPr>
      </w:pPr>
      <w:r w:rsidRPr="00783584">
        <w:rPr>
          <w:rFonts w:asciiTheme="minorHAnsi" w:hAnsiTheme="minorHAnsi" w:cstheme="minorHAnsi"/>
          <w:sz w:val="22"/>
          <w:szCs w:val="22"/>
        </w:rPr>
        <w:t>Have there been any unexpected challenges or benefits?</w:t>
      </w:r>
    </w:p>
    <w:p w14:paraId="7B4D281B" w14:textId="77777777" w:rsidR="006C5A0D" w:rsidRPr="00783584" w:rsidRDefault="006C5A0D" w:rsidP="006C5A0D">
      <w:pPr>
        <w:pStyle w:val="NormalSS"/>
        <w:numPr>
          <w:ilvl w:val="1"/>
          <w:numId w:val="7"/>
        </w:numPr>
        <w:ind w:left="360"/>
        <w:rPr>
          <w:rFonts w:asciiTheme="minorHAnsi" w:hAnsiTheme="minorHAnsi" w:cstheme="minorHAnsi"/>
          <w:sz w:val="22"/>
          <w:szCs w:val="22"/>
        </w:rPr>
      </w:pPr>
      <w:r w:rsidRPr="00783584">
        <w:rPr>
          <w:rFonts w:asciiTheme="minorHAnsi" w:hAnsiTheme="minorHAnsi" w:cstheme="minorHAnsi"/>
          <w:sz w:val="22"/>
          <w:szCs w:val="22"/>
        </w:rPr>
        <w:t xml:space="preserve">Are there any benefits from </w:t>
      </w:r>
      <w:r>
        <w:rPr>
          <w:rFonts w:asciiTheme="minorHAnsi" w:hAnsiTheme="minorHAnsi" w:cstheme="minorHAnsi"/>
          <w:sz w:val="22"/>
          <w:szCs w:val="22"/>
        </w:rPr>
        <w:t>this</w:t>
      </w:r>
      <w:r w:rsidRPr="00783584">
        <w:rPr>
          <w:rFonts w:asciiTheme="minorHAnsi" w:hAnsiTheme="minorHAnsi" w:cstheme="minorHAnsi"/>
          <w:sz w:val="22"/>
          <w:szCs w:val="22"/>
        </w:rPr>
        <w:t xml:space="preserve"> group purchasing entity that your SFA is measuring? </w:t>
      </w:r>
      <w:r w:rsidRPr="00783584">
        <w:rPr>
          <w:rFonts w:asciiTheme="minorHAnsi" w:hAnsiTheme="minorHAnsi" w:cstheme="minorHAnsi"/>
          <w:i/>
          <w:sz w:val="22"/>
          <w:szCs w:val="22"/>
        </w:rPr>
        <w:t>[Probe: Have there been any measurable financial benefits? How are you measuring these benefits?]</w:t>
      </w:r>
    </w:p>
    <w:p w14:paraId="5A08876C" w14:textId="77777777" w:rsidR="006C5A0D" w:rsidRPr="00783584" w:rsidRDefault="006C5A0D" w:rsidP="006C5A0D">
      <w:pPr>
        <w:pStyle w:val="H3AlphaNoTOC"/>
        <w:spacing w:before="240" w:line="276" w:lineRule="auto"/>
        <w:rPr>
          <w:rFonts w:asciiTheme="minorHAnsi" w:hAnsiTheme="minorHAnsi" w:cstheme="minorHAnsi"/>
          <w:b/>
          <w:sz w:val="28"/>
          <w:szCs w:val="22"/>
        </w:rPr>
      </w:pPr>
      <w:r w:rsidRPr="00783584">
        <w:rPr>
          <w:rFonts w:asciiTheme="minorHAnsi" w:hAnsiTheme="minorHAnsi" w:cstheme="minorHAnsi"/>
          <w:b/>
          <w:sz w:val="28"/>
          <w:szCs w:val="22"/>
        </w:rPr>
        <w:t>VII. SFA Training and Resources</w:t>
      </w:r>
    </w:p>
    <w:p w14:paraId="14401E91" w14:textId="77777777" w:rsidR="006C5A0D" w:rsidRPr="00783584" w:rsidRDefault="006C5A0D" w:rsidP="006C5A0D">
      <w:pPr>
        <w:pStyle w:val="NoSpacing"/>
        <w:spacing w:line="276" w:lineRule="auto"/>
        <w:rPr>
          <w:rFonts w:cstheme="minorHAnsi"/>
        </w:rPr>
      </w:pPr>
      <w:r w:rsidRPr="00783584">
        <w:rPr>
          <w:rFonts w:cstheme="minorHAnsi"/>
        </w:rPr>
        <w:t xml:space="preserve">Next, I have a few questions for you about procurement-related training and technical assistance needs in your SFA and what resources are available to staff. </w:t>
      </w:r>
    </w:p>
    <w:p w14:paraId="7AE15C77" w14:textId="3156261E" w:rsidR="006C5A0D" w:rsidRPr="00783584" w:rsidRDefault="006C5A0D" w:rsidP="006C5A0D">
      <w:pPr>
        <w:pStyle w:val="NoSpacing"/>
        <w:numPr>
          <w:ilvl w:val="0"/>
          <w:numId w:val="2"/>
        </w:numPr>
        <w:spacing w:before="120" w:after="120" w:line="276" w:lineRule="auto"/>
        <w:rPr>
          <w:rFonts w:cstheme="minorHAnsi"/>
        </w:rPr>
      </w:pPr>
      <w:r w:rsidRPr="00783584">
        <w:rPr>
          <w:rFonts w:cstheme="minorHAnsi"/>
        </w:rPr>
        <w:t xml:space="preserve">Based on the web survey, the following resources and training opportunities are available from </w:t>
      </w:r>
      <w:r w:rsidR="00700636">
        <w:rPr>
          <w:rFonts w:cstheme="minorHAnsi"/>
        </w:rPr>
        <w:t>your</w:t>
      </w:r>
      <w:r w:rsidR="00700636" w:rsidRPr="00783584">
        <w:rPr>
          <w:rFonts w:cstheme="minorHAnsi"/>
        </w:rPr>
        <w:t xml:space="preserve"> </w:t>
      </w:r>
      <w:r>
        <w:rPr>
          <w:rFonts w:cstheme="minorHAnsi"/>
        </w:rPr>
        <w:t>S</w:t>
      </w:r>
      <w:r w:rsidRPr="00783584">
        <w:rPr>
          <w:rFonts w:cstheme="minorHAnsi"/>
        </w:rPr>
        <w:t>tate</w:t>
      </w:r>
      <w:r w:rsidR="00700636">
        <w:rPr>
          <w:rFonts w:cstheme="minorHAnsi"/>
        </w:rPr>
        <w:t xml:space="preserve">, FNS, or local education agency </w:t>
      </w:r>
      <w:r w:rsidRPr="00783584">
        <w:rPr>
          <w:rFonts w:cstheme="minorHAnsi"/>
          <w:b/>
        </w:rPr>
        <w:t>[list resources and training from questions V.2, V.6,</w:t>
      </w:r>
      <w:r>
        <w:rPr>
          <w:rFonts w:cstheme="minorHAnsi"/>
          <w:b/>
        </w:rPr>
        <w:t xml:space="preserve"> and</w:t>
      </w:r>
      <w:r w:rsidRPr="00783584">
        <w:rPr>
          <w:rFonts w:cstheme="minorHAnsi"/>
          <w:b/>
        </w:rPr>
        <w:t xml:space="preserve"> V.8]</w:t>
      </w:r>
      <w:r w:rsidRPr="00783584">
        <w:rPr>
          <w:rFonts w:cstheme="minorHAnsi"/>
        </w:rPr>
        <w:t xml:space="preserve">. Is this correct? </w:t>
      </w:r>
    </w:p>
    <w:p w14:paraId="32A53F7C" w14:textId="77777777" w:rsidR="006C5A0D" w:rsidRPr="00783584" w:rsidRDefault="006C5A0D" w:rsidP="006C5A0D">
      <w:pPr>
        <w:pStyle w:val="NoSpacing"/>
        <w:numPr>
          <w:ilvl w:val="0"/>
          <w:numId w:val="2"/>
        </w:numPr>
        <w:spacing w:before="120" w:after="120" w:line="276" w:lineRule="auto"/>
        <w:rPr>
          <w:rFonts w:cstheme="minorHAnsi"/>
        </w:rPr>
      </w:pPr>
      <w:r w:rsidRPr="00783584">
        <w:rPr>
          <w:rFonts w:cstheme="minorHAnsi"/>
        </w:rPr>
        <w:t xml:space="preserve">What technical assistance is available from the State Agency? </w:t>
      </w:r>
      <w:r w:rsidRPr="00783584">
        <w:rPr>
          <w:rFonts w:cstheme="minorHAnsi"/>
          <w:i/>
        </w:rPr>
        <w:t>[Probe: By technical assistance, we are referring to targeted support around different aspects of procurement or a question you may have.]</w:t>
      </w:r>
    </w:p>
    <w:p w14:paraId="08815470" w14:textId="77777777" w:rsidR="006C5A0D" w:rsidRDefault="006C5A0D" w:rsidP="006C5A0D">
      <w:pPr>
        <w:pStyle w:val="NoSpacing"/>
        <w:numPr>
          <w:ilvl w:val="0"/>
          <w:numId w:val="2"/>
        </w:numPr>
        <w:spacing w:after="120" w:line="276" w:lineRule="auto"/>
        <w:rPr>
          <w:rFonts w:cstheme="minorHAnsi"/>
        </w:rPr>
      </w:pPr>
      <w:r>
        <w:rPr>
          <w:rFonts w:cstheme="minorHAnsi"/>
        </w:rPr>
        <w:t xml:space="preserve">What training or technical assistance needs are not being met through State opportunities? </w:t>
      </w:r>
    </w:p>
    <w:p w14:paraId="6490FEBD" w14:textId="77777777" w:rsidR="006C5A0D" w:rsidRPr="00783584" w:rsidRDefault="006C5A0D" w:rsidP="006C5A0D">
      <w:pPr>
        <w:pStyle w:val="NoSpacing"/>
        <w:numPr>
          <w:ilvl w:val="0"/>
          <w:numId w:val="2"/>
        </w:numPr>
        <w:spacing w:after="120" w:line="276" w:lineRule="auto"/>
        <w:rPr>
          <w:rFonts w:cstheme="minorHAnsi"/>
        </w:rPr>
      </w:pPr>
      <w:r w:rsidRPr="00783584">
        <w:rPr>
          <w:rFonts w:cstheme="minorHAnsi"/>
        </w:rPr>
        <w:t xml:space="preserve">Are there any resources your SFA does not have that would be helpful? </w:t>
      </w:r>
      <w:r w:rsidRPr="00783584">
        <w:rPr>
          <w:rFonts w:cstheme="minorHAnsi"/>
          <w:i/>
        </w:rPr>
        <w:t>[Probe: Such as documents describing best practices, access to staff with expertise on certain topics?]</w:t>
      </w:r>
    </w:p>
    <w:p w14:paraId="29897F63" w14:textId="77777777" w:rsidR="006C5A0D" w:rsidRPr="00783584" w:rsidRDefault="006C5A0D" w:rsidP="006C5A0D">
      <w:pPr>
        <w:pStyle w:val="NoSpacing"/>
        <w:numPr>
          <w:ilvl w:val="0"/>
          <w:numId w:val="2"/>
        </w:numPr>
        <w:spacing w:after="120" w:line="276" w:lineRule="auto"/>
        <w:rPr>
          <w:rFonts w:cstheme="minorHAnsi"/>
        </w:rPr>
      </w:pPr>
      <w:r w:rsidRPr="00783584">
        <w:rPr>
          <w:rFonts w:cstheme="minorHAnsi"/>
        </w:rPr>
        <w:t>What could be done to improve resources and trainings from the State Agency?</w:t>
      </w:r>
    </w:p>
    <w:p w14:paraId="1AE8D3EE" w14:textId="77777777" w:rsidR="006C5A0D" w:rsidRPr="00783584" w:rsidRDefault="006C5A0D" w:rsidP="006C5A0D">
      <w:pPr>
        <w:pStyle w:val="NoSpacing"/>
        <w:spacing w:before="240" w:after="120" w:line="276" w:lineRule="auto"/>
        <w:rPr>
          <w:rFonts w:cstheme="minorHAnsi"/>
        </w:rPr>
      </w:pPr>
      <w:r w:rsidRPr="00783584">
        <w:rPr>
          <w:rFonts w:cstheme="minorHAnsi"/>
        </w:rPr>
        <w:t xml:space="preserve">Now I am going to ask you some questions about SFA resources and training opportunities. </w:t>
      </w:r>
    </w:p>
    <w:p w14:paraId="71171891" w14:textId="77777777" w:rsidR="006C5A0D" w:rsidRPr="00783584" w:rsidRDefault="006C5A0D" w:rsidP="006C5A0D">
      <w:pPr>
        <w:pStyle w:val="NoSpacing"/>
        <w:numPr>
          <w:ilvl w:val="0"/>
          <w:numId w:val="2"/>
        </w:numPr>
        <w:spacing w:after="120" w:line="276" w:lineRule="auto"/>
        <w:rPr>
          <w:rFonts w:cstheme="minorHAnsi"/>
        </w:rPr>
      </w:pPr>
      <w:r w:rsidRPr="00783584">
        <w:rPr>
          <w:rFonts w:cstheme="minorHAnsi"/>
        </w:rPr>
        <w:t>What resources does your SFA offer to help build in-house capacity and expertise around procurement?</w:t>
      </w:r>
    </w:p>
    <w:p w14:paraId="1E165AFA" w14:textId="77777777" w:rsidR="006C5A0D" w:rsidRPr="00783584" w:rsidRDefault="006C5A0D" w:rsidP="006C5A0D">
      <w:pPr>
        <w:pStyle w:val="NoSpacing"/>
        <w:numPr>
          <w:ilvl w:val="0"/>
          <w:numId w:val="2"/>
        </w:numPr>
        <w:spacing w:before="120" w:after="120" w:line="276" w:lineRule="auto"/>
        <w:rPr>
          <w:rFonts w:cstheme="minorHAnsi"/>
        </w:rPr>
      </w:pPr>
      <w:r w:rsidRPr="00783584">
        <w:rPr>
          <w:rFonts w:cstheme="minorHAnsi"/>
        </w:rPr>
        <w:t xml:space="preserve">What training opportunities does your SFA offer to help build in-house capacity and expertise around procurement? </w:t>
      </w:r>
    </w:p>
    <w:p w14:paraId="5AACFCAA" w14:textId="77777777" w:rsidR="006C5A0D" w:rsidRPr="00783584" w:rsidRDefault="006C5A0D" w:rsidP="006C5A0D">
      <w:pPr>
        <w:pStyle w:val="NoSpacing"/>
        <w:numPr>
          <w:ilvl w:val="0"/>
          <w:numId w:val="2"/>
        </w:numPr>
        <w:spacing w:before="120" w:after="120" w:line="276" w:lineRule="auto"/>
        <w:rPr>
          <w:rFonts w:cstheme="minorHAnsi"/>
        </w:rPr>
      </w:pPr>
      <w:bookmarkStart w:id="1" w:name="_Hlk499032466"/>
      <w:r w:rsidRPr="00783584">
        <w:rPr>
          <w:rFonts w:cstheme="minorHAnsi"/>
        </w:rPr>
        <w:t>Are there any templates or other resources your SFA uses, from any source, that you think are particularly effective for helping manage the procurement process?</w:t>
      </w:r>
    </w:p>
    <w:bookmarkEnd w:id="1"/>
    <w:p w14:paraId="3965E96A" w14:textId="77777777" w:rsidR="006C5A0D" w:rsidRPr="00783584" w:rsidRDefault="006C5A0D" w:rsidP="006C5A0D">
      <w:pPr>
        <w:pStyle w:val="H3AlphaNoTOC"/>
        <w:spacing w:before="240" w:line="276" w:lineRule="auto"/>
        <w:rPr>
          <w:rFonts w:asciiTheme="minorHAnsi" w:hAnsiTheme="minorHAnsi" w:cstheme="minorHAnsi"/>
          <w:b/>
          <w:sz w:val="28"/>
          <w:szCs w:val="22"/>
        </w:rPr>
      </w:pPr>
      <w:r w:rsidRPr="00783584">
        <w:rPr>
          <w:rFonts w:asciiTheme="minorHAnsi" w:hAnsiTheme="minorHAnsi" w:cstheme="minorHAnsi"/>
          <w:b/>
          <w:sz w:val="28"/>
          <w:szCs w:val="22"/>
        </w:rPr>
        <w:t xml:space="preserve">VIII. SFA Challenges and Best Practices </w:t>
      </w:r>
    </w:p>
    <w:p w14:paraId="15B85151" w14:textId="5F65A814" w:rsidR="006C5A0D" w:rsidRPr="00783584" w:rsidRDefault="006C5A0D" w:rsidP="006C5A0D">
      <w:pPr>
        <w:pStyle w:val="NoSpacing"/>
        <w:spacing w:line="276" w:lineRule="auto"/>
        <w:rPr>
          <w:rFonts w:cstheme="minorHAnsi"/>
        </w:rPr>
      </w:pPr>
      <w:r w:rsidRPr="00783584">
        <w:rPr>
          <w:rFonts w:cstheme="minorHAnsi"/>
        </w:rPr>
        <w:t xml:space="preserve">The last part of this interview is about procurement challenges and best practices. To begin, I will ask you about challenges your SFA encounters with </w:t>
      </w:r>
      <w:r w:rsidR="00404190">
        <w:rPr>
          <w:rFonts w:cstheme="minorHAnsi"/>
        </w:rPr>
        <w:t>f</w:t>
      </w:r>
      <w:r w:rsidRPr="00783584">
        <w:rPr>
          <w:rFonts w:cstheme="minorHAnsi"/>
        </w:rPr>
        <w:t xml:space="preserve">ederal, State, and local procurement standards. </w:t>
      </w:r>
    </w:p>
    <w:p w14:paraId="5B1440AE" w14:textId="5AFC877B" w:rsidR="006C5A0D" w:rsidRPr="00783584" w:rsidRDefault="006C5A0D" w:rsidP="006C5A0D">
      <w:pPr>
        <w:pStyle w:val="NoSpacing"/>
        <w:spacing w:before="240" w:line="276" w:lineRule="auto"/>
        <w:rPr>
          <w:rFonts w:cstheme="minorHAnsi"/>
          <w:b/>
          <w:i/>
          <w:color w:val="00B0F0"/>
        </w:rPr>
      </w:pPr>
      <w:r w:rsidRPr="00783584">
        <w:rPr>
          <w:rFonts w:cstheme="minorHAnsi"/>
          <w:b/>
          <w:i/>
          <w:color w:val="00B0F0"/>
        </w:rPr>
        <w:t>Interviewer: For questions 1 and 2, solicit answers that address standards and supporting guidance at the</w:t>
      </w:r>
      <w:r>
        <w:rPr>
          <w:rFonts w:cstheme="minorHAnsi"/>
          <w:b/>
          <w:i/>
          <w:color w:val="00B0F0"/>
        </w:rPr>
        <w:t xml:space="preserve"> </w:t>
      </w:r>
      <w:r w:rsidR="00404190">
        <w:rPr>
          <w:rFonts w:cstheme="minorHAnsi"/>
          <w:b/>
          <w:i/>
          <w:color w:val="00B0F0"/>
        </w:rPr>
        <w:t>f</w:t>
      </w:r>
      <w:r w:rsidRPr="00783584">
        <w:rPr>
          <w:rFonts w:cstheme="minorHAnsi"/>
          <w:b/>
          <w:i/>
          <w:color w:val="00B0F0"/>
        </w:rPr>
        <w:t xml:space="preserve">ederal, State, and local levels. Probe as necessary to identify the particular </w:t>
      </w:r>
      <w:r w:rsidR="00404190">
        <w:rPr>
          <w:rFonts w:cstheme="minorHAnsi"/>
          <w:b/>
          <w:i/>
          <w:color w:val="00B0F0"/>
        </w:rPr>
        <w:t>f</w:t>
      </w:r>
      <w:r w:rsidRPr="00783584">
        <w:rPr>
          <w:rFonts w:cstheme="minorHAnsi"/>
          <w:b/>
          <w:i/>
          <w:color w:val="00B0F0"/>
        </w:rPr>
        <w:t xml:space="preserve">ederal, State, and/or local standards that are creating challenges for the SFA. </w:t>
      </w:r>
    </w:p>
    <w:p w14:paraId="33022C27" w14:textId="77777777" w:rsidR="006C5A0D" w:rsidRPr="00783584" w:rsidRDefault="006C5A0D" w:rsidP="006C5A0D">
      <w:pPr>
        <w:pStyle w:val="NoSpacing"/>
        <w:numPr>
          <w:ilvl w:val="0"/>
          <w:numId w:val="3"/>
        </w:numPr>
        <w:spacing w:before="120" w:after="120" w:line="276" w:lineRule="auto"/>
        <w:ind w:left="360"/>
        <w:rPr>
          <w:rFonts w:cstheme="minorHAnsi"/>
          <w:b/>
        </w:rPr>
      </w:pPr>
      <w:r w:rsidRPr="00783584">
        <w:rPr>
          <w:rFonts w:cstheme="minorHAnsi"/>
        </w:rPr>
        <w:t>What challenges, if any, does your SFA encounter in interpreting procurement standards?</w:t>
      </w:r>
    </w:p>
    <w:p w14:paraId="75649EF2" w14:textId="472F42EF" w:rsidR="006C5A0D" w:rsidRPr="00783584" w:rsidRDefault="006C5A0D" w:rsidP="006C5A0D">
      <w:pPr>
        <w:pStyle w:val="NoSpacing"/>
        <w:numPr>
          <w:ilvl w:val="0"/>
          <w:numId w:val="3"/>
        </w:numPr>
        <w:spacing w:before="120" w:after="120" w:line="276" w:lineRule="auto"/>
        <w:ind w:left="360"/>
        <w:rPr>
          <w:rFonts w:cstheme="minorHAnsi"/>
        </w:rPr>
      </w:pPr>
      <w:r w:rsidRPr="00783584">
        <w:rPr>
          <w:rFonts w:cstheme="minorHAnsi"/>
        </w:rPr>
        <w:t xml:space="preserve">Does your experience in interpreting procurement standards vary according to </w:t>
      </w:r>
      <w:r w:rsidR="00404190">
        <w:rPr>
          <w:rFonts w:cstheme="minorHAnsi"/>
        </w:rPr>
        <w:t>f</w:t>
      </w:r>
      <w:r w:rsidRPr="00783584">
        <w:rPr>
          <w:rFonts w:cstheme="minorHAnsi"/>
        </w:rPr>
        <w:t xml:space="preserve">ederal, State, and local standards? </w:t>
      </w:r>
      <w:r w:rsidRPr="00783584">
        <w:rPr>
          <w:rFonts w:cstheme="minorHAnsi"/>
          <w:i/>
        </w:rPr>
        <w:t>[Probe: Are there standards or guidance that are hard to understand or you believe aren’t applicable to your SFA? Why? Is supporting guidance available to help you implement the standards? What is the source? Is it helpful?]</w:t>
      </w:r>
    </w:p>
    <w:p w14:paraId="30328E65" w14:textId="77777777" w:rsidR="006C5A0D" w:rsidRPr="00783584" w:rsidRDefault="006C5A0D" w:rsidP="006C5A0D">
      <w:pPr>
        <w:pStyle w:val="NoSpacing"/>
        <w:numPr>
          <w:ilvl w:val="0"/>
          <w:numId w:val="3"/>
        </w:numPr>
        <w:spacing w:after="120" w:line="276" w:lineRule="auto"/>
        <w:ind w:left="360"/>
        <w:rPr>
          <w:rFonts w:cstheme="minorHAnsi"/>
          <w:b/>
        </w:rPr>
      </w:pPr>
      <w:r w:rsidRPr="00783584">
        <w:rPr>
          <w:rFonts w:cstheme="minorHAnsi"/>
        </w:rPr>
        <w:t>What challenges does your SFA experience when applying procurement standards to your procurement process?</w:t>
      </w:r>
    </w:p>
    <w:p w14:paraId="1E8D8280" w14:textId="33C6105C" w:rsidR="006C5A0D" w:rsidRPr="00783584" w:rsidRDefault="006C5A0D" w:rsidP="006C5A0D">
      <w:pPr>
        <w:pStyle w:val="NoSpacing"/>
        <w:numPr>
          <w:ilvl w:val="0"/>
          <w:numId w:val="3"/>
        </w:numPr>
        <w:spacing w:after="120" w:line="276" w:lineRule="auto"/>
        <w:ind w:left="360"/>
        <w:rPr>
          <w:rFonts w:cstheme="minorHAnsi"/>
        </w:rPr>
      </w:pPr>
      <w:r w:rsidRPr="00783584">
        <w:rPr>
          <w:rFonts w:cstheme="minorHAnsi"/>
        </w:rPr>
        <w:t xml:space="preserve">Do the challenges you experience in applying procurement standards vary according to </w:t>
      </w:r>
      <w:r w:rsidR="00404190">
        <w:rPr>
          <w:rFonts w:cstheme="minorHAnsi"/>
        </w:rPr>
        <w:t>f</w:t>
      </w:r>
      <w:r w:rsidRPr="00783584">
        <w:rPr>
          <w:rFonts w:cstheme="minorHAnsi"/>
        </w:rPr>
        <w:t xml:space="preserve">ederal, State, and local standards? </w:t>
      </w:r>
      <w:r w:rsidRPr="00783584">
        <w:rPr>
          <w:rFonts w:cstheme="minorHAnsi"/>
          <w:i/>
        </w:rPr>
        <w:t>[Probe: What standards or guidance are difficult for your SFA to put into practice or comply with? Why? Is supporting guidance available to help you implement the standards? What is the source? Is it helpful?]</w:t>
      </w:r>
    </w:p>
    <w:p w14:paraId="35D418C1" w14:textId="77777777" w:rsidR="006C5A0D" w:rsidRPr="00783584" w:rsidRDefault="006C5A0D" w:rsidP="006C5A0D">
      <w:pPr>
        <w:pStyle w:val="NoSpacing"/>
        <w:spacing w:after="120" w:line="276" w:lineRule="auto"/>
        <w:rPr>
          <w:rFonts w:cstheme="minorHAnsi"/>
          <w:b/>
          <w:i/>
          <w:color w:val="00B0F0"/>
        </w:rPr>
      </w:pPr>
      <w:r w:rsidRPr="00783584">
        <w:rPr>
          <w:rFonts w:cstheme="minorHAnsi"/>
          <w:b/>
          <w:i/>
          <w:color w:val="00B0F0"/>
        </w:rPr>
        <w:t xml:space="preserve">If respondent’s SFA procures </w:t>
      </w:r>
      <w:r w:rsidRPr="00BA18EF">
        <w:rPr>
          <w:rFonts w:cstheme="minorHAnsi"/>
          <w:b/>
          <w:i/>
          <w:color w:val="00B0F0"/>
        </w:rPr>
        <w:t>goods</w:t>
      </w:r>
      <w:r w:rsidRPr="00783584">
        <w:rPr>
          <w:rFonts w:cstheme="minorHAnsi"/>
          <w:b/>
          <w:i/>
          <w:color w:val="00B0F0"/>
        </w:rPr>
        <w:t xml:space="preserve"> and services together: </w:t>
      </w:r>
    </w:p>
    <w:p w14:paraId="24C67D0E" w14:textId="77777777" w:rsidR="006C5A0D" w:rsidRPr="00783584" w:rsidRDefault="006C5A0D" w:rsidP="006C5A0D">
      <w:pPr>
        <w:pStyle w:val="NoSpacing"/>
        <w:numPr>
          <w:ilvl w:val="0"/>
          <w:numId w:val="3"/>
        </w:numPr>
        <w:spacing w:after="120" w:line="276" w:lineRule="auto"/>
        <w:ind w:left="360"/>
        <w:rPr>
          <w:rFonts w:cstheme="minorHAnsi"/>
        </w:rPr>
      </w:pPr>
      <w:r w:rsidRPr="00783584">
        <w:rPr>
          <w:rFonts w:cstheme="minorHAnsi"/>
        </w:rPr>
        <w:t xml:space="preserve">Does consolidating procurement across Child Nutrition </w:t>
      </w:r>
      <w:r>
        <w:rPr>
          <w:rFonts w:cstheme="minorHAnsi"/>
        </w:rPr>
        <w:t>P</w:t>
      </w:r>
      <w:r w:rsidRPr="00783584">
        <w:rPr>
          <w:rFonts w:cstheme="minorHAnsi"/>
        </w:rPr>
        <w:t>rograms affect your ability to comply with procurement regulations? How?</w:t>
      </w:r>
      <w:r>
        <w:rPr>
          <w:rFonts w:cstheme="minorHAnsi"/>
        </w:rPr>
        <w:t xml:space="preserve"> </w:t>
      </w:r>
      <w:r>
        <w:rPr>
          <w:rFonts w:cstheme="minorHAnsi"/>
          <w:i/>
        </w:rPr>
        <w:t>[Probe: does it improve your ability to comply with regulations? Does it make it more difficult?]</w:t>
      </w:r>
    </w:p>
    <w:p w14:paraId="6DB84CDD" w14:textId="77777777" w:rsidR="006C5A0D" w:rsidRPr="00783584" w:rsidRDefault="006C5A0D" w:rsidP="006C5A0D">
      <w:pPr>
        <w:pStyle w:val="NoSpacing"/>
        <w:spacing w:after="120" w:line="276" w:lineRule="auto"/>
        <w:rPr>
          <w:rFonts w:cstheme="minorHAnsi"/>
        </w:rPr>
      </w:pPr>
      <w:r>
        <w:rPr>
          <w:rFonts w:cstheme="minorHAnsi"/>
          <w:b/>
          <w:i/>
        </w:rPr>
        <w:t xml:space="preserve">All respondents: </w:t>
      </w:r>
    </w:p>
    <w:p w14:paraId="52699EC3" w14:textId="77777777" w:rsidR="006C5A0D" w:rsidRPr="00783584" w:rsidRDefault="006C5A0D" w:rsidP="006C5A0D">
      <w:pPr>
        <w:pStyle w:val="NoSpacing"/>
        <w:numPr>
          <w:ilvl w:val="0"/>
          <w:numId w:val="3"/>
        </w:numPr>
        <w:spacing w:before="240" w:after="120" w:line="276" w:lineRule="auto"/>
        <w:ind w:left="360"/>
        <w:rPr>
          <w:rFonts w:cstheme="minorHAnsi"/>
        </w:rPr>
      </w:pPr>
      <w:r w:rsidRPr="00783584">
        <w:rPr>
          <w:rFonts w:cstheme="minorHAnsi"/>
        </w:rPr>
        <w:t>What aspects of the procurement process are easy for your SFA? What makes these processes easy?</w:t>
      </w:r>
    </w:p>
    <w:p w14:paraId="38FC8F02" w14:textId="77777777" w:rsidR="006C5A0D" w:rsidRPr="00783584" w:rsidRDefault="006C5A0D" w:rsidP="006C5A0D">
      <w:pPr>
        <w:pStyle w:val="NoSpacing"/>
        <w:numPr>
          <w:ilvl w:val="0"/>
          <w:numId w:val="3"/>
        </w:numPr>
        <w:spacing w:after="120" w:line="276" w:lineRule="auto"/>
        <w:ind w:left="360"/>
        <w:rPr>
          <w:rFonts w:cstheme="minorHAnsi"/>
        </w:rPr>
      </w:pPr>
      <w:r w:rsidRPr="00783584">
        <w:rPr>
          <w:rFonts w:cstheme="minorHAnsi"/>
        </w:rPr>
        <w:t>What aspects of the procurement process are especially complex or burdensome for your SFA? Why are these processes complex or burdensome?</w:t>
      </w:r>
    </w:p>
    <w:p w14:paraId="4C071658" w14:textId="77777777" w:rsidR="006C5A0D" w:rsidRPr="00783584" w:rsidRDefault="006C5A0D" w:rsidP="006C5A0D">
      <w:pPr>
        <w:pStyle w:val="NoSpacing"/>
        <w:numPr>
          <w:ilvl w:val="0"/>
          <w:numId w:val="3"/>
        </w:numPr>
        <w:spacing w:after="120" w:line="276" w:lineRule="auto"/>
        <w:ind w:left="360"/>
        <w:rPr>
          <w:rFonts w:cstheme="minorHAnsi"/>
        </w:rPr>
      </w:pPr>
      <w:r w:rsidRPr="00783584">
        <w:rPr>
          <w:rFonts w:cstheme="minorHAnsi"/>
        </w:rPr>
        <w:t>Do these complexities affect your SFA’s ability to procure local foods? How?</w:t>
      </w:r>
    </w:p>
    <w:p w14:paraId="46F106E9" w14:textId="77777777" w:rsidR="006C5A0D" w:rsidRPr="009020D9" w:rsidRDefault="006C5A0D" w:rsidP="006C5A0D">
      <w:pPr>
        <w:pStyle w:val="NoSpacing"/>
        <w:numPr>
          <w:ilvl w:val="0"/>
          <w:numId w:val="3"/>
        </w:numPr>
        <w:spacing w:after="120" w:line="276" w:lineRule="auto"/>
        <w:ind w:left="360"/>
        <w:rPr>
          <w:rFonts w:cstheme="minorHAnsi"/>
        </w:rPr>
      </w:pPr>
      <w:r w:rsidRPr="00783584">
        <w:rPr>
          <w:rFonts w:cstheme="minorHAnsi"/>
        </w:rPr>
        <w:t>Do these complexities affect your SFA’s ability to try a different procurement arrangement?</w:t>
      </w:r>
      <w:r w:rsidRPr="00783584">
        <w:rPr>
          <w:rFonts w:cstheme="minorHAnsi"/>
          <w:i/>
        </w:rPr>
        <w:t xml:space="preserve"> </w:t>
      </w:r>
      <w:r w:rsidRPr="00783584">
        <w:rPr>
          <w:rFonts w:cstheme="minorHAnsi"/>
        </w:rPr>
        <w:t>How?</w:t>
      </w:r>
      <w:r w:rsidRPr="00783584">
        <w:rPr>
          <w:rFonts w:cstheme="minorHAnsi"/>
          <w:i/>
        </w:rPr>
        <w:t xml:space="preserve"> [Probe: For example, group purchasing or contracting with an FSMC.]</w:t>
      </w:r>
    </w:p>
    <w:p w14:paraId="27A2E36D" w14:textId="77777777" w:rsidR="006C5A0D" w:rsidRPr="00CC00F4" w:rsidRDefault="006C5A0D" w:rsidP="006C5A0D">
      <w:pPr>
        <w:pStyle w:val="NoSpacing"/>
        <w:numPr>
          <w:ilvl w:val="0"/>
          <w:numId w:val="3"/>
        </w:numPr>
        <w:spacing w:after="120" w:line="276" w:lineRule="auto"/>
        <w:ind w:left="360"/>
        <w:rPr>
          <w:rFonts w:cstheme="minorHAnsi"/>
        </w:rPr>
      </w:pPr>
      <w:r w:rsidRPr="00783584">
        <w:rPr>
          <w:rFonts w:cstheme="minorHAnsi"/>
        </w:rPr>
        <w:t>How could the</w:t>
      </w:r>
      <w:r>
        <w:rPr>
          <w:rFonts w:cstheme="minorHAnsi"/>
        </w:rPr>
        <w:t>se</w:t>
      </w:r>
      <w:r w:rsidRPr="00783584">
        <w:rPr>
          <w:rFonts w:cstheme="minorHAnsi"/>
        </w:rPr>
        <w:t xml:space="preserve"> </w:t>
      </w:r>
      <w:r>
        <w:rPr>
          <w:rFonts w:cstheme="minorHAnsi"/>
        </w:rPr>
        <w:t>complexities</w:t>
      </w:r>
      <w:r w:rsidRPr="00783584">
        <w:rPr>
          <w:rFonts w:cstheme="minorHAnsi"/>
        </w:rPr>
        <w:t xml:space="preserve"> be streamlined or simplified?</w:t>
      </w:r>
    </w:p>
    <w:p w14:paraId="2EFB8AB7" w14:textId="77777777" w:rsidR="006C5A0D" w:rsidRPr="00783584" w:rsidRDefault="006C5A0D" w:rsidP="006C5A0D">
      <w:pPr>
        <w:pStyle w:val="NoSpacing"/>
        <w:spacing w:after="120" w:line="276" w:lineRule="auto"/>
        <w:rPr>
          <w:rFonts w:cstheme="minorHAnsi"/>
        </w:rPr>
      </w:pPr>
    </w:p>
    <w:p w14:paraId="03055837" w14:textId="77777777" w:rsidR="006C5A0D" w:rsidRPr="00783584" w:rsidRDefault="006C5A0D" w:rsidP="006C5A0D">
      <w:pPr>
        <w:pStyle w:val="NoSpacing"/>
        <w:spacing w:after="120" w:line="276" w:lineRule="auto"/>
        <w:rPr>
          <w:rFonts w:cstheme="minorHAnsi"/>
        </w:rPr>
      </w:pPr>
      <w:r w:rsidRPr="00783584">
        <w:rPr>
          <w:rFonts w:cstheme="minorHAnsi"/>
        </w:rPr>
        <w:t xml:space="preserve">The final questions in this interview are about best practices. </w:t>
      </w:r>
    </w:p>
    <w:p w14:paraId="7F15DF43" w14:textId="77777777" w:rsidR="006C5A0D" w:rsidRPr="00783584" w:rsidRDefault="006C5A0D" w:rsidP="006C5A0D">
      <w:pPr>
        <w:pStyle w:val="NoSpacing"/>
        <w:spacing w:after="120" w:line="276" w:lineRule="auto"/>
        <w:rPr>
          <w:rFonts w:cstheme="minorHAnsi"/>
          <w:b/>
          <w:i/>
          <w:color w:val="00B0F0"/>
        </w:rPr>
      </w:pPr>
      <w:r w:rsidRPr="00783584">
        <w:rPr>
          <w:rFonts w:cstheme="minorHAnsi"/>
          <w:b/>
          <w:i/>
          <w:color w:val="00B0F0"/>
        </w:rPr>
        <w:t xml:space="preserve">Interviewer: For each topic where the SFA indicated having best practices in the web survey </w:t>
      </w:r>
      <w:r w:rsidRPr="00941DE6">
        <w:rPr>
          <w:rFonts w:cstheme="minorHAnsi"/>
          <w:b/>
          <w:i/>
        </w:rPr>
        <w:t>[question V.9]</w:t>
      </w:r>
      <w:r w:rsidRPr="00783584">
        <w:rPr>
          <w:rFonts w:cstheme="minorHAnsi"/>
          <w:b/>
          <w:i/>
          <w:color w:val="00B0F0"/>
        </w:rPr>
        <w:t xml:space="preserve">, ask respondent to describe the best practice. For all topics, ask whether the respondent would like to have best practices, or additional best practices. </w:t>
      </w:r>
    </w:p>
    <w:p w14:paraId="052310C5" w14:textId="77777777" w:rsidR="006C5A0D" w:rsidRPr="00783584" w:rsidRDefault="006C5A0D" w:rsidP="006C5A0D">
      <w:r w:rsidRPr="00783584">
        <w:t>Topic list:</w:t>
      </w:r>
    </w:p>
    <w:p w14:paraId="2D4710B0" w14:textId="77777777" w:rsidR="006C5A0D" w:rsidRPr="00783584" w:rsidRDefault="006C5A0D" w:rsidP="006C5A0D">
      <w:pPr>
        <w:pStyle w:val="NoSpacing"/>
        <w:numPr>
          <w:ilvl w:val="0"/>
          <w:numId w:val="9"/>
        </w:numPr>
        <w:rPr>
          <w:rFonts w:cstheme="minorHAnsi"/>
        </w:rPr>
      </w:pPr>
      <w:r>
        <w:rPr>
          <w:rFonts w:cstheme="minorHAnsi"/>
        </w:rPr>
        <w:t>Templates or standard contract language for contracts with FSMCs</w:t>
      </w:r>
    </w:p>
    <w:p w14:paraId="1A57EF7B" w14:textId="77777777" w:rsidR="006C5A0D" w:rsidRDefault="006C5A0D" w:rsidP="006C5A0D">
      <w:pPr>
        <w:pStyle w:val="NoSpacing"/>
        <w:numPr>
          <w:ilvl w:val="0"/>
          <w:numId w:val="9"/>
        </w:numPr>
        <w:rPr>
          <w:rFonts w:cstheme="minorHAnsi"/>
        </w:rPr>
      </w:pPr>
      <w:r>
        <w:rPr>
          <w:rFonts w:cstheme="minorHAnsi"/>
        </w:rPr>
        <w:t>Templates or standard contract language for contracts with processors (including, but not limited to, USDA Foods processors</w:t>
      </w:r>
    </w:p>
    <w:p w14:paraId="3A8AF65C" w14:textId="77777777" w:rsidR="006C5A0D" w:rsidRDefault="006C5A0D" w:rsidP="006C5A0D">
      <w:pPr>
        <w:pStyle w:val="NoSpacing"/>
        <w:numPr>
          <w:ilvl w:val="0"/>
          <w:numId w:val="9"/>
        </w:numPr>
        <w:rPr>
          <w:rFonts w:cstheme="minorHAnsi"/>
        </w:rPr>
      </w:pPr>
      <w:r w:rsidRPr="009E1687">
        <w:rPr>
          <w:rFonts w:cstheme="minorHAnsi"/>
        </w:rPr>
        <w:t>Templates or standard contract language for con</w:t>
      </w:r>
      <w:r>
        <w:rPr>
          <w:rFonts w:cstheme="minorHAnsi"/>
        </w:rPr>
        <w:t>tracts with broadline distributors</w:t>
      </w:r>
    </w:p>
    <w:p w14:paraId="0019F580" w14:textId="77777777" w:rsidR="006C5A0D" w:rsidRDefault="006C5A0D" w:rsidP="006C5A0D">
      <w:pPr>
        <w:pStyle w:val="NoSpacing"/>
        <w:numPr>
          <w:ilvl w:val="0"/>
          <w:numId w:val="9"/>
        </w:numPr>
        <w:rPr>
          <w:rFonts w:cstheme="minorHAnsi"/>
        </w:rPr>
      </w:pPr>
      <w:r>
        <w:rPr>
          <w:rFonts w:cstheme="minorHAnsi"/>
        </w:rPr>
        <w:t>Including the Buy American provision in contract solicitations</w:t>
      </w:r>
    </w:p>
    <w:p w14:paraId="7EEBED50" w14:textId="77777777" w:rsidR="006C5A0D" w:rsidRPr="009E1687" w:rsidRDefault="006C5A0D" w:rsidP="006C5A0D">
      <w:pPr>
        <w:pStyle w:val="NoSpacing"/>
        <w:numPr>
          <w:ilvl w:val="0"/>
          <w:numId w:val="9"/>
        </w:numPr>
        <w:rPr>
          <w:rFonts w:cstheme="minorHAnsi"/>
        </w:rPr>
      </w:pPr>
      <w:r>
        <w:rPr>
          <w:rFonts w:cstheme="minorHAnsi"/>
        </w:rPr>
        <w:t>Including the Buy American provision in contracts</w:t>
      </w:r>
    </w:p>
    <w:p w14:paraId="3BFC10A6" w14:textId="77777777" w:rsidR="006C5A0D" w:rsidRPr="009E1687" w:rsidRDefault="006C5A0D" w:rsidP="006C5A0D">
      <w:pPr>
        <w:pStyle w:val="NoSpacing"/>
        <w:numPr>
          <w:ilvl w:val="0"/>
          <w:numId w:val="9"/>
        </w:numPr>
        <w:rPr>
          <w:rFonts w:cstheme="minorHAnsi"/>
        </w:rPr>
      </w:pPr>
      <w:r>
        <w:rPr>
          <w:rFonts w:cstheme="minorHAnsi"/>
        </w:rPr>
        <w:t>Maximum durations in procurement contracts</w:t>
      </w:r>
    </w:p>
    <w:p w14:paraId="501777DC" w14:textId="77777777" w:rsidR="006C5A0D" w:rsidRDefault="006C5A0D" w:rsidP="006C5A0D">
      <w:pPr>
        <w:pStyle w:val="NoSpacing"/>
        <w:numPr>
          <w:ilvl w:val="0"/>
          <w:numId w:val="9"/>
        </w:numPr>
        <w:rPr>
          <w:rFonts w:cstheme="minorHAnsi"/>
        </w:rPr>
      </w:pPr>
      <w:r>
        <w:rPr>
          <w:rFonts w:cstheme="minorHAnsi"/>
        </w:rPr>
        <w:t>Publicly announcing/advertising IFBs</w:t>
      </w:r>
    </w:p>
    <w:p w14:paraId="2F5E1EAC" w14:textId="77777777" w:rsidR="006C5A0D" w:rsidRDefault="006C5A0D" w:rsidP="006C5A0D">
      <w:pPr>
        <w:pStyle w:val="NoSpacing"/>
        <w:numPr>
          <w:ilvl w:val="0"/>
          <w:numId w:val="9"/>
        </w:numPr>
        <w:rPr>
          <w:rFonts w:cstheme="minorHAnsi"/>
        </w:rPr>
      </w:pPr>
      <w:r>
        <w:rPr>
          <w:rFonts w:cstheme="minorHAnsi"/>
        </w:rPr>
        <w:t>Publicly announcing/advertising RFPs</w:t>
      </w:r>
    </w:p>
    <w:p w14:paraId="48CB679A" w14:textId="77777777" w:rsidR="006C5A0D" w:rsidRDefault="006C5A0D" w:rsidP="006C5A0D">
      <w:pPr>
        <w:pStyle w:val="NoSpacing"/>
        <w:numPr>
          <w:ilvl w:val="0"/>
          <w:numId w:val="9"/>
        </w:numPr>
        <w:rPr>
          <w:rFonts w:cstheme="minorHAnsi"/>
        </w:rPr>
      </w:pPr>
      <w:r>
        <w:rPr>
          <w:rFonts w:cstheme="minorHAnsi"/>
        </w:rPr>
        <w:t>Direct solicitation from contractors for the IFBs</w:t>
      </w:r>
    </w:p>
    <w:p w14:paraId="3E5264D9" w14:textId="77777777" w:rsidR="006C5A0D" w:rsidRDefault="006C5A0D" w:rsidP="006C5A0D">
      <w:pPr>
        <w:pStyle w:val="NoSpacing"/>
        <w:numPr>
          <w:ilvl w:val="0"/>
          <w:numId w:val="9"/>
        </w:numPr>
        <w:rPr>
          <w:rFonts w:cstheme="minorHAnsi"/>
        </w:rPr>
      </w:pPr>
      <w:r>
        <w:rPr>
          <w:rFonts w:cstheme="minorHAnsi"/>
        </w:rPr>
        <w:t>Direct solicitation from contractors for RFPs</w:t>
      </w:r>
    </w:p>
    <w:p w14:paraId="79F3B3DE" w14:textId="77777777" w:rsidR="006C5A0D" w:rsidRDefault="006C5A0D" w:rsidP="006C5A0D">
      <w:pPr>
        <w:pStyle w:val="NoSpacing"/>
        <w:numPr>
          <w:ilvl w:val="0"/>
          <w:numId w:val="9"/>
        </w:numPr>
        <w:rPr>
          <w:rFonts w:cstheme="minorHAnsi"/>
        </w:rPr>
      </w:pPr>
      <w:r>
        <w:rPr>
          <w:rFonts w:cstheme="minorHAnsi"/>
        </w:rPr>
        <w:t xml:space="preserve">Small purchase procedures </w:t>
      </w:r>
    </w:p>
    <w:p w14:paraId="15484017" w14:textId="77777777" w:rsidR="006C5A0D" w:rsidRDefault="006C5A0D" w:rsidP="006C5A0D">
      <w:pPr>
        <w:pStyle w:val="NoSpacing"/>
        <w:numPr>
          <w:ilvl w:val="0"/>
          <w:numId w:val="9"/>
        </w:numPr>
        <w:rPr>
          <w:rFonts w:cstheme="minorHAnsi"/>
        </w:rPr>
      </w:pPr>
      <w:r>
        <w:rPr>
          <w:rFonts w:cstheme="minorHAnsi"/>
        </w:rPr>
        <w:t>Product specifications</w:t>
      </w:r>
    </w:p>
    <w:p w14:paraId="0FCF7053" w14:textId="50DF86F7" w:rsidR="006C5A0D" w:rsidRDefault="006C5A0D" w:rsidP="006C5A0D">
      <w:pPr>
        <w:pStyle w:val="NoSpacing"/>
        <w:numPr>
          <w:ilvl w:val="0"/>
          <w:numId w:val="9"/>
        </w:numPr>
        <w:rPr>
          <w:rFonts w:cstheme="minorHAnsi"/>
        </w:rPr>
      </w:pPr>
      <w:r>
        <w:rPr>
          <w:rFonts w:cstheme="minorHAnsi"/>
        </w:rPr>
        <w:t>Local bonding requirements (</w:t>
      </w:r>
      <w:r w:rsidR="002A46C6">
        <w:rPr>
          <w:rFonts w:cstheme="minorHAnsi"/>
        </w:rPr>
        <w:t>f</w:t>
      </w:r>
      <w:r>
        <w:rPr>
          <w:rFonts w:cstheme="minorHAnsi"/>
        </w:rPr>
        <w:t>ederal bonding requirements apply to construction and SFSP contracts only)</w:t>
      </w:r>
    </w:p>
    <w:p w14:paraId="2414DBF2" w14:textId="77777777" w:rsidR="006C5A0D" w:rsidRDefault="006C5A0D" w:rsidP="006C5A0D">
      <w:pPr>
        <w:pStyle w:val="NoSpacing"/>
        <w:numPr>
          <w:ilvl w:val="0"/>
          <w:numId w:val="9"/>
        </w:numPr>
        <w:rPr>
          <w:rFonts w:cstheme="minorHAnsi"/>
        </w:rPr>
      </w:pPr>
      <w:r>
        <w:rPr>
          <w:rFonts w:cstheme="minorHAnsi"/>
        </w:rPr>
        <w:t>Procurement of local products</w:t>
      </w:r>
    </w:p>
    <w:p w14:paraId="4F46AACE" w14:textId="77777777" w:rsidR="006C5A0D" w:rsidRDefault="006C5A0D" w:rsidP="006C5A0D">
      <w:pPr>
        <w:pStyle w:val="NoSpacing"/>
        <w:numPr>
          <w:ilvl w:val="0"/>
          <w:numId w:val="9"/>
        </w:numPr>
        <w:rPr>
          <w:rFonts w:cstheme="minorHAnsi"/>
        </w:rPr>
      </w:pPr>
      <w:r>
        <w:rPr>
          <w:rFonts w:cstheme="minorHAnsi"/>
        </w:rPr>
        <w:t>Managing procurement process timeframes</w:t>
      </w:r>
    </w:p>
    <w:p w14:paraId="65137D25" w14:textId="77777777" w:rsidR="006C5A0D" w:rsidRPr="00783584" w:rsidRDefault="006C5A0D" w:rsidP="006C5A0D">
      <w:pPr>
        <w:pStyle w:val="NoSpacing"/>
        <w:numPr>
          <w:ilvl w:val="0"/>
          <w:numId w:val="9"/>
        </w:numPr>
        <w:rPr>
          <w:rFonts w:cstheme="minorHAnsi"/>
        </w:rPr>
      </w:pPr>
      <w:r>
        <w:rPr>
          <w:rFonts w:cstheme="minorHAnsi"/>
        </w:rPr>
        <w:t>Other</w:t>
      </w:r>
    </w:p>
    <w:p w14:paraId="37B4EC41" w14:textId="77777777" w:rsidR="006C5A0D" w:rsidRPr="00783584" w:rsidRDefault="006C5A0D" w:rsidP="006C5A0D">
      <w:pPr>
        <w:pStyle w:val="NoSpacing"/>
        <w:numPr>
          <w:ilvl w:val="0"/>
          <w:numId w:val="3"/>
        </w:numPr>
        <w:spacing w:before="240" w:after="120" w:line="276" w:lineRule="auto"/>
        <w:ind w:left="360"/>
        <w:rPr>
          <w:rFonts w:cstheme="minorHAnsi"/>
        </w:rPr>
      </w:pPr>
      <w:r w:rsidRPr="00783584">
        <w:rPr>
          <w:rFonts w:cstheme="minorHAnsi"/>
        </w:rPr>
        <w:t xml:space="preserve">Please describe your SFA’s best practice around </w:t>
      </w:r>
      <w:r w:rsidRPr="00783584">
        <w:rPr>
          <w:rFonts w:cstheme="minorHAnsi"/>
          <w:b/>
        </w:rPr>
        <w:t>[topic]</w:t>
      </w:r>
      <w:r w:rsidRPr="00783584">
        <w:rPr>
          <w:rFonts w:cstheme="minorHAnsi"/>
        </w:rPr>
        <w:t xml:space="preserve">. </w:t>
      </w:r>
    </w:p>
    <w:p w14:paraId="32D83E19" w14:textId="77777777" w:rsidR="006C5A0D" w:rsidRPr="00783584" w:rsidRDefault="006C5A0D" w:rsidP="006C5A0D">
      <w:pPr>
        <w:pStyle w:val="NoSpacing"/>
        <w:numPr>
          <w:ilvl w:val="0"/>
          <w:numId w:val="3"/>
        </w:numPr>
        <w:spacing w:before="120" w:line="276" w:lineRule="auto"/>
        <w:ind w:left="360"/>
        <w:rPr>
          <w:rFonts w:cstheme="minorHAnsi"/>
        </w:rPr>
      </w:pPr>
      <w:r w:rsidRPr="00783584">
        <w:rPr>
          <w:rFonts w:cstheme="minorHAnsi"/>
        </w:rPr>
        <w:t xml:space="preserve">Does your SFA desire </w:t>
      </w:r>
      <w:r w:rsidRPr="00783584">
        <w:rPr>
          <w:rFonts w:cstheme="minorHAnsi"/>
          <w:b/>
        </w:rPr>
        <w:t xml:space="preserve">[best practices/additional best practices] </w:t>
      </w:r>
      <w:r w:rsidRPr="00783584">
        <w:rPr>
          <w:rFonts w:cstheme="minorHAnsi"/>
        </w:rPr>
        <w:t>on this topic?</w:t>
      </w:r>
      <w:r w:rsidRPr="00783584">
        <w:rPr>
          <w:rFonts w:cstheme="minorHAnsi"/>
        </w:rPr>
        <w:br/>
      </w:r>
    </w:p>
    <w:p w14:paraId="2CD31FAC" w14:textId="77777777" w:rsidR="006C5A0D" w:rsidRPr="00C61890" w:rsidRDefault="006C5A0D" w:rsidP="006C5A0D">
      <w:pPr>
        <w:pStyle w:val="NoSpacing"/>
        <w:spacing w:line="276" w:lineRule="auto"/>
        <w:rPr>
          <w:rFonts w:cstheme="minorHAnsi"/>
        </w:rPr>
      </w:pPr>
      <w:r w:rsidRPr="00783584">
        <w:rPr>
          <w:rFonts w:cstheme="minorHAnsi"/>
        </w:rPr>
        <w:t>Thank you very much for your time in answering these questions. On behalf of the Study Team, we appreciate your participation in this interview and helping us better understand procurement for Child Nutrition programs. As we review your responses, we may reach out to you with short follow-up questions to make sure we have an accurate understanding of how your SFA conducts procurement. Thank you again, and have a great day.</w:t>
      </w:r>
    </w:p>
    <w:p w14:paraId="5BB72EEF" w14:textId="77777777" w:rsidR="002F4753" w:rsidRDefault="002F4753"/>
    <w:sectPr w:rsidR="002F4753" w:rsidSect="000D3F4E">
      <w:footerReference w:type="default" r:id="rId12"/>
      <w:pgSz w:w="12240" w:h="15840" w:code="1"/>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6E7798" w15:done="0"/>
  <w15:commentEx w15:paraId="4377EB51" w15:paraIdParent="696E77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98CE9" w14:textId="77777777" w:rsidR="00A426A6" w:rsidRDefault="00A426A6" w:rsidP="006C5A0D">
      <w:pPr>
        <w:spacing w:after="0" w:line="240" w:lineRule="auto"/>
      </w:pPr>
      <w:r>
        <w:separator/>
      </w:r>
    </w:p>
  </w:endnote>
  <w:endnote w:type="continuationSeparator" w:id="0">
    <w:p w14:paraId="2F5CA5EE" w14:textId="77777777" w:rsidR="00A426A6" w:rsidRDefault="00A426A6" w:rsidP="006C5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CC3F4" w14:textId="4DA47557" w:rsidR="00516AAA" w:rsidRPr="00D15DFE" w:rsidRDefault="000D3F4E" w:rsidP="000D3F4E">
    <w:pPr>
      <w:pStyle w:val="Footer"/>
      <w:pBdr>
        <w:top w:val="single" w:sz="4" w:space="1" w:color="00447B"/>
      </w:pBdr>
      <w:rPr>
        <w:color w:val="00447B"/>
      </w:rPr>
    </w:pPr>
    <w:r>
      <w:rPr>
        <w:color w:val="00447B"/>
      </w:rPr>
      <w:tab/>
    </w:r>
    <w:r w:rsidRPr="000D3F4E">
      <w:rPr>
        <w:color w:val="00447B"/>
      </w:rPr>
      <w:fldChar w:fldCharType="begin"/>
    </w:r>
    <w:r w:rsidRPr="000D3F4E">
      <w:rPr>
        <w:color w:val="00447B"/>
      </w:rPr>
      <w:instrText xml:space="preserve"> PAGE   \* MERGEFORMAT </w:instrText>
    </w:r>
    <w:r w:rsidRPr="000D3F4E">
      <w:rPr>
        <w:color w:val="00447B"/>
      </w:rPr>
      <w:fldChar w:fldCharType="separate"/>
    </w:r>
    <w:r w:rsidR="00337513">
      <w:rPr>
        <w:noProof/>
        <w:color w:val="00447B"/>
      </w:rPr>
      <w:t>8</w:t>
    </w:r>
    <w:r w:rsidRPr="000D3F4E">
      <w:rPr>
        <w:noProof/>
        <w:color w:val="00447B"/>
      </w:rPr>
      <w:fldChar w:fldCharType="end"/>
    </w:r>
    <w:sdt>
      <w:sdtPr>
        <w:rPr>
          <w:color w:val="00447B"/>
        </w:rPr>
        <w:alias w:val="Company"/>
        <w:tag w:val=""/>
        <w:id w:val="-1804150900"/>
        <w:showingPlcHdr/>
        <w:dataBinding w:prefixMappings="xmlns:ns0='http://schemas.openxmlformats.org/officeDocument/2006/extended-properties' " w:xpath="/ns0:Properties[1]/ns0:Company[1]" w:storeItemID="{6668398D-A668-4E3E-A5EB-62B293D839F1}"/>
        <w:text/>
      </w:sdtPr>
      <w:sdtEndPr/>
      <w:sdtContent>
        <w:r w:rsidR="006C5A0D">
          <w:rPr>
            <w:color w:val="00447B"/>
          </w:rPr>
          <w:t xml:space="preserve">     </w:t>
        </w:r>
      </w:sdtContent>
    </w:sdt>
    <w:r w:rsidR="006C5A0D" w:rsidRPr="00D15DFE">
      <w:rPr>
        <w:color w:val="00447B"/>
      </w:rPr>
      <w:ptab w:relativeTo="margin" w:alignment="right" w:leader="none"/>
    </w:r>
    <w:sdt>
      <w:sdtPr>
        <w:rPr>
          <w:color w:val="00447B"/>
        </w:rPr>
        <w:alias w:val="Subject"/>
        <w:tag w:val=""/>
        <w:id w:val="2109074848"/>
        <w:showingPlcHdr/>
        <w:dataBinding w:prefixMappings="xmlns:ns0='http://purl.org/dc/elements/1.1/' xmlns:ns1='http://schemas.openxmlformats.org/package/2006/metadata/core-properties' " w:xpath="/ns1:coreProperties[1]/ns0:subject[1]" w:storeItemID="{6C3C8BC8-F283-45AE-878A-BAB7291924A1}"/>
        <w:text/>
      </w:sdtPr>
      <w:sdtEndPr/>
      <w:sdtContent>
        <w:r w:rsidR="006C5A0D">
          <w:rPr>
            <w:color w:val="00447B"/>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37F2F" w14:textId="77777777" w:rsidR="00A426A6" w:rsidRDefault="00A426A6" w:rsidP="006C5A0D">
      <w:pPr>
        <w:spacing w:after="0" w:line="240" w:lineRule="auto"/>
      </w:pPr>
      <w:r>
        <w:separator/>
      </w:r>
    </w:p>
  </w:footnote>
  <w:footnote w:type="continuationSeparator" w:id="0">
    <w:p w14:paraId="0C69CF3D" w14:textId="77777777" w:rsidR="00A426A6" w:rsidRDefault="00A426A6" w:rsidP="006C5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3F098" w14:textId="1CEA6F81" w:rsidR="00700636" w:rsidRPr="00700636" w:rsidRDefault="00700636" w:rsidP="00700636">
    <w:pPr>
      <w:jc w:val="right"/>
      <w:rPr>
        <w:sz w:val="20"/>
      </w:rPr>
    </w:pPr>
    <w:r w:rsidRPr="00392F2B">
      <w:rPr>
        <w:sz w:val="20"/>
      </w:rPr>
      <w:t xml:space="preserve">OMB Number: </w:t>
    </w:r>
    <w:r>
      <w:rPr>
        <w:sz w:val="20"/>
      </w:rPr>
      <w:t>0584</w:t>
    </w:r>
    <w:r w:rsidRPr="00392F2B">
      <w:rPr>
        <w:sz w:val="20"/>
      </w:rPr>
      <w:t>-XXXX</w:t>
    </w:r>
    <w:r w:rsidRPr="00392F2B">
      <w:rPr>
        <w:sz w:val="20"/>
      </w:rPr>
      <w:br/>
      <w:t>Expiration Date: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F69D1"/>
    <w:multiLevelType w:val="hybridMultilevel"/>
    <w:tmpl w:val="DA02FE32"/>
    <w:lvl w:ilvl="0" w:tplc="0409000F">
      <w:start w:val="1"/>
      <w:numFmt w:val="decimal"/>
      <w:lvlText w:val="%1."/>
      <w:lvlJc w:val="left"/>
      <w:pPr>
        <w:ind w:left="360" w:hanging="360"/>
      </w:pPr>
    </w:lvl>
    <w:lvl w:ilvl="1" w:tplc="29F4C34C">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576A35"/>
    <w:multiLevelType w:val="hybridMultilevel"/>
    <w:tmpl w:val="FC54C28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2EA06B57"/>
    <w:multiLevelType w:val="hybridMultilevel"/>
    <w:tmpl w:val="DC4A8866"/>
    <w:lvl w:ilvl="0" w:tplc="4978FC6E">
      <w:start w:val="1"/>
      <w:numFmt w:val="decimal"/>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64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157D9D"/>
    <w:multiLevelType w:val="hybridMultilevel"/>
    <w:tmpl w:val="9438C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B9B4E01"/>
    <w:multiLevelType w:val="hybridMultilevel"/>
    <w:tmpl w:val="8C40EC58"/>
    <w:lvl w:ilvl="0" w:tplc="EFD0A188">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C93FCF"/>
    <w:multiLevelType w:val="hybridMultilevel"/>
    <w:tmpl w:val="8E283D72"/>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607940DE"/>
    <w:multiLevelType w:val="hybridMultilevel"/>
    <w:tmpl w:val="9A3EA6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78A6475"/>
    <w:multiLevelType w:val="hybridMultilevel"/>
    <w:tmpl w:val="50CAC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714723"/>
    <w:multiLevelType w:val="hybridMultilevel"/>
    <w:tmpl w:val="220EC914"/>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6"/>
  </w:num>
  <w:num w:numId="2">
    <w:abstractNumId w:val="4"/>
  </w:num>
  <w:num w:numId="3">
    <w:abstractNumId w:val="2"/>
  </w:num>
  <w:num w:numId="4">
    <w:abstractNumId w:val="5"/>
  </w:num>
  <w:num w:numId="5">
    <w:abstractNumId w:val="8"/>
  </w:num>
  <w:num w:numId="6">
    <w:abstractNumId w:val="1"/>
  </w:num>
  <w:num w:numId="7">
    <w:abstractNumId w:val="0"/>
  </w:num>
  <w:num w:numId="8">
    <w:abstractNumId w:val="7"/>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fetz, Ashley - FNS">
    <w15:presenceInfo w15:providerId="AD" w15:userId="S-1-5-21-2443529608-3098792306-3041422421-729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A0D"/>
    <w:rsid w:val="000275BC"/>
    <w:rsid w:val="000B763F"/>
    <w:rsid w:val="000D3F4E"/>
    <w:rsid w:val="00127F26"/>
    <w:rsid w:val="002068B2"/>
    <w:rsid w:val="002A46C6"/>
    <w:rsid w:val="002E7CCD"/>
    <w:rsid w:val="002F4753"/>
    <w:rsid w:val="00337513"/>
    <w:rsid w:val="00346286"/>
    <w:rsid w:val="00360937"/>
    <w:rsid w:val="003A14F2"/>
    <w:rsid w:val="00404190"/>
    <w:rsid w:val="00563FB8"/>
    <w:rsid w:val="00670B9C"/>
    <w:rsid w:val="006C5A0D"/>
    <w:rsid w:val="006C6AE7"/>
    <w:rsid w:val="00700636"/>
    <w:rsid w:val="00752DD4"/>
    <w:rsid w:val="00870FC6"/>
    <w:rsid w:val="0092111C"/>
    <w:rsid w:val="00946D18"/>
    <w:rsid w:val="00A426A6"/>
    <w:rsid w:val="00A7322F"/>
    <w:rsid w:val="00BC5F13"/>
    <w:rsid w:val="00C708F5"/>
    <w:rsid w:val="00CE75D1"/>
    <w:rsid w:val="00E65D46"/>
    <w:rsid w:val="00F4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9E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A0D"/>
  </w:style>
  <w:style w:type="paragraph" w:styleId="Heading1">
    <w:name w:val="heading 1"/>
    <w:basedOn w:val="Normal"/>
    <w:next w:val="Normal"/>
    <w:link w:val="Heading1Char"/>
    <w:uiPriority w:val="9"/>
    <w:qFormat/>
    <w:rsid w:val="006C5A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D"/>
    <w:pPr>
      <w:ind w:left="720"/>
      <w:contextualSpacing/>
    </w:pPr>
  </w:style>
  <w:style w:type="character" w:styleId="CommentReference">
    <w:name w:val="annotation reference"/>
    <w:basedOn w:val="DefaultParagraphFont"/>
    <w:uiPriority w:val="99"/>
    <w:semiHidden/>
    <w:unhideWhenUsed/>
    <w:rsid w:val="006C5A0D"/>
    <w:rPr>
      <w:sz w:val="16"/>
      <w:szCs w:val="16"/>
    </w:rPr>
  </w:style>
  <w:style w:type="paragraph" w:styleId="CommentText">
    <w:name w:val="annotation text"/>
    <w:basedOn w:val="Normal"/>
    <w:link w:val="CommentTextChar"/>
    <w:uiPriority w:val="99"/>
    <w:unhideWhenUsed/>
    <w:rsid w:val="006C5A0D"/>
    <w:pPr>
      <w:spacing w:line="240" w:lineRule="auto"/>
    </w:pPr>
    <w:rPr>
      <w:sz w:val="20"/>
      <w:szCs w:val="20"/>
    </w:rPr>
  </w:style>
  <w:style w:type="character" w:customStyle="1" w:styleId="CommentTextChar">
    <w:name w:val="Comment Text Char"/>
    <w:basedOn w:val="DefaultParagraphFont"/>
    <w:link w:val="CommentText"/>
    <w:uiPriority w:val="99"/>
    <w:rsid w:val="006C5A0D"/>
    <w:rPr>
      <w:sz w:val="20"/>
      <w:szCs w:val="20"/>
    </w:rPr>
  </w:style>
  <w:style w:type="paragraph" w:styleId="Header">
    <w:name w:val="header"/>
    <w:basedOn w:val="Normal"/>
    <w:link w:val="HeaderChar"/>
    <w:unhideWhenUsed/>
    <w:rsid w:val="006C5A0D"/>
    <w:pPr>
      <w:tabs>
        <w:tab w:val="center" w:pos="4680"/>
        <w:tab w:val="right" w:pos="9360"/>
      </w:tabs>
      <w:spacing w:after="0" w:line="240" w:lineRule="auto"/>
    </w:pPr>
  </w:style>
  <w:style w:type="character" w:customStyle="1" w:styleId="HeaderChar">
    <w:name w:val="Header Char"/>
    <w:basedOn w:val="DefaultParagraphFont"/>
    <w:link w:val="Header"/>
    <w:rsid w:val="006C5A0D"/>
  </w:style>
  <w:style w:type="paragraph" w:styleId="Footer">
    <w:name w:val="footer"/>
    <w:basedOn w:val="Normal"/>
    <w:link w:val="FooterChar"/>
    <w:uiPriority w:val="99"/>
    <w:unhideWhenUsed/>
    <w:rsid w:val="006C5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A0D"/>
  </w:style>
  <w:style w:type="paragraph" w:styleId="NoSpacing">
    <w:name w:val="No Spacing"/>
    <w:uiPriority w:val="1"/>
    <w:qFormat/>
    <w:rsid w:val="006C5A0D"/>
    <w:pPr>
      <w:spacing w:after="0" w:line="240" w:lineRule="auto"/>
    </w:pPr>
  </w:style>
  <w:style w:type="paragraph" w:customStyle="1" w:styleId="NormalSS">
    <w:name w:val="NormalSS"/>
    <w:basedOn w:val="Normal"/>
    <w:rsid w:val="006C5A0D"/>
    <w:pPr>
      <w:spacing w:after="240" w:line="240" w:lineRule="auto"/>
      <w:ind w:firstLine="432"/>
    </w:pPr>
    <w:rPr>
      <w:rFonts w:ascii="Times New Roman" w:eastAsia="Times New Roman" w:hAnsi="Times New Roman" w:cs="Times New Roman"/>
      <w:sz w:val="24"/>
      <w:szCs w:val="20"/>
    </w:rPr>
  </w:style>
  <w:style w:type="paragraph" w:customStyle="1" w:styleId="H3AlphaNoTOC">
    <w:name w:val="H3_Alpha_No TOC"/>
    <w:basedOn w:val="Normal"/>
    <w:next w:val="NormalSS"/>
    <w:link w:val="H3AlphaNoTOCChar"/>
    <w:rsid w:val="006C5A0D"/>
    <w:pPr>
      <w:keepNext/>
      <w:tabs>
        <w:tab w:val="left" w:pos="432"/>
      </w:tabs>
      <w:spacing w:after="120" w:line="240" w:lineRule="auto"/>
      <w:ind w:left="432" w:hanging="432"/>
    </w:pPr>
    <w:rPr>
      <w:rFonts w:ascii="Arial Black" w:eastAsia="Times New Roman" w:hAnsi="Arial Black" w:cs="Times New Roman"/>
      <w:szCs w:val="20"/>
    </w:rPr>
  </w:style>
  <w:style w:type="character" w:customStyle="1" w:styleId="H3AlphaNoTOCChar">
    <w:name w:val="H3_Alpha_No TOC Char"/>
    <w:basedOn w:val="DefaultParagraphFont"/>
    <w:link w:val="H3AlphaNoTOC"/>
    <w:rsid w:val="006C5A0D"/>
    <w:rPr>
      <w:rFonts w:ascii="Arial Black" w:eastAsia="Times New Roman" w:hAnsi="Arial Black" w:cs="Times New Roman"/>
      <w:szCs w:val="20"/>
    </w:rPr>
  </w:style>
  <w:style w:type="paragraph" w:styleId="BalloonText">
    <w:name w:val="Balloon Text"/>
    <w:basedOn w:val="Normal"/>
    <w:link w:val="BalloonTextChar"/>
    <w:uiPriority w:val="99"/>
    <w:semiHidden/>
    <w:unhideWhenUsed/>
    <w:rsid w:val="006C5A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A0D"/>
    <w:rPr>
      <w:rFonts w:ascii="Segoe UI" w:hAnsi="Segoe UI" w:cs="Segoe UI"/>
      <w:sz w:val="18"/>
      <w:szCs w:val="18"/>
    </w:rPr>
  </w:style>
  <w:style w:type="character" w:customStyle="1" w:styleId="Heading1Char">
    <w:name w:val="Heading 1 Char"/>
    <w:basedOn w:val="DefaultParagraphFont"/>
    <w:link w:val="Heading1"/>
    <w:uiPriority w:val="9"/>
    <w:rsid w:val="006C5A0D"/>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946D18"/>
    <w:rPr>
      <w:b/>
      <w:bCs/>
    </w:rPr>
  </w:style>
  <w:style w:type="character" w:customStyle="1" w:styleId="CommentSubjectChar">
    <w:name w:val="Comment Subject Char"/>
    <w:basedOn w:val="CommentTextChar"/>
    <w:link w:val="CommentSubject"/>
    <w:uiPriority w:val="99"/>
    <w:semiHidden/>
    <w:rsid w:val="00946D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A0D"/>
  </w:style>
  <w:style w:type="paragraph" w:styleId="Heading1">
    <w:name w:val="heading 1"/>
    <w:basedOn w:val="Normal"/>
    <w:next w:val="Normal"/>
    <w:link w:val="Heading1Char"/>
    <w:uiPriority w:val="9"/>
    <w:qFormat/>
    <w:rsid w:val="006C5A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D"/>
    <w:pPr>
      <w:ind w:left="720"/>
      <w:contextualSpacing/>
    </w:pPr>
  </w:style>
  <w:style w:type="character" w:styleId="CommentReference">
    <w:name w:val="annotation reference"/>
    <w:basedOn w:val="DefaultParagraphFont"/>
    <w:uiPriority w:val="99"/>
    <w:semiHidden/>
    <w:unhideWhenUsed/>
    <w:rsid w:val="006C5A0D"/>
    <w:rPr>
      <w:sz w:val="16"/>
      <w:szCs w:val="16"/>
    </w:rPr>
  </w:style>
  <w:style w:type="paragraph" w:styleId="CommentText">
    <w:name w:val="annotation text"/>
    <w:basedOn w:val="Normal"/>
    <w:link w:val="CommentTextChar"/>
    <w:uiPriority w:val="99"/>
    <w:unhideWhenUsed/>
    <w:rsid w:val="006C5A0D"/>
    <w:pPr>
      <w:spacing w:line="240" w:lineRule="auto"/>
    </w:pPr>
    <w:rPr>
      <w:sz w:val="20"/>
      <w:szCs w:val="20"/>
    </w:rPr>
  </w:style>
  <w:style w:type="character" w:customStyle="1" w:styleId="CommentTextChar">
    <w:name w:val="Comment Text Char"/>
    <w:basedOn w:val="DefaultParagraphFont"/>
    <w:link w:val="CommentText"/>
    <w:uiPriority w:val="99"/>
    <w:rsid w:val="006C5A0D"/>
    <w:rPr>
      <w:sz w:val="20"/>
      <w:szCs w:val="20"/>
    </w:rPr>
  </w:style>
  <w:style w:type="paragraph" w:styleId="Header">
    <w:name w:val="header"/>
    <w:basedOn w:val="Normal"/>
    <w:link w:val="HeaderChar"/>
    <w:unhideWhenUsed/>
    <w:rsid w:val="006C5A0D"/>
    <w:pPr>
      <w:tabs>
        <w:tab w:val="center" w:pos="4680"/>
        <w:tab w:val="right" w:pos="9360"/>
      </w:tabs>
      <w:spacing w:after="0" w:line="240" w:lineRule="auto"/>
    </w:pPr>
  </w:style>
  <w:style w:type="character" w:customStyle="1" w:styleId="HeaderChar">
    <w:name w:val="Header Char"/>
    <w:basedOn w:val="DefaultParagraphFont"/>
    <w:link w:val="Header"/>
    <w:rsid w:val="006C5A0D"/>
  </w:style>
  <w:style w:type="paragraph" w:styleId="Footer">
    <w:name w:val="footer"/>
    <w:basedOn w:val="Normal"/>
    <w:link w:val="FooterChar"/>
    <w:uiPriority w:val="99"/>
    <w:unhideWhenUsed/>
    <w:rsid w:val="006C5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A0D"/>
  </w:style>
  <w:style w:type="paragraph" w:styleId="NoSpacing">
    <w:name w:val="No Spacing"/>
    <w:uiPriority w:val="1"/>
    <w:qFormat/>
    <w:rsid w:val="006C5A0D"/>
    <w:pPr>
      <w:spacing w:after="0" w:line="240" w:lineRule="auto"/>
    </w:pPr>
  </w:style>
  <w:style w:type="paragraph" w:customStyle="1" w:styleId="NormalSS">
    <w:name w:val="NormalSS"/>
    <w:basedOn w:val="Normal"/>
    <w:rsid w:val="006C5A0D"/>
    <w:pPr>
      <w:spacing w:after="240" w:line="240" w:lineRule="auto"/>
      <w:ind w:firstLine="432"/>
    </w:pPr>
    <w:rPr>
      <w:rFonts w:ascii="Times New Roman" w:eastAsia="Times New Roman" w:hAnsi="Times New Roman" w:cs="Times New Roman"/>
      <w:sz w:val="24"/>
      <w:szCs w:val="20"/>
    </w:rPr>
  </w:style>
  <w:style w:type="paragraph" w:customStyle="1" w:styleId="H3AlphaNoTOC">
    <w:name w:val="H3_Alpha_No TOC"/>
    <w:basedOn w:val="Normal"/>
    <w:next w:val="NormalSS"/>
    <w:link w:val="H3AlphaNoTOCChar"/>
    <w:rsid w:val="006C5A0D"/>
    <w:pPr>
      <w:keepNext/>
      <w:tabs>
        <w:tab w:val="left" w:pos="432"/>
      </w:tabs>
      <w:spacing w:after="120" w:line="240" w:lineRule="auto"/>
      <w:ind w:left="432" w:hanging="432"/>
    </w:pPr>
    <w:rPr>
      <w:rFonts w:ascii="Arial Black" w:eastAsia="Times New Roman" w:hAnsi="Arial Black" w:cs="Times New Roman"/>
      <w:szCs w:val="20"/>
    </w:rPr>
  </w:style>
  <w:style w:type="character" w:customStyle="1" w:styleId="H3AlphaNoTOCChar">
    <w:name w:val="H3_Alpha_No TOC Char"/>
    <w:basedOn w:val="DefaultParagraphFont"/>
    <w:link w:val="H3AlphaNoTOC"/>
    <w:rsid w:val="006C5A0D"/>
    <w:rPr>
      <w:rFonts w:ascii="Arial Black" w:eastAsia="Times New Roman" w:hAnsi="Arial Black" w:cs="Times New Roman"/>
      <w:szCs w:val="20"/>
    </w:rPr>
  </w:style>
  <w:style w:type="paragraph" w:styleId="BalloonText">
    <w:name w:val="Balloon Text"/>
    <w:basedOn w:val="Normal"/>
    <w:link w:val="BalloonTextChar"/>
    <w:uiPriority w:val="99"/>
    <w:semiHidden/>
    <w:unhideWhenUsed/>
    <w:rsid w:val="006C5A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A0D"/>
    <w:rPr>
      <w:rFonts w:ascii="Segoe UI" w:hAnsi="Segoe UI" w:cs="Segoe UI"/>
      <w:sz w:val="18"/>
      <w:szCs w:val="18"/>
    </w:rPr>
  </w:style>
  <w:style w:type="character" w:customStyle="1" w:styleId="Heading1Char">
    <w:name w:val="Heading 1 Char"/>
    <w:basedOn w:val="DefaultParagraphFont"/>
    <w:link w:val="Heading1"/>
    <w:uiPriority w:val="9"/>
    <w:rsid w:val="006C5A0D"/>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946D18"/>
    <w:rPr>
      <w:b/>
      <w:bCs/>
    </w:rPr>
  </w:style>
  <w:style w:type="character" w:customStyle="1" w:styleId="CommentSubjectChar">
    <w:name w:val="Comment Subject Char"/>
    <w:basedOn w:val="CommentTextChar"/>
    <w:link w:val="CommentSubject"/>
    <w:uiPriority w:val="99"/>
    <w:semiHidden/>
    <w:rsid w:val="00946D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D99F2F9212B47A97789E9A6D9DA40" ma:contentTypeVersion="4" ma:contentTypeDescription="Create a new document." ma:contentTypeScope="" ma:versionID="9c74d8a5e95fa390cbdb810666d062da">
  <xsd:schema xmlns:xsd="http://www.w3.org/2001/XMLSchema" xmlns:xs="http://www.w3.org/2001/XMLSchema" xmlns:p="http://schemas.microsoft.com/office/2006/metadata/properties" xmlns:ns2="f571f4ae-8fe9-435b-ace9-c730cd832ba2" xmlns:ns3="48ebecbd-8e74-4444-a93d-e88e084f00b2" targetNamespace="http://schemas.microsoft.com/office/2006/metadata/properties" ma:root="true" ma:fieldsID="ac3fbbff03798edae6cfd78cfc5ae47d" ns2:_="" ns3:_="">
    <xsd:import namespace="f571f4ae-8fe9-435b-ace9-c730cd832ba2"/>
    <xsd:import namespace="48ebecbd-8e74-4444-a93d-e88e084f00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1f4ae-8fe9-435b-ace9-c730cd832b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becbd-8e74-4444-a93d-e88e084f00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E3184-AAC5-42DB-ADEF-DCD729AD5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1f4ae-8fe9-435b-ace9-c730cd832ba2"/>
    <ds:schemaRef ds:uri="48ebecbd-8e74-4444-a93d-e88e084f0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A69DE-0299-4DA4-B8E4-68B54A9573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CC552C-5C80-4E33-B713-3F44DEF9C0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3127</Words>
  <Characters>17826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Matthews-Ewald, PhD, MS</dc:creator>
  <cp:keywords/>
  <dc:description/>
  <cp:lastModifiedBy>SYSTEM</cp:lastModifiedBy>
  <cp:revision>2</cp:revision>
  <dcterms:created xsi:type="dcterms:W3CDTF">2018-06-04T23:11:00Z</dcterms:created>
  <dcterms:modified xsi:type="dcterms:W3CDTF">2018-06-04T23:11:00Z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0x010100741D99F2F9212B47A97789E9A6D9DA40</vt:lpwstr>
  </property>
</Properties>
</file>