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F4DB7" w14:textId="77777777" w:rsidR="00E42DD8" w:rsidRDefault="00E42DD8">
      <w:pPr>
        <w:sectPr w:rsidR="00E42DD8" w:rsidSect="00A77C5D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2240" w:h="15840"/>
          <w:pgMar w:top="1440" w:right="1440" w:bottom="1440" w:left="1440" w:header="1440" w:footer="720" w:gutter="0"/>
          <w:cols w:space="720"/>
          <w:docGrid w:linePitch="360"/>
        </w:sectPr>
      </w:pPr>
    </w:p>
    <w:p w14:paraId="0415464B" w14:textId="77777777" w:rsidR="008037C7" w:rsidRPr="00C26A1E" w:rsidRDefault="008037C7" w:rsidP="008037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6A1E">
        <w:rPr>
          <w:rFonts w:ascii="Times New Roman" w:hAnsi="Times New Roman" w:cs="Times New Roman"/>
          <w:sz w:val="24"/>
          <w:szCs w:val="24"/>
        </w:rPr>
        <w:lastRenderedPageBreak/>
        <w:t>D-2080</w:t>
      </w:r>
    </w:p>
    <w:p w14:paraId="3F36526F" w14:textId="77777777" w:rsidR="008037C7" w:rsidRPr="00C26A1E" w:rsidRDefault="008037C7" w:rsidP="008037C7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22054617" w14:textId="77777777" w:rsidR="008037C7" w:rsidRPr="00C26A1E" w:rsidRDefault="008037C7" w:rsidP="008037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6A1E">
        <w:rPr>
          <w:rFonts w:ascii="Times New Roman" w:hAnsi="Times New Roman" w:cs="Times New Roman"/>
          <w:sz w:val="24"/>
          <w:szCs w:val="24"/>
        </w:rPr>
        <w:t>LIAISON NAME</w:t>
      </w:r>
    </w:p>
    <w:p w14:paraId="3F5EAB0F" w14:textId="77777777" w:rsidR="008037C7" w:rsidRPr="00C26A1E" w:rsidRDefault="008037C7" w:rsidP="008037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6A1E">
        <w:rPr>
          <w:rFonts w:ascii="Times New Roman" w:hAnsi="Times New Roman" w:cs="Times New Roman"/>
          <w:sz w:val="24"/>
          <w:szCs w:val="24"/>
        </w:rPr>
        <w:t>TITLE</w:t>
      </w:r>
    </w:p>
    <w:p w14:paraId="2DD53BF6" w14:textId="77777777" w:rsidR="008037C7" w:rsidRPr="00C26A1E" w:rsidRDefault="008037C7" w:rsidP="008037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6A1E">
        <w:rPr>
          <w:rFonts w:ascii="Times New Roman" w:hAnsi="Times New Roman" w:cs="Times New Roman"/>
          <w:sz w:val="24"/>
          <w:szCs w:val="24"/>
        </w:rPr>
        <w:t>Address</w:t>
      </w:r>
    </w:p>
    <w:p w14:paraId="686A1A37" w14:textId="77777777" w:rsidR="008037C7" w:rsidRPr="00C26A1E" w:rsidRDefault="008037C7" w:rsidP="008037C7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C26A1E">
        <w:rPr>
          <w:rFonts w:ascii="Times New Roman" w:hAnsi="Times New Roman" w:cs="Times New Roman"/>
          <w:sz w:val="24"/>
          <w:szCs w:val="24"/>
        </w:rPr>
        <w:t>City State ZIP</w:t>
      </w:r>
    </w:p>
    <w:p w14:paraId="497CA59E" w14:textId="77777777" w:rsidR="008037C7" w:rsidRPr="00C26A1E" w:rsidRDefault="008037C7" w:rsidP="008037C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DEA7EFB" w14:textId="77777777" w:rsidR="008037C7" w:rsidRPr="00454FFD" w:rsidRDefault="008037C7" w:rsidP="008037C7">
      <w:pPr>
        <w:pStyle w:val="NoSpacing"/>
        <w:rPr>
          <w:rFonts w:cs="Times New Roman"/>
        </w:rPr>
      </w:pPr>
    </w:p>
    <w:p w14:paraId="38164232" w14:textId="59B0122E" w:rsidR="008037C7" w:rsidRPr="00C26A1E" w:rsidRDefault="008037C7" w:rsidP="0080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26A1E">
        <w:rPr>
          <w:rFonts w:ascii="Times New Roman" w:hAnsi="Times New Roman" w:cs="Times New Roman"/>
        </w:rPr>
        <w:t>Your 2020 Census Local Update of Census Addresses Operation</w:t>
      </w:r>
      <w:r w:rsidR="00D80739" w:rsidRPr="00C26A1E">
        <w:rPr>
          <w:rFonts w:ascii="Times New Roman" w:hAnsi="Times New Roman" w:cs="Times New Roman"/>
        </w:rPr>
        <w:t xml:space="preserve"> (LUCA)</w:t>
      </w:r>
      <w:r w:rsidRPr="00C26A1E">
        <w:rPr>
          <w:rFonts w:ascii="Times New Roman" w:hAnsi="Times New Roman" w:cs="Times New Roman"/>
        </w:rPr>
        <w:t xml:space="preserve"> materials should arr</w:t>
      </w:r>
      <w:r w:rsidR="00D80739" w:rsidRPr="00C26A1E">
        <w:rPr>
          <w:rFonts w:ascii="Times New Roman" w:hAnsi="Times New Roman" w:cs="Times New Roman"/>
        </w:rPr>
        <w:t xml:space="preserve">ive within the next two weeks. </w:t>
      </w:r>
      <w:r w:rsidRPr="00C26A1E">
        <w:rPr>
          <w:rFonts w:ascii="Times New Roman" w:hAnsi="Times New Roman" w:cs="Times New Roman"/>
        </w:rPr>
        <w:t>To ensure the security of the Title 13 data, the Census Bureau’s address list is contained in an en</w:t>
      </w:r>
      <w:r w:rsidR="00D80739" w:rsidRPr="00C26A1E">
        <w:rPr>
          <w:rFonts w:ascii="Times New Roman" w:hAnsi="Times New Roman" w:cs="Times New Roman"/>
        </w:rPr>
        <w:t xml:space="preserve">crypted, self-extracting file. </w:t>
      </w:r>
      <w:r w:rsidRPr="00C26A1E">
        <w:rPr>
          <w:rFonts w:ascii="Times New Roman" w:hAnsi="Times New Roman" w:cs="Times New Roman"/>
        </w:rPr>
        <w:t>To open this file, you must enter the case sensitive user-n</w:t>
      </w:r>
      <w:r w:rsidR="00D80739" w:rsidRPr="00C26A1E">
        <w:rPr>
          <w:rFonts w:ascii="Times New Roman" w:hAnsi="Times New Roman" w:cs="Times New Roman"/>
        </w:rPr>
        <w:t xml:space="preserve">ame and password listed below. </w:t>
      </w:r>
      <w:r w:rsidRPr="00C26A1E">
        <w:rPr>
          <w:rFonts w:ascii="Times New Roman" w:hAnsi="Times New Roman" w:cs="Times New Roman"/>
        </w:rPr>
        <w:t>The readme file,</w:t>
      </w:r>
      <w:r w:rsidRPr="00C26A1E">
        <w:rPr>
          <w:rFonts w:ascii="Times New Roman" w:hAnsi="Times New Roman" w:cs="Times New Roman"/>
          <w:b/>
        </w:rPr>
        <w:t xml:space="preserve"> </w:t>
      </w:r>
      <w:r w:rsidRPr="00C26A1E">
        <w:rPr>
          <w:rFonts w:ascii="Times New Roman" w:hAnsi="Times New Roman" w:cs="Times New Roman"/>
        </w:rPr>
        <w:t>included on the CD-ROM with your LUCA address list materials, provides detailed instructions on how to open files, and documents the file formats.</w:t>
      </w:r>
    </w:p>
    <w:p w14:paraId="48F637EE" w14:textId="77777777" w:rsidR="008037C7" w:rsidRPr="00C26A1E" w:rsidRDefault="008037C7" w:rsidP="0080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8CC6F0B" w14:textId="465BC264" w:rsidR="008037C7" w:rsidRPr="00C26A1E" w:rsidRDefault="008037C7" w:rsidP="0080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26A1E">
        <w:rPr>
          <w:rFonts w:ascii="Times New Roman" w:hAnsi="Times New Roman" w:cs="Times New Roman"/>
        </w:rPr>
        <w:t xml:space="preserve">If you do not receive your LUCA materials within the next two weeks, or if you encounter any problems opening your address list file, call </w:t>
      </w:r>
      <w:r w:rsidR="00E65C7A" w:rsidRPr="00C26A1E">
        <w:rPr>
          <w:rFonts w:ascii="Times New Roman" w:hAnsi="Times New Roman" w:cs="Times New Roman"/>
        </w:rPr>
        <w:t>1-844-344-0169, or e</w:t>
      </w:r>
      <w:r w:rsidR="003D4A4E" w:rsidRPr="00C26A1E">
        <w:rPr>
          <w:rFonts w:ascii="Times New Roman" w:hAnsi="Times New Roman" w:cs="Times New Roman"/>
        </w:rPr>
        <w:t xml:space="preserve">mail us at </w:t>
      </w:r>
      <w:hyperlink r:id="rId18" w:history="1">
        <w:r w:rsidRPr="00C26A1E">
          <w:rPr>
            <w:rStyle w:val="Hyperlink"/>
            <w:rFonts w:ascii="Times New Roman" w:hAnsi="Times New Roman" w:cs="Times New Roman"/>
            <w:color w:val="auto"/>
            <w:u w:val="none"/>
          </w:rPr>
          <w:t>GEO.2020.LUCA@census.gov</w:t>
        </w:r>
      </w:hyperlink>
      <w:r w:rsidRPr="00C26A1E">
        <w:rPr>
          <w:rFonts w:ascii="Times New Roman" w:hAnsi="Times New Roman" w:cs="Times New Roman"/>
        </w:rPr>
        <w:t>.</w:t>
      </w:r>
    </w:p>
    <w:p w14:paraId="45CCBAB5" w14:textId="77777777" w:rsidR="008037C7" w:rsidRPr="00C26A1E" w:rsidRDefault="008037C7" w:rsidP="0080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5A23970E" w14:textId="77777777" w:rsidR="008037C7" w:rsidRPr="00C26A1E" w:rsidRDefault="008037C7" w:rsidP="008037C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14:paraId="2266E41B" w14:textId="77777777" w:rsidR="008037C7" w:rsidRPr="00C26A1E" w:rsidRDefault="008037C7" w:rsidP="008037C7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Times New Roman" w:hAnsi="Times New Roman" w:cs="Times New Roman"/>
        </w:rPr>
      </w:pPr>
      <w:r w:rsidRPr="00C26A1E">
        <w:rPr>
          <w:rFonts w:ascii="Times New Roman" w:hAnsi="Times New Roman" w:cs="Times New Roman"/>
        </w:rPr>
        <w:t>Your Username is:</w:t>
      </w:r>
    </w:p>
    <w:p w14:paraId="6049A87D" w14:textId="77777777" w:rsidR="008037C7" w:rsidRPr="00C26A1E" w:rsidRDefault="008037C7" w:rsidP="008037C7">
      <w:pPr>
        <w:pStyle w:val="NoSpacing"/>
        <w:ind w:left="720" w:firstLine="720"/>
        <w:rPr>
          <w:rFonts w:ascii="Times New Roman" w:hAnsi="Times New Roman" w:cs="Times New Roman"/>
        </w:rPr>
      </w:pPr>
      <w:r w:rsidRPr="00C26A1E">
        <w:rPr>
          <w:rFonts w:ascii="Times New Roman" w:hAnsi="Times New Roman" w:cs="Times New Roman"/>
        </w:rPr>
        <w:t>Your Password is:</w:t>
      </w:r>
    </w:p>
    <w:p w14:paraId="04D1A499" w14:textId="77777777" w:rsidR="008037C7" w:rsidRDefault="008037C7" w:rsidP="008037C7"/>
    <w:p w14:paraId="79A4253F" w14:textId="77777777" w:rsidR="00E42DD8" w:rsidRDefault="00E42DD8" w:rsidP="008037C7">
      <w:pPr>
        <w:shd w:val="clear" w:color="auto" w:fill="FFFFFF"/>
        <w:spacing w:line="240" w:lineRule="auto"/>
      </w:pPr>
    </w:p>
    <w:sectPr w:rsidR="00E42DD8" w:rsidSect="00E42DD8">
      <w:headerReference w:type="default" r:id="rId19"/>
      <w:footerReference w:type="default" r:id="rId20"/>
      <w:type w:val="continuous"/>
      <w:pgSz w:w="12240" w:h="15840"/>
      <w:pgMar w:top="1440" w:right="1440" w:bottom="1440" w:left="1440" w:header="144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C2E4C4" w14:textId="77777777" w:rsidR="008037C7" w:rsidRDefault="008037C7" w:rsidP="00553EF6">
      <w:pPr>
        <w:spacing w:after="0" w:line="240" w:lineRule="auto"/>
      </w:pPr>
      <w:r>
        <w:separator/>
      </w:r>
    </w:p>
  </w:endnote>
  <w:endnote w:type="continuationSeparator" w:id="0">
    <w:p w14:paraId="24CF23AC" w14:textId="77777777" w:rsidR="008037C7" w:rsidRDefault="008037C7" w:rsidP="00553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13C4A" w14:textId="77777777" w:rsidR="008C0C69" w:rsidRDefault="008C0C6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8317662"/>
      <w:lock w:val="contentLocked"/>
      <w:placeholder>
        <w:docPart w:val="DF22C7F9DBB0428D805C48A6F512BFA1"/>
      </w:placeholder>
      <w:group/>
    </w:sdtPr>
    <w:sdtEndPr/>
    <w:sdtContent>
      <w:sdt>
        <w:sdtPr>
          <w:id w:val="1132521716"/>
          <w:lock w:val="sdtContentLocked"/>
          <w:placeholder>
            <w:docPart w:val="DF22C7F9DBB0428D805C48A6F512BFA1"/>
          </w:placeholder>
        </w:sdtPr>
        <w:sdtEndPr/>
        <w:sdtContent>
          <w:p w14:paraId="677E09A1" w14:textId="77777777" w:rsidR="009C0531" w:rsidRDefault="00E317B3">
            <w:pPr>
              <w:pStyle w:val="Footer"/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 wp14:anchorId="136CAA34" wp14:editId="5F7D6EAF">
                  <wp:simplePos x="0" y="0"/>
                  <wp:positionH relativeFrom="column">
                    <wp:posOffset>-365760</wp:posOffset>
                  </wp:positionH>
                  <wp:positionV relativeFrom="paragraph">
                    <wp:posOffset>-402590</wp:posOffset>
                  </wp:positionV>
                  <wp:extent cx="1307592" cy="640142"/>
                  <wp:effectExtent l="0" t="0" r="6985" b="7620"/>
                  <wp:wrapNone/>
                  <wp:docPr id="5" name="Picture 5" descr="M:\Graphics\09—Logos\Census Bureau Logos\JPG Files\cb_black-h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:\Graphics\09—Logos\Census Bureau Logos\JPG Files\cb_black-h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7592" cy="64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A77C5D">
              <w:ptab w:relativeTo="margin" w:alignment="left" w:leader="none"/>
            </w:r>
            <w:r w:rsidR="00A77C5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0AFA00" wp14:editId="230AFA01">
                      <wp:simplePos x="0" y="0"/>
                      <wp:positionH relativeFrom="column">
                        <wp:posOffset>5396865</wp:posOffset>
                      </wp:positionH>
                      <wp:positionV relativeFrom="paragraph">
                        <wp:posOffset>29210</wp:posOffset>
                      </wp:positionV>
                      <wp:extent cx="1173480" cy="252095"/>
                      <wp:effectExtent l="0" t="0" r="762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73480" cy="25209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</w:rPr>
                                    <w:id w:val="-475295830"/>
                                    <w:lock w:val="contentLocked"/>
                                    <w:placeholder>
                                      <w:docPart w:val="DF22C7F9DBB0428D805C48A6F512BFA1"/>
                                    </w:placeholder>
                                    <w:group/>
                                  </w:sdtPr>
                                  <w:sdtEndPr/>
                                  <w:sdtContent>
                                    <w:sdt>
                                      <w:sdtPr>
                                        <w:rPr>
                                          <w:rFonts w:ascii="Times New Roman" w:hAnsi="Times New Roman" w:cs="Times New Roman"/>
                                          <w:i/>
                                          <w:sz w:val="20"/>
                                        </w:rPr>
                                        <w:id w:val="-507368665"/>
                                        <w:lock w:val="sdtContentLocked"/>
                                        <w:placeholder>
                                          <w:docPart w:val="DF22C7F9DBB0428D805C48A6F512BFA1"/>
                                        </w:placeholder>
                                      </w:sdtPr>
                                      <w:sdtEndPr/>
                                      <w:sdtContent>
                                        <w:p w14:paraId="115EA2D8" w14:textId="77777777" w:rsidR="009C0531" w:rsidRPr="0039544D" w:rsidRDefault="009C0531" w:rsidP="00CE55EA">
                                          <w:pPr>
                                            <w:jc w:val="right"/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</w:rPr>
                                          </w:pPr>
                                          <w:r w:rsidRPr="0039544D">
                                            <w:rPr>
                                              <w:rFonts w:ascii="Times New Roman" w:hAnsi="Times New Roman" w:cs="Times New Roman"/>
                                              <w:i/>
                                              <w:sz w:val="20"/>
                                            </w:rPr>
                                            <w:t>census.gov</w:t>
                                          </w:r>
                                        </w:p>
                                      </w:sdtContent>
                                    </w:sdt>
                                  </w:sdtContent>
                                </w:sdt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424.95pt;margin-top:2.3pt;width:92.4pt;height:19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HJJiQIAAIoFAAAOAAAAZHJzL2Uyb0RvYy54bWysVEtv2zAMvg/YfxB0X52kSR9BnSJr0WFA&#10;0RZrh54VWWqEyaImKbGzXz9Sdh7reumwi02JH0nx4+Pisq0tW6sQDbiSD48GnCknoTLupeTfn24+&#10;nXEWk3CVsOBUyTcq8svZxw8XjZ+qESzBViowdOLitPElX6bkp0UR5VLVIh6BVw6VGkItEh7DS1EF&#10;0aD32hajweCkaCBUPoBUMeLtdafks+xfayXTvdZRJWZLjm9L+Rvyd0HfYnYhpi9B+KWR/TPEP7yi&#10;FsZh0J2ra5EEWwXzl6vayAARdDqSUBegtZEq54DZDAevsnlcCq9yLkhO9Dua4v9zK+/WD4GZquRj&#10;zpyosURPqk3sM7RsTOw0Pk4R9OgRllq8xipv7yNeUtKtDjX9MR2GeuR5s+OWnEkyGp4ej89QJVE3&#10;mowG5xNyU+ytfYjpi4KakVDygLXLlIr1bUwddAuhYBGsqW6MtflA/aKubGBrgZW2Kb8Rnf+Bso41&#10;JT85ngyyYwdk3nm2jtyo3DF9OMq8yzBLaWMVYaz7pjQylhN9I7aQUrld/IwmlMZQ7zHs8ftXvce4&#10;ywMtcmRwaWdcGwchZ59HbE9Z9WNLme7wWJuDvElM7aLtO2IB1QYbIkA3UNHLG4NVuxUxPYiAE4SF&#10;xq2Q7vGjLSDr0EucLSH8euue8NjYqOWswYksefy5EkFxZr86bPnz4XhMI5wP48npCA/hULM41LhV&#10;fQXYCkPcP15mkfDJbkUdoH7G5TGnqKgSTmLskqeteJW6PYHLR6r5PINwaL1It+7RS3JN9FJPPrXP&#10;Ivi+cRO2/B1sZ1dMX/VvhyVLB/NVAm1ycxPBHas98TjweTz65UQb5fCcUfsVOvsNAAD//wMAUEsD&#10;BBQABgAIAAAAIQB1uFRO4AAAAAkBAAAPAAAAZHJzL2Rvd25yZXYueG1sTI/NTsMwEITvSLyDtUhc&#10;UOtAQn9CnAohoBI3mgLito2XJCJeR7GbhLfHPcFxdkYz32abybRioN41lhVczyMQxKXVDVcK9sXT&#10;bAXCeWSNrWVS8EMONvn5WYaptiO/0rDzlQgl7FJUUHvfpVK6siaDbm474uB92d6gD7KvpO5xDOWm&#10;lTdRtJAGGw4LNXb0UFP5vTsaBZ9X1ceLm57fxvg27h63Q7F814VSlxfT/R0IT5P/C8MJP6BDHpgO&#10;9sjaiVbBKlmvQ1RBsgBx8qM4WYI4hEMSg8wz+f+D/BcAAP//AwBQSwECLQAUAAYACAAAACEAtoM4&#10;kv4AAADhAQAAEwAAAAAAAAAAAAAAAAAAAAAAW0NvbnRlbnRfVHlwZXNdLnhtbFBLAQItABQABgAI&#10;AAAAIQA4/SH/1gAAAJQBAAALAAAAAAAAAAAAAAAAAC8BAABfcmVscy8ucmVsc1BLAQItABQABgAI&#10;AAAAIQDvfHJJiQIAAIoFAAAOAAAAAAAAAAAAAAAAAC4CAABkcnMvZTJvRG9jLnhtbFBLAQItABQA&#10;BgAIAAAAIQB1uFRO4AAAAAkBAAAPAAAAAAAAAAAAAAAAAOMEAABkcnMvZG93bnJldi54bWxQSwUG&#10;AAAAAAQABADzAAAA8AUAAAAA&#10;" fillcolor="white [3201]" stroked="f" strokeweight=".5pt">
                      <v:textbox>
                        <w:txbxContent>
                          <w:sdt>
                            <w:sdt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id w:val="-475295830"/>
                              <w:lock w:val="contentLocked"/>
                              <w:placeholder>
                                <w:docPart w:val="DF22C7F9DBB0428D805C48A6F512BFA1"/>
                              </w:placeholder>
                              <w:group/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Times New Roman" w:hAnsi="Times New Roman" w:cs="Times New Roman"/>
                                    <w:i/>
                                    <w:sz w:val="20"/>
                                  </w:rPr>
                                  <w:id w:val="-507368665"/>
                                  <w:lock w:val="sdtContentLocked"/>
                                  <w:placeholder>
                                    <w:docPart w:val="DF22C7F9DBB0428D805C48A6F512BFA1"/>
                                  </w:placeholder>
                                </w:sdtPr>
                                <w:sdtEndPr/>
                                <w:sdtContent>
                                  <w:p w:rsidR="009C0531" w:rsidRPr="0039544D" w:rsidRDefault="009C0531" w:rsidP="00CE55EA">
                                    <w:pPr>
                                      <w:jc w:val="right"/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</w:rPr>
                                    </w:pPr>
                                    <w:r w:rsidRPr="0039544D">
                                      <w:rPr>
                                        <w:rFonts w:ascii="Times New Roman" w:hAnsi="Times New Roman" w:cs="Times New Roman"/>
                                        <w:i/>
                                        <w:sz w:val="20"/>
                                      </w:rPr>
                                      <w:t>census.gov</w:t>
                                    </w:r>
                                  </w:p>
                                </w:sdtContent>
                              </w:sdt>
                            </w:sdtContent>
                          </w:sdt>
                        </w:txbxContent>
                      </v:textbox>
                    </v:shape>
                  </w:pict>
                </mc:Fallback>
              </mc:AlternateConten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C961F1" w14:textId="77777777" w:rsidR="008C0C69" w:rsidRDefault="008C0C69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18FFB" w14:textId="77777777" w:rsidR="00783B21" w:rsidRPr="00E42DD8" w:rsidRDefault="00C26A1E" w:rsidP="00E42DD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8D42D6" w14:textId="77777777" w:rsidR="008037C7" w:rsidRDefault="008037C7" w:rsidP="00553EF6">
      <w:pPr>
        <w:spacing w:after="0" w:line="240" w:lineRule="auto"/>
      </w:pPr>
      <w:r>
        <w:separator/>
      </w:r>
    </w:p>
  </w:footnote>
  <w:footnote w:type="continuationSeparator" w:id="0">
    <w:p w14:paraId="1149DD7E" w14:textId="77777777" w:rsidR="008037C7" w:rsidRDefault="008037C7" w:rsidP="00553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438B2C" w14:textId="77777777" w:rsidR="008C0C69" w:rsidRDefault="008C0C6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84314724"/>
      <w:lock w:val="contentLocked"/>
      <w:placeholder>
        <w:docPart w:val="DF22C7F9DBB0428D805C48A6F512BFA1"/>
      </w:placeholder>
      <w:group/>
    </w:sdtPr>
    <w:sdtEndPr/>
    <w:sdtContent>
      <w:sdt>
        <w:sdtPr>
          <w:id w:val="-797752400"/>
          <w:lock w:val="sdtContentLocked"/>
          <w:placeholder>
            <w:docPart w:val="DF22C7F9DBB0428D805C48A6F512BFA1"/>
          </w:placeholder>
        </w:sdtPr>
        <w:sdtEndPr/>
        <w:sdtContent>
          <w:p w14:paraId="1ADAD2F8" w14:textId="77777777" w:rsidR="00553EF6" w:rsidRDefault="0039544D">
            <w:pPr>
              <w:pStyle w:val="Header"/>
            </w:pPr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230AF9FC" wp14:editId="230AF9FD">
                  <wp:simplePos x="0" y="0"/>
                  <wp:positionH relativeFrom="column">
                    <wp:posOffset>2800350</wp:posOffset>
                  </wp:positionH>
                  <wp:positionV relativeFrom="paragraph">
                    <wp:posOffset>-704850</wp:posOffset>
                  </wp:positionV>
                  <wp:extent cx="3715512" cy="105156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ensus header_Black.jpg"/>
                          <pic:cNvPicPr/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5512" cy="1051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sdtContent>
      </w:sdt>
    </w:sdtContent>
  </w:sdt>
  <w:p w14:paraId="57DC27B8" w14:textId="77777777" w:rsidR="00553EF6" w:rsidRDefault="00553EF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95CDBC" w14:textId="77777777" w:rsidR="008C0C69" w:rsidRDefault="008C0C69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1601CD" w14:textId="77777777" w:rsidR="00783B21" w:rsidRDefault="00C26A1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D740C7"/>
    <w:multiLevelType w:val="multilevel"/>
    <w:tmpl w:val="C91A8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ocumentProtection w:edit="forms" w:enforcement="1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7C7"/>
    <w:rsid w:val="00083344"/>
    <w:rsid w:val="00157D76"/>
    <w:rsid w:val="0039544D"/>
    <w:rsid w:val="003D4A4E"/>
    <w:rsid w:val="00505AD1"/>
    <w:rsid w:val="00553EF6"/>
    <w:rsid w:val="00587B60"/>
    <w:rsid w:val="00673CDF"/>
    <w:rsid w:val="0072577F"/>
    <w:rsid w:val="008037C7"/>
    <w:rsid w:val="008A151D"/>
    <w:rsid w:val="008C0C69"/>
    <w:rsid w:val="0096005B"/>
    <w:rsid w:val="009C0531"/>
    <w:rsid w:val="009E0949"/>
    <w:rsid w:val="00A40AAB"/>
    <w:rsid w:val="00A77C5D"/>
    <w:rsid w:val="00C26A1E"/>
    <w:rsid w:val="00CE55EA"/>
    <w:rsid w:val="00D43341"/>
    <w:rsid w:val="00D71798"/>
    <w:rsid w:val="00D80739"/>
    <w:rsid w:val="00E317B3"/>
    <w:rsid w:val="00E42DD8"/>
    <w:rsid w:val="00E65C7A"/>
    <w:rsid w:val="00F20B7C"/>
    <w:rsid w:val="00FE5B04"/>
    <w:rsid w:val="00FF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30AF9F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42DD8"/>
    <w:rPr>
      <w:color w:val="808080"/>
    </w:rPr>
  </w:style>
  <w:style w:type="paragraph" w:styleId="NoSpacing">
    <w:name w:val="No Spacing"/>
    <w:uiPriority w:val="1"/>
    <w:qFormat/>
    <w:rsid w:val="00D7179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037C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3EF6"/>
  </w:style>
  <w:style w:type="paragraph" w:styleId="Footer">
    <w:name w:val="footer"/>
    <w:basedOn w:val="Normal"/>
    <w:link w:val="FooterChar"/>
    <w:uiPriority w:val="99"/>
    <w:unhideWhenUsed/>
    <w:rsid w:val="00553EF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3EF6"/>
  </w:style>
  <w:style w:type="paragraph" w:styleId="BalloonText">
    <w:name w:val="Balloon Text"/>
    <w:basedOn w:val="Normal"/>
    <w:link w:val="BalloonTextChar"/>
    <w:uiPriority w:val="99"/>
    <w:semiHidden/>
    <w:unhideWhenUsed/>
    <w:rsid w:val="00553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EF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42DD8"/>
    <w:rPr>
      <w:color w:val="808080"/>
    </w:rPr>
  </w:style>
  <w:style w:type="paragraph" w:styleId="NoSpacing">
    <w:name w:val="No Spacing"/>
    <w:uiPriority w:val="1"/>
    <w:qFormat/>
    <w:rsid w:val="00D7179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037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yperlink" Target="mailto:GEO.2020.LUCA@census.gov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it171oafs-oa01\BOC\Client-Server\Office%20Global%20Templates\Census%20Templates\Letterhead%20Official%20-%20BLK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F22C7F9DBB0428D805C48A6F512BF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E073A-D17F-439A-8405-E5D7473CE2A9}"/>
      </w:docPartPr>
      <w:docPartBody>
        <w:p w14:paraId="3998499D" w14:textId="77777777" w:rsidR="004C787F" w:rsidRDefault="004C787F">
          <w:pPr>
            <w:pStyle w:val="DF22C7F9DBB0428D805C48A6F512BFA1"/>
          </w:pPr>
          <w:r w:rsidRPr="00CE236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87F"/>
    <w:rsid w:val="004C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98499D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F22C7F9DBB0428D805C48A6F512BFA1">
    <w:name w:val="DF22C7F9DBB0428D805C48A6F512BFA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F22C7F9DBB0428D805C48A6F512BFA1">
    <w:name w:val="DF22C7F9DBB0428D805C48A6F512BF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72143E5D64648B546B7FE1B11DD98" ma:contentTypeVersion="2" ma:contentTypeDescription="Create a new document." ma:contentTypeScope="" ma:versionID="e476956741bd17964ece9ca602eafc7e">
  <xsd:schema xmlns:xsd="http://www.w3.org/2001/XMLSchema" xmlns:xs="http://www.w3.org/2001/XMLSchema" xmlns:p="http://schemas.microsoft.com/office/2006/metadata/properties" xmlns:ns2="9437ff5d-21c2-4339-9ac8-4f223b4986b5" targetNamespace="http://schemas.microsoft.com/office/2006/metadata/properties" ma:root="true" ma:fieldsID="1f7e6385529673d9c179f47ad2c8f93f" ns2:_="">
    <xsd:import namespace="9437ff5d-21c2-4339-9ac8-4f223b4986b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7ff5d-21c2-4339-9ac8-4f223b4986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23BEA-C984-4B12-AD91-CAC36748DF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838C0E-3764-4013-9F6F-9DA1D5088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37ff5d-21c2-4339-9ac8-4f223b498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F39A0E-33D9-4F7D-AB21-6390822291B8}">
  <ds:schemaRefs>
    <ds:schemaRef ds:uri="http://www.w3.org/XML/1998/namespace"/>
    <ds:schemaRef ds:uri="9437ff5d-21c2-4339-9ac8-4f223b4986b5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DE6985A-880E-42D3-9C88-79172E8FE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Official - BLK.dotx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Carrie A Hritz (CENSUS/GEO FED)</cp:lastModifiedBy>
  <cp:revision>2</cp:revision>
  <dcterms:created xsi:type="dcterms:W3CDTF">2016-09-22T16:30:00Z</dcterms:created>
  <dcterms:modified xsi:type="dcterms:W3CDTF">2016-09-22T16:30:00Z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0x010100D8172143E5D64648B546B7FE1B11DD98</vt:lpwstr>
  </property>
  <property fmtid="{D5CDD505-2E9C-101B-9397-08002B2CF9AE}" pid="3" name="_dlc_DocIdItemGuid">
    <vt:lpwstr>f3eee03a-00b4-4292-a6de-d2ccca330e5c</vt:lpwstr>
  </property>
</Properties>
</file>