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8B69" w14:textId="77777777" w:rsidR="002954C5" w:rsidRPr="00942E51" w:rsidRDefault="002954C5" w:rsidP="00F85323">
      <w:pPr>
        <w:spacing w:line="480" w:lineRule="auto"/>
        <w:rPr>
          <w:rFonts w:ascii="Courier New" w:hAnsi="Courier New" w:cs="Courier New"/>
        </w:rPr>
      </w:pPr>
      <w:bookmarkStart w:id="0" w:name="_GoBack"/>
      <w:bookmarkEnd w:id="0"/>
      <w:r>
        <w:rPr>
          <w:rFonts w:ascii="Courier New" w:hAnsi="Courier New" w:cs="Courier New"/>
          <w:b/>
        </w:rPr>
        <w:t>BILLING CODE: 4163-18-P</w:t>
      </w:r>
      <w:r>
        <w:rPr>
          <w:rFonts w:ascii="Courier New" w:hAnsi="Courier New" w:cs="Courier New"/>
        </w:rPr>
        <w:t xml:space="preserve"> </w:t>
      </w:r>
    </w:p>
    <w:p w14:paraId="00542C4A" w14:textId="77777777" w:rsidR="002954C5" w:rsidRDefault="002954C5" w:rsidP="00F85323">
      <w:pPr>
        <w:spacing w:line="480" w:lineRule="auto"/>
        <w:rPr>
          <w:rFonts w:ascii="Courier New" w:hAnsi="Courier New" w:cs="Courier New"/>
          <w:b/>
        </w:rPr>
      </w:pPr>
    </w:p>
    <w:p w14:paraId="3833D100" w14:textId="77777777" w:rsidR="00407672" w:rsidRDefault="00942E51" w:rsidP="00F85323">
      <w:pPr>
        <w:spacing w:line="480" w:lineRule="auto"/>
        <w:rPr>
          <w:rFonts w:ascii="Courier New" w:hAnsi="Courier New" w:cs="Courier New"/>
          <w:b/>
        </w:rPr>
      </w:pPr>
      <w:r>
        <w:rPr>
          <w:rFonts w:ascii="Courier New" w:hAnsi="Courier New" w:cs="Courier New"/>
          <w:b/>
        </w:rPr>
        <w:t>DEPARTMENT OF HEALTH AND HUMAN SERVICES</w:t>
      </w:r>
    </w:p>
    <w:p w14:paraId="36E5B6BB" w14:textId="77777777" w:rsidR="00942E51" w:rsidRDefault="00942E51" w:rsidP="00972C41">
      <w:pPr>
        <w:spacing w:line="480" w:lineRule="auto"/>
        <w:rPr>
          <w:rFonts w:ascii="Courier New" w:hAnsi="Courier New" w:cs="Courier New"/>
          <w:b/>
        </w:rPr>
      </w:pPr>
      <w:r>
        <w:rPr>
          <w:rFonts w:ascii="Courier New" w:hAnsi="Courier New" w:cs="Courier New"/>
          <w:b/>
        </w:rPr>
        <w:t>Centers for Disease Control and Prevention</w:t>
      </w:r>
    </w:p>
    <w:p w14:paraId="25A001F8" w14:textId="2839554F" w:rsidR="00942E51" w:rsidRPr="00351DE6" w:rsidRDefault="00351DE6" w:rsidP="00972C41">
      <w:pPr>
        <w:spacing w:line="480" w:lineRule="auto"/>
        <w:rPr>
          <w:rFonts w:ascii="Courier New" w:hAnsi="Courier New" w:cs="Courier New"/>
          <w:b/>
        </w:rPr>
      </w:pPr>
      <w:r>
        <w:rPr>
          <w:rFonts w:ascii="Courier New" w:hAnsi="Courier New" w:cs="Courier New"/>
          <w:b/>
        </w:rPr>
        <w:t>[60Day-</w:t>
      </w:r>
      <w:r w:rsidR="00C20A74">
        <w:rPr>
          <w:rFonts w:ascii="Courier New" w:hAnsi="Courier New" w:cs="Courier New"/>
          <w:b/>
        </w:rPr>
        <w:t>17</w:t>
      </w:r>
      <w:r>
        <w:rPr>
          <w:rFonts w:ascii="Courier New" w:hAnsi="Courier New" w:cs="Courier New"/>
          <w:b/>
        </w:rPr>
        <w:t>-</w:t>
      </w:r>
      <w:r w:rsidR="00830435">
        <w:rPr>
          <w:rFonts w:ascii="Courier New" w:hAnsi="Courier New" w:cs="Courier New"/>
          <w:b/>
        </w:rPr>
        <w:t>0740</w:t>
      </w:r>
      <w:r w:rsidR="00D1050E">
        <w:rPr>
          <w:rFonts w:ascii="Courier New" w:hAnsi="Courier New" w:cs="Courier New"/>
          <w:b/>
        </w:rPr>
        <w:t>]</w:t>
      </w:r>
    </w:p>
    <w:p w14:paraId="06785F5D" w14:textId="77777777" w:rsidR="002954C5" w:rsidRDefault="002954C5" w:rsidP="00972C41">
      <w:pPr>
        <w:spacing w:line="480" w:lineRule="auto"/>
        <w:rPr>
          <w:rFonts w:ascii="Courier New" w:hAnsi="Courier New" w:cs="Courier New"/>
          <w:b/>
        </w:rPr>
      </w:pPr>
      <w:r>
        <w:rPr>
          <w:rFonts w:ascii="Courier New" w:hAnsi="Courier New" w:cs="Courier New"/>
          <w:b/>
        </w:rPr>
        <w:t>[Docket No. CDC-</w:t>
      </w:r>
      <w:r w:rsidRPr="00051439">
        <w:rPr>
          <w:rFonts w:ascii="Courier New" w:hAnsi="Courier New" w:cs="Courier New"/>
          <w:b/>
          <w:highlight w:val="yellow"/>
        </w:rPr>
        <w:t>201x-xxxx</w:t>
      </w:r>
      <w:r>
        <w:rPr>
          <w:rFonts w:ascii="Courier New" w:hAnsi="Courier New" w:cs="Courier New"/>
          <w:b/>
        </w:rPr>
        <w:t>]</w:t>
      </w:r>
    </w:p>
    <w:p w14:paraId="52EF2536" w14:textId="77777777" w:rsidR="002954C5" w:rsidRDefault="002954C5" w:rsidP="00972C41">
      <w:pPr>
        <w:spacing w:line="480" w:lineRule="auto"/>
        <w:rPr>
          <w:rFonts w:ascii="Courier New" w:hAnsi="Courier New" w:cs="Courier New"/>
          <w:b/>
        </w:rPr>
      </w:pPr>
    </w:p>
    <w:p w14:paraId="3B736BD3" w14:textId="77777777" w:rsidR="00942E51" w:rsidRDefault="00D1050E" w:rsidP="00972C41">
      <w:pPr>
        <w:spacing w:line="480" w:lineRule="auto"/>
        <w:rPr>
          <w:rFonts w:ascii="Courier New" w:hAnsi="Courier New" w:cs="Courier New"/>
          <w:b/>
        </w:rPr>
      </w:pPr>
      <w:r>
        <w:rPr>
          <w:rFonts w:ascii="Courier New" w:hAnsi="Courier New" w:cs="Courier New"/>
          <w:b/>
        </w:rPr>
        <w:t>Proposed Data Collection Submitted for Public Comment and Recommendations</w:t>
      </w:r>
    </w:p>
    <w:p w14:paraId="55FC4402" w14:textId="77777777" w:rsidR="00942E51" w:rsidRDefault="00942E51" w:rsidP="00972C41">
      <w:pPr>
        <w:spacing w:line="480" w:lineRule="auto"/>
        <w:rPr>
          <w:rFonts w:ascii="Courier New" w:hAnsi="Courier New" w:cs="Courier New"/>
          <w:b/>
        </w:rPr>
      </w:pPr>
    </w:p>
    <w:p w14:paraId="49C9F012" w14:textId="77777777" w:rsidR="00942E51" w:rsidRDefault="00942E51" w:rsidP="00972C41">
      <w:pPr>
        <w:spacing w:line="480" w:lineRule="auto"/>
        <w:rPr>
          <w:rFonts w:ascii="Courier New" w:hAnsi="Courier New" w:cs="Courier New"/>
        </w:rPr>
      </w:pPr>
      <w:r>
        <w:rPr>
          <w:rFonts w:ascii="Courier New" w:hAnsi="Courier New" w:cs="Courier New"/>
          <w:b/>
        </w:rPr>
        <w:t>AGENCY:</w:t>
      </w:r>
      <w:r>
        <w:rPr>
          <w:rFonts w:ascii="Courier New" w:hAnsi="Courier New" w:cs="Courier New"/>
        </w:rPr>
        <w:t xml:space="preserve"> Centers for Disease Control and Prevention (CDC), Department of Health and Human Services (HHS)</w:t>
      </w:r>
    </w:p>
    <w:p w14:paraId="630BB93B" w14:textId="77777777" w:rsidR="00942E51" w:rsidRDefault="00942E51" w:rsidP="00972C41">
      <w:pPr>
        <w:spacing w:line="480" w:lineRule="auto"/>
        <w:rPr>
          <w:rFonts w:ascii="Courier New" w:hAnsi="Courier New" w:cs="Courier New"/>
        </w:rPr>
      </w:pPr>
    </w:p>
    <w:p w14:paraId="53CDEC57" w14:textId="77777777" w:rsidR="00942E51" w:rsidRDefault="00942E51" w:rsidP="00972C41">
      <w:pPr>
        <w:spacing w:line="480" w:lineRule="auto"/>
        <w:rPr>
          <w:rFonts w:ascii="Courier New" w:hAnsi="Courier New" w:cs="Courier New"/>
        </w:rPr>
      </w:pPr>
      <w:r>
        <w:rPr>
          <w:rFonts w:ascii="Courier New" w:hAnsi="Courier New" w:cs="Courier New"/>
          <w:b/>
        </w:rPr>
        <w:t>ACTION:</w:t>
      </w:r>
      <w:r w:rsidR="00D1050E">
        <w:rPr>
          <w:rFonts w:ascii="Courier New" w:hAnsi="Courier New" w:cs="Courier New"/>
        </w:rPr>
        <w:t xml:space="preserve"> Notice with comment period</w:t>
      </w:r>
    </w:p>
    <w:p w14:paraId="1DF0B2A1" w14:textId="77777777" w:rsidR="00942E51" w:rsidRDefault="00942E51" w:rsidP="00972C41">
      <w:pPr>
        <w:spacing w:line="480" w:lineRule="auto"/>
        <w:rPr>
          <w:rFonts w:ascii="Courier New" w:hAnsi="Courier New" w:cs="Courier New"/>
        </w:rPr>
      </w:pPr>
    </w:p>
    <w:p w14:paraId="360188FB" w14:textId="3A8A725E" w:rsidR="00F40D55" w:rsidRDefault="00942E51" w:rsidP="00972C41">
      <w:pPr>
        <w:spacing w:line="480" w:lineRule="auto"/>
        <w:rPr>
          <w:rFonts w:ascii="Courier New" w:hAnsi="Courier New" w:cs="Courier New"/>
        </w:rPr>
      </w:pPr>
      <w:r>
        <w:rPr>
          <w:rFonts w:ascii="Courier New" w:hAnsi="Courier New" w:cs="Courier New"/>
          <w:b/>
        </w:rPr>
        <w:t>SUMMARY:</w:t>
      </w:r>
      <w:r w:rsidR="002954C5">
        <w:rPr>
          <w:rFonts w:ascii="Courier New" w:hAnsi="Courier New" w:cs="Courier New"/>
        </w:rPr>
        <w:t xml:space="preserve"> </w:t>
      </w:r>
      <w:r w:rsidR="00462FEC" w:rsidRPr="008D1C7C">
        <w:rPr>
          <w:rFonts w:ascii="Courier New" w:hAnsi="Courier New" w:cs="Courier New"/>
        </w:rPr>
        <w:t>The Centers for Disease Control and Prevention (CDC), as part of its continuing effort to reduce public burden</w:t>
      </w:r>
      <w:r w:rsidR="00F40D55" w:rsidRPr="00F40D55">
        <w:rPr>
          <w:rFonts w:ascii="Courier New" w:hAnsi="Courier New" w:cs="Courier New"/>
        </w:rPr>
        <w:t xml:space="preserve"> </w:t>
      </w:r>
      <w:r w:rsidR="00F40D55" w:rsidRPr="003D002C">
        <w:rPr>
          <w:rFonts w:ascii="Courier New" w:hAnsi="Courier New" w:cs="Courier New"/>
        </w:rPr>
        <w:t>and maximize the utility of government information</w:t>
      </w:r>
      <w:r w:rsidR="00462FEC" w:rsidRPr="008D1C7C">
        <w:rPr>
          <w:rFonts w:ascii="Courier New" w:hAnsi="Courier New" w:cs="Courier New"/>
        </w:rPr>
        <w:t>, invites the general public and other Federal agencies to take this opportu</w:t>
      </w:r>
      <w:r w:rsidR="000F1198">
        <w:rPr>
          <w:rFonts w:ascii="Courier New" w:hAnsi="Courier New" w:cs="Courier New"/>
        </w:rPr>
        <w:t>nity to comment on proposed and/</w:t>
      </w:r>
      <w:r w:rsidR="00462FEC" w:rsidRPr="008D1C7C">
        <w:rPr>
          <w:rFonts w:ascii="Courier New" w:hAnsi="Courier New" w:cs="Courier New"/>
        </w:rPr>
        <w:t>or continuing information collections, as required by the Paperwork Reduction Act of 1995.</w:t>
      </w:r>
      <w:r w:rsidR="00870754">
        <w:rPr>
          <w:rFonts w:ascii="Courier New" w:hAnsi="Courier New" w:cs="Courier New"/>
        </w:rPr>
        <w:t xml:space="preserve">  This notice invites comment on </w:t>
      </w:r>
      <w:r w:rsidR="00830435">
        <w:rPr>
          <w:rFonts w:ascii="Courier New" w:hAnsi="Courier New" w:cs="Courier New"/>
        </w:rPr>
        <w:t xml:space="preserve">the Medical Monitoring Project, which collects interview and medical record data on a probability sample of HIV-diagnosed persons in order to provide </w:t>
      </w:r>
      <w:r w:rsidR="00830435" w:rsidRPr="00830435">
        <w:rPr>
          <w:rFonts w:ascii="Courier New" w:hAnsi="Courier New" w:cs="Courier New"/>
        </w:rPr>
        <w:lastRenderedPageBreak/>
        <w:t>national estimates of access to and utilization of HIV-related medical care and services, the quality of HIV-related ambulatory care, and HIV-related behaviors and clinical outcomes</w:t>
      </w:r>
      <w:r w:rsidR="00870754" w:rsidRPr="00830435">
        <w:rPr>
          <w:rFonts w:ascii="Courier New" w:hAnsi="Courier New" w:cs="Courier New"/>
        </w:rPr>
        <w:t>.</w:t>
      </w:r>
    </w:p>
    <w:p w14:paraId="73F0CB63" w14:textId="77777777" w:rsidR="00F40D55" w:rsidRDefault="00F40D55" w:rsidP="00972C41">
      <w:pPr>
        <w:spacing w:line="480" w:lineRule="auto"/>
        <w:rPr>
          <w:rFonts w:ascii="Courier New" w:hAnsi="Courier New" w:cs="Courier New"/>
        </w:rPr>
      </w:pPr>
    </w:p>
    <w:p w14:paraId="77B79CBB" w14:textId="77777777" w:rsidR="00942E51" w:rsidRDefault="00942E51" w:rsidP="00972C41">
      <w:pPr>
        <w:spacing w:line="480" w:lineRule="auto"/>
        <w:rPr>
          <w:rFonts w:ascii="Courier New" w:hAnsi="Courier New" w:cs="Courier New"/>
        </w:rPr>
      </w:pPr>
      <w:r>
        <w:rPr>
          <w:rFonts w:ascii="Courier New" w:hAnsi="Courier New" w:cs="Courier New"/>
          <w:b/>
        </w:rPr>
        <w:t>DATES:</w:t>
      </w:r>
      <w:r>
        <w:rPr>
          <w:rFonts w:ascii="Courier New" w:hAnsi="Courier New" w:cs="Courier New"/>
        </w:rPr>
        <w:t xml:space="preserve"> Written comments must be received on or before </w:t>
      </w:r>
      <w:r w:rsidRPr="00051439">
        <w:rPr>
          <w:rFonts w:ascii="Courier New" w:hAnsi="Courier New" w:cs="Courier New"/>
          <w:highlight w:val="yellow"/>
        </w:rPr>
        <w:t xml:space="preserve">[INSERT DATE </w:t>
      </w:r>
      <w:r w:rsidR="00D1050E" w:rsidRPr="00051439">
        <w:rPr>
          <w:rFonts w:ascii="Courier New" w:hAnsi="Courier New" w:cs="Courier New"/>
          <w:highlight w:val="yellow"/>
        </w:rPr>
        <w:t>60</w:t>
      </w:r>
      <w:r w:rsidRPr="00051439">
        <w:rPr>
          <w:rFonts w:ascii="Courier New" w:hAnsi="Courier New" w:cs="Courier New"/>
          <w:highlight w:val="yellow"/>
        </w:rPr>
        <w:t xml:space="preserve"> DAYS AFTER PUBLICATION DATE IN THE FEDERAL REGISTER]</w:t>
      </w:r>
      <w:r>
        <w:rPr>
          <w:rFonts w:ascii="Courier New" w:hAnsi="Courier New" w:cs="Courier New"/>
        </w:rPr>
        <w:t xml:space="preserve">. </w:t>
      </w:r>
    </w:p>
    <w:p w14:paraId="5A04B73B" w14:textId="77777777" w:rsidR="00942E51" w:rsidRDefault="00942E51" w:rsidP="00972C41">
      <w:pPr>
        <w:spacing w:line="480" w:lineRule="auto"/>
        <w:rPr>
          <w:rFonts w:ascii="Courier New" w:hAnsi="Courier New" w:cs="Courier New"/>
        </w:rPr>
      </w:pPr>
    </w:p>
    <w:p w14:paraId="01F631AC" w14:textId="77777777" w:rsidR="00942E51" w:rsidRDefault="00942E51" w:rsidP="00972C41">
      <w:pPr>
        <w:spacing w:line="480" w:lineRule="auto"/>
        <w:rPr>
          <w:rFonts w:ascii="Courier New" w:hAnsi="Courier New" w:cs="Courier New"/>
        </w:rPr>
      </w:pPr>
      <w:r>
        <w:rPr>
          <w:rFonts w:ascii="Courier New" w:hAnsi="Courier New" w:cs="Courier New"/>
          <w:b/>
        </w:rPr>
        <w:t>ADDRESSES:</w:t>
      </w:r>
      <w:r>
        <w:rPr>
          <w:rFonts w:ascii="Courier New" w:hAnsi="Courier New" w:cs="Courier New"/>
        </w:rPr>
        <w:t xml:space="preserve">  You may submit comments</w:t>
      </w:r>
      <w:r w:rsidR="002954C5">
        <w:rPr>
          <w:rFonts w:ascii="Courier New" w:hAnsi="Courier New" w:cs="Courier New"/>
        </w:rPr>
        <w:t xml:space="preserve">, identified by </w:t>
      </w:r>
      <w:r w:rsidR="00CD47E8">
        <w:rPr>
          <w:rFonts w:ascii="Courier New" w:hAnsi="Courier New" w:cs="Courier New"/>
        </w:rPr>
        <w:t>D</w:t>
      </w:r>
      <w:r w:rsidR="002954C5" w:rsidRPr="00CD47E8">
        <w:rPr>
          <w:rFonts w:ascii="Courier New" w:hAnsi="Courier New" w:cs="Courier New"/>
        </w:rPr>
        <w:t xml:space="preserve">ocket </w:t>
      </w:r>
      <w:r w:rsidR="00CD47E8">
        <w:rPr>
          <w:rFonts w:ascii="Courier New" w:hAnsi="Courier New" w:cs="Courier New"/>
        </w:rPr>
        <w:t>No. CDC-201x-xxxx</w:t>
      </w:r>
      <w:r w:rsidR="002954C5">
        <w:rPr>
          <w:rFonts w:ascii="Courier New" w:hAnsi="Courier New" w:cs="Courier New"/>
        </w:rPr>
        <w:t xml:space="preserve"> by any of the following methods:</w:t>
      </w:r>
    </w:p>
    <w:p w14:paraId="5CDC41CA" w14:textId="77777777" w:rsidR="002954C5" w:rsidRDefault="002954C5" w:rsidP="002954C5">
      <w:pPr>
        <w:numPr>
          <w:ilvl w:val="0"/>
          <w:numId w:val="1"/>
        </w:numPr>
        <w:spacing w:line="480" w:lineRule="auto"/>
        <w:rPr>
          <w:rFonts w:ascii="Courier New" w:hAnsi="Courier New" w:cs="Courier New"/>
        </w:rPr>
      </w:pPr>
      <w:r>
        <w:rPr>
          <w:rFonts w:ascii="Courier New" w:hAnsi="Courier New" w:cs="Courier New"/>
        </w:rPr>
        <w:t xml:space="preserve">Federal eRulemaking Portal: </w:t>
      </w:r>
      <w:hyperlink r:id="rId8" w:history="1">
        <w:r w:rsidR="00B14491" w:rsidRPr="00B14491">
          <w:rPr>
            <w:rStyle w:val="Hyperlink"/>
            <w:rFonts w:ascii="Courier New" w:hAnsi="Courier New" w:cs="Courier New"/>
          </w:rPr>
          <w:t>Regulations.gov</w:t>
        </w:r>
      </w:hyperlink>
      <w:r w:rsidRPr="00B14491">
        <w:rPr>
          <w:rFonts w:ascii="Courier New" w:hAnsi="Courier New" w:cs="Courier New"/>
        </w:rPr>
        <w:t xml:space="preserve">.  </w:t>
      </w:r>
      <w:r>
        <w:rPr>
          <w:rFonts w:ascii="Courier New" w:hAnsi="Courier New" w:cs="Courier New"/>
        </w:rPr>
        <w:t>Follow the instructions for submitting comments.</w:t>
      </w:r>
    </w:p>
    <w:p w14:paraId="08D4C5F8" w14:textId="77777777" w:rsidR="002954C5" w:rsidRDefault="002954C5" w:rsidP="006E01AA">
      <w:pPr>
        <w:numPr>
          <w:ilvl w:val="0"/>
          <w:numId w:val="1"/>
        </w:numPr>
        <w:spacing w:line="480" w:lineRule="auto"/>
        <w:rPr>
          <w:rFonts w:ascii="Courier New" w:hAnsi="Courier New" w:cs="Courier New"/>
        </w:rPr>
      </w:pPr>
      <w:r w:rsidRPr="002954C5">
        <w:rPr>
          <w:rFonts w:ascii="Courier New" w:hAnsi="Courier New" w:cs="Courier New"/>
        </w:rPr>
        <w:t xml:space="preserve">Mail: </w:t>
      </w:r>
      <w:r w:rsidR="00870754">
        <w:rPr>
          <w:rFonts w:ascii="Courier New" w:hAnsi="Courier New" w:cs="Courier New"/>
        </w:rPr>
        <w:t>Leroy A. Richardson, Information Collection Review Office, Centers for Disease Control and Prevention, 1600 Clifton Road, N.E., MS-D74, Atlanta, Georgia 30329.</w:t>
      </w:r>
    </w:p>
    <w:p w14:paraId="65BB6E91" w14:textId="77777777" w:rsidR="0026538F" w:rsidRDefault="0026538F" w:rsidP="002954C5">
      <w:pPr>
        <w:spacing w:line="480" w:lineRule="auto"/>
        <w:rPr>
          <w:rFonts w:ascii="Courier New" w:hAnsi="Courier New" w:cs="Courier New"/>
          <w:i/>
        </w:rPr>
      </w:pPr>
    </w:p>
    <w:p w14:paraId="628DA8B6" w14:textId="77777777" w:rsidR="002954C5" w:rsidRDefault="002954C5" w:rsidP="002954C5">
      <w:pPr>
        <w:spacing w:line="480" w:lineRule="auto"/>
        <w:rPr>
          <w:rFonts w:ascii="Courier New" w:hAnsi="Courier New" w:cs="Courier New"/>
        </w:rPr>
      </w:pPr>
      <w:r w:rsidRPr="0026538F">
        <w:rPr>
          <w:rFonts w:ascii="Courier New" w:hAnsi="Courier New" w:cs="Courier New"/>
          <w:b/>
        </w:rPr>
        <w:t>Instructions:</w:t>
      </w:r>
      <w:r>
        <w:rPr>
          <w:rFonts w:ascii="Courier New" w:hAnsi="Courier New" w:cs="Courier New"/>
          <w:i/>
        </w:rPr>
        <w:t xml:space="preserve"> </w:t>
      </w:r>
      <w:r>
        <w:rPr>
          <w:rFonts w:ascii="Courier New" w:hAnsi="Courier New" w:cs="Courier New"/>
        </w:rPr>
        <w:t xml:space="preserve">All submissions received must include the agency name and </w:t>
      </w:r>
      <w:r w:rsidR="00CD47E8">
        <w:rPr>
          <w:rFonts w:ascii="Courier New" w:hAnsi="Courier New" w:cs="Courier New"/>
        </w:rPr>
        <w:t>D</w:t>
      </w:r>
      <w:r>
        <w:rPr>
          <w:rFonts w:ascii="Courier New" w:hAnsi="Courier New" w:cs="Courier New"/>
        </w:rPr>
        <w:t xml:space="preserve">ocket </w:t>
      </w:r>
      <w:r w:rsidR="00CD47E8">
        <w:rPr>
          <w:rFonts w:ascii="Courier New" w:hAnsi="Courier New" w:cs="Courier New"/>
        </w:rPr>
        <w:t>N</w:t>
      </w:r>
      <w:r>
        <w:rPr>
          <w:rFonts w:ascii="Courier New" w:hAnsi="Courier New" w:cs="Courier New"/>
        </w:rPr>
        <w:t xml:space="preserve">umber.  All relevant comments received will be posted without change to </w:t>
      </w:r>
      <w:hyperlink r:id="rId9" w:history="1">
        <w:r w:rsidR="00B14491" w:rsidRPr="00B14491">
          <w:rPr>
            <w:rStyle w:val="Hyperlink"/>
            <w:rFonts w:ascii="Courier New" w:hAnsi="Courier New" w:cs="Courier New"/>
          </w:rPr>
          <w:t>Regulations.gov</w:t>
        </w:r>
      </w:hyperlink>
      <w:r w:rsidRPr="00B14491">
        <w:rPr>
          <w:rFonts w:ascii="Courier New" w:hAnsi="Courier New" w:cs="Courier New"/>
        </w:rPr>
        <w:t xml:space="preserve">, </w:t>
      </w:r>
      <w:r>
        <w:rPr>
          <w:rFonts w:ascii="Courier New" w:hAnsi="Courier New" w:cs="Courier New"/>
        </w:rPr>
        <w:t xml:space="preserve">including any personal information provided.  For access to the docket to read background documents or comments received, go </w:t>
      </w:r>
      <w:r w:rsidRPr="00B14491">
        <w:rPr>
          <w:rFonts w:ascii="Courier New" w:hAnsi="Courier New" w:cs="Courier New"/>
        </w:rPr>
        <w:t xml:space="preserve">to </w:t>
      </w:r>
      <w:hyperlink r:id="rId10" w:history="1">
        <w:r w:rsidR="00B14491" w:rsidRPr="00B14491">
          <w:rPr>
            <w:rStyle w:val="Hyperlink"/>
            <w:rFonts w:ascii="Courier New" w:hAnsi="Courier New" w:cs="Courier New"/>
          </w:rPr>
          <w:t>Regulations.gov</w:t>
        </w:r>
      </w:hyperlink>
      <w:r>
        <w:rPr>
          <w:rFonts w:ascii="Courier New" w:hAnsi="Courier New" w:cs="Courier New"/>
        </w:rPr>
        <w:t>.</w:t>
      </w:r>
    </w:p>
    <w:p w14:paraId="6F8E2781" w14:textId="77777777" w:rsidR="002954C5" w:rsidRDefault="002954C5" w:rsidP="002954C5">
      <w:pPr>
        <w:spacing w:line="480" w:lineRule="auto"/>
        <w:rPr>
          <w:rFonts w:ascii="Courier New" w:hAnsi="Courier New" w:cs="Courier New"/>
        </w:rPr>
      </w:pPr>
    </w:p>
    <w:p w14:paraId="3B8E7474" w14:textId="77777777" w:rsidR="00870754" w:rsidRDefault="00870754" w:rsidP="002954C5">
      <w:pPr>
        <w:spacing w:line="480" w:lineRule="auto"/>
        <w:rPr>
          <w:rFonts w:ascii="Courier New" w:hAnsi="Courier New" w:cs="Courier New"/>
        </w:rPr>
      </w:pPr>
      <w:r>
        <w:rPr>
          <w:rFonts w:ascii="Courier New" w:hAnsi="Courier New" w:cs="Courier New"/>
          <w:u w:val="single"/>
        </w:rPr>
        <w:lastRenderedPageBreak/>
        <w:t>Please note: All public comment should be submitted through the Federal eRulemaking portal (</w:t>
      </w:r>
      <w:hyperlink r:id="rId11" w:history="1">
        <w:r w:rsidRPr="00714F07">
          <w:rPr>
            <w:rStyle w:val="Hyperlink"/>
            <w:rFonts w:ascii="Courier New" w:hAnsi="Courier New" w:cs="Courier New"/>
          </w:rPr>
          <w:t>regulations.gov</w:t>
        </w:r>
      </w:hyperlink>
      <w:r>
        <w:rPr>
          <w:rFonts w:ascii="Courier New" w:hAnsi="Courier New" w:cs="Courier New"/>
          <w:u w:val="single"/>
        </w:rPr>
        <w:t>) or by U.S. mail to the address listed above.</w:t>
      </w:r>
    </w:p>
    <w:p w14:paraId="631651E4" w14:textId="77777777" w:rsidR="00870754" w:rsidRPr="00870754" w:rsidRDefault="00870754" w:rsidP="002954C5">
      <w:pPr>
        <w:spacing w:line="480" w:lineRule="auto"/>
        <w:rPr>
          <w:rFonts w:ascii="Courier New" w:hAnsi="Courier New" w:cs="Courier New"/>
        </w:rPr>
      </w:pPr>
    </w:p>
    <w:p w14:paraId="6A508A2B" w14:textId="77777777" w:rsidR="006E01AA" w:rsidRPr="00871DF9" w:rsidRDefault="00871DF9" w:rsidP="002954C5">
      <w:pPr>
        <w:spacing w:line="480" w:lineRule="auto"/>
        <w:rPr>
          <w:rFonts w:ascii="Courier New" w:hAnsi="Courier New" w:cs="Courier New"/>
        </w:rPr>
      </w:pPr>
      <w:r>
        <w:rPr>
          <w:rFonts w:ascii="Courier New" w:hAnsi="Courier New" w:cs="Courier New"/>
          <w:b/>
        </w:rPr>
        <w:t>FOR FURTHER INFORMATION</w:t>
      </w:r>
      <w:r w:rsidRPr="00871DF9">
        <w:rPr>
          <w:rFonts w:ascii="Courier New" w:hAnsi="Courier New" w:cs="Courier New"/>
          <w:b/>
        </w:rPr>
        <w:t xml:space="preserve">: </w:t>
      </w:r>
      <w:r w:rsidRPr="00871DF9">
        <w:rPr>
          <w:rFonts w:ascii="Courier New" w:hAnsi="Courier New" w:cs="Courier New"/>
        </w:rPr>
        <w:t xml:space="preserve">To request more information on the proposed project or to obtain a copy of the information collection plan and instruments, contact the Information Collection Review Office, Centers for Disease Control and Prevention, 1600 Clifton Road, N.E., MS-D74, Atlanta, Georgia 30329; phone: 404-639-7570; E-mail: </w:t>
      </w:r>
      <w:hyperlink r:id="rId12" w:history="1">
        <w:r w:rsidRPr="00871DF9">
          <w:rPr>
            <w:rStyle w:val="Hyperlink"/>
            <w:rFonts w:ascii="Courier New" w:hAnsi="Courier New" w:cs="Courier New"/>
          </w:rPr>
          <w:t>omb@cdc.gov</w:t>
        </w:r>
      </w:hyperlink>
      <w:r w:rsidRPr="00871DF9">
        <w:rPr>
          <w:rStyle w:val="Hyperlink"/>
          <w:rFonts w:ascii="Courier New" w:hAnsi="Courier New" w:cs="Courier New"/>
        </w:rPr>
        <w:t>.</w:t>
      </w:r>
    </w:p>
    <w:p w14:paraId="2ED17481" w14:textId="77777777" w:rsidR="006E01AA" w:rsidRDefault="006E01AA" w:rsidP="006E01AA">
      <w:pPr>
        <w:spacing w:line="480" w:lineRule="auto"/>
        <w:rPr>
          <w:rFonts w:ascii="Courier New" w:hAnsi="Courier New" w:cs="Courier New"/>
          <w:b/>
        </w:rPr>
      </w:pPr>
    </w:p>
    <w:p w14:paraId="346F4D62" w14:textId="77777777" w:rsidR="006E01AA" w:rsidRDefault="006E01AA" w:rsidP="00972C41">
      <w:pPr>
        <w:spacing w:line="480" w:lineRule="auto"/>
        <w:rPr>
          <w:rFonts w:ascii="Courier New" w:hAnsi="Courier New" w:cs="Courier New"/>
        </w:rPr>
      </w:pPr>
      <w:r>
        <w:rPr>
          <w:rFonts w:ascii="Courier New" w:hAnsi="Courier New" w:cs="Courier New"/>
          <w:b/>
        </w:rPr>
        <w:t>SUPPLEMENTARY INFORMATION:</w:t>
      </w:r>
      <w:r w:rsidR="001B10C1">
        <w:rPr>
          <w:rFonts w:ascii="Courier New" w:hAnsi="Courier New" w:cs="Courier New"/>
        </w:rPr>
        <w:t xml:space="preserve">  </w:t>
      </w:r>
    </w:p>
    <w:p w14:paraId="2CF87E3F" w14:textId="77777777" w:rsidR="00BA391E" w:rsidRDefault="00BA391E" w:rsidP="00B3398C">
      <w:pPr>
        <w:spacing w:line="480" w:lineRule="auto"/>
        <w:ind w:firstLine="720"/>
        <w:rPr>
          <w:rFonts w:ascii="Courier New" w:hAnsi="Courier New" w:cs="Courier New"/>
        </w:rPr>
      </w:pPr>
      <w:r>
        <w:rPr>
          <w:rFonts w:ascii="Courier New" w:hAnsi="Courier New" w:cs="Courier New"/>
        </w:rPr>
        <w:t xml:space="preserve">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ascii="Courier New" w:hAnsi="Courier New" w:cs="Courier New"/>
          <w:u w:val="single"/>
        </w:rPr>
        <w:t>Federal Register</w:t>
      </w:r>
      <w:r>
        <w:rPr>
          <w:rFonts w:ascii="Courier New" w:hAnsi="Courier New"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541001F7" w14:textId="77777777" w:rsidR="001B10C1" w:rsidRPr="00F75F02" w:rsidRDefault="002339FF" w:rsidP="00B3398C">
      <w:pPr>
        <w:spacing w:line="480" w:lineRule="auto"/>
        <w:ind w:firstLine="720"/>
        <w:rPr>
          <w:rFonts w:ascii="Courier New" w:hAnsi="Courier New" w:cs="Courier New"/>
        </w:rPr>
      </w:pPr>
      <w:r w:rsidRPr="008D1C7C">
        <w:rPr>
          <w:rFonts w:ascii="Courier New" w:hAnsi="Courier New" w:cs="Courier New"/>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ascii="Courier New" w:hAnsi="Courier New"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w:t>
      </w:r>
      <w:r w:rsidR="00B14491">
        <w:rPr>
          <w:rFonts w:ascii="Courier New" w:hAnsi="Courier New" w:cs="Courier New"/>
          <w:color w:val="000000"/>
        </w:rPr>
        <w:t xml:space="preserve"> </w:t>
      </w:r>
      <w:r w:rsidRPr="008D1C7C">
        <w:rPr>
          <w:rFonts w:ascii="Courier New" w:hAnsi="Courier New" w:cs="Courier New"/>
          <w:color w:val="000000"/>
        </w:rPr>
        <w:t>information; and to transmit or otherwise disclose the</w:t>
      </w:r>
      <w:r w:rsidR="00B14491">
        <w:rPr>
          <w:rFonts w:ascii="Courier New" w:hAnsi="Courier New" w:cs="Courier New"/>
          <w:color w:val="000000"/>
        </w:rPr>
        <w:t xml:space="preserve"> </w:t>
      </w:r>
      <w:r w:rsidRPr="008D1C7C">
        <w:rPr>
          <w:rFonts w:ascii="Courier New" w:hAnsi="Courier New" w:cs="Courier New"/>
          <w:color w:val="000000"/>
        </w:rPr>
        <w:t>information.</w:t>
      </w:r>
      <w:r w:rsidR="001B10C1">
        <w:rPr>
          <w:rFonts w:ascii="Courier New" w:hAnsi="Courier New" w:cs="Courier New"/>
        </w:rPr>
        <w:t xml:space="preserve"> </w:t>
      </w:r>
    </w:p>
    <w:p w14:paraId="05283AB9" w14:textId="77777777" w:rsidR="001B10C1" w:rsidRPr="00F75F02" w:rsidRDefault="001B10C1" w:rsidP="00B3398C">
      <w:pPr>
        <w:spacing w:line="480" w:lineRule="auto"/>
        <w:rPr>
          <w:rFonts w:ascii="Courier New" w:hAnsi="Courier New" w:cs="Courier New"/>
        </w:rPr>
      </w:pPr>
    </w:p>
    <w:p w14:paraId="73618473" w14:textId="77777777" w:rsidR="001B10C1" w:rsidRDefault="001B10C1" w:rsidP="00B3398C">
      <w:pPr>
        <w:spacing w:line="480" w:lineRule="auto"/>
        <w:rPr>
          <w:rFonts w:ascii="Courier New" w:hAnsi="Courier New" w:cs="Courier New"/>
          <w:b/>
        </w:rPr>
      </w:pPr>
      <w:r>
        <w:rPr>
          <w:rFonts w:ascii="Courier New" w:hAnsi="Courier New" w:cs="Courier New"/>
          <w:b/>
        </w:rPr>
        <w:t>Proposed Project</w:t>
      </w:r>
    </w:p>
    <w:p w14:paraId="7F232749" w14:textId="2F9DA1B6" w:rsidR="001B10C1" w:rsidRPr="00871DF9" w:rsidRDefault="00830435" w:rsidP="00B3398C">
      <w:pPr>
        <w:spacing w:line="480" w:lineRule="auto"/>
        <w:rPr>
          <w:rFonts w:ascii="Courier New" w:hAnsi="Courier New" w:cs="Courier New"/>
        </w:rPr>
      </w:pPr>
      <w:r w:rsidRPr="00830435">
        <w:rPr>
          <w:rFonts w:ascii="Courier New" w:hAnsi="Courier New" w:cs="Courier New"/>
        </w:rPr>
        <w:t>Medical Monitoring Project (MMP) - (OMB No. 0920-0740 Exp: 6/30/2018) – Revision -- National Center for HIV/AIDS, Viral Hepatitis, STD, and TB Prevention (NCHHSTP)</w:t>
      </w:r>
      <w:r w:rsidR="001B10C1" w:rsidRPr="00C20A74">
        <w:rPr>
          <w:rFonts w:ascii="Courier New" w:hAnsi="Courier New" w:cs="Courier New"/>
        </w:rPr>
        <w:t>, Centers for Disease Control and Prevention (CDC).</w:t>
      </w:r>
    </w:p>
    <w:p w14:paraId="02A710F0" w14:textId="77777777" w:rsidR="001B10C1" w:rsidRDefault="001B10C1" w:rsidP="00B3398C">
      <w:pPr>
        <w:spacing w:line="480" w:lineRule="auto"/>
        <w:rPr>
          <w:rFonts w:ascii="Courier New" w:hAnsi="Courier New" w:cs="Courier New"/>
          <w:b/>
        </w:rPr>
      </w:pPr>
    </w:p>
    <w:p w14:paraId="5E416C93" w14:textId="77777777" w:rsidR="001B10C1" w:rsidRDefault="001B10C1" w:rsidP="00B3398C">
      <w:pPr>
        <w:spacing w:line="480" w:lineRule="auto"/>
        <w:rPr>
          <w:rFonts w:ascii="Courier New" w:hAnsi="Courier New" w:cs="Courier New"/>
          <w:b/>
          <w:u w:val="single"/>
        </w:rPr>
      </w:pPr>
      <w:r w:rsidRPr="00995394">
        <w:rPr>
          <w:rFonts w:ascii="Courier New" w:hAnsi="Courier New" w:cs="Courier New"/>
          <w:b/>
          <w:u w:val="single"/>
        </w:rPr>
        <w:t>Background and Brief Description</w:t>
      </w:r>
    </w:p>
    <w:p w14:paraId="0EEF35C0" w14:textId="77777777" w:rsidR="00830435" w:rsidRDefault="00830435" w:rsidP="00830435">
      <w:pPr>
        <w:pStyle w:val="HTMLPreformatted"/>
        <w:spacing w:line="480" w:lineRule="auto"/>
        <w:rPr>
          <w:sz w:val="24"/>
          <w:szCs w:val="24"/>
        </w:rPr>
      </w:pPr>
      <w:r w:rsidRPr="0073591B">
        <w:rPr>
          <w:sz w:val="24"/>
          <w:szCs w:val="24"/>
        </w:rPr>
        <w:tab/>
        <w:t xml:space="preserve">The Centers for Disease Control and Prevention (CDC), Division of HIV/AIDS Prevention (DHAP) requests a revision of the currently approved Information Collection Request: “Medical Monitoring Project” expiring </w:t>
      </w:r>
      <w:r>
        <w:rPr>
          <w:sz w:val="24"/>
          <w:szCs w:val="24"/>
        </w:rPr>
        <w:t>June 30, 2018</w:t>
      </w:r>
      <w:r w:rsidRPr="0073591B">
        <w:rPr>
          <w:sz w:val="24"/>
          <w:szCs w:val="24"/>
        </w:rPr>
        <w:t xml:space="preserve">. This data collection addresses the need for national estimates of access to and utilization of HIV-related medical care and services, the quality of HIV-related ambulatory care, and HIV-related behaviors and clinical outcomes. </w:t>
      </w:r>
    </w:p>
    <w:p w14:paraId="09EDB1EA" w14:textId="77777777" w:rsidR="00830435" w:rsidRDefault="00830435" w:rsidP="00830435">
      <w:pPr>
        <w:pStyle w:val="HTMLPreformatted"/>
        <w:spacing w:line="480" w:lineRule="auto"/>
        <w:rPr>
          <w:sz w:val="24"/>
          <w:szCs w:val="24"/>
        </w:rPr>
      </w:pPr>
    </w:p>
    <w:p w14:paraId="7ECF0318" w14:textId="77777777" w:rsidR="00830435" w:rsidRDefault="00830435" w:rsidP="00830435">
      <w:pPr>
        <w:pStyle w:val="HTMLPreformatted"/>
        <w:spacing w:line="480" w:lineRule="auto"/>
        <w:rPr>
          <w:sz w:val="24"/>
          <w:szCs w:val="24"/>
        </w:rPr>
      </w:pPr>
      <w:r>
        <w:rPr>
          <w:sz w:val="24"/>
          <w:szCs w:val="24"/>
        </w:rPr>
        <w:tab/>
      </w:r>
      <w:r w:rsidRPr="0073591B">
        <w:rPr>
          <w:sz w:val="24"/>
          <w:szCs w:val="24"/>
        </w:rPr>
        <w:t>For the proposed project, the same data collection methods will be used as for the currently approved project. Data would be collected from a probability sample of HIV-diagnosed adults in the U.S. who consent to an interview and abstraction of their medical records. As for the currently approved project, de-identified information would also be extracted from HIV case surveillance records for a dataset, referred to as the minimum dataset, which is used to assess non-response bias, for quality control, to improve the ability of MMP to monitor ongoing care and treatment of HIV-infected persons, and to make inferences from the MMP sample to HIV-diagnosed persons nationally.  No other Federal agency collects such nationally representative population-based information from HIV-diagnosed adults. The data are expected to have significant implications for policy, program development, and resource allocation at the state/local and national levels.</w:t>
      </w:r>
    </w:p>
    <w:p w14:paraId="66B6AC8C" w14:textId="77777777" w:rsidR="00830435" w:rsidRPr="0073591B" w:rsidRDefault="00830435" w:rsidP="00830435">
      <w:pPr>
        <w:pStyle w:val="HTMLPreformatted"/>
        <w:spacing w:line="480" w:lineRule="auto"/>
        <w:rPr>
          <w:sz w:val="24"/>
          <w:szCs w:val="24"/>
        </w:rPr>
      </w:pPr>
    </w:p>
    <w:p w14:paraId="09066861" w14:textId="77777777" w:rsidR="00830435" w:rsidRDefault="00830435" w:rsidP="00830435">
      <w:pPr>
        <w:pStyle w:val="HTMLPreformatted"/>
        <w:spacing w:line="480" w:lineRule="auto"/>
        <w:rPr>
          <w:sz w:val="24"/>
          <w:szCs w:val="24"/>
        </w:rPr>
      </w:pPr>
      <w:r w:rsidRPr="0073591B">
        <w:rPr>
          <w:sz w:val="24"/>
          <w:szCs w:val="24"/>
        </w:rPr>
        <w:tab/>
        <w:t xml:space="preserve">The changes proposed in this request update the data collection system to meet prevailing information needs and enhance the value of MMP data, while remaining within the scope of the currently approved project purpose. The result is a </w:t>
      </w:r>
      <w:r>
        <w:rPr>
          <w:sz w:val="24"/>
          <w:szCs w:val="24"/>
        </w:rPr>
        <w:t>11</w:t>
      </w:r>
      <w:r w:rsidRPr="0073591B">
        <w:rPr>
          <w:sz w:val="24"/>
          <w:szCs w:val="24"/>
        </w:rPr>
        <w:t xml:space="preserve">% reduction in burden, or a reduction of </w:t>
      </w:r>
      <w:r>
        <w:rPr>
          <w:sz w:val="24"/>
          <w:szCs w:val="24"/>
        </w:rPr>
        <w:t>786</w:t>
      </w:r>
      <w:r w:rsidRPr="0073591B">
        <w:rPr>
          <w:sz w:val="24"/>
          <w:szCs w:val="24"/>
        </w:rPr>
        <w:t xml:space="preserve"> total burden hours annually. </w:t>
      </w:r>
      <w:r w:rsidRPr="00C84BA5">
        <w:rPr>
          <w:sz w:val="24"/>
          <w:szCs w:val="24"/>
        </w:rPr>
        <w:t>Specifically, the removal of three unfunded project areas reduces the number of interviews conducted and the number of persons for whom healthcare facility staff will be asked for contact information, assistance with approaching for participation, and pulling medical records.</w:t>
      </w:r>
    </w:p>
    <w:p w14:paraId="55DF0BD5" w14:textId="77777777" w:rsidR="00830435" w:rsidRPr="00C84BA5" w:rsidRDefault="00830435" w:rsidP="00830435">
      <w:pPr>
        <w:pStyle w:val="HTMLPreformatted"/>
        <w:spacing w:line="480" w:lineRule="auto"/>
        <w:rPr>
          <w:sz w:val="24"/>
          <w:szCs w:val="24"/>
        </w:rPr>
      </w:pPr>
    </w:p>
    <w:p w14:paraId="68D5C5DD" w14:textId="77777777" w:rsidR="00830435" w:rsidRPr="0073591B" w:rsidRDefault="00830435" w:rsidP="00830435">
      <w:pPr>
        <w:pStyle w:val="HTMLPreformatted"/>
        <w:spacing w:line="480" w:lineRule="auto"/>
        <w:rPr>
          <w:sz w:val="24"/>
          <w:szCs w:val="24"/>
        </w:rPr>
      </w:pPr>
      <w:r>
        <w:rPr>
          <w:sz w:val="24"/>
          <w:szCs w:val="24"/>
        </w:rPr>
        <w:t>C</w:t>
      </w:r>
      <w:r w:rsidRPr="0073591B">
        <w:rPr>
          <w:sz w:val="24"/>
          <w:szCs w:val="24"/>
        </w:rPr>
        <w:t xml:space="preserve">hanges were made that did not affect the burden, listed below: </w:t>
      </w:r>
    </w:p>
    <w:p w14:paraId="6C14A72B" w14:textId="77777777" w:rsidR="00830435" w:rsidRPr="00906549" w:rsidRDefault="00830435" w:rsidP="00830435">
      <w:pPr>
        <w:pStyle w:val="HTMLPreformatted"/>
        <w:numPr>
          <w:ilvl w:val="0"/>
          <w:numId w:val="2"/>
        </w:numPr>
        <w:spacing w:line="480" w:lineRule="auto"/>
        <w:rPr>
          <w:sz w:val="24"/>
          <w:szCs w:val="24"/>
        </w:rPr>
      </w:pPr>
      <w:r w:rsidRPr="00906549">
        <w:rPr>
          <w:sz w:val="24"/>
          <w:szCs w:val="24"/>
        </w:rPr>
        <w:t xml:space="preserve">Sampled persons found to have resided in a non-funded project area on the date of sampling will be considered ineligible for the project, because non-funded project areas were deemed ineligible in the first stage of sampling. </w:t>
      </w:r>
    </w:p>
    <w:p w14:paraId="6F5E0E6F" w14:textId="77777777" w:rsidR="00830435" w:rsidRPr="00906549" w:rsidRDefault="00830435" w:rsidP="00830435">
      <w:pPr>
        <w:pStyle w:val="HTMLPreformatted"/>
        <w:numPr>
          <w:ilvl w:val="0"/>
          <w:numId w:val="2"/>
        </w:numPr>
        <w:spacing w:line="480" w:lineRule="auto"/>
        <w:rPr>
          <w:sz w:val="24"/>
          <w:szCs w:val="24"/>
        </w:rPr>
      </w:pPr>
      <w:r w:rsidRPr="00906549">
        <w:rPr>
          <w:sz w:val="24"/>
          <w:szCs w:val="24"/>
        </w:rPr>
        <w:t>Tracking data reports will no longer be sent to CDC, as this information is no longer needed.</w:t>
      </w:r>
    </w:p>
    <w:p w14:paraId="065CB53C" w14:textId="77777777" w:rsidR="00830435" w:rsidRPr="00906549" w:rsidRDefault="00830435" w:rsidP="00830435">
      <w:pPr>
        <w:pStyle w:val="HTMLPreformatted"/>
        <w:numPr>
          <w:ilvl w:val="0"/>
          <w:numId w:val="2"/>
        </w:numPr>
        <w:spacing w:line="480" w:lineRule="auto"/>
        <w:rPr>
          <w:sz w:val="24"/>
          <w:szCs w:val="24"/>
        </w:rPr>
      </w:pPr>
      <w:r w:rsidRPr="00906549">
        <w:rPr>
          <w:sz w:val="24"/>
          <w:szCs w:val="24"/>
        </w:rPr>
        <w:t>The average token of appreciation for participants has been increased from $25 to $50.</w:t>
      </w:r>
    </w:p>
    <w:p w14:paraId="2DA16A7B" w14:textId="77777777" w:rsidR="00830435" w:rsidRDefault="00830435" w:rsidP="00830435">
      <w:pPr>
        <w:pStyle w:val="HTMLPreformatted"/>
        <w:numPr>
          <w:ilvl w:val="0"/>
          <w:numId w:val="2"/>
        </w:numPr>
        <w:spacing w:line="480" w:lineRule="auto"/>
        <w:rPr>
          <w:sz w:val="24"/>
          <w:szCs w:val="24"/>
        </w:rPr>
      </w:pPr>
      <w:r w:rsidRPr="00906549">
        <w:rPr>
          <w:sz w:val="24"/>
          <w:szCs w:val="24"/>
        </w:rPr>
        <w:t>Changes have been made to the respondent consent form to decrease the reading comprehension level and clarify whom participants should contact for different concerns.</w:t>
      </w:r>
    </w:p>
    <w:p w14:paraId="247EC68E" w14:textId="77777777" w:rsidR="00830435" w:rsidRPr="00DE2C91" w:rsidRDefault="00830435" w:rsidP="00830435">
      <w:pPr>
        <w:pStyle w:val="HTMLPreformatted"/>
        <w:numPr>
          <w:ilvl w:val="0"/>
          <w:numId w:val="2"/>
        </w:numPr>
        <w:spacing w:line="480" w:lineRule="auto"/>
        <w:rPr>
          <w:sz w:val="24"/>
          <w:szCs w:val="24"/>
        </w:rPr>
      </w:pPr>
      <w:r w:rsidRPr="00DE2C91">
        <w:rPr>
          <w:sz w:val="24"/>
          <w:szCs w:val="24"/>
        </w:rPr>
        <w:t xml:space="preserve">Forty-two data elements were removed from the minimum data set and forty data elements were added. </w:t>
      </w:r>
      <w:r>
        <w:rPr>
          <w:sz w:val="24"/>
          <w:szCs w:val="24"/>
        </w:rPr>
        <w:t xml:space="preserve">Because these data elements are extracted from the HIV surveillance system from which they are sampled, these changes do not affect the burden of the project. </w:t>
      </w:r>
    </w:p>
    <w:p w14:paraId="2E93EF35" w14:textId="77777777" w:rsidR="00830435" w:rsidRPr="0073591B" w:rsidRDefault="00830435" w:rsidP="00830435">
      <w:pPr>
        <w:pStyle w:val="HTMLPreformatted"/>
        <w:spacing w:line="480" w:lineRule="auto"/>
        <w:ind w:left="1170"/>
        <w:rPr>
          <w:sz w:val="24"/>
          <w:szCs w:val="24"/>
        </w:rPr>
      </w:pPr>
    </w:p>
    <w:p w14:paraId="7C4C91E0" w14:textId="77777777" w:rsidR="00830435" w:rsidRPr="0073591B" w:rsidRDefault="00830435" w:rsidP="00830435">
      <w:pPr>
        <w:pStyle w:val="HTMLPreformatted"/>
        <w:spacing w:line="480" w:lineRule="auto"/>
        <w:rPr>
          <w:sz w:val="24"/>
          <w:szCs w:val="24"/>
        </w:rPr>
      </w:pPr>
      <w:r>
        <w:rPr>
          <w:sz w:val="24"/>
          <w:szCs w:val="24"/>
        </w:rPr>
        <w:tab/>
      </w:r>
      <w:r w:rsidRPr="0073591B">
        <w:rPr>
          <w:sz w:val="24"/>
          <w:szCs w:val="24"/>
        </w:rPr>
        <w:t xml:space="preserve">This proposed data collection would supplement the National HIV Surveillance System (NHSS, OMB Control No. 0920-0573, Exp. </w:t>
      </w:r>
      <w:r w:rsidRPr="00906549">
        <w:rPr>
          <w:sz w:val="24"/>
          <w:szCs w:val="24"/>
        </w:rPr>
        <w:t>6/30/2019</w:t>
      </w:r>
      <w:r w:rsidRPr="0073591B">
        <w:rPr>
          <w:sz w:val="24"/>
          <w:szCs w:val="24"/>
        </w:rPr>
        <w:t>) in 2</w:t>
      </w:r>
      <w:r>
        <w:rPr>
          <w:sz w:val="24"/>
          <w:szCs w:val="24"/>
        </w:rPr>
        <w:t>3</w:t>
      </w:r>
      <w:r w:rsidRPr="0073591B">
        <w:rPr>
          <w:sz w:val="24"/>
          <w:szCs w:val="24"/>
        </w:rPr>
        <w:t xml:space="preserve"> selected state and local health departments, which collect information on persons diagnosed with, living with, and dying from HIV infection and AIDS.      </w:t>
      </w:r>
    </w:p>
    <w:p w14:paraId="20854579" w14:textId="77777777" w:rsidR="00830435" w:rsidRPr="0073591B" w:rsidRDefault="00830435" w:rsidP="00830435">
      <w:pPr>
        <w:pStyle w:val="HTMLPreformatted"/>
        <w:spacing w:line="480" w:lineRule="auto"/>
        <w:rPr>
          <w:sz w:val="24"/>
          <w:szCs w:val="24"/>
        </w:rPr>
      </w:pPr>
    </w:p>
    <w:p w14:paraId="33C6F99E" w14:textId="77777777" w:rsidR="00830435" w:rsidRPr="0073591B" w:rsidRDefault="00830435" w:rsidP="00830435">
      <w:pPr>
        <w:autoSpaceDE w:val="0"/>
        <w:autoSpaceDN w:val="0"/>
        <w:adjustRightInd w:val="0"/>
        <w:spacing w:line="480" w:lineRule="auto"/>
        <w:ind w:firstLine="720"/>
        <w:rPr>
          <w:rFonts w:ascii="Courier New" w:hAnsi="Courier New" w:cs="Courier New"/>
        </w:rPr>
      </w:pPr>
      <w:r w:rsidRPr="0073591B">
        <w:rPr>
          <w:rFonts w:ascii="Courier New" w:hAnsi="Courier New" w:cs="Courier New"/>
        </w:rPr>
        <w:t xml:space="preserve">The participation of respondents is voluntary. There is no cost to the respondents other than their time. Through their participation, respondents will help </w:t>
      </w:r>
      <w:r>
        <w:rPr>
          <w:rFonts w:ascii="Courier New" w:hAnsi="Courier New" w:cs="Courier New"/>
        </w:rPr>
        <w:t xml:space="preserve">to </w:t>
      </w:r>
      <w:r w:rsidRPr="0073591B">
        <w:rPr>
          <w:rFonts w:ascii="Courier New" w:hAnsi="Courier New" w:cs="Courier New"/>
        </w:rPr>
        <w:t>improve</w:t>
      </w:r>
      <w:r>
        <w:rPr>
          <w:rFonts w:ascii="Courier New" w:hAnsi="Courier New" w:cs="Courier New"/>
        </w:rPr>
        <w:t xml:space="preserve"> programs to prevent HIV infection</w:t>
      </w:r>
      <w:r w:rsidRPr="0073591B">
        <w:rPr>
          <w:rFonts w:ascii="Courier New" w:hAnsi="Courier New" w:cs="Courier New"/>
        </w:rPr>
        <w:t xml:space="preserve"> a</w:t>
      </w:r>
      <w:r>
        <w:rPr>
          <w:rFonts w:ascii="Courier New" w:hAnsi="Courier New" w:cs="Courier New"/>
        </w:rPr>
        <w:t>s well as</w:t>
      </w:r>
      <w:r w:rsidRPr="0073591B">
        <w:rPr>
          <w:rFonts w:ascii="Courier New" w:hAnsi="Courier New" w:cs="Courier New"/>
        </w:rPr>
        <w:t xml:space="preserve"> services for those who already have HIV.</w:t>
      </w:r>
    </w:p>
    <w:p w14:paraId="7362E0E3" w14:textId="77777777" w:rsidR="00830435" w:rsidRDefault="00830435" w:rsidP="00830435">
      <w:pPr>
        <w:pStyle w:val="HTMLPreformatted"/>
        <w:spacing w:line="480" w:lineRule="auto"/>
        <w:rPr>
          <w:sz w:val="24"/>
          <w:szCs w:val="24"/>
          <w:u w:val="single"/>
        </w:rPr>
      </w:pPr>
      <w:r w:rsidRPr="00EF19EE">
        <w:rPr>
          <w:sz w:val="24"/>
          <w:szCs w:val="24"/>
          <w:u w:val="single"/>
        </w:rPr>
        <w:t>Estimated Annualized Burden Hours</w:t>
      </w:r>
    </w:p>
    <w:tbl>
      <w:tblPr>
        <w:tblW w:w="10740" w:type="dxa"/>
        <w:tblLayout w:type="fixed"/>
        <w:tblCellMar>
          <w:left w:w="120" w:type="dxa"/>
          <w:right w:w="120" w:type="dxa"/>
        </w:tblCellMar>
        <w:tblLook w:val="0000" w:firstRow="0" w:lastRow="0" w:firstColumn="0" w:lastColumn="0" w:noHBand="0" w:noVBand="0"/>
      </w:tblPr>
      <w:tblGrid>
        <w:gridCol w:w="2280"/>
        <w:gridCol w:w="1980"/>
        <w:gridCol w:w="1853"/>
        <w:gridCol w:w="1741"/>
        <w:gridCol w:w="1473"/>
        <w:gridCol w:w="1413"/>
      </w:tblGrid>
      <w:tr w:rsidR="00830435" w:rsidRPr="00263F17" w14:paraId="1260B8C3" w14:textId="77777777" w:rsidTr="006461AC">
        <w:trPr>
          <w:tblHeader/>
        </w:trPr>
        <w:tc>
          <w:tcPr>
            <w:tcW w:w="2280" w:type="dxa"/>
            <w:tcBorders>
              <w:top w:val="single" w:sz="7" w:space="0" w:color="000000"/>
              <w:left w:val="single" w:sz="7" w:space="0" w:color="000000"/>
              <w:bottom w:val="single" w:sz="7" w:space="0" w:color="000000"/>
              <w:right w:val="single" w:sz="7" w:space="0" w:color="000000"/>
            </w:tcBorders>
            <w:vAlign w:val="center"/>
          </w:tcPr>
          <w:p w14:paraId="335A5109"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Type of Respondent</w:t>
            </w:r>
          </w:p>
        </w:tc>
        <w:tc>
          <w:tcPr>
            <w:tcW w:w="1980" w:type="dxa"/>
            <w:tcBorders>
              <w:top w:val="single" w:sz="7" w:space="0" w:color="000000"/>
              <w:left w:val="single" w:sz="7" w:space="0" w:color="000000"/>
              <w:bottom w:val="single" w:sz="7" w:space="0" w:color="000000"/>
              <w:right w:val="single" w:sz="7" w:space="0" w:color="000000"/>
            </w:tcBorders>
            <w:vAlign w:val="center"/>
          </w:tcPr>
          <w:p w14:paraId="2AE3A7C1"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Form Name</w:t>
            </w:r>
          </w:p>
        </w:tc>
        <w:tc>
          <w:tcPr>
            <w:tcW w:w="1853" w:type="dxa"/>
            <w:tcBorders>
              <w:top w:val="single" w:sz="7" w:space="0" w:color="000000"/>
              <w:left w:val="single" w:sz="7" w:space="0" w:color="000000"/>
              <w:bottom w:val="single" w:sz="7" w:space="0" w:color="000000"/>
              <w:right w:val="single" w:sz="7" w:space="0" w:color="000000"/>
            </w:tcBorders>
          </w:tcPr>
          <w:p w14:paraId="7AA756A6" w14:textId="77777777" w:rsidR="00830435" w:rsidRPr="00263F17" w:rsidRDefault="00830435" w:rsidP="006461AC">
            <w:pPr>
              <w:widowControl w:val="0"/>
              <w:autoSpaceDE w:val="0"/>
              <w:autoSpaceDN w:val="0"/>
              <w:adjustRightInd w:val="0"/>
              <w:spacing w:line="120" w:lineRule="exact"/>
              <w:rPr>
                <w:rFonts w:ascii="Courier New" w:hAnsi="Courier New" w:cs="Courier New"/>
                <w:bCs/>
              </w:rPr>
            </w:pPr>
          </w:p>
          <w:p w14:paraId="00B41FB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bCs/>
              </w:rPr>
            </w:pPr>
            <w:r w:rsidRPr="00263F17">
              <w:rPr>
                <w:rFonts w:ascii="Courier New" w:hAnsi="Courier New" w:cs="Courier New"/>
                <w:bCs/>
              </w:rPr>
              <w:t>Number of</w:t>
            </w:r>
          </w:p>
          <w:p w14:paraId="193130E8"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Respondents</w:t>
            </w:r>
          </w:p>
        </w:tc>
        <w:tc>
          <w:tcPr>
            <w:tcW w:w="1741" w:type="dxa"/>
            <w:tcBorders>
              <w:top w:val="single" w:sz="7" w:space="0" w:color="000000"/>
              <w:left w:val="single" w:sz="7" w:space="0" w:color="000000"/>
              <w:bottom w:val="single" w:sz="7" w:space="0" w:color="000000"/>
              <w:right w:val="single" w:sz="7" w:space="0" w:color="000000"/>
            </w:tcBorders>
          </w:tcPr>
          <w:p w14:paraId="0F2DF912" w14:textId="77777777" w:rsidR="00830435" w:rsidRPr="00263F17" w:rsidRDefault="00830435" w:rsidP="006461AC">
            <w:pPr>
              <w:widowControl w:val="0"/>
              <w:autoSpaceDE w:val="0"/>
              <w:autoSpaceDN w:val="0"/>
              <w:adjustRightInd w:val="0"/>
              <w:spacing w:line="120" w:lineRule="exact"/>
              <w:rPr>
                <w:rFonts w:ascii="Courier New" w:hAnsi="Courier New" w:cs="Courier New"/>
                <w:bCs/>
              </w:rPr>
            </w:pPr>
          </w:p>
          <w:p w14:paraId="71B8DCC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bCs/>
              </w:rPr>
            </w:pPr>
            <w:r w:rsidRPr="00263F17">
              <w:rPr>
                <w:rFonts w:ascii="Courier New" w:hAnsi="Courier New" w:cs="Courier New"/>
                <w:bCs/>
              </w:rPr>
              <w:t>Number of</w:t>
            </w:r>
          </w:p>
          <w:p w14:paraId="5BFA871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bCs/>
              </w:rPr>
            </w:pPr>
            <w:r w:rsidRPr="00263F17">
              <w:rPr>
                <w:rFonts w:ascii="Courier New" w:hAnsi="Courier New" w:cs="Courier New"/>
                <w:bCs/>
              </w:rPr>
              <w:t>Responses per</w:t>
            </w:r>
          </w:p>
          <w:p w14:paraId="351D2F7C"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Respondent</w:t>
            </w:r>
          </w:p>
        </w:tc>
        <w:tc>
          <w:tcPr>
            <w:tcW w:w="1473" w:type="dxa"/>
            <w:tcBorders>
              <w:top w:val="single" w:sz="7" w:space="0" w:color="000000"/>
              <w:left w:val="single" w:sz="7" w:space="0" w:color="000000"/>
              <w:bottom w:val="single" w:sz="7" w:space="0" w:color="000000"/>
              <w:right w:val="single" w:sz="7" w:space="0" w:color="000000"/>
            </w:tcBorders>
          </w:tcPr>
          <w:p w14:paraId="3BB36F61" w14:textId="77777777" w:rsidR="00830435" w:rsidRPr="00263F17" w:rsidRDefault="00830435" w:rsidP="006461AC">
            <w:pPr>
              <w:widowControl w:val="0"/>
              <w:autoSpaceDE w:val="0"/>
              <w:autoSpaceDN w:val="0"/>
              <w:adjustRightInd w:val="0"/>
              <w:spacing w:line="120" w:lineRule="exact"/>
              <w:rPr>
                <w:rFonts w:ascii="Courier New" w:hAnsi="Courier New" w:cs="Courier New"/>
                <w:bCs/>
              </w:rPr>
            </w:pPr>
          </w:p>
          <w:p w14:paraId="6DC4B314"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bCs/>
              </w:rPr>
            </w:pPr>
            <w:r w:rsidRPr="00263F17">
              <w:rPr>
                <w:rFonts w:ascii="Courier New" w:hAnsi="Courier New" w:cs="Courier New"/>
                <w:bCs/>
              </w:rPr>
              <w:t>Average Hours</w:t>
            </w:r>
          </w:p>
          <w:p w14:paraId="2E16F41D"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Per Response</w:t>
            </w:r>
          </w:p>
        </w:tc>
        <w:tc>
          <w:tcPr>
            <w:tcW w:w="1413" w:type="dxa"/>
            <w:tcBorders>
              <w:top w:val="single" w:sz="7" w:space="0" w:color="000000"/>
              <w:left w:val="single" w:sz="7" w:space="0" w:color="000000"/>
              <w:bottom w:val="single" w:sz="7" w:space="0" w:color="000000"/>
              <w:right w:val="single" w:sz="7" w:space="0" w:color="000000"/>
            </w:tcBorders>
          </w:tcPr>
          <w:p w14:paraId="419FBB1A" w14:textId="77777777" w:rsidR="00830435" w:rsidRPr="00263F17" w:rsidRDefault="00830435" w:rsidP="006461AC">
            <w:pPr>
              <w:widowControl w:val="0"/>
              <w:autoSpaceDE w:val="0"/>
              <w:autoSpaceDN w:val="0"/>
              <w:adjustRightInd w:val="0"/>
              <w:spacing w:line="120" w:lineRule="exact"/>
              <w:rPr>
                <w:rFonts w:ascii="Courier New" w:hAnsi="Courier New" w:cs="Courier New"/>
                <w:bCs/>
              </w:rPr>
            </w:pPr>
          </w:p>
          <w:p w14:paraId="27D9A1A0"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bCs/>
              </w:rPr>
            </w:pPr>
            <w:r w:rsidRPr="00263F17">
              <w:rPr>
                <w:rFonts w:ascii="Courier New" w:hAnsi="Courier New" w:cs="Courier New"/>
                <w:bCs/>
              </w:rPr>
              <w:t>Total Response</w:t>
            </w:r>
          </w:p>
          <w:p w14:paraId="631A2E0C"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Burden</w:t>
            </w:r>
          </w:p>
          <w:p w14:paraId="7E6561AA"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Cs/>
              </w:rPr>
            </w:pPr>
            <w:r w:rsidRPr="00263F17">
              <w:rPr>
                <w:rFonts w:ascii="Courier New" w:hAnsi="Courier New" w:cs="Courier New"/>
                <w:bCs/>
              </w:rPr>
              <w:t>(Hours)</w:t>
            </w:r>
          </w:p>
        </w:tc>
      </w:tr>
      <w:tr w:rsidR="00830435" w:rsidRPr="00263F17" w14:paraId="10889D49" w14:textId="77777777" w:rsidTr="006461AC">
        <w:tc>
          <w:tcPr>
            <w:tcW w:w="2280" w:type="dxa"/>
            <w:tcBorders>
              <w:top w:val="single" w:sz="7" w:space="0" w:color="000000"/>
              <w:left w:val="single" w:sz="7" w:space="0" w:color="000000"/>
              <w:bottom w:val="single" w:sz="7" w:space="0" w:color="000000"/>
              <w:right w:val="single" w:sz="7" w:space="0" w:color="000000"/>
            </w:tcBorders>
          </w:tcPr>
          <w:p w14:paraId="239CCA03"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Sampled, Eligible HIV-Infected Persons</w:t>
            </w:r>
          </w:p>
        </w:tc>
        <w:tc>
          <w:tcPr>
            <w:tcW w:w="1980" w:type="dxa"/>
            <w:tcBorders>
              <w:top w:val="single" w:sz="7" w:space="0" w:color="000000"/>
              <w:left w:val="single" w:sz="7" w:space="0" w:color="000000"/>
              <w:bottom w:val="single" w:sz="7" w:space="0" w:color="000000"/>
              <w:right w:val="single" w:sz="7" w:space="0" w:color="000000"/>
            </w:tcBorders>
          </w:tcPr>
          <w:p w14:paraId="50FE9F45"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 xml:space="preserve">Interview Questionnaire </w:t>
            </w:r>
          </w:p>
          <w:p w14:paraId="5330ED29"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p>
        </w:tc>
        <w:tc>
          <w:tcPr>
            <w:tcW w:w="1853" w:type="dxa"/>
            <w:tcBorders>
              <w:top w:val="single" w:sz="7" w:space="0" w:color="000000"/>
              <w:left w:val="single" w:sz="7" w:space="0" w:color="000000"/>
              <w:bottom w:val="single" w:sz="7" w:space="0" w:color="000000"/>
              <w:right w:val="single" w:sz="7" w:space="0" w:color="000000"/>
            </w:tcBorders>
          </w:tcPr>
          <w:p w14:paraId="17072898"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7,760</w:t>
            </w:r>
          </w:p>
        </w:tc>
        <w:tc>
          <w:tcPr>
            <w:tcW w:w="1741" w:type="dxa"/>
            <w:tcBorders>
              <w:top w:val="single" w:sz="7" w:space="0" w:color="000000"/>
              <w:left w:val="single" w:sz="7" w:space="0" w:color="000000"/>
              <w:bottom w:val="single" w:sz="7" w:space="0" w:color="000000"/>
              <w:right w:val="single" w:sz="7" w:space="0" w:color="000000"/>
            </w:tcBorders>
          </w:tcPr>
          <w:p w14:paraId="08AD1BE0"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74130CE1"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45/60</w:t>
            </w:r>
          </w:p>
        </w:tc>
        <w:tc>
          <w:tcPr>
            <w:tcW w:w="1413" w:type="dxa"/>
            <w:tcBorders>
              <w:top w:val="single" w:sz="7" w:space="0" w:color="000000"/>
              <w:left w:val="single" w:sz="7" w:space="0" w:color="000000"/>
              <w:bottom w:val="single" w:sz="7" w:space="0" w:color="000000"/>
              <w:right w:val="single" w:sz="7" w:space="0" w:color="000000"/>
            </w:tcBorders>
          </w:tcPr>
          <w:p w14:paraId="19E20FE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5,820</w:t>
            </w:r>
          </w:p>
        </w:tc>
      </w:tr>
      <w:tr w:rsidR="00830435" w:rsidRPr="00263F17" w14:paraId="1BB59C38" w14:textId="77777777" w:rsidTr="006461AC">
        <w:tc>
          <w:tcPr>
            <w:tcW w:w="2280" w:type="dxa"/>
            <w:tcBorders>
              <w:top w:val="single" w:sz="7" w:space="0" w:color="000000"/>
              <w:left w:val="single" w:sz="7" w:space="0" w:color="000000"/>
              <w:bottom w:val="single" w:sz="7" w:space="0" w:color="000000"/>
              <w:right w:val="single" w:sz="7" w:space="0" w:color="000000"/>
            </w:tcBorders>
          </w:tcPr>
          <w:p w14:paraId="6406ABDF"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Facility office staff looking up contact information</w:t>
            </w:r>
          </w:p>
        </w:tc>
        <w:tc>
          <w:tcPr>
            <w:tcW w:w="1980" w:type="dxa"/>
            <w:tcBorders>
              <w:top w:val="single" w:sz="7" w:space="0" w:color="000000"/>
              <w:left w:val="single" w:sz="7" w:space="0" w:color="000000"/>
              <w:bottom w:val="single" w:sz="7" w:space="0" w:color="000000"/>
              <w:right w:val="single" w:sz="7" w:space="0" w:color="000000"/>
            </w:tcBorders>
          </w:tcPr>
          <w:p w14:paraId="6EFC663F"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N/A</w:t>
            </w:r>
          </w:p>
          <w:p w14:paraId="63EB6FBA"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p>
        </w:tc>
        <w:tc>
          <w:tcPr>
            <w:tcW w:w="1853" w:type="dxa"/>
            <w:tcBorders>
              <w:top w:val="single" w:sz="7" w:space="0" w:color="000000"/>
              <w:left w:val="single" w:sz="7" w:space="0" w:color="000000"/>
              <w:bottom w:val="single" w:sz="7" w:space="0" w:color="000000"/>
              <w:right w:val="single" w:sz="7" w:space="0" w:color="000000"/>
            </w:tcBorders>
          </w:tcPr>
          <w:p w14:paraId="5A2A21B0"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1,940</w:t>
            </w:r>
          </w:p>
        </w:tc>
        <w:tc>
          <w:tcPr>
            <w:tcW w:w="1741" w:type="dxa"/>
            <w:tcBorders>
              <w:top w:val="single" w:sz="7" w:space="0" w:color="000000"/>
              <w:left w:val="single" w:sz="7" w:space="0" w:color="000000"/>
              <w:bottom w:val="single" w:sz="7" w:space="0" w:color="000000"/>
              <w:right w:val="single" w:sz="7" w:space="0" w:color="000000"/>
            </w:tcBorders>
          </w:tcPr>
          <w:p w14:paraId="1D5B4517"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51764943"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2/60</w:t>
            </w:r>
          </w:p>
        </w:tc>
        <w:tc>
          <w:tcPr>
            <w:tcW w:w="1413" w:type="dxa"/>
            <w:tcBorders>
              <w:top w:val="single" w:sz="7" w:space="0" w:color="000000"/>
              <w:left w:val="single" w:sz="7" w:space="0" w:color="000000"/>
              <w:bottom w:val="single" w:sz="7" w:space="0" w:color="000000"/>
              <w:right w:val="single" w:sz="7" w:space="0" w:color="000000"/>
            </w:tcBorders>
          </w:tcPr>
          <w:p w14:paraId="41E57B3D"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65</w:t>
            </w:r>
          </w:p>
        </w:tc>
      </w:tr>
      <w:tr w:rsidR="00830435" w:rsidRPr="00263F17" w14:paraId="78FB7EB5" w14:textId="77777777" w:rsidTr="006461AC">
        <w:tc>
          <w:tcPr>
            <w:tcW w:w="2280" w:type="dxa"/>
            <w:tcBorders>
              <w:top w:val="single" w:sz="7" w:space="0" w:color="000000"/>
              <w:left w:val="single" w:sz="7" w:space="0" w:color="000000"/>
              <w:bottom w:val="single" w:sz="7" w:space="0" w:color="000000"/>
              <w:right w:val="single" w:sz="7" w:space="0" w:color="000000"/>
            </w:tcBorders>
          </w:tcPr>
          <w:p w14:paraId="2136C7A5"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Facility office staff approaching sampled persons for enrollment</w:t>
            </w:r>
          </w:p>
        </w:tc>
        <w:tc>
          <w:tcPr>
            <w:tcW w:w="1980" w:type="dxa"/>
            <w:tcBorders>
              <w:top w:val="single" w:sz="7" w:space="0" w:color="000000"/>
              <w:left w:val="single" w:sz="7" w:space="0" w:color="000000"/>
              <w:bottom w:val="single" w:sz="7" w:space="0" w:color="000000"/>
              <w:right w:val="single" w:sz="7" w:space="0" w:color="000000"/>
            </w:tcBorders>
          </w:tcPr>
          <w:p w14:paraId="4D95BA5D"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N/A</w:t>
            </w:r>
          </w:p>
          <w:p w14:paraId="041B6F2F"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p>
        </w:tc>
        <w:tc>
          <w:tcPr>
            <w:tcW w:w="1853" w:type="dxa"/>
            <w:tcBorders>
              <w:top w:val="single" w:sz="7" w:space="0" w:color="000000"/>
              <w:left w:val="single" w:sz="7" w:space="0" w:color="000000"/>
              <w:bottom w:val="single" w:sz="7" w:space="0" w:color="000000"/>
              <w:right w:val="single" w:sz="7" w:space="0" w:color="000000"/>
            </w:tcBorders>
          </w:tcPr>
          <w:p w14:paraId="2B85190B"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970</w:t>
            </w:r>
          </w:p>
        </w:tc>
        <w:tc>
          <w:tcPr>
            <w:tcW w:w="1741" w:type="dxa"/>
            <w:tcBorders>
              <w:top w:val="single" w:sz="7" w:space="0" w:color="000000"/>
              <w:left w:val="single" w:sz="7" w:space="0" w:color="000000"/>
              <w:bottom w:val="single" w:sz="7" w:space="0" w:color="000000"/>
              <w:right w:val="single" w:sz="7" w:space="0" w:color="000000"/>
            </w:tcBorders>
          </w:tcPr>
          <w:p w14:paraId="2C1E92F7"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2BF8CAA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5/60</w:t>
            </w:r>
          </w:p>
        </w:tc>
        <w:tc>
          <w:tcPr>
            <w:tcW w:w="1413" w:type="dxa"/>
            <w:tcBorders>
              <w:top w:val="single" w:sz="7" w:space="0" w:color="000000"/>
              <w:left w:val="single" w:sz="7" w:space="0" w:color="000000"/>
              <w:bottom w:val="single" w:sz="7" w:space="0" w:color="000000"/>
              <w:right w:val="single" w:sz="7" w:space="0" w:color="000000"/>
            </w:tcBorders>
          </w:tcPr>
          <w:p w14:paraId="02830FA2"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81</w:t>
            </w:r>
          </w:p>
        </w:tc>
      </w:tr>
      <w:tr w:rsidR="00830435" w:rsidRPr="00263F17" w14:paraId="1C900662" w14:textId="77777777" w:rsidTr="006461AC">
        <w:tc>
          <w:tcPr>
            <w:tcW w:w="2280" w:type="dxa"/>
            <w:tcBorders>
              <w:top w:val="single" w:sz="7" w:space="0" w:color="000000"/>
              <w:left w:val="single" w:sz="7" w:space="0" w:color="000000"/>
              <w:bottom w:val="single" w:sz="7" w:space="0" w:color="000000"/>
              <w:right w:val="single" w:sz="7" w:space="0" w:color="000000"/>
            </w:tcBorders>
          </w:tcPr>
          <w:p w14:paraId="6338E32F"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 xml:space="preserve">Facility office staff pulling medical records </w:t>
            </w:r>
          </w:p>
        </w:tc>
        <w:tc>
          <w:tcPr>
            <w:tcW w:w="1980" w:type="dxa"/>
            <w:tcBorders>
              <w:top w:val="single" w:sz="7" w:space="0" w:color="000000"/>
              <w:left w:val="single" w:sz="7" w:space="0" w:color="000000"/>
              <w:bottom w:val="single" w:sz="7" w:space="0" w:color="000000"/>
              <w:right w:val="single" w:sz="7" w:space="0" w:color="000000"/>
            </w:tcBorders>
          </w:tcPr>
          <w:p w14:paraId="1870758B" w14:textId="77777777" w:rsidR="00830435" w:rsidRPr="00263F17" w:rsidRDefault="00830435" w:rsidP="006461A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outlineLvl w:val="0"/>
              <w:rPr>
                <w:rFonts w:ascii="Courier New" w:hAnsi="Courier New" w:cs="Courier New"/>
              </w:rPr>
            </w:pPr>
            <w:r w:rsidRPr="00263F17">
              <w:rPr>
                <w:rFonts w:ascii="Courier New" w:hAnsi="Courier New" w:cs="Courier New"/>
              </w:rPr>
              <w:t>N/A</w:t>
            </w:r>
          </w:p>
        </w:tc>
        <w:tc>
          <w:tcPr>
            <w:tcW w:w="1853" w:type="dxa"/>
            <w:tcBorders>
              <w:top w:val="single" w:sz="7" w:space="0" w:color="000000"/>
              <w:left w:val="single" w:sz="7" w:space="0" w:color="000000"/>
              <w:bottom w:val="single" w:sz="7" w:space="0" w:color="000000"/>
              <w:right w:val="single" w:sz="7" w:space="0" w:color="000000"/>
            </w:tcBorders>
          </w:tcPr>
          <w:p w14:paraId="2D5A0574"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7,760</w:t>
            </w:r>
          </w:p>
        </w:tc>
        <w:tc>
          <w:tcPr>
            <w:tcW w:w="1741" w:type="dxa"/>
            <w:tcBorders>
              <w:top w:val="single" w:sz="7" w:space="0" w:color="000000"/>
              <w:left w:val="single" w:sz="7" w:space="0" w:color="000000"/>
              <w:bottom w:val="single" w:sz="7" w:space="0" w:color="000000"/>
              <w:right w:val="single" w:sz="7" w:space="0" w:color="000000"/>
            </w:tcBorders>
          </w:tcPr>
          <w:p w14:paraId="718FF034"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39FEFC84"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3/60</w:t>
            </w:r>
          </w:p>
        </w:tc>
        <w:tc>
          <w:tcPr>
            <w:tcW w:w="1413" w:type="dxa"/>
            <w:tcBorders>
              <w:top w:val="single" w:sz="7" w:space="0" w:color="000000"/>
              <w:left w:val="single" w:sz="7" w:space="0" w:color="000000"/>
              <w:bottom w:val="single" w:sz="7" w:space="0" w:color="000000"/>
              <w:right w:val="single" w:sz="7" w:space="0" w:color="000000"/>
            </w:tcBorders>
          </w:tcPr>
          <w:p w14:paraId="062A371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r w:rsidRPr="00263F17">
              <w:rPr>
                <w:rFonts w:ascii="Courier New" w:hAnsi="Courier New" w:cs="Courier New"/>
              </w:rPr>
              <w:t>388</w:t>
            </w:r>
          </w:p>
        </w:tc>
      </w:tr>
      <w:tr w:rsidR="00830435" w:rsidRPr="00263F17" w14:paraId="0F53FBCF" w14:textId="77777777" w:rsidTr="006461AC">
        <w:tc>
          <w:tcPr>
            <w:tcW w:w="2280" w:type="dxa"/>
            <w:tcBorders>
              <w:top w:val="single" w:sz="8" w:space="0" w:color="000000"/>
              <w:left w:val="single" w:sz="7" w:space="0" w:color="000000"/>
              <w:bottom w:val="single" w:sz="7" w:space="0" w:color="000000"/>
              <w:right w:val="single" w:sz="7" w:space="0" w:color="000000"/>
            </w:tcBorders>
          </w:tcPr>
          <w:p w14:paraId="5C51AAB4"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
              </w:rPr>
            </w:pPr>
            <w:r w:rsidRPr="00263F17">
              <w:rPr>
                <w:rFonts w:ascii="Courier New" w:hAnsi="Courier New" w:cs="Courier New"/>
                <w:b/>
              </w:rPr>
              <w:t>Total</w:t>
            </w:r>
          </w:p>
        </w:tc>
        <w:tc>
          <w:tcPr>
            <w:tcW w:w="1980" w:type="dxa"/>
            <w:tcBorders>
              <w:top w:val="single" w:sz="8" w:space="0" w:color="000000"/>
              <w:left w:val="single" w:sz="7" w:space="0" w:color="000000"/>
              <w:bottom w:val="single" w:sz="7" w:space="0" w:color="000000"/>
              <w:right w:val="single" w:sz="7" w:space="0" w:color="000000"/>
            </w:tcBorders>
          </w:tcPr>
          <w:p w14:paraId="440E91B5"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
              </w:rPr>
            </w:pPr>
          </w:p>
        </w:tc>
        <w:tc>
          <w:tcPr>
            <w:tcW w:w="1853" w:type="dxa"/>
            <w:tcBorders>
              <w:top w:val="single" w:sz="8" w:space="0" w:color="000000"/>
              <w:left w:val="single" w:sz="7" w:space="0" w:color="000000"/>
              <w:bottom w:val="single" w:sz="7" w:space="0" w:color="000000"/>
              <w:right w:val="single" w:sz="7" w:space="0" w:color="000000"/>
            </w:tcBorders>
          </w:tcPr>
          <w:p w14:paraId="7DF8B02E"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
              </w:rPr>
            </w:pPr>
          </w:p>
        </w:tc>
        <w:tc>
          <w:tcPr>
            <w:tcW w:w="1741" w:type="dxa"/>
            <w:tcBorders>
              <w:top w:val="single" w:sz="8" w:space="0" w:color="000000"/>
              <w:left w:val="single" w:sz="7" w:space="0" w:color="000000"/>
              <w:bottom w:val="single" w:sz="7" w:space="0" w:color="000000"/>
              <w:right w:val="single" w:sz="7" w:space="0" w:color="000000"/>
            </w:tcBorders>
          </w:tcPr>
          <w:p w14:paraId="488BD656"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p>
        </w:tc>
        <w:tc>
          <w:tcPr>
            <w:tcW w:w="1473" w:type="dxa"/>
            <w:tcBorders>
              <w:top w:val="single" w:sz="8" w:space="0" w:color="000000"/>
              <w:left w:val="single" w:sz="7" w:space="0" w:color="000000"/>
              <w:bottom w:val="single" w:sz="7" w:space="0" w:color="000000"/>
              <w:right w:val="single" w:sz="7" w:space="0" w:color="000000"/>
            </w:tcBorders>
          </w:tcPr>
          <w:p w14:paraId="37AA8460"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rPr>
            </w:pPr>
          </w:p>
        </w:tc>
        <w:tc>
          <w:tcPr>
            <w:tcW w:w="1413" w:type="dxa"/>
            <w:tcBorders>
              <w:top w:val="single" w:sz="8" w:space="0" w:color="000000"/>
              <w:left w:val="single" w:sz="7" w:space="0" w:color="000000"/>
              <w:bottom w:val="single" w:sz="7" w:space="0" w:color="000000"/>
              <w:right w:val="single" w:sz="7" w:space="0" w:color="000000"/>
            </w:tcBorders>
          </w:tcPr>
          <w:p w14:paraId="23A51644" w14:textId="77777777" w:rsidR="00830435" w:rsidRPr="00263F17" w:rsidRDefault="00830435" w:rsidP="006461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hAnsi="Courier New" w:cs="Courier New"/>
                <w:b/>
              </w:rPr>
            </w:pPr>
            <w:r w:rsidRPr="00263F17">
              <w:rPr>
                <w:rFonts w:ascii="Courier New" w:hAnsi="Courier New" w:cs="Courier New"/>
                <w:b/>
              </w:rPr>
              <w:t>6,354</w:t>
            </w:r>
          </w:p>
        </w:tc>
      </w:tr>
    </w:tbl>
    <w:p w14:paraId="23EFE428" w14:textId="77777777" w:rsidR="00830435" w:rsidRPr="0073591B" w:rsidRDefault="00830435" w:rsidP="00830435">
      <w:pPr>
        <w:pStyle w:val="HTMLPreformatted"/>
        <w:spacing w:line="480" w:lineRule="auto"/>
        <w:rPr>
          <w:sz w:val="24"/>
          <w:szCs w:val="24"/>
          <w:u w:val="single"/>
        </w:rPr>
      </w:pPr>
    </w:p>
    <w:p w14:paraId="19037297" w14:textId="77777777" w:rsidR="00B3398C" w:rsidRDefault="00B3398C" w:rsidP="00B3398C">
      <w:pPr>
        <w:widowControl w:val="0"/>
        <w:tabs>
          <w:tab w:val="left" w:pos="0"/>
        </w:tabs>
        <w:autoSpaceDE w:val="0"/>
        <w:autoSpaceDN w:val="0"/>
        <w:adjustRightInd w:val="0"/>
        <w:spacing w:line="480" w:lineRule="auto"/>
        <w:rPr>
          <w:rFonts w:ascii="Courier New" w:hAnsi="Courier New" w:cs="EEAGN D+ Melior"/>
          <w:color w:val="000000"/>
        </w:rPr>
      </w:pPr>
    </w:p>
    <w:p w14:paraId="344FCC45" w14:textId="77777777" w:rsidR="006E01AA" w:rsidRDefault="006E01AA" w:rsidP="00B3398C">
      <w:pPr>
        <w:spacing w:line="480" w:lineRule="auto"/>
        <w:rPr>
          <w:rFonts w:ascii="Courier New" w:hAnsi="Courier New" w:cs="Courier New"/>
        </w:rPr>
      </w:pPr>
      <w:r>
        <w:rPr>
          <w:rFonts w:ascii="Courier New" w:hAnsi="Courier New" w:cs="Courier New"/>
        </w:rPr>
        <w:t>Dated:</w:t>
      </w:r>
    </w:p>
    <w:p w14:paraId="745C3C7E" w14:textId="77777777" w:rsidR="003F5B91" w:rsidRDefault="003F5B91" w:rsidP="00B3398C">
      <w:pPr>
        <w:spacing w:line="480" w:lineRule="auto"/>
        <w:rPr>
          <w:rFonts w:ascii="Courier New" w:hAnsi="Courier New" w:cs="Courier New"/>
        </w:rPr>
      </w:pPr>
    </w:p>
    <w:p w14:paraId="1189AE47" w14:textId="77777777" w:rsidR="00BA391E" w:rsidRPr="008D1C7C" w:rsidRDefault="003F5B91" w:rsidP="00BA391E">
      <w:pPr>
        <w:tabs>
          <w:tab w:val="left" w:pos="-31680"/>
          <w:tab w:val="left" w:pos="-31680"/>
        </w:tabs>
        <w:ind w:left="2160" w:firstLine="720"/>
        <w:rPr>
          <w:rFonts w:ascii="Courier New" w:hAnsi="Courier New" w:cs="Courier New"/>
          <w:color w:val="000000"/>
        </w:rPr>
      </w:pPr>
      <w:r>
        <w:rPr>
          <w:rFonts w:cs="Courier New"/>
        </w:rPr>
        <w:t>__________________________________</w:t>
      </w:r>
      <w:r w:rsidR="008D1C7C">
        <w:rPr>
          <w:rFonts w:ascii="Courier New" w:hAnsi="Courier New" w:cs="Courier New"/>
          <w:color w:val="000000"/>
        </w:rPr>
        <w:tab/>
      </w:r>
      <w:r w:rsidR="008D1C7C">
        <w:rPr>
          <w:rFonts w:ascii="Courier New" w:hAnsi="Courier New" w:cs="Courier New"/>
          <w:color w:val="000000"/>
        </w:rPr>
        <w:tab/>
      </w:r>
    </w:p>
    <w:p w14:paraId="69EFA10C" w14:textId="77777777" w:rsidR="00BA391E" w:rsidRDefault="00BA391E" w:rsidP="00BA391E">
      <w:pPr>
        <w:tabs>
          <w:tab w:val="left" w:pos="-31680"/>
          <w:tab w:val="left" w:pos="-31680"/>
        </w:tabs>
        <w:ind w:left="2880"/>
        <w:rPr>
          <w:rFonts w:ascii="Courier New" w:hAnsi="Courier New" w:cs="Courier New"/>
          <w:color w:val="000000"/>
          <w:szCs w:val="24"/>
        </w:rPr>
      </w:pPr>
      <w:r w:rsidRPr="00E10D61">
        <w:rPr>
          <w:rFonts w:ascii="Courier New" w:hAnsi="Courier New" w:cs="Courier New"/>
          <w:color w:val="000000"/>
          <w:szCs w:val="24"/>
        </w:rPr>
        <w:t>Leroy A. Richardson</w:t>
      </w:r>
    </w:p>
    <w:p w14:paraId="29023F99" w14:textId="77777777" w:rsidR="00BA391E" w:rsidRPr="00E10D61" w:rsidRDefault="00BA391E" w:rsidP="00BA391E">
      <w:pPr>
        <w:tabs>
          <w:tab w:val="left" w:pos="-31680"/>
          <w:tab w:val="left" w:pos="-31680"/>
        </w:tabs>
        <w:ind w:left="2880"/>
        <w:rPr>
          <w:rFonts w:ascii="Courier New" w:hAnsi="Courier New" w:cs="Courier New"/>
          <w:color w:val="000000"/>
          <w:szCs w:val="24"/>
        </w:rPr>
      </w:pPr>
      <w:r w:rsidRPr="00E10D61">
        <w:rPr>
          <w:rFonts w:ascii="Courier New" w:hAnsi="Courier New" w:cs="Courier New"/>
          <w:color w:val="000000"/>
          <w:szCs w:val="24"/>
        </w:rPr>
        <w:t xml:space="preserve">Chief, Information Collection Review Office </w:t>
      </w:r>
      <w:r w:rsidRPr="00E10D61">
        <w:rPr>
          <w:rFonts w:ascii="Courier New" w:hAnsi="Courier New" w:cs="Courier New"/>
          <w:color w:val="000000"/>
          <w:szCs w:val="24"/>
        </w:rPr>
        <w:tab/>
      </w:r>
    </w:p>
    <w:p w14:paraId="564E9C2F" w14:textId="77777777" w:rsidR="00BA391E" w:rsidRPr="00E10D61" w:rsidRDefault="00BA391E" w:rsidP="00BA39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left="2880" w:right="-720"/>
        <w:rPr>
          <w:rFonts w:ascii="Courier New" w:hAnsi="Courier New" w:cs="Courier New"/>
          <w:color w:val="000000"/>
          <w:szCs w:val="24"/>
        </w:rPr>
      </w:pPr>
      <w:r w:rsidRPr="00E10D61">
        <w:rPr>
          <w:rFonts w:ascii="Courier New" w:hAnsi="Courier New" w:cs="Courier New"/>
          <w:color w:val="000000"/>
          <w:szCs w:val="24"/>
        </w:rPr>
        <w:t>Office of Scientific Integrity</w:t>
      </w:r>
    </w:p>
    <w:p w14:paraId="20CA9B7B" w14:textId="77777777" w:rsidR="00BA391E" w:rsidRPr="00E10D61" w:rsidRDefault="00BA391E" w:rsidP="00BA39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left="2880" w:right="-720"/>
        <w:rPr>
          <w:rFonts w:ascii="Courier New" w:hAnsi="Courier New" w:cs="Courier New"/>
          <w:color w:val="000000"/>
          <w:szCs w:val="24"/>
        </w:rPr>
      </w:pPr>
      <w:r w:rsidRPr="00E10D61">
        <w:rPr>
          <w:rFonts w:ascii="Courier New" w:hAnsi="Courier New" w:cs="Courier New"/>
          <w:color w:val="000000"/>
          <w:szCs w:val="24"/>
        </w:rPr>
        <w:t>Office of the Associate Director for Science</w:t>
      </w:r>
    </w:p>
    <w:p w14:paraId="17BB8073" w14:textId="77777777" w:rsidR="00BA391E" w:rsidRPr="00E10D61" w:rsidRDefault="00BA391E" w:rsidP="00BA39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left="2880" w:right="-720"/>
        <w:rPr>
          <w:rFonts w:ascii="Courier New" w:hAnsi="Courier New" w:cs="Courier New"/>
          <w:color w:val="000000"/>
          <w:szCs w:val="24"/>
        </w:rPr>
      </w:pPr>
      <w:r w:rsidRPr="00E10D61">
        <w:rPr>
          <w:rFonts w:ascii="Courier New" w:hAnsi="Courier New" w:cs="Courier New"/>
          <w:color w:val="000000"/>
          <w:szCs w:val="24"/>
        </w:rPr>
        <w:t>Office of the Director</w:t>
      </w:r>
    </w:p>
    <w:p w14:paraId="0F3B6930" w14:textId="77777777" w:rsidR="000F1198" w:rsidRPr="008D1C7C" w:rsidRDefault="00BA391E" w:rsidP="00BA39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left="2880" w:right="-720"/>
        <w:rPr>
          <w:rFonts w:ascii="Courier New" w:hAnsi="Courier New" w:cs="Courier New"/>
          <w:color w:val="000000"/>
        </w:rPr>
      </w:pPr>
      <w:r w:rsidRPr="00E10D61">
        <w:rPr>
          <w:rFonts w:ascii="Courier New" w:hAnsi="Courier New" w:cs="Courier New"/>
          <w:color w:val="000000"/>
          <w:szCs w:val="24"/>
        </w:rPr>
        <w:t>Centers for Disease Control and Prevention</w:t>
      </w:r>
    </w:p>
    <w:sectPr w:rsidR="000F1198" w:rsidRPr="008D1C7C" w:rsidSect="00871DF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98A6" w14:textId="77777777" w:rsidR="00130DD4" w:rsidRDefault="00130DD4" w:rsidP="00972C41">
      <w:r>
        <w:separator/>
      </w:r>
    </w:p>
  </w:endnote>
  <w:endnote w:type="continuationSeparator" w:id="0">
    <w:p w14:paraId="5F5974A2" w14:textId="77777777" w:rsidR="00130DD4" w:rsidRDefault="00130DD4" w:rsidP="009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96F2" w14:textId="743C2CF2" w:rsidR="00871DF9" w:rsidRDefault="00871DF9">
    <w:pPr>
      <w:pStyle w:val="Footer"/>
      <w:jc w:val="center"/>
    </w:pPr>
    <w:r>
      <w:fldChar w:fldCharType="begin"/>
    </w:r>
    <w:r>
      <w:instrText xml:space="preserve"> PAGE   \* MERGEFORMAT </w:instrText>
    </w:r>
    <w:r>
      <w:fldChar w:fldCharType="separate"/>
    </w:r>
    <w:r w:rsidR="00C0085F">
      <w:rPr>
        <w:noProof/>
      </w:rPr>
      <w:t>1</w:t>
    </w:r>
    <w:r>
      <w:rPr>
        <w:noProof/>
      </w:rPr>
      <w:fldChar w:fldCharType="end"/>
    </w:r>
  </w:p>
  <w:p w14:paraId="6051C004" w14:textId="77777777" w:rsidR="00871DF9" w:rsidRDefault="0087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7588" w14:textId="77777777" w:rsidR="00130DD4" w:rsidRDefault="00130DD4" w:rsidP="00972C41">
      <w:r>
        <w:separator/>
      </w:r>
    </w:p>
  </w:footnote>
  <w:footnote w:type="continuationSeparator" w:id="0">
    <w:p w14:paraId="40773C99" w14:textId="77777777" w:rsidR="00130DD4" w:rsidRDefault="00130DD4" w:rsidP="0097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481"/>
    <w:multiLevelType w:val="hybridMultilevel"/>
    <w:tmpl w:val="C04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41"/>
    <w:rsid w:val="00051439"/>
    <w:rsid w:val="00065794"/>
    <w:rsid w:val="000F1198"/>
    <w:rsid w:val="00130DD4"/>
    <w:rsid w:val="001645D2"/>
    <w:rsid w:val="001B10C1"/>
    <w:rsid w:val="002339FF"/>
    <w:rsid w:val="0026538F"/>
    <w:rsid w:val="002845BA"/>
    <w:rsid w:val="002954C5"/>
    <w:rsid w:val="002F6C4A"/>
    <w:rsid w:val="00323657"/>
    <w:rsid w:val="00351DE6"/>
    <w:rsid w:val="003F5B91"/>
    <w:rsid w:val="00407672"/>
    <w:rsid w:val="00462FEC"/>
    <w:rsid w:val="00571F0A"/>
    <w:rsid w:val="005F7072"/>
    <w:rsid w:val="00635FF4"/>
    <w:rsid w:val="006E01AA"/>
    <w:rsid w:val="00815484"/>
    <w:rsid w:val="00830435"/>
    <w:rsid w:val="00870754"/>
    <w:rsid w:val="00871DF9"/>
    <w:rsid w:val="008D1C7C"/>
    <w:rsid w:val="008E1BA4"/>
    <w:rsid w:val="00942E51"/>
    <w:rsid w:val="00972C41"/>
    <w:rsid w:val="009E4128"/>
    <w:rsid w:val="00A450A9"/>
    <w:rsid w:val="00A750AE"/>
    <w:rsid w:val="00B14491"/>
    <w:rsid w:val="00B3398C"/>
    <w:rsid w:val="00BA391E"/>
    <w:rsid w:val="00C0085F"/>
    <w:rsid w:val="00C20A74"/>
    <w:rsid w:val="00C21542"/>
    <w:rsid w:val="00CD47E8"/>
    <w:rsid w:val="00CF0BBF"/>
    <w:rsid w:val="00D1050E"/>
    <w:rsid w:val="00D9334D"/>
    <w:rsid w:val="00D9525E"/>
    <w:rsid w:val="00DC045F"/>
    <w:rsid w:val="00E263ED"/>
    <w:rsid w:val="00E93C93"/>
    <w:rsid w:val="00F40D55"/>
    <w:rsid w:val="00F85323"/>
    <w:rsid w:val="00FC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7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41"/>
    <w:pPr>
      <w:tabs>
        <w:tab w:val="center" w:pos="4680"/>
        <w:tab w:val="right" w:pos="9360"/>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680"/>
        <w:tab w:val="right" w:pos="9360"/>
      </w:tabs>
    </w:pPr>
  </w:style>
  <w:style w:type="character" w:customStyle="1" w:styleId="FooterChar">
    <w:name w:val="Footer Char"/>
    <w:basedOn w:val="DefaultParagraphFont"/>
    <w:link w:val="Footer"/>
    <w:uiPriority w:val="99"/>
    <w:rsid w:val="00972C41"/>
  </w:style>
  <w:style w:type="paragraph" w:styleId="BalloonText">
    <w:name w:val="Balloon Text"/>
    <w:basedOn w:val="Normal"/>
    <w:link w:val="BalloonTextChar"/>
    <w:uiPriority w:val="99"/>
    <w:semiHidden/>
    <w:unhideWhenUsed/>
    <w:rsid w:val="00972C41"/>
    <w:rPr>
      <w:rFonts w:ascii="Tahoma" w:hAnsi="Tahoma" w:cs="Tahoma"/>
      <w:sz w:val="16"/>
      <w:szCs w:val="16"/>
    </w:rPr>
  </w:style>
  <w:style w:type="character" w:customStyle="1" w:styleId="BalloonTextChar">
    <w:name w:val="Balloon Text Char"/>
    <w:link w:val="BalloonText"/>
    <w:uiPriority w:val="99"/>
    <w:semiHidden/>
    <w:rsid w:val="00972C41"/>
    <w:rPr>
      <w:rFonts w:ascii="Tahoma" w:hAnsi="Tahoma" w:cs="Tahoma"/>
      <w:sz w:val="16"/>
      <w:szCs w:val="16"/>
    </w:rPr>
  </w:style>
  <w:style w:type="character" w:styleId="LineNumber">
    <w:name w:val="line number"/>
    <w:basedOn w:val="DefaultParagraphFont"/>
    <w:uiPriority w:val="99"/>
    <w:semiHidden/>
    <w:unhideWhenUsed/>
    <w:rsid w:val="00942E51"/>
  </w:style>
  <w:style w:type="character" w:styleId="Hyperlink">
    <w:name w:val="Hyperlink"/>
    <w:uiPriority w:val="99"/>
    <w:unhideWhenUsed/>
    <w:rsid w:val="002954C5"/>
    <w:rPr>
      <w:color w:val="0000FF"/>
      <w:u w:val="single"/>
    </w:rPr>
  </w:style>
  <w:style w:type="table" w:styleId="TableGrid">
    <w:name w:val="Table Grid"/>
    <w:basedOn w:val="TableNormal"/>
    <w:uiPriority w:val="59"/>
    <w:rsid w:val="00B3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B91"/>
    <w:rPr>
      <w:sz w:val="16"/>
      <w:szCs w:val="16"/>
    </w:rPr>
  </w:style>
  <w:style w:type="paragraph" w:styleId="CommentText">
    <w:name w:val="annotation text"/>
    <w:basedOn w:val="Normal"/>
    <w:link w:val="CommentTextChar"/>
    <w:uiPriority w:val="99"/>
    <w:semiHidden/>
    <w:unhideWhenUsed/>
    <w:rsid w:val="003F5B91"/>
    <w:rPr>
      <w:sz w:val="20"/>
      <w:szCs w:val="20"/>
    </w:rPr>
  </w:style>
  <w:style w:type="character" w:customStyle="1" w:styleId="CommentTextChar">
    <w:name w:val="Comment Text Char"/>
    <w:basedOn w:val="DefaultParagraphFont"/>
    <w:link w:val="CommentText"/>
    <w:uiPriority w:val="99"/>
    <w:semiHidden/>
    <w:rsid w:val="003F5B91"/>
  </w:style>
  <w:style w:type="paragraph" w:styleId="CommentSubject">
    <w:name w:val="annotation subject"/>
    <w:basedOn w:val="CommentText"/>
    <w:next w:val="CommentText"/>
    <w:link w:val="CommentSubjectChar"/>
    <w:uiPriority w:val="99"/>
    <w:semiHidden/>
    <w:unhideWhenUsed/>
    <w:rsid w:val="003F5B91"/>
    <w:rPr>
      <w:b/>
      <w:bCs/>
    </w:rPr>
  </w:style>
  <w:style w:type="character" w:customStyle="1" w:styleId="CommentSubjectChar">
    <w:name w:val="Comment Subject Char"/>
    <w:link w:val="CommentSubject"/>
    <w:uiPriority w:val="99"/>
    <w:semiHidden/>
    <w:rsid w:val="003F5B91"/>
    <w:rPr>
      <w:b/>
      <w:bCs/>
    </w:rPr>
  </w:style>
  <w:style w:type="paragraph" w:styleId="HTMLPreformatted">
    <w:name w:val="HTML Preformatted"/>
    <w:basedOn w:val="Normal"/>
    <w:link w:val="HTMLPreformattedChar"/>
    <w:rsid w:val="0083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043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7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41"/>
    <w:pPr>
      <w:tabs>
        <w:tab w:val="center" w:pos="4680"/>
        <w:tab w:val="right" w:pos="9360"/>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680"/>
        <w:tab w:val="right" w:pos="9360"/>
      </w:tabs>
    </w:pPr>
  </w:style>
  <w:style w:type="character" w:customStyle="1" w:styleId="FooterChar">
    <w:name w:val="Footer Char"/>
    <w:basedOn w:val="DefaultParagraphFont"/>
    <w:link w:val="Footer"/>
    <w:uiPriority w:val="99"/>
    <w:rsid w:val="00972C41"/>
  </w:style>
  <w:style w:type="paragraph" w:styleId="BalloonText">
    <w:name w:val="Balloon Text"/>
    <w:basedOn w:val="Normal"/>
    <w:link w:val="BalloonTextChar"/>
    <w:uiPriority w:val="99"/>
    <w:semiHidden/>
    <w:unhideWhenUsed/>
    <w:rsid w:val="00972C41"/>
    <w:rPr>
      <w:rFonts w:ascii="Tahoma" w:hAnsi="Tahoma" w:cs="Tahoma"/>
      <w:sz w:val="16"/>
      <w:szCs w:val="16"/>
    </w:rPr>
  </w:style>
  <w:style w:type="character" w:customStyle="1" w:styleId="BalloonTextChar">
    <w:name w:val="Balloon Text Char"/>
    <w:link w:val="BalloonText"/>
    <w:uiPriority w:val="99"/>
    <w:semiHidden/>
    <w:rsid w:val="00972C41"/>
    <w:rPr>
      <w:rFonts w:ascii="Tahoma" w:hAnsi="Tahoma" w:cs="Tahoma"/>
      <w:sz w:val="16"/>
      <w:szCs w:val="16"/>
    </w:rPr>
  </w:style>
  <w:style w:type="character" w:styleId="LineNumber">
    <w:name w:val="line number"/>
    <w:basedOn w:val="DefaultParagraphFont"/>
    <w:uiPriority w:val="99"/>
    <w:semiHidden/>
    <w:unhideWhenUsed/>
    <w:rsid w:val="00942E51"/>
  </w:style>
  <w:style w:type="character" w:styleId="Hyperlink">
    <w:name w:val="Hyperlink"/>
    <w:uiPriority w:val="99"/>
    <w:unhideWhenUsed/>
    <w:rsid w:val="002954C5"/>
    <w:rPr>
      <w:color w:val="0000FF"/>
      <w:u w:val="single"/>
    </w:rPr>
  </w:style>
  <w:style w:type="table" w:styleId="TableGrid">
    <w:name w:val="Table Grid"/>
    <w:basedOn w:val="TableNormal"/>
    <w:uiPriority w:val="59"/>
    <w:rsid w:val="00B3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B91"/>
    <w:rPr>
      <w:sz w:val="16"/>
      <w:szCs w:val="16"/>
    </w:rPr>
  </w:style>
  <w:style w:type="paragraph" w:styleId="CommentText">
    <w:name w:val="annotation text"/>
    <w:basedOn w:val="Normal"/>
    <w:link w:val="CommentTextChar"/>
    <w:uiPriority w:val="99"/>
    <w:semiHidden/>
    <w:unhideWhenUsed/>
    <w:rsid w:val="003F5B91"/>
    <w:rPr>
      <w:sz w:val="20"/>
      <w:szCs w:val="20"/>
    </w:rPr>
  </w:style>
  <w:style w:type="character" w:customStyle="1" w:styleId="CommentTextChar">
    <w:name w:val="Comment Text Char"/>
    <w:basedOn w:val="DefaultParagraphFont"/>
    <w:link w:val="CommentText"/>
    <w:uiPriority w:val="99"/>
    <w:semiHidden/>
    <w:rsid w:val="003F5B91"/>
  </w:style>
  <w:style w:type="paragraph" w:styleId="CommentSubject">
    <w:name w:val="annotation subject"/>
    <w:basedOn w:val="CommentText"/>
    <w:next w:val="CommentText"/>
    <w:link w:val="CommentSubjectChar"/>
    <w:uiPriority w:val="99"/>
    <w:semiHidden/>
    <w:unhideWhenUsed/>
    <w:rsid w:val="003F5B91"/>
    <w:rPr>
      <w:b/>
      <w:bCs/>
    </w:rPr>
  </w:style>
  <w:style w:type="character" w:customStyle="1" w:styleId="CommentSubjectChar">
    <w:name w:val="Comment Subject Char"/>
    <w:link w:val="CommentSubject"/>
    <w:uiPriority w:val="99"/>
    <w:semiHidden/>
    <w:rsid w:val="003F5B91"/>
    <w:rPr>
      <w:b/>
      <w:bCs/>
    </w:rPr>
  </w:style>
  <w:style w:type="paragraph" w:styleId="HTMLPreformatted">
    <w:name w:val="HTML Preformatted"/>
    <w:basedOn w:val="Normal"/>
    <w:link w:val="HTMLPreformattedChar"/>
    <w:rsid w:val="0083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043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b@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9201</CharactersWithSpaces>
  <SharedDoc>false</SharedDoc>
  <HLinks>
    <vt:vector size="30" baseType="variant">
      <vt:variant>
        <vt:i4>2818151</vt:i4>
      </vt:variant>
      <vt:variant>
        <vt:i4>12</vt:i4>
      </vt:variant>
      <vt:variant>
        <vt:i4>0</vt:i4>
      </vt:variant>
      <vt:variant>
        <vt:i4>5</vt:i4>
      </vt:variant>
      <vt:variant>
        <vt:lpwstr>http://www.regulations.gov/</vt:lpwstr>
      </vt:variant>
      <vt:variant>
        <vt:lpwstr/>
      </vt:variant>
      <vt:variant>
        <vt:i4>8257602</vt:i4>
      </vt:variant>
      <vt:variant>
        <vt:i4>9</vt:i4>
      </vt:variant>
      <vt:variant>
        <vt:i4>0</vt:i4>
      </vt:variant>
      <vt:variant>
        <vt:i4>5</vt:i4>
      </vt:variant>
      <vt:variant>
        <vt:lpwstr>mailto:omb@cdc.gov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2818110</vt:i4>
      </vt:variant>
      <vt:variant>
        <vt:i4>3</vt:i4>
      </vt:variant>
      <vt:variant>
        <vt:i4>0</vt:i4>
      </vt:variant>
      <vt:variant>
        <vt:i4>5</vt:i4>
      </vt:variant>
      <vt:variant>
        <vt:lpwstr>http://regulations.gov/</vt:lpwstr>
      </vt:variant>
      <vt:variant>
        <vt:lpwstr/>
      </vt:variant>
      <vt:variant>
        <vt:i4>3735669</vt:i4>
      </vt:variant>
      <vt:variant>
        <vt:i4>0</vt:i4>
      </vt:variant>
      <vt:variant>
        <vt:i4>0</vt:i4>
      </vt:variant>
      <vt:variant>
        <vt:i4>5</vt:i4>
      </vt:variant>
      <vt:variant>
        <vt:lpwstr>http://www.reuglations.gov/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aeo1</dc:creator>
  <cp:lastModifiedBy>SYSTEM</cp:lastModifiedBy>
  <cp:revision>2</cp:revision>
  <dcterms:created xsi:type="dcterms:W3CDTF">2018-05-14T18:22:00Z</dcterms:created>
  <dcterms:modified xsi:type="dcterms:W3CDTF">2018-05-14T18:22:00Z</dcterms:modified>
</cp:coreProperties>
</file>