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062F1" w14:textId="68FCA292" w:rsidR="009A6329" w:rsidRPr="00E97F18" w:rsidRDefault="00A21A61" w:rsidP="00BF68D2">
      <w:pPr>
        <w:spacing w:before="74" w:line="249" w:lineRule="auto"/>
        <w:ind w:left="90" w:right="6594"/>
        <w:rPr>
          <w:b/>
          <w:sz w:val="16"/>
          <w:lang w:val="es-PR"/>
        </w:rPr>
      </w:pPr>
      <w:bookmarkStart w:id="0" w:name="_GoBack"/>
      <w:bookmarkEnd w:id="0"/>
      <w:r w:rsidRPr="00E97F18">
        <w:rPr>
          <w:b/>
          <w:sz w:val="16"/>
          <w:lang w:val="es-PR"/>
        </w:rPr>
        <w:t xml:space="preserve">DEPARTAMENTO DE SALUD Y SERVICIOS HUMANOS </w:t>
      </w:r>
      <w:r>
        <w:rPr>
          <w:b/>
          <w:sz w:val="16"/>
          <w:lang w:val="es-PR"/>
        </w:rPr>
        <w:br/>
      </w:r>
      <w:r w:rsidRPr="00E97F18">
        <w:rPr>
          <w:b/>
          <w:sz w:val="16"/>
          <w:lang w:val="es-PR"/>
        </w:rPr>
        <w:t>CENTROS DE SERVICIOS DE MEDICARE Y MEDICAID</w:t>
      </w:r>
    </w:p>
    <w:p w14:paraId="69608C25" w14:textId="77777777" w:rsidR="009A6329" w:rsidRPr="00E97F18" w:rsidRDefault="009A6329">
      <w:pPr>
        <w:pStyle w:val="BodyText"/>
        <w:spacing w:before="11"/>
        <w:rPr>
          <w:b/>
          <w:sz w:val="26"/>
          <w:lang w:val="es-PR"/>
        </w:rPr>
      </w:pPr>
    </w:p>
    <w:p w14:paraId="37ED440E" w14:textId="6C0CD2BD" w:rsidR="009A6329" w:rsidRPr="00B670FD" w:rsidRDefault="00144323">
      <w:pPr>
        <w:spacing w:line="249" w:lineRule="auto"/>
        <w:ind w:left="116" w:right="224"/>
        <w:rPr>
          <w:sz w:val="24"/>
          <w:lang w:val="es-PR"/>
        </w:rPr>
      </w:pPr>
      <w:r w:rsidRPr="00482CF2">
        <w:rPr>
          <w:b/>
          <w:sz w:val="24"/>
          <w:lang w:val="es-PR"/>
        </w:rPr>
        <w:t xml:space="preserve">Importante: </w:t>
      </w:r>
      <w:r w:rsidRPr="00482CF2">
        <w:rPr>
          <w:sz w:val="24"/>
          <w:lang w:val="es-PR"/>
        </w:rPr>
        <w:t xml:space="preserve">Este aviso le explica su derecho de apelar nuestra decisión. </w:t>
      </w:r>
      <w:r w:rsidRPr="00B670FD">
        <w:rPr>
          <w:sz w:val="24"/>
          <w:lang w:val="es-PR"/>
        </w:rPr>
        <w:t>Lea este aviso cuidadosamente. Si necesita ayuda, puede llamar a uno de los números listados en la última página bajo el título “Obtenga ayuda y más información”.</w:t>
      </w:r>
    </w:p>
    <w:p w14:paraId="2458940C" w14:textId="77777777" w:rsidR="009A6329" w:rsidRPr="00B670FD" w:rsidRDefault="009A6329">
      <w:pPr>
        <w:pStyle w:val="BodyText"/>
        <w:spacing w:before="4"/>
        <w:rPr>
          <w:lang w:val="es-PR"/>
        </w:rPr>
      </w:pPr>
    </w:p>
    <w:p w14:paraId="7534445B" w14:textId="42FD832A" w:rsidR="009A6329" w:rsidRPr="00B670FD" w:rsidRDefault="00144323">
      <w:pPr>
        <w:ind w:left="5074" w:right="5118"/>
        <w:jc w:val="center"/>
        <w:rPr>
          <w:sz w:val="24"/>
          <w:lang w:val="es-PR"/>
        </w:rPr>
      </w:pPr>
      <w:r w:rsidRPr="00B670FD">
        <w:rPr>
          <w:sz w:val="24"/>
          <w:lang w:val="es-PR"/>
        </w:rPr>
        <w:t>[Logo]</w:t>
      </w:r>
    </w:p>
    <w:p w14:paraId="712F5982" w14:textId="77777777" w:rsidR="009A6329" w:rsidRPr="00B670FD" w:rsidRDefault="009A6329">
      <w:pPr>
        <w:pStyle w:val="BodyText"/>
        <w:spacing w:before="10"/>
        <w:rPr>
          <w:sz w:val="23"/>
          <w:lang w:val="es-PR"/>
        </w:rPr>
      </w:pPr>
    </w:p>
    <w:p w14:paraId="4089B335" w14:textId="129DBF3F" w:rsidR="009A6329" w:rsidRPr="00B670FD" w:rsidRDefault="00144323">
      <w:pPr>
        <w:spacing w:line="272" w:lineRule="exact"/>
        <w:ind w:left="3843" w:right="224" w:hanging="2464"/>
        <w:rPr>
          <w:b/>
          <w:sz w:val="24"/>
          <w:lang w:val="es-PR"/>
        </w:rPr>
      </w:pPr>
      <w:r w:rsidRPr="00B670FD">
        <w:rPr>
          <w:b/>
          <w:sz w:val="24"/>
          <w:lang w:val="es-PR"/>
        </w:rPr>
        <w:t>AVISO DE DENEGACIÓN DE LA PARTE D DE MEDICARE COBERTURA DE MEDICAMENTOS RECETADOS</w:t>
      </w:r>
    </w:p>
    <w:p w14:paraId="7DACD024" w14:textId="48BE9752" w:rsidR="009A6329" w:rsidRPr="00B670FD" w:rsidRDefault="009A6329">
      <w:pPr>
        <w:pStyle w:val="BodyText"/>
        <w:spacing w:before="4"/>
        <w:rPr>
          <w:b/>
          <w:sz w:val="24"/>
          <w:lang w:val="es-PR"/>
        </w:rPr>
      </w:pPr>
    </w:p>
    <w:tbl>
      <w:tblPr>
        <w:tblW w:w="0" w:type="auto"/>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80"/>
        <w:gridCol w:w="2928"/>
      </w:tblGrid>
      <w:tr w:rsidR="009A6329" w14:paraId="1E627890" w14:textId="77777777" w:rsidTr="00BF68D2">
        <w:trPr>
          <w:trHeight w:hRule="exact" w:val="810"/>
        </w:trPr>
        <w:tc>
          <w:tcPr>
            <w:tcW w:w="10608" w:type="dxa"/>
            <w:gridSpan w:val="2"/>
          </w:tcPr>
          <w:p w14:paraId="69B9F7C0" w14:textId="52C010E9" w:rsidR="009A6329" w:rsidRDefault="00144323">
            <w:pPr>
              <w:pStyle w:val="TableParagraph"/>
              <w:spacing w:before="91"/>
              <w:ind w:left="47"/>
              <w:rPr>
                <w:sz w:val="20"/>
              </w:rPr>
            </w:pPr>
            <w:r>
              <w:rPr>
                <w:sz w:val="20"/>
              </w:rPr>
              <w:t>Fecha:</w:t>
            </w:r>
          </w:p>
        </w:tc>
      </w:tr>
      <w:tr w:rsidR="009A6329" w14:paraId="2A9149A8" w14:textId="77777777">
        <w:trPr>
          <w:trHeight w:hRule="exact" w:val="864"/>
        </w:trPr>
        <w:tc>
          <w:tcPr>
            <w:tcW w:w="7680" w:type="dxa"/>
          </w:tcPr>
          <w:p w14:paraId="42B7F0CC" w14:textId="2D55989B" w:rsidR="009A6329" w:rsidRDefault="00144323">
            <w:pPr>
              <w:pStyle w:val="TableParagraph"/>
              <w:spacing w:before="100"/>
              <w:ind w:left="47"/>
              <w:rPr>
                <w:sz w:val="20"/>
              </w:rPr>
            </w:pPr>
            <w:r>
              <w:rPr>
                <w:w w:val="105"/>
                <w:sz w:val="20"/>
              </w:rPr>
              <w:t>Nombre del miembro:</w:t>
            </w:r>
          </w:p>
        </w:tc>
        <w:tc>
          <w:tcPr>
            <w:tcW w:w="2928" w:type="dxa"/>
          </w:tcPr>
          <w:p w14:paraId="259D9CB3" w14:textId="47CC439B" w:rsidR="009A6329" w:rsidRDefault="00144323">
            <w:pPr>
              <w:pStyle w:val="TableParagraph"/>
              <w:spacing w:before="100"/>
              <w:ind w:left="63"/>
              <w:rPr>
                <w:sz w:val="20"/>
              </w:rPr>
            </w:pPr>
            <w:r>
              <w:rPr>
                <w:w w:val="105"/>
                <w:sz w:val="20"/>
              </w:rPr>
              <w:t>Número de miembro:</w:t>
            </w:r>
          </w:p>
        </w:tc>
      </w:tr>
      <w:tr w:rsidR="009A6329" w:rsidRPr="00B670FD" w14:paraId="41E7CEC6" w14:textId="77777777" w:rsidTr="00BF68D2">
        <w:trPr>
          <w:trHeight w:hRule="exact" w:val="1206"/>
        </w:trPr>
        <w:tc>
          <w:tcPr>
            <w:tcW w:w="10608" w:type="dxa"/>
            <w:gridSpan w:val="2"/>
          </w:tcPr>
          <w:p w14:paraId="22C38893" w14:textId="7C733D2C" w:rsidR="009A6329" w:rsidRPr="00B670FD" w:rsidRDefault="00144323">
            <w:pPr>
              <w:pStyle w:val="TableParagraph"/>
              <w:spacing w:before="36" w:line="222" w:lineRule="exact"/>
              <w:ind w:left="47"/>
              <w:rPr>
                <w:b/>
                <w:sz w:val="20"/>
                <w:lang w:val="es-PR"/>
              </w:rPr>
            </w:pPr>
            <w:r w:rsidRPr="00B670FD">
              <w:rPr>
                <w:b/>
                <w:w w:val="105"/>
                <w:sz w:val="20"/>
                <w:lang w:val="es-PR"/>
              </w:rPr>
              <w:t>Su pedido fue denegado</w:t>
            </w:r>
          </w:p>
          <w:p w14:paraId="425B4160" w14:textId="6BFEB13A" w:rsidR="009A6329" w:rsidRPr="00B670FD" w:rsidRDefault="00144323">
            <w:pPr>
              <w:pStyle w:val="TableParagraph"/>
              <w:spacing w:before="9" w:line="224" w:lineRule="exact"/>
              <w:ind w:left="47"/>
              <w:rPr>
                <w:sz w:val="20"/>
                <w:lang w:val="es-PR"/>
              </w:rPr>
            </w:pPr>
            <w:r w:rsidRPr="00B670FD">
              <w:rPr>
                <w:sz w:val="20"/>
                <w:lang w:val="es-PR"/>
              </w:rPr>
              <w:t>Hemos denegado la cobertura o el pago de la Parte D de Medicare, del medicamento(s) que usted o su médico han solicitado:</w:t>
            </w:r>
          </w:p>
        </w:tc>
      </w:tr>
      <w:tr w:rsidR="009A6329" w:rsidRPr="00B670FD" w14:paraId="6747F6D6" w14:textId="77777777">
        <w:trPr>
          <w:trHeight w:hRule="exact" w:val="4000"/>
        </w:trPr>
        <w:tc>
          <w:tcPr>
            <w:tcW w:w="10608" w:type="dxa"/>
            <w:gridSpan w:val="2"/>
          </w:tcPr>
          <w:p w14:paraId="74F46608" w14:textId="24E1F296" w:rsidR="009A6329" w:rsidRPr="00B670FD" w:rsidRDefault="00144323">
            <w:pPr>
              <w:pStyle w:val="TableParagraph"/>
              <w:spacing w:before="20"/>
              <w:ind w:left="47"/>
              <w:rPr>
                <w:b/>
                <w:sz w:val="20"/>
                <w:lang w:val="es-PR"/>
              </w:rPr>
            </w:pPr>
            <w:r w:rsidRPr="00B670FD">
              <w:rPr>
                <w:b/>
                <w:w w:val="105"/>
                <w:sz w:val="20"/>
                <w:lang w:val="es-PR"/>
              </w:rPr>
              <w:t>¿Por qué denegamos su solicitud?</w:t>
            </w:r>
          </w:p>
          <w:p w14:paraId="5EFB3485" w14:textId="055338C4" w:rsidR="009A6329" w:rsidRDefault="00144323">
            <w:pPr>
              <w:pStyle w:val="TableParagraph"/>
              <w:spacing w:before="18" w:line="224" w:lineRule="exact"/>
              <w:ind w:right="891"/>
              <w:rPr>
                <w:sz w:val="20"/>
              </w:rPr>
            </w:pPr>
            <w:r>
              <w:rPr>
                <w:sz w:val="20"/>
              </w:rPr>
              <w:t>Hemos denegado su solicitud debido a {Provide specific rationale for denial including any applicable Medicare coverage rule or Part D plan policy.}:</w:t>
            </w:r>
          </w:p>
          <w:p w14:paraId="661AB6A5" w14:textId="64B56D39" w:rsidR="009A6329" w:rsidRDefault="009A6329">
            <w:pPr>
              <w:pStyle w:val="TableParagraph"/>
              <w:spacing w:before="10"/>
              <w:ind w:left="0"/>
              <w:rPr>
                <w:b/>
                <w:sz w:val="20"/>
              </w:rPr>
            </w:pPr>
          </w:p>
          <w:p w14:paraId="29DDBA19" w14:textId="3582A785" w:rsidR="009A6329" w:rsidRPr="00482CF2" w:rsidRDefault="00144323">
            <w:pPr>
              <w:pStyle w:val="TableParagraph"/>
              <w:spacing w:before="0" w:line="224" w:lineRule="exact"/>
              <w:rPr>
                <w:sz w:val="20"/>
                <w:lang w:val="es-PR"/>
              </w:rPr>
            </w:pPr>
            <w:r w:rsidRPr="00482CF2">
              <w:rPr>
                <w:spacing w:val="-4"/>
                <w:sz w:val="20"/>
                <w:lang w:val="es-PR"/>
              </w:rPr>
              <w:t xml:space="preserve">Debe </w:t>
            </w:r>
            <w:r w:rsidRPr="00482CF2">
              <w:rPr>
                <w:sz w:val="20"/>
                <w:lang w:val="es-PR"/>
              </w:rPr>
              <w:t xml:space="preserve">compartir </w:t>
            </w:r>
            <w:r w:rsidRPr="00482CF2">
              <w:rPr>
                <w:spacing w:val="-3"/>
                <w:sz w:val="20"/>
                <w:lang w:val="es-PR"/>
              </w:rPr>
              <w:t xml:space="preserve">una </w:t>
            </w:r>
            <w:r w:rsidRPr="00482CF2">
              <w:rPr>
                <w:sz w:val="20"/>
                <w:lang w:val="es-PR"/>
              </w:rPr>
              <w:t xml:space="preserve">copia de </w:t>
            </w:r>
            <w:r w:rsidRPr="00482CF2">
              <w:rPr>
                <w:spacing w:val="2"/>
                <w:sz w:val="20"/>
                <w:lang w:val="es-PR"/>
              </w:rPr>
              <w:t xml:space="preserve">esta </w:t>
            </w:r>
            <w:r w:rsidRPr="00482CF2">
              <w:rPr>
                <w:sz w:val="20"/>
                <w:lang w:val="es-PR"/>
              </w:rPr>
              <w:t xml:space="preserve">decisión con </w:t>
            </w:r>
            <w:r w:rsidRPr="00482CF2">
              <w:rPr>
                <w:spacing w:val="-4"/>
                <w:sz w:val="20"/>
                <w:lang w:val="es-PR"/>
              </w:rPr>
              <w:t xml:space="preserve">su </w:t>
            </w:r>
            <w:r w:rsidRPr="00482CF2">
              <w:rPr>
                <w:spacing w:val="-3"/>
                <w:sz w:val="20"/>
                <w:lang w:val="es-PR"/>
              </w:rPr>
              <w:t xml:space="preserve">médico, </w:t>
            </w:r>
            <w:r w:rsidRPr="00482CF2">
              <w:rPr>
                <w:spacing w:val="-4"/>
                <w:sz w:val="20"/>
                <w:lang w:val="es-PR"/>
              </w:rPr>
              <w:t xml:space="preserve">para </w:t>
            </w:r>
            <w:r w:rsidRPr="00482CF2">
              <w:rPr>
                <w:spacing w:val="-3"/>
                <w:sz w:val="20"/>
                <w:lang w:val="es-PR"/>
              </w:rPr>
              <w:t xml:space="preserve">que </w:t>
            </w:r>
            <w:r w:rsidRPr="00482CF2">
              <w:rPr>
                <w:spacing w:val="-4"/>
                <w:sz w:val="20"/>
                <w:lang w:val="es-PR"/>
              </w:rPr>
              <w:t xml:space="preserve">puedan </w:t>
            </w:r>
            <w:r w:rsidRPr="00482CF2">
              <w:rPr>
                <w:sz w:val="20"/>
                <w:lang w:val="es-PR"/>
              </w:rPr>
              <w:t xml:space="preserve">discutir los </w:t>
            </w:r>
            <w:r w:rsidRPr="00482CF2">
              <w:rPr>
                <w:spacing w:val="-3"/>
                <w:sz w:val="20"/>
                <w:lang w:val="es-PR"/>
              </w:rPr>
              <w:t xml:space="preserve">próximos </w:t>
            </w:r>
            <w:r w:rsidRPr="00482CF2">
              <w:rPr>
                <w:spacing w:val="-2"/>
                <w:sz w:val="20"/>
                <w:lang w:val="es-PR"/>
              </w:rPr>
              <w:t xml:space="preserve">pasos. </w:t>
            </w:r>
            <w:r w:rsidRPr="00482CF2">
              <w:rPr>
                <w:spacing w:val="2"/>
                <w:sz w:val="20"/>
                <w:lang w:val="es-PR"/>
              </w:rPr>
              <w:t xml:space="preserve">Si </w:t>
            </w:r>
            <w:r w:rsidRPr="00482CF2">
              <w:rPr>
                <w:spacing w:val="4"/>
                <w:sz w:val="20"/>
                <w:lang w:val="es-PR"/>
              </w:rPr>
              <w:t xml:space="preserve">su </w:t>
            </w:r>
            <w:r w:rsidRPr="00482CF2">
              <w:rPr>
                <w:spacing w:val="-3"/>
                <w:sz w:val="20"/>
                <w:lang w:val="es-PR"/>
              </w:rPr>
              <w:t xml:space="preserve">médico </w:t>
            </w:r>
            <w:r w:rsidRPr="00482CF2">
              <w:rPr>
                <w:spacing w:val="2"/>
                <w:sz w:val="20"/>
                <w:lang w:val="es-PR"/>
              </w:rPr>
              <w:t xml:space="preserve">solicitó </w:t>
            </w:r>
            <w:r w:rsidRPr="00482CF2">
              <w:rPr>
                <w:sz w:val="20"/>
                <w:lang w:val="es-PR"/>
              </w:rPr>
              <w:t xml:space="preserve">la cobertura en </w:t>
            </w:r>
            <w:r w:rsidRPr="00482CF2">
              <w:rPr>
                <w:spacing w:val="4"/>
                <w:sz w:val="20"/>
                <w:lang w:val="es-PR"/>
              </w:rPr>
              <w:t xml:space="preserve">su </w:t>
            </w:r>
            <w:r w:rsidRPr="00482CF2">
              <w:rPr>
                <w:spacing w:val="-6"/>
                <w:sz w:val="20"/>
                <w:lang w:val="es-PR"/>
              </w:rPr>
              <w:t xml:space="preserve">nombre, </w:t>
            </w:r>
            <w:r w:rsidRPr="00482CF2">
              <w:rPr>
                <w:sz w:val="20"/>
                <w:lang w:val="es-PR"/>
              </w:rPr>
              <w:t xml:space="preserve">hemos </w:t>
            </w:r>
            <w:r w:rsidRPr="00482CF2">
              <w:rPr>
                <w:spacing w:val="-4"/>
                <w:sz w:val="20"/>
                <w:lang w:val="es-PR"/>
              </w:rPr>
              <w:t xml:space="preserve">compartido </w:t>
            </w:r>
            <w:r w:rsidRPr="00482CF2">
              <w:rPr>
                <w:spacing w:val="2"/>
                <w:sz w:val="20"/>
                <w:lang w:val="es-PR"/>
              </w:rPr>
              <w:t xml:space="preserve">esta </w:t>
            </w:r>
            <w:r w:rsidRPr="00482CF2">
              <w:rPr>
                <w:sz w:val="20"/>
                <w:lang w:val="es-PR"/>
              </w:rPr>
              <w:t xml:space="preserve">decisión </w:t>
            </w:r>
            <w:r w:rsidRPr="00482CF2">
              <w:rPr>
                <w:spacing w:val="-4"/>
                <w:sz w:val="20"/>
                <w:lang w:val="es-PR"/>
              </w:rPr>
              <w:t xml:space="preserve">con </w:t>
            </w:r>
            <w:r w:rsidRPr="00482CF2">
              <w:rPr>
                <w:spacing w:val="4"/>
                <w:sz w:val="20"/>
                <w:lang w:val="es-PR"/>
              </w:rPr>
              <w:t xml:space="preserve">su </w:t>
            </w:r>
            <w:r w:rsidRPr="00482CF2">
              <w:rPr>
                <w:spacing w:val="-3"/>
                <w:sz w:val="20"/>
                <w:lang w:val="es-PR"/>
              </w:rPr>
              <w:t>médico.</w:t>
            </w:r>
          </w:p>
          <w:p w14:paraId="3A3928F9" w14:textId="77777777" w:rsidR="009A6329" w:rsidRPr="00482CF2" w:rsidRDefault="009A6329">
            <w:pPr>
              <w:pStyle w:val="TableParagraph"/>
              <w:spacing w:before="9"/>
              <w:ind w:left="0"/>
              <w:rPr>
                <w:b/>
                <w:sz w:val="20"/>
                <w:lang w:val="es-PR"/>
              </w:rPr>
            </w:pPr>
          </w:p>
          <w:p w14:paraId="3DE5B4C5" w14:textId="1F2C227D" w:rsidR="009A6329" w:rsidRDefault="00144323">
            <w:pPr>
              <w:pStyle w:val="TableParagraph"/>
              <w:spacing w:line="224" w:lineRule="exact"/>
              <w:ind w:right="891"/>
              <w:rPr>
                <w:sz w:val="20"/>
              </w:rPr>
            </w:pPr>
            <w:r>
              <w:rPr>
                <w:sz w:val="20"/>
              </w:rPr>
              <w:t>[Language to be inserted, as applicable, for prescription drugs that are or may be covered under Medicare Parts A or B]:</w:t>
            </w:r>
          </w:p>
          <w:p w14:paraId="3054BB04" w14:textId="3479034D" w:rsidR="009A6329" w:rsidRDefault="009A6329">
            <w:pPr>
              <w:pStyle w:val="TableParagraph"/>
              <w:ind w:left="0"/>
              <w:rPr>
                <w:b/>
                <w:sz w:val="20"/>
              </w:rPr>
            </w:pPr>
          </w:p>
          <w:p w14:paraId="3D974CF0" w14:textId="516D3144" w:rsidR="009A6329" w:rsidRPr="00B670FD" w:rsidRDefault="00144323">
            <w:pPr>
              <w:pStyle w:val="TableParagraph"/>
              <w:spacing w:before="0" w:line="249" w:lineRule="auto"/>
              <w:rPr>
                <w:i/>
                <w:sz w:val="20"/>
                <w:lang w:val="es-PR"/>
              </w:rPr>
            </w:pPr>
            <w:r w:rsidRPr="00B670FD">
              <w:rPr>
                <w:w w:val="105"/>
                <w:sz w:val="20"/>
                <w:lang w:val="es-PR"/>
              </w:rPr>
              <w:t>[Medicare</w:t>
            </w:r>
            <w:r w:rsidRPr="00B670FD">
              <w:rPr>
                <w:spacing w:val="-35"/>
                <w:w w:val="105"/>
                <w:sz w:val="20"/>
                <w:lang w:val="es-PR"/>
              </w:rPr>
              <w:t xml:space="preserve"> </w:t>
            </w:r>
            <w:r w:rsidRPr="00B670FD">
              <w:rPr>
                <w:spacing w:val="-4"/>
                <w:w w:val="105"/>
                <w:sz w:val="20"/>
                <w:lang w:val="es-PR"/>
              </w:rPr>
              <w:t>Advantage</w:t>
            </w:r>
            <w:r w:rsidRPr="00B670FD">
              <w:rPr>
                <w:spacing w:val="-21"/>
                <w:w w:val="105"/>
                <w:sz w:val="20"/>
                <w:lang w:val="es-PR"/>
              </w:rPr>
              <w:t xml:space="preserve"> </w:t>
            </w:r>
            <w:r w:rsidRPr="00B670FD">
              <w:rPr>
                <w:spacing w:val="-3"/>
                <w:w w:val="105"/>
                <w:sz w:val="20"/>
                <w:lang w:val="es-PR"/>
              </w:rPr>
              <w:t>plans</w:t>
            </w:r>
            <w:r w:rsidRPr="00B670FD">
              <w:rPr>
                <w:spacing w:val="-11"/>
                <w:w w:val="105"/>
                <w:sz w:val="20"/>
                <w:lang w:val="es-PR"/>
              </w:rPr>
              <w:t xml:space="preserve"> </w:t>
            </w:r>
            <w:r w:rsidRPr="00B670FD">
              <w:rPr>
                <w:w w:val="105"/>
                <w:sz w:val="20"/>
                <w:lang w:val="es-PR"/>
              </w:rPr>
              <w:t>that</w:t>
            </w:r>
            <w:r w:rsidRPr="00B670FD">
              <w:rPr>
                <w:spacing w:val="-13"/>
                <w:w w:val="105"/>
                <w:sz w:val="20"/>
                <w:lang w:val="es-PR"/>
              </w:rPr>
              <w:t xml:space="preserve"> </w:t>
            </w:r>
            <w:r w:rsidRPr="00B670FD">
              <w:rPr>
                <w:w w:val="105"/>
                <w:sz w:val="20"/>
                <w:lang w:val="es-PR"/>
              </w:rPr>
              <w:t>also</w:t>
            </w:r>
            <w:r w:rsidRPr="00B670FD">
              <w:rPr>
                <w:spacing w:val="-21"/>
                <w:w w:val="105"/>
                <w:sz w:val="20"/>
                <w:lang w:val="es-PR"/>
              </w:rPr>
              <w:t xml:space="preserve"> </w:t>
            </w:r>
            <w:r w:rsidRPr="00B670FD">
              <w:rPr>
                <w:spacing w:val="-6"/>
                <w:w w:val="105"/>
                <w:sz w:val="20"/>
                <w:lang w:val="es-PR"/>
              </w:rPr>
              <w:t>provide</w:t>
            </w:r>
            <w:r w:rsidRPr="00B670FD">
              <w:rPr>
                <w:spacing w:val="-21"/>
                <w:w w:val="105"/>
                <w:sz w:val="20"/>
                <w:lang w:val="es-PR"/>
              </w:rPr>
              <w:t xml:space="preserve"> </w:t>
            </w:r>
            <w:r w:rsidRPr="00B670FD">
              <w:rPr>
                <w:w w:val="105"/>
                <w:sz w:val="20"/>
                <w:lang w:val="es-PR"/>
              </w:rPr>
              <w:t>Part</w:t>
            </w:r>
            <w:r w:rsidRPr="00B670FD">
              <w:rPr>
                <w:spacing w:val="-13"/>
                <w:w w:val="105"/>
                <w:sz w:val="20"/>
                <w:lang w:val="es-PR"/>
              </w:rPr>
              <w:t xml:space="preserve"> </w:t>
            </w:r>
            <w:r w:rsidRPr="00B670FD">
              <w:rPr>
                <w:w w:val="105"/>
                <w:sz w:val="20"/>
                <w:lang w:val="es-PR"/>
              </w:rPr>
              <w:t>D</w:t>
            </w:r>
            <w:r w:rsidRPr="00B670FD">
              <w:rPr>
                <w:spacing w:val="-23"/>
                <w:w w:val="105"/>
                <w:sz w:val="20"/>
                <w:lang w:val="es-PR"/>
              </w:rPr>
              <w:t xml:space="preserve"> </w:t>
            </w:r>
            <w:r w:rsidRPr="00B670FD">
              <w:rPr>
                <w:spacing w:val="-5"/>
                <w:w w:val="105"/>
                <w:sz w:val="20"/>
                <w:lang w:val="es-PR"/>
              </w:rPr>
              <w:t>coverage</w:t>
            </w:r>
            <w:r w:rsidRPr="00B670FD">
              <w:rPr>
                <w:spacing w:val="-21"/>
                <w:w w:val="105"/>
                <w:sz w:val="20"/>
                <w:lang w:val="es-PR"/>
              </w:rPr>
              <w:t xml:space="preserve"> </w:t>
            </w:r>
            <w:r w:rsidRPr="00B670FD">
              <w:rPr>
                <w:w w:val="105"/>
                <w:sz w:val="20"/>
                <w:lang w:val="es-PR"/>
              </w:rPr>
              <w:t>(MA-PDs):]</w:t>
            </w:r>
            <w:r w:rsidRPr="00B670FD">
              <w:rPr>
                <w:i/>
                <w:w w:val="105"/>
                <w:sz w:val="20"/>
                <w:lang w:val="es-PR"/>
              </w:rPr>
              <w:t>{La</w:t>
            </w:r>
            <w:r w:rsidRPr="00B670FD">
              <w:rPr>
                <w:i/>
                <w:spacing w:val="-21"/>
                <w:w w:val="105"/>
                <w:sz w:val="20"/>
                <w:lang w:val="es-PR"/>
              </w:rPr>
              <w:t xml:space="preserve"> </w:t>
            </w:r>
            <w:r w:rsidRPr="00B670FD">
              <w:rPr>
                <w:i/>
                <w:w w:val="105"/>
                <w:sz w:val="20"/>
                <w:lang w:val="es-PR"/>
              </w:rPr>
              <w:t>Parte</w:t>
            </w:r>
            <w:r w:rsidRPr="00B670FD">
              <w:rPr>
                <w:i/>
                <w:spacing w:val="-35"/>
                <w:w w:val="105"/>
                <w:sz w:val="20"/>
                <w:lang w:val="es-PR"/>
              </w:rPr>
              <w:t xml:space="preserve"> </w:t>
            </w:r>
            <w:r w:rsidRPr="00B670FD">
              <w:rPr>
                <w:i/>
                <w:w w:val="105"/>
                <w:sz w:val="20"/>
                <w:lang w:val="es-PR"/>
              </w:rPr>
              <w:t>D</w:t>
            </w:r>
            <w:r w:rsidRPr="00B670FD">
              <w:rPr>
                <w:i/>
                <w:spacing w:val="-23"/>
                <w:w w:val="105"/>
                <w:sz w:val="20"/>
                <w:lang w:val="es-PR"/>
              </w:rPr>
              <w:t xml:space="preserve"> </w:t>
            </w:r>
            <w:r w:rsidRPr="00B670FD">
              <w:rPr>
                <w:i/>
                <w:w w:val="105"/>
                <w:sz w:val="20"/>
                <w:lang w:val="es-PR"/>
              </w:rPr>
              <w:t>de</w:t>
            </w:r>
            <w:r w:rsidRPr="00B670FD">
              <w:rPr>
                <w:i/>
                <w:spacing w:val="-21"/>
                <w:w w:val="105"/>
                <w:sz w:val="20"/>
                <w:lang w:val="es-PR"/>
              </w:rPr>
              <w:t xml:space="preserve"> </w:t>
            </w:r>
            <w:r w:rsidRPr="00B670FD">
              <w:rPr>
                <w:i/>
                <w:spacing w:val="-3"/>
                <w:w w:val="105"/>
                <w:sz w:val="20"/>
                <w:lang w:val="es-PR"/>
              </w:rPr>
              <w:t>Medicare</w:t>
            </w:r>
            <w:r w:rsidRPr="00B670FD">
              <w:rPr>
                <w:i/>
                <w:spacing w:val="-21"/>
                <w:w w:val="105"/>
                <w:sz w:val="20"/>
                <w:lang w:val="es-PR"/>
              </w:rPr>
              <w:t xml:space="preserve"> </w:t>
            </w:r>
            <w:r w:rsidRPr="00B670FD">
              <w:rPr>
                <w:i/>
                <w:w w:val="105"/>
                <w:sz w:val="20"/>
                <w:lang w:val="es-PR"/>
              </w:rPr>
              <w:t>le</w:t>
            </w:r>
            <w:r w:rsidRPr="00B670FD">
              <w:rPr>
                <w:i/>
                <w:spacing w:val="-21"/>
                <w:w w:val="105"/>
                <w:sz w:val="20"/>
                <w:lang w:val="es-PR"/>
              </w:rPr>
              <w:t xml:space="preserve"> </w:t>
            </w:r>
            <w:r w:rsidRPr="00B670FD">
              <w:rPr>
                <w:i/>
                <w:w w:val="105"/>
                <w:sz w:val="20"/>
                <w:lang w:val="es-PR"/>
              </w:rPr>
              <w:t>ha</w:t>
            </w:r>
            <w:r w:rsidRPr="00B670FD">
              <w:rPr>
                <w:i/>
                <w:spacing w:val="-21"/>
                <w:w w:val="105"/>
                <w:sz w:val="20"/>
                <w:lang w:val="es-PR"/>
              </w:rPr>
              <w:t xml:space="preserve"> </w:t>
            </w:r>
            <w:r w:rsidRPr="00B670FD">
              <w:rPr>
                <w:i/>
                <w:spacing w:val="-4"/>
                <w:w w:val="105"/>
                <w:sz w:val="20"/>
                <w:lang w:val="es-PR"/>
              </w:rPr>
              <w:t>denegado</w:t>
            </w:r>
            <w:r w:rsidRPr="00B670FD">
              <w:rPr>
                <w:i/>
                <w:spacing w:val="-21"/>
                <w:w w:val="105"/>
                <w:sz w:val="20"/>
                <w:lang w:val="es-PR"/>
              </w:rPr>
              <w:t xml:space="preserve"> </w:t>
            </w:r>
            <w:r w:rsidRPr="00B670FD">
              <w:rPr>
                <w:i/>
                <w:spacing w:val="4"/>
                <w:w w:val="105"/>
                <w:sz w:val="20"/>
                <w:lang w:val="es-PR"/>
              </w:rPr>
              <w:t xml:space="preserve">su </w:t>
            </w:r>
            <w:r w:rsidRPr="00B670FD">
              <w:rPr>
                <w:i/>
                <w:spacing w:val="-3"/>
                <w:w w:val="105"/>
                <w:sz w:val="20"/>
                <w:lang w:val="es-PR"/>
              </w:rPr>
              <w:t>pedido;</w:t>
            </w:r>
            <w:r w:rsidRPr="00B670FD">
              <w:rPr>
                <w:i/>
                <w:spacing w:val="-17"/>
                <w:w w:val="105"/>
                <w:sz w:val="20"/>
                <w:lang w:val="es-PR"/>
              </w:rPr>
              <w:t xml:space="preserve"> </w:t>
            </w:r>
            <w:r w:rsidRPr="00B670FD">
              <w:rPr>
                <w:i/>
                <w:spacing w:val="3"/>
                <w:w w:val="105"/>
                <w:sz w:val="20"/>
                <w:lang w:val="es-PR"/>
              </w:rPr>
              <w:t>sin</w:t>
            </w:r>
            <w:r w:rsidRPr="00B670FD">
              <w:rPr>
                <w:i/>
                <w:spacing w:val="-25"/>
                <w:w w:val="105"/>
                <w:sz w:val="20"/>
                <w:lang w:val="es-PR"/>
              </w:rPr>
              <w:t xml:space="preserve"> </w:t>
            </w:r>
            <w:r w:rsidRPr="00B670FD">
              <w:rPr>
                <w:i/>
                <w:w w:val="105"/>
                <w:sz w:val="20"/>
                <w:lang w:val="es-PR"/>
              </w:rPr>
              <w:t>embargo,</w:t>
            </w:r>
            <w:r w:rsidRPr="00B670FD">
              <w:rPr>
                <w:i/>
                <w:spacing w:val="-17"/>
                <w:w w:val="105"/>
                <w:sz w:val="20"/>
                <w:lang w:val="es-PR"/>
              </w:rPr>
              <w:t xml:space="preserve"> </w:t>
            </w:r>
            <w:r w:rsidRPr="00B670FD">
              <w:rPr>
                <w:i/>
                <w:w w:val="105"/>
                <w:sz w:val="20"/>
                <w:lang w:val="es-PR"/>
              </w:rPr>
              <w:t>La</w:t>
            </w:r>
            <w:r w:rsidRPr="00B670FD">
              <w:rPr>
                <w:i/>
                <w:spacing w:val="-25"/>
                <w:w w:val="105"/>
                <w:sz w:val="20"/>
                <w:lang w:val="es-PR"/>
              </w:rPr>
              <w:t xml:space="preserve"> </w:t>
            </w:r>
            <w:r w:rsidRPr="00B670FD">
              <w:rPr>
                <w:i/>
                <w:w w:val="105"/>
                <w:sz w:val="20"/>
                <w:lang w:val="es-PR"/>
              </w:rPr>
              <w:t>Parte</w:t>
            </w:r>
            <w:r w:rsidRPr="00B670FD">
              <w:rPr>
                <w:i/>
                <w:spacing w:val="-37"/>
                <w:w w:val="105"/>
                <w:sz w:val="20"/>
                <w:lang w:val="es-PR"/>
              </w:rPr>
              <w:t xml:space="preserve"> </w:t>
            </w:r>
            <w:r w:rsidRPr="00B670FD">
              <w:rPr>
                <w:i/>
                <w:w w:val="105"/>
                <w:sz w:val="20"/>
                <w:lang w:val="es-PR"/>
              </w:rPr>
              <w:t>A/B</w:t>
            </w:r>
            <w:r w:rsidRPr="00B670FD">
              <w:rPr>
                <w:i/>
                <w:spacing w:val="-18"/>
                <w:w w:val="105"/>
                <w:sz w:val="20"/>
                <w:lang w:val="es-PR"/>
              </w:rPr>
              <w:t xml:space="preserve"> </w:t>
            </w:r>
            <w:r w:rsidRPr="00B670FD">
              <w:rPr>
                <w:i/>
                <w:w w:val="105"/>
                <w:sz w:val="20"/>
                <w:lang w:val="es-PR"/>
              </w:rPr>
              <w:t>de</w:t>
            </w:r>
            <w:r w:rsidRPr="00B670FD">
              <w:rPr>
                <w:i/>
                <w:spacing w:val="-25"/>
                <w:w w:val="105"/>
                <w:sz w:val="20"/>
                <w:lang w:val="es-PR"/>
              </w:rPr>
              <w:t xml:space="preserve"> </w:t>
            </w:r>
            <w:r w:rsidRPr="00B670FD">
              <w:rPr>
                <w:i/>
                <w:spacing w:val="-3"/>
                <w:w w:val="105"/>
                <w:sz w:val="20"/>
                <w:lang w:val="es-PR"/>
              </w:rPr>
              <w:t>Medicare</w:t>
            </w:r>
            <w:r w:rsidRPr="00B670FD">
              <w:rPr>
                <w:i/>
                <w:spacing w:val="-25"/>
                <w:w w:val="105"/>
                <w:sz w:val="20"/>
                <w:lang w:val="es-PR"/>
              </w:rPr>
              <w:t xml:space="preserve"> </w:t>
            </w:r>
            <w:r w:rsidRPr="00B670FD">
              <w:rPr>
                <w:i/>
                <w:w w:val="105"/>
                <w:sz w:val="20"/>
                <w:lang w:val="es-PR"/>
              </w:rPr>
              <w:t>ha</w:t>
            </w:r>
            <w:r w:rsidRPr="00B670FD">
              <w:rPr>
                <w:i/>
                <w:spacing w:val="-25"/>
                <w:w w:val="105"/>
                <w:sz w:val="20"/>
                <w:lang w:val="es-PR"/>
              </w:rPr>
              <w:t xml:space="preserve"> </w:t>
            </w:r>
            <w:r w:rsidRPr="00B670FD">
              <w:rPr>
                <w:i/>
                <w:w w:val="105"/>
                <w:sz w:val="20"/>
                <w:lang w:val="es-PR"/>
              </w:rPr>
              <w:t>aprobado</w:t>
            </w:r>
            <w:r w:rsidRPr="00B670FD">
              <w:rPr>
                <w:i/>
                <w:spacing w:val="-25"/>
                <w:w w:val="105"/>
                <w:sz w:val="20"/>
                <w:lang w:val="es-PR"/>
              </w:rPr>
              <w:t xml:space="preserve"> </w:t>
            </w:r>
            <w:r w:rsidRPr="00B670FD">
              <w:rPr>
                <w:i/>
                <w:w w:val="105"/>
                <w:sz w:val="20"/>
                <w:lang w:val="es-PR"/>
              </w:rPr>
              <w:t>la</w:t>
            </w:r>
            <w:r w:rsidRPr="00B670FD">
              <w:rPr>
                <w:i/>
                <w:spacing w:val="-25"/>
                <w:w w:val="105"/>
                <w:sz w:val="20"/>
                <w:lang w:val="es-PR"/>
              </w:rPr>
              <w:t xml:space="preserve"> </w:t>
            </w:r>
            <w:r w:rsidRPr="00B670FD">
              <w:rPr>
                <w:i/>
                <w:spacing w:val="-4"/>
                <w:w w:val="105"/>
                <w:sz w:val="20"/>
                <w:lang w:val="es-PR"/>
              </w:rPr>
              <w:t>cobertura/pago</w:t>
            </w:r>
            <w:r w:rsidRPr="00B670FD">
              <w:rPr>
                <w:i/>
                <w:spacing w:val="-25"/>
                <w:w w:val="105"/>
                <w:sz w:val="20"/>
                <w:lang w:val="es-PR"/>
              </w:rPr>
              <w:t xml:space="preserve"> </w:t>
            </w:r>
            <w:r w:rsidRPr="00B670FD">
              <w:rPr>
                <w:i/>
                <w:spacing w:val="-3"/>
                <w:w w:val="105"/>
                <w:sz w:val="20"/>
                <w:lang w:val="es-PR"/>
              </w:rPr>
              <w:t>del</w:t>
            </w:r>
            <w:r w:rsidRPr="00B670FD">
              <w:rPr>
                <w:i/>
                <w:spacing w:val="-20"/>
                <w:w w:val="105"/>
                <w:sz w:val="20"/>
                <w:lang w:val="es-PR"/>
              </w:rPr>
              <w:t xml:space="preserve"> </w:t>
            </w:r>
            <w:r w:rsidRPr="00B670FD">
              <w:rPr>
                <w:i/>
                <w:spacing w:val="-4"/>
                <w:w w:val="105"/>
                <w:sz w:val="20"/>
                <w:lang w:val="es-PR"/>
              </w:rPr>
              <w:t>medicamento(s)</w:t>
            </w:r>
            <w:r w:rsidRPr="00B670FD">
              <w:rPr>
                <w:i/>
                <w:spacing w:val="-26"/>
                <w:w w:val="105"/>
                <w:sz w:val="20"/>
                <w:lang w:val="es-PR"/>
              </w:rPr>
              <w:t xml:space="preserve"> </w:t>
            </w:r>
            <w:r w:rsidRPr="00B670FD">
              <w:rPr>
                <w:i/>
                <w:w w:val="105"/>
                <w:sz w:val="20"/>
                <w:lang w:val="es-PR"/>
              </w:rPr>
              <w:t>solicitado(s)</w:t>
            </w:r>
          </w:p>
          <w:p w14:paraId="706F6DC6" w14:textId="779FEFC7" w:rsidR="009A6329" w:rsidRPr="00B670FD" w:rsidRDefault="00144323">
            <w:pPr>
              <w:pStyle w:val="TableParagraph"/>
              <w:spacing w:before="0" w:line="223" w:lineRule="auto"/>
              <w:rPr>
                <w:i/>
                <w:sz w:val="20"/>
                <w:lang w:val="es-PR"/>
              </w:rPr>
            </w:pPr>
            <w:r>
              <w:rPr>
                <w:sz w:val="20"/>
              </w:rPr>
              <w:t>{explain the conditions of approval in a readable and understandable format</w:t>
            </w:r>
            <w:r>
              <w:rPr>
                <w:i/>
                <w:sz w:val="20"/>
              </w:rPr>
              <w:t>}</w:t>
            </w:r>
            <w:r>
              <w:rPr>
                <w:sz w:val="20"/>
              </w:rPr>
              <w:t xml:space="preserve">. </w:t>
            </w:r>
            <w:r w:rsidRPr="00B670FD">
              <w:rPr>
                <w:i/>
                <w:sz w:val="20"/>
                <w:lang w:val="es-PR"/>
              </w:rPr>
              <w:t>Si piensa que la Parte D de Medicare tendría que haberlo pagado, puede apelar la decisión.</w:t>
            </w:r>
          </w:p>
          <w:p w14:paraId="7DD335EB" w14:textId="77777777" w:rsidR="009A6329" w:rsidRPr="00B670FD" w:rsidRDefault="009A6329">
            <w:pPr>
              <w:pStyle w:val="TableParagraph"/>
              <w:ind w:left="0"/>
              <w:rPr>
                <w:b/>
                <w:lang w:val="es-PR"/>
              </w:rPr>
            </w:pPr>
          </w:p>
          <w:p w14:paraId="2AC87547" w14:textId="77777777" w:rsidR="009A6329" w:rsidRPr="00B670FD" w:rsidRDefault="00144323">
            <w:pPr>
              <w:pStyle w:val="TableParagraph"/>
              <w:spacing w:line="224" w:lineRule="exact"/>
              <w:rPr>
                <w:i/>
                <w:sz w:val="20"/>
                <w:lang w:val="es-PR"/>
              </w:rPr>
            </w:pPr>
            <w:r w:rsidRPr="00482CF2">
              <w:rPr>
                <w:w w:val="105"/>
                <w:sz w:val="20"/>
                <w:lang w:val="es-PR"/>
              </w:rPr>
              <w:t xml:space="preserve">[Standalone Part D </w:t>
            </w:r>
            <w:r w:rsidRPr="00482CF2">
              <w:rPr>
                <w:spacing w:val="-3"/>
                <w:w w:val="105"/>
                <w:sz w:val="20"/>
                <w:lang w:val="es-PR"/>
              </w:rPr>
              <w:t xml:space="preserve">plans </w:t>
            </w:r>
            <w:r w:rsidRPr="00482CF2">
              <w:rPr>
                <w:spacing w:val="-4"/>
                <w:w w:val="105"/>
                <w:sz w:val="20"/>
                <w:lang w:val="es-PR"/>
              </w:rPr>
              <w:t xml:space="preserve">(PDPs):] </w:t>
            </w:r>
            <w:r w:rsidRPr="00482CF2">
              <w:rPr>
                <w:spacing w:val="-3"/>
                <w:w w:val="105"/>
                <w:sz w:val="20"/>
                <w:lang w:val="es-PR"/>
              </w:rPr>
              <w:t>{</w:t>
            </w:r>
            <w:r w:rsidRPr="00482CF2">
              <w:rPr>
                <w:i/>
                <w:spacing w:val="-3"/>
                <w:w w:val="105"/>
                <w:sz w:val="20"/>
                <w:lang w:val="es-PR"/>
              </w:rPr>
              <w:t xml:space="preserve">La </w:t>
            </w:r>
            <w:r w:rsidRPr="00482CF2">
              <w:rPr>
                <w:i/>
                <w:w w:val="105"/>
                <w:sz w:val="20"/>
                <w:lang w:val="es-PR"/>
              </w:rPr>
              <w:t xml:space="preserve">Parte D de </w:t>
            </w:r>
            <w:r w:rsidRPr="00482CF2">
              <w:rPr>
                <w:i/>
                <w:spacing w:val="-3"/>
                <w:w w:val="105"/>
                <w:sz w:val="20"/>
                <w:lang w:val="es-PR"/>
              </w:rPr>
              <w:t xml:space="preserve">Medicare </w:t>
            </w:r>
            <w:r w:rsidRPr="00482CF2">
              <w:rPr>
                <w:i/>
                <w:w w:val="105"/>
                <w:sz w:val="20"/>
                <w:lang w:val="es-PR"/>
              </w:rPr>
              <w:t xml:space="preserve">le ha </w:t>
            </w:r>
            <w:r w:rsidRPr="00482CF2">
              <w:rPr>
                <w:i/>
                <w:spacing w:val="-4"/>
                <w:w w:val="105"/>
                <w:sz w:val="20"/>
                <w:lang w:val="es-PR"/>
              </w:rPr>
              <w:t xml:space="preserve">denegado </w:t>
            </w:r>
            <w:r w:rsidRPr="00482CF2">
              <w:rPr>
                <w:i/>
                <w:spacing w:val="4"/>
                <w:w w:val="105"/>
                <w:sz w:val="20"/>
                <w:lang w:val="es-PR"/>
              </w:rPr>
              <w:t xml:space="preserve">su </w:t>
            </w:r>
            <w:r w:rsidRPr="00482CF2">
              <w:rPr>
                <w:i/>
                <w:spacing w:val="-3"/>
                <w:w w:val="105"/>
                <w:sz w:val="20"/>
                <w:lang w:val="es-PR"/>
              </w:rPr>
              <w:t xml:space="preserve">pedido; </w:t>
            </w:r>
            <w:r w:rsidRPr="00482CF2">
              <w:rPr>
                <w:i/>
                <w:spacing w:val="3"/>
                <w:w w:val="105"/>
                <w:sz w:val="20"/>
                <w:lang w:val="es-PR"/>
              </w:rPr>
              <w:t xml:space="preserve">sin </w:t>
            </w:r>
            <w:r w:rsidRPr="00482CF2">
              <w:rPr>
                <w:i/>
                <w:spacing w:val="-5"/>
                <w:w w:val="105"/>
                <w:sz w:val="20"/>
                <w:lang w:val="es-PR"/>
              </w:rPr>
              <w:t xml:space="preserve">embargo, podría </w:t>
            </w:r>
            <w:r w:rsidRPr="00482CF2">
              <w:rPr>
                <w:i/>
                <w:w w:val="105"/>
                <w:sz w:val="20"/>
                <w:lang w:val="es-PR"/>
              </w:rPr>
              <w:t>ser cubierto</w:t>
            </w:r>
            <w:r w:rsidRPr="00482CF2">
              <w:rPr>
                <w:i/>
                <w:spacing w:val="-18"/>
                <w:w w:val="105"/>
                <w:sz w:val="20"/>
                <w:lang w:val="es-PR"/>
              </w:rPr>
              <w:t xml:space="preserve"> </w:t>
            </w:r>
            <w:r w:rsidRPr="00482CF2">
              <w:rPr>
                <w:i/>
                <w:spacing w:val="-3"/>
                <w:w w:val="105"/>
                <w:sz w:val="20"/>
                <w:lang w:val="es-PR"/>
              </w:rPr>
              <w:t>por</w:t>
            </w:r>
            <w:r w:rsidRPr="00482CF2">
              <w:rPr>
                <w:i/>
                <w:spacing w:val="-19"/>
                <w:w w:val="105"/>
                <w:sz w:val="20"/>
                <w:lang w:val="es-PR"/>
              </w:rPr>
              <w:t xml:space="preserve"> </w:t>
            </w:r>
            <w:r w:rsidRPr="00482CF2">
              <w:rPr>
                <w:i/>
                <w:w w:val="105"/>
                <w:sz w:val="20"/>
                <w:lang w:val="es-PR"/>
              </w:rPr>
              <w:t>la</w:t>
            </w:r>
            <w:r w:rsidRPr="00482CF2">
              <w:rPr>
                <w:i/>
                <w:spacing w:val="-18"/>
                <w:w w:val="105"/>
                <w:sz w:val="20"/>
                <w:lang w:val="es-PR"/>
              </w:rPr>
              <w:t xml:space="preserve"> </w:t>
            </w:r>
            <w:r w:rsidRPr="00482CF2">
              <w:rPr>
                <w:i/>
                <w:w w:val="105"/>
                <w:sz w:val="20"/>
                <w:lang w:val="es-PR"/>
              </w:rPr>
              <w:t>Parte</w:t>
            </w:r>
            <w:r w:rsidRPr="00482CF2">
              <w:rPr>
                <w:i/>
                <w:spacing w:val="-17"/>
                <w:w w:val="105"/>
                <w:sz w:val="20"/>
                <w:lang w:val="es-PR"/>
              </w:rPr>
              <w:t xml:space="preserve"> </w:t>
            </w:r>
            <w:r w:rsidRPr="00482CF2">
              <w:rPr>
                <w:i/>
                <w:w w:val="105"/>
                <w:sz w:val="20"/>
                <w:lang w:val="es-PR"/>
              </w:rPr>
              <w:t>A</w:t>
            </w:r>
            <w:r w:rsidRPr="00482CF2">
              <w:rPr>
                <w:i/>
                <w:spacing w:val="-24"/>
                <w:w w:val="105"/>
                <w:sz w:val="20"/>
                <w:lang w:val="es-PR"/>
              </w:rPr>
              <w:t xml:space="preserve"> </w:t>
            </w:r>
            <w:r w:rsidRPr="00482CF2">
              <w:rPr>
                <w:i/>
                <w:w w:val="105"/>
                <w:sz w:val="20"/>
                <w:lang w:val="es-PR"/>
              </w:rPr>
              <w:t>o</w:t>
            </w:r>
            <w:r w:rsidRPr="00482CF2">
              <w:rPr>
                <w:i/>
                <w:spacing w:val="-18"/>
                <w:w w:val="105"/>
                <w:sz w:val="20"/>
                <w:lang w:val="es-PR"/>
              </w:rPr>
              <w:t xml:space="preserve"> </w:t>
            </w:r>
            <w:r w:rsidRPr="00482CF2">
              <w:rPr>
                <w:i/>
                <w:w w:val="105"/>
                <w:sz w:val="20"/>
                <w:lang w:val="es-PR"/>
              </w:rPr>
              <w:t>B</w:t>
            </w:r>
            <w:r w:rsidRPr="00482CF2">
              <w:rPr>
                <w:i/>
                <w:spacing w:val="-9"/>
                <w:w w:val="105"/>
                <w:sz w:val="20"/>
                <w:lang w:val="es-PR"/>
              </w:rPr>
              <w:t xml:space="preserve"> </w:t>
            </w:r>
            <w:r w:rsidRPr="00482CF2">
              <w:rPr>
                <w:i/>
                <w:w w:val="105"/>
                <w:sz w:val="20"/>
                <w:lang w:val="es-PR"/>
              </w:rPr>
              <w:t>de</w:t>
            </w:r>
            <w:r w:rsidRPr="00482CF2">
              <w:rPr>
                <w:i/>
                <w:spacing w:val="-18"/>
                <w:w w:val="105"/>
                <w:sz w:val="20"/>
                <w:lang w:val="es-PR"/>
              </w:rPr>
              <w:t xml:space="preserve"> </w:t>
            </w:r>
            <w:r w:rsidRPr="00482CF2">
              <w:rPr>
                <w:i/>
                <w:spacing w:val="-3"/>
                <w:w w:val="105"/>
                <w:sz w:val="20"/>
                <w:lang w:val="es-PR"/>
              </w:rPr>
              <w:t>Medicare.</w:t>
            </w:r>
            <w:r w:rsidRPr="00482CF2">
              <w:rPr>
                <w:i/>
                <w:spacing w:val="-8"/>
                <w:w w:val="105"/>
                <w:sz w:val="20"/>
                <w:lang w:val="es-PR"/>
              </w:rPr>
              <w:t xml:space="preserve"> </w:t>
            </w:r>
            <w:r w:rsidRPr="00B670FD">
              <w:rPr>
                <w:i/>
                <w:spacing w:val="2"/>
                <w:w w:val="105"/>
                <w:sz w:val="20"/>
                <w:lang w:val="es-PR"/>
              </w:rPr>
              <w:t>Si</w:t>
            </w:r>
            <w:r w:rsidRPr="00B670FD">
              <w:rPr>
                <w:i/>
                <w:spacing w:val="-12"/>
                <w:w w:val="105"/>
                <w:sz w:val="20"/>
                <w:lang w:val="es-PR"/>
              </w:rPr>
              <w:t xml:space="preserve"> </w:t>
            </w:r>
            <w:r w:rsidRPr="00B670FD">
              <w:rPr>
                <w:i/>
                <w:w w:val="105"/>
                <w:sz w:val="20"/>
                <w:lang w:val="es-PR"/>
              </w:rPr>
              <w:t>desea</w:t>
            </w:r>
            <w:r w:rsidRPr="00B670FD">
              <w:rPr>
                <w:i/>
                <w:spacing w:val="-18"/>
                <w:w w:val="105"/>
                <w:sz w:val="20"/>
                <w:lang w:val="es-PR"/>
              </w:rPr>
              <w:t xml:space="preserve"> </w:t>
            </w:r>
            <w:r w:rsidRPr="00B670FD">
              <w:rPr>
                <w:i/>
                <w:spacing w:val="-6"/>
                <w:w w:val="105"/>
                <w:sz w:val="20"/>
                <w:lang w:val="es-PR"/>
              </w:rPr>
              <w:t>más</w:t>
            </w:r>
            <w:r w:rsidRPr="00B670FD">
              <w:rPr>
                <w:i/>
                <w:spacing w:val="-7"/>
                <w:w w:val="105"/>
                <w:sz w:val="20"/>
                <w:lang w:val="es-PR"/>
              </w:rPr>
              <w:t xml:space="preserve"> </w:t>
            </w:r>
            <w:r w:rsidRPr="00B670FD">
              <w:rPr>
                <w:i/>
                <w:spacing w:val="-4"/>
                <w:w w:val="105"/>
                <w:sz w:val="20"/>
                <w:lang w:val="es-PR"/>
              </w:rPr>
              <w:t>información,</w:t>
            </w:r>
            <w:r w:rsidRPr="00B670FD">
              <w:rPr>
                <w:i/>
                <w:spacing w:val="-23"/>
                <w:w w:val="105"/>
                <w:sz w:val="20"/>
                <w:lang w:val="es-PR"/>
              </w:rPr>
              <w:t xml:space="preserve"> </w:t>
            </w:r>
            <w:r w:rsidRPr="00B670FD">
              <w:rPr>
                <w:i/>
                <w:spacing w:val="-3"/>
                <w:w w:val="105"/>
                <w:sz w:val="20"/>
                <w:lang w:val="es-PR"/>
              </w:rPr>
              <w:t>hable</w:t>
            </w:r>
            <w:r w:rsidRPr="00B670FD">
              <w:rPr>
                <w:i/>
                <w:spacing w:val="-18"/>
                <w:w w:val="105"/>
                <w:sz w:val="20"/>
                <w:lang w:val="es-PR"/>
              </w:rPr>
              <w:t xml:space="preserve"> </w:t>
            </w:r>
            <w:r w:rsidRPr="00B670FD">
              <w:rPr>
                <w:i/>
                <w:w w:val="105"/>
                <w:sz w:val="20"/>
                <w:lang w:val="es-PR"/>
              </w:rPr>
              <w:t>con</w:t>
            </w:r>
            <w:r w:rsidRPr="00B670FD">
              <w:rPr>
                <w:i/>
                <w:spacing w:val="-18"/>
                <w:w w:val="105"/>
                <w:sz w:val="20"/>
                <w:lang w:val="es-PR"/>
              </w:rPr>
              <w:t xml:space="preserve"> </w:t>
            </w:r>
            <w:r w:rsidRPr="00B670FD">
              <w:rPr>
                <w:i/>
                <w:spacing w:val="4"/>
                <w:w w:val="105"/>
                <w:sz w:val="20"/>
                <w:lang w:val="es-PR"/>
              </w:rPr>
              <w:t>su</w:t>
            </w:r>
            <w:r w:rsidRPr="00B670FD">
              <w:rPr>
                <w:i/>
                <w:spacing w:val="-18"/>
                <w:w w:val="105"/>
                <w:sz w:val="20"/>
                <w:lang w:val="es-PR"/>
              </w:rPr>
              <w:t xml:space="preserve"> </w:t>
            </w:r>
            <w:r w:rsidRPr="00B670FD">
              <w:rPr>
                <w:i/>
                <w:spacing w:val="-5"/>
                <w:w w:val="105"/>
                <w:sz w:val="20"/>
                <w:lang w:val="es-PR"/>
              </w:rPr>
              <w:t>médico</w:t>
            </w:r>
            <w:r w:rsidRPr="00B670FD">
              <w:rPr>
                <w:i/>
                <w:spacing w:val="-17"/>
                <w:w w:val="105"/>
                <w:sz w:val="20"/>
                <w:lang w:val="es-PR"/>
              </w:rPr>
              <w:t xml:space="preserve"> </w:t>
            </w:r>
            <w:r w:rsidRPr="00B670FD">
              <w:rPr>
                <w:i/>
                <w:w w:val="105"/>
                <w:sz w:val="20"/>
                <w:lang w:val="es-PR"/>
              </w:rPr>
              <w:t>o</w:t>
            </w:r>
            <w:r w:rsidRPr="00B670FD">
              <w:rPr>
                <w:i/>
                <w:spacing w:val="-18"/>
                <w:w w:val="105"/>
                <w:sz w:val="20"/>
                <w:lang w:val="es-PR"/>
              </w:rPr>
              <w:t xml:space="preserve"> </w:t>
            </w:r>
            <w:r w:rsidRPr="00B670FD">
              <w:rPr>
                <w:i/>
                <w:w w:val="105"/>
                <w:sz w:val="20"/>
                <w:lang w:val="es-PR"/>
              </w:rPr>
              <w:t>llame</w:t>
            </w:r>
            <w:r w:rsidRPr="00B670FD">
              <w:rPr>
                <w:i/>
                <w:spacing w:val="-18"/>
                <w:w w:val="105"/>
                <w:sz w:val="20"/>
                <w:lang w:val="es-PR"/>
              </w:rPr>
              <w:t xml:space="preserve"> </w:t>
            </w:r>
            <w:r w:rsidRPr="00B670FD">
              <w:rPr>
                <w:i/>
                <w:w w:val="105"/>
                <w:sz w:val="20"/>
                <w:lang w:val="es-PR"/>
              </w:rPr>
              <w:t>al</w:t>
            </w:r>
            <w:r w:rsidRPr="00B670FD">
              <w:rPr>
                <w:i/>
                <w:spacing w:val="33"/>
                <w:w w:val="105"/>
                <w:sz w:val="20"/>
                <w:lang w:val="es-PR"/>
              </w:rPr>
              <w:t xml:space="preserve"> </w:t>
            </w:r>
            <w:r w:rsidRPr="00B670FD">
              <w:rPr>
                <w:i/>
                <w:spacing w:val="-4"/>
                <w:w w:val="105"/>
                <w:sz w:val="20"/>
                <w:lang w:val="es-PR"/>
              </w:rPr>
              <w:t>1-800-Medicare.}</w:t>
            </w:r>
          </w:p>
        </w:tc>
      </w:tr>
    </w:tbl>
    <w:p w14:paraId="4ED56BF9" w14:textId="77777777" w:rsidR="009A6329" w:rsidRPr="00B670FD" w:rsidRDefault="009A6329">
      <w:pPr>
        <w:pStyle w:val="BodyText"/>
        <w:spacing w:before="9"/>
        <w:rPr>
          <w:b/>
          <w:sz w:val="23"/>
          <w:lang w:val="es-PR"/>
        </w:rPr>
      </w:pPr>
    </w:p>
    <w:p w14:paraId="6C9C0F70" w14:textId="4DBEAA5D" w:rsidR="009A6329" w:rsidRPr="00B670FD" w:rsidRDefault="00144323">
      <w:pPr>
        <w:pStyle w:val="Heading2"/>
        <w:spacing w:line="250" w:lineRule="exact"/>
        <w:rPr>
          <w:lang w:val="es-PR"/>
        </w:rPr>
      </w:pPr>
      <w:r>
        <w:rPr>
          <w:noProof/>
        </w:rPr>
        <mc:AlternateContent>
          <mc:Choice Requires="wps">
            <w:drawing>
              <wp:anchor distT="0" distB="0" distL="114300" distR="114300" simplePos="0" relativeHeight="503311712" behindDoc="1" locked="0" layoutInCell="1" allowOverlap="1" wp14:anchorId="6A63A5A9" wp14:editId="0BD74473">
                <wp:simplePos x="0" y="0"/>
                <wp:positionH relativeFrom="page">
                  <wp:posOffset>4988560</wp:posOffset>
                </wp:positionH>
                <wp:positionV relativeFrom="paragraph">
                  <wp:posOffset>-808990</wp:posOffset>
                </wp:positionV>
                <wp:extent cx="30480" cy="0"/>
                <wp:effectExtent l="6985" t="11430" r="10160" b="762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 cy="0"/>
                        </a:xfrm>
                        <a:prstGeom prst="line">
                          <a:avLst/>
                        </a:prstGeom>
                        <a:noFill/>
                        <a:ln w="10160">
                          <a:solidFill>
                            <a:srgbClr val="63327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BDB7B0" id="Line 7" o:spid="_x0000_s1026" style="position:absolute;z-index:-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2.8pt,-63.7pt" to="395.2pt,-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" strokecolor="#633277" strokeweight=".8pt">
                <w10:wrap anchorx="page"/>
              </v:line>
            </w:pict>
          </mc:Fallback>
        </mc:AlternateContent>
      </w:r>
      <w:r w:rsidRPr="00B670FD">
        <w:rPr>
          <w:lang w:val="es-PR"/>
        </w:rPr>
        <w:t>¿Qué puedo hacer si no estoy de acuerdo con la decisión?</w:t>
      </w:r>
    </w:p>
    <w:p w14:paraId="3A092FAD" w14:textId="53C6335E" w:rsidR="009A6329" w:rsidRPr="00B670FD" w:rsidRDefault="00144323">
      <w:pPr>
        <w:pStyle w:val="BodyText"/>
        <w:ind w:left="115" w:right="590"/>
        <w:rPr>
          <w:lang w:val="es-PR"/>
        </w:rPr>
      </w:pPr>
      <w:r w:rsidRPr="00482CF2">
        <w:rPr>
          <w:b/>
          <w:spacing w:val="5"/>
          <w:lang w:val="es-PR"/>
        </w:rPr>
        <w:t xml:space="preserve">Usted </w:t>
      </w:r>
      <w:r w:rsidRPr="00482CF2">
        <w:rPr>
          <w:b/>
          <w:lang w:val="es-PR"/>
        </w:rPr>
        <w:t xml:space="preserve">tiene </w:t>
      </w:r>
      <w:r w:rsidRPr="00482CF2">
        <w:rPr>
          <w:b/>
          <w:spacing w:val="9"/>
          <w:lang w:val="es-PR"/>
        </w:rPr>
        <w:t>el</w:t>
      </w:r>
      <w:r w:rsidRPr="00482CF2">
        <w:rPr>
          <w:b/>
          <w:spacing w:val="-41"/>
          <w:lang w:val="es-PR"/>
        </w:rPr>
        <w:t xml:space="preserve"> </w:t>
      </w:r>
      <w:r w:rsidRPr="00482CF2">
        <w:rPr>
          <w:b/>
          <w:lang w:val="es-PR"/>
        </w:rPr>
        <w:t xml:space="preserve">derecho </w:t>
      </w:r>
      <w:r w:rsidRPr="00482CF2">
        <w:rPr>
          <w:b/>
          <w:spacing w:val="3"/>
          <w:lang w:val="es-PR"/>
        </w:rPr>
        <w:t xml:space="preserve">de </w:t>
      </w:r>
      <w:r w:rsidRPr="00482CF2">
        <w:rPr>
          <w:b/>
          <w:spacing w:val="-4"/>
          <w:lang w:val="es-PR"/>
        </w:rPr>
        <w:t xml:space="preserve">apelar. </w:t>
      </w:r>
      <w:r w:rsidRPr="00482CF2">
        <w:rPr>
          <w:spacing w:val="-3"/>
          <w:lang w:val="es-PR"/>
        </w:rPr>
        <w:t xml:space="preserve">Si </w:t>
      </w:r>
      <w:r w:rsidRPr="00482CF2">
        <w:rPr>
          <w:lang w:val="es-PR"/>
        </w:rPr>
        <w:t xml:space="preserve">desea hacerlo, tiene que apelar la decisión en un </w:t>
      </w:r>
      <w:r w:rsidRPr="00482CF2">
        <w:rPr>
          <w:spacing w:val="-4"/>
          <w:lang w:val="es-PR"/>
        </w:rPr>
        <w:t xml:space="preserve">plazo </w:t>
      </w:r>
      <w:r w:rsidRPr="00482CF2">
        <w:rPr>
          <w:lang w:val="es-PR"/>
        </w:rPr>
        <w:t xml:space="preserve">de 60 días de la fecha de este aviso. Le podríamos otorgar </w:t>
      </w:r>
      <w:r w:rsidRPr="00482CF2">
        <w:rPr>
          <w:spacing w:val="-3"/>
          <w:lang w:val="es-PR"/>
        </w:rPr>
        <w:t xml:space="preserve">más </w:t>
      </w:r>
      <w:r w:rsidRPr="00482CF2">
        <w:rPr>
          <w:lang w:val="es-PR"/>
        </w:rPr>
        <w:t xml:space="preserve">tiempo si tiene algún motivo válido </w:t>
      </w:r>
      <w:r w:rsidRPr="00482CF2">
        <w:rPr>
          <w:spacing w:val="2"/>
          <w:lang w:val="es-PR"/>
        </w:rPr>
        <w:t xml:space="preserve">para </w:t>
      </w:r>
      <w:r w:rsidRPr="00482CF2">
        <w:rPr>
          <w:lang w:val="es-PR"/>
        </w:rPr>
        <w:t xml:space="preserve">no cumplir con el plazo </w:t>
      </w:r>
      <w:r w:rsidRPr="00482CF2">
        <w:rPr>
          <w:spacing w:val="2"/>
          <w:lang w:val="es-PR"/>
        </w:rPr>
        <w:t xml:space="preserve">estipulado. </w:t>
      </w:r>
      <w:r w:rsidRPr="00482CF2">
        <w:rPr>
          <w:lang w:val="es-PR"/>
        </w:rPr>
        <w:t xml:space="preserve">Usted </w:t>
      </w:r>
      <w:r w:rsidRPr="00482CF2">
        <w:rPr>
          <w:spacing w:val="2"/>
          <w:lang w:val="es-PR"/>
        </w:rPr>
        <w:t xml:space="preserve">tiene </w:t>
      </w:r>
      <w:r w:rsidRPr="00482CF2">
        <w:rPr>
          <w:lang w:val="es-PR"/>
        </w:rPr>
        <w:t xml:space="preserve">el </w:t>
      </w:r>
      <w:r w:rsidRPr="00482CF2">
        <w:rPr>
          <w:spacing w:val="2"/>
          <w:lang w:val="es-PR"/>
        </w:rPr>
        <w:t xml:space="preserve">derecho </w:t>
      </w:r>
      <w:r w:rsidRPr="00482CF2">
        <w:rPr>
          <w:lang w:val="es-PR"/>
        </w:rPr>
        <w:t xml:space="preserve">a solicitar una </w:t>
      </w:r>
      <w:r w:rsidRPr="00482CF2">
        <w:rPr>
          <w:b/>
          <w:spacing w:val="-3"/>
          <w:lang w:val="es-PR"/>
        </w:rPr>
        <w:t xml:space="preserve">excepción </w:t>
      </w:r>
      <w:r w:rsidRPr="00482CF2">
        <w:rPr>
          <w:b/>
          <w:lang w:val="es-PR"/>
        </w:rPr>
        <w:t xml:space="preserve">al formulario </w:t>
      </w:r>
      <w:r w:rsidRPr="00482CF2">
        <w:rPr>
          <w:lang w:val="es-PR"/>
        </w:rPr>
        <w:t xml:space="preserve">si </w:t>
      </w:r>
      <w:r w:rsidRPr="00482CF2">
        <w:rPr>
          <w:spacing w:val="2"/>
          <w:lang w:val="es-PR"/>
        </w:rPr>
        <w:t xml:space="preserve">cree </w:t>
      </w:r>
      <w:r w:rsidRPr="00482CF2">
        <w:rPr>
          <w:spacing w:val="3"/>
          <w:lang w:val="es-PR"/>
        </w:rPr>
        <w:t xml:space="preserve">que </w:t>
      </w:r>
      <w:r w:rsidRPr="00482CF2">
        <w:rPr>
          <w:spacing w:val="2"/>
          <w:lang w:val="es-PR"/>
        </w:rPr>
        <w:t xml:space="preserve">necesita </w:t>
      </w:r>
      <w:r w:rsidRPr="00482CF2">
        <w:rPr>
          <w:lang w:val="es-PR"/>
        </w:rPr>
        <w:t xml:space="preserve">un medicamento que no </w:t>
      </w:r>
      <w:r w:rsidRPr="00482CF2">
        <w:rPr>
          <w:spacing w:val="2"/>
          <w:lang w:val="es-PR"/>
        </w:rPr>
        <w:t xml:space="preserve">está </w:t>
      </w:r>
      <w:r w:rsidRPr="00482CF2">
        <w:rPr>
          <w:lang w:val="es-PR"/>
        </w:rPr>
        <w:t xml:space="preserve">en la </w:t>
      </w:r>
      <w:r w:rsidRPr="00482CF2">
        <w:rPr>
          <w:spacing w:val="2"/>
          <w:lang w:val="es-PR"/>
        </w:rPr>
        <w:t xml:space="preserve">lista </w:t>
      </w:r>
      <w:r w:rsidRPr="00482CF2">
        <w:rPr>
          <w:lang w:val="es-PR"/>
        </w:rPr>
        <w:t xml:space="preserve">de los medicamentos </w:t>
      </w:r>
      <w:r w:rsidRPr="00482CF2">
        <w:rPr>
          <w:spacing w:val="2"/>
          <w:lang w:val="es-PR"/>
        </w:rPr>
        <w:t xml:space="preserve">cubiertos </w:t>
      </w:r>
      <w:r w:rsidRPr="00482CF2">
        <w:rPr>
          <w:lang w:val="es-PR"/>
        </w:rPr>
        <w:t xml:space="preserve">(formulario). </w:t>
      </w:r>
      <w:r w:rsidRPr="00482CF2">
        <w:rPr>
          <w:spacing w:val="-6"/>
          <w:lang w:val="es-PR"/>
        </w:rPr>
        <w:t xml:space="preserve">También </w:t>
      </w:r>
      <w:r w:rsidRPr="00482CF2">
        <w:rPr>
          <w:spacing w:val="2"/>
          <w:lang w:val="es-PR"/>
        </w:rPr>
        <w:t xml:space="preserve">tiene </w:t>
      </w:r>
      <w:r w:rsidRPr="00482CF2">
        <w:rPr>
          <w:lang w:val="es-PR"/>
        </w:rPr>
        <w:t xml:space="preserve">el </w:t>
      </w:r>
      <w:r w:rsidRPr="00482CF2">
        <w:rPr>
          <w:spacing w:val="2"/>
          <w:lang w:val="es-PR"/>
        </w:rPr>
        <w:t xml:space="preserve">derecho </w:t>
      </w:r>
      <w:r w:rsidRPr="00482CF2">
        <w:rPr>
          <w:lang w:val="es-PR"/>
        </w:rPr>
        <w:t xml:space="preserve">a </w:t>
      </w:r>
      <w:r w:rsidRPr="00482CF2">
        <w:rPr>
          <w:spacing w:val="2"/>
          <w:lang w:val="es-PR"/>
        </w:rPr>
        <w:t xml:space="preserve">solicitarnos </w:t>
      </w:r>
      <w:r w:rsidRPr="00482CF2">
        <w:rPr>
          <w:lang w:val="es-PR"/>
        </w:rPr>
        <w:t xml:space="preserve">una </w:t>
      </w:r>
      <w:r w:rsidRPr="00482CF2">
        <w:rPr>
          <w:b/>
          <w:lang w:val="es-PR"/>
        </w:rPr>
        <w:t xml:space="preserve">excepción a una </w:t>
      </w:r>
      <w:r w:rsidRPr="00482CF2">
        <w:rPr>
          <w:b/>
          <w:spacing w:val="2"/>
          <w:lang w:val="es-PR"/>
        </w:rPr>
        <w:t xml:space="preserve">norma </w:t>
      </w:r>
      <w:r w:rsidRPr="00482CF2">
        <w:rPr>
          <w:b/>
          <w:lang w:val="es-PR"/>
        </w:rPr>
        <w:t>de cobertura</w:t>
      </w:r>
      <w:r w:rsidRPr="00482CF2">
        <w:rPr>
          <w:lang w:val="es-PR"/>
        </w:rPr>
        <w:t xml:space="preserve">, si </w:t>
      </w:r>
      <w:r w:rsidRPr="00482CF2">
        <w:rPr>
          <w:spacing w:val="2"/>
          <w:lang w:val="es-PR"/>
        </w:rPr>
        <w:t xml:space="preserve">cree </w:t>
      </w:r>
      <w:r w:rsidRPr="00482CF2">
        <w:rPr>
          <w:lang w:val="es-PR"/>
        </w:rPr>
        <w:t xml:space="preserve">que </w:t>
      </w:r>
      <w:r w:rsidRPr="00482CF2">
        <w:rPr>
          <w:spacing w:val="2"/>
          <w:lang w:val="es-PR"/>
        </w:rPr>
        <w:t xml:space="preserve">dicha </w:t>
      </w:r>
      <w:r w:rsidRPr="00482CF2">
        <w:rPr>
          <w:lang w:val="es-PR"/>
        </w:rPr>
        <w:t xml:space="preserve">norma (como una autorización </w:t>
      </w:r>
      <w:r w:rsidRPr="00482CF2">
        <w:rPr>
          <w:spacing w:val="2"/>
          <w:lang w:val="es-PR"/>
        </w:rPr>
        <w:t xml:space="preserve">previa </w:t>
      </w:r>
      <w:r w:rsidRPr="00482CF2">
        <w:rPr>
          <w:lang w:val="es-PR"/>
        </w:rPr>
        <w:t xml:space="preserve">o un límite a la </w:t>
      </w:r>
      <w:r w:rsidRPr="00482CF2">
        <w:rPr>
          <w:spacing w:val="2"/>
          <w:lang w:val="es-PR"/>
        </w:rPr>
        <w:t xml:space="preserve">cantidad) </w:t>
      </w:r>
      <w:r w:rsidRPr="00482CF2">
        <w:rPr>
          <w:lang w:val="es-PR"/>
        </w:rPr>
        <w:t xml:space="preserve">no se </w:t>
      </w:r>
      <w:r w:rsidRPr="00482CF2">
        <w:rPr>
          <w:spacing w:val="2"/>
          <w:lang w:val="es-PR"/>
        </w:rPr>
        <w:t xml:space="preserve">aplica </w:t>
      </w:r>
      <w:r w:rsidRPr="00482CF2">
        <w:rPr>
          <w:lang w:val="es-PR"/>
        </w:rPr>
        <w:t xml:space="preserve">a su </w:t>
      </w:r>
      <w:r w:rsidRPr="00482CF2">
        <w:rPr>
          <w:spacing w:val="2"/>
          <w:lang w:val="es-PR"/>
        </w:rPr>
        <w:t>caso.</w:t>
      </w:r>
      <w:r w:rsidR="00765541" w:rsidRPr="00482CF2">
        <w:rPr>
          <w:spacing w:val="2"/>
          <w:lang w:val="es-PR"/>
        </w:rPr>
        <w:t xml:space="preserve"> Además, puede proporcionar información que demuestre que cumple con la norma de cobertura que se aplica al medicamento que solicita o puede solicitar una excepción sobre la norma de cobertura.</w:t>
      </w:r>
      <w:r w:rsidRPr="00482CF2">
        <w:rPr>
          <w:spacing w:val="2"/>
          <w:lang w:val="es-PR"/>
        </w:rPr>
        <w:t xml:space="preserve"> </w:t>
      </w:r>
      <w:r w:rsidRPr="00B670FD">
        <w:rPr>
          <w:spacing w:val="2"/>
          <w:lang w:val="es-PR"/>
        </w:rPr>
        <w:t>Puede pedir</w:t>
      </w:r>
      <w:r w:rsidRPr="00B670FD">
        <w:rPr>
          <w:spacing w:val="13"/>
          <w:lang w:val="es-PR"/>
        </w:rPr>
        <w:t xml:space="preserve"> </w:t>
      </w:r>
      <w:r w:rsidRPr="00B670FD">
        <w:rPr>
          <w:spacing w:val="3"/>
          <w:lang w:val="es-PR"/>
        </w:rPr>
        <w:t>una</w:t>
      </w:r>
    </w:p>
    <w:p w14:paraId="0D76E095" w14:textId="77777777" w:rsidR="009A6329" w:rsidRPr="00B670FD" w:rsidRDefault="009A6329">
      <w:pPr>
        <w:pStyle w:val="BodyText"/>
        <w:spacing w:before="10"/>
        <w:rPr>
          <w:sz w:val="19"/>
          <w:lang w:val="es-PR"/>
        </w:rPr>
      </w:pPr>
    </w:p>
    <w:p w14:paraId="24927AB7" w14:textId="07B5DF16" w:rsidR="009A6329" w:rsidRPr="00B670FD" w:rsidRDefault="00BF68D2" w:rsidP="00BF68D2">
      <w:pPr>
        <w:spacing w:line="194" w:lineRule="exact"/>
        <w:ind w:left="116"/>
        <w:jc w:val="center"/>
        <w:rPr>
          <w:sz w:val="17"/>
          <w:lang w:val="es-PR"/>
        </w:rPr>
      </w:pPr>
      <w:r>
        <w:rPr>
          <w:w w:val="105"/>
          <w:sz w:val="17"/>
          <w:lang w:val="es-PR"/>
        </w:rPr>
        <w:t xml:space="preserve">                                                                                                                                                                              </w:t>
      </w:r>
    </w:p>
    <w:p w14:paraId="227A7601" w14:textId="439AE060" w:rsidR="009A6329" w:rsidRPr="00B670FD" w:rsidRDefault="00AF2B8D" w:rsidP="00BF68D2">
      <w:pPr>
        <w:spacing w:line="194" w:lineRule="exact"/>
        <w:rPr>
          <w:sz w:val="17"/>
          <w:lang w:val="es-PR"/>
        </w:rPr>
      </w:pPr>
      <w:r>
        <w:rPr>
          <w:w w:val="105"/>
          <w:sz w:val="17"/>
          <w:lang w:val="es-PR"/>
        </w:rPr>
        <w:lastRenderedPageBreak/>
        <w:br/>
      </w:r>
      <w:r>
        <w:rPr>
          <w:w w:val="105"/>
          <w:sz w:val="17"/>
          <w:lang w:val="es-PR"/>
        </w:rPr>
        <w:br/>
      </w:r>
      <w:r>
        <w:rPr>
          <w:w w:val="105"/>
          <w:sz w:val="17"/>
          <w:lang w:val="es-PR"/>
        </w:rPr>
        <w:br/>
      </w:r>
      <w:r>
        <w:rPr>
          <w:w w:val="105"/>
          <w:sz w:val="17"/>
          <w:lang w:val="es-PR"/>
        </w:rPr>
        <w:br/>
      </w:r>
      <w:r w:rsidRPr="00AF2B8D">
        <w:rPr>
          <w:w w:val="105"/>
          <w:sz w:val="17"/>
          <w:lang w:val="es-PR"/>
        </w:rPr>
        <w:t>Formulario CMS-10146-S</w:t>
      </w:r>
      <w:r w:rsidR="00BF68D2">
        <w:rPr>
          <w:w w:val="105"/>
          <w:sz w:val="17"/>
          <w:lang w:val="es-PR"/>
        </w:rPr>
        <w:t xml:space="preserve">                    </w:t>
      </w:r>
      <w:r>
        <w:rPr>
          <w:w w:val="105"/>
          <w:sz w:val="17"/>
          <w:lang w:val="es-PR"/>
        </w:rPr>
        <w:t xml:space="preserve">                                                  </w:t>
      </w:r>
    </w:p>
    <w:p w14:paraId="4F0DCEB1" w14:textId="77777777" w:rsidR="009A6329" w:rsidRPr="00B670FD" w:rsidRDefault="009A6329" w:rsidP="003B1721">
      <w:pPr>
        <w:spacing w:line="194" w:lineRule="exact"/>
        <w:jc w:val="right"/>
        <w:rPr>
          <w:sz w:val="17"/>
          <w:lang w:val="es-PR"/>
        </w:rPr>
        <w:sectPr w:rsidR="009A6329" w:rsidRPr="00B670FD" w:rsidSect="00FF5DB0">
          <w:headerReference w:type="default" r:id="rId9"/>
          <w:footerReference w:type="default" r:id="rId10"/>
          <w:type w:val="continuous"/>
          <w:pgSz w:w="12240" w:h="15840"/>
          <w:pgMar w:top="360" w:right="560" w:bottom="0" w:left="780" w:header="360" w:footer="720" w:gutter="0"/>
          <w:cols w:space="720"/>
        </w:sectPr>
      </w:pPr>
    </w:p>
    <w:p w14:paraId="5FBF3D55" w14:textId="19282BB1" w:rsidR="009A6329" w:rsidRPr="00B670FD" w:rsidRDefault="00144323">
      <w:pPr>
        <w:pStyle w:val="BodyText"/>
        <w:spacing w:before="77" w:line="242" w:lineRule="auto"/>
        <w:ind w:left="116" w:right="293"/>
        <w:rPr>
          <w:lang w:val="es-PR"/>
        </w:rPr>
      </w:pPr>
      <w:r w:rsidRPr="00482CF2">
        <w:rPr>
          <w:b/>
          <w:lang w:val="es-PR"/>
        </w:rPr>
        <w:lastRenderedPageBreak/>
        <w:t xml:space="preserve">excepción de nivel </w:t>
      </w:r>
      <w:r w:rsidRPr="00482CF2">
        <w:rPr>
          <w:lang w:val="es-PR"/>
        </w:rPr>
        <w:t xml:space="preserve">si piensa que debería obtener un medicamento con un costo compartido menor. </w:t>
      </w:r>
      <w:r w:rsidRPr="00B670FD">
        <w:rPr>
          <w:lang w:val="es-PR"/>
        </w:rPr>
        <w:t>Su médico debe proporcionar una declaración que apoye su pedido de excepción.</w:t>
      </w:r>
    </w:p>
    <w:p w14:paraId="46A0C856" w14:textId="77777777" w:rsidR="009A6329" w:rsidRPr="00B670FD" w:rsidRDefault="009A6329">
      <w:pPr>
        <w:pStyle w:val="BodyText"/>
        <w:spacing w:before="9"/>
        <w:rPr>
          <w:sz w:val="20"/>
          <w:lang w:val="es-PR"/>
        </w:rPr>
      </w:pPr>
    </w:p>
    <w:p w14:paraId="213258A5" w14:textId="48515A27" w:rsidR="009A6329" w:rsidRDefault="00144323">
      <w:pPr>
        <w:pStyle w:val="Heading2"/>
        <w:spacing w:before="1"/>
      </w:pPr>
      <w:r>
        <w:t>¿Quién puede apelar?</w:t>
      </w:r>
    </w:p>
    <w:p w14:paraId="237F7DC5" w14:textId="73FC7696" w:rsidR="009A6329" w:rsidRPr="00B670FD" w:rsidRDefault="00144323">
      <w:pPr>
        <w:pStyle w:val="BodyText"/>
        <w:spacing w:before="3" w:line="242" w:lineRule="auto"/>
        <w:ind w:left="115" w:right="109"/>
        <w:rPr>
          <w:lang w:val="es-PR"/>
        </w:rPr>
      </w:pPr>
      <w:r w:rsidRPr="00482CF2">
        <w:rPr>
          <w:lang w:val="es-PR"/>
        </w:rPr>
        <w:t xml:space="preserve">Usted, su médico o su representante pueden solicitar una apelación (acelerada) o estándar. Usted puede nombrar a un familiar, amigo, médico, abogado u otra persona para que actúe como su representante legal. </w:t>
      </w:r>
      <w:r w:rsidRPr="00B670FD">
        <w:rPr>
          <w:lang w:val="es-PR"/>
        </w:rPr>
        <w:t>Otras personas ya podrían estar autorizadas por la Ley estatal para representarlo.</w:t>
      </w:r>
    </w:p>
    <w:p w14:paraId="6D08C182" w14:textId="77777777" w:rsidR="009A6329" w:rsidRPr="00B670FD" w:rsidRDefault="009A6329">
      <w:pPr>
        <w:pStyle w:val="BodyText"/>
        <w:spacing w:before="10"/>
        <w:rPr>
          <w:sz w:val="20"/>
          <w:lang w:val="es-PR"/>
        </w:rPr>
      </w:pPr>
    </w:p>
    <w:p w14:paraId="03F49B5B" w14:textId="59E172B1" w:rsidR="009A6329" w:rsidRPr="00482CF2" w:rsidRDefault="00144323">
      <w:pPr>
        <w:pStyle w:val="BodyText"/>
        <w:tabs>
          <w:tab w:val="left" w:pos="3171"/>
          <w:tab w:val="left" w:pos="5423"/>
          <w:tab w:val="left" w:pos="6435"/>
          <w:tab w:val="left" w:pos="8621"/>
        </w:tabs>
        <w:spacing w:line="242" w:lineRule="auto"/>
        <w:ind w:left="116" w:right="109"/>
        <w:rPr>
          <w:lang w:val="es-PR"/>
        </w:rPr>
      </w:pPr>
      <w:r w:rsidRPr="00482CF2">
        <w:rPr>
          <w:spacing w:val="-3"/>
          <w:lang w:val="es-PR"/>
        </w:rPr>
        <w:t xml:space="preserve">Usted </w:t>
      </w:r>
      <w:r w:rsidRPr="00482CF2">
        <w:rPr>
          <w:spacing w:val="2"/>
          <w:lang w:val="es-PR"/>
        </w:rPr>
        <w:t xml:space="preserve">puede </w:t>
      </w:r>
      <w:r w:rsidRPr="00482CF2">
        <w:rPr>
          <w:lang w:val="es-PR"/>
        </w:rPr>
        <w:t>llamarnos</w:t>
      </w:r>
      <w:r w:rsidRPr="00482CF2">
        <w:rPr>
          <w:spacing w:val="7"/>
          <w:lang w:val="es-PR"/>
        </w:rPr>
        <w:t xml:space="preserve"> </w:t>
      </w:r>
      <w:r w:rsidRPr="00482CF2">
        <w:rPr>
          <w:lang w:val="es-PR"/>
        </w:rPr>
        <w:t>al:</w:t>
      </w:r>
      <w:r w:rsidRPr="00482CF2">
        <w:rPr>
          <w:spacing w:val="-4"/>
          <w:lang w:val="es-PR"/>
        </w:rPr>
        <w:t xml:space="preserve"> </w:t>
      </w:r>
      <w:r w:rsidRPr="00482CF2">
        <w:rPr>
          <w:lang w:val="es-PR"/>
        </w:rPr>
        <w:t>(</w:t>
      </w:r>
      <w:r w:rsidRPr="00482CF2">
        <w:rPr>
          <w:lang w:val="es-PR"/>
        </w:rPr>
        <w:tab/>
        <w:t>)</w:t>
      </w:r>
      <w:r w:rsidRPr="00482CF2">
        <w:rPr>
          <w:u w:val="single"/>
          <w:lang w:val="es-PR"/>
        </w:rPr>
        <w:tab/>
      </w:r>
      <w:r w:rsidRPr="00482CF2">
        <w:rPr>
          <w:spacing w:val="2"/>
          <w:lang w:val="es-PR"/>
        </w:rPr>
        <w:t xml:space="preserve">para </w:t>
      </w:r>
      <w:r w:rsidRPr="00482CF2">
        <w:rPr>
          <w:lang w:val="es-PR"/>
        </w:rPr>
        <w:t>averiguar cómo designar un</w:t>
      </w:r>
      <w:r w:rsidRPr="00482CF2">
        <w:rPr>
          <w:spacing w:val="-41"/>
          <w:lang w:val="es-PR"/>
        </w:rPr>
        <w:t xml:space="preserve"> </w:t>
      </w:r>
      <w:r w:rsidRPr="00482CF2">
        <w:rPr>
          <w:lang w:val="es-PR"/>
        </w:rPr>
        <w:t>representante.</w:t>
      </w:r>
      <w:r w:rsidRPr="00482CF2">
        <w:rPr>
          <w:spacing w:val="-11"/>
          <w:lang w:val="es-PR"/>
        </w:rPr>
        <w:t xml:space="preserve"> Si</w:t>
      </w:r>
      <w:r w:rsidRPr="00482CF2">
        <w:rPr>
          <w:w w:val="101"/>
          <w:lang w:val="es-PR"/>
        </w:rPr>
        <w:t xml:space="preserve"> </w:t>
      </w:r>
      <w:r w:rsidRPr="00482CF2">
        <w:rPr>
          <w:lang w:val="es-PR"/>
        </w:rPr>
        <w:t>tiene un impedimento auditivo o del habla, llámenos al</w:t>
      </w:r>
      <w:r w:rsidRPr="00482CF2">
        <w:rPr>
          <w:spacing w:val="-2"/>
          <w:lang w:val="es-PR"/>
        </w:rPr>
        <w:t xml:space="preserve"> TTY:</w:t>
      </w:r>
      <w:r w:rsidRPr="00482CF2">
        <w:rPr>
          <w:spacing w:val="-1"/>
          <w:lang w:val="es-PR"/>
        </w:rPr>
        <w:t xml:space="preserve"> </w:t>
      </w:r>
      <w:r w:rsidRPr="00482CF2">
        <w:rPr>
          <w:lang w:val="es-PR"/>
        </w:rPr>
        <w:t>(</w:t>
      </w:r>
      <w:r w:rsidRPr="00482CF2">
        <w:rPr>
          <w:lang w:val="es-PR"/>
        </w:rPr>
        <w:tab/>
      </w:r>
      <w:r w:rsidRPr="00482CF2">
        <w:rPr>
          <w:spacing w:val="13"/>
          <w:lang w:val="es-PR"/>
        </w:rPr>
        <w:t>)</w:t>
      </w:r>
      <w:r w:rsidRPr="00482CF2">
        <w:rPr>
          <w:spacing w:val="13"/>
          <w:u w:val="single"/>
          <w:lang w:val="es-PR"/>
        </w:rPr>
        <w:t xml:space="preserve"> </w:t>
      </w:r>
      <w:r w:rsidRPr="00482CF2">
        <w:rPr>
          <w:spacing w:val="13"/>
          <w:u w:val="single"/>
          <w:lang w:val="es-PR"/>
        </w:rPr>
        <w:tab/>
      </w:r>
      <w:r w:rsidRPr="00482CF2">
        <w:rPr>
          <w:lang w:val="es-PR"/>
        </w:rPr>
        <w:t>.</w:t>
      </w:r>
    </w:p>
    <w:p w14:paraId="323B52B8" w14:textId="77777777" w:rsidR="009A6329" w:rsidRPr="00482CF2" w:rsidRDefault="00144323">
      <w:pPr>
        <w:pStyle w:val="BodyText"/>
        <w:spacing w:before="6"/>
        <w:rPr>
          <w:sz w:val="21"/>
          <w:lang w:val="es-PR"/>
        </w:rPr>
      </w:pPr>
      <w:r>
        <w:rPr>
          <w:noProof/>
        </w:rPr>
        <mc:AlternateContent>
          <mc:Choice Requires="wps">
            <w:drawing>
              <wp:anchor distT="0" distB="0" distL="0" distR="0" simplePos="0" relativeHeight="1048" behindDoc="0" locked="0" layoutInCell="1" allowOverlap="1" wp14:anchorId="5C69B383" wp14:editId="5E188A38">
                <wp:simplePos x="0" y="0"/>
                <wp:positionH relativeFrom="page">
                  <wp:posOffset>581025</wp:posOffset>
                </wp:positionH>
                <wp:positionV relativeFrom="paragraph">
                  <wp:posOffset>187325</wp:posOffset>
                </wp:positionV>
                <wp:extent cx="6490335" cy="0"/>
                <wp:effectExtent l="9525" t="12065" r="5715" b="698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335" cy="0"/>
                        </a:xfrm>
                        <a:prstGeom prst="line">
                          <a:avLst/>
                        </a:prstGeom>
                        <a:noFill/>
                        <a:ln w="1017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3A5B06" id="Line 6"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75pt,14.75pt" to="556.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ARwHQIAAEI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" strokeweight=".28258mm">
                <w10:wrap type="topAndBottom" anchorx="page"/>
              </v:line>
            </w:pict>
          </mc:Fallback>
        </mc:AlternateContent>
      </w:r>
    </w:p>
    <w:p w14:paraId="6232724C" w14:textId="3DCD3718" w:rsidR="009A6329" w:rsidRPr="00FF5DB0" w:rsidRDefault="000103E2" w:rsidP="00FF5DB0">
      <w:pPr>
        <w:pStyle w:val="Heading1"/>
        <w:spacing w:before="75"/>
        <w:ind w:firstLine="0"/>
        <w:rPr>
          <w:lang w:val="es-PR"/>
        </w:rPr>
      </w:pPr>
      <w:r>
        <w:rPr>
          <w:noProof/>
        </w:rPr>
        <mc:AlternateContent>
          <mc:Choice Requires="wps">
            <w:drawing>
              <wp:anchor distT="0" distB="0" distL="0" distR="0" simplePos="0" relativeHeight="1072" behindDoc="0" locked="0" layoutInCell="1" allowOverlap="1" wp14:anchorId="6E7B7A2E" wp14:editId="3207D978">
                <wp:simplePos x="0" y="0"/>
                <wp:positionH relativeFrom="page">
                  <wp:posOffset>585470</wp:posOffset>
                </wp:positionH>
                <wp:positionV relativeFrom="paragraph">
                  <wp:posOffset>324864</wp:posOffset>
                </wp:positionV>
                <wp:extent cx="6490970" cy="0"/>
                <wp:effectExtent l="13970" t="13335" r="10160" b="571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line">
                          <a:avLst/>
                        </a:prstGeom>
                        <a:noFill/>
                        <a:ln w="1017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E52041" id="Line 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6.1pt,25.6pt" to="557.2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" strokeweight=".28258mm">
                <w10:wrap type="topAndBottom" anchorx="page"/>
              </v:line>
            </w:pict>
          </mc:Fallback>
        </mc:AlternateContent>
      </w:r>
      <w:r w:rsidR="00144323" w:rsidRPr="00B670FD">
        <w:rPr>
          <w:lang w:val="es-PR"/>
        </w:rPr>
        <w:t>INFORMACIÓN IMPORTANTE SOBRE SUS DERECHOS DE APELACIÓN</w:t>
      </w:r>
    </w:p>
    <w:p w14:paraId="4457BAEE" w14:textId="47A51762" w:rsidR="009A6329" w:rsidRPr="00B670FD" w:rsidRDefault="00144323">
      <w:pPr>
        <w:pStyle w:val="Heading2"/>
        <w:spacing w:before="29"/>
        <w:rPr>
          <w:lang w:val="es-PR"/>
        </w:rPr>
      </w:pPr>
      <w:r w:rsidRPr="00B670FD">
        <w:rPr>
          <w:lang w:val="es-PR"/>
        </w:rPr>
        <w:t>Hay dos tipos de apelación que puede solicitar</w:t>
      </w:r>
    </w:p>
    <w:p w14:paraId="74AB16D2" w14:textId="77777777" w:rsidR="009A6329" w:rsidRPr="00B670FD" w:rsidRDefault="009A6329">
      <w:pPr>
        <w:pStyle w:val="BodyText"/>
        <w:spacing w:before="1"/>
        <w:rPr>
          <w:b/>
          <w:sz w:val="21"/>
          <w:lang w:val="es-PR"/>
        </w:rPr>
      </w:pPr>
    </w:p>
    <w:p w14:paraId="629778BD" w14:textId="122D0522" w:rsidR="009A6329" w:rsidRPr="00B670FD" w:rsidRDefault="00144323">
      <w:pPr>
        <w:pStyle w:val="BodyText"/>
        <w:spacing w:line="242" w:lineRule="auto"/>
        <w:ind w:left="115" w:right="227"/>
        <w:rPr>
          <w:lang w:val="es-PR"/>
        </w:rPr>
      </w:pPr>
      <w:r w:rsidRPr="00482CF2">
        <w:rPr>
          <w:b/>
          <w:spacing w:val="2"/>
          <w:lang w:val="es-PR"/>
        </w:rPr>
        <w:t xml:space="preserve">Acelerada (72 </w:t>
      </w:r>
      <w:r w:rsidRPr="00482CF2">
        <w:rPr>
          <w:b/>
          <w:lang w:val="es-PR"/>
        </w:rPr>
        <w:t xml:space="preserve">horas): </w:t>
      </w:r>
      <w:r w:rsidRPr="00482CF2">
        <w:rPr>
          <w:lang w:val="es-PR"/>
        </w:rPr>
        <w:t xml:space="preserve">Usted, su médico o su representante pueden solicitar una apelación rápida </w:t>
      </w:r>
      <w:r w:rsidRPr="00482CF2">
        <w:rPr>
          <w:spacing w:val="2"/>
          <w:lang w:val="es-PR"/>
        </w:rPr>
        <w:t xml:space="preserve">(acelerada) </w:t>
      </w:r>
      <w:r w:rsidRPr="00482CF2">
        <w:rPr>
          <w:lang w:val="es-PR"/>
        </w:rPr>
        <w:t xml:space="preserve">si usted o su médico cree que esperar 7 días </w:t>
      </w:r>
      <w:r w:rsidRPr="00482CF2">
        <w:rPr>
          <w:spacing w:val="2"/>
          <w:lang w:val="es-PR"/>
        </w:rPr>
        <w:t xml:space="preserve">para </w:t>
      </w:r>
      <w:r w:rsidR="007955AA" w:rsidRPr="00482CF2">
        <w:rPr>
          <w:lang w:val="es-PR"/>
        </w:rPr>
        <w:t xml:space="preserve">que le notifiquen la decisión, </w:t>
      </w:r>
      <w:r w:rsidRPr="00482CF2">
        <w:rPr>
          <w:spacing w:val="-3"/>
          <w:lang w:val="es-PR"/>
        </w:rPr>
        <w:t xml:space="preserve">podría </w:t>
      </w:r>
      <w:r w:rsidRPr="00482CF2">
        <w:rPr>
          <w:spacing w:val="2"/>
          <w:lang w:val="es-PR"/>
        </w:rPr>
        <w:t xml:space="preserve">poner </w:t>
      </w:r>
      <w:r w:rsidRPr="00482CF2">
        <w:rPr>
          <w:lang w:val="es-PR"/>
        </w:rPr>
        <w:t xml:space="preserve">su salud en peligro. </w:t>
      </w:r>
      <w:r w:rsidRPr="00482CF2">
        <w:rPr>
          <w:spacing w:val="-3"/>
          <w:lang w:val="es-PR"/>
        </w:rPr>
        <w:t xml:space="preserve">Usted </w:t>
      </w:r>
      <w:r w:rsidRPr="00482CF2">
        <w:rPr>
          <w:lang w:val="es-PR"/>
        </w:rPr>
        <w:t xml:space="preserve">no </w:t>
      </w:r>
      <w:r w:rsidRPr="00482CF2">
        <w:rPr>
          <w:spacing w:val="2"/>
          <w:lang w:val="es-PR"/>
        </w:rPr>
        <w:t xml:space="preserve">puede </w:t>
      </w:r>
      <w:r w:rsidRPr="00482CF2">
        <w:rPr>
          <w:lang w:val="es-PR"/>
        </w:rPr>
        <w:t xml:space="preserve">pedir una apelación acelerada si es por un reembolso por </w:t>
      </w:r>
      <w:r w:rsidRPr="00482CF2">
        <w:rPr>
          <w:spacing w:val="3"/>
          <w:lang w:val="es-PR"/>
        </w:rPr>
        <w:t xml:space="preserve">un </w:t>
      </w:r>
      <w:r w:rsidRPr="00482CF2">
        <w:rPr>
          <w:lang w:val="es-PR"/>
        </w:rPr>
        <w:t xml:space="preserve">medicamento que ya recibió. </w:t>
      </w:r>
      <w:r w:rsidRPr="00B670FD">
        <w:rPr>
          <w:spacing w:val="-3"/>
          <w:lang w:val="es-PR"/>
        </w:rPr>
        <w:t xml:space="preserve">Si </w:t>
      </w:r>
      <w:r w:rsidRPr="00B670FD">
        <w:rPr>
          <w:lang w:val="es-PR"/>
        </w:rPr>
        <w:t xml:space="preserve">le aceptan su pedido de apelación acelerada, le </w:t>
      </w:r>
      <w:r w:rsidRPr="00B670FD">
        <w:rPr>
          <w:spacing w:val="2"/>
          <w:lang w:val="es-PR"/>
        </w:rPr>
        <w:t xml:space="preserve">deben </w:t>
      </w:r>
      <w:r w:rsidRPr="00B670FD">
        <w:rPr>
          <w:lang w:val="es-PR"/>
        </w:rPr>
        <w:t xml:space="preserve">comunicar la decisión en las 72 </w:t>
      </w:r>
      <w:r w:rsidRPr="00B670FD">
        <w:rPr>
          <w:spacing w:val="2"/>
          <w:lang w:val="es-PR"/>
        </w:rPr>
        <w:t xml:space="preserve">horas </w:t>
      </w:r>
      <w:r w:rsidRPr="00B670FD">
        <w:rPr>
          <w:lang w:val="es-PR"/>
        </w:rPr>
        <w:t>siguientes a su</w:t>
      </w:r>
      <w:r w:rsidRPr="00B670FD">
        <w:rPr>
          <w:spacing w:val="33"/>
          <w:lang w:val="es-PR"/>
        </w:rPr>
        <w:t xml:space="preserve"> </w:t>
      </w:r>
      <w:r w:rsidRPr="00B670FD">
        <w:rPr>
          <w:lang w:val="es-PR"/>
        </w:rPr>
        <w:t>apelación.</w:t>
      </w:r>
    </w:p>
    <w:p w14:paraId="67FFCDA3" w14:textId="77777777" w:rsidR="009A6329" w:rsidRPr="00B670FD" w:rsidRDefault="009A6329">
      <w:pPr>
        <w:pStyle w:val="BodyText"/>
        <w:spacing w:before="11"/>
        <w:rPr>
          <w:sz w:val="20"/>
          <w:lang w:val="es-PR"/>
        </w:rPr>
      </w:pPr>
    </w:p>
    <w:p w14:paraId="5B80E465" w14:textId="035F7EF2" w:rsidR="009A6329" w:rsidRPr="00B670FD" w:rsidRDefault="00144323" w:rsidP="001E5302">
      <w:pPr>
        <w:pStyle w:val="ListParagraph"/>
        <w:numPr>
          <w:ilvl w:val="0"/>
          <w:numId w:val="2"/>
        </w:numPr>
        <w:tabs>
          <w:tab w:val="left" w:pos="835"/>
          <w:tab w:val="left" w:pos="836"/>
        </w:tabs>
        <w:ind w:left="810" w:right="200" w:hanging="450"/>
        <w:rPr>
          <w:b/>
          <w:lang w:val="es-PR"/>
        </w:rPr>
      </w:pPr>
      <w:r w:rsidRPr="00B670FD">
        <w:rPr>
          <w:b/>
          <w:spacing w:val="-3"/>
          <w:lang w:val="es-PR"/>
        </w:rPr>
        <w:t xml:space="preserve">Si </w:t>
      </w:r>
      <w:r w:rsidRPr="00B670FD">
        <w:rPr>
          <w:b/>
          <w:lang w:val="es-PR"/>
        </w:rPr>
        <w:t xml:space="preserve">su médico </w:t>
      </w:r>
      <w:r w:rsidRPr="00B670FD">
        <w:rPr>
          <w:lang w:val="es-PR"/>
        </w:rPr>
        <w:t xml:space="preserve">solicita o apoya su pedido de apelación acelerada e indica que si tiene que </w:t>
      </w:r>
      <w:r w:rsidRPr="00B670FD">
        <w:rPr>
          <w:spacing w:val="-5"/>
          <w:lang w:val="es-PR"/>
        </w:rPr>
        <w:t xml:space="preserve">esperar </w:t>
      </w:r>
      <w:r w:rsidRPr="00B670FD">
        <w:rPr>
          <w:lang w:val="es-PR"/>
        </w:rPr>
        <w:t xml:space="preserve">7 días hasta que se tome la decisión su salud </w:t>
      </w:r>
      <w:r w:rsidRPr="00B670FD">
        <w:rPr>
          <w:spacing w:val="2"/>
          <w:lang w:val="es-PR"/>
        </w:rPr>
        <w:t xml:space="preserve">puede </w:t>
      </w:r>
      <w:r w:rsidRPr="00B670FD">
        <w:rPr>
          <w:lang w:val="es-PR"/>
        </w:rPr>
        <w:t>ser seriamente afectada,</w:t>
      </w:r>
      <w:r w:rsidRPr="00B670FD">
        <w:rPr>
          <w:spacing w:val="8"/>
          <w:lang w:val="es-PR"/>
        </w:rPr>
        <w:t xml:space="preserve"> </w:t>
      </w:r>
      <w:r w:rsidRPr="00B670FD">
        <w:rPr>
          <w:b/>
          <w:lang w:val="es-PR"/>
        </w:rPr>
        <w:t>nosotros</w:t>
      </w:r>
    </w:p>
    <w:p w14:paraId="7AC6CC08" w14:textId="77777777" w:rsidR="009A6329" w:rsidRPr="00482CF2" w:rsidRDefault="00144323">
      <w:pPr>
        <w:pStyle w:val="Heading2"/>
        <w:spacing w:before="2"/>
        <w:ind w:left="835"/>
        <w:rPr>
          <w:lang w:val="es-PR"/>
        </w:rPr>
      </w:pPr>
      <w:r w:rsidRPr="00482CF2">
        <w:rPr>
          <w:lang w:val="es-PR"/>
        </w:rPr>
        <w:t>aceleraremos automáticamente su pedido de apelación.</w:t>
      </w:r>
    </w:p>
    <w:p w14:paraId="378E4AD7" w14:textId="77777777" w:rsidR="009A6329" w:rsidRPr="00482CF2" w:rsidRDefault="009A6329">
      <w:pPr>
        <w:pStyle w:val="BodyText"/>
        <w:spacing w:before="8"/>
        <w:rPr>
          <w:b/>
          <w:lang w:val="es-PR"/>
        </w:rPr>
      </w:pPr>
    </w:p>
    <w:p w14:paraId="68D9DE5D" w14:textId="77777777" w:rsidR="009A6329" w:rsidRPr="00482CF2" w:rsidRDefault="00144323" w:rsidP="001E5302">
      <w:pPr>
        <w:pStyle w:val="ListParagraph"/>
        <w:numPr>
          <w:ilvl w:val="0"/>
          <w:numId w:val="2"/>
        </w:numPr>
        <w:tabs>
          <w:tab w:val="left" w:pos="835"/>
          <w:tab w:val="left" w:pos="836"/>
        </w:tabs>
        <w:spacing w:line="237" w:lineRule="auto"/>
        <w:ind w:left="810" w:right="230" w:hanging="450"/>
        <w:rPr>
          <w:lang w:val="es-PR"/>
        </w:rPr>
      </w:pPr>
      <w:r w:rsidRPr="00482CF2">
        <w:rPr>
          <w:spacing w:val="-3"/>
          <w:lang w:val="es-PR"/>
        </w:rPr>
        <w:t xml:space="preserve">Si </w:t>
      </w:r>
      <w:r w:rsidRPr="00482CF2">
        <w:rPr>
          <w:lang w:val="es-PR"/>
        </w:rPr>
        <w:t xml:space="preserve">solicita una apelación acelerada sin el apoyo de la declaración de su médico, entonces </w:t>
      </w:r>
      <w:r w:rsidRPr="00482CF2">
        <w:rPr>
          <w:spacing w:val="2"/>
          <w:lang w:val="es-PR"/>
        </w:rPr>
        <w:t xml:space="preserve">nosotros </w:t>
      </w:r>
      <w:r w:rsidRPr="00482CF2">
        <w:rPr>
          <w:lang w:val="es-PR"/>
        </w:rPr>
        <w:t xml:space="preserve">determinaremos si necesita una apelación acelerada. </w:t>
      </w:r>
      <w:r w:rsidRPr="00482CF2">
        <w:rPr>
          <w:spacing w:val="-3"/>
          <w:lang w:val="es-PR"/>
        </w:rPr>
        <w:t xml:space="preserve">Si </w:t>
      </w:r>
      <w:r w:rsidRPr="00482CF2">
        <w:rPr>
          <w:lang w:val="es-PR"/>
        </w:rPr>
        <w:t xml:space="preserve">decidimos que no es necesario </w:t>
      </w:r>
      <w:r w:rsidRPr="00482CF2">
        <w:rPr>
          <w:spacing w:val="2"/>
          <w:lang w:val="es-PR"/>
        </w:rPr>
        <w:t xml:space="preserve">otorgarle </w:t>
      </w:r>
      <w:r w:rsidRPr="00482CF2">
        <w:rPr>
          <w:lang w:val="es-PR"/>
        </w:rPr>
        <w:t xml:space="preserve">una apelación acelerada, se lo comunicaremos y tomaremos una decisión en un </w:t>
      </w:r>
      <w:r w:rsidRPr="00482CF2">
        <w:rPr>
          <w:spacing w:val="-3"/>
          <w:lang w:val="es-PR"/>
        </w:rPr>
        <w:t xml:space="preserve">plazo </w:t>
      </w:r>
      <w:r w:rsidRPr="00482CF2">
        <w:rPr>
          <w:lang w:val="es-PR"/>
        </w:rPr>
        <w:t>de 7</w:t>
      </w:r>
      <w:r w:rsidRPr="00482CF2">
        <w:rPr>
          <w:spacing w:val="20"/>
          <w:lang w:val="es-PR"/>
        </w:rPr>
        <w:t xml:space="preserve"> </w:t>
      </w:r>
      <w:r w:rsidRPr="00482CF2">
        <w:rPr>
          <w:lang w:val="es-PR"/>
        </w:rPr>
        <w:t>días.</w:t>
      </w:r>
    </w:p>
    <w:p w14:paraId="093481D6" w14:textId="77777777" w:rsidR="009A6329" w:rsidRPr="00482CF2" w:rsidRDefault="009A6329">
      <w:pPr>
        <w:pStyle w:val="BodyText"/>
        <w:spacing w:before="1"/>
        <w:rPr>
          <w:sz w:val="21"/>
          <w:lang w:val="es-PR"/>
        </w:rPr>
      </w:pPr>
    </w:p>
    <w:p w14:paraId="3E659F5F" w14:textId="0195AF02" w:rsidR="009A6329" w:rsidRPr="00482CF2" w:rsidRDefault="00144323">
      <w:pPr>
        <w:pStyle w:val="BodyText"/>
        <w:spacing w:line="242" w:lineRule="auto"/>
        <w:ind w:left="115" w:right="588"/>
        <w:rPr>
          <w:lang w:val="es-PR"/>
        </w:rPr>
      </w:pPr>
      <w:r w:rsidRPr="00482CF2">
        <w:rPr>
          <w:b/>
          <w:lang w:val="es-PR"/>
        </w:rPr>
        <w:t xml:space="preserve">Estándar (7 días): </w:t>
      </w:r>
      <w:r w:rsidRPr="00482CF2">
        <w:rPr>
          <w:lang w:val="es-PR"/>
        </w:rPr>
        <w:t>Usted, su médico o su representante pueden solicitar una apelación estándar y le daremos una respuesta en un plazo de 7 días</w:t>
      </w:r>
      <w:r w:rsidR="00E97F18">
        <w:rPr>
          <w:lang w:val="es-PR"/>
        </w:rPr>
        <w:t xml:space="preserve"> después de haber recibido su apelación</w:t>
      </w:r>
      <w:r w:rsidRPr="00482CF2">
        <w:rPr>
          <w:lang w:val="es-PR"/>
        </w:rPr>
        <w:t>.</w:t>
      </w:r>
      <w:r w:rsidR="00E97F18" w:rsidRPr="00E97F18">
        <w:rPr>
          <w:lang w:val="es-PR"/>
        </w:rPr>
        <w:t xml:space="preserve"> </w:t>
      </w:r>
      <w:r w:rsidR="00E520F3" w:rsidRPr="00E97F18">
        <w:rPr>
          <w:lang w:val="es-PR"/>
        </w:rPr>
        <w:t>Si su apelación es para el pago de un medicamento que ya recibió, le daremos una decisión por escrito dentro de los 14 días.</w:t>
      </w:r>
    </w:p>
    <w:p w14:paraId="4BB93EFD" w14:textId="77777777" w:rsidR="009A6329" w:rsidRPr="00482CF2" w:rsidRDefault="009A6329">
      <w:pPr>
        <w:pStyle w:val="BodyText"/>
        <w:spacing w:before="3"/>
        <w:rPr>
          <w:lang w:val="es-PR"/>
        </w:rPr>
      </w:pPr>
    </w:p>
    <w:p w14:paraId="1CB24E66" w14:textId="2A3FF316" w:rsidR="009A6329" w:rsidRPr="00482CF2" w:rsidRDefault="00144323">
      <w:pPr>
        <w:pStyle w:val="Heading2"/>
        <w:rPr>
          <w:lang w:val="es-PR"/>
        </w:rPr>
      </w:pPr>
      <w:r w:rsidRPr="00482CF2">
        <w:rPr>
          <w:lang w:val="es-PR"/>
        </w:rPr>
        <w:t>¿Qué debo incluir en mi solicitud de apelación?</w:t>
      </w:r>
    </w:p>
    <w:p w14:paraId="7F765466" w14:textId="725D6EB4" w:rsidR="009A6329" w:rsidRPr="00482CF2" w:rsidRDefault="00144323">
      <w:pPr>
        <w:pStyle w:val="BodyText"/>
        <w:ind w:left="115" w:right="303"/>
        <w:rPr>
          <w:lang w:val="es-PR"/>
        </w:rPr>
      </w:pPr>
      <w:r w:rsidRPr="00482CF2">
        <w:rPr>
          <w:lang w:val="es-PR"/>
        </w:rPr>
        <w:t>Usted debe incluir su nombre, dirección, número de miembro, los motivos de su apelación y cualquier evidencia que desee adjuntar. Recuerde, su médico debe darnos una declaración de respaldo si está solicitando una excepción a una norma de cobertura. Debe incluir información sobre por qué la norma de cobertura no debe aplicarse a usted debido a su condición médica específica. Si está apelando por un medicamento que no es parte de nuestro formulario, su médico debe informarnos que ningún otro medicamento de cualquier otro nivel de nuestro formulario puede tratar su problema de salud eficazmente, como el medicamento que le ha recetado y que no está en el formulario, o que cualquier otro medicamento podría ser adverso para su salud.</w:t>
      </w:r>
    </w:p>
    <w:p w14:paraId="7990D9D7" w14:textId="056CD5D2" w:rsidR="009A6329" w:rsidRPr="00B670FD" w:rsidRDefault="00144323" w:rsidP="00AF2B8D">
      <w:pPr>
        <w:pStyle w:val="Heading2"/>
        <w:spacing w:before="186"/>
        <w:ind w:left="269" w:hanging="179"/>
        <w:rPr>
          <w:lang w:val="es-PR"/>
        </w:rPr>
      </w:pPr>
      <w:r w:rsidRPr="00B670FD">
        <w:rPr>
          <w:lang w:val="es-PR"/>
        </w:rPr>
        <w:t>¿Cómo apelo la decisión?</w:t>
      </w:r>
    </w:p>
    <w:p w14:paraId="450218FF" w14:textId="77777777" w:rsidR="009A6329" w:rsidRPr="00B670FD" w:rsidRDefault="009A6329">
      <w:pPr>
        <w:pStyle w:val="BodyText"/>
        <w:spacing w:before="6"/>
        <w:rPr>
          <w:b/>
          <w:lang w:val="es-PR"/>
        </w:rPr>
      </w:pPr>
    </w:p>
    <w:p w14:paraId="7C85CD45" w14:textId="3B539874" w:rsidR="009A6329" w:rsidRPr="00B670FD" w:rsidRDefault="00144323">
      <w:pPr>
        <w:spacing w:line="242" w:lineRule="auto"/>
        <w:ind w:left="269" w:right="588"/>
        <w:rPr>
          <w:lang w:val="es-PR"/>
        </w:rPr>
      </w:pPr>
      <w:r w:rsidRPr="00B670FD">
        <w:rPr>
          <w:b/>
          <w:lang w:val="es-PR"/>
        </w:rPr>
        <w:t xml:space="preserve">Para una apelación acelerada: </w:t>
      </w:r>
      <w:r w:rsidRPr="00B670FD">
        <w:rPr>
          <w:lang w:val="es-PR"/>
        </w:rPr>
        <w:t>Usted, su médico o su representante debe comunicarse con nosotros por teléfono o fax a los números siguientes:</w:t>
      </w:r>
    </w:p>
    <w:p w14:paraId="3420B9B7" w14:textId="110C78B4" w:rsidR="009A6329" w:rsidRPr="00B670FD" w:rsidRDefault="00144323">
      <w:pPr>
        <w:pStyle w:val="BodyText"/>
        <w:spacing w:before="37" w:line="512" w:lineRule="exact"/>
        <w:ind w:left="269" w:right="9378"/>
        <w:rPr>
          <w:lang w:val="es-PR"/>
        </w:rPr>
      </w:pPr>
      <w:r w:rsidRPr="00B670FD">
        <w:rPr>
          <w:lang w:val="es-PR"/>
        </w:rPr>
        <w:t>Teléfono:</w:t>
      </w:r>
    </w:p>
    <w:p w14:paraId="66817FD0" w14:textId="267F4DB6" w:rsidR="009A6329" w:rsidRPr="00B670FD" w:rsidRDefault="00144323">
      <w:pPr>
        <w:pStyle w:val="BodyText"/>
        <w:spacing w:line="512" w:lineRule="exact"/>
        <w:ind w:left="269" w:right="9378"/>
        <w:rPr>
          <w:lang w:val="es-PR"/>
        </w:rPr>
      </w:pPr>
      <w:r w:rsidRPr="00B670FD">
        <w:rPr>
          <w:lang w:val="es-PR"/>
        </w:rPr>
        <w:t>Fax:</w:t>
      </w:r>
    </w:p>
    <w:p w14:paraId="5E38BBB2" w14:textId="1E52D99A" w:rsidR="009A6329" w:rsidRPr="00B670FD" w:rsidRDefault="00BF68D2" w:rsidP="00BF68D2">
      <w:pPr>
        <w:spacing w:before="109" w:line="194" w:lineRule="exact"/>
        <w:rPr>
          <w:sz w:val="17"/>
          <w:lang w:val="es-PR"/>
        </w:rPr>
      </w:pPr>
      <w:r>
        <w:rPr>
          <w:w w:val="105"/>
          <w:sz w:val="17"/>
          <w:lang w:val="es-PR"/>
        </w:rPr>
        <w:t xml:space="preserve">                                                                                                                                                                            </w:t>
      </w:r>
    </w:p>
    <w:p w14:paraId="4185805E" w14:textId="04C756C9" w:rsidR="009A6329" w:rsidRPr="00B670FD" w:rsidRDefault="00AF2B8D" w:rsidP="00AF2B8D">
      <w:pPr>
        <w:spacing w:line="194" w:lineRule="exact"/>
        <w:ind w:left="115"/>
        <w:rPr>
          <w:sz w:val="17"/>
          <w:lang w:val="es-PR"/>
        </w:rPr>
      </w:pPr>
      <w:r w:rsidRPr="00AF2B8D">
        <w:rPr>
          <w:w w:val="105"/>
          <w:sz w:val="17"/>
          <w:lang w:val="es-PR"/>
        </w:rPr>
        <w:t xml:space="preserve">Formulario CMS-10146-S </w:t>
      </w:r>
      <w:r>
        <w:rPr>
          <w:w w:val="105"/>
          <w:sz w:val="17"/>
          <w:lang w:val="es-PR"/>
        </w:rPr>
        <w:t xml:space="preserve">                                                             </w:t>
      </w:r>
    </w:p>
    <w:p w14:paraId="36C8BE18" w14:textId="4E3167C6" w:rsidR="009A6329" w:rsidRPr="00571557" w:rsidRDefault="009A6329" w:rsidP="00571557">
      <w:pPr>
        <w:spacing w:line="194" w:lineRule="exact"/>
        <w:jc w:val="right"/>
        <w:rPr>
          <w:sz w:val="17"/>
          <w:lang w:val="es-PR"/>
        </w:rPr>
        <w:sectPr w:rsidR="009A6329" w:rsidRPr="00571557" w:rsidSect="003B1721">
          <w:pgSz w:w="12240" w:h="15840"/>
          <w:pgMar w:top="900" w:right="880" w:bottom="280" w:left="780" w:header="720" w:footer="720" w:gutter="0"/>
          <w:cols w:space="720"/>
        </w:sectPr>
      </w:pPr>
    </w:p>
    <w:p w14:paraId="757F064D" w14:textId="2BD6FF5B" w:rsidR="009A6329" w:rsidRPr="00B670FD" w:rsidRDefault="00144323" w:rsidP="00AF2B8D">
      <w:pPr>
        <w:pStyle w:val="BodyText"/>
        <w:spacing w:before="77" w:line="242" w:lineRule="auto"/>
        <w:ind w:left="720" w:right="126"/>
        <w:rPr>
          <w:lang w:val="es-PR"/>
        </w:rPr>
      </w:pPr>
      <w:r w:rsidRPr="00B670FD">
        <w:rPr>
          <w:b/>
          <w:lang w:val="es-PR"/>
        </w:rPr>
        <w:t xml:space="preserve">Para una apelación estándar: </w:t>
      </w:r>
      <w:r w:rsidRPr="00B670FD">
        <w:rPr>
          <w:lang w:val="es-PR"/>
        </w:rPr>
        <w:t>Usted, su médico o su representante debe enviar por correo postal o entregar una solicitud de apelación por escrito a la dirección siguiente:</w:t>
      </w:r>
    </w:p>
    <w:p w14:paraId="2521BC86" w14:textId="77777777" w:rsidR="009A6329" w:rsidRPr="00B670FD" w:rsidRDefault="009A6329">
      <w:pPr>
        <w:pStyle w:val="BodyText"/>
        <w:spacing w:before="9"/>
        <w:rPr>
          <w:sz w:val="20"/>
          <w:lang w:val="es-PR"/>
        </w:rPr>
      </w:pPr>
    </w:p>
    <w:p w14:paraId="1A4A2099" w14:textId="4468045B" w:rsidR="009A6329" w:rsidRPr="00B670FD" w:rsidRDefault="00144323" w:rsidP="00AF2B8D">
      <w:pPr>
        <w:pStyle w:val="BodyText"/>
        <w:spacing w:before="1"/>
        <w:ind w:left="540" w:firstLine="180"/>
        <w:rPr>
          <w:lang w:val="es-PR"/>
        </w:rPr>
      </w:pPr>
      <w:r w:rsidRPr="00B670FD">
        <w:rPr>
          <w:lang w:val="es-PR"/>
        </w:rPr>
        <w:t>{Insert address}</w:t>
      </w:r>
    </w:p>
    <w:p w14:paraId="28D13EBD" w14:textId="77777777" w:rsidR="009A6329" w:rsidRPr="00B670FD" w:rsidRDefault="009A6329">
      <w:pPr>
        <w:pStyle w:val="BodyText"/>
        <w:spacing w:before="6"/>
        <w:rPr>
          <w:lang w:val="es-PR"/>
        </w:rPr>
      </w:pPr>
    </w:p>
    <w:p w14:paraId="7E609220" w14:textId="657BE1E9" w:rsidR="009A6329" w:rsidRPr="00B670FD" w:rsidRDefault="00144323" w:rsidP="00AF2B8D">
      <w:pPr>
        <w:pStyle w:val="Heading2"/>
        <w:ind w:left="1260" w:hanging="720"/>
        <w:rPr>
          <w:lang w:val="es-PR"/>
        </w:rPr>
      </w:pPr>
      <w:r w:rsidRPr="00B670FD">
        <w:rPr>
          <w:lang w:val="es-PR"/>
        </w:rPr>
        <w:t>¿Qué ocurre después?</w:t>
      </w:r>
    </w:p>
    <w:p w14:paraId="59D2E20A" w14:textId="1795C554" w:rsidR="009A6329" w:rsidRPr="00B670FD" w:rsidRDefault="00144323" w:rsidP="00AF2B8D">
      <w:pPr>
        <w:pStyle w:val="BodyText"/>
        <w:spacing w:before="3"/>
        <w:ind w:left="540" w:right="126"/>
        <w:rPr>
          <w:lang w:val="es-PR"/>
        </w:rPr>
      </w:pPr>
      <w:r w:rsidRPr="00482CF2">
        <w:rPr>
          <w:spacing w:val="-3"/>
          <w:lang w:val="es-PR"/>
        </w:rPr>
        <w:t xml:space="preserve">Si </w:t>
      </w:r>
      <w:r w:rsidRPr="00482CF2">
        <w:rPr>
          <w:lang w:val="es-PR"/>
        </w:rPr>
        <w:t xml:space="preserve">usted apela, evaluaremos </w:t>
      </w:r>
      <w:r w:rsidRPr="00482CF2">
        <w:rPr>
          <w:spacing w:val="-3"/>
          <w:lang w:val="es-PR"/>
        </w:rPr>
        <w:t xml:space="preserve">nuevamente </w:t>
      </w:r>
      <w:r w:rsidRPr="00482CF2">
        <w:rPr>
          <w:lang w:val="es-PR"/>
        </w:rPr>
        <w:t xml:space="preserve">su caso y tomaremos una decisión. </w:t>
      </w:r>
      <w:r w:rsidRPr="00482CF2">
        <w:rPr>
          <w:spacing w:val="-3"/>
          <w:lang w:val="es-PR"/>
        </w:rPr>
        <w:t xml:space="preserve">Si </w:t>
      </w:r>
      <w:r w:rsidRPr="00482CF2">
        <w:rPr>
          <w:lang w:val="es-PR"/>
        </w:rPr>
        <w:t xml:space="preserve">la </w:t>
      </w:r>
      <w:r w:rsidRPr="00482CF2">
        <w:rPr>
          <w:spacing w:val="2"/>
          <w:lang w:val="es-PR"/>
        </w:rPr>
        <w:t xml:space="preserve">cobertura </w:t>
      </w:r>
      <w:r w:rsidRPr="00482CF2">
        <w:rPr>
          <w:spacing w:val="3"/>
          <w:lang w:val="es-PR"/>
        </w:rPr>
        <w:t xml:space="preserve">de </w:t>
      </w:r>
      <w:r w:rsidRPr="00482CF2">
        <w:rPr>
          <w:lang w:val="es-PR"/>
        </w:rPr>
        <w:t xml:space="preserve">cualquier medicamento que haya solicitado es denegada nuevamente, </w:t>
      </w:r>
      <w:r w:rsidRPr="00482CF2">
        <w:rPr>
          <w:spacing w:val="2"/>
          <w:lang w:val="es-PR"/>
        </w:rPr>
        <w:t xml:space="preserve">puede </w:t>
      </w:r>
      <w:r w:rsidRPr="00482CF2">
        <w:rPr>
          <w:lang w:val="es-PR"/>
        </w:rPr>
        <w:t xml:space="preserve">pedir que </w:t>
      </w:r>
      <w:r w:rsidRPr="00482CF2">
        <w:rPr>
          <w:spacing w:val="3"/>
          <w:lang w:val="es-PR"/>
        </w:rPr>
        <w:t xml:space="preserve">un </w:t>
      </w:r>
      <w:r w:rsidRPr="00482CF2">
        <w:rPr>
          <w:lang w:val="es-PR"/>
        </w:rPr>
        <w:t xml:space="preserve">revisor independiente que no pertenezca al plan Medicare de medicamentos recetados, evalúe su caso. </w:t>
      </w:r>
      <w:r w:rsidRPr="00B670FD">
        <w:rPr>
          <w:spacing w:val="-3"/>
          <w:lang w:val="es-PR"/>
        </w:rPr>
        <w:t xml:space="preserve">Si </w:t>
      </w:r>
      <w:r w:rsidRPr="00B670FD">
        <w:rPr>
          <w:lang w:val="es-PR"/>
        </w:rPr>
        <w:t xml:space="preserve">aún no está de </w:t>
      </w:r>
      <w:r w:rsidRPr="00B670FD">
        <w:rPr>
          <w:spacing w:val="2"/>
          <w:lang w:val="es-PR"/>
        </w:rPr>
        <w:t xml:space="preserve">acuerdo </w:t>
      </w:r>
      <w:r w:rsidRPr="00B670FD">
        <w:rPr>
          <w:lang w:val="es-PR"/>
        </w:rPr>
        <w:t xml:space="preserve">con la decisión, </w:t>
      </w:r>
      <w:r w:rsidRPr="00B670FD">
        <w:rPr>
          <w:spacing w:val="2"/>
          <w:lang w:val="es-PR"/>
        </w:rPr>
        <w:t xml:space="preserve">podrá </w:t>
      </w:r>
      <w:r w:rsidRPr="00B670FD">
        <w:rPr>
          <w:lang w:val="es-PR"/>
        </w:rPr>
        <w:t xml:space="preserve">apelar al nivel siguiente. </w:t>
      </w:r>
      <w:r w:rsidRPr="00B670FD">
        <w:rPr>
          <w:spacing w:val="-3"/>
          <w:lang w:val="es-PR"/>
        </w:rPr>
        <w:t xml:space="preserve">Si </w:t>
      </w:r>
      <w:r w:rsidRPr="00B670FD">
        <w:rPr>
          <w:lang w:val="es-PR"/>
        </w:rPr>
        <w:t xml:space="preserve">esto </w:t>
      </w:r>
      <w:r w:rsidRPr="00B670FD">
        <w:rPr>
          <w:spacing w:val="2"/>
          <w:lang w:val="es-PR"/>
        </w:rPr>
        <w:t xml:space="preserve">ocurre </w:t>
      </w:r>
      <w:r w:rsidRPr="00B670FD">
        <w:rPr>
          <w:lang w:val="es-PR"/>
        </w:rPr>
        <w:t xml:space="preserve">le informarán </w:t>
      </w:r>
      <w:r w:rsidRPr="00B670FD">
        <w:rPr>
          <w:spacing w:val="2"/>
          <w:lang w:val="es-PR"/>
        </w:rPr>
        <w:t xml:space="preserve">sobre </w:t>
      </w:r>
      <w:r w:rsidRPr="00B670FD">
        <w:rPr>
          <w:lang w:val="es-PR"/>
        </w:rPr>
        <w:t>sus derechos de</w:t>
      </w:r>
      <w:r w:rsidRPr="00B670FD">
        <w:rPr>
          <w:spacing w:val="26"/>
          <w:lang w:val="es-PR"/>
        </w:rPr>
        <w:t xml:space="preserve"> </w:t>
      </w:r>
      <w:r w:rsidRPr="00B670FD">
        <w:rPr>
          <w:lang w:val="es-PR"/>
        </w:rPr>
        <w:t>apelación.</w:t>
      </w:r>
    </w:p>
    <w:p w14:paraId="0A3682C3" w14:textId="77777777" w:rsidR="009A6329" w:rsidRPr="00B670FD" w:rsidRDefault="009A6329">
      <w:pPr>
        <w:pStyle w:val="BodyText"/>
        <w:rPr>
          <w:sz w:val="24"/>
          <w:lang w:val="es-PR"/>
        </w:rPr>
      </w:pPr>
    </w:p>
    <w:p w14:paraId="6843203F" w14:textId="77777777" w:rsidR="009A6329" w:rsidRPr="00B670FD" w:rsidRDefault="009A6329">
      <w:pPr>
        <w:pStyle w:val="BodyText"/>
        <w:spacing w:before="4"/>
        <w:rPr>
          <w:sz w:val="19"/>
          <w:lang w:val="es-PR"/>
        </w:rPr>
      </w:pPr>
    </w:p>
    <w:p w14:paraId="7238ED92" w14:textId="67BFF789" w:rsidR="009A6329" w:rsidRDefault="00144323" w:rsidP="000103E2">
      <w:pPr>
        <w:pStyle w:val="Heading2"/>
        <w:ind w:left="831" w:right="6453" w:hanging="651"/>
        <w:jc w:val="center"/>
      </w:pPr>
      <w:r>
        <w:t>Obtenga ayuda y más información</w:t>
      </w:r>
    </w:p>
    <w:p w14:paraId="0CFEEE55" w14:textId="77777777" w:rsidR="009A6329" w:rsidRDefault="009A6329">
      <w:pPr>
        <w:pStyle w:val="BodyText"/>
        <w:spacing w:before="1"/>
        <w:rPr>
          <w:b/>
          <w:sz w:val="28"/>
        </w:rPr>
      </w:pPr>
    </w:p>
    <w:p w14:paraId="2B09E2C2" w14:textId="6BFD8D65" w:rsidR="009A6329" w:rsidRPr="00B670FD" w:rsidRDefault="00144323" w:rsidP="001E5302">
      <w:pPr>
        <w:pStyle w:val="ListParagraph"/>
        <w:numPr>
          <w:ilvl w:val="1"/>
          <w:numId w:val="1"/>
        </w:numPr>
        <w:tabs>
          <w:tab w:val="left" w:pos="720"/>
          <w:tab w:val="left" w:pos="4836"/>
          <w:tab w:val="left" w:pos="5580"/>
        </w:tabs>
        <w:ind w:hanging="1103"/>
        <w:rPr>
          <w:lang w:val="es-PR"/>
        </w:rPr>
      </w:pPr>
      <w:r w:rsidRPr="00B670FD">
        <w:rPr>
          <w:lang w:val="es-PR"/>
        </w:rPr>
        <w:t xml:space="preserve">{Plan </w:t>
      </w:r>
      <w:r w:rsidRPr="00B670FD">
        <w:rPr>
          <w:spacing w:val="-5"/>
          <w:lang w:val="es-PR"/>
        </w:rPr>
        <w:t xml:space="preserve">Name}  </w:t>
      </w:r>
      <w:r w:rsidRPr="00B670FD">
        <w:rPr>
          <w:spacing w:val="2"/>
          <w:lang w:val="es-PR"/>
        </w:rPr>
        <w:t>Teléfono</w:t>
      </w:r>
      <w:r w:rsidRPr="00B670FD">
        <w:rPr>
          <w:spacing w:val="-22"/>
          <w:lang w:val="es-PR"/>
        </w:rPr>
        <w:t xml:space="preserve"> </w:t>
      </w:r>
      <w:r w:rsidRPr="00B670FD">
        <w:rPr>
          <w:lang w:val="es-PR"/>
        </w:rPr>
        <w:t>sin</w:t>
      </w:r>
      <w:r w:rsidRPr="00B670FD">
        <w:rPr>
          <w:spacing w:val="2"/>
          <w:lang w:val="es-PR"/>
        </w:rPr>
        <w:t xml:space="preserve"> cargo:</w:t>
      </w:r>
      <w:r w:rsidR="001E5302">
        <w:rPr>
          <w:spacing w:val="2"/>
          <w:lang w:val="es-PR"/>
        </w:rPr>
        <w:tab/>
      </w:r>
      <w:r w:rsidRPr="00B670FD">
        <w:rPr>
          <w:lang w:val="es-PR"/>
        </w:rPr>
        <w:t xml:space="preserve">Los usuarios de </w:t>
      </w:r>
      <w:r w:rsidRPr="00B670FD">
        <w:rPr>
          <w:spacing w:val="4"/>
          <w:lang w:val="es-PR"/>
        </w:rPr>
        <w:t xml:space="preserve">TTY </w:t>
      </w:r>
      <w:r w:rsidRPr="00B670FD">
        <w:rPr>
          <w:spacing w:val="2"/>
          <w:lang w:val="es-PR"/>
        </w:rPr>
        <w:t xml:space="preserve">deben </w:t>
      </w:r>
      <w:r w:rsidRPr="00B670FD">
        <w:rPr>
          <w:lang w:val="es-PR"/>
        </w:rPr>
        <w:t>llamar</w:t>
      </w:r>
      <w:r w:rsidRPr="00B670FD">
        <w:rPr>
          <w:spacing w:val="-2"/>
          <w:lang w:val="es-PR"/>
        </w:rPr>
        <w:t xml:space="preserve"> </w:t>
      </w:r>
      <w:r w:rsidRPr="00B670FD">
        <w:rPr>
          <w:lang w:val="es-PR"/>
        </w:rPr>
        <w:t>al:</w:t>
      </w:r>
    </w:p>
    <w:p w14:paraId="354D08F0" w14:textId="77777777" w:rsidR="009A6329" w:rsidRDefault="00144323" w:rsidP="001E5302">
      <w:pPr>
        <w:pStyle w:val="BodyText"/>
        <w:spacing w:before="1"/>
        <w:ind w:left="1628" w:hanging="908"/>
      </w:pPr>
      <w:r>
        <w:t>{Insert call center hours of operation}</w:t>
      </w:r>
    </w:p>
    <w:p w14:paraId="675CBE92" w14:textId="77777777" w:rsidR="009A6329" w:rsidRDefault="00144323" w:rsidP="001E5302">
      <w:pPr>
        <w:pStyle w:val="BodyText"/>
        <w:spacing w:before="3"/>
        <w:ind w:left="1628" w:hanging="908"/>
      </w:pPr>
      <w:r>
        <w:t>{Insert plan website}</w:t>
      </w:r>
    </w:p>
    <w:p w14:paraId="6C07C9A4" w14:textId="77777777" w:rsidR="009A6329" w:rsidRDefault="00144323" w:rsidP="001E5302">
      <w:pPr>
        <w:pStyle w:val="ListParagraph"/>
        <w:numPr>
          <w:ilvl w:val="1"/>
          <w:numId w:val="1"/>
        </w:numPr>
        <w:spacing w:before="33" w:line="240" w:lineRule="exact"/>
        <w:ind w:left="720" w:right="697" w:hanging="180"/>
      </w:pPr>
      <w:r w:rsidRPr="00482CF2">
        <w:rPr>
          <w:lang w:val="es-PR"/>
        </w:rPr>
        <w:t xml:space="preserve">1-800-MEDICARE (1-800-633-4227), las 24 </w:t>
      </w:r>
      <w:r w:rsidRPr="00482CF2">
        <w:rPr>
          <w:spacing w:val="2"/>
          <w:lang w:val="es-PR"/>
        </w:rPr>
        <w:t xml:space="preserve">horas </w:t>
      </w:r>
      <w:r w:rsidRPr="00482CF2">
        <w:rPr>
          <w:lang w:val="es-PR"/>
        </w:rPr>
        <w:t xml:space="preserve">del día, los 7 días de la semana. </w:t>
      </w:r>
      <w:r>
        <w:rPr>
          <w:spacing w:val="3"/>
        </w:rPr>
        <w:t xml:space="preserve">Los </w:t>
      </w:r>
      <w:r>
        <w:t xml:space="preserve">usuarios de </w:t>
      </w:r>
      <w:r>
        <w:rPr>
          <w:spacing w:val="4"/>
        </w:rPr>
        <w:t xml:space="preserve">TTY </w:t>
      </w:r>
      <w:r>
        <w:rPr>
          <w:spacing w:val="2"/>
        </w:rPr>
        <w:t xml:space="preserve">deben </w:t>
      </w:r>
      <w:r>
        <w:t>llamar al:</w:t>
      </w:r>
      <w:r>
        <w:rPr>
          <w:spacing w:val="17"/>
        </w:rPr>
        <w:t xml:space="preserve"> </w:t>
      </w:r>
      <w:r>
        <w:t>1-877-486-2048</w:t>
      </w:r>
    </w:p>
    <w:p w14:paraId="01CF9A48" w14:textId="77777777" w:rsidR="009A6329" w:rsidRPr="00B670FD" w:rsidRDefault="00144323" w:rsidP="001E5302">
      <w:pPr>
        <w:pStyle w:val="ListParagraph"/>
        <w:numPr>
          <w:ilvl w:val="1"/>
          <w:numId w:val="1"/>
        </w:numPr>
        <w:tabs>
          <w:tab w:val="left" w:pos="720"/>
        </w:tabs>
        <w:spacing w:before="2"/>
        <w:ind w:left="1628" w:hanging="1088"/>
        <w:rPr>
          <w:lang w:val="es-PR"/>
        </w:rPr>
      </w:pPr>
      <w:r w:rsidRPr="00B670FD">
        <w:rPr>
          <w:lang w:val="es-PR"/>
        </w:rPr>
        <w:t xml:space="preserve">Centro de los </w:t>
      </w:r>
      <w:r w:rsidRPr="00B670FD">
        <w:rPr>
          <w:spacing w:val="2"/>
          <w:lang w:val="es-PR"/>
        </w:rPr>
        <w:t xml:space="preserve">derechos </w:t>
      </w:r>
      <w:r w:rsidRPr="00B670FD">
        <w:rPr>
          <w:lang w:val="es-PR"/>
        </w:rPr>
        <w:t xml:space="preserve">de Medicare: </w:t>
      </w:r>
      <w:r w:rsidRPr="00B670FD">
        <w:rPr>
          <w:spacing w:val="8"/>
          <w:lang w:val="es-PR"/>
        </w:rPr>
        <w:t xml:space="preserve"> </w:t>
      </w:r>
      <w:r w:rsidRPr="00B670FD">
        <w:rPr>
          <w:lang w:val="es-PR"/>
        </w:rPr>
        <w:t>1-888-HMO-9050</w:t>
      </w:r>
    </w:p>
    <w:p w14:paraId="145E7FD2" w14:textId="77777777" w:rsidR="009A6329" w:rsidRDefault="00144323" w:rsidP="001E5302">
      <w:pPr>
        <w:pStyle w:val="ListParagraph"/>
        <w:numPr>
          <w:ilvl w:val="1"/>
          <w:numId w:val="1"/>
        </w:numPr>
        <w:tabs>
          <w:tab w:val="left" w:pos="720"/>
        </w:tabs>
        <w:spacing w:before="1"/>
        <w:ind w:left="1627" w:hanging="1087"/>
      </w:pPr>
      <w:r>
        <w:t xml:space="preserve">Localizador Eldercare: </w:t>
      </w:r>
      <w:r>
        <w:rPr>
          <w:spacing w:val="46"/>
        </w:rPr>
        <w:t xml:space="preserve"> </w:t>
      </w:r>
      <w:r>
        <w:t>1-800-677-1116</w:t>
      </w:r>
    </w:p>
    <w:p w14:paraId="085A4F98" w14:textId="77777777" w:rsidR="009A6329" w:rsidRPr="00B670FD" w:rsidRDefault="00144323" w:rsidP="001E5302">
      <w:pPr>
        <w:pStyle w:val="ListParagraph"/>
        <w:numPr>
          <w:ilvl w:val="1"/>
          <w:numId w:val="1"/>
        </w:numPr>
        <w:tabs>
          <w:tab w:val="left" w:pos="720"/>
        </w:tabs>
        <w:spacing w:before="31" w:line="240" w:lineRule="exact"/>
        <w:ind w:left="720" w:right="684" w:hanging="180"/>
        <w:rPr>
          <w:lang w:val="es-PR"/>
        </w:rPr>
      </w:pPr>
      <w:r w:rsidRPr="00B670FD">
        <w:rPr>
          <w:lang w:val="es-PR"/>
        </w:rPr>
        <w:t>Centro de Asistencia Técnica del Programa Estatal de Asistencia sobre Seguro Médico: 1-877-839-2675</w:t>
      </w:r>
    </w:p>
    <w:p w14:paraId="0BAC3C75" w14:textId="77777777" w:rsidR="009A6329" w:rsidRDefault="009A6329">
      <w:pPr>
        <w:pStyle w:val="BodyText"/>
        <w:spacing w:before="4"/>
        <w:rPr>
          <w:lang w:val="es-PR"/>
        </w:rPr>
      </w:pPr>
    </w:p>
    <w:p w14:paraId="0E116907" w14:textId="77777777" w:rsidR="000103E2" w:rsidRPr="00B670FD" w:rsidRDefault="000103E2">
      <w:pPr>
        <w:pStyle w:val="BodyText"/>
        <w:spacing w:before="4"/>
        <w:rPr>
          <w:lang w:val="es-PR"/>
        </w:rPr>
      </w:pPr>
    </w:p>
    <w:p w14:paraId="4CF6DB5A" w14:textId="77777777" w:rsidR="000103E2" w:rsidRDefault="000103E2">
      <w:pPr>
        <w:pStyle w:val="Heading2"/>
        <w:spacing w:before="1" w:line="253" w:lineRule="exact"/>
        <w:ind w:left="555"/>
        <w:rPr>
          <w:lang w:val="es-PR"/>
        </w:rPr>
      </w:pPr>
    </w:p>
    <w:p w14:paraId="3549F32C" w14:textId="77777777" w:rsidR="000103E2" w:rsidRDefault="000103E2">
      <w:pPr>
        <w:pStyle w:val="Heading2"/>
        <w:spacing w:before="1" w:line="253" w:lineRule="exact"/>
        <w:ind w:left="555"/>
        <w:rPr>
          <w:lang w:val="es-PR"/>
        </w:rPr>
      </w:pPr>
    </w:p>
    <w:p w14:paraId="7102B2E7" w14:textId="77777777" w:rsidR="000103E2" w:rsidRDefault="000103E2">
      <w:pPr>
        <w:pStyle w:val="Heading2"/>
        <w:spacing w:before="1" w:line="253" w:lineRule="exact"/>
        <w:ind w:left="555"/>
        <w:rPr>
          <w:lang w:val="es-PR"/>
        </w:rPr>
      </w:pPr>
    </w:p>
    <w:p w14:paraId="0F96328B" w14:textId="77777777" w:rsidR="000103E2" w:rsidRDefault="000103E2">
      <w:pPr>
        <w:pStyle w:val="Heading2"/>
        <w:spacing w:before="1" w:line="253" w:lineRule="exact"/>
        <w:ind w:left="555"/>
        <w:rPr>
          <w:lang w:val="es-PR"/>
        </w:rPr>
      </w:pPr>
    </w:p>
    <w:p w14:paraId="101DC442" w14:textId="77777777" w:rsidR="000103E2" w:rsidRDefault="000103E2">
      <w:pPr>
        <w:pStyle w:val="Heading2"/>
        <w:spacing w:before="1" w:line="253" w:lineRule="exact"/>
        <w:ind w:left="555"/>
        <w:rPr>
          <w:lang w:val="es-PR"/>
        </w:rPr>
      </w:pPr>
    </w:p>
    <w:p w14:paraId="60FECF92" w14:textId="77777777" w:rsidR="000103E2" w:rsidRDefault="000103E2">
      <w:pPr>
        <w:pStyle w:val="Heading2"/>
        <w:spacing w:before="1" w:line="253" w:lineRule="exact"/>
        <w:ind w:left="555"/>
        <w:rPr>
          <w:lang w:val="es-PR"/>
        </w:rPr>
      </w:pPr>
    </w:p>
    <w:p w14:paraId="2A6E0BB4" w14:textId="77777777" w:rsidR="000103E2" w:rsidRDefault="000103E2">
      <w:pPr>
        <w:pStyle w:val="Heading2"/>
        <w:spacing w:before="1" w:line="253" w:lineRule="exact"/>
        <w:ind w:left="555"/>
        <w:rPr>
          <w:lang w:val="es-PR"/>
        </w:rPr>
      </w:pPr>
    </w:p>
    <w:p w14:paraId="5AC3AEF0" w14:textId="77777777" w:rsidR="000103E2" w:rsidRDefault="000103E2">
      <w:pPr>
        <w:pStyle w:val="Heading2"/>
        <w:spacing w:before="1" w:line="253" w:lineRule="exact"/>
        <w:ind w:left="555"/>
        <w:rPr>
          <w:lang w:val="es-PR"/>
        </w:rPr>
      </w:pPr>
    </w:p>
    <w:p w14:paraId="201B1005" w14:textId="77777777" w:rsidR="000103E2" w:rsidRDefault="000103E2">
      <w:pPr>
        <w:pStyle w:val="Heading2"/>
        <w:spacing w:before="1" w:line="253" w:lineRule="exact"/>
        <w:ind w:left="555"/>
        <w:rPr>
          <w:lang w:val="es-PR"/>
        </w:rPr>
      </w:pPr>
    </w:p>
    <w:p w14:paraId="494259B2" w14:textId="77777777" w:rsidR="000103E2" w:rsidRDefault="000103E2">
      <w:pPr>
        <w:pStyle w:val="Heading2"/>
        <w:spacing w:before="1" w:line="253" w:lineRule="exact"/>
        <w:ind w:left="555"/>
        <w:rPr>
          <w:lang w:val="es-PR"/>
        </w:rPr>
      </w:pPr>
    </w:p>
    <w:p w14:paraId="69981DDB" w14:textId="77777777" w:rsidR="009A6329" w:rsidRPr="00B670FD" w:rsidRDefault="00144323">
      <w:pPr>
        <w:pStyle w:val="Heading2"/>
        <w:spacing w:before="1" w:line="253" w:lineRule="exact"/>
        <w:ind w:left="555"/>
        <w:rPr>
          <w:lang w:val="es-PR"/>
        </w:rPr>
      </w:pPr>
      <w:r w:rsidRPr="00B670FD">
        <w:rPr>
          <w:lang w:val="es-PR"/>
        </w:rPr>
        <w:t>Declaración sobre la Ley para la Reducción de Trámites</w:t>
      </w:r>
    </w:p>
    <w:p w14:paraId="0BBE5419" w14:textId="77777777" w:rsidR="009A6329" w:rsidRPr="00482CF2" w:rsidRDefault="00144323">
      <w:pPr>
        <w:pStyle w:val="BodyText"/>
        <w:ind w:left="555" w:right="112"/>
        <w:rPr>
          <w:lang w:val="es-PR"/>
        </w:rPr>
      </w:pPr>
      <w:r w:rsidRPr="00482CF2">
        <w:rPr>
          <w:lang w:val="es-PR"/>
        </w:rPr>
        <w:t>De acuerdo con la Ley para la Reducción de Trámites de 1995 (PRA en inglés), las personas no están obligadas a responder una recopilación de información a menos que se exhiba un número de control de la oficina de Gerencia y Presupuesto (OMB en inglés) válido. El número de control OMB válido para esta recopilación de información es 0938-0976. El tiempo necesario para responder esta recopilación de información es de aproximadamente 30 minutos por respuesta, incluido el tiempo para revisar instrucciones, buscar fuentes de datos existentes, reunir los datos necesarios y completar y revisar la recopilación de información. Si tiene preguntas sobre la precisión de los tiempos estimados o sugerencias para mejorar este formulario, escriba a: CMS, 7500 Security Boulevard,</w:t>
      </w:r>
    </w:p>
    <w:p w14:paraId="1FACE806" w14:textId="77777777" w:rsidR="009A6329" w:rsidRDefault="00144323">
      <w:pPr>
        <w:pStyle w:val="BodyText"/>
        <w:spacing w:line="252" w:lineRule="exact"/>
        <w:ind w:left="555"/>
      </w:pPr>
      <w:r>
        <w:t>Attn: PRA Reports Clearance Officer, Mail Stop C4-26-05, Baltimore, Maryland  21244-1850.</w:t>
      </w:r>
    </w:p>
    <w:p w14:paraId="474DF6B6" w14:textId="77777777" w:rsidR="009A6329" w:rsidRDefault="009A6329">
      <w:pPr>
        <w:pStyle w:val="BodyText"/>
        <w:rPr>
          <w:sz w:val="24"/>
        </w:rPr>
      </w:pPr>
    </w:p>
    <w:p w14:paraId="14FE775E" w14:textId="77777777" w:rsidR="009A6329" w:rsidRDefault="009A6329">
      <w:pPr>
        <w:pStyle w:val="BodyText"/>
        <w:rPr>
          <w:sz w:val="24"/>
        </w:rPr>
      </w:pPr>
    </w:p>
    <w:p w14:paraId="0135FD10" w14:textId="77777777" w:rsidR="009A6329" w:rsidRDefault="009A6329">
      <w:pPr>
        <w:pStyle w:val="BodyText"/>
        <w:spacing w:before="8"/>
        <w:rPr>
          <w:sz w:val="19"/>
        </w:rPr>
      </w:pPr>
    </w:p>
    <w:p w14:paraId="0F39ECDD" w14:textId="77777777" w:rsidR="009A6329" w:rsidRPr="00B670FD" w:rsidRDefault="00144323">
      <w:pPr>
        <w:pStyle w:val="BodyText"/>
        <w:spacing w:line="248" w:lineRule="exact"/>
        <w:ind w:left="555" w:right="126"/>
        <w:rPr>
          <w:lang w:val="es-PR"/>
        </w:rPr>
      </w:pPr>
      <w:r w:rsidRPr="00B670FD">
        <w:rPr>
          <w:lang w:val="es-PR"/>
        </w:rPr>
        <w:t>Los Centros de Servicios de Medicare y Medicaid (CMS) no discrimina en sus programas y actividades. Para solicitar esta publicación en un formato alternativo (por ejemplo, braille, letra grande, CD de Audio), comuníquese con su Plan de Medicamentos Recetados de Medicare. Si necesita ayuda para comunicarse con su plan, llame al 1-800-MEDICARE</w:t>
      </w:r>
      <w:r w:rsidR="009D0634" w:rsidRPr="00B670FD">
        <w:rPr>
          <w:lang w:val="es-PR"/>
        </w:rPr>
        <w:t>.</w:t>
      </w:r>
    </w:p>
    <w:p w14:paraId="3C40878B" w14:textId="77777777" w:rsidR="009A6329" w:rsidRPr="00B670FD" w:rsidRDefault="009A6329">
      <w:pPr>
        <w:pStyle w:val="BodyText"/>
        <w:spacing w:line="20" w:lineRule="exact"/>
        <w:ind w:left="5712"/>
        <w:rPr>
          <w:sz w:val="2"/>
          <w:lang w:val="es-PR"/>
        </w:rPr>
      </w:pPr>
    </w:p>
    <w:p w14:paraId="281CEDAE" w14:textId="514F1F0F" w:rsidR="00870BC6" w:rsidRPr="00B670FD" w:rsidRDefault="00870BC6" w:rsidP="00870BC6">
      <w:pPr>
        <w:spacing w:line="194" w:lineRule="exact"/>
        <w:ind w:left="556"/>
        <w:jc w:val="right"/>
        <w:rPr>
          <w:sz w:val="17"/>
          <w:lang w:val="es-PR"/>
        </w:rPr>
      </w:pPr>
      <w:r w:rsidRPr="00B670FD">
        <w:rPr>
          <w:w w:val="105"/>
          <w:sz w:val="17"/>
          <w:lang w:val="es-PR"/>
        </w:rPr>
        <w:br/>
      </w:r>
      <w:r w:rsidRPr="00B670FD">
        <w:rPr>
          <w:w w:val="105"/>
          <w:sz w:val="17"/>
          <w:lang w:val="es-PR"/>
        </w:rPr>
        <w:br/>
      </w:r>
    </w:p>
    <w:p w14:paraId="78D6FAE2" w14:textId="457FFB43" w:rsidR="009A6329" w:rsidRPr="00B670FD" w:rsidRDefault="00AF2B8D" w:rsidP="00AF2B8D">
      <w:pPr>
        <w:spacing w:line="194" w:lineRule="exact"/>
        <w:ind w:left="556"/>
        <w:rPr>
          <w:sz w:val="17"/>
          <w:lang w:val="es-PR"/>
        </w:rPr>
      </w:pPr>
      <w:r w:rsidRPr="00AF2B8D">
        <w:rPr>
          <w:w w:val="105"/>
          <w:sz w:val="17"/>
          <w:lang w:val="es-PR"/>
        </w:rPr>
        <w:t xml:space="preserve">Formulario CMS-10146-S </w:t>
      </w:r>
      <w:r>
        <w:rPr>
          <w:w w:val="105"/>
          <w:sz w:val="17"/>
          <w:lang w:val="es-PR"/>
        </w:rPr>
        <w:t xml:space="preserve">                                                         </w:t>
      </w:r>
    </w:p>
    <w:sectPr w:rsidR="009A6329" w:rsidRPr="00B670FD" w:rsidSect="00FF5DB0">
      <w:pgSz w:w="12240" w:h="15840"/>
      <w:pgMar w:top="900" w:right="980" w:bottom="280" w:left="340" w:header="9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1848B" w14:textId="77777777" w:rsidR="00335A48" w:rsidRDefault="00335A48" w:rsidP="00870BC6">
      <w:r>
        <w:separator/>
      </w:r>
    </w:p>
  </w:endnote>
  <w:endnote w:type="continuationSeparator" w:id="0">
    <w:p w14:paraId="1E827E40" w14:textId="77777777" w:rsidR="00335A48" w:rsidRDefault="00335A48" w:rsidP="00870BC6">
      <w:r>
        <w:continuationSeparator/>
      </w:r>
    </w:p>
  </w:endnote>
  <w:endnote w:type="continuationNotice" w:id="1">
    <w:p w14:paraId="04B35D1A" w14:textId="77777777" w:rsidR="00335A48" w:rsidRDefault="00335A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68648" w14:textId="77777777" w:rsidR="00335A48" w:rsidRDefault="00335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96CAE" w14:textId="77777777" w:rsidR="00335A48" w:rsidRDefault="00335A48" w:rsidP="00870BC6">
      <w:r>
        <w:separator/>
      </w:r>
    </w:p>
  </w:footnote>
  <w:footnote w:type="continuationSeparator" w:id="0">
    <w:p w14:paraId="65B31B5E" w14:textId="77777777" w:rsidR="00335A48" w:rsidRDefault="00335A48" w:rsidP="00870BC6">
      <w:r>
        <w:continuationSeparator/>
      </w:r>
    </w:p>
  </w:footnote>
  <w:footnote w:type="continuationNotice" w:id="1">
    <w:p w14:paraId="532AC148" w14:textId="77777777" w:rsidR="00335A48" w:rsidRDefault="00335A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084FE" w14:textId="1CB97182" w:rsidR="00FF5DB0" w:rsidRPr="00FF5DB0" w:rsidRDefault="00FF5DB0">
    <w:pPr>
      <w:pStyle w:val="Header"/>
      <w:rPr>
        <w:sz w:val="17"/>
        <w:szCs w:val="17"/>
      </w:rPr>
    </w:pPr>
    <w:r>
      <w:rPr>
        <w:sz w:val="17"/>
        <w:szCs w:val="17"/>
      </w:rPr>
      <w:t xml:space="preserve">                                                                                                                                                                       </w:t>
    </w:r>
    <w:r w:rsidRPr="00FF5DB0">
      <w:rPr>
        <w:sz w:val="17"/>
        <w:szCs w:val="17"/>
      </w:rPr>
      <w:t xml:space="preserve">Aprobado por OMB No. 0938-0976 </w:t>
    </w:r>
    <w:r w:rsidRPr="00FF5DB0">
      <w:rPr>
        <w:sz w:val="17"/>
        <w:szCs w:val="17"/>
      </w:rPr>
      <w:br/>
    </w:r>
    <w:r>
      <w:rPr>
        <w:sz w:val="17"/>
        <w:szCs w:val="17"/>
      </w:rPr>
      <w:t xml:space="preserve">                                                                                                                                           </w:t>
    </w:r>
    <w:r w:rsidR="00952DCF">
      <w:rPr>
        <w:sz w:val="17"/>
        <w:szCs w:val="17"/>
      </w:rPr>
      <w:t xml:space="preserve">                            </w:t>
    </w:r>
    <w:r>
      <w:rPr>
        <w:sz w:val="17"/>
        <w:szCs w:val="17"/>
      </w:rPr>
      <w:t>(</w:t>
    </w:r>
    <w:r w:rsidRPr="00FF5DB0">
      <w:rPr>
        <w:sz w:val="17"/>
        <w:szCs w:val="17"/>
      </w:rPr>
      <w:t xml:space="preserve">Fecha de Expiración </w:t>
    </w:r>
    <w:r w:rsidR="004A5CFA">
      <w:rPr>
        <w:sz w:val="17"/>
        <w:szCs w:val="17"/>
      </w:rPr>
      <w:t>0</w:t>
    </w:r>
    <w:r w:rsidRPr="00FF5DB0">
      <w:rPr>
        <w:sz w:val="17"/>
        <w:szCs w:val="17"/>
      </w:rPr>
      <w:t>2/29/2020)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23EA5"/>
    <w:multiLevelType w:val="hybridMultilevel"/>
    <w:tmpl w:val="10469688"/>
    <w:lvl w:ilvl="0" w:tplc="6A78FD06">
      <w:numFmt w:val="bullet"/>
      <w:lvlText w:val=""/>
      <w:lvlJc w:val="left"/>
      <w:pPr>
        <w:ind w:left="835" w:hanging="353"/>
      </w:pPr>
      <w:rPr>
        <w:rFonts w:ascii="Symbol" w:eastAsia="Symbol" w:hAnsi="Symbol" w:cs="Symbol" w:hint="default"/>
        <w:w w:val="101"/>
        <w:sz w:val="22"/>
        <w:szCs w:val="22"/>
      </w:rPr>
    </w:lvl>
    <w:lvl w:ilvl="1" w:tplc="8C9E0C52">
      <w:numFmt w:val="bullet"/>
      <w:lvlText w:val=""/>
      <w:lvlJc w:val="left"/>
      <w:pPr>
        <w:ind w:left="1643" w:hanging="369"/>
      </w:pPr>
      <w:rPr>
        <w:rFonts w:ascii="Symbol" w:eastAsia="Symbol" w:hAnsi="Symbol" w:cs="Symbol" w:hint="default"/>
        <w:w w:val="101"/>
        <w:sz w:val="22"/>
        <w:szCs w:val="22"/>
      </w:rPr>
    </w:lvl>
    <w:lvl w:ilvl="2" w:tplc="EC9E27A2">
      <w:numFmt w:val="bullet"/>
      <w:lvlText w:val="•"/>
      <w:lvlJc w:val="left"/>
      <w:pPr>
        <w:ind w:left="2622" w:hanging="369"/>
      </w:pPr>
      <w:rPr>
        <w:rFonts w:hint="default"/>
      </w:rPr>
    </w:lvl>
    <w:lvl w:ilvl="3" w:tplc="F9FE1F0C">
      <w:numFmt w:val="bullet"/>
      <w:lvlText w:val="•"/>
      <w:lvlJc w:val="left"/>
      <w:pPr>
        <w:ind w:left="3604" w:hanging="369"/>
      </w:pPr>
      <w:rPr>
        <w:rFonts w:hint="default"/>
      </w:rPr>
    </w:lvl>
    <w:lvl w:ilvl="4" w:tplc="5454A946">
      <w:numFmt w:val="bullet"/>
      <w:lvlText w:val="•"/>
      <w:lvlJc w:val="left"/>
      <w:pPr>
        <w:ind w:left="4586" w:hanging="369"/>
      </w:pPr>
      <w:rPr>
        <w:rFonts w:hint="default"/>
      </w:rPr>
    </w:lvl>
    <w:lvl w:ilvl="5" w:tplc="6908CDD6">
      <w:numFmt w:val="bullet"/>
      <w:lvlText w:val="•"/>
      <w:lvlJc w:val="left"/>
      <w:pPr>
        <w:ind w:left="5568" w:hanging="369"/>
      </w:pPr>
      <w:rPr>
        <w:rFonts w:hint="default"/>
      </w:rPr>
    </w:lvl>
    <w:lvl w:ilvl="6" w:tplc="225EC5E0">
      <w:numFmt w:val="bullet"/>
      <w:lvlText w:val="•"/>
      <w:lvlJc w:val="left"/>
      <w:pPr>
        <w:ind w:left="6551" w:hanging="369"/>
      </w:pPr>
      <w:rPr>
        <w:rFonts w:hint="default"/>
      </w:rPr>
    </w:lvl>
    <w:lvl w:ilvl="7" w:tplc="95FC8FA4">
      <w:numFmt w:val="bullet"/>
      <w:lvlText w:val="•"/>
      <w:lvlJc w:val="left"/>
      <w:pPr>
        <w:ind w:left="7533" w:hanging="369"/>
      </w:pPr>
      <w:rPr>
        <w:rFonts w:hint="default"/>
      </w:rPr>
    </w:lvl>
    <w:lvl w:ilvl="8" w:tplc="2D70B1A6">
      <w:numFmt w:val="bullet"/>
      <w:lvlText w:val="•"/>
      <w:lvlJc w:val="left"/>
      <w:pPr>
        <w:ind w:left="8515" w:hanging="369"/>
      </w:pPr>
      <w:rPr>
        <w:rFonts w:hint="default"/>
      </w:rPr>
    </w:lvl>
  </w:abstractNum>
  <w:abstractNum w:abstractNumId="1">
    <w:nsid w:val="64056E0B"/>
    <w:multiLevelType w:val="hybridMultilevel"/>
    <w:tmpl w:val="7BE0DD9A"/>
    <w:lvl w:ilvl="0" w:tplc="FCD293F0">
      <w:numFmt w:val="bullet"/>
      <w:lvlText w:val=""/>
      <w:lvlJc w:val="left"/>
      <w:pPr>
        <w:ind w:left="1555" w:hanging="360"/>
      </w:pPr>
      <w:rPr>
        <w:rFonts w:hint="default"/>
        <w:w w:val="100"/>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29"/>
    <w:rsid w:val="000103E2"/>
    <w:rsid w:val="000A3DBD"/>
    <w:rsid w:val="000F4396"/>
    <w:rsid w:val="000F605D"/>
    <w:rsid w:val="001227CD"/>
    <w:rsid w:val="00144323"/>
    <w:rsid w:val="00186439"/>
    <w:rsid w:val="001A41E7"/>
    <w:rsid w:val="001E5302"/>
    <w:rsid w:val="00335A48"/>
    <w:rsid w:val="003B1721"/>
    <w:rsid w:val="00482CF2"/>
    <w:rsid w:val="004A5CFA"/>
    <w:rsid w:val="00571557"/>
    <w:rsid w:val="0057272B"/>
    <w:rsid w:val="006C03B8"/>
    <w:rsid w:val="00765541"/>
    <w:rsid w:val="007955AA"/>
    <w:rsid w:val="00870BC6"/>
    <w:rsid w:val="00952DCF"/>
    <w:rsid w:val="009A6329"/>
    <w:rsid w:val="009D0634"/>
    <w:rsid w:val="009F45FD"/>
    <w:rsid w:val="00A21A61"/>
    <w:rsid w:val="00A734BB"/>
    <w:rsid w:val="00AF2B8D"/>
    <w:rsid w:val="00B23020"/>
    <w:rsid w:val="00B41B24"/>
    <w:rsid w:val="00B670FD"/>
    <w:rsid w:val="00BF68D2"/>
    <w:rsid w:val="00CB1C39"/>
    <w:rsid w:val="00E07499"/>
    <w:rsid w:val="00E520F3"/>
    <w:rsid w:val="00E86225"/>
    <w:rsid w:val="00E97F18"/>
    <w:rsid w:val="00F7704E"/>
    <w:rsid w:val="00FF5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1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9"/>
    <w:qFormat/>
    <w:pPr>
      <w:ind w:left="1188" w:hanging="2464"/>
      <w:outlineLvl w:val="0"/>
    </w:pPr>
    <w:rPr>
      <w:b/>
      <w:bCs/>
      <w:sz w:val="24"/>
      <w:szCs w:val="24"/>
    </w:rPr>
  </w:style>
  <w:style w:type="paragraph" w:styleId="Heading2">
    <w:name w:val="heading 2"/>
    <w:basedOn w:val="Normal"/>
    <w:uiPriority w:val="1"/>
    <w:qFormat/>
    <w:pPr>
      <w:ind w:left="11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5" w:hanging="368"/>
    </w:pPr>
  </w:style>
  <w:style w:type="paragraph" w:customStyle="1" w:styleId="TableParagraph">
    <w:name w:val="Table Paragraph"/>
    <w:basedOn w:val="Normal"/>
    <w:uiPriority w:val="1"/>
    <w:qFormat/>
    <w:pPr>
      <w:spacing w:before="1"/>
      <w:ind w:left="48"/>
    </w:pPr>
  </w:style>
  <w:style w:type="paragraph" w:styleId="Header">
    <w:name w:val="header"/>
    <w:basedOn w:val="Normal"/>
    <w:link w:val="HeaderChar"/>
    <w:uiPriority w:val="99"/>
    <w:unhideWhenUsed/>
    <w:rsid w:val="00870BC6"/>
    <w:pPr>
      <w:tabs>
        <w:tab w:val="center" w:pos="4680"/>
        <w:tab w:val="right" w:pos="9360"/>
      </w:tabs>
    </w:pPr>
  </w:style>
  <w:style w:type="character" w:customStyle="1" w:styleId="HeaderChar">
    <w:name w:val="Header Char"/>
    <w:basedOn w:val="DefaultParagraphFont"/>
    <w:link w:val="Header"/>
    <w:uiPriority w:val="99"/>
    <w:rsid w:val="00870BC6"/>
    <w:rPr>
      <w:rFonts w:ascii="Arial" w:eastAsia="Arial" w:hAnsi="Arial" w:cs="Arial"/>
    </w:rPr>
  </w:style>
  <w:style w:type="paragraph" w:styleId="Footer">
    <w:name w:val="footer"/>
    <w:basedOn w:val="Normal"/>
    <w:link w:val="FooterChar"/>
    <w:uiPriority w:val="99"/>
    <w:unhideWhenUsed/>
    <w:rsid w:val="00870BC6"/>
    <w:pPr>
      <w:tabs>
        <w:tab w:val="center" w:pos="4680"/>
        <w:tab w:val="right" w:pos="9360"/>
      </w:tabs>
    </w:pPr>
  </w:style>
  <w:style w:type="character" w:customStyle="1" w:styleId="FooterChar">
    <w:name w:val="Footer Char"/>
    <w:basedOn w:val="DefaultParagraphFont"/>
    <w:link w:val="Footer"/>
    <w:uiPriority w:val="99"/>
    <w:rsid w:val="00870BC6"/>
    <w:rPr>
      <w:rFonts w:ascii="Arial" w:eastAsia="Arial" w:hAnsi="Arial" w:cs="Arial"/>
    </w:rPr>
  </w:style>
  <w:style w:type="character" w:styleId="CommentReference">
    <w:name w:val="annotation reference"/>
    <w:basedOn w:val="DefaultParagraphFont"/>
    <w:uiPriority w:val="99"/>
    <w:semiHidden/>
    <w:unhideWhenUsed/>
    <w:rsid w:val="0057272B"/>
    <w:rPr>
      <w:sz w:val="16"/>
      <w:szCs w:val="16"/>
    </w:rPr>
  </w:style>
  <w:style w:type="paragraph" w:styleId="CommentText">
    <w:name w:val="annotation text"/>
    <w:basedOn w:val="Normal"/>
    <w:link w:val="CommentTextChar"/>
    <w:uiPriority w:val="99"/>
    <w:semiHidden/>
    <w:unhideWhenUsed/>
    <w:rsid w:val="0057272B"/>
    <w:rPr>
      <w:sz w:val="20"/>
      <w:szCs w:val="20"/>
    </w:rPr>
  </w:style>
  <w:style w:type="character" w:customStyle="1" w:styleId="CommentTextChar">
    <w:name w:val="Comment Text Char"/>
    <w:basedOn w:val="DefaultParagraphFont"/>
    <w:link w:val="CommentText"/>
    <w:uiPriority w:val="99"/>
    <w:semiHidden/>
    <w:rsid w:val="0057272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7272B"/>
    <w:rPr>
      <w:b/>
      <w:bCs/>
    </w:rPr>
  </w:style>
  <w:style w:type="character" w:customStyle="1" w:styleId="CommentSubjectChar">
    <w:name w:val="Comment Subject Char"/>
    <w:basedOn w:val="CommentTextChar"/>
    <w:link w:val="CommentSubject"/>
    <w:uiPriority w:val="99"/>
    <w:semiHidden/>
    <w:rsid w:val="0057272B"/>
    <w:rPr>
      <w:rFonts w:ascii="Arial" w:eastAsia="Arial" w:hAnsi="Arial" w:cs="Arial"/>
      <w:b/>
      <w:bCs/>
      <w:sz w:val="20"/>
      <w:szCs w:val="20"/>
    </w:rPr>
  </w:style>
  <w:style w:type="paragraph" w:styleId="BalloonText">
    <w:name w:val="Balloon Text"/>
    <w:basedOn w:val="Normal"/>
    <w:link w:val="BalloonTextChar"/>
    <w:uiPriority w:val="99"/>
    <w:semiHidden/>
    <w:unhideWhenUsed/>
    <w:rsid w:val="00572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72B"/>
    <w:rPr>
      <w:rFonts w:ascii="Segoe UI" w:eastAsia="Arial" w:hAnsi="Segoe UI" w:cs="Segoe UI"/>
      <w:sz w:val="18"/>
      <w:szCs w:val="18"/>
    </w:rPr>
  </w:style>
  <w:style w:type="character" w:customStyle="1" w:styleId="Heading1Char">
    <w:name w:val="Heading 1 Char"/>
    <w:link w:val="Heading1"/>
    <w:uiPriority w:val="9"/>
    <w:rPr>
      <w:rFonts w:ascii="Arial" w:eastAsia="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9"/>
    <w:qFormat/>
    <w:pPr>
      <w:ind w:left="1188" w:hanging="2464"/>
      <w:outlineLvl w:val="0"/>
    </w:pPr>
    <w:rPr>
      <w:b/>
      <w:bCs/>
      <w:sz w:val="24"/>
      <w:szCs w:val="24"/>
    </w:rPr>
  </w:style>
  <w:style w:type="paragraph" w:styleId="Heading2">
    <w:name w:val="heading 2"/>
    <w:basedOn w:val="Normal"/>
    <w:uiPriority w:val="1"/>
    <w:qFormat/>
    <w:pPr>
      <w:ind w:left="115"/>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5" w:hanging="368"/>
    </w:pPr>
  </w:style>
  <w:style w:type="paragraph" w:customStyle="1" w:styleId="TableParagraph">
    <w:name w:val="Table Paragraph"/>
    <w:basedOn w:val="Normal"/>
    <w:uiPriority w:val="1"/>
    <w:qFormat/>
    <w:pPr>
      <w:spacing w:before="1"/>
      <w:ind w:left="48"/>
    </w:pPr>
  </w:style>
  <w:style w:type="paragraph" w:styleId="Header">
    <w:name w:val="header"/>
    <w:basedOn w:val="Normal"/>
    <w:link w:val="HeaderChar"/>
    <w:uiPriority w:val="99"/>
    <w:unhideWhenUsed/>
    <w:rsid w:val="00870BC6"/>
    <w:pPr>
      <w:tabs>
        <w:tab w:val="center" w:pos="4680"/>
        <w:tab w:val="right" w:pos="9360"/>
      </w:tabs>
    </w:pPr>
  </w:style>
  <w:style w:type="character" w:customStyle="1" w:styleId="HeaderChar">
    <w:name w:val="Header Char"/>
    <w:basedOn w:val="DefaultParagraphFont"/>
    <w:link w:val="Header"/>
    <w:uiPriority w:val="99"/>
    <w:rsid w:val="00870BC6"/>
    <w:rPr>
      <w:rFonts w:ascii="Arial" w:eastAsia="Arial" w:hAnsi="Arial" w:cs="Arial"/>
    </w:rPr>
  </w:style>
  <w:style w:type="paragraph" w:styleId="Footer">
    <w:name w:val="footer"/>
    <w:basedOn w:val="Normal"/>
    <w:link w:val="FooterChar"/>
    <w:uiPriority w:val="99"/>
    <w:unhideWhenUsed/>
    <w:rsid w:val="00870BC6"/>
    <w:pPr>
      <w:tabs>
        <w:tab w:val="center" w:pos="4680"/>
        <w:tab w:val="right" w:pos="9360"/>
      </w:tabs>
    </w:pPr>
  </w:style>
  <w:style w:type="character" w:customStyle="1" w:styleId="FooterChar">
    <w:name w:val="Footer Char"/>
    <w:basedOn w:val="DefaultParagraphFont"/>
    <w:link w:val="Footer"/>
    <w:uiPriority w:val="99"/>
    <w:rsid w:val="00870BC6"/>
    <w:rPr>
      <w:rFonts w:ascii="Arial" w:eastAsia="Arial" w:hAnsi="Arial" w:cs="Arial"/>
    </w:rPr>
  </w:style>
  <w:style w:type="character" w:styleId="CommentReference">
    <w:name w:val="annotation reference"/>
    <w:basedOn w:val="DefaultParagraphFont"/>
    <w:uiPriority w:val="99"/>
    <w:semiHidden/>
    <w:unhideWhenUsed/>
    <w:rsid w:val="0057272B"/>
    <w:rPr>
      <w:sz w:val="16"/>
      <w:szCs w:val="16"/>
    </w:rPr>
  </w:style>
  <w:style w:type="paragraph" w:styleId="CommentText">
    <w:name w:val="annotation text"/>
    <w:basedOn w:val="Normal"/>
    <w:link w:val="CommentTextChar"/>
    <w:uiPriority w:val="99"/>
    <w:semiHidden/>
    <w:unhideWhenUsed/>
    <w:rsid w:val="0057272B"/>
    <w:rPr>
      <w:sz w:val="20"/>
      <w:szCs w:val="20"/>
    </w:rPr>
  </w:style>
  <w:style w:type="character" w:customStyle="1" w:styleId="CommentTextChar">
    <w:name w:val="Comment Text Char"/>
    <w:basedOn w:val="DefaultParagraphFont"/>
    <w:link w:val="CommentText"/>
    <w:uiPriority w:val="99"/>
    <w:semiHidden/>
    <w:rsid w:val="0057272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7272B"/>
    <w:rPr>
      <w:b/>
      <w:bCs/>
    </w:rPr>
  </w:style>
  <w:style w:type="character" w:customStyle="1" w:styleId="CommentSubjectChar">
    <w:name w:val="Comment Subject Char"/>
    <w:basedOn w:val="CommentTextChar"/>
    <w:link w:val="CommentSubject"/>
    <w:uiPriority w:val="99"/>
    <w:semiHidden/>
    <w:rsid w:val="0057272B"/>
    <w:rPr>
      <w:rFonts w:ascii="Arial" w:eastAsia="Arial" w:hAnsi="Arial" w:cs="Arial"/>
      <w:b/>
      <w:bCs/>
      <w:sz w:val="20"/>
      <w:szCs w:val="20"/>
    </w:rPr>
  </w:style>
  <w:style w:type="paragraph" w:styleId="BalloonText">
    <w:name w:val="Balloon Text"/>
    <w:basedOn w:val="Normal"/>
    <w:link w:val="BalloonTextChar"/>
    <w:uiPriority w:val="99"/>
    <w:semiHidden/>
    <w:unhideWhenUsed/>
    <w:rsid w:val="005727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72B"/>
    <w:rPr>
      <w:rFonts w:ascii="Segoe UI" w:eastAsia="Arial" w:hAnsi="Segoe UI" w:cs="Segoe UI"/>
      <w:sz w:val="18"/>
      <w:szCs w:val="18"/>
    </w:rPr>
  </w:style>
  <w:style w:type="character" w:customStyle="1" w:styleId="Heading1Char">
    <w:name w:val="Heading 1 Char"/>
    <w:link w:val="Heading1"/>
    <w:uiPriority w:val="9"/>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1A64A-1E71-4515-AD00-DD25BC22A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Spanish Notice of Denial of Medicare Prescription Drug Coverage</vt:lpstr>
    </vt:vector>
  </TitlesOfParts>
  <Company>CMS</Company>
  <LinksUpToDate>false</LinksUpToDate>
  <CharactersWithSpaces>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Notice of Denial of Medicare Prescription Drug Coverage</dc:title>
  <dc:subject>Drug Denial Notice</dc:subject>
  <dc:creator>CMS/CPC/MEAG/DAP</dc:creator>
  <cp:keywords>Prescription, Drug, Denial, appeal, denial, notice, Part, D</cp:keywords>
  <cp:lastModifiedBy>SYSTEM</cp:lastModifiedBy>
  <cp:revision>2</cp:revision>
  <dcterms:created xsi:type="dcterms:W3CDTF">2018-05-02T11:37:00Z</dcterms:created>
  <dcterms:modified xsi:type="dcterms:W3CDTF">2018-05-02T11:37:00Z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2017-07-12T00:00:00Z</vt:filetime>
  </property>
  <property fmtid="{D5CDD505-2E9C-101B-9397-08002B2CF9AE}" pid="3" name="Creator">
    <vt:lpwstr>Acrobat PDFMaker 15 for Word</vt:lpwstr>
  </property>
  <property fmtid="{D5CDD505-2E9C-101B-9397-08002B2CF9AE}" pid="4" name="LastSaved">
    <vt:filetime>2017-10-04T00:00:00Z</vt:filetime>
  </property>
  <property fmtid="{D5CDD505-2E9C-101B-9397-08002B2CF9AE}" pid="5" name="_AdHocReviewCycleID">
    <vt:i4>-935781419</vt:i4>
  </property>
  <property fmtid="{D5CDD505-2E9C-101B-9397-08002B2CF9AE}" pid="6" name="_NewReviewCycle">
    <vt:lpwstr/>
  </property>
  <property fmtid="{D5CDD505-2E9C-101B-9397-08002B2CF9AE}" pid="7" name="_EmailSubject">
    <vt:lpwstr>CMS 10146 Part D Denial Notice Non Substantive Change Request</vt:lpwstr>
  </property>
  <property fmtid="{D5CDD505-2E9C-101B-9397-08002B2CF9AE}" pid="8" name="_AuthorEmail">
    <vt:lpwstr>Amber.Casserly@cms.hhs.gov</vt:lpwstr>
  </property>
  <property fmtid="{D5CDD505-2E9C-101B-9397-08002B2CF9AE}" pid="9" name="_AuthorEmailDisplayName">
    <vt:lpwstr>Casserly, Amber M. (CMS/CM)</vt:lpwstr>
  </property>
  <property fmtid="{D5CDD505-2E9C-101B-9397-08002B2CF9AE}" pid="10" name="_ReviewingToolsShownOnce">
    <vt:lpwstr/>
  </property>
</Properties>
</file>