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F814D7" w14:textId="77777777" w:rsidR="00D3489A" w:rsidRPr="000A5958" w:rsidRDefault="00D5344E" w:rsidP="00D5344E">
      <w:pPr>
        <w:spacing w:after="60"/>
        <w:contextualSpacing/>
        <w:rPr>
          <w:rFonts w:cs="Times New Roman"/>
        </w:rPr>
      </w:pPr>
      <w:bookmarkStart w:id="0" w:name="_GoBack"/>
      <w:bookmarkEnd w:id="0"/>
      <w:r>
        <w:rPr>
          <w:rFonts w:cs="Times New Roman"/>
          <w:noProof/>
        </w:rPr>
        <mc:AlternateContent>
          <mc:Choice Requires="wps">
            <w:drawing>
              <wp:anchor distT="0" distB="0" distL="114300" distR="114300" simplePos="0" relativeHeight="251658240" behindDoc="0" locked="0" layoutInCell="1" allowOverlap="1" wp14:anchorId="151D08CC" wp14:editId="15E74112">
                <wp:simplePos x="0" y="0"/>
                <wp:positionH relativeFrom="margin">
                  <wp:align>center</wp:align>
                </wp:positionH>
                <wp:positionV relativeFrom="paragraph">
                  <wp:posOffset>9525</wp:posOffset>
                </wp:positionV>
                <wp:extent cx="7086600" cy="6762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676275"/>
                        </a:xfrm>
                        <a:prstGeom prst="rect">
                          <a:avLst/>
                        </a:prstGeom>
                        <a:solidFill>
                          <a:srgbClr val="DDDDDD"/>
                        </a:solidFill>
                        <a:ln w="9525">
                          <a:solidFill>
                            <a:srgbClr val="000000"/>
                          </a:solidFill>
                          <a:miter lim="800000"/>
                          <a:headEnd/>
                          <a:tailEnd/>
                        </a:ln>
                      </wps:spPr>
                      <wps:txbx>
                        <w:txbxContent>
                          <w:p w14:paraId="77615A47" w14:textId="77777777" w:rsidR="008C0303" w:rsidRDefault="008C0303" w:rsidP="00D5344E">
                            <w:pPr>
                              <w:jc w:val="center"/>
                              <w:rPr>
                                <w:rFonts w:ascii="CG Times" w:hAnsi="CG Times"/>
                                <w:b/>
                                <w:sz w:val="28"/>
                              </w:rPr>
                            </w:pPr>
                            <w:r>
                              <w:rPr>
                                <w:rFonts w:ascii="CG Times" w:hAnsi="CG Times"/>
                                <w:b/>
                                <w:sz w:val="28"/>
                              </w:rPr>
                              <w:t>Assisted Outpatient Treatment Evaluation</w:t>
                            </w:r>
                          </w:p>
                          <w:p w14:paraId="6CD13B05" w14:textId="77777777" w:rsidR="008C0303" w:rsidRPr="00431461" w:rsidRDefault="008C0303" w:rsidP="00D5344E">
                            <w:pPr>
                              <w:jc w:val="center"/>
                              <w:rPr>
                                <w:rFonts w:ascii="CG Times" w:hAnsi="CG Times"/>
                                <w:b/>
                                <w:sz w:val="16"/>
                                <w:szCs w:val="16"/>
                              </w:rPr>
                            </w:pPr>
                          </w:p>
                          <w:p w14:paraId="31D217F1" w14:textId="77777777" w:rsidR="008C0303" w:rsidRPr="00F47AD7" w:rsidRDefault="008C0303" w:rsidP="00D5344E">
                            <w:pPr>
                              <w:jc w:val="center"/>
                              <w:rPr>
                                <w:rFonts w:ascii="CG Times" w:hAnsi="CG Times"/>
                                <w:b/>
                                <w:i/>
                                <w:sz w:val="28"/>
                              </w:rPr>
                            </w:pPr>
                            <w:r>
                              <w:rPr>
                                <w:rFonts w:ascii="CG Times" w:hAnsi="CG Times"/>
                                <w:b/>
                                <w:sz w:val="28"/>
                              </w:rPr>
                              <w:t>COST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5pt;width:558pt;height:53.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" fillcolor="#ddd">
                <v:textbox>
                  <w:txbxContent>
                    <w:p w14:paraId="77615A47" w14:textId="77777777" w:rsidR="008C0303" w:rsidRDefault="008C0303" w:rsidP="00D5344E">
                      <w:pPr>
                        <w:jc w:val="center"/>
                        <w:rPr>
                          <w:rFonts w:ascii="CG Times" w:hAnsi="CG Times"/>
                          <w:b/>
                          <w:sz w:val="28"/>
                        </w:rPr>
                      </w:pPr>
                      <w:r>
                        <w:rPr>
                          <w:rFonts w:ascii="CG Times" w:hAnsi="CG Times"/>
                          <w:b/>
                          <w:sz w:val="28"/>
                        </w:rPr>
                        <w:t>Assisted Outpatient Treatment Evaluation</w:t>
                      </w:r>
                    </w:p>
                    <w:p w14:paraId="6CD13B05" w14:textId="77777777" w:rsidR="008C0303" w:rsidRPr="00431461" w:rsidRDefault="008C0303" w:rsidP="00D5344E">
                      <w:pPr>
                        <w:jc w:val="center"/>
                        <w:rPr>
                          <w:rFonts w:ascii="CG Times" w:hAnsi="CG Times"/>
                          <w:b/>
                          <w:sz w:val="16"/>
                          <w:szCs w:val="16"/>
                        </w:rPr>
                      </w:pPr>
                    </w:p>
                    <w:p w14:paraId="31D217F1" w14:textId="77777777" w:rsidR="008C0303" w:rsidRPr="00F47AD7" w:rsidRDefault="008C0303" w:rsidP="00D5344E">
                      <w:pPr>
                        <w:jc w:val="center"/>
                        <w:rPr>
                          <w:rFonts w:ascii="CG Times" w:hAnsi="CG Times"/>
                          <w:b/>
                          <w:i/>
                          <w:sz w:val="28"/>
                        </w:rPr>
                      </w:pPr>
                      <w:r>
                        <w:rPr>
                          <w:rFonts w:ascii="CG Times" w:hAnsi="CG Times"/>
                          <w:b/>
                          <w:sz w:val="28"/>
                        </w:rPr>
                        <w:t>COST QUESTIONNAIRE</w:t>
                      </w:r>
                    </w:p>
                  </w:txbxContent>
                </v:textbox>
                <w10:wrap anchorx="margin"/>
              </v:shape>
            </w:pict>
          </mc:Fallback>
        </mc:AlternateContent>
      </w:r>
    </w:p>
    <w:p w14:paraId="3D448826" w14:textId="77777777" w:rsidR="00D3489A" w:rsidRPr="000A5958" w:rsidRDefault="00D3489A" w:rsidP="00D3489A">
      <w:pPr>
        <w:spacing w:after="60"/>
        <w:contextualSpacing/>
        <w:jc w:val="right"/>
        <w:rPr>
          <w:rFonts w:cs="Times New Roman"/>
        </w:rPr>
      </w:pPr>
    </w:p>
    <w:p w14:paraId="0927E004" w14:textId="77777777" w:rsidR="00D3489A" w:rsidRPr="000A5958" w:rsidRDefault="00D3489A" w:rsidP="00D3489A">
      <w:pPr>
        <w:spacing w:after="60"/>
        <w:contextualSpacing/>
        <w:jc w:val="right"/>
        <w:rPr>
          <w:rFonts w:cs="Times New Roman"/>
        </w:rPr>
      </w:pPr>
    </w:p>
    <w:p w14:paraId="59C9B47F" w14:textId="77777777" w:rsidR="00D3489A" w:rsidRPr="000A5958" w:rsidRDefault="00D3489A" w:rsidP="00D3489A">
      <w:pPr>
        <w:spacing w:after="60"/>
        <w:contextualSpacing/>
        <w:jc w:val="right"/>
        <w:rPr>
          <w:rFonts w:cs="Times New Roman"/>
        </w:rPr>
      </w:pPr>
    </w:p>
    <w:p w14:paraId="2A1E4B13" w14:textId="77777777" w:rsidR="00D3489A" w:rsidRPr="000A5958" w:rsidRDefault="00D3489A" w:rsidP="00D3489A">
      <w:pPr>
        <w:spacing w:after="60"/>
        <w:contextualSpacing/>
        <w:jc w:val="right"/>
        <w:rPr>
          <w:rFonts w:cs="Times New Roman"/>
        </w:rPr>
      </w:pPr>
    </w:p>
    <w:p w14:paraId="6732D0B2" w14:textId="77777777" w:rsidR="00D3489A" w:rsidRPr="000A5958" w:rsidRDefault="00D3489A" w:rsidP="00D3489A">
      <w:pPr>
        <w:spacing w:after="60"/>
        <w:contextualSpacing/>
        <w:rPr>
          <w:rFonts w:cs="Times New Roman"/>
        </w:rPr>
      </w:pPr>
    </w:p>
    <w:p w14:paraId="237D30BB" w14:textId="77777777" w:rsidR="00D3489A" w:rsidRPr="000A5958" w:rsidRDefault="00D3489A" w:rsidP="00D3489A">
      <w:pPr>
        <w:rPr>
          <w:rFonts w:cs="Times New Roman"/>
        </w:rPr>
      </w:pPr>
    </w:p>
    <w:p w14:paraId="14C33746" w14:textId="77777777" w:rsidR="000A5958" w:rsidRDefault="000A5958" w:rsidP="00D3489A">
      <w:pPr>
        <w:rPr>
          <w:rFonts w:cs="Times New Roman"/>
          <w:i/>
          <w:sz w:val="20"/>
          <w:szCs w:val="20"/>
        </w:rPr>
      </w:pPr>
    </w:p>
    <w:p w14:paraId="202C3AE5" w14:textId="77777777" w:rsidR="00D5344E" w:rsidRDefault="00D5344E" w:rsidP="00D3489A">
      <w:pPr>
        <w:rPr>
          <w:rFonts w:cs="Times New Roman"/>
          <w:i/>
          <w:sz w:val="20"/>
          <w:szCs w:val="20"/>
        </w:rPr>
      </w:pPr>
    </w:p>
    <w:p w14:paraId="5BDC1B16" w14:textId="77777777" w:rsidR="00D5344E" w:rsidRDefault="00D5344E" w:rsidP="00D3489A">
      <w:pPr>
        <w:rPr>
          <w:rFonts w:cs="Times New Roman"/>
          <w:i/>
          <w:sz w:val="20"/>
          <w:szCs w:val="20"/>
        </w:rPr>
      </w:pPr>
    </w:p>
    <w:p w14:paraId="2608082A" w14:textId="77777777" w:rsidR="00D5344E" w:rsidRDefault="00D5344E" w:rsidP="00D3489A">
      <w:pPr>
        <w:rPr>
          <w:rFonts w:cs="Times New Roman"/>
          <w:i/>
          <w:sz w:val="20"/>
          <w:szCs w:val="20"/>
        </w:rPr>
      </w:pPr>
    </w:p>
    <w:p w14:paraId="1D2DFFB0" w14:textId="77777777" w:rsidR="00D5344E" w:rsidRDefault="00D5344E" w:rsidP="00D3489A">
      <w:pPr>
        <w:rPr>
          <w:rFonts w:cs="Times New Roman"/>
          <w:i/>
          <w:sz w:val="20"/>
          <w:szCs w:val="20"/>
        </w:rPr>
      </w:pPr>
    </w:p>
    <w:p w14:paraId="08B6C0E8" w14:textId="77777777" w:rsidR="00D5344E" w:rsidRDefault="00D5344E" w:rsidP="00D3489A">
      <w:pPr>
        <w:rPr>
          <w:rFonts w:cs="Times New Roman"/>
          <w:i/>
          <w:sz w:val="20"/>
          <w:szCs w:val="20"/>
        </w:rPr>
      </w:pPr>
    </w:p>
    <w:p w14:paraId="66134012" w14:textId="77777777" w:rsidR="00D5344E" w:rsidRDefault="00D5344E" w:rsidP="00D3489A">
      <w:pPr>
        <w:rPr>
          <w:rFonts w:cs="Times New Roman"/>
          <w:i/>
          <w:sz w:val="20"/>
          <w:szCs w:val="20"/>
        </w:rPr>
      </w:pPr>
    </w:p>
    <w:p w14:paraId="0B8DF0CC" w14:textId="77777777" w:rsidR="00D5344E" w:rsidRDefault="00D5344E" w:rsidP="00D3489A">
      <w:pPr>
        <w:rPr>
          <w:rFonts w:cs="Times New Roman"/>
          <w:i/>
          <w:sz w:val="20"/>
          <w:szCs w:val="20"/>
        </w:rPr>
      </w:pPr>
    </w:p>
    <w:p w14:paraId="5F5B780E" w14:textId="77777777" w:rsidR="00D5344E" w:rsidRDefault="00D5344E" w:rsidP="00D3489A">
      <w:pPr>
        <w:rPr>
          <w:rFonts w:cs="Times New Roman"/>
          <w:i/>
          <w:sz w:val="20"/>
          <w:szCs w:val="20"/>
        </w:rPr>
      </w:pPr>
    </w:p>
    <w:p w14:paraId="5319A8E5" w14:textId="77777777" w:rsidR="00D5344E" w:rsidRDefault="00D5344E" w:rsidP="00D3489A">
      <w:pPr>
        <w:rPr>
          <w:rFonts w:cs="Times New Roman"/>
          <w:i/>
          <w:sz w:val="20"/>
          <w:szCs w:val="20"/>
        </w:rPr>
      </w:pPr>
    </w:p>
    <w:p w14:paraId="1A71440B" w14:textId="77777777" w:rsidR="00D5344E" w:rsidRDefault="00D5344E" w:rsidP="00D3489A">
      <w:pPr>
        <w:rPr>
          <w:rFonts w:cs="Times New Roman"/>
          <w:i/>
          <w:sz w:val="20"/>
          <w:szCs w:val="20"/>
        </w:rPr>
      </w:pPr>
    </w:p>
    <w:p w14:paraId="064C0E3A" w14:textId="77777777" w:rsidR="00D5344E" w:rsidRDefault="00D5344E" w:rsidP="00D3489A">
      <w:pPr>
        <w:rPr>
          <w:rFonts w:cs="Times New Roman"/>
          <w:i/>
          <w:sz w:val="20"/>
          <w:szCs w:val="20"/>
        </w:rPr>
      </w:pPr>
    </w:p>
    <w:p w14:paraId="2ECA6B56" w14:textId="77777777" w:rsidR="00D5344E" w:rsidRDefault="00D5344E" w:rsidP="00D3489A">
      <w:pPr>
        <w:rPr>
          <w:rFonts w:cs="Times New Roman"/>
          <w:i/>
          <w:sz w:val="20"/>
          <w:szCs w:val="20"/>
        </w:rPr>
      </w:pPr>
    </w:p>
    <w:p w14:paraId="268498C9" w14:textId="77777777" w:rsidR="00D5344E" w:rsidRDefault="00D5344E" w:rsidP="00D3489A">
      <w:pPr>
        <w:rPr>
          <w:rFonts w:cs="Times New Roman"/>
          <w:i/>
          <w:sz w:val="20"/>
          <w:szCs w:val="20"/>
        </w:rPr>
      </w:pPr>
    </w:p>
    <w:p w14:paraId="47E628FE" w14:textId="77777777" w:rsidR="00D5344E" w:rsidRDefault="00D5344E" w:rsidP="00D3489A">
      <w:pPr>
        <w:rPr>
          <w:rFonts w:cs="Times New Roman"/>
          <w:i/>
          <w:sz w:val="20"/>
          <w:szCs w:val="20"/>
        </w:rPr>
      </w:pPr>
    </w:p>
    <w:p w14:paraId="63BF672C" w14:textId="77777777" w:rsidR="00D5344E" w:rsidRDefault="00D5344E" w:rsidP="00D3489A">
      <w:pPr>
        <w:rPr>
          <w:rFonts w:cs="Times New Roman"/>
          <w:i/>
          <w:sz w:val="20"/>
          <w:szCs w:val="20"/>
        </w:rPr>
      </w:pPr>
    </w:p>
    <w:p w14:paraId="40E5E717" w14:textId="77777777" w:rsidR="00D5344E" w:rsidRDefault="00D5344E" w:rsidP="00D3489A">
      <w:pPr>
        <w:rPr>
          <w:rFonts w:cs="Times New Roman"/>
          <w:i/>
          <w:sz w:val="20"/>
          <w:szCs w:val="20"/>
        </w:rPr>
      </w:pPr>
    </w:p>
    <w:p w14:paraId="4EDF2A9B" w14:textId="77777777" w:rsidR="00D5344E" w:rsidRDefault="00D5344E" w:rsidP="00D3489A">
      <w:pPr>
        <w:rPr>
          <w:rFonts w:cs="Times New Roman"/>
          <w:i/>
          <w:sz w:val="20"/>
          <w:szCs w:val="20"/>
        </w:rPr>
      </w:pPr>
    </w:p>
    <w:p w14:paraId="62726090" w14:textId="77777777" w:rsidR="00D5344E" w:rsidRDefault="00D5344E" w:rsidP="00D3489A">
      <w:pPr>
        <w:rPr>
          <w:rFonts w:cs="Times New Roman"/>
          <w:i/>
          <w:sz w:val="20"/>
          <w:szCs w:val="20"/>
        </w:rPr>
      </w:pPr>
    </w:p>
    <w:p w14:paraId="58EF4F80" w14:textId="77777777" w:rsidR="00D5344E" w:rsidRDefault="00D5344E" w:rsidP="00D3489A">
      <w:pPr>
        <w:rPr>
          <w:rFonts w:cs="Times New Roman"/>
          <w:i/>
          <w:sz w:val="20"/>
          <w:szCs w:val="20"/>
        </w:rPr>
      </w:pPr>
    </w:p>
    <w:p w14:paraId="6FC9BD82" w14:textId="77777777" w:rsidR="00D5344E" w:rsidRDefault="00D5344E" w:rsidP="00D3489A">
      <w:pPr>
        <w:rPr>
          <w:rFonts w:cs="Times New Roman"/>
          <w:i/>
          <w:sz w:val="20"/>
          <w:szCs w:val="20"/>
        </w:rPr>
      </w:pPr>
    </w:p>
    <w:p w14:paraId="29782687" w14:textId="77777777" w:rsidR="00D5344E" w:rsidRDefault="00D5344E" w:rsidP="00D3489A">
      <w:pPr>
        <w:rPr>
          <w:rFonts w:cs="Times New Roman"/>
          <w:i/>
          <w:sz w:val="20"/>
          <w:szCs w:val="20"/>
        </w:rPr>
      </w:pPr>
    </w:p>
    <w:p w14:paraId="016ADE17" w14:textId="77777777" w:rsidR="00D5344E" w:rsidRDefault="00D5344E" w:rsidP="00D3489A">
      <w:pPr>
        <w:rPr>
          <w:rFonts w:cs="Times New Roman"/>
          <w:i/>
          <w:sz w:val="20"/>
          <w:szCs w:val="20"/>
        </w:rPr>
      </w:pPr>
    </w:p>
    <w:p w14:paraId="7BD6D20C" w14:textId="77777777" w:rsidR="00D5344E" w:rsidRDefault="00D5344E" w:rsidP="00D3489A">
      <w:pPr>
        <w:rPr>
          <w:rFonts w:cs="Times New Roman"/>
          <w:i/>
          <w:sz w:val="20"/>
          <w:szCs w:val="20"/>
        </w:rPr>
      </w:pPr>
    </w:p>
    <w:p w14:paraId="7B451151" w14:textId="77777777" w:rsidR="00D5344E" w:rsidRDefault="00D5344E" w:rsidP="00D3489A">
      <w:pPr>
        <w:rPr>
          <w:rFonts w:cs="Times New Roman"/>
          <w:i/>
          <w:sz w:val="20"/>
          <w:szCs w:val="20"/>
        </w:rPr>
      </w:pPr>
    </w:p>
    <w:p w14:paraId="23B638A7" w14:textId="77777777" w:rsidR="00D5344E" w:rsidRDefault="00D5344E" w:rsidP="00D3489A">
      <w:pPr>
        <w:rPr>
          <w:rFonts w:cs="Times New Roman"/>
          <w:i/>
          <w:sz w:val="20"/>
          <w:szCs w:val="20"/>
        </w:rPr>
      </w:pPr>
    </w:p>
    <w:p w14:paraId="20A82B9F" w14:textId="77777777" w:rsidR="00D5344E" w:rsidRDefault="00D5344E" w:rsidP="00D3489A">
      <w:pPr>
        <w:rPr>
          <w:rFonts w:cs="Times New Roman"/>
          <w:i/>
          <w:sz w:val="20"/>
          <w:szCs w:val="20"/>
        </w:rPr>
      </w:pPr>
    </w:p>
    <w:p w14:paraId="6E9E3B24" w14:textId="77777777" w:rsidR="00D5344E" w:rsidRDefault="00D5344E" w:rsidP="00D3489A">
      <w:pPr>
        <w:rPr>
          <w:rFonts w:cs="Times New Roman"/>
          <w:i/>
          <w:sz w:val="20"/>
          <w:szCs w:val="20"/>
        </w:rPr>
      </w:pPr>
    </w:p>
    <w:p w14:paraId="474FBFC0" w14:textId="77777777" w:rsidR="00D5344E" w:rsidRDefault="00D5344E" w:rsidP="00D3489A">
      <w:pPr>
        <w:rPr>
          <w:rFonts w:cs="Times New Roman"/>
          <w:i/>
          <w:sz w:val="20"/>
          <w:szCs w:val="20"/>
        </w:rPr>
      </w:pPr>
    </w:p>
    <w:p w14:paraId="597C0356" w14:textId="77777777" w:rsidR="00D5344E" w:rsidRDefault="00D5344E" w:rsidP="00D3489A">
      <w:pPr>
        <w:rPr>
          <w:rFonts w:cs="Times New Roman"/>
          <w:i/>
          <w:sz w:val="20"/>
          <w:szCs w:val="20"/>
        </w:rPr>
      </w:pPr>
    </w:p>
    <w:p w14:paraId="0598EB3D" w14:textId="77777777" w:rsidR="00D5344E" w:rsidRPr="000A5958" w:rsidRDefault="00D5344E" w:rsidP="00D3489A">
      <w:pPr>
        <w:rPr>
          <w:rFonts w:cs="Times New Roman"/>
          <w:i/>
          <w:sz w:val="20"/>
          <w:szCs w:val="20"/>
        </w:rPr>
      </w:pPr>
    </w:p>
    <w:p w14:paraId="56853357" w14:textId="77777777" w:rsidR="000A5958" w:rsidRPr="000A5958" w:rsidRDefault="000A5958" w:rsidP="00D3489A">
      <w:pPr>
        <w:rPr>
          <w:rFonts w:cs="Times New Roman"/>
          <w:i/>
          <w:sz w:val="20"/>
          <w:szCs w:val="20"/>
        </w:rPr>
      </w:pPr>
    </w:p>
    <w:p w14:paraId="4F0F6294" w14:textId="77777777" w:rsidR="000A5958" w:rsidRPr="000A5958" w:rsidRDefault="000A5958" w:rsidP="00D3489A">
      <w:pPr>
        <w:rPr>
          <w:rFonts w:cs="Times New Roman"/>
          <w:i/>
          <w:sz w:val="20"/>
          <w:szCs w:val="20"/>
        </w:rPr>
      </w:pPr>
    </w:p>
    <w:p w14:paraId="1C4596AB" w14:textId="77777777" w:rsidR="000A5958" w:rsidRPr="000A5958" w:rsidRDefault="000A5958" w:rsidP="00D3489A">
      <w:pPr>
        <w:rPr>
          <w:rFonts w:cs="Times New Roman"/>
          <w:i/>
          <w:sz w:val="20"/>
          <w:szCs w:val="20"/>
        </w:rPr>
      </w:pPr>
    </w:p>
    <w:p w14:paraId="34B1DBDD" w14:textId="77777777" w:rsidR="000A5958" w:rsidRPr="000A5958" w:rsidRDefault="000A5958" w:rsidP="00D3489A">
      <w:pPr>
        <w:rPr>
          <w:rFonts w:cs="Times New Roman"/>
          <w:i/>
          <w:sz w:val="20"/>
          <w:szCs w:val="20"/>
        </w:rPr>
      </w:pPr>
    </w:p>
    <w:p w14:paraId="264C7A8A" w14:textId="77777777" w:rsidR="000A5958" w:rsidRPr="000A5958" w:rsidRDefault="000A5958" w:rsidP="00D3489A">
      <w:pPr>
        <w:rPr>
          <w:rFonts w:cs="Times New Roman"/>
          <w:i/>
          <w:sz w:val="20"/>
          <w:szCs w:val="20"/>
        </w:rPr>
      </w:pPr>
    </w:p>
    <w:p w14:paraId="5F05BE06" w14:textId="77777777" w:rsidR="000A5958" w:rsidRPr="000A5958" w:rsidRDefault="000A5958" w:rsidP="00D3489A">
      <w:pPr>
        <w:rPr>
          <w:rFonts w:cs="Times New Roman"/>
          <w:i/>
          <w:sz w:val="20"/>
          <w:szCs w:val="20"/>
        </w:rPr>
      </w:pPr>
    </w:p>
    <w:p w14:paraId="7A57C75D" w14:textId="77777777" w:rsidR="000A5958" w:rsidRPr="000A5958" w:rsidRDefault="000A5958" w:rsidP="00D3489A">
      <w:pPr>
        <w:rPr>
          <w:rFonts w:cs="Times New Roman"/>
          <w:i/>
          <w:sz w:val="20"/>
          <w:szCs w:val="20"/>
        </w:rPr>
      </w:pPr>
    </w:p>
    <w:p w14:paraId="14883D2A" w14:textId="77777777" w:rsidR="00D3489A" w:rsidRPr="000A5958" w:rsidRDefault="00D3489A" w:rsidP="00D3489A">
      <w:pPr>
        <w:rPr>
          <w:rFonts w:cs="Times New Roman"/>
          <w:i/>
          <w:sz w:val="20"/>
          <w:szCs w:val="20"/>
        </w:rPr>
      </w:pPr>
    </w:p>
    <w:p w14:paraId="499F29D5" w14:textId="77777777" w:rsidR="00D3489A" w:rsidRDefault="00D3489A">
      <w:pPr>
        <w:rPr>
          <w:b/>
        </w:rPr>
      </w:pPr>
      <w:r>
        <w:rPr>
          <w:b/>
        </w:rPr>
        <w:br w:type="page"/>
      </w:r>
    </w:p>
    <w:p w14:paraId="7A14A558" w14:textId="77777777" w:rsidR="00D77D82" w:rsidRDefault="00D77D82" w:rsidP="001B1383">
      <w:pPr>
        <w:pStyle w:val="Heading1"/>
        <w:contextualSpacing/>
      </w:pPr>
      <w:r w:rsidRPr="00D77D82">
        <w:lastRenderedPageBreak/>
        <w:t>INTRODUCTION</w:t>
      </w:r>
    </w:p>
    <w:p w14:paraId="0518206D" w14:textId="77777777" w:rsidR="00D77D82" w:rsidRDefault="00D77D82" w:rsidP="001B1383">
      <w:pPr>
        <w:contextualSpacing/>
      </w:pPr>
    </w:p>
    <w:p w14:paraId="09A0A807" w14:textId="77777777" w:rsidR="00D77D82" w:rsidRDefault="00D77D82" w:rsidP="001B1383">
      <w:pPr>
        <w:contextualSpacing/>
      </w:pPr>
      <w:r>
        <w:t>The Assistant Secretary for Planning and Evaluation (ASPE) has contracted with RTI International and its partners—Policy Research Associates (PRA) and Duke University—to conduct a cross-site evaluation of the 2016 Substance Abuse and Mental Health Services Administration grant program, entitled “Assisted Outpatient Treatment Grant Program for Individuals with Serious Mental Illness</w:t>
      </w:r>
      <w:r w:rsidR="00D5344E">
        <w:t>”</w:t>
      </w:r>
      <w:r>
        <w:t xml:space="preserve">. This grant program </w:t>
      </w:r>
      <w:r w:rsidR="00B15468">
        <w:t>provides</w:t>
      </w:r>
      <w:r>
        <w:t xml:space="preserve"> funds for 17 newly implemented assisted outpatient treatment (AOT) programs</w:t>
      </w:r>
      <w:r w:rsidR="00465156">
        <w:t xml:space="preserve"> that are located</w:t>
      </w:r>
      <w:r>
        <w:t xml:space="preserve"> across the nation.</w:t>
      </w:r>
    </w:p>
    <w:p w14:paraId="735AD162" w14:textId="77777777" w:rsidR="00D77D82" w:rsidRDefault="00D77D82" w:rsidP="001B1383">
      <w:pPr>
        <w:contextualSpacing/>
      </w:pPr>
    </w:p>
    <w:p w14:paraId="7E1F8952" w14:textId="77777777" w:rsidR="002113A2" w:rsidRDefault="00D77D82" w:rsidP="001B1383">
      <w:pPr>
        <w:contextualSpacing/>
      </w:pPr>
      <w:r>
        <w:t xml:space="preserve">As part of </w:t>
      </w:r>
      <w:r w:rsidR="00465156">
        <w:t>our</w:t>
      </w:r>
      <w:r>
        <w:t xml:space="preserve"> evaluation, we are investigating how much it costs to implement an effective AOT program. To achieve this critical aim of our project we are asking AOT program administrators</w:t>
      </w:r>
      <w:r w:rsidR="00B15468">
        <w:t xml:space="preserve"> and other program staff</w:t>
      </w:r>
      <w:r>
        <w:t xml:space="preserve"> to complete this cost questionnaire</w:t>
      </w:r>
      <w:r w:rsidR="00B15468">
        <w:t>.</w:t>
      </w:r>
      <w:r w:rsidR="002113A2">
        <w:t xml:space="preserve"> Once you have had a chance to review the questionnaire items, and fill in answers to as many items as possible, we will review your responses and schedule a short meeting to discuss your responses and any items that are particularly difficult to answer.</w:t>
      </w:r>
    </w:p>
    <w:p w14:paraId="1AE3FE36" w14:textId="77777777" w:rsidR="002113A2" w:rsidRDefault="002113A2" w:rsidP="001B1383">
      <w:pPr>
        <w:contextualSpacing/>
      </w:pPr>
    </w:p>
    <w:p w14:paraId="379C14FD" w14:textId="77777777" w:rsidR="00D77D82" w:rsidRDefault="00465156" w:rsidP="001B1383">
      <w:pPr>
        <w:contextualSpacing/>
      </w:pPr>
      <w:r>
        <w:t>W</w:t>
      </w:r>
      <w:r w:rsidR="00B15468">
        <w:t xml:space="preserve">e </w:t>
      </w:r>
      <w:r w:rsidR="00D77D82">
        <w:t xml:space="preserve">ask for detailed information regarding program expenses incurred during </w:t>
      </w:r>
      <w:r w:rsidR="00DB2EB1">
        <w:t>the</w:t>
      </w:r>
      <w:r w:rsidR="00D77D82">
        <w:t xml:space="preserve"> most recent</w:t>
      </w:r>
      <w:r w:rsidR="00DB2EB1">
        <w:t xml:space="preserve">ly completed fiscal year (as defined by your </w:t>
      </w:r>
      <w:r w:rsidR="00B15468">
        <w:t>organization</w:t>
      </w:r>
      <w:r w:rsidR="00DB2EB1">
        <w:t>).</w:t>
      </w:r>
      <w:r w:rsidR="00B15468">
        <w:t xml:space="preserve"> Most of the information we ask for should be included in expense reports. If the information is not available</w:t>
      </w:r>
      <w:r>
        <w:t xml:space="preserve"> in an expense report</w:t>
      </w:r>
      <w:r w:rsidR="00B15468">
        <w:t>, please provide your best estimate.</w:t>
      </w:r>
      <w:r w:rsidR="00DB2EB1">
        <w:t xml:space="preserve"> Because budgets do not always coincide with actual resource use, please use expense reports rather than budgets to obtain the information requested in this questionnaire.</w:t>
      </w:r>
    </w:p>
    <w:p w14:paraId="79DE10AA" w14:textId="77777777" w:rsidR="00DB2EB1" w:rsidRDefault="00DB2EB1" w:rsidP="001B1383">
      <w:pPr>
        <w:contextualSpacing/>
      </w:pPr>
    </w:p>
    <w:p w14:paraId="57323308" w14:textId="77777777" w:rsidR="00DB2EB1" w:rsidRDefault="00DB2EB1" w:rsidP="001B1383">
      <w:pPr>
        <w:contextualSpacing/>
      </w:pPr>
      <w:r>
        <w:t xml:space="preserve">Your participation is completely voluntary. Although RTI and its partners are funded by ASPE, we are not part of that federal agency (or any other federal agency). We are independent contractors who are tasked with evaluating the AOT program. We greatly value any information you provide us about the cost of implementing and maintaining your AOT program. </w:t>
      </w:r>
      <w:r w:rsidR="00B15468">
        <w:t>No identifying information (name, title, organization’s name)</w:t>
      </w:r>
      <w:r>
        <w:t xml:space="preserve"> will appear in any report or publication unless we specifically ask for, and receive, your approval.</w:t>
      </w:r>
    </w:p>
    <w:p w14:paraId="3BDC9BB0" w14:textId="77777777" w:rsidR="00DB2EB1" w:rsidRDefault="00DB2EB1" w:rsidP="001B1383">
      <w:pPr>
        <w:contextualSpacing/>
      </w:pPr>
    </w:p>
    <w:p w14:paraId="194D8A5A" w14:textId="77777777" w:rsidR="00DB2EB1" w:rsidRDefault="00DB2EB1" w:rsidP="001B1383">
      <w:pPr>
        <w:contextualSpacing/>
      </w:pPr>
      <w:r>
        <w:t>Please contact Will Parish with any questions or if you need assistance in providing this information. He can be reached by phone at 919.316.3989, or by email at wparish@rti.org.</w:t>
      </w:r>
    </w:p>
    <w:p w14:paraId="4EC16940" w14:textId="77777777" w:rsidR="00DB2EB1" w:rsidRDefault="00DB2EB1" w:rsidP="001B1383">
      <w:pPr>
        <w:contextualSpacing/>
      </w:pPr>
      <w:r>
        <w:br w:type="page"/>
      </w:r>
    </w:p>
    <w:p w14:paraId="6CEF8BD2" w14:textId="77777777" w:rsidR="00DB2EB1" w:rsidRDefault="00DB2EB1" w:rsidP="001B1383">
      <w:pPr>
        <w:pStyle w:val="Heading1"/>
        <w:contextualSpacing/>
      </w:pPr>
      <w:r>
        <w:lastRenderedPageBreak/>
        <w:t>SECTION A. PRELIMINARY INFORMATION</w:t>
      </w:r>
    </w:p>
    <w:p w14:paraId="3CD3F3BF" w14:textId="77777777" w:rsidR="00DB2EB1" w:rsidRDefault="00DB2EB1" w:rsidP="001B1383">
      <w:pPr>
        <w:contextualSpacing/>
      </w:pPr>
    </w:p>
    <w:p w14:paraId="2A3AB4FD" w14:textId="77777777" w:rsidR="00DB2EB1" w:rsidRDefault="00DB2EB1" w:rsidP="001B1383">
      <w:pPr>
        <w:pStyle w:val="ListParagraph"/>
        <w:numPr>
          <w:ilvl w:val="0"/>
          <w:numId w:val="1"/>
        </w:numPr>
      </w:pPr>
      <w:r>
        <w:t>Please provide the date when this questionnaire was completed:</w:t>
      </w:r>
    </w:p>
    <w:p w14:paraId="293E1625" w14:textId="77777777" w:rsidR="00E26259" w:rsidRDefault="00E26259" w:rsidP="001B1383">
      <w:pPr>
        <w:contextual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2"/>
        <w:gridCol w:w="243"/>
        <w:gridCol w:w="621"/>
        <w:gridCol w:w="236"/>
        <w:gridCol w:w="683"/>
      </w:tblGrid>
      <w:tr w:rsidR="00E26259" w14:paraId="5DE485B2" w14:textId="77777777" w:rsidTr="00E26259">
        <w:trPr>
          <w:jc w:val="center"/>
        </w:trPr>
        <w:tc>
          <w:tcPr>
            <w:tcW w:w="1432" w:type="dxa"/>
            <w:tcBorders>
              <w:bottom w:val="single" w:sz="4" w:space="0" w:color="auto"/>
            </w:tcBorders>
          </w:tcPr>
          <w:p w14:paraId="4DE440D0" w14:textId="77777777" w:rsidR="00E26259" w:rsidRDefault="00E26259" w:rsidP="001B1383">
            <w:pPr>
              <w:contextualSpacing/>
            </w:pPr>
          </w:p>
        </w:tc>
        <w:tc>
          <w:tcPr>
            <w:tcW w:w="243" w:type="dxa"/>
          </w:tcPr>
          <w:p w14:paraId="48974E51" w14:textId="77777777" w:rsidR="00E26259" w:rsidRDefault="00E26259" w:rsidP="001B1383">
            <w:pPr>
              <w:contextualSpacing/>
            </w:pPr>
          </w:p>
        </w:tc>
        <w:tc>
          <w:tcPr>
            <w:tcW w:w="621" w:type="dxa"/>
            <w:tcBorders>
              <w:bottom w:val="single" w:sz="4" w:space="0" w:color="auto"/>
            </w:tcBorders>
          </w:tcPr>
          <w:p w14:paraId="6FA462B3" w14:textId="77777777" w:rsidR="00E26259" w:rsidRDefault="00E26259" w:rsidP="001B1383">
            <w:pPr>
              <w:contextualSpacing/>
            </w:pPr>
          </w:p>
        </w:tc>
        <w:tc>
          <w:tcPr>
            <w:tcW w:w="236" w:type="dxa"/>
          </w:tcPr>
          <w:p w14:paraId="106B4EBD" w14:textId="77777777" w:rsidR="00E26259" w:rsidRDefault="00E26259" w:rsidP="001B1383">
            <w:pPr>
              <w:contextualSpacing/>
            </w:pPr>
          </w:p>
        </w:tc>
        <w:tc>
          <w:tcPr>
            <w:tcW w:w="258" w:type="dxa"/>
            <w:tcBorders>
              <w:bottom w:val="single" w:sz="4" w:space="0" w:color="auto"/>
            </w:tcBorders>
          </w:tcPr>
          <w:p w14:paraId="7FB856BD" w14:textId="77777777" w:rsidR="00E26259" w:rsidRDefault="00E26259" w:rsidP="001B1383">
            <w:pPr>
              <w:contextualSpacing/>
            </w:pPr>
          </w:p>
        </w:tc>
      </w:tr>
      <w:tr w:rsidR="00E26259" w14:paraId="59626CA0" w14:textId="77777777" w:rsidTr="00E26259">
        <w:trPr>
          <w:jc w:val="center"/>
        </w:trPr>
        <w:tc>
          <w:tcPr>
            <w:tcW w:w="1432" w:type="dxa"/>
            <w:tcBorders>
              <w:top w:val="single" w:sz="4" w:space="0" w:color="auto"/>
            </w:tcBorders>
          </w:tcPr>
          <w:p w14:paraId="22E9F361" w14:textId="77777777" w:rsidR="00E26259" w:rsidRDefault="00E26259" w:rsidP="001B1383">
            <w:pPr>
              <w:contextualSpacing/>
            </w:pPr>
            <w:r>
              <w:t>Month</w:t>
            </w:r>
          </w:p>
        </w:tc>
        <w:tc>
          <w:tcPr>
            <w:tcW w:w="243" w:type="dxa"/>
          </w:tcPr>
          <w:p w14:paraId="042A916E" w14:textId="77777777" w:rsidR="00E26259" w:rsidRDefault="00E26259" w:rsidP="001B1383">
            <w:pPr>
              <w:contextualSpacing/>
            </w:pPr>
          </w:p>
        </w:tc>
        <w:tc>
          <w:tcPr>
            <w:tcW w:w="621" w:type="dxa"/>
            <w:tcBorders>
              <w:top w:val="single" w:sz="4" w:space="0" w:color="auto"/>
            </w:tcBorders>
          </w:tcPr>
          <w:p w14:paraId="7019DD7C" w14:textId="77777777" w:rsidR="00E26259" w:rsidRDefault="00E26259" w:rsidP="001B1383">
            <w:pPr>
              <w:contextualSpacing/>
            </w:pPr>
            <w:r>
              <w:t>Day</w:t>
            </w:r>
          </w:p>
        </w:tc>
        <w:tc>
          <w:tcPr>
            <w:tcW w:w="236" w:type="dxa"/>
          </w:tcPr>
          <w:p w14:paraId="2B52C48D" w14:textId="77777777" w:rsidR="00E26259" w:rsidRDefault="00E26259" w:rsidP="001B1383">
            <w:pPr>
              <w:contextualSpacing/>
            </w:pPr>
          </w:p>
        </w:tc>
        <w:tc>
          <w:tcPr>
            <w:tcW w:w="258" w:type="dxa"/>
            <w:tcBorders>
              <w:top w:val="single" w:sz="4" w:space="0" w:color="auto"/>
            </w:tcBorders>
          </w:tcPr>
          <w:p w14:paraId="214B1B48" w14:textId="77777777" w:rsidR="00E26259" w:rsidRDefault="00E26259" w:rsidP="001B1383">
            <w:pPr>
              <w:contextualSpacing/>
            </w:pPr>
            <w:r>
              <w:t>Year</w:t>
            </w:r>
          </w:p>
        </w:tc>
      </w:tr>
    </w:tbl>
    <w:p w14:paraId="2FEE1D4D" w14:textId="77777777" w:rsidR="00E26259" w:rsidRDefault="00E26259" w:rsidP="001B1383">
      <w:pPr>
        <w:contextualSpacing/>
      </w:pPr>
    </w:p>
    <w:p w14:paraId="5CE6F162" w14:textId="77777777" w:rsidR="00E26259" w:rsidRDefault="00E26259" w:rsidP="001B1383">
      <w:pPr>
        <w:contextualSpacing/>
      </w:pPr>
    </w:p>
    <w:p w14:paraId="22C71159" w14:textId="77777777" w:rsidR="00DB2EB1" w:rsidRDefault="00DB2EB1" w:rsidP="001B1383">
      <w:pPr>
        <w:pStyle w:val="ListParagraph"/>
        <w:numPr>
          <w:ilvl w:val="0"/>
          <w:numId w:val="1"/>
        </w:numPr>
      </w:pPr>
      <w:r>
        <w:t>Please indicate the fiscal year for which the financial information provided in this module correspond:</w:t>
      </w:r>
    </w:p>
    <w:p w14:paraId="49F14784" w14:textId="77777777" w:rsidR="00E26259" w:rsidRDefault="00E26259" w:rsidP="001B1383">
      <w:pPr>
        <w:contextualSpacing/>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03"/>
        <w:gridCol w:w="1909"/>
      </w:tblGrid>
      <w:tr w:rsidR="00E26259" w14:paraId="7ACAF20D" w14:textId="77777777" w:rsidTr="00E26259">
        <w:trPr>
          <w:jc w:val="center"/>
        </w:trPr>
        <w:tc>
          <w:tcPr>
            <w:tcW w:w="1885" w:type="dxa"/>
            <w:tcBorders>
              <w:bottom w:val="single" w:sz="4" w:space="0" w:color="auto"/>
            </w:tcBorders>
          </w:tcPr>
          <w:p w14:paraId="48517808" w14:textId="77777777" w:rsidR="00E26259" w:rsidRDefault="00E26259" w:rsidP="001B1383">
            <w:pPr>
              <w:contextualSpacing/>
            </w:pPr>
          </w:p>
        </w:tc>
        <w:tc>
          <w:tcPr>
            <w:tcW w:w="270" w:type="dxa"/>
          </w:tcPr>
          <w:p w14:paraId="7876A604" w14:textId="77777777" w:rsidR="00E26259" w:rsidRDefault="00E26259" w:rsidP="001B1383">
            <w:pPr>
              <w:contextualSpacing/>
            </w:pPr>
            <w:r>
              <w:t>to</w:t>
            </w:r>
          </w:p>
        </w:tc>
        <w:tc>
          <w:tcPr>
            <w:tcW w:w="1909" w:type="dxa"/>
            <w:tcBorders>
              <w:bottom w:val="single" w:sz="4" w:space="0" w:color="auto"/>
            </w:tcBorders>
          </w:tcPr>
          <w:p w14:paraId="7ACBE2DB" w14:textId="77777777" w:rsidR="00E26259" w:rsidRDefault="00E26259" w:rsidP="001B1383">
            <w:pPr>
              <w:contextualSpacing/>
            </w:pPr>
          </w:p>
        </w:tc>
      </w:tr>
      <w:tr w:rsidR="00E26259" w14:paraId="4513A323" w14:textId="77777777" w:rsidTr="00E26259">
        <w:trPr>
          <w:jc w:val="center"/>
        </w:trPr>
        <w:tc>
          <w:tcPr>
            <w:tcW w:w="1885" w:type="dxa"/>
            <w:tcBorders>
              <w:top w:val="single" w:sz="4" w:space="0" w:color="auto"/>
            </w:tcBorders>
          </w:tcPr>
          <w:p w14:paraId="56B4DEB9" w14:textId="77777777" w:rsidR="00E26259" w:rsidRDefault="00E26259" w:rsidP="001B1383">
            <w:pPr>
              <w:contextualSpacing/>
              <w:jc w:val="center"/>
            </w:pPr>
            <w:r>
              <w:t>(Month/Year)</w:t>
            </w:r>
          </w:p>
        </w:tc>
        <w:tc>
          <w:tcPr>
            <w:tcW w:w="270" w:type="dxa"/>
          </w:tcPr>
          <w:p w14:paraId="73D13EBD" w14:textId="77777777" w:rsidR="00E26259" w:rsidRDefault="00E26259" w:rsidP="001B1383">
            <w:pPr>
              <w:contextualSpacing/>
              <w:jc w:val="center"/>
            </w:pPr>
          </w:p>
        </w:tc>
        <w:tc>
          <w:tcPr>
            <w:tcW w:w="1909" w:type="dxa"/>
            <w:tcBorders>
              <w:top w:val="single" w:sz="4" w:space="0" w:color="auto"/>
            </w:tcBorders>
          </w:tcPr>
          <w:p w14:paraId="3D60C934" w14:textId="77777777" w:rsidR="00E26259" w:rsidRDefault="00E26259" w:rsidP="001B1383">
            <w:pPr>
              <w:contextualSpacing/>
              <w:jc w:val="center"/>
            </w:pPr>
            <w:r>
              <w:t>(Month/Year)</w:t>
            </w:r>
          </w:p>
        </w:tc>
      </w:tr>
    </w:tbl>
    <w:p w14:paraId="1D6647FD" w14:textId="77777777" w:rsidR="00E26259" w:rsidRDefault="00E26259" w:rsidP="001B1383">
      <w:pPr>
        <w:contextualSpacing/>
      </w:pPr>
    </w:p>
    <w:p w14:paraId="77E47951" w14:textId="77777777" w:rsidR="00DB2EB1" w:rsidRPr="00E26259" w:rsidRDefault="00DB2EB1" w:rsidP="001B1383">
      <w:pPr>
        <w:contextualSpacing/>
      </w:pPr>
    </w:p>
    <w:p w14:paraId="130F1269" w14:textId="77777777" w:rsidR="001E5B48" w:rsidRDefault="001E5B48" w:rsidP="001E5B48">
      <w:pPr>
        <w:contextualSpacing/>
      </w:pPr>
    </w:p>
    <w:p w14:paraId="444214E5" w14:textId="77777777" w:rsidR="00DB2EB1" w:rsidRDefault="00DB2EB1" w:rsidP="001B1383">
      <w:pPr>
        <w:contextualSpacing/>
      </w:pPr>
      <w:r>
        <w:br w:type="page"/>
      </w:r>
    </w:p>
    <w:p w14:paraId="36286B5C" w14:textId="77777777" w:rsidR="004311AF" w:rsidRDefault="004311AF" w:rsidP="001B1383">
      <w:pPr>
        <w:pStyle w:val="Heading1"/>
        <w:contextualSpacing/>
      </w:pPr>
      <w:r>
        <w:t>SECTION B. AOT TRAINING</w:t>
      </w:r>
    </w:p>
    <w:p w14:paraId="47AB7DEA" w14:textId="77777777" w:rsidR="004311AF" w:rsidRDefault="004311AF" w:rsidP="001B1383">
      <w:pPr>
        <w:contextualSpacing/>
      </w:pPr>
    </w:p>
    <w:p w14:paraId="190A5D84" w14:textId="77777777" w:rsidR="004311AF" w:rsidRDefault="004311AF" w:rsidP="001B1383">
      <w:pPr>
        <w:pStyle w:val="ListParagraph"/>
        <w:numPr>
          <w:ilvl w:val="0"/>
          <w:numId w:val="1"/>
        </w:numPr>
      </w:pPr>
      <w:r>
        <w:t xml:space="preserve">As part of implementing </w:t>
      </w:r>
      <w:r w:rsidR="00E92861">
        <w:t xml:space="preserve">the </w:t>
      </w:r>
      <w:r>
        <w:t>AOT program, did your staff receive any training?</w:t>
      </w:r>
    </w:p>
    <w:p w14:paraId="3DB24CD2" w14:textId="77777777" w:rsidR="006103E1" w:rsidRDefault="006103E1" w:rsidP="006103E1"/>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969"/>
      </w:tblGrid>
      <w:tr w:rsidR="006103E1" w:rsidRPr="004D3F0C" w14:paraId="502B9888" w14:textId="77777777" w:rsidTr="00CD428B">
        <w:trPr>
          <w:trHeight w:val="288"/>
        </w:trPr>
        <w:tc>
          <w:tcPr>
            <w:tcW w:w="317" w:type="pct"/>
          </w:tcPr>
          <w:p w14:paraId="7C39F325" w14:textId="77777777" w:rsidR="006103E1" w:rsidRPr="004D3F0C" w:rsidRDefault="006103E1" w:rsidP="006103E1">
            <w:pPr>
              <w:pStyle w:val="ListParagraph"/>
              <w:ind w:left="0"/>
              <w:rPr>
                <w:rFonts w:cs="Times New Roman"/>
              </w:rPr>
            </w:pPr>
            <w:r w:rsidRPr="004D3F0C">
              <w:rPr>
                <w:rFonts w:cs="Times New Roman"/>
              </w:rPr>
              <w:t>___</w:t>
            </w:r>
          </w:p>
        </w:tc>
        <w:tc>
          <w:tcPr>
            <w:tcW w:w="4683" w:type="pct"/>
          </w:tcPr>
          <w:p w14:paraId="5631D0FF" w14:textId="77777777" w:rsidR="006103E1" w:rsidRPr="004D3F0C" w:rsidRDefault="006103E1" w:rsidP="006103E1">
            <w:pPr>
              <w:pStyle w:val="ListParagraph"/>
              <w:ind w:left="0"/>
              <w:rPr>
                <w:rFonts w:cs="Times New Roman"/>
              </w:rPr>
            </w:pPr>
            <w:r w:rsidRPr="004D3F0C">
              <w:rPr>
                <w:rFonts w:cs="Times New Roman"/>
              </w:rPr>
              <w:t>Yes</w:t>
            </w:r>
          </w:p>
        </w:tc>
      </w:tr>
      <w:tr w:rsidR="006103E1" w:rsidRPr="007C0CE3" w14:paraId="1B5B787E" w14:textId="77777777" w:rsidTr="00CD428B">
        <w:trPr>
          <w:trHeight w:val="288"/>
        </w:trPr>
        <w:tc>
          <w:tcPr>
            <w:tcW w:w="317" w:type="pct"/>
          </w:tcPr>
          <w:p w14:paraId="338787B4" w14:textId="77777777" w:rsidR="006103E1" w:rsidRPr="004D3F0C" w:rsidRDefault="006103E1" w:rsidP="006103E1">
            <w:pPr>
              <w:pStyle w:val="ListParagraph"/>
              <w:ind w:left="0"/>
              <w:rPr>
                <w:rFonts w:cs="Times New Roman"/>
              </w:rPr>
            </w:pPr>
            <w:r w:rsidRPr="004D3F0C">
              <w:rPr>
                <w:rFonts w:cs="Times New Roman"/>
              </w:rPr>
              <w:t>___</w:t>
            </w:r>
          </w:p>
        </w:tc>
        <w:tc>
          <w:tcPr>
            <w:tcW w:w="4683" w:type="pct"/>
          </w:tcPr>
          <w:p w14:paraId="716DC640" w14:textId="77777777" w:rsidR="006103E1" w:rsidRPr="007C0CE3" w:rsidRDefault="006103E1" w:rsidP="006103E1">
            <w:pPr>
              <w:pStyle w:val="ListParagraph"/>
              <w:ind w:left="0"/>
              <w:rPr>
                <w:rFonts w:cs="Times New Roman"/>
                <w:b/>
                <w:i/>
              </w:rPr>
            </w:pPr>
            <w:r w:rsidRPr="004D3F0C">
              <w:rPr>
                <w:rFonts w:cs="Times New Roman"/>
              </w:rPr>
              <w:t xml:space="preserve">No </w:t>
            </w:r>
            <w:r w:rsidRPr="004D3F0C">
              <w:rPr>
                <w:rFonts w:cs="Times New Roman"/>
              </w:rPr>
              <w:sym w:font="Symbol" w:char="F0DE"/>
            </w:r>
            <w:r w:rsidRPr="004D3F0C">
              <w:rPr>
                <w:rFonts w:cs="Times New Roman"/>
              </w:rPr>
              <w:t xml:space="preserve"> </w:t>
            </w:r>
            <w:r>
              <w:rPr>
                <w:rFonts w:cs="Times New Roman"/>
              </w:rPr>
              <w:t xml:space="preserve">Go to </w:t>
            </w:r>
            <w:r>
              <w:rPr>
                <w:rFonts w:cs="Times New Roman"/>
                <w:b/>
                <w:i/>
              </w:rPr>
              <w:t>Question 4</w:t>
            </w:r>
          </w:p>
        </w:tc>
      </w:tr>
    </w:tbl>
    <w:p w14:paraId="1F2A3B57" w14:textId="77777777" w:rsidR="006103E1" w:rsidRDefault="006103E1" w:rsidP="006103E1"/>
    <w:p w14:paraId="3233299C" w14:textId="77777777" w:rsidR="004311AF" w:rsidRDefault="00CD428B" w:rsidP="001B1383">
      <w:pPr>
        <w:pStyle w:val="ListParagraph"/>
        <w:numPr>
          <w:ilvl w:val="1"/>
          <w:numId w:val="1"/>
        </w:numPr>
      </w:pPr>
      <w:r>
        <w:t>H</w:t>
      </w:r>
      <w:r w:rsidR="004311AF">
        <w:t xml:space="preserve">ow many persons </w:t>
      </w:r>
      <w:r>
        <w:t>have been trained</w:t>
      </w:r>
      <w:r w:rsidR="004311AF">
        <w:t>?</w:t>
      </w:r>
    </w:p>
    <w:p w14:paraId="6FD01791" w14:textId="77777777" w:rsidR="00CD428B" w:rsidRDefault="00CD428B" w:rsidP="00CD42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420"/>
      </w:tblGrid>
      <w:tr w:rsidR="00CD428B" w14:paraId="5D3BFBAA" w14:textId="77777777" w:rsidTr="00CD428B">
        <w:tc>
          <w:tcPr>
            <w:tcW w:w="6930" w:type="dxa"/>
          </w:tcPr>
          <w:p w14:paraId="1D2503F9" w14:textId="77777777" w:rsidR="00CD428B" w:rsidRDefault="00CD428B" w:rsidP="00CD428B">
            <w:r>
              <w:t>Total number of trained persons?</w:t>
            </w:r>
          </w:p>
        </w:tc>
        <w:tc>
          <w:tcPr>
            <w:tcW w:w="2420" w:type="dxa"/>
            <w:tcBorders>
              <w:bottom w:val="single" w:sz="4" w:space="0" w:color="auto"/>
            </w:tcBorders>
          </w:tcPr>
          <w:p w14:paraId="30162952" w14:textId="77777777" w:rsidR="00CD428B" w:rsidRDefault="00CD428B" w:rsidP="00CD428B"/>
        </w:tc>
      </w:tr>
    </w:tbl>
    <w:p w14:paraId="61329088" w14:textId="77777777" w:rsidR="00CD428B" w:rsidRDefault="00CD428B" w:rsidP="00CD428B"/>
    <w:p w14:paraId="6BDFA132" w14:textId="77777777" w:rsidR="004311AF" w:rsidRDefault="00CD428B" w:rsidP="001B1383">
      <w:pPr>
        <w:pStyle w:val="ListParagraph"/>
        <w:numPr>
          <w:ilvl w:val="1"/>
          <w:numId w:val="1"/>
        </w:numPr>
      </w:pPr>
      <w:r>
        <w:t>Please describe w</w:t>
      </w:r>
      <w:r w:rsidR="004311AF">
        <w:t xml:space="preserve">ho </w:t>
      </w:r>
      <w:r>
        <w:t>provided funding for</w:t>
      </w:r>
      <w:r w:rsidR="004311AF">
        <w:t xml:space="preserve"> these training</w:t>
      </w:r>
      <w:r>
        <w:t>s</w:t>
      </w:r>
      <w:r w:rsidR="004311AF">
        <w:t>?</w:t>
      </w:r>
      <w:r>
        <w:t xml:space="preserve"> If you self-funded, please indicate accordingly.</w:t>
      </w:r>
    </w:p>
    <w:p w14:paraId="7D37FBAA" w14:textId="77777777" w:rsidR="00CD428B" w:rsidRDefault="00CD428B" w:rsidP="00CD428B"/>
    <w:p w14:paraId="67BE9660" w14:textId="77777777" w:rsidR="004311AF" w:rsidRDefault="00CD428B" w:rsidP="001B1383">
      <w:pPr>
        <w:pStyle w:val="ListParagraph"/>
        <w:numPr>
          <w:ilvl w:val="1"/>
          <w:numId w:val="1"/>
        </w:numPr>
      </w:pPr>
      <w:r>
        <w:t>A</w:t>
      </w:r>
      <w:r w:rsidR="004311AF">
        <w:t xml:space="preserve">pproximately how much </w:t>
      </w:r>
      <w:r>
        <w:t>did you spend</w:t>
      </w:r>
      <w:r w:rsidR="004311AF">
        <w:t xml:space="preserve"> on training</w:t>
      </w:r>
      <w:r>
        <w:t>s</w:t>
      </w:r>
      <w:r w:rsidR="004311AF">
        <w:t>?</w:t>
      </w:r>
    </w:p>
    <w:p w14:paraId="159BD731" w14:textId="77777777" w:rsidR="00CD428B" w:rsidRDefault="00CD428B" w:rsidP="00CD428B">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336"/>
        <w:gridCol w:w="2430"/>
      </w:tblGrid>
      <w:tr w:rsidR="00CD428B" w14:paraId="1DB70F52" w14:textId="77777777" w:rsidTr="00CD428B">
        <w:tc>
          <w:tcPr>
            <w:tcW w:w="6660" w:type="dxa"/>
          </w:tcPr>
          <w:p w14:paraId="169B1F03" w14:textId="77777777" w:rsidR="00CD428B" w:rsidRDefault="00CD428B" w:rsidP="00C66792">
            <w:r>
              <w:t>Total cost of trainings?</w:t>
            </w:r>
          </w:p>
        </w:tc>
        <w:tc>
          <w:tcPr>
            <w:tcW w:w="270" w:type="dxa"/>
          </w:tcPr>
          <w:p w14:paraId="58017002" w14:textId="77777777" w:rsidR="00CD428B" w:rsidRDefault="00CD428B" w:rsidP="00C66792">
            <w:r>
              <w:t>$</w:t>
            </w:r>
          </w:p>
        </w:tc>
        <w:tc>
          <w:tcPr>
            <w:tcW w:w="2430" w:type="dxa"/>
            <w:tcBorders>
              <w:bottom w:val="single" w:sz="4" w:space="0" w:color="auto"/>
            </w:tcBorders>
          </w:tcPr>
          <w:p w14:paraId="4A32E63A" w14:textId="77777777" w:rsidR="00CD428B" w:rsidRDefault="00CD428B" w:rsidP="00C66792"/>
        </w:tc>
      </w:tr>
    </w:tbl>
    <w:p w14:paraId="12D384E0" w14:textId="77777777" w:rsidR="00CD428B" w:rsidRDefault="00CD428B" w:rsidP="00CD428B"/>
    <w:p w14:paraId="579D2ECF" w14:textId="77777777" w:rsidR="004311AF" w:rsidRDefault="004311AF" w:rsidP="001B1383">
      <w:pPr>
        <w:pStyle w:val="ListParagraph"/>
        <w:numPr>
          <w:ilvl w:val="0"/>
          <w:numId w:val="1"/>
        </w:numPr>
      </w:pPr>
      <w:r>
        <w:t>Have you experienced any staff turnover since the beginning of this project?</w:t>
      </w:r>
    </w:p>
    <w:p w14:paraId="4419A632" w14:textId="77777777" w:rsidR="00CD428B" w:rsidRDefault="00CD428B" w:rsidP="00CD428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969"/>
      </w:tblGrid>
      <w:tr w:rsidR="00CD428B" w:rsidRPr="004D3F0C" w14:paraId="699EB33A" w14:textId="77777777" w:rsidTr="000B6B66">
        <w:trPr>
          <w:trHeight w:val="288"/>
        </w:trPr>
        <w:tc>
          <w:tcPr>
            <w:tcW w:w="317" w:type="pct"/>
          </w:tcPr>
          <w:p w14:paraId="2709B4B1"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3A65ACB0" w14:textId="77777777" w:rsidR="00CD428B" w:rsidRPr="004D3F0C" w:rsidRDefault="00CD428B" w:rsidP="00C66792">
            <w:pPr>
              <w:pStyle w:val="ListParagraph"/>
              <w:ind w:left="0"/>
              <w:rPr>
                <w:rFonts w:cs="Times New Roman"/>
              </w:rPr>
            </w:pPr>
            <w:r w:rsidRPr="004D3F0C">
              <w:rPr>
                <w:rFonts w:cs="Times New Roman"/>
              </w:rPr>
              <w:t>Yes</w:t>
            </w:r>
          </w:p>
        </w:tc>
      </w:tr>
      <w:tr w:rsidR="00CD428B" w:rsidRPr="007C0CE3" w14:paraId="1B2C9998" w14:textId="77777777" w:rsidTr="000B6B66">
        <w:trPr>
          <w:trHeight w:val="288"/>
        </w:trPr>
        <w:tc>
          <w:tcPr>
            <w:tcW w:w="317" w:type="pct"/>
          </w:tcPr>
          <w:p w14:paraId="084EA95E"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4CC420D6" w14:textId="77777777" w:rsidR="00CD428B" w:rsidRPr="007C0CE3" w:rsidRDefault="00CD428B" w:rsidP="00C66792">
            <w:pPr>
              <w:pStyle w:val="ListParagraph"/>
              <w:ind w:left="0"/>
              <w:rPr>
                <w:rFonts w:cs="Times New Roman"/>
                <w:b/>
                <w:i/>
              </w:rPr>
            </w:pPr>
            <w:r w:rsidRPr="004D3F0C">
              <w:rPr>
                <w:rFonts w:cs="Times New Roman"/>
              </w:rPr>
              <w:t xml:space="preserve">No </w:t>
            </w:r>
            <w:r w:rsidRPr="004D3F0C">
              <w:rPr>
                <w:rFonts w:cs="Times New Roman"/>
              </w:rPr>
              <w:sym w:font="Symbol" w:char="F0DE"/>
            </w:r>
            <w:r w:rsidRPr="004D3F0C">
              <w:rPr>
                <w:rFonts w:cs="Times New Roman"/>
              </w:rPr>
              <w:t xml:space="preserve"> </w:t>
            </w:r>
            <w:r>
              <w:rPr>
                <w:rFonts w:cs="Times New Roman"/>
              </w:rPr>
              <w:t xml:space="preserve">Go to </w:t>
            </w:r>
            <w:r>
              <w:rPr>
                <w:rFonts w:cs="Times New Roman"/>
                <w:b/>
                <w:i/>
              </w:rPr>
              <w:t>Question 5</w:t>
            </w:r>
          </w:p>
        </w:tc>
      </w:tr>
    </w:tbl>
    <w:p w14:paraId="190D2C9F" w14:textId="77777777" w:rsidR="00CD428B" w:rsidRDefault="00CD428B" w:rsidP="00CD428B"/>
    <w:p w14:paraId="29757F6B" w14:textId="77777777" w:rsidR="00CD428B" w:rsidRDefault="00CD428B" w:rsidP="001B1383">
      <w:pPr>
        <w:pStyle w:val="ListParagraph"/>
        <w:numPr>
          <w:ilvl w:val="1"/>
          <w:numId w:val="1"/>
        </w:numPr>
      </w:pPr>
      <w:r>
        <w:t xml:space="preserve">To what extent has staff turnover </w:t>
      </w:r>
      <w:r w:rsidR="004311AF">
        <w:t>impacted your AOT program?</w:t>
      </w:r>
    </w:p>
    <w:p w14:paraId="1BA5F36E" w14:textId="77777777" w:rsidR="00CD428B" w:rsidRDefault="00CD428B" w:rsidP="00CD428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65"/>
      </w:tblGrid>
      <w:tr w:rsidR="00CD428B" w14:paraId="2D2716AE" w14:textId="77777777" w:rsidTr="00CD428B">
        <w:tc>
          <w:tcPr>
            <w:tcW w:w="4675" w:type="dxa"/>
          </w:tcPr>
          <w:p w14:paraId="48788858" w14:textId="77777777" w:rsidR="00CD428B" w:rsidRDefault="00CD428B" w:rsidP="00CD428B">
            <w:r>
              <w:t>A very little impact</w:t>
            </w:r>
          </w:p>
        </w:tc>
        <w:tc>
          <w:tcPr>
            <w:tcW w:w="365" w:type="dxa"/>
            <w:tcBorders>
              <w:bottom w:val="single" w:sz="4" w:space="0" w:color="auto"/>
            </w:tcBorders>
          </w:tcPr>
          <w:p w14:paraId="53137973" w14:textId="77777777" w:rsidR="00CD428B" w:rsidRDefault="00CD428B" w:rsidP="00CD428B"/>
        </w:tc>
      </w:tr>
      <w:tr w:rsidR="00CD428B" w14:paraId="73745154" w14:textId="77777777" w:rsidTr="00CD428B">
        <w:tc>
          <w:tcPr>
            <w:tcW w:w="4675" w:type="dxa"/>
          </w:tcPr>
          <w:p w14:paraId="4F9DEC40" w14:textId="77777777" w:rsidR="00CD428B" w:rsidRDefault="00CD428B" w:rsidP="00CD428B">
            <w:r>
              <w:t>A little impact</w:t>
            </w:r>
          </w:p>
        </w:tc>
        <w:tc>
          <w:tcPr>
            <w:tcW w:w="365" w:type="dxa"/>
            <w:tcBorders>
              <w:top w:val="single" w:sz="4" w:space="0" w:color="auto"/>
              <w:bottom w:val="single" w:sz="4" w:space="0" w:color="auto"/>
            </w:tcBorders>
          </w:tcPr>
          <w:p w14:paraId="787D2152" w14:textId="77777777" w:rsidR="00CD428B" w:rsidRDefault="00CD428B" w:rsidP="00CD428B"/>
        </w:tc>
      </w:tr>
      <w:tr w:rsidR="00CD428B" w14:paraId="0FAF944F" w14:textId="77777777" w:rsidTr="00CD428B">
        <w:tc>
          <w:tcPr>
            <w:tcW w:w="4675" w:type="dxa"/>
          </w:tcPr>
          <w:p w14:paraId="5060FE2C" w14:textId="77777777" w:rsidR="00CD428B" w:rsidRDefault="00CD428B" w:rsidP="00CD428B">
            <w:r>
              <w:t>Neither a little nor a big impact</w:t>
            </w:r>
          </w:p>
        </w:tc>
        <w:tc>
          <w:tcPr>
            <w:tcW w:w="365" w:type="dxa"/>
            <w:tcBorders>
              <w:top w:val="single" w:sz="4" w:space="0" w:color="auto"/>
              <w:bottom w:val="single" w:sz="4" w:space="0" w:color="auto"/>
            </w:tcBorders>
          </w:tcPr>
          <w:p w14:paraId="3403C529" w14:textId="77777777" w:rsidR="00CD428B" w:rsidRDefault="00CD428B" w:rsidP="00CD428B"/>
        </w:tc>
      </w:tr>
      <w:tr w:rsidR="00CD428B" w14:paraId="5E0906A4" w14:textId="77777777" w:rsidTr="00CD428B">
        <w:tc>
          <w:tcPr>
            <w:tcW w:w="4675" w:type="dxa"/>
          </w:tcPr>
          <w:p w14:paraId="5DD94914" w14:textId="77777777" w:rsidR="00CD428B" w:rsidRDefault="00CD428B" w:rsidP="00CD428B">
            <w:r>
              <w:t>A big impact</w:t>
            </w:r>
          </w:p>
        </w:tc>
        <w:tc>
          <w:tcPr>
            <w:tcW w:w="365" w:type="dxa"/>
            <w:tcBorders>
              <w:top w:val="single" w:sz="4" w:space="0" w:color="auto"/>
              <w:bottom w:val="single" w:sz="4" w:space="0" w:color="auto"/>
            </w:tcBorders>
          </w:tcPr>
          <w:p w14:paraId="73D56ED0" w14:textId="77777777" w:rsidR="00CD428B" w:rsidRDefault="00CD428B" w:rsidP="00CD428B"/>
        </w:tc>
      </w:tr>
      <w:tr w:rsidR="00CD428B" w14:paraId="17A504EC" w14:textId="77777777" w:rsidTr="00CD428B">
        <w:tc>
          <w:tcPr>
            <w:tcW w:w="4675" w:type="dxa"/>
          </w:tcPr>
          <w:p w14:paraId="1B509CC5" w14:textId="77777777" w:rsidR="00CD428B" w:rsidRDefault="00CD428B" w:rsidP="00CD428B">
            <w:r>
              <w:t>A very big impact</w:t>
            </w:r>
          </w:p>
        </w:tc>
        <w:tc>
          <w:tcPr>
            <w:tcW w:w="365" w:type="dxa"/>
            <w:tcBorders>
              <w:top w:val="single" w:sz="4" w:space="0" w:color="auto"/>
              <w:bottom w:val="single" w:sz="4" w:space="0" w:color="auto"/>
            </w:tcBorders>
          </w:tcPr>
          <w:p w14:paraId="7E9AE736" w14:textId="77777777" w:rsidR="00CD428B" w:rsidRDefault="00CD428B" w:rsidP="00CD428B"/>
        </w:tc>
      </w:tr>
    </w:tbl>
    <w:p w14:paraId="30BA806A" w14:textId="77777777" w:rsidR="00CD428B" w:rsidRDefault="00CD428B" w:rsidP="00CD428B"/>
    <w:p w14:paraId="7DDD4290" w14:textId="77777777" w:rsidR="004311AF" w:rsidRDefault="00CD428B" w:rsidP="001B1383">
      <w:pPr>
        <w:pStyle w:val="ListParagraph"/>
        <w:numPr>
          <w:ilvl w:val="1"/>
          <w:numId w:val="1"/>
        </w:numPr>
      </w:pPr>
      <w:r>
        <w:t>Did you provide any</w:t>
      </w:r>
      <w:r w:rsidR="004311AF">
        <w:t xml:space="preserve"> additional training to address staff turnover?</w:t>
      </w:r>
    </w:p>
    <w:p w14:paraId="2C4F8945" w14:textId="77777777" w:rsidR="00CD428B" w:rsidRDefault="00CD428B" w:rsidP="00CD428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969"/>
      </w:tblGrid>
      <w:tr w:rsidR="00CD428B" w:rsidRPr="004D3F0C" w14:paraId="09469FE2" w14:textId="77777777" w:rsidTr="000B6B66">
        <w:trPr>
          <w:trHeight w:val="288"/>
        </w:trPr>
        <w:tc>
          <w:tcPr>
            <w:tcW w:w="317" w:type="pct"/>
          </w:tcPr>
          <w:p w14:paraId="0251F8C2"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1DC0D20B" w14:textId="77777777" w:rsidR="00CD428B" w:rsidRPr="004D3F0C" w:rsidRDefault="00CD428B" w:rsidP="00C66792">
            <w:pPr>
              <w:pStyle w:val="ListParagraph"/>
              <w:ind w:left="0"/>
              <w:rPr>
                <w:rFonts w:cs="Times New Roman"/>
              </w:rPr>
            </w:pPr>
            <w:r w:rsidRPr="004D3F0C">
              <w:rPr>
                <w:rFonts w:cs="Times New Roman"/>
              </w:rPr>
              <w:t>Yes</w:t>
            </w:r>
          </w:p>
        </w:tc>
      </w:tr>
      <w:tr w:rsidR="00CD428B" w:rsidRPr="007C0CE3" w14:paraId="3D21E7AA" w14:textId="77777777" w:rsidTr="000B6B66">
        <w:trPr>
          <w:trHeight w:val="288"/>
        </w:trPr>
        <w:tc>
          <w:tcPr>
            <w:tcW w:w="317" w:type="pct"/>
          </w:tcPr>
          <w:p w14:paraId="757047D6"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6F80D96C" w14:textId="77777777" w:rsidR="00CD428B" w:rsidRPr="007C0CE3" w:rsidRDefault="00CD428B" w:rsidP="00C66792">
            <w:pPr>
              <w:pStyle w:val="ListParagraph"/>
              <w:ind w:left="0"/>
              <w:rPr>
                <w:rFonts w:cs="Times New Roman"/>
                <w:b/>
                <w:i/>
              </w:rPr>
            </w:pPr>
            <w:r w:rsidRPr="004D3F0C">
              <w:rPr>
                <w:rFonts w:cs="Times New Roman"/>
              </w:rPr>
              <w:t xml:space="preserve">No </w:t>
            </w:r>
            <w:r w:rsidRPr="004D3F0C">
              <w:rPr>
                <w:rFonts w:cs="Times New Roman"/>
              </w:rPr>
              <w:sym w:font="Symbol" w:char="F0DE"/>
            </w:r>
            <w:r w:rsidRPr="004D3F0C">
              <w:rPr>
                <w:rFonts w:cs="Times New Roman"/>
              </w:rPr>
              <w:t xml:space="preserve"> </w:t>
            </w:r>
            <w:r>
              <w:rPr>
                <w:rFonts w:cs="Times New Roman"/>
              </w:rPr>
              <w:t xml:space="preserve">Go to </w:t>
            </w:r>
            <w:r>
              <w:rPr>
                <w:rFonts w:cs="Times New Roman"/>
                <w:b/>
                <w:i/>
              </w:rPr>
              <w:t>Question 5</w:t>
            </w:r>
          </w:p>
        </w:tc>
      </w:tr>
    </w:tbl>
    <w:p w14:paraId="58C14018" w14:textId="77777777" w:rsidR="00CD428B" w:rsidRDefault="00CD428B" w:rsidP="00CD428B"/>
    <w:p w14:paraId="08C4C2AC" w14:textId="77777777" w:rsidR="004311AF" w:rsidRDefault="00CD428B" w:rsidP="001B1383">
      <w:pPr>
        <w:pStyle w:val="ListParagraph"/>
        <w:numPr>
          <w:ilvl w:val="2"/>
          <w:numId w:val="1"/>
        </w:numPr>
      </w:pPr>
      <w:r>
        <w:t>D</w:t>
      </w:r>
      <w:r w:rsidR="004311AF">
        <w:t xml:space="preserve">oes the expense included in </w:t>
      </w:r>
      <w:r w:rsidR="00415826">
        <w:rPr>
          <w:b/>
          <w:i/>
        </w:rPr>
        <w:t>Question 3.c</w:t>
      </w:r>
      <w:r w:rsidR="004311AF">
        <w:t xml:space="preserve"> include spending for these additional trainings?</w:t>
      </w:r>
    </w:p>
    <w:p w14:paraId="7F6CEDD0" w14:textId="77777777" w:rsidR="00CD428B" w:rsidRDefault="00CD428B" w:rsidP="00CD428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8969"/>
      </w:tblGrid>
      <w:tr w:rsidR="00CD428B" w:rsidRPr="004D3F0C" w14:paraId="7F367EC6" w14:textId="77777777" w:rsidTr="000B6B66">
        <w:trPr>
          <w:trHeight w:val="288"/>
        </w:trPr>
        <w:tc>
          <w:tcPr>
            <w:tcW w:w="317" w:type="pct"/>
          </w:tcPr>
          <w:p w14:paraId="10EC40A6"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5278CBFD" w14:textId="77777777" w:rsidR="00CD428B" w:rsidRPr="004D3F0C" w:rsidRDefault="00CD428B" w:rsidP="00C66792">
            <w:pPr>
              <w:pStyle w:val="ListParagraph"/>
              <w:ind w:left="0"/>
              <w:rPr>
                <w:rFonts w:cs="Times New Roman"/>
              </w:rPr>
            </w:pPr>
            <w:r w:rsidRPr="004D3F0C">
              <w:rPr>
                <w:rFonts w:cs="Times New Roman"/>
              </w:rPr>
              <w:t>Yes</w:t>
            </w:r>
            <w:r>
              <w:rPr>
                <w:rFonts w:cs="Times New Roman"/>
              </w:rPr>
              <w:t xml:space="preserve"> </w:t>
            </w:r>
            <w:r w:rsidRPr="004D3F0C">
              <w:rPr>
                <w:rFonts w:cs="Times New Roman"/>
              </w:rPr>
              <w:sym w:font="Symbol" w:char="F0DE"/>
            </w:r>
            <w:r w:rsidRPr="004D3F0C">
              <w:rPr>
                <w:rFonts w:cs="Times New Roman"/>
              </w:rPr>
              <w:t xml:space="preserve"> </w:t>
            </w:r>
            <w:r>
              <w:rPr>
                <w:rFonts w:cs="Times New Roman"/>
              </w:rPr>
              <w:t xml:space="preserve">Go to </w:t>
            </w:r>
            <w:r>
              <w:rPr>
                <w:rFonts w:cs="Times New Roman"/>
                <w:b/>
                <w:i/>
              </w:rPr>
              <w:t>Question 5</w:t>
            </w:r>
          </w:p>
        </w:tc>
      </w:tr>
      <w:tr w:rsidR="00CD428B" w:rsidRPr="007C0CE3" w14:paraId="7DDA0E79" w14:textId="77777777" w:rsidTr="000B6B66">
        <w:trPr>
          <w:trHeight w:val="288"/>
        </w:trPr>
        <w:tc>
          <w:tcPr>
            <w:tcW w:w="317" w:type="pct"/>
          </w:tcPr>
          <w:p w14:paraId="68AA7846" w14:textId="77777777" w:rsidR="00CD428B" w:rsidRPr="004D3F0C" w:rsidRDefault="00CD428B" w:rsidP="00C66792">
            <w:pPr>
              <w:pStyle w:val="ListParagraph"/>
              <w:ind w:left="0"/>
              <w:rPr>
                <w:rFonts w:cs="Times New Roman"/>
              </w:rPr>
            </w:pPr>
            <w:r w:rsidRPr="004D3F0C">
              <w:rPr>
                <w:rFonts w:cs="Times New Roman"/>
              </w:rPr>
              <w:t>___</w:t>
            </w:r>
          </w:p>
        </w:tc>
        <w:tc>
          <w:tcPr>
            <w:tcW w:w="4683" w:type="pct"/>
          </w:tcPr>
          <w:p w14:paraId="6ED5097E" w14:textId="77777777" w:rsidR="00CD428B" w:rsidRPr="007C0CE3" w:rsidRDefault="00CD428B" w:rsidP="00C66792">
            <w:pPr>
              <w:pStyle w:val="ListParagraph"/>
              <w:ind w:left="0"/>
              <w:rPr>
                <w:rFonts w:cs="Times New Roman"/>
                <w:b/>
                <w:i/>
              </w:rPr>
            </w:pPr>
            <w:r w:rsidRPr="004D3F0C">
              <w:rPr>
                <w:rFonts w:cs="Times New Roman"/>
              </w:rPr>
              <w:t xml:space="preserve">No </w:t>
            </w:r>
          </w:p>
        </w:tc>
      </w:tr>
    </w:tbl>
    <w:p w14:paraId="316A20C8" w14:textId="77777777" w:rsidR="00CD428B" w:rsidRDefault="00CD428B" w:rsidP="00CD428B"/>
    <w:p w14:paraId="4F7876FE" w14:textId="77777777" w:rsidR="00CD428B" w:rsidRDefault="00CD428B" w:rsidP="00CD428B"/>
    <w:p w14:paraId="5B79BC0C" w14:textId="77777777" w:rsidR="00415826" w:rsidRDefault="00CD428B" w:rsidP="001B1383">
      <w:pPr>
        <w:pStyle w:val="ListParagraph"/>
        <w:numPr>
          <w:ilvl w:val="2"/>
          <w:numId w:val="1"/>
        </w:numPr>
      </w:pPr>
      <w:r>
        <w:t>How much did these additional trainings cost</w:t>
      </w:r>
      <w:r w:rsidR="00415826">
        <w:t>?</w:t>
      </w:r>
    </w:p>
    <w:p w14:paraId="68300707" w14:textId="77777777" w:rsidR="004311AF" w:rsidRDefault="004311AF" w:rsidP="001B1383">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3"/>
        <w:gridCol w:w="336"/>
        <w:gridCol w:w="2411"/>
      </w:tblGrid>
      <w:tr w:rsidR="00CD428B" w14:paraId="54757010" w14:textId="77777777" w:rsidTr="00B15468">
        <w:tc>
          <w:tcPr>
            <w:tcW w:w="6613" w:type="dxa"/>
          </w:tcPr>
          <w:p w14:paraId="158A7C40" w14:textId="77777777" w:rsidR="00CD428B" w:rsidRDefault="00CD428B" w:rsidP="00C66792">
            <w:r>
              <w:t>Total cost of additional trainings?</w:t>
            </w:r>
          </w:p>
        </w:tc>
        <w:tc>
          <w:tcPr>
            <w:tcW w:w="336" w:type="dxa"/>
          </w:tcPr>
          <w:p w14:paraId="7CCD5B85" w14:textId="77777777" w:rsidR="00CD428B" w:rsidRDefault="00CD428B" w:rsidP="00C66792">
            <w:r>
              <w:t>$</w:t>
            </w:r>
          </w:p>
        </w:tc>
        <w:tc>
          <w:tcPr>
            <w:tcW w:w="2411" w:type="dxa"/>
            <w:tcBorders>
              <w:bottom w:val="single" w:sz="4" w:space="0" w:color="auto"/>
            </w:tcBorders>
          </w:tcPr>
          <w:p w14:paraId="6D3CE6F6" w14:textId="77777777" w:rsidR="00CD428B" w:rsidRDefault="00CD428B" w:rsidP="00C66792"/>
        </w:tc>
      </w:tr>
    </w:tbl>
    <w:p w14:paraId="38590A07" w14:textId="77777777" w:rsidR="00B15468" w:rsidRDefault="00B15468" w:rsidP="00B15468">
      <w:r>
        <w:rPr>
          <w:b/>
        </w:rPr>
        <w:t>IMPORTANT:</w:t>
      </w:r>
      <w:r>
        <w:t xml:space="preserve"> For the remainder of the questionnaire, please answer all questions as they pertain to </w:t>
      </w:r>
      <w:r w:rsidR="00E92861">
        <w:t xml:space="preserve">the </w:t>
      </w:r>
      <w:r>
        <w:t xml:space="preserve">AOT program for the fiscal year identified in </w:t>
      </w:r>
      <w:r w:rsidRPr="00DB2EB1">
        <w:rPr>
          <w:b/>
          <w:i/>
        </w:rPr>
        <w:t>Question 2</w:t>
      </w:r>
      <w:r>
        <w:t xml:space="preserve"> (henceforth referred to as “the fiscal year”). Please reference expense reports, rather than budgets, in answering all remaining questions.</w:t>
      </w:r>
      <w:r w:rsidR="00A94D41">
        <w:t xml:space="preserve"> For some questions, we ask that you prorate your expenses to reflect expenses that were made on behalf of your AOT program. While you may not track your expenses in this way, we ask that you provide your best guess as to what percentage of your organization’s activities are associated with your AOT program and use this information to prorate expenses accordingly.</w:t>
      </w:r>
    </w:p>
    <w:p w14:paraId="4AE27DD1" w14:textId="77777777" w:rsidR="00B15468" w:rsidRDefault="00B15468" w:rsidP="00B15468"/>
    <w:p w14:paraId="6E019B82" w14:textId="77777777" w:rsidR="00B15468" w:rsidRDefault="00B15468">
      <w:pPr>
        <w:rPr>
          <w:b/>
        </w:rPr>
      </w:pPr>
      <w:r>
        <w:br w:type="page"/>
      </w:r>
    </w:p>
    <w:p w14:paraId="26223CB5" w14:textId="7C30C4F5" w:rsidR="00007B64" w:rsidRDefault="00007B64" w:rsidP="001B1383">
      <w:pPr>
        <w:pStyle w:val="Heading1"/>
        <w:contextualSpacing/>
      </w:pPr>
      <w:r>
        <w:t xml:space="preserve">SECTION </w:t>
      </w:r>
      <w:r w:rsidR="00A44734">
        <w:t>C</w:t>
      </w:r>
      <w:r w:rsidR="009341A2">
        <w:t>.</w:t>
      </w:r>
      <w:r>
        <w:t xml:space="preserve"> </w:t>
      </w:r>
      <w:r w:rsidR="008F1107">
        <w:t>CONSUMER INFORMATION</w:t>
      </w:r>
    </w:p>
    <w:p w14:paraId="0A7FA4EE" w14:textId="77777777" w:rsidR="00007B64" w:rsidRDefault="00007B64" w:rsidP="001B1383">
      <w:pPr>
        <w:contextualSpacing/>
      </w:pPr>
    </w:p>
    <w:p w14:paraId="5DE6E246" w14:textId="77777777" w:rsidR="00007B64" w:rsidRDefault="00306ED9" w:rsidP="001B1383">
      <w:pPr>
        <w:contextualSpacing/>
      </w:pPr>
      <w:r>
        <w:t>In the table below, please provide information about the number of persons who were enrolled in your AOT program during the most recent fiscal year</w:t>
      </w:r>
      <w:r w:rsidR="008F1107">
        <w:t xml:space="preserve"> and the average AOT order length</w:t>
      </w:r>
      <w:r>
        <w:t xml:space="preserve">. Note that the “Total number of AOT orders” refers to the number of new AOT orders that occurred during the most recent fiscal year </w:t>
      </w:r>
      <w:r>
        <w:rPr>
          <w:u w:val="single"/>
        </w:rPr>
        <w:t>plus</w:t>
      </w:r>
      <w:r>
        <w:t xml:space="preserve"> any AOT orders that occurred prior to the most recent fiscal year and which are still active orders.</w:t>
      </w:r>
    </w:p>
    <w:p w14:paraId="7D8390E3" w14:textId="77777777" w:rsidR="008F1107" w:rsidRDefault="008F1107" w:rsidP="001B1383">
      <w:pPr>
        <w:contextualSpacing/>
      </w:pPr>
    </w:p>
    <w:p w14:paraId="3B5A3F2A" w14:textId="77777777" w:rsidR="008F1107" w:rsidRDefault="008F1107" w:rsidP="001B1383">
      <w:pPr>
        <w:pStyle w:val="ListParagraph"/>
        <w:numPr>
          <w:ilvl w:val="0"/>
          <w:numId w:val="1"/>
        </w:numPr>
      </w:pPr>
      <w:r>
        <w:t>For the fiscal year, what was the</w:t>
      </w:r>
      <w:r w:rsidR="005B6974">
        <w:t>:</w:t>
      </w:r>
    </w:p>
    <w:p w14:paraId="1035FAEA" w14:textId="77777777" w:rsidR="008F1107" w:rsidRDefault="008F1107" w:rsidP="001B1383">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3"/>
        <w:gridCol w:w="240"/>
        <w:gridCol w:w="3117"/>
      </w:tblGrid>
      <w:tr w:rsidR="008F1107" w14:paraId="72BF002A" w14:textId="77777777" w:rsidTr="008F1107">
        <w:tc>
          <w:tcPr>
            <w:tcW w:w="5993" w:type="dxa"/>
          </w:tcPr>
          <w:p w14:paraId="01E78F85" w14:textId="77777777" w:rsidR="008F1107" w:rsidRDefault="008F1107" w:rsidP="001B1383">
            <w:pPr>
              <w:contextualSpacing/>
            </w:pPr>
            <w:r>
              <w:t>Total number of AOT orders?</w:t>
            </w:r>
          </w:p>
        </w:tc>
        <w:tc>
          <w:tcPr>
            <w:tcW w:w="240" w:type="dxa"/>
          </w:tcPr>
          <w:p w14:paraId="2B7990BF" w14:textId="77777777" w:rsidR="008F1107" w:rsidRDefault="008F1107" w:rsidP="001B1383">
            <w:pPr>
              <w:contextualSpacing/>
            </w:pPr>
          </w:p>
        </w:tc>
        <w:tc>
          <w:tcPr>
            <w:tcW w:w="3117" w:type="dxa"/>
            <w:tcBorders>
              <w:bottom w:val="single" w:sz="4" w:space="0" w:color="auto"/>
            </w:tcBorders>
          </w:tcPr>
          <w:p w14:paraId="71B2C867" w14:textId="77777777" w:rsidR="008F1107" w:rsidRDefault="008F1107" w:rsidP="001B1383">
            <w:pPr>
              <w:contextualSpacing/>
            </w:pPr>
          </w:p>
        </w:tc>
      </w:tr>
      <w:tr w:rsidR="008F1107" w14:paraId="366F484F" w14:textId="77777777" w:rsidTr="008F1107">
        <w:tc>
          <w:tcPr>
            <w:tcW w:w="5993" w:type="dxa"/>
          </w:tcPr>
          <w:p w14:paraId="24764910" w14:textId="77777777" w:rsidR="008F1107" w:rsidRDefault="008F1107" w:rsidP="001B1383">
            <w:pPr>
              <w:contextualSpacing/>
            </w:pPr>
            <w:r>
              <w:t>Total number of new AOT orders?</w:t>
            </w:r>
          </w:p>
        </w:tc>
        <w:tc>
          <w:tcPr>
            <w:tcW w:w="240" w:type="dxa"/>
          </w:tcPr>
          <w:p w14:paraId="68DDC3C0" w14:textId="77777777" w:rsidR="008F1107" w:rsidRDefault="008F1107" w:rsidP="001B1383">
            <w:pPr>
              <w:contextualSpacing/>
            </w:pPr>
          </w:p>
        </w:tc>
        <w:tc>
          <w:tcPr>
            <w:tcW w:w="3117" w:type="dxa"/>
            <w:tcBorders>
              <w:top w:val="single" w:sz="4" w:space="0" w:color="auto"/>
              <w:bottom w:val="single" w:sz="4" w:space="0" w:color="auto"/>
            </w:tcBorders>
          </w:tcPr>
          <w:p w14:paraId="1EAB8DE5" w14:textId="77777777" w:rsidR="008F1107" w:rsidRDefault="008F1107" w:rsidP="001B1383">
            <w:pPr>
              <w:contextualSpacing/>
            </w:pPr>
          </w:p>
        </w:tc>
      </w:tr>
      <w:tr w:rsidR="008F1107" w14:paraId="130CEAB4" w14:textId="77777777" w:rsidTr="008F1107">
        <w:tc>
          <w:tcPr>
            <w:tcW w:w="5993" w:type="dxa"/>
          </w:tcPr>
          <w:p w14:paraId="6635C86D" w14:textId="77777777" w:rsidR="008F1107" w:rsidRDefault="008F1107" w:rsidP="001B1383">
            <w:pPr>
              <w:contextualSpacing/>
            </w:pPr>
            <w:r>
              <w:t>Average AOT order length (in weeks)?</w:t>
            </w:r>
          </w:p>
        </w:tc>
        <w:tc>
          <w:tcPr>
            <w:tcW w:w="240" w:type="dxa"/>
          </w:tcPr>
          <w:p w14:paraId="3856F39C" w14:textId="77777777" w:rsidR="008F1107" w:rsidRDefault="008F1107" w:rsidP="001B1383">
            <w:pPr>
              <w:contextualSpacing/>
            </w:pPr>
          </w:p>
        </w:tc>
        <w:tc>
          <w:tcPr>
            <w:tcW w:w="3117" w:type="dxa"/>
            <w:tcBorders>
              <w:top w:val="single" w:sz="4" w:space="0" w:color="auto"/>
              <w:bottom w:val="single" w:sz="4" w:space="0" w:color="auto"/>
            </w:tcBorders>
          </w:tcPr>
          <w:p w14:paraId="7ACC84BB" w14:textId="77777777" w:rsidR="008F1107" w:rsidRDefault="008F1107" w:rsidP="001B1383">
            <w:pPr>
              <w:contextualSpacing/>
            </w:pPr>
          </w:p>
        </w:tc>
      </w:tr>
    </w:tbl>
    <w:p w14:paraId="7194BD1A" w14:textId="77777777" w:rsidR="008F1107" w:rsidRDefault="008F1107" w:rsidP="001B1383">
      <w:pPr>
        <w:contextualSpacing/>
      </w:pPr>
      <w:r>
        <w:t xml:space="preserve"> </w:t>
      </w:r>
    </w:p>
    <w:p w14:paraId="722773BF" w14:textId="77777777" w:rsidR="00E26259" w:rsidRDefault="00E26259" w:rsidP="001B1383">
      <w:pPr>
        <w:contextualSpacing/>
      </w:pPr>
      <w:r>
        <w:br w:type="page"/>
      </w:r>
    </w:p>
    <w:p w14:paraId="6E905667" w14:textId="7600DC4B" w:rsidR="008F1107" w:rsidRDefault="00E26259" w:rsidP="001B1383">
      <w:pPr>
        <w:pStyle w:val="Heading1"/>
        <w:contextualSpacing/>
      </w:pPr>
      <w:r>
        <w:t xml:space="preserve">SECTION </w:t>
      </w:r>
      <w:r w:rsidR="00FC2F87">
        <w:t>D</w:t>
      </w:r>
      <w:r>
        <w:t>. AOT PROGRAM PERSONNEL</w:t>
      </w:r>
      <w:r w:rsidR="00FC2F87">
        <w:t xml:space="preserve"> EXPENSES</w:t>
      </w:r>
    </w:p>
    <w:p w14:paraId="324F9C8A" w14:textId="77777777" w:rsidR="00E26259" w:rsidRDefault="00E26259" w:rsidP="001B1383">
      <w:pPr>
        <w:contextualSpacing/>
      </w:pPr>
    </w:p>
    <w:p w14:paraId="023F2071" w14:textId="5922A771" w:rsidR="00D001B1" w:rsidRDefault="00D001B1" w:rsidP="001B1383">
      <w:pPr>
        <w:pStyle w:val="ListParagraph"/>
        <w:numPr>
          <w:ilvl w:val="0"/>
          <w:numId w:val="1"/>
        </w:numPr>
      </w:pPr>
      <w:r>
        <w:t xml:space="preserve">For all staff in your organization who are involved with your AOT program, please use the table below to record the job title/position, whether they were newly hired for the AOT program, </w:t>
      </w:r>
      <w:r w:rsidR="009341A2">
        <w:t>an approximation of their</w:t>
      </w:r>
      <w:r>
        <w:t xml:space="preserve"> time</w:t>
      </w:r>
      <w:r w:rsidR="009341A2">
        <w:t xml:space="preserve"> that is</w:t>
      </w:r>
      <w:r>
        <w:t xml:space="preserve"> devoted to your AOT program</w:t>
      </w:r>
      <w:r w:rsidR="009341A2">
        <w:t xml:space="preserve"> as a percent of full-time hours (e.g., 40 working hours per week)</w:t>
      </w:r>
      <w:r>
        <w:t>, and their annual salary</w:t>
      </w:r>
      <w:r w:rsidR="00A14C97">
        <w:t>. Please include fringe benefits and payroll taxes in the annual salary</w:t>
      </w:r>
      <w:r>
        <w:t>.</w:t>
      </w:r>
    </w:p>
    <w:p w14:paraId="4ACC4CB7" w14:textId="77777777" w:rsidR="00CD428B" w:rsidRDefault="00CD428B" w:rsidP="00CD428B"/>
    <w:p w14:paraId="3873CC01" w14:textId="77777777" w:rsidR="002C7061" w:rsidRDefault="002C7061" w:rsidP="001B1383">
      <w:pPr>
        <w:contextual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237"/>
        <w:gridCol w:w="1280"/>
        <w:gridCol w:w="237"/>
        <w:gridCol w:w="798"/>
        <w:gridCol w:w="236"/>
        <w:gridCol w:w="1193"/>
        <w:gridCol w:w="442"/>
        <w:gridCol w:w="375"/>
        <w:gridCol w:w="358"/>
        <w:gridCol w:w="1038"/>
        <w:gridCol w:w="440"/>
        <w:gridCol w:w="440"/>
        <w:gridCol w:w="1222"/>
      </w:tblGrid>
      <w:tr w:rsidR="002C56F8" w:rsidRPr="002C56F8" w14:paraId="2F08AF19" w14:textId="77777777" w:rsidTr="002C56F8">
        <w:tc>
          <w:tcPr>
            <w:tcW w:w="668" w:type="pct"/>
            <w:tcBorders>
              <w:bottom w:val="single" w:sz="4" w:space="0" w:color="auto"/>
            </w:tcBorders>
            <w:vAlign w:val="bottom"/>
          </w:tcPr>
          <w:p w14:paraId="4D66141C" w14:textId="77777777" w:rsidR="002C56F8" w:rsidRPr="002C56F8" w:rsidRDefault="002C56F8" w:rsidP="002C56F8">
            <w:pPr>
              <w:contextualSpacing/>
              <w:jc w:val="center"/>
              <w:rPr>
                <w:b/>
              </w:rPr>
            </w:pPr>
          </w:p>
        </w:tc>
        <w:tc>
          <w:tcPr>
            <w:tcW w:w="123" w:type="pct"/>
            <w:vAlign w:val="bottom"/>
          </w:tcPr>
          <w:p w14:paraId="601E5687" w14:textId="77777777" w:rsidR="002C56F8" w:rsidRPr="002C56F8" w:rsidRDefault="002C56F8" w:rsidP="002C56F8">
            <w:pPr>
              <w:contextualSpacing/>
              <w:jc w:val="center"/>
              <w:rPr>
                <w:b/>
              </w:rPr>
            </w:pPr>
          </w:p>
        </w:tc>
        <w:tc>
          <w:tcPr>
            <w:tcW w:w="668" w:type="pct"/>
            <w:tcBorders>
              <w:bottom w:val="single" w:sz="4" w:space="0" w:color="auto"/>
            </w:tcBorders>
            <w:vAlign w:val="bottom"/>
          </w:tcPr>
          <w:p w14:paraId="06EA6984" w14:textId="77777777" w:rsidR="002C56F8" w:rsidRPr="002C56F8" w:rsidRDefault="002C56F8" w:rsidP="002C56F8">
            <w:pPr>
              <w:contextualSpacing/>
              <w:jc w:val="center"/>
              <w:rPr>
                <w:b/>
              </w:rPr>
            </w:pPr>
            <w:r w:rsidRPr="002C56F8">
              <w:rPr>
                <w:b/>
              </w:rPr>
              <w:t>Job title or position</w:t>
            </w:r>
          </w:p>
        </w:tc>
        <w:tc>
          <w:tcPr>
            <w:tcW w:w="123" w:type="pct"/>
            <w:vAlign w:val="bottom"/>
          </w:tcPr>
          <w:p w14:paraId="69DE92B7" w14:textId="77777777" w:rsidR="002C56F8" w:rsidRPr="002C56F8" w:rsidRDefault="002C56F8" w:rsidP="002C56F8">
            <w:pPr>
              <w:contextualSpacing/>
              <w:jc w:val="center"/>
              <w:rPr>
                <w:b/>
              </w:rPr>
            </w:pPr>
          </w:p>
        </w:tc>
        <w:tc>
          <w:tcPr>
            <w:tcW w:w="416" w:type="pct"/>
            <w:tcBorders>
              <w:bottom w:val="single" w:sz="4" w:space="0" w:color="auto"/>
            </w:tcBorders>
            <w:vAlign w:val="bottom"/>
          </w:tcPr>
          <w:p w14:paraId="1AAF654D" w14:textId="77777777" w:rsidR="002C56F8" w:rsidRPr="002C56F8" w:rsidRDefault="002C56F8" w:rsidP="002C56F8">
            <w:pPr>
              <w:contextualSpacing/>
              <w:jc w:val="center"/>
              <w:rPr>
                <w:b/>
              </w:rPr>
            </w:pPr>
            <w:r w:rsidRPr="002C56F8">
              <w:rPr>
                <w:b/>
              </w:rPr>
              <w:t>New hire?</w:t>
            </w:r>
          </w:p>
        </w:tc>
        <w:tc>
          <w:tcPr>
            <w:tcW w:w="123" w:type="pct"/>
            <w:vAlign w:val="bottom"/>
          </w:tcPr>
          <w:p w14:paraId="55CE0740" w14:textId="77777777" w:rsidR="002C56F8" w:rsidRPr="002C56F8" w:rsidRDefault="002C56F8" w:rsidP="002C56F8">
            <w:pPr>
              <w:contextualSpacing/>
              <w:jc w:val="center"/>
              <w:rPr>
                <w:b/>
              </w:rPr>
            </w:pPr>
          </w:p>
        </w:tc>
        <w:tc>
          <w:tcPr>
            <w:tcW w:w="623" w:type="pct"/>
            <w:tcBorders>
              <w:bottom w:val="single" w:sz="4" w:space="0" w:color="auto"/>
            </w:tcBorders>
            <w:vAlign w:val="bottom"/>
          </w:tcPr>
          <w:p w14:paraId="5BF8F8A4" w14:textId="77777777" w:rsidR="002C56F8" w:rsidRPr="002C56F8" w:rsidRDefault="002C56F8" w:rsidP="002C56F8">
            <w:pPr>
              <w:contextualSpacing/>
              <w:jc w:val="center"/>
              <w:rPr>
                <w:b/>
              </w:rPr>
            </w:pPr>
            <w:r w:rsidRPr="002C56F8">
              <w:rPr>
                <w:b/>
              </w:rPr>
              <w:t>% of full time devoted to your AOT program</w:t>
            </w:r>
          </w:p>
        </w:tc>
        <w:tc>
          <w:tcPr>
            <w:tcW w:w="231" w:type="pct"/>
            <w:tcBorders>
              <w:bottom w:val="single" w:sz="4" w:space="0" w:color="auto"/>
            </w:tcBorders>
            <w:vAlign w:val="bottom"/>
          </w:tcPr>
          <w:p w14:paraId="796795F9" w14:textId="77777777" w:rsidR="002C56F8" w:rsidRPr="002C56F8" w:rsidRDefault="002C56F8" w:rsidP="002C56F8">
            <w:pPr>
              <w:contextualSpacing/>
              <w:jc w:val="center"/>
              <w:rPr>
                <w:b/>
              </w:rPr>
            </w:pPr>
          </w:p>
        </w:tc>
        <w:tc>
          <w:tcPr>
            <w:tcW w:w="196" w:type="pct"/>
            <w:vAlign w:val="bottom"/>
          </w:tcPr>
          <w:p w14:paraId="15F16EF7" w14:textId="77777777" w:rsidR="002C56F8" w:rsidRPr="002C56F8" w:rsidRDefault="002C56F8" w:rsidP="002C56F8">
            <w:pPr>
              <w:contextualSpacing/>
              <w:jc w:val="center"/>
              <w:rPr>
                <w:b/>
              </w:rPr>
            </w:pPr>
            <w:r w:rsidRPr="002C56F8">
              <w:rPr>
                <w:rFonts w:cs="Times New Roman"/>
                <w:b/>
              </w:rPr>
              <w:t>×</w:t>
            </w:r>
          </w:p>
        </w:tc>
        <w:tc>
          <w:tcPr>
            <w:tcW w:w="187" w:type="pct"/>
            <w:tcBorders>
              <w:bottom w:val="single" w:sz="4" w:space="0" w:color="auto"/>
            </w:tcBorders>
            <w:vAlign w:val="bottom"/>
          </w:tcPr>
          <w:p w14:paraId="6A3AB6CB" w14:textId="77777777" w:rsidR="002C56F8" w:rsidRPr="002C56F8" w:rsidRDefault="002C56F8" w:rsidP="002C56F8">
            <w:pPr>
              <w:contextualSpacing/>
              <w:jc w:val="center"/>
              <w:rPr>
                <w:b/>
              </w:rPr>
            </w:pPr>
          </w:p>
        </w:tc>
        <w:tc>
          <w:tcPr>
            <w:tcW w:w="542" w:type="pct"/>
            <w:tcBorders>
              <w:bottom w:val="single" w:sz="4" w:space="0" w:color="auto"/>
            </w:tcBorders>
            <w:vAlign w:val="bottom"/>
          </w:tcPr>
          <w:p w14:paraId="69838B5F" w14:textId="77777777" w:rsidR="002C56F8" w:rsidRPr="002C56F8" w:rsidRDefault="002C56F8" w:rsidP="002C56F8">
            <w:pPr>
              <w:contextualSpacing/>
              <w:jc w:val="center"/>
              <w:rPr>
                <w:b/>
              </w:rPr>
            </w:pPr>
            <w:r w:rsidRPr="002C56F8">
              <w:rPr>
                <w:b/>
              </w:rPr>
              <w:t>Annual salary</w:t>
            </w:r>
          </w:p>
        </w:tc>
        <w:tc>
          <w:tcPr>
            <w:tcW w:w="230" w:type="pct"/>
            <w:vAlign w:val="bottom"/>
          </w:tcPr>
          <w:p w14:paraId="76869E7D" w14:textId="77777777" w:rsidR="002C56F8" w:rsidRPr="002C56F8" w:rsidRDefault="002C56F8" w:rsidP="002C56F8">
            <w:pPr>
              <w:contextualSpacing/>
              <w:jc w:val="center"/>
              <w:rPr>
                <w:b/>
              </w:rPr>
            </w:pPr>
            <w:r w:rsidRPr="002C56F8">
              <w:rPr>
                <w:b/>
              </w:rPr>
              <w:t>=</w:t>
            </w:r>
          </w:p>
        </w:tc>
        <w:tc>
          <w:tcPr>
            <w:tcW w:w="230" w:type="pct"/>
            <w:tcBorders>
              <w:bottom w:val="single" w:sz="4" w:space="0" w:color="auto"/>
            </w:tcBorders>
          </w:tcPr>
          <w:p w14:paraId="257B1F97" w14:textId="77777777" w:rsidR="002C56F8" w:rsidRPr="002C56F8" w:rsidRDefault="002C56F8" w:rsidP="002C56F8">
            <w:pPr>
              <w:contextualSpacing/>
              <w:jc w:val="center"/>
              <w:rPr>
                <w:b/>
              </w:rPr>
            </w:pPr>
          </w:p>
        </w:tc>
        <w:tc>
          <w:tcPr>
            <w:tcW w:w="638" w:type="pct"/>
            <w:tcBorders>
              <w:bottom w:val="single" w:sz="4" w:space="0" w:color="auto"/>
            </w:tcBorders>
            <w:vAlign w:val="bottom"/>
          </w:tcPr>
          <w:p w14:paraId="7F77B932" w14:textId="77777777" w:rsidR="002C56F8" w:rsidRPr="002C56F8" w:rsidRDefault="002C56F8" w:rsidP="002C56F8">
            <w:pPr>
              <w:contextualSpacing/>
              <w:jc w:val="center"/>
              <w:rPr>
                <w:b/>
              </w:rPr>
            </w:pPr>
            <w:r w:rsidRPr="002C56F8">
              <w:rPr>
                <w:b/>
              </w:rPr>
              <w:t>Adjusted annual salary</w:t>
            </w:r>
          </w:p>
        </w:tc>
      </w:tr>
      <w:tr w:rsidR="002C56F8" w14:paraId="303BA794" w14:textId="77777777" w:rsidTr="002C56F8">
        <w:tc>
          <w:tcPr>
            <w:tcW w:w="668" w:type="pct"/>
            <w:tcBorders>
              <w:top w:val="single" w:sz="4" w:space="0" w:color="auto"/>
            </w:tcBorders>
            <w:shd w:val="clear" w:color="auto" w:fill="BFBFBF" w:themeFill="background1" w:themeFillShade="BF"/>
          </w:tcPr>
          <w:p w14:paraId="7B321657" w14:textId="77777777" w:rsidR="002C56F8" w:rsidRPr="00A4518D" w:rsidRDefault="002C56F8" w:rsidP="001B1383">
            <w:pPr>
              <w:contextualSpacing/>
              <w:rPr>
                <w:b/>
                <w:u w:val="single"/>
              </w:rPr>
            </w:pPr>
            <w:r>
              <w:rPr>
                <w:b/>
                <w:u w:val="single"/>
              </w:rPr>
              <w:t>Example:</w:t>
            </w:r>
          </w:p>
        </w:tc>
        <w:tc>
          <w:tcPr>
            <w:tcW w:w="123" w:type="pct"/>
            <w:shd w:val="clear" w:color="auto" w:fill="BFBFBF" w:themeFill="background1" w:themeFillShade="BF"/>
          </w:tcPr>
          <w:p w14:paraId="4B8FF3A7" w14:textId="77777777" w:rsidR="002C56F8" w:rsidRDefault="002C56F8" w:rsidP="001B1383">
            <w:pPr>
              <w:contextualSpacing/>
            </w:pPr>
          </w:p>
        </w:tc>
        <w:tc>
          <w:tcPr>
            <w:tcW w:w="668" w:type="pct"/>
            <w:tcBorders>
              <w:top w:val="single" w:sz="4" w:space="0" w:color="auto"/>
              <w:bottom w:val="single" w:sz="4" w:space="0" w:color="auto"/>
            </w:tcBorders>
            <w:shd w:val="clear" w:color="auto" w:fill="BFBFBF" w:themeFill="background1" w:themeFillShade="BF"/>
          </w:tcPr>
          <w:p w14:paraId="6C8324CF" w14:textId="77777777" w:rsidR="002C56F8" w:rsidRDefault="002C56F8" w:rsidP="001B1383">
            <w:pPr>
              <w:contextualSpacing/>
            </w:pPr>
            <w:r>
              <w:t>Counselor</w:t>
            </w:r>
          </w:p>
        </w:tc>
        <w:tc>
          <w:tcPr>
            <w:tcW w:w="123" w:type="pct"/>
            <w:shd w:val="clear" w:color="auto" w:fill="BFBFBF" w:themeFill="background1" w:themeFillShade="BF"/>
          </w:tcPr>
          <w:p w14:paraId="7E27FC8D" w14:textId="77777777" w:rsidR="002C56F8" w:rsidRDefault="002C56F8" w:rsidP="001B1383">
            <w:pPr>
              <w:contextualSpacing/>
            </w:pPr>
          </w:p>
        </w:tc>
        <w:tc>
          <w:tcPr>
            <w:tcW w:w="416" w:type="pct"/>
            <w:tcBorders>
              <w:top w:val="single" w:sz="4" w:space="0" w:color="auto"/>
              <w:bottom w:val="single" w:sz="4" w:space="0" w:color="auto"/>
            </w:tcBorders>
            <w:shd w:val="clear" w:color="auto" w:fill="BFBFBF" w:themeFill="background1" w:themeFillShade="BF"/>
          </w:tcPr>
          <w:p w14:paraId="5F10A807" w14:textId="77777777" w:rsidR="002C56F8" w:rsidRDefault="002C56F8" w:rsidP="001B1383">
            <w:pPr>
              <w:contextualSpacing/>
            </w:pPr>
            <w:r>
              <w:t>Yes</w:t>
            </w:r>
          </w:p>
        </w:tc>
        <w:tc>
          <w:tcPr>
            <w:tcW w:w="123" w:type="pct"/>
            <w:shd w:val="clear" w:color="auto" w:fill="BFBFBF" w:themeFill="background1" w:themeFillShade="BF"/>
          </w:tcPr>
          <w:p w14:paraId="1D0B09A9" w14:textId="77777777" w:rsidR="002C56F8" w:rsidRDefault="002C56F8" w:rsidP="001B1383">
            <w:pPr>
              <w:contextualSpacing/>
            </w:pPr>
          </w:p>
        </w:tc>
        <w:tc>
          <w:tcPr>
            <w:tcW w:w="623" w:type="pct"/>
            <w:tcBorders>
              <w:top w:val="single" w:sz="4" w:space="0" w:color="auto"/>
              <w:bottom w:val="single" w:sz="4" w:space="0" w:color="auto"/>
            </w:tcBorders>
            <w:shd w:val="clear" w:color="auto" w:fill="BFBFBF" w:themeFill="background1" w:themeFillShade="BF"/>
          </w:tcPr>
          <w:p w14:paraId="4B7E4833" w14:textId="77777777" w:rsidR="002C56F8" w:rsidRDefault="002C56F8" w:rsidP="002C56F8">
            <w:pPr>
              <w:contextualSpacing/>
              <w:jc w:val="right"/>
            </w:pPr>
            <w:r>
              <w:t>50</w:t>
            </w:r>
          </w:p>
        </w:tc>
        <w:tc>
          <w:tcPr>
            <w:tcW w:w="231" w:type="pct"/>
            <w:tcBorders>
              <w:top w:val="single" w:sz="4" w:space="0" w:color="auto"/>
            </w:tcBorders>
            <w:shd w:val="clear" w:color="auto" w:fill="BFBFBF" w:themeFill="background1" w:themeFillShade="BF"/>
          </w:tcPr>
          <w:p w14:paraId="46A4A205" w14:textId="77777777" w:rsidR="002C56F8" w:rsidRDefault="002C56F8" w:rsidP="001B1383">
            <w:pPr>
              <w:contextualSpacing/>
            </w:pPr>
            <w:r>
              <w:t>%</w:t>
            </w:r>
          </w:p>
        </w:tc>
        <w:tc>
          <w:tcPr>
            <w:tcW w:w="196" w:type="pct"/>
            <w:shd w:val="clear" w:color="auto" w:fill="BFBFBF" w:themeFill="background1" w:themeFillShade="BF"/>
          </w:tcPr>
          <w:p w14:paraId="34E87D52" w14:textId="77777777" w:rsidR="002C56F8" w:rsidRDefault="002C56F8" w:rsidP="001B1383">
            <w:pPr>
              <w:contextualSpacing/>
            </w:pPr>
          </w:p>
        </w:tc>
        <w:tc>
          <w:tcPr>
            <w:tcW w:w="187" w:type="pct"/>
            <w:tcBorders>
              <w:top w:val="single" w:sz="4" w:space="0" w:color="auto"/>
            </w:tcBorders>
            <w:shd w:val="clear" w:color="auto" w:fill="BFBFBF" w:themeFill="background1" w:themeFillShade="BF"/>
          </w:tcPr>
          <w:p w14:paraId="561C9505" w14:textId="77777777" w:rsidR="002C56F8" w:rsidRDefault="002C56F8" w:rsidP="001B1383">
            <w:pPr>
              <w:contextualSpacing/>
            </w:pPr>
            <w:r>
              <w:t>$</w:t>
            </w:r>
          </w:p>
        </w:tc>
        <w:tc>
          <w:tcPr>
            <w:tcW w:w="542" w:type="pct"/>
            <w:tcBorders>
              <w:top w:val="single" w:sz="4" w:space="0" w:color="auto"/>
              <w:bottom w:val="single" w:sz="4" w:space="0" w:color="auto"/>
            </w:tcBorders>
            <w:shd w:val="clear" w:color="auto" w:fill="BFBFBF" w:themeFill="background1" w:themeFillShade="BF"/>
          </w:tcPr>
          <w:p w14:paraId="218DBFAE" w14:textId="77777777" w:rsidR="002C56F8" w:rsidRDefault="002C56F8" w:rsidP="001B1383">
            <w:pPr>
              <w:contextualSpacing/>
            </w:pPr>
            <w:r>
              <w:t>50,000</w:t>
            </w:r>
          </w:p>
        </w:tc>
        <w:tc>
          <w:tcPr>
            <w:tcW w:w="230" w:type="pct"/>
            <w:shd w:val="clear" w:color="auto" w:fill="BFBFBF" w:themeFill="background1" w:themeFillShade="BF"/>
          </w:tcPr>
          <w:p w14:paraId="55FF280A" w14:textId="77777777" w:rsidR="002C56F8" w:rsidRDefault="002C56F8" w:rsidP="001B1383">
            <w:pPr>
              <w:contextualSpacing/>
            </w:pPr>
          </w:p>
        </w:tc>
        <w:tc>
          <w:tcPr>
            <w:tcW w:w="230" w:type="pct"/>
            <w:tcBorders>
              <w:top w:val="single" w:sz="4" w:space="0" w:color="auto"/>
            </w:tcBorders>
            <w:shd w:val="clear" w:color="auto" w:fill="BFBFBF" w:themeFill="background1" w:themeFillShade="BF"/>
          </w:tcPr>
          <w:p w14:paraId="38AFD975" w14:textId="77777777" w:rsidR="002C56F8" w:rsidRDefault="002C56F8" w:rsidP="001B1383">
            <w:pPr>
              <w:contextualSpacing/>
            </w:pPr>
            <w:r>
              <w:t>$</w:t>
            </w:r>
          </w:p>
        </w:tc>
        <w:tc>
          <w:tcPr>
            <w:tcW w:w="638" w:type="pct"/>
            <w:tcBorders>
              <w:top w:val="single" w:sz="4" w:space="0" w:color="auto"/>
              <w:bottom w:val="single" w:sz="4" w:space="0" w:color="auto"/>
            </w:tcBorders>
            <w:shd w:val="clear" w:color="auto" w:fill="BFBFBF" w:themeFill="background1" w:themeFillShade="BF"/>
          </w:tcPr>
          <w:p w14:paraId="4D361E77" w14:textId="77777777" w:rsidR="002C56F8" w:rsidRDefault="002C56F8" w:rsidP="001B1383">
            <w:pPr>
              <w:contextualSpacing/>
            </w:pPr>
            <w:r>
              <w:t>25,000</w:t>
            </w:r>
          </w:p>
        </w:tc>
      </w:tr>
      <w:tr w:rsidR="002C56F8" w14:paraId="724145BB" w14:textId="77777777" w:rsidTr="002C56F8">
        <w:tc>
          <w:tcPr>
            <w:tcW w:w="668" w:type="pct"/>
            <w:tcBorders>
              <w:bottom w:val="single" w:sz="4" w:space="0" w:color="auto"/>
            </w:tcBorders>
          </w:tcPr>
          <w:p w14:paraId="7B98A544" w14:textId="77777777" w:rsidR="002C56F8" w:rsidRDefault="002C56F8" w:rsidP="002C56F8">
            <w:pPr>
              <w:contextualSpacing/>
            </w:pPr>
            <w:r>
              <w:t>a.</w:t>
            </w:r>
          </w:p>
        </w:tc>
        <w:tc>
          <w:tcPr>
            <w:tcW w:w="123" w:type="pct"/>
          </w:tcPr>
          <w:p w14:paraId="2A090D01" w14:textId="77777777" w:rsidR="002C56F8" w:rsidRDefault="002C56F8" w:rsidP="002C56F8">
            <w:pPr>
              <w:contextualSpacing/>
            </w:pPr>
          </w:p>
        </w:tc>
        <w:tc>
          <w:tcPr>
            <w:tcW w:w="668" w:type="pct"/>
            <w:tcBorders>
              <w:top w:val="single" w:sz="4" w:space="0" w:color="auto"/>
              <w:bottom w:val="single" w:sz="4" w:space="0" w:color="auto"/>
            </w:tcBorders>
          </w:tcPr>
          <w:p w14:paraId="38449709" w14:textId="77777777" w:rsidR="002C56F8" w:rsidRDefault="002C56F8" w:rsidP="002C56F8">
            <w:pPr>
              <w:contextualSpacing/>
            </w:pPr>
          </w:p>
        </w:tc>
        <w:tc>
          <w:tcPr>
            <w:tcW w:w="123" w:type="pct"/>
          </w:tcPr>
          <w:p w14:paraId="3A630C89" w14:textId="77777777" w:rsidR="002C56F8" w:rsidRDefault="002C56F8" w:rsidP="002C56F8">
            <w:pPr>
              <w:contextualSpacing/>
            </w:pPr>
          </w:p>
        </w:tc>
        <w:tc>
          <w:tcPr>
            <w:tcW w:w="416" w:type="pct"/>
            <w:tcBorders>
              <w:top w:val="single" w:sz="4" w:space="0" w:color="auto"/>
              <w:bottom w:val="single" w:sz="4" w:space="0" w:color="auto"/>
            </w:tcBorders>
          </w:tcPr>
          <w:p w14:paraId="04E4BC90" w14:textId="77777777" w:rsidR="002C56F8" w:rsidRDefault="002C56F8" w:rsidP="002C56F8">
            <w:pPr>
              <w:contextualSpacing/>
            </w:pPr>
          </w:p>
        </w:tc>
        <w:tc>
          <w:tcPr>
            <w:tcW w:w="123" w:type="pct"/>
          </w:tcPr>
          <w:p w14:paraId="56229D27" w14:textId="77777777" w:rsidR="002C56F8" w:rsidRDefault="002C56F8" w:rsidP="002C56F8">
            <w:pPr>
              <w:contextualSpacing/>
            </w:pPr>
          </w:p>
        </w:tc>
        <w:tc>
          <w:tcPr>
            <w:tcW w:w="623" w:type="pct"/>
            <w:tcBorders>
              <w:top w:val="single" w:sz="4" w:space="0" w:color="auto"/>
              <w:bottom w:val="single" w:sz="4" w:space="0" w:color="auto"/>
            </w:tcBorders>
          </w:tcPr>
          <w:p w14:paraId="08F3CDE5" w14:textId="77777777" w:rsidR="002C56F8" w:rsidRDefault="002C56F8" w:rsidP="002C56F8">
            <w:pPr>
              <w:contextualSpacing/>
              <w:jc w:val="right"/>
            </w:pPr>
          </w:p>
        </w:tc>
        <w:tc>
          <w:tcPr>
            <w:tcW w:w="231" w:type="pct"/>
          </w:tcPr>
          <w:p w14:paraId="0C2E6CD0" w14:textId="77777777" w:rsidR="002C56F8" w:rsidRDefault="002C56F8" w:rsidP="002C56F8">
            <w:r w:rsidRPr="00F31203">
              <w:t>%</w:t>
            </w:r>
          </w:p>
        </w:tc>
        <w:tc>
          <w:tcPr>
            <w:tcW w:w="196" w:type="pct"/>
          </w:tcPr>
          <w:p w14:paraId="6C1117E4" w14:textId="77777777" w:rsidR="002C56F8" w:rsidRPr="00A673DC" w:rsidRDefault="002C56F8" w:rsidP="002C56F8">
            <w:pPr>
              <w:contextualSpacing/>
            </w:pPr>
          </w:p>
        </w:tc>
        <w:tc>
          <w:tcPr>
            <w:tcW w:w="187" w:type="pct"/>
          </w:tcPr>
          <w:p w14:paraId="66CE65BC"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1721CA52" w14:textId="77777777" w:rsidR="002C56F8" w:rsidRDefault="002C56F8" w:rsidP="002C56F8">
            <w:pPr>
              <w:contextualSpacing/>
            </w:pPr>
          </w:p>
        </w:tc>
        <w:tc>
          <w:tcPr>
            <w:tcW w:w="230" w:type="pct"/>
          </w:tcPr>
          <w:p w14:paraId="065B6A48" w14:textId="77777777" w:rsidR="002C56F8" w:rsidRDefault="002C56F8" w:rsidP="002C56F8">
            <w:pPr>
              <w:contextualSpacing/>
            </w:pPr>
          </w:p>
        </w:tc>
        <w:tc>
          <w:tcPr>
            <w:tcW w:w="230" w:type="pct"/>
          </w:tcPr>
          <w:p w14:paraId="7C09125C" w14:textId="77777777" w:rsidR="002C56F8" w:rsidRDefault="002C56F8" w:rsidP="002C56F8">
            <w:r w:rsidRPr="00245B4F">
              <w:t>$</w:t>
            </w:r>
          </w:p>
        </w:tc>
        <w:tc>
          <w:tcPr>
            <w:tcW w:w="638" w:type="pct"/>
            <w:tcBorders>
              <w:top w:val="single" w:sz="4" w:space="0" w:color="auto"/>
              <w:bottom w:val="single" w:sz="4" w:space="0" w:color="auto"/>
            </w:tcBorders>
          </w:tcPr>
          <w:p w14:paraId="03125B32" w14:textId="77777777" w:rsidR="002C56F8" w:rsidRDefault="002C56F8" w:rsidP="002C56F8">
            <w:pPr>
              <w:contextualSpacing/>
            </w:pPr>
          </w:p>
        </w:tc>
      </w:tr>
      <w:tr w:rsidR="002C56F8" w14:paraId="082F88FB" w14:textId="77777777" w:rsidTr="002C56F8">
        <w:tc>
          <w:tcPr>
            <w:tcW w:w="668" w:type="pct"/>
            <w:tcBorders>
              <w:top w:val="single" w:sz="4" w:space="0" w:color="auto"/>
              <w:bottom w:val="single" w:sz="4" w:space="0" w:color="auto"/>
            </w:tcBorders>
          </w:tcPr>
          <w:p w14:paraId="4D1D1C75" w14:textId="77777777" w:rsidR="002C56F8" w:rsidRDefault="002C56F8" w:rsidP="002C56F8">
            <w:pPr>
              <w:contextualSpacing/>
            </w:pPr>
            <w:r>
              <w:t>b.</w:t>
            </w:r>
          </w:p>
        </w:tc>
        <w:tc>
          <w:tcPr>
            <w:tcW w:w="123" w:type="pct"/>
          </w:tcPr>
          <w:p w14:paraId="70D99948" w14:textId="77777777" w:rsidR="002C56F8" w:rsidRDefault="002C56F8" w:rsidP="002C56F8">
            <w:pPr>
              <w:contextualSpacing/>
            </w:pPr>
          </w:p>
        </w:tc>
        <w:tc>
          <w:tcPr>
            <w:tcW w:w="668" w:type="pct"/>
            <w:tcBorders>
              <w:top w:val="single" w:sz="4" w:space="0" w:color="auto"/>
              <w:bottom w:val="single" w:sz="4" w:space="0" w:color="auto"/>
            </w:tcBorders>
          </w:tcPr>
          <w:p w14:paraId="66DA44C2" w14:textId="77777777" w:rsidR="002C56F8" w:rsidRDefault="002C56F8" w:rsidP="002C56F8">
            <w:pPr>
              <w:contextualSpacing/>
            </w:pPr>
          </w:p>
        </w:tc>
        <w:tc>
          <w:tcPr>
            <w:tcW w:w="123" w:type="pct"/>
          </w:tcPr>
          <w:p w14:paraId="5E8CAC01" w14:textId="77777777" w:rsidR="002C56F8" w:rsidRDefault="002C56F8" w:rsidP="002C56F8">
            <w:pPr>
              <w:contextualSpacing/>
            </w:pPr>
          </w:p>
        </w:tc>
        <w:tc>
          <w:tcPr>
            <w:tcW w:w="416" w:type="pct"/>
            <w:tcBorders>
              <w:top w:val="single" w:sz="4" w:space="0" w:color="auto"/>
              <w:bottom w:val="single" w:sz="4" w:space="0" w:color="auto"/>
            </w:tcBorders>
          </w:tcPr>
          <w:p w14:paraId="55AF80EC" w14:textId="77777777" w:rsidR="002C56F8" w:rsidRDefault="002C56F8" w:rsidP="002C56F8">
            <w:pPr>
              <w:contextualSpacing/>
            </w:pPr>
          </w:p>
        </w:tc>
        <w:tc>
          <w:tcPr>
            <w:tcW w:w="123" w:type="pct"/>
          </w:tcPr>
          <w:p w14:paraId="48F1C06A" w14:textId="77777777" w:rsidR="002C56F8" w:rsidRDefault="002C56F8" w:rsidP="002C56F8">
            <w:pPr>
              <w:contextualSpacing/>
            </w:pPr>
          </w:p>
        </w:tc>
        <w:tc>
          <w:tcPr>
            <w:tcW w:w="623" w:type="pct"/>
            <w:tcBorders>
              <w:top w:val="single" w:sz="4" w:space="0" w:color="auto"/>
              <w:bottom w:val="single" w:sz="4" w:space="0" w:color="auto"/>
            </w:tcBorders>
          </w:tcPr>
          <w:p w14:paraId="7D6F84CF" w14:textId="77777777" w:rsidR="002C56F8" w:rsidRDefault="002C56F8" w:rsidP="002C56F8">
            <w:pPr>
              <w:contextualSpacing/>
              <w:jc w:val="right"/>
            </w:pPr>
          </w:p>
        </w:tc>
        <w:tc>
          <w:tcPr>
            <w:tcW w:w="231" w:type="pct"/>
          </w:tcPr>
          <w:p w14:paraId="3A470564" w14:textId="77777777" w:rsidR="002C56F8" w:rsidRDefault="002C56F8" w:rsidP="002C56F8">
            <w:r w:rsidRPr="00F31203">
              <w:t>%</w:t>
            </w:r>
          </w:p>
        </w:tc>
        <w:tc>
          <w:tcPr>
            <w:tcW w:w="196" w:type="pct"/>
          </w:tcPr>
          <w:p w14:paraId="51A6A179" w14:textId="77777777" w:rsidR="002C56F8" w:rsidRPr="00A673DC" w:rsidRDefault="002C56F8" w:rsidP="002C56F8">
            <w:pPr>
              <w:contextualSpacing/>
            </w:pPr>
          </w:p>
        </w:tc>
        <w:tc>
          <w:tcPr>
            <w:tcW w:w="187" w:type="pct"/>
          </w:tcPr>
          <w:p w14:paraId="008D7820"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4E461CF2" w14:textId="77777777" w:rsidR="002C56F8" w:rsidRDefault="002C56F8" w:rsidP="002C56F8">
            <w:pPr>
              <w:contextualSpacing/>
            </w:pPr>
          </w:p>
        </w:tc>
        <w:tc>
          <w:tcPr>
            <w:tcW w:w="230" w:type="pct"/>
          </w:tcPr>
          <w:p w14:paraId="72D14807" w14:textId="77777777" w:rsidR="002C56F8" w:rsidRDefault="002C56F8" w:rsidP="002C56F8">
            <w:pPr>
              <w:contextualSpacing/>
            </w:pPr>
          </w:p>
        </w:tc>
        <w:tc>
          <w:tcPr>
            <w:tcW w:w="230" w:type="pct"/>
          </w:tcPr>
          <w:p w14:paraId="61C53139" w14:textId="77777777" w:rsidR="002C56F8" w:rsidRDefault="002C56F8" w:rsidP="002C56F8">
            <w:r w:rsidRPr="00245B4F">
              <w:t>$</w:t>
            </w:r>
          </w:p>
        </w:tc>
        <w:tc>
          <w:tcPr>
            <w:tcW w:w="638" w:type="pct"/>
            <w:tcBorders>
              <w:top w:val="single" w:sz="4" w:space="0" w:color="auto"/>
              <w:bottom w:val="single" w:sz="4" w:space="0" w:color="auto"/>
            </w:tcBorders>
          </w:tcPr>
          <w:p w14:paraId="64FE3B23" w14:textId="77777777" w:rsidR="002C56F8" w:rsidRDefault="002C56F8" w:rsidP="002C56F8">
            <w:pPr>
              <w:contextualSpacing/>
            </w:pPr>
          </w:p>
        </w:tc>
      </w:tr>
      <w:tr w:rsidR="002C56F8" w14:paraId="4601490B" w14:textId="77777777" w:rsidTr="002C56F8">
        <w:tc>
          <w:tcPr>
            <w:tcW w:w="668" w:type="pct"/>
            <w:tcBorders>
              <w:top w:val="single" w:sz="4" w:space="0" w:color="auto"/>
              <w:bottom w:val="single" w:sz="4" w:space="0" w:color="auto"/>
            </w:tcBorders>
          </w:tcPr>
          <w:p w14:paraId="22A6C1CD" w14:textId="77777777" w:rsidR="002C56F8" w:rsidRDefault="002C56F8" w:rsidP="002C56F8">
            <w:pPr>
              <w:contextualSpacing/>
            </w:pPr>
            <w:r>
              <w:t>c.</w:t>
            </w:r>
          </w:p>
        </w:tc>
        <w:tc>
          <w:tcPr>
            <w:tcW w:w="123" w:type="pct"/>
          </w:tcPr>
          <w:p w14:paraId="7265AD49" w14:textId="77777777" w:rsidR="002C56F8" w:rsidRDefault="002C56F8" w:rsidP="002C56F8">
            <w:pPr>
              <w:contextualSpacing/>
            </w:pPr>
          </w:p>
        </w:tc>
        <w:tc>
          <w:tcPr>
            <w:tcW w:w="668" w:type="pct"/>
            <w:tcBorders>
              <w:top w:val="single" w:sz="4" w:space="0" w:color="auto"/>
              <w:bottom w:val="single" w:sz="4" w:space="0" w:color="auto"/>
            </w:tcBorders>
          </w:tcPr>
          <w:p w14:paraId="41B5C53A" w14:textId="77777777" w:rsidR="002C56F8" w:rsidRDefault="002C56F8" w:rsidP="002C56F8">
            <w:pPr>
              <w:contextualSpacing/>
            </w:pPr>
          </w:p>
        </w:tc>
        <w:tc>
          <w:tcPr>
            <w:tcW w:w="123" w:type="pct"/>
          </w:tcPr>
          <w:p w14:paraId="755C17B6" w14:textId="77777777" w:rsidR="002C56F8" w:rsidRDefault="002C56F8" w:rsidP="002C56F8">
            <w:pPr>
              <w:contextualSpacing/>
            </w:pPr>
          </w:p>
        </w:tc>
        <w:tc>
          <w:tcPr>
            <w:tcW w:w="416" w:type="pct"/>
            <w:tcBorders>
              <w:top w:val="single" w:sz="4" w:space="0" w:color="auto"/>
              <w:bottom w:val="single" w:sz="4" w:space="0" w:color="auto"/>
            </w:tcBorders>
          </w:tcPr>
          <w:p w14:paraId="6906928E" w14:textId="77777777" w:rsidR="002C56F8" w:rsidRDefault="002C56F8" w:rsidP="002C56F8">
            <w:pPr>
              <w:contextualSpacing/>
            </w:pPr>
          </w:p>
        </w:tc>
        <w:tc>
          <w:tcPr>
            <w:tcW w:w="123" w:type="pct"/>
          </w:tcPr>
          <w:p w14:paraId="3C315217" w14:textId="77777777" w:rsidR="002C56F8" w:rsidRDefault="002C56F8" w:rsidP="002C56F8">
            <w:pPr>
              <w:contextualSpacing/>
            </w:pPr>
          </w:p>
        </w:tc>
        <w:tc>
          <w:tcPr>
            <w:tcW w:w="623" w:type="pct"/>
            <w:tcBorders>
              <w:top w:val="single" w:sz="4" w:space="0" w:color="auto"/>
              <w:bottom w:val="single" w:sz="4" w:space="0" w:color="auto"/>
            </w:tcBorders>
          </w:tcPr>
          <w:p w14:paraId="4B270389" w14:textId="77777777" w:rsidR="002C56F8" w:rsidRDefault="002C56F8" w:rsidP="002C56F8">
            <w:pPr>
              <w:contextualSpacing/>
              <w:jc w:val="right"/>
            </w:pPr>
          </w:p>
        </w:tc>
        <w:tc>
          <w:tcPr>
            <w:tcW w:w="231" w:type="pct"/>
          </w:tcPr>
          <w:p w14:paraId="32BF8E0A" w14:textId="77777777" w:rsidR="002C56F8" w:rsidRDefault="002C56F8" w:rsidP="002C56F8">
            <w:r w:rsidRPr="00F31203">
              <w:t>%</w:t>
            </w:r>
          </w:p>
        </w:tc>
        <w:tc>
          <w:tcPr>
            <w:tcW w:w="196" w:type="pct"/>
          </w:tcPr>
          <w:p w14:paraId="79B8E55A" w14:textId="77777777" w:rsidR="002C56F8" w:rsidRPr="00A673DC" w:rsidRDefault="002C56F8" w:rsidP="002C56F8">
            <w:pPr>
              <w:contextualSpacing/>
            </w:pPr>
          </w:p>
        </w:tc>
        <w:tc>
          <w:tcPr>
            <w:tcW w:w="187" w:type="pct"/>
          </w:tcPr>
          <w:p w14:paraId="4543B816"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51FA10B6" w14:textId="77777777" w:rsidR="002C56F8" w:rsidRDefault="002C56F8" w:rsidP="002C56F8">
            <w:pPr>
              <w:contextualSpacing/>
            </w:pPr>
          </w:p>
        </w:tc>
        <w:tc>
          <w:tcPr>
            <w:tcW w:w="230" w:type="pct"/>
          </w:tcPr>
          <w:p w14:paraId="01600577" w14:textId="77777777" w:rsidR="002C56F8" w:rsidRDefault="002C56F8" w:rsidP="002C56F8">
            <w:pPr>
              <w:contextualSpacing/>
            </w:pPr>
          </w:p>
        </w:tc>
        <w:tc>
          <w:tcPr>
            <w:tcW w:w="230" w:type="pct"/>
          </w:tcPr>
          <w:p w14:paraId="5BBE568F" w14:textId="77777777" w:rsidR="002C56F8" w:rsidRDefault="002C56F8" w:rsidP="002C56F8">
            <w:r w:rsidRPr="00245B4F">
              <w:t>$</w:t>
            </w:r>
          </w:p>
        </w:tc>
        <w:tc>
          <w:tcPr>
            <w:tcW w:w="638" w:type="pct"/>
            <w:tcBorders>
              <w:top w:val="single" w:sz="4" w:space="0" w:color="auto"/>
              <w:bottom w:val="single" w:sz="4" w:space="0" w:color="auto"/>
            </w:tcBorders>
          </w:tcPr>
          <w:p w14:paraId="300B8BDC" w14:textId="77777777" w:rsidR="002C56F8" w:rsidRDefault="002C56F8" w:rsidP="002C56F8">
            <w:pPr>
              <w:contextualSpacing/>
            </w:pPr>
          </w:p>
        </w:tc>
      </w:tr>
      <w:tr w:rsidR="002C56F8" w14:paraId="51269499" w14:textId="77777777" w:rsidTr="002C56F8">
        <w:tc>
          <w:tcPr>
            <w:tcW w:w="668" w:type="pct"/>
            <w:tcBorders>
              <w:top w:val="single" w:sz="4" w:space="0" w:color="auto"/>
              <w:bottom w:val="single" w:sz="4" w:space="0" w:color="auto"/>
            </w:tcBorders>
          </w:tcPr>
          <w:p w14:paraId="3A5C07D5" w14:textId="77777777" w:rsidR="002C56F8" w:rsidRDefault="002C56F8" w:rsidP="002C56F8">
            <w:pPr>
              <w:contextualSpacing/>
            </w:pPr>
            <w:r>
              <w:t>d.</w:t>
            </w:r>
          </w:p>
        </w:tc>
        <w:tc>
          <w:tcPr>
            <w:tcW w:w="123" w:type="pct"/>
          </w:tcPr>
          <w:p w14:paraId="77A5523D" w14:textId="77777777" w:rsidR="002C56F8" w:rsidRDefault="002C56F8" w:rsidP="002C56F8">
            <w:pPr>
              <w:contextualSpacing/>
            </w:pPr>
          </w:p>
        </w:tc>
        <w:tc>
          <w:tcPr>
            <w:tcW w:w="668" w:type="pct"/>
            <w:tcBorders>
              <w:top w:val="single" w:sz="4" w:space="0" w:color="auto"/>
              <w:bottom w:val="single" w:sz="4" w:space="0" w:color="auto"/>
            </w:tcBorders>
          </w:tcPr>
          <w:p w14:paraId="1C50E287" w14:textId="77777777" w:rsidR="002C56F8" w:rsidRDefault="002C56F8" w:rsidP="002C56F8">
            <w:pPr>
              <w:contextualSpacing/>
            </w:pPr>
          </w:p>
        </w:tc>
        <w:tc>
          <w:tcPr>
            <w:tcW w:w="123" w:type="pct"/>
          </w:tcPr>
          <w:p w14:paraId="660F0BF7" w14:textId="77777777" w:rsidR="002C56F8" w:rsidRDefault="002C56F8" w:rsidP="002C56F8">
            <w:pPr>
              <w:contextualSpacing/>
            </w:pPr>
          </w:p>
        </w:tc>
        <w:tc>
          <w:tcPr>
            <w:tcW w:w="416" w:type="pct"/>
            <w:tcBorders>
              <w:top w:val="single" w:sz="4" w:space="0" w:color="auto"/>
              <w:bottom w:val="single" w:sz="4" w:space="0" w:color="auto"/>
            </w:tcBorders>
          </w:tcPr>
          <w:p w14:paraId="6A4AE209" w14:textId="77777777" w:rsidR="002C56F8" w:rsidRDefault="002C56F8" w:rsidP="002C56F8">
            <w:pPr>
              <w:contextualSpacing/>
            </w:pPr>
          </w:p>
        </w:tc>
        <w:tc>
          <w:tcPr>
            <w:tcW w:w="123" w:type="pct"/>
          </w:tcPr>
          <w:p w14:paraId="55CE7545" w14:textId="77777777" w:rsidR="002C56F8" w:rsidRDefault="002C56F8" w:rsidP="002C56F8">
            <w:pPr>
              <w:contextualSpacing/>
            </w:pPr>
          </w:p>
        </w:tc>
        <w:tc>
          <w:tcPr>
            <w:tcW w:w="623" w:type="pct"/>
            <w:tcBorders>
              <w:top w:val="single" w:sz="4" w:space="0" w:color="auto"/>
              <w:bottom w:val="single" w:sz="4" w:space="0" w:color="auto"/>
            </w:tcBorders>
          </w:tcPr>
          <w:p w14:paraId="6C75B786" w14:textId="77777777" w:rsidR="002C56F8" w:rsidRDefault="002C56F8" w:rsidP="002C56F8">
            <w:pPr>
              <w:contextualSpacing/>
              <w:jc w:val="right"/>
            </w:pPr>
          </w:p>
        </w:tc>
        <w:tc>
          <w:tcPr>
            <w:tcW w:w="231" w:type="pct"/>
          </w:tcPr>
          <w:p w14:paraId="7B0E7940" w14:textId="77777777" w:rsidR="002C56F8" w:rsidRDefault="002C56F8" w:rsidP="002C56F8">
            <w:r w:rsidRPr="00F31203">
              <w:t>%</w:t>
            </w:r>
          </w:p>
        </w:tc>
        <w:tc>
          <w:tcPr>
            <w:tcW w:w="196" w:type="pct"/>
          </w:tcPr>
          <w:p w14:paraId="754E89E7" w14:textId="77777777" w:rsidR="002C56F8" w:rsidRPr="00A673DC" w:rsidRDefault="002C56F8" w:rsidP="002C56F8">
            <w:pPr>
              <w:contextualSpacing/>
            </w:pPr>
          </w:p>
        </w:tc>
        <w:tc>
          <w:tcPr>
            <w:tcW w:w="187" w:type="pct"/>
          </w:tcPr>
          <w:p w14:paraId="610D5448"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5767479D" w14:textId="77777777" w:rsidR="002C56F8" w:rsidRDefault="002C56F8" w:rsidP="002C56F8">
            <w:pPr>
              <w:contextualSpacing/>
            </w:pPr>
          </w:p>
        </w:tc>
        <w:tc>
          <w:tcPr>
            <w:tcW w:w="230" w:type="pct"/>
          </w:tcPr>
          <w:p w14:paraId="30333CBC" w14:textId="77777777" w:rsidR="002C56F8" w:rsidRDefault="002C56F8" w:rsidP="002C56F8">
            <w:pPr>
              <w:contextualSpacing/>
            </w:pPr>
          </w:p>
        </w:tc>
        <w:tc>
          <w:tcPr>
            <w:tcW w:w="230" w:type="pct"/>
          </w:tcPr>
          <w:p w14:paraId="38ADC4F3" w14:textId="77777777" w:rsidR="002C56F8" w:rsidRDefault="002C56F8" w:rsidP="002C56F8">
            <w:r w:rsidRPr="00245B4F">
              <w:t>$</w:t>
            </w:r>
          </w:p>
        </w:tc>
        <w:tc>
          <w:tcPr>
            <w:tcW w:w="638" w:type="pct"/>
            <w:tcBorders>
              <w:top w:val="single" w:sz="4" w:space="0" w:color="auto"/>
              <w:bottom w:val="single" w:sz="4" w:space="0" w:color="auto"/>
            </w:tcBorders>
          </w:tcPr>
          <w:p w14:paraId="7D697125" w14:textId="77777777" w:rsidR="002C56F8" w:rsidRDefault="002C56F8" w:rsidP="002C56F8">
            <w:pPr>
              <w:contextualSpacing/>
            </w:pPr>
          </w:p>
        </w:tc>
      </w:tr>
      <w:tr w:rsidR="002C56F8" w14:paraId="404321E7" w14:textId="77777777" w:rsidTr="002C56F8">
        <w:tc>
          <w:tcPr>
            <w:tcW w:w="668" w:type="pct"/>
            <w:tcBorders>
              <w:top w:val="single" w:sz="4" w:space="0" w:color="auto"/>
              <w:bottom w:val="single" w:sz="4" w:space="0" w:color="auto"/>
            </w:tcBorders>
          </w:tcPr>
          <w:p w14:paraId="501F8AAC" w14:textId="77777777" w:rsidR="002C56F8" w:rsidRDefault="002C56F8" w:rsidP="002C56F8">
            <w:pPr>
              <w:contextualSpacing/>
            </w:pPr>
            <w:r>
              <w:t>e.</w:t>
            </w:r>
          </w:p>
        </w:tc>
        <w:tc>
          <w:tcPr>
            <w:tcW w:w="123" w:type="pct"/>
          </w:tcPr>
          <w:p w14:paraId="6517C133" w14:textId="77777777" w:rsidR="002C56F8" w:rsidRDefault="002C56F8" w:rsidP="002C56F8">
            <w:pPr>
              <w:contextualSpacing/>
            </w:pPr>
          </w:p>
        </w:tc>
        <w:tc>
          <w:tcPr>
            <w:tcW w:w="668" w:type="pct"/>
            <w:tcBorders>
              <w:top w:val="single" w:sz="4" w:space="0" w:color="auto"/>
              <w:bottom w:val="single" w:sz="4" w:space="0" w:color="auto"/>
            </w:tcBorders>
          </w:tcPr>
          <w:p w14:paraId="5B5B9DC3" w14:textId="77777777" w:rsidR="002C56F8" w:rsidRDefault="002C56F8" w:rsidP="002C56F8">
            <w:pPr>
              <w:contextualSpacing/>
            </w:pPr>
          </w:p>
        </w:tc>
        <w:tc>
          <w:tcPr>
            <w:tcW w:w="123" w:type="pct"/>
          </w:tcPr>
          <w:p w14:paraId="64C032AE" w14:textId="77777777" w:rsidR="002C56F8" w:rsidRDefault="002C56F8" w:rsidP="002C56F8">
            <w:pPr>
              <w:contextualSpacing/>
            </w:pPr>
          </w:p>
        </w:tc>
        <w:tc>
          <w:tcPr>
            <w:tcW w:w="416" w:type="pct"/>
            <w:tcBorders>
              <w:top w:val="single" w:sz="4" w:space="0" w:color="auto"/>
              <w:bottom w:val="single" w:sz="4" w:space="0" w:color="auto"/>
            </w:tcBorders>
          </w:tcPr>
          <w:p w14:paraId="3C652C2E" w14:textId="77777777" w:rsidR="002C56F8" w:rsidRDefault="002C56F8" w:rsidP="002C56F8">
            <w:pPr>
              <w:contextualSpacing/>
            </w:pPr>
          </w:p>
        </w:tc>
        <w:tc>
          <w:tcPr>
            <w:tcW w:w="123" w:type="pct"/>
          </w:tcPr>
          <w:p w14:paraId="105CBAEE" w14:textId="77777777" w:rsidR="002C56F8" w:rsidRDefault="002C56F8" w:rsidP="002C56F8">
            <w:pPr>
              <w:contextualSpacing/>
            </w:pPr>
          </w:p>
        </w:tc>
        <w:tc>
          <w:tcPr>
            <w:tcW w:w="623" w:type="pct"/>
            <w:tcBorders>
              <w:top w:val="single" w:sz="4" w:space="0" w:color="auto"/>
              <w:bottom w:val="single" w:sz="4" w:space="0" w:color="auto"/>
            </w:tcBorders>
          </w:tcPr>
          <w:p w14:paraId="507BE43F" w14:textId="77777777" w:rsidR="002C56F8" w:rsidRDefault="002C56F8" w:rsidP="002C56F8">
            <w:pPr>
              <w:contextualSpacing/>
              <w:jc w:val="right"/>
            </w:pPr>
          </w:p>
        </w:tc>
        <w:tc>
          <w:tcPr>
            <w:tcW w:w="231" w:type="pct"/>
          </w:tcPr>
          <w:p w14:paraId="3BF03009" w14:textId="77777777" w:rsidR="002C56F8" w:rsidRDefault="002C56F8" w:rsidP="002C56F8">
            <w:r w:rsidRPr="00F31203">
              <w:t>%</w:t>
            </w:r>
          </w:p>
        </w:tc>
        <w:tc>
          <w:tcPr>
            <w:tcW w:w="196" w:type="pct"/>
          </w:tcPr>
          <w:p w14:paraId="086F995F" w14:textId="77777777" w:rsidR="002C56F8" w:rsidRPr="00A673DC" w:rsidRDefault="002C56F8" w:rsidP="002C56F8">
            <w:pPr>
              <w:contextualSpacing/>
            </w:pPr>
          </w:p>
        </w:tc>
        <w:tc>
          <w:tcPr>
            <w:tcW w:w="187" w:type="pct"/>
          </w:tcPr>
          <w:p w14:paraId="3C5B8BA8"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1F098413" w14:textId="77777777" w:rsidR="002C56F8" w:rsidRDefault="002C56F8" w:rsidP="002C56F8">
            <w:pPr>
              <w:contextualSpacing/>
            </w:pPr>
          </w:p>
        </w:tc>
        <w:tc>
          <w:tcPr>
            <w:tcW w:w="230" w:type="pct"/>
          </w:tcPr>
          <w:p w14:paraId="4B1C90C9" w14:textId="77777777" w:rsidR="002C56F8" w:rsidRDefault="002C56F8" w:rsidP="002C56F8">
            <w:pPr>
              <w:contextualSpacing/>
            </w:pPr>
          </w:p>
        </w:tc>
        <w:tc>
          <w:tcPr>
            <w:tcW w:w="230" w:type="pct"/>
          </w:tcPr>
          <w:p w14:paraId="21EB5E97" w14:textId="77777777" w:rsidR="002C56F8" w:rsidRDefault="002C56F8" w:rsidP="002C56F8">
            <w:r w:rsidRPr="00245B4F">
              <w:t>$</w:t>
            </w:r>
          </w:p>
        </w:tc>
        <w:tc>
          <w:tcPr>
            <w:tcW w:w="638" w:type="pct"/>
            <w:tcBorders>
              <w:top w:val="single" w:sz="4" w:space="0" w:color="auto"/>
              <w:bottom w:val="single" w:sz="4" w:space="0" w:color="auto"/>
            </w:tcBorders>
          </w:tcPr>
          <w:p w14:paraId="5D988C16" w14:textId="77777777" w:rsidR="002C56F8" w:rsidRDefault="002C56F8" w:rsidP="002C56F8">
            <w:pPr>
              <w:contextualSpacing/>
            </w:pPr>
          </w:p>
        </w:tc>
      </w:tr>
      <w:tr w:rsidR="002C56F8" w14:paraId="2783F383" w14:textId="77777777" w:rsidTr="002C56F8">
        <w:tc>
          <w:tcPr>
            <w:tcW w:w="668" w:type="pct"/>
            <w:tcBorders>
              <w:top w:val="single" w:sz="4" w:space="0" w:color="auto"/>
              <w:bottom w:val="single" w:sz="4" w:space="0" w:color="auto"/>
            </w:tcBorders>
          </w:tcPr>
          <w:p w14:paraId="6A7862B2" w14:textId="77777777" w:rsidR="002C56F8" w:rsidRDefault="002C56F8" w:rsidP="002C56F8">
            <w:pPr>
              <w:contextualSpacing/>
            </w:pPr>
            <w:r>
              <w:t>f.</w:t>
            </w:r>
          </w:p>
        </w:tc>
        <w:tc>
          <w:tcPr>
            <w:tcW w:w="123" w:type="pct"/>
          </w:tcPr>
          <w:p w14:paraId="276F4751" w14:textId="77777777" w:rsidR="002C56F8" w:rsidRDefault="002C56F8" w:rsidP="002C56F8">
            <w:pPr>
              <w:contextualSpacing/>
            </w:pPr>
          </w:p>
        </w:tc>
        <w:tc>
          <w:tcPr>
            <w:tcW w:w="668" w:type="pct"/>
            <w:tcBorders>
              <w:top w:val="single" w:sz="4" w:space="0" w:color="auto"/>
              <w:bottom w:val="single" w:sz="4" w:space="0" w:color="auto"/>
            </w:tcBorders>
          </w:tcPr>
          <w:p w14:paraId="730FC38B" w14:textId="77777777" w:rsidR="002C56F8" w:rsidRDefault="002C56F8" w:rsidP="002C56F8">
            <w:pPr>
              <w:contextualSpacing/>
            </w:pPr>
          </w:p>
        </w:tc>
        <w:tc>
          <w:tcPr>
            <w:tcW w:w="123" w:type="pct"/>
          </w:tcPr>
          <w:p w14:paraId="3ECD9286" w14:textId="77777777" w:rsidR="002C56F8" w:rsidRDefault="002C56F8" w:rsidP="002C56F8">
            <w:pPr>
              <w:contextualSpacing/>
            </w:pPr>
          </w:p>
        </w:tc>
        <w:tc>
          <w:tcPr>
            <w:tcW w:w="416" w:type="pct"/>
            <w:tcBorders>
              <w:top w:val="single" w:sz="4" w:space="0" w:color="auto"/>
              <w:bottom w:val="single" w:sz="4" w:space="0" w:color="auto"/>
            </w:tcBorders>
          </w:tcPr>
          <w:p w14:paraId="6F7AEF3A" w14:textId="77777777" w:rsidR="002C56F8" w:rsidRDefault="002C56F8" w:rsidP="002C56F8">
            <w:pPr>
              <w:contextualSpacing/>
            </w:pPr>
          </w:p>
        </w:tc>
        <w:tc>
          <w:tcPr>
            <w:tcW w:w="123" w:type="pct"/>
          </w:tcPr>
          <w:p w14:paraId="5A386806" w14:textId="77777777" w:rsidR="002C56F8" w:rsidRDefault="002C56F8" w:rsidP="002C56F8">
            <w:pPr>
              <w:contextualSpacing/>
            </w:pPr>
          </w:p>
        </w:tc>
        <w:tc>
          <w:tcPr>
            <w:tcW w:w="623" w:type="pct"/>
            <w:tcBorders>
              <w:top w:val="single" w:sz="4" w:space="0" w:color="auto"/>
              <w:bottom w:val="single" w:sz="4" w:space="0" w:color="auto"/>
            </w:tcBorders>
          </w:tcPr>
          <w:p w14:paraId="40FB9402" w14:textId="77777777" w:rsidR="002C56F8" w:rsidRDefault="002C56F8" w:rsidP="002C56F8">
            <w:pPr>
              <w:contextualSpacing/>
              <w:jc w:val="right"/>
            </w:pPr>
          </w:p>
        </w:tc>
        <w:tc>
          <w:tcPr>
            <w:tcW w:w="231" w:type="pct"/>
          </w:tcPr>
          <w:p w14:paraId="0E69E4CD" w14:textId="77777777" w:rsidR="002C56F8" w:rsidRDefault="002C56F8" w:rsidP="002C56F8">
            <w:r w:rsidRPr="00F31203">
              <w:t>%</w:t>
            </w:r>
          </w:p>
        </w:tc>
        <w:tc>
          <w:tcPr>
            <w:tcW w:w="196" w:type="pct"/>
          </w:tcPr>
          <w:p w14:paraId="0F7B384F" w14:textId="77777777" w:rsidR="002C56F8" w:rsidRPr="00A673DC" w:rsidRDefault="002C56F8" w:rsidP="002C56F8">
            <w:pPr>
              <w:contextualSpacing/>
            </w:pPr>
          </w:p>
        </w:tc>
        <w:tc>
          <w:tcPr>
            <w:tcW w:w="187" w:type="pct"/>
          </w:tcPr>
          <w:p w14:paraId="052BEC25"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010EF8D3" w14:textId="77777777" w:rsidR="002C56F8" w:rsidRDefault="002C56F8" w:rsidP="002C56F8">
            <w:pPr>
              <w:contextualSpacing/>
            </w:pPr>
          </w:p>
        </w:tc>
        <w:tc>
          <w:tcPr>
            <w:tcW w:w="230" w:type="pct"/>
          </w:tcPr>
          <w:p w14:paraId="366C5EAA" w14:textId="77777777" w:rsidR="002C56F8" w:rsidRDefault="002C56F8" w:rsidP="002C56F8">
            <w:pPr>
              <w:contextualSpacing/>
            </w:pPr>
          </w:p>
        </w:tc>
        <w:tc>
          <w:tcPr>
            <w:tcW w:w="230" w:type="pct"/>
          </w:tcPr>
          <w:p w14:paraId="76787972" w14:textId="77777777" w:rsidR="002C56F8" w:rsidRDefault="002C56F8" w:rsidP="002C56F8">
            <w:r w:rsidRPr="00245B4F">
              <w:t>$</w:t>
            </w:r>
          </w:p>
        </w:tc>
        <w:tc>
          <w:tcPr>
            <w:tcW w:w="638" w:type="pct"/>
            <w:tcBorders>
              <w:top w:val="single" w:sz="4" w:space="0" w:color="auto"/>
              <w:bottom w:val="single" w:sz="4" w:space="0" w:color="auto"/>
            </w:tcBorders>
          </w:tcPr>
          <w:p w14:paraId="06D7FFFB" w14:textId="77777777" w:rsidR="002C56F8" w:rsidRDefault="002C56F8" w:rsidP="002C56F8">
            <w:pPr>
              <w:contextualSpacing/>
            </w:pPr>
          </w:p>
        </w:tc>
      </w:tr>
      <w:tr w:rsidR="002C56F8" w14:paraId="2E3E608C" w14:textId="77777777" w:rsidTr="002C56F8">
        <w:tc>
          <w:tcPr>
            <w:tcW w:w="668" w:type="pct"/>
            <w:tcBorders>
              <w:top w:val="single" w:sz="4" w:space="0" w:color="auto"/>
              <w:bottom w:val="single" w:sz="4" w:space="0" w:color="auto"/>
            </w:tcBorders>
          </w:tcPr>
          <w:p w14:paraId="0C21AC54" w14:textId="77777777" w:rsidR="002C56F8" w:rsidRDefault="002C56F8" w:rsidP="002C56F8">
            <w:pPr>
              <w:contextualSpacing/>
            </w:pPr>
            <w:r>
              <w:t>g.</w:t>
            </w:r>
          </w:p>
        </w:tc>
        <w:tc>
          <w:tcPr>
            <w:tcW w:w="123" w:type="pct"/>
          </w:tcPr>
          <w:p w14:paraId="02DCCDCA" w14:textId="77777777" w:rsidR="002C56F8" w:rsidRDefault="002C56F8" w:rsidP="002C56F8">
            <w:pPr>
              <w:contextualSpacing/>
            </w:pPr>
          </w:p>
        </w:tc>
        <w:tc>
          <w:tcPr>
            <w:tcW w:w="668" w:type="pct"/>
            <w:tcBorders>
              <w:top w:val="single" w:sz="4" w:space="0" w:color="auto"/>
              <w:bottom w:val="single" w:sz="4" w:space="0" w:color="auto"/>
            </w:tcBorders>
          </w:tcPr>
          <w:p w14:paraId="6BCF657E" w14:textId="77777777" w:rsidR="002C56F8" w:rsidRDefault="002C56F8" w:rsidP="002C56F8">
            <w:pPr>
              <w:contextualSpacing/>
            </w:pPr>
          </w:p>
        </w:tc>
        <w:tc>
          <w:tcPr>
            <w:tcW w:w="123" w:type="pct"/>
          </w:tcPr>
          <w:p w14:paraId="0E758BF0" w14:textId="77777777" w:rsidR="002C56F8" w:rsidRDefault="002C56F8" w:rsidP="002C56F8">
            <w:pPr>
              <w:contextualSpacing/>
            </w:pPr>
          </w:p>
        </w:tc>
        <w:tc>
          <w:tcPr>
            <w:tcW w:w="416" w:type="pct"/>
            <w:tcBorders>
              <w:top w:val="single" w:sz="4" w:space="0" w:color="auto"/>
              <w:bottom w:val="single" w:sz="4" w:space="0" w:color="auto"/>
            </w:tcBorders>
          </w:tcPr>
          <w:p w14:paraId="4E8635A7" w14:textId="77777777" w:rsidR="002C56F8" w:rsidRDefault="002C56F8" w:rsidP="002C56F8">
            <w:pPr>
              <w:contextualSpacing/>
            </w:pPr>
          </w:p>
        </w:tc>
        <w:tc>
          <w:tcPr>
            <w:tcW w:w="123" w:type="pct"/>
          </w:tcPr>
          <w:p w14:paraId="0DC51BBE" w14:textId="77777777" w:rsidR="002C56F8" w:rsidRDefault="002C56F8" w:rsidP="002C56F8">
            <w:pPr>
              <w:contextualSpacing/>
            </w:pPr>
          </w:p>
        </w:tc>
        <w:tc>
          <w:tcPr>
            <w:tcW w:w="623" w:type="pct"/>
            <w:tcBorders>
              <w:top w:val="single" w:sz="4" w:space="0" w:color="auto"/>
              <w:bottom w:val="single" w:sz="4" w:space="0" w:color="auto"/>
            </w:tcBorders>
          </w:tcPr>
          <w:p w14:paraId="5DC5F3DB" w14:textId="77777777" w:rsidR="002C56F8" w:rsidRDefault="002C56F8" w:rsidP="002C56F8">
            <w:pPr>
              <w:contextualSpacing/>
              <w:jc w:val="right"/>
            </w:pPr>
          </w:p>
        </w:tc>
        <w:tc>
          <w:tcPr>
            <w:tcW w:w="231" w:type="pct"/>
          </w:tcPr>
          <w:p w14:paraId="0E28FC5E" w14:textId="77777777" w:rsidR="002C56F8" w:rsidRDefault="002C56F8" w:rsidP="002C56F8">
            <w:r w:rsidRPr="00F31203">
              <w:t>%</w:t>
            </w:r>
          </w:p>
        </w:tc>
        <w:tc>
          <w:tcPr>
            <w:tcW w:w="196" w:type="pct"/>
          </w:tcPr>
          <w:p w14:paraId="55665386" w14:textId="77777777" w:rsidR="002C56F8" w:rsidRPr="00A673DC" w:rsidRDefault="002C56F8" w:rsidP="002C56F8">
            <w:pPr>
              <w:contextualSpacing/>
            </w:pPr>
          </w:p>
        </w:tc>
        <w:tc>
          <w:tcPr>
            <w:tcW w:w="187" w:type="pct"/>
          </w:tcPr>
          <w:p w14:paraId="519F306B"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6311528F" w14:textId="77777777" w:rsidR="002C56F8" w:rsidRDefault="002C56F8" w:rsidP="002C56F8">
            <w:pPr>
              <w:contextualSpacing/>
            </w:pPr>
          </w:p>
        </w:tc>
        <w:tc>
          <w:tcPr>
            <w:tcW w:w="230" w:type="pct"/>
          </w:tcPr>
          <w:p w14:paraId="2A99220D" w14:textId="77777777" w:rsidR="002C56F8" w:rsidRDefault="002C56F8" w:rsidP="002C56F8">
            <w:pPr>
              <w:contextualSpacing/>
            </w:pPr>
          </w:p>
        </w:tc>
        <w:tc>
          <w:tcPr>
            <w:tcW w:w="230" w:type="pct"/>
          </w:tcPr>
          <w:p w14:paraId="4FBC07FE" w14:textId="77777777" w:rsidR="002C56F8" w:rsidRDefault="002C56F8" w:rsidP="002C56F8">
            <w:r w:rsidRPr="00245B4F">
              <w:t>$</w:t>
            </w:r>
          </w:p>
        </w:tc>
        <w:tc>
          <w:tcPr>
            <w:tcW w:w="638" w:type="pct"/>
            <w:tcBorders>
              <w:top w:val="single" w:sz="4" w:space="0" w:color="auto"/>
              <w:bottom w:val="single" w:sz="4" w:space="0" w:color="auto"/>
            </w:tcBorders>
          </w:tcPr>
          <w:p w14:paraId="7B8B68BF" w14:textId="77777777" w:rsidR="002C56F8" w:rsidRDefault="002C56F8" w:rsidP="002C56F8">
            <w:pPr>
              <w:contextualSpacing/>
            </w:pPr>
          </w:p>
        </w:tc>
      </w:tr>
      <w:tr w:rsidR="002C56F8" w14:paraId="49D2A29C" w14:textId="77777777" w:rsidTr="002C56F8">
        <w:tc>
          <w:tcPr>
            <w:tcW w:w="668" w:type="pct"/>
            <w:tcBorders>
              <w:top w:val="single" w:sz="4" w:space="0" w:color="auto"/>
              <w:bottom w:val="single" w:sz="4" w:space="0" w:color="auto"/>
            </w:tcBorders>
          </w:tcPr>
          <w:p w14:paraId="2A0AA9C3" w14:textId="77777777" w:rsidR="002C56F8" w:rsidRDefault="002C56F8" w:rsidP="002C56F8">
            <w:pPr>
              <w:contextualSpacing/>
            </w:pPr>
            <w:r>
              <w:t>h.</w:t>
            </w:r>
          </w:p>
        </w:tc>
        <w:tc>
          <w:tcPr>
            <w:tcW w:w="123" w:type="pct"/>
          </w:tcPr>
          <w:p w14:paraId="761F5B94" w14:textId="77777777" w:rsidR="002C56F8" w:rsidRDefault="002C56F8" w:rsidP="002C56F8">
            <w:pPr>
              <w:contextualSpacing/>
            </w:pPr>
          </w:p>
        </w:tc>
        <w:tc>
          <w:tcPr>
            <w:tcW w:w="668" w:type="pct"/>
            <w:tcBorders>
              <w:top w:val="single" w:sz="4" w:space="0" w:color="auto"/>
              <w:bottom w:val="single" w:sz="4" w:space="0" w:color="auto"/>
            </w:tcBorders>
          </w:tcPr>
          <w:p w14:paraId="2C093062" w14:textId="77777777" w:rsidR="002C56F8" w:rsidRDefault="002C56F8" w:rsidP="002C56F8">
            <w:pPr>
              <w:contextualSpacing/>
            </w:pPr>
          </w:p>
        </w:tc>
        <w:tc>
          <w:tcPr>
            <w:tcW w:w="123" w:type="pct"/>
          </w:tcPr>
          <w:p w14:paraId="7791DD90" w14:textId="77777777" w:rsidR="002C56F8" w:rsidRDefault="002C56F8" w:rsidP="002C56F8">
            <w:pPr>
              <w:contextualSpacing/>
            </w:pPr>
          </w:p>
        </w:tc>
        <w:tc>
          <w:tcPr>
            <w:tcW w:w="416" w:type="pct"/>
            <w:tcBorders>
              <w:top w:val="single" w:sz="4" w:space="0" w:color="auto"/>
              <w:bottom w:val="single" w:sz="4" w:space="0" w:color="auto"/>
            </w:tcBorders>
          </w:tcPr>
          <w:p w14:paraId="31EDE5D5" w14:textId="77777777" w:rsidR="002C56F8" w:rsidRDefault="002C56F8" w:rsidP="002C56F8">
            <w:pPr>
              <w:contextualSpacing/>
            </w:pPr>
          </w:p>
        </w:tc>
        <w:tc>
          <w:tcPr>
            <w:tcW w:w="123" w:type="pct"/>
          </w:tcPr>
          <w:p w14:paraId="0E96F46C" w14:textId="77777777" w:rsidR="002C56F8" w:rsidRDefault="002C56F8" w:rsidP="002C56F8">
            <w:pPr>
              <w:contextualSpacing/>
            </w:pPr>
          </w:p>
        </w:tc>
        <w:tc>
          <w:tcPr>
            <w:tcW w:w="623" w:type="pct"/>
            <w:tcBorders>
              <w:top w:val="single" w:sz="4" w:space="0" w:color="auto"/>
              <w:bottom w:val="single" w:sz="4" w:space="0" w:color="auto"/>
            </w:tcBorders>
          </w:tcPr>
          <w:p w14:paraId="502B971E" w14:textId="77777777" w:rsidR="002C56F8" w:rsidRDefault="002C56F8" w:rsidP="002C56F8">
            <w:pPr>
              <w:contextualSpacing/>
              <w:jc w:val="right"/>
            </w:pPr>
          </w:p>
        </w:tc>
        <w:tc>
          <w:tcPr>
            <w:tcW w:w="231" w:type="pct"/>
          </w:tcPr>
          <w:p w14:paraId="33514978" w14:textId="77777777" w:rsidR="002C56F8" w:rsidRDefault="002C56F8" w:rsidP="002C56F8">
            <w:r w:rsidRPr="00F31203">
              <w:t>%</w:t>
            </w:r>
          </w:p>
        </w:tc>
        <w:tc>
          <w:tcPr>
            <w:tcW w:w="196" w:type="pct"/>
          </w:tcPr>
          <w:p w14:paraId="507C45D4" w14:textId="77777777" w:rsidR="002C56F8" w:rsidRPr="00A673DC" w:rsidRDefault="002C56F8" w:rsidP="002C56F8">
            <w:pPr>
              <w:contextualSpacing/>
            </w:pPr>
          </w:p>
        </w:tc>
        <w:tc>
          <w:tcPr>
            <w:tcW w:w="187" w:type="pct"/>
          </w:tcPr>
          <w:p w14:paraId="4A8FA98F"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0468C119" w14:textId="77777777" w:rsidR="002C56F8" w:rsidRDefault="002C56F8" w:rsidP="002C56F8">
            <w:pPr>
              <w:contextualSpacing/>
            </w:pPr>
          </w:p>
        </w:tc>
        <w:tc>
          <w:tcPr>
            <w:tcW w:w="230" w:type="pct"/>
          </w:tcPr>
          <w:p w14:paraId="41C49002" w14:textId="77777777" w:rsidR="002C56F8" w:rsidRDefault="002C56F8" w:rsidP="002C56F8">
            <w:pPr>
              <w:contextualSpacing/>
            </w:pPr>
          </w:p>
        </w:tc>
        <w:tc>
          <w:tcPr>
            <w:tcW w:w="230" w:type="pct"/>
          </w:tcPr>
          <w:p w14:paraId="2CD571D9" w14:textId="77777777" w:rsidR="002C56F8" w:rsidRDefault="002C56F8" w:rsidP="002C56F8">
            <w:r w:rsidRPr="00245B4F">
              <w:t>$</w:t>
            </w:r>
          </w:p>
        </w:tc>
        <w:tc>
          <w:tcPr>
            <w:tcW w:w="638" w:type="pct"/>
            <w:tcBorders>
              <w:top w:val="single" w:sz="4" w:space="0" w:color="auto"/>
              <w:bottom w:val="single" w:sz="4" w:space="0" w:color="auto"/>
            </w:tcBorders>
          </w:tcPr>
          <w:p w14:paraId="137D5280" w14:textId="77777777" w:rsidR="002C56F8" w:rsidRDefault="002C56F8" w:rsidP="002C56F8">
            <w:pPr>
              <w:contextualSpacing/>
            </w:pPr>
          </w:p>
        </w:tc>
      </w:tr>
      <w:tr w:rsidR="002C56F8" w14:paraId="1444F41C" w14:textId="77777777" w:rsidTr="002C56F8">
        <w:tc>
          <w:tcPr>
            <w:tcW w:w="668" w:type="pct"/>
            <w:tcBorders>
              <w:top w:val="single" w:sz="4" w:space="0" w:color="auto"/>
              <w:bottom w:val="single" w:sz="4" w:space="0" w:color="auto"/>
            </w:tcBorders>
          </w:tcPr>
          <w:p w14:paraId="30B517A9" w14:textId="77777777" w:rsidR="002C56F8" w:rsidRDefault="002C56F8" w:rsidP="002C56F8">
            <w:pPr>
              <w:contextualSpacing/>
            </w:pPr>
            <w:r>
              <w:t>i.</w:t>
            </w:r>
          </w:p>
        </w:tc>
        <w:tc>
          <w:tcPr>
            <w:tcW w:w="123" w:type="pct"/>
          </w:tcPr>
          <w:p w14:paraId="2E5971D5" w14:textId="77777777" w:rsidR="002C56F8" w:rsidRDefault="002C56F8" w:rsidP="002C56F8">
            <w:pPr>
              <w:contextualSpacing/>
            </w:pPr>
          </w:p>
        </w:tc>
        <w:tc>
          <w:tcPr>
            <w:tcW w:w="668" w:type="pct"/>
            <w:tcBorders>
              <w:top w:val="single" w:sz="4" w:space="0" w:color="auto"/>
              <w:bottom w:val="single" w:sz="4" w:space="0" w:color="auto"/>
            </w:tcBorders>
          </w:tcPr>
          <w:p w14:paraId="3870BE23" w14:textId="77777777" w:rsidR="002C56F8" w:rsidRDefault="002C56F8" w:rsidP="002C56F8">
            <w:pPr>
              <w:contextualSpacing/>
            </w:pPr>
          </w:p>
        </w:tc>
        <w:tc>
          <w:tcPr>
            <w:tcW w:w="123" w:type="pct"/>
          </w:tcPr>
          <w:p w14:paraId="583B22AC" w14:textId="77777777" w:rsidR="002C56F8" w:rsidRDefault="002C56F8" w:rsidP="002C56F8">
            <w:pPr>
              <w:contextualSpacing/>
            </w:pPr>
          </w:p>
        </w:tc>
        <w:tc>
          <w:tcPr>
            <w:tcW w:w="416" w:type="pct"/>
            <w:tcBorders>
              <w:top w:val="single" w:sz="4" w:space="0" w:color="auto"/>
              <w:bottom w:val="single" w:sz="4" w:space="0" w:color="auto"/>
            </w:tcBorders>
          </w:tcPr>
          <w:p w14:paraId="6FAE1824" w14:textId="77777777" w:rsidR="002C56F8" w:rsidRDefault="002C56F8" w:rsidP="002C56F8">
            <w:pPr>
              <w:contextualSpacing/>
            </w:pPr>
          </w:p>
        </w:tc>
        <w:tc>
          <w:tcPr>
            <w:tcW w:w="123" w:type="pct"/>
          </w:tcPr>
          <w:p w14:paraId="04E1205B" w14:textId="77777777" w:rsidR="002C56F8" w:rsidRDefault="002C56F8" w:rsidP="002C56F8">
            <w:pPr>
              <w:contextualSpacing/>
            </w:pPr>
          </w:p>
        </w:tc>
        <w:tc>
          <w:tcPr>
            <w:tcW w:w="623" w:type="pct"/>
            <w:tcBorders>
              <w:top w:val="single" w:sz="4" w:space="0" w:color="auto"/>
              <w:bottom w:val="single" w:sz="4" w:space="0" w:color="auto"/>
            </w:tcBorders>
          </w:tcPr>
          <w:p w14:paraId="4BA2FF86" w14:textId="77777777" w:rsidR="002C56F8" w:rsidRDefault="002C56F8" w:rsidP="002C56F8">
            <w:pPr>
              <w:contextualSpacing/>
              <w:jc w:val="right"/>
            </w:pPr>
          </w:p>
        </w:tc>
        <w:tc>
          <w:tcPr>
            <w:tcW w:w="231" w:type="pct"/>
          </w:tcPr>
          <w:p w14:paraId="4731A7EC" w14:textId="77777777" w:rsidR="002C56F8" w:rsidRDefault="002C56F8" w:rsidP="002C56F8">
            <w:r w:rsidRPr="00F31203">
              <w:t>%</w:t>
            </w:r>
          </w:p>
        </w:tc>
        <w:tc>
          <w:tcPr>
            <w:tcW w:w="196" w:type="pct"/>
          </w:tcPr>
          <w:p w14:paraId="5703E652" w14:textId="77777777" w:rsidR="002C56F8" w:rsidRPr="00A673DC" w:rsidRDefault="002C56F8" w:rsidP="002C56F8">
            <w:pPr>
              <w:contextualSpacing/>
            </w:pPr>
          </w:p>
        </w:tc>
        <w:tc>
          <w:tcPr>
            <w:tcW w:w="187" w:type="pct"/>
          </w:tcPr>
          <w:p w14:paraId="4BA7AC9C"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7A95A7D2" w14:textId="77777777" w:rsidR="002C56F8" w:rsidRDefault="002C56F8" w:rsidP="002C56F8">
            <w:pPr>
              <w:contextualSpacing/>
            </w:pPr>
          </w:p>
        </w:tc>
        <w:tc>
          <w:tcPr>
            <w:tcW w:w="230" w:type="pct"/>
          </w:tcPr>
          <w:p w14:paraId="5A542A9C" w14:textId="77777777" w:rsidR="002C56F8" w:rsidRDefault="002C56F8" w:rsidP="002C56F8">
            <w:pPr>
              <w:contextualSpacing/>
            </w:pPr>
          </w:p>
        </w:tc>
        <w:tc>
          <w:tcPr>
            <w:tcW w:w="230" w:type="pct"/>
          </w:tcPr>
          <w:p w14:paraId="69F37E4F" w14:textId="77777777" w:rsidR="002C56F8" w:rsidRDefault="002C56F8" w:rsidP="002C56F8">
            <w:r w:rsidRPr="00245B4F">
              <w:t>$</w:t>
            </w:r>
          </w:p>
        </w:tc>
        <w:tc>
          <w:tcPr>
            <w:tcW w:w="638" w:type="pct"/>
            <w:tcBorders>
              <w:top w:val="single" w:sz="4" w:space="0" w:color="auto"/>
              <w:bottom w:val="single" w:sz="4" w:space="0" w:color="auto"/>
            </w:tcBorders>
          </w:tcPr>
          <w:p w14:paraId="3D417C29" w14:textId="77777777" w:rsidR="002C56F8" w:rsidRDefault="002C56F8" w:rsidP="002C56F8">
            <w:pPr>
              <w:contextualSpacing/>
            </w:pPr>
          </w:p>
        </w:tc>
      </w:tr>
      <w:tr w:rsidR="002C56F8" w14:paraId="13E0A6C0" w14:textId="77777777" w:rsidTr="002C56F8">
        <w:tc>
          <w:tcPr>
            <w:tcW w:w="668" w:type="pct"/>
            <w:tcBorders>
              <w:top w:val="single" w:sz="4" w:space="0" w:color="auto"/>
              <w:bottom w:val="single" w:sz="4" w:space="0" w:color="auto"/>
            </w:tcBorders>
          </w:tcPr>
          <w:p w14:paraId="34558707" w14:textId="77777777" w:rsidR="002C56F8" w:rsidRDefault="002C56F8" w:rsidP="002C56F8">
            <w:pPr>
              <w:contextualSpacing/>
            </w:pPr>
            <w:r>
              <w:t>k.</w:t>
            </w:r>
          </w:p>
        </w:tc>
        <w:tc>
          <w:tcPr>
            <w:tcW w:w="123" w:type="pct"/>
          </w:tcPr>
          <w:p w14:paraId="5029DB81" w14:textId="77777777" w:rsidR="002C56F8" w:rsidRDefault="002C56F8" w:rsidP="002C56F8">
            <w:pPr>
              <w:contextualSpacing/>
            </w:pPr>
          </w:p>
        </w:tc>
        <w:tc>
          <w:tcPr>
            <w:tcW w:w="668" w:type="pct"/>
            <w:tcBorders>
              <w:top w:val="single" w:sz="4" w:space="0" w:color="auto"/>
              <w:bottom w:val="single" w:sz="4" w:space="0" w:color="auto"/>
            </w:tcBorders>
          </w:tcPr>
          <w:p w14:paraId="70D6B409" w14:textId="77777777" w:rsidR="002C56F8" w:rsidRDefault="002C56F8" w:rsidP="002C56F8">
            <w:pPr>
              <w:contextualSpacing/>
            </w:pPr>
          </w:p>
        </w:tc>
        <w:tc>
          <w:tcPr>
            <w:tcW w:w="123" w:type="pct"/>
          </w:tcPr>
          <w:p w14:paraId="77C5A4BE" w14:textId="77777777" w:rsidR="002C56F8" w:rsidRDefault="002C56F8" w:rsidP="002C56F8">
            <w:pPr>
              <w:contextualSpacing/>
            </w:pPr>
          </w:p>
        </w:tc>
        <w:tc>
          <w:tcPr>
            <w:tcW w:w="416" w:type="pct"/>
            <w:tcBorders>
              <w:top w:val="single" w:sz="4" w:space="0" w:color="auto"/>
              <w:bottom w:val="single" w:sz="4" w:space="0" w:color="auto"/>
            </w:tcBorders>
          </w:tcPr>
          <w:p w14:paraId="744E0761" w14:textId="77777777" w:rsidR="002C56F8" w:rsidRDefault="002C56F8" w:rsidP="002C56F8">
            <w:pPr>
              <w:contextualSpacing/>
            </w:pPr>
          </w:p>
        </w:tc>
        <w:tc>
          <w:tcPr>
            <w:tcW w:w="123" w:type="pct"/>
          </w:tcPr>
          <w:p w14:paraId="707E05E7" w14:textId="77777777" w:rsidR="002C56F8" w:rsidRDefault="002C56F8" w:rsidP="002C56F8">
            <w:pPr>
              <w:contextualSpacing/>
            </w:pPr>
          </w:p>
        </w:tc>
        <w:tc>
          <w:tcPr>
            <w:tcW w:w="623" w:type="pct"/>
            <w:tcBorders>
              <w:top w:val="single" w:sz="4" w:space="0" w:color="auto"/>
              <w:bottom w:val="single" w:sz="4" w:space="0" w:color="auto"/>
            </w:tcBorders>
          </w:tcPr>
          <w:p w14:paraId="2DB55DE3" w14:textId="77777777" w:rsidR="002C56F8" w:rsidRDefault="002C56F8" w:rsidP="002C56F8">
            <w:pPr>
              <w:contextualSpacing/>
              <w:jc w:val="right"/>
            </w:pPr>
          </w:p>
        </w:tc>
        <w:tc>
          <w:tcPr>
            <w:tcW w:w="231" w:type="pct"/>
          </w:tcPr>
          <w:p w14:paraId="21DFA7C1" w14:textId="77777777" w:rsidR="002C56F8" w:rsidRDefault="002C56F8" w:rsidP="002C56F8">
            <w:r w:rsidRPr="00F31203">
              <w:t>%</w:t>
            </w:r>
          </w:p>
        </w:tc>
        <w:tc>
          <w:tcPr>
            <w:tcW w:w="196" w:type="pct"/>
          </w:tcPr>
          <w:p w14:paraId="1C336C3C" w14:textId="77777777" w:rsidR="002C56F8" w:rsidRPr="00A673DC" w:rsidRDefault="002C56F8" w:rsidP="002C56F8">
            <w:pPr>
              <w:contextualSpacing/>
            </w:pPr>
          </w:p>
        </w:tc>
        <w:tc>
          <w:tcPr>
            <w:tcW w:w="187" w:type="pct"/>
          </w:tcPr>
          <w:p w14:paraId="7BCBFA75"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5B545157" w14:textId="77777777" w:rsidR="002C56F8" w:rsidRDefault="002C56F8" w:rsidP="002C56F8">
            <w:pPr>
              <w:contextualSpacing/>
            </w:pPr>
          </w:p>
        </w:tc>
        <w:tc>
          <w:tcPr>
            <w:tcW w:w="230" w:type="pct"/>
          </w:tcPr>
          <w:p w14:paraId="4CC153BE" w14:textId="77777777" w:rsidR="002C56F8" w:rsidRDefault="002C56F8" w:rsidP="002C56F8">
            <w:pPr>
              <w:contextualSpacing/>
            </w:pPr>
          </w:p>
        </w:tc>
        <w:tc>
          <w:tcPr>
            <w:tcW w:w="230" w:type="pct"/>
          </w:tcPr>
          <w:p w14:paraId="2FB67166" w14:textId="77777777" w:rsidR="002C56F8" w:rsidRDefault="002C56F8" w:rsidP="002C56F8">
            <w:r w:rsidRPr="00245B4F">
              <w:t>$</w:t>
            </w:r>
          </w:p>
        </w:tc>
        <w:tc>
          <w:tcPr>
            <w:tcW w:w="638" w:type="pct"/>
            <w:tcBorders>
              <w:top w:val="single" w:sz="4" w:space="0" w:color="auto"/>
              <w:bottom w:val="single" w:sz="4" w:space="0" w:color="auto"/>
            </w:tcBorders>
          </w:tcPr>
          <w:p w14:paraId="05291393" w14:textId="77777777" w:rsidR="002C56F8" w:rsidRDefault="002C56F8" w:rsidP="002C56F8">
            <w:pPr>
              <w:contextualSpacing/>
            </w:pPr>
          </w:p>
        </w:tc>
      </w:tr>
      <w:tr w:rsidR="002C56F8" w14:paraId="3291CC5B" w14:textId="77777777" w:rsidTr="002C56F8">
        <w:tc>
          <w:tcPr>
            <w:tcW w:w="668" w:type="pct"/>
            <w:tcBorders>
              <w:top w:val="single" w:sz="4" w:space="0" w:color="auto"/>
              <w:bottom w:val="single" w:sz="4" w:space="0" w:color="auto"/>
            </w:tcBorders>
          </w:tcPr>
          <w:p w14:paraId="2C69DE01" w14:textId="77777777" w:rsidR="002C56F8" w:rsidRDefault="002C56F8" w:rsidP="002C56F8">
            <w:pPr>
              <w:contextualSpacing/>
            </w:pPr>
            <w:r>
              <w:t>l.</w:t>
            </w:r>
          </w:p>
        </w:tc>
        <w:tc>
          <w:tcPr>
            <w:tcW w:w="123" w:type="pct"/>
          </w:tcPr>
          <w:p w14:paraId="7476A66D" w14:textId="77777777" w:rsidR="002C56F8" w:rsidRDefault="002C56F8" w:rsidP="002C56F8">
            <w:pPr>
              <w:contextualSpacing/>
            </w:pPr>
          </w:p>
        </w:tc>
        <w:tc>
          <w:tcPr>
            <w:tcW w:w="668" w:type="pct"/>
            <w:tcBorders>
              <w:top w:val="single" w:sz="4" w:space="0" w:color="auto"/>
              <w:bottom w:val="single" w:sz="4" w:space="0" w:color="auto"/>
            </w:tcBorders>
          </w:tcPr>
          <w:p w14:paraId="06DB8A2E" w14:textId="77777777" w:rsidR="002C56F8" w:rsidRDefault="002C56F8" w:rsidP="002C56F8">
            <w:pPr>
              <w:contextualSpacing/>
            </w:pPr>
          </w:p>
        </w:tc>
        <w:tc>
          <w:tcPr>
            <w:tcW w:w="123" w:type="pct"/>
          </w:tcPr>
          <w:p w14:paraId="2F50AD73" w14:textId="77777777" w:rsidR="002C56F8" w:rsidRDefault="002C56F8" w:rsidP="002C56F8">
            <w:pPr>
              <w:contextualSpacing/>
            </w:pPr>
          </w:p>
        </w:tc>
        <w:tc>
          <w:tcPr>
            <w:tcW w:w="416" w:type="pct"/>
            <w:tcBorders>
              <w:top w:val="single" w:sz="4" w:space="0" w:color="auto"/>
              <w:bottom w:val="single" w:sz="4" w:space="0" w:color="auto"/>
            </w:tcBorders>
          </w:tcPr>
          <w:p w14:paraId="451AEB18" w14:textId="77777777" w:rsidR="002C56F8" w:rsidRDefault="002C56F8" w:rsidP="002C56F8">
            <w:pPr>
              <w:contextualSpacing/>
            </w:pPr>
          </w:p>
        </w:tc>
        <w:tc>
          <w:tcPr>
            <w:tcW w:w="123" w:type="pct"/>
          </w:tcPr>
          <w:p w14:paraId="34B9DB26" w14:textId="77777777" w:rsidR="002C56F8" w:rsidRDefault="002C56F8" w:rsidP="002C56F8">
            <w:pPr>
              <w:contextualSpacing/>
            </w:pPr>
          </w:p>
        </w:tc>
        <w:tc>
          <w:tcPr>
            <w:tcW w:w="623" w:type="pct"/>
            <w:tcBorders>
              <w:top w:val="single" w:sz="4" w:space="0" w:color="auto"/>
              <w:bottom w:val="single" w:sz="4" w:space="0" w:color="auto"/>
            </w:tcBorders>
          </w:tcPr>
          <w:p w14:paraId="59191C11" w14:textId="77777777" w:rsidR="002C56F8" w:rsidRDefault="002C56F8" w:rsidP="002C56F8">
            <w:pPr>
              <w:contextualSpacing/>
              <w:jc w:val="right"/>
            </w:pPr>
          </w:p>
        </w:tc>
        <w:tc>
          <w:tcPr>
            <w:tcW w:w="231" w:type="pct"/>
          </w:tcPr>
          <w:p w14:paraId="33569B28" w14:textId="77777777" w:rsidR="002C56F8" w:rsidRDefault="002C56F8" w:rsidP="002C56F8">
            <w:r w:rsidRPr="00F31203">
              <w:t>%</w:t>
            </w:r>
          </w:p>
        </w:tc>
        <w:tc>
          <w:tcPr>
            <w:tcW w:w="196" w:type="pct"/>
          </w:tcPr>
          <w:p w14:paraId="1C8B255A" w14:textId="77777777" w:rsidR="002C56F8" w:rsidRPr="00A673DC" w:rsidRDefault="002C56F8" w:rsidP="002C56F8">
            <w:pPr>
              <w:contextualSpacing/>
            </w:pPr>
          </w:p>
        </w:tc>
        <w:tc>
          <w:tcPr>
            <w:tcW w:w="187" w:type="pct"/>
          </w:tcPr>
          <w:p w14:paraId="21249CAD"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149B6E6B" w14:textId="77777777" w:rsidR="002C56F8" w:rsidRDefault="002C56F8" w:rsidP="002C56F8">
            <w:pPr>
              <w:contextualSpacing/>
            </w:pPr>
          </w:p>
        </w:tc>
        <w:tc>
          <w:tcPr>
            <w:tcW w:w="230" w:type="pct"/>
          </w:tcPr>
          <w:p w14:paraId="29E7C2FC" w14:textId="77777777" w:rsidR="002C56F8" w:rsidRDefault="002C56F8" w:rsidP="002C56F8">
            <w:pPr>
              <w:contextualSpacing/>
            </w:pPr>
          </w:p>
        </w:tc>
        <w:tc>
          <w:tcPr>
            <w:tcW w:w="230" w:type="pct"/>
          </w:tcPr>
          <w:p w14:paraId="3B2FF54B" w14:textId="77777777" w:rsidR="002C56F8" w:rsidRDefault="002C56F8" w:rsidP="002C56F8">
            <w:r w:rsidRPr="00245B4F">
              <w:t>$</w:t>
            </w:r>
          </w:p>
        </w:tc>
        <w:tc>
          <w:tcPr>
            <w:tcW w:w="638" w:type="pct"/>
            <w:tcBorders>
              <w:top w:val="single" w:sz="4" w:space="0" w:color="auto"/>
              <w:bottom w:val="single" w:sz="4" w:space="0" w:color="auto"/>
            </w:tcBorders>
          </w:tcPr>
          <w:p w14:paraId="39E21D7B" w14:textId="77777777" w:rsidR="002C56F8" w:rsidRDefault="002C56F8" w:rsidP="002C56F8">
            <w:pPr>
              <w:contextualSpacing/>
            </w:pPr>
          </w:p>
        </w:tc>
      </w:tr>
      <w:tr w:rsidR="002C56F8" w14:paraId="706B10F0" w14:textId="77777777" w:rsidTr="002C56F8">
        <w:tc>
          <w:tcPr>
            <w:tcW w:w="668" w:type="pct"/>
            <w:tcBorders>
              <w:top w:val="single" w:sz="4" w:space="0" w:color="auto"/>
              <w:bottom w:val="single" w:sz="4" w:space="0" w:color="auto"/>
            </w:tcBorders>
          </w:tcPr>
          <w:p w14:paraId="1E597C47" w14:textId="77777777" w:rsidR="002C56F8" w:rsidRDefault="002C56F8" w:rsidP="002C56F8">
            <w:pPr>
              <w:contextualSpacing/>
            </w:pPr>
            <w:r>
              <w:t>m.</w:t>
            </w:r>
          </w:p>
        </w:tc>
        <w:tc>
          <w:tcPr>
            <w:tcW w:w="123" w:type="pct"/>
          </w:tcPr>
          <w:p w14:paraId="6A0172A0" w14:textId="77777777" w:rsidR="002C56F8" w:rsidRDefault="002C56F8" w:rsidP="002C56F8">
            <w:pPr>
              <w:contextualSpacing/>
            </w:pPr>
          </w:p>
        </w:tc>
        <w:tc>
          <w:tcPr>
            <w:tcW w:w="668" w:type="pct"/>
            <w:tcBorders>
              <w:top w:val="single" w:sz="4" w:space="0" w:color="auto"/>
              <w:bottom w:val="single" w:sz="4" w:space="0" w:color="auto"/>
            </w:tcBorders>
          </w:tcPr>
          <w:p w14:paraId="5497653A" w14:textId="77777777" w:rsidR="002C56F8" w:rsidRDefault="002C56F8" w:rsidP="002C56F8">
            <w:pPr>
              <w:contextualSpacing/>
            </w:pPr>
          </w:p>
        </w:tc>
        <w:tc>
          <w:tcPr>
            <w:tcW w:w="123" w:type="pct"/>
          </w:tcPr>
          <w:p w14:paraId="4F133AA3" w14:textId="77777777" w:rsidR="002C56F8" w:rsidRDefault="002C56F8" w:rsidP="002C56F8">
            <w:pPr>
              <w:contextualSpacing/>
            </w:pPr>
          </w:p>
        </w:tc>
        <w:tc>
          <w:tcPr>
            <w:tcW w:w="416" w:type="pct"/>
            <w:tcBorders>
              <w:top w:val="single" w:sz="4" w:space="0" w:color="auto"/>
              <w:bottom w:val="single" w:sz="4" w:space="0" w:color="auto"/>
            </w:tcBorders>
          </w:tcPr>
          <w:p w14:paraId="2FBD4D84" w14:textId="77777777" w:rsidR="002C56F8" w:rsidRDefault="002C56F8" w:rsidP="002C56F8">
            <w:pPr>
              <w:contextualSpacing/>
            </w:pPr>
          </w:p>
        </w:tc>
        <w:tc>
          <w:tcPr>
            <w:tcW w:w="123" w:type="pct"/>
          </w:tcPr>
          <w:p w14:paraId="0C5393AD" w14:textId="77777777" w:rsidR="002C56F8" w:rsidRDefault="002C56F8" w:rsidP="002C56F8">
            <w:pPr>
              <w:contextualSpacing/>
            </w:pPr>
          </w:p>
        </w:tc>
        <w:tc>
          <w:tcPr>
            <w:tcW w:w="623" w:type="pct"/>
            <w:tcBorders>
              <w:top w:val="single" w:sz="4" w:space="0" w:color="auto"/>
              <w:bottom w:val="single" w:sz="4" w:space="0" w:color="auto"/>
            </w:tcBorders>
          </w:tcPr>
          <w:p w14:paraId="7D551BB3" w14:textId="77777777" w:rsidR="002C56F8" w:rsidRDefault="002C56F8" w:rsidP="002C56F8">
            <w:pPr>
              <w:contextualSpacing/>
              <w:jc w:val="right"/>
            </w:pPr>
          </w:p>
        </w:tc>
        <w:tc>
          <w:tcPr>
            <w:tcW w:w="231" w:type="pct"/>
          </w:tcPr>
          <w:p w14:paraId="4514A9A6" w14:textId="77777777" w:rsidR="002C56F8" w:rsidRDefault="002C56F8" w:rsidP="002C56F8">
            <w:r w:rsidRPr="00F31203">
              <w:t>%</w:t>
            </w:r>
          </w:p>
        </w:tc>
        <w:tc>
          <w:tcPr>
            <w:tcW w:w="196" w:type="pct"/>
          </w:tcPr>
          <w:p w14:paraId="44BD1674" w14:textId="77777777" w:rsidR="002C56F8" w:rsidRPr="00A673DC" w:rsidRDefault="002C56F8" w:rsidP="002C56F8">
            <w:pPr>
              <w:contextualSpacing/>
            </w:pPr>
          </w:p>
        </w:tc>
        <w:tc>
          <w:tcPr>
            <w:tcW w:w="187" w:type="pct"/>
          </w:tcPr>
          <w:p w14:paraId="25132F1E" w14:textId="77777777" w:rsidR="002C56F8" w:rsidRDefault="002C56F8" w:rsidP="002C56F8">
            <w:pPr>
              <w:contextualSpacing/>
            </w:pPr>
            <w:r w:rsidRPr="00A673DC">
              <w:t>$</w:t>
            </w:r>
          </w:p>
        </w:tc>
        <w:tc>
          <w:tcPr>
            <w:tcW w:w="542" w:type="pct"/>
            <w:tcBorders>
              <w:top w:val="single" w:sz="4" w:space="0" w:color="auto"/>
              <w:bottom w:val="single" w:sz="4" w:space="0" w:color="auto"/>
            </w:tcBorders>
          </w:tcPr>
          <w:p w14:paraId="6C03569B" w14:textId="77777777" w:rsidR="002C56F8" w:rsidRDefault="002C56F8" w:rsidP="002C56F8">
            <w:pPr>
              <w:contextualSpacing/>
            </w:pPr>
          </w:p>
        </w:tc>
        <w:tc>
          <w:tcPr>
            <w:tcW w:w="230" w:type="pct"/>
          </w:tcPr>
          <w:p w14:paraId="571E67CD" w14:textId="77777777" w:rsidR="002C56F8" w:rsidRDefault="002C56F8" w:rsidP="002C56F8">
            <w:pPr>
              <w:contextualSpacing/>
            </w:pPr>
          </w:p>
        </w:tc>
        <w:tc>
          <w:tcPr>
            <w:tcW w:w="230" w:type="pct"/>
          </w:tcPr>
          <w:p w14:paraId="4481081A" w14:textId="77777777" w:rsidR="002C56F8" w:rsidRDefault="002C56F8" w:rsidP="002C56F8">
            <w:r w:rsidRPr="00245B4F">
              <w:t>$</w:t>
            </w:r>
          </w:p>
        </w:tc>
        <w:tc>
          <w:tcPr>
            <w:tcW w:w="638" w:type="pct"/>
            <w:tcBorders>
              <w:top w:val="single" w:sz="4" w:space="0" w:color="auto"/>
              <w:bottom w:val="single" w:sz="4" w:space="0" w:color="auto"/>
            </w:tcBorders>
          </w:tcPr>
          <w:p w14:paraId="2520A51D" w14:textId="77777777" w:rsidR="002C56F8" w:rsidRDefault="002C56F8" w:rsidP="002C56F8">
            <w:pPr>
              <w:contextualSpacing/>
            </w:pPr>
          </w:p>
        </w:tc>
      </w:tr>
    </w:tbl>
    <w:p w14:paraId="5675CB5C" w14:textId="77777777" w:rsidR="002C7061" w:rsidRDefault="002C7061" w:rsidP="001B1383">
      <w:pPr>
        <w:contextualSpacing/>
      </w:pPr>
    </w:p>
    <w:p w14:paraId="00077226" w14:textId="77777777" w:rsidR="00EF4A93" w:rsidRDefault="00EF4A93" w:rsidP="001B1383">
      <w:pPr>
        <w:contextualSpacing/>
      </w:pPr>
      <w:r>
        <w:br w:type="page"/>
      </w:r>
    </w:p>
    <w:p w14:paraId="38B2DA98" w14:textId="77777777" w:rsidR="0051251E" w:rsidRDefault="00A4518D">
      <w:pPr>
        <w:pStyle w:val="ListParagraph"/>
        <w:numPr>
          <w:ilvl w:val="0"/>
          <w:numId w:val="1"/>
        </w:numPr>
      </w:pPr>
      <w:r>
        <w:t xml:space="preserve">For the fiscal year, list all consultants or contracted personnel that provided services for your AOT program, </w:t>
      </w:r>
      <w:r w:rsidR="00C66792">
        <w:t>an approximation of their time that is devoted to your AOT program as a percent of full-time hours (e.g., 40 working hours per week)</w:t>
      </w:r>
      <w:r>
        <w:t xml:space="preserve">, an estimated </w:t>
      </w:r>
      <w:r w:rsidR="00FC666C">
        <w:t>annual salary</w:t>
      </w:r>
      <w:r>
        <w:t>.</w:t>
      </w:r>
    </w:p>
    <w:p w14:paraId="4078DB4D" w14:textId="77777777" w:rsidR="0051251E" w:rsidRDefault="0051251E" w:rsidP="005B6974">
      <w:pPr>
        <w:pStyle w:val="ListParagraph"/>
      </w:pPr>
    </w:p>
    <w:p w14:paraId="7781F787" w14:textId="4B1C038D" w:rsidR="0051251E" w:rsidRPr="0051251E" w:rsidRDefault="0051251E" w:rsidP="005B6974">
      <w:r>
        <w:rPr>
          <w:b/>
          <w:i/>
        </w:rPr>
        <w:t>Helpful Hint:</w:t>
      </w:r>
      <w:r>
        <w:t xml:space="preserve"> Do not include any contracts that you have with an </w:t>
      </w:r>
      <w:r w:rsidR="001E5B48">
        <w:t>external agency or organization</w:t>
      </w:r>
      <w:r>
        <w:t xml:space="preserve"> to provide services, such as housekeeping services. This information will be reported in </w:t>
      </w:r>
      <w:r>
        <w:rPr>
          <w:b/>
          <w:i/>
        </w:rPr>
        <w:t xml:space="preserve">Question </w:t>
      </w:r>
      <w:r w:rsidR="00A14C97">
        <w:rPr>
          <w:b/>
          <w:i/>
        </w:rPr>
        <w:t>9</w:t>
      </w:r>
      <w:r>
        <w:t>.</w:t>
      </w:r>
    </w:p>
    <w:p w14:paraId="5001FF16" w14:textId="77777777" w:rsidR="00A4518D" w:rsidRDefault="00A4518D" w:rsidP="001B1383">
      <w:pPr>
        <w:contextual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15"/>
        <w:gridCol w:w="7735"/>
      </w:tblGrid>
      <w:tr w:rsidR="00A4518D" w14:paraId="3AC91988" w14:textId="77777777" w:rsidTr="00EF4A93">
        <w:tc>
          <w:tcPr>
            <w:tcW w:w="1615" w:type="dxa"/>
            <w:shd w:val="clear" w:color="auto" w:fill="BFBFBF" w:themeFill="background1" w:themeFillShade="BF"/>
            <w:vAlign w:val="center"/>
          </w:tcPr>
          <w:p w14:paraId="77A3D15F" w14:textId="77777777" w:rsidR="00A4518D" w:rsidRDefault="00A4518D" w:rsidP="001B1383">
            <w:pPr>
              <w:contextualSpacing/>
              <w:rPr>
                <w:b/>
              </w:rPr>
            </w:pPr>
            <w:r>
              <w:rPr>
                <w:b/>
              </w:rPr>
              <w:t>FOR</w:t>
            </w:r>
          </w:p>
          <w:p w14:paraId="62A4164E" w14:textId="77777777" w:rsidR="00A4518D" w:rsidRPr="00A4518D" w:rsidRDefault="00A4518D" w:rsidP="001B1383">
            <w:pPr>
              <w:contextualSpacing/>
              <w:rPr>
                <w:b/>
              </w:rPr>
            </w:pPr>
            <w:r>
              <w:rPr>
                <w:b/>
              </w:rPr>
              <w:t>EXAMPLE</w:t>
            </w:r>
          </w:p>
        </w:tc>
        <w:tc>
          <w:tcPr>
            <w:tcW w:w="7735" w:type="dxa"/>
            <w:shd w:val="clear" w:color="auto" w:fill="BFBFBF" w:themeFill="background1" w:themeFillShade="BF"/>
          </w:tcPr>
          <w:p w14:paraId="4BF8A4A6" w14:textId="77777777" w:rsidR="00EF4A93" w:rsidRDefault="00EF4A93" w:rsidP="001B1383">
            <w:pPr>
              <w:contextualSpacing/>
            </w:pPr>
          </w:p>
          <w:p w14:paraId="1CD146E1" w14:textId="77777777" w:rsidR="00EF4A93" w:rsidRDefault="00A4518D" w:rsidP="001B1383">
            <w:pPr>
              <w:contextualSpacing/>
            </w:pPr>
            <w:r>
              <w:t xml:space="preserve">Suppose you have a contract with a registered nurse (RN), and you pay $25,000 per year for this RN to come in two days a week (or approximately 16 hours a week) to deliver basic medical treatments for your clients. </w:t>
            </w:r>
            <w:r w:rsidR="00EF4A93">
              <w:t>However, on average this RN is only providing services to AOT program enrollees for about 25% of this time. The first line of the table below shows how you would record this information.</w:t>
            </w:r>
          </w:p>
          <w:p w14:paraId="2398DFA9" w14:textId="77777777" w:rsidR="00EF4A93" w:rsidRDefault="00EF4A93" w:rsidP="001B1383">
            <w:pPr>
              <w:contextualSpacing/>
            </w:pPr>
          </w:p>
        </w:tc>
      </w:tr>
    </w:tbl>
    <w:p w14:paraId="4FE546A7" w14:textId="77777777" w:rsidR="00A4518D" w:rsidRDefault="00A4518D" w:rsidP="001B1383">
      <w:pPr>
        <w:contextualSpacing/>
      </w:pPr>
    </w:p>
    <w:p w14:paraId="29D4631D" w14:textId="77777777" w:rsidR="00EF4A93" w:rsidRDefault="00EF4A93" w:rsidP="001B1383">
      <w:pPr>
        <w:contextual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8"/>
        <w:gridCol w:w="258"/>
        <w:gridCol w:w="1998"/>
        <w:gridCol w:w="276"/>
        <w:gridCol w:w="1197"/>
        <w:gridCol w:w="462"/>
        <w:gridCol w:w="416"/>
        <w:gridCol w:w="343"/>
        <w:gridCol w:w="1099"/>
        <w:gridCol w:w="362"/>
        <w:gridCol w:w="375"/>
        <w:gridCol w:w="1362"/>
      </w:tblGrid>
      <w:tr w:rsidR="002C56F8" w:rsidRPr="002C56F8" w14:paraId="7B573D25" w14:textId="77777777" w:rsidTr="002C56F8">
        <w:tc>
          <w:tcPr>
            <w:tcW w:w="746" w:type="pct"/>
            <w:tcBorders>
              <w:bottom w:val="single" w:sz="4" w:space="0" w:color="auto"/>
            </w:tcBorders>
            <w:vAlign w:val="bottom"/>
          </w:tcPr>
          <w:p w14:paraId="53EB1F55" w14:textId="77777777" w:rsidR="002C56F8" w:rsidRPr="002C56F8" w:rsidRDefault="002C56F8" w:rsidP="002C56F8">
            <w:pPr>
              <w:contextualSpacing/>
              <w:jc w:val="center"/>
              <w:rPr>
                <w:b/>
              </w:rPr>
            </w:pPr>
          </w:p>
        </w:tc>
        <w:tc>
          <w:tcPr>
            <w:tcW w:w="135" w:type="pct"/>
            <w:vAlign w:val="bottom"/>
          </w:tcPr>
          <w:p w14:paraId="7E1DEADF" w14:textId="77777777" w:rsidR="002C56F8" w:rsidRPr="002C56F8" w:rsidRDefault="002C56F8" w:rsidP="002C56F8">
            <w:pPr>
              <w:contextualSpacing/>
              <w:jc w:val="center"/>
              <w:rPr>
                <w:b/>
              </w:rPr>
            </w:pPr>
          </w:p>
        </w:tc>
        <w:tc>
          <w:tcPr>
            <w:tcW w:w="1043" w:type="pct"/>
            <w:tcBorders>
              <w:bottom w:val="single" w:sz="4" w:space="0" w:color="auto"/>
            </w:tcBorders>
            <w:vAlign w:val="bottom"/>
          </w:tcPr>
          <w:p w14:paraId="5CC87BE6" w14:textId="77777777" w:rsidR="002C56F8" w:rsidRPr="002C56F8" w:rsidRDefault="002C56F8" w:rsidP="002C56F8">
            <w:pPr>
              <w:contextualSpacing/>
              <w:jc w:val="center"/>
              <w:rPr>
                <w:b/>
              </w:rPr>
            </w:pPr>
            <w:r>
              <w:rPr>
                <w:b/>
              </w:rPr>
              <w:t>Personnel type</w:t>
            </w:r>
          </w:p>
        </w:tc>
        <w:tc>
          <w:tcPr>
            <w:tcW w:w="144" w:type="pct"/>
            <w:vAlign w:val="bottom"/>
          </w:tcPr>
          <w:p w14:paraId="12460F62" w14:textId="77777777" w:rsidR="002C56F8" w:rsidRPr="002C56F8" w:rsidRDefault="002C56F8" w:rsidP="002C56F8">
            <w:pPr>
              <w:contextualSpacing/>
              <w:jc w:val="center"/>
              <w:rPr>
                <w:b/>
              </w:rPr>
            </w:pPr>
          </w:p>
        </w:tc>
        <w:tc>
          <w:tcPr>
            <w:tcW w:w="625" w:type="pct"/>
            <w:tcBorders>
              <w:bottom w:val="single" w:sz="4" w:space="0" w:color="auto"/>
            </w:tcBorders>
            <w:vAlign w:val="bottom"/>
          </w:tcPr>
          <w:p w14:paraId="24C8DA80" w14:textId="77777777" w:rsidR="002C56F8" w:rsidRPr="002C56F8" w:rsidRDefault="002C56F8" w:rsidP="002C56F8">
            <w:pPr>
              <w:contextualSpacing/>
              <w:jc w:val="center"/>
              <w:rPr>
                <w:b/>
              </w:rPr>
            </w:pPr>
            <w:r w:rsidRPr="002C56F8">
              <w:rPr>
                <w:b/>
              </w:rPr>
              <w:t>% of full time devoted to your AOT program</w:t>
            </w:r>
          </w:p>
        </w:tc>
        <w:tc>
          <w:tcPr>
            <w:tcW w:w="241" w:type="pct"/>
            <w:tcBorders>
              <w:bottom w:val="single" w:sz="4" w:space="0" w:color="auto"/>
            </w:tcBorders>
            <w:vAlign w:val="bottom"/>
          </w:tcPr>
          <w:p w14:paraId="4873274F" w14:textId="77777777" w:rsidR="002C56F8" w:rsidRPr="002C56F8" w:rsidRDefault="002C56F8" w:rsidP="002C56F8">
            <w:pPr>
              <w:contextualSpacing/>
              <w:jc w:val="center"/>
              <w:rPr>
                <w:b/>
              </w:rPr>
            </w:pPr>
          </w:p>
        </w:tc>
        <w:tc>
          <w:tcPr>
            <w:tcW w:w="217" w:type="pct"/>
            <w:vAlign w:val="bottom"/>
          </w:tcPr>
          <w:p w14:paraId="04B7CE21" w14:textId="77777777" w:rsidR="002C56F8" w:rsidRPr="002C56F8" w:rsidRDefault="002C56F8" w:rsidP="002C56F8">
            <w:pPr>
              <w:contextualSpacing/>
              <w:jc w:val="center"/>
              <w:rPr>
                <w:b/>
              </w:rPr>
            </w:pPr>
            <w:r w:rsidRPr="002C56F8">
              <w:rPr>
                <w:rFonts w:cs="Times New Roman"/>
                <w:b/>
              </w:rPr>
              <w:t>×</w:t>
            </w:r>
          </w:p>
        </w:tc>
        <w:tc>
          <w:tcPr>
            <w:tcW w:w="179" w:type="pct"/>
            <w:tcBorders>
              <w:bottom w:val="single" w:sz="4" w:space="0" w:color="auto"/>
            </w:tcBorders>
            <w:vAlign w:val="bottom"/>
          </w:tcPr>
          <w:p w14:paraId="1A6B85F5" w14:textId="77777777" w:rsidR="002C56F8" w:rsidRPr="002C56F8" w:rsidRDefault="002C56F8" w:rsidP="002C56F8">
            <w:pPr>
              <w:contextualSpacing/>
              <w:jc w:val="center"/>
              <w:rPr>
                <w:b/>
              </w:rPr>
            </w:pPr>
          </w:p>
        </w:tc>
        <w:tc>
          <w:tcPr>
            <w:tcW w:w="574" w:type="pct"/>
            <w:tcBorders>
              <w:bottom w:val="single" w:sz="4" w:space="0" w:color="auto"/>
            </w:tcBorders>
            <w:vAlign w:val="bottom"/>
          </w:tcPr>
          <w:p w14:paraId="29FEC3CC" w14:textId="77777777" w:rsidR="002C56F8" w:rsidRPr="002C56F8" w:rsidRDefault="002C56F8" w:rsidP="002C56F8">
            <w:pPr>
              <w:contextualSpacing/>
              <w:jc w:val="center"/>
              <w:rPr>
                <w:b/>
              </w:rPr>
            </w:pPr>
            <w:r w:rsidRPr="002C56F8">
              <w:rPr>
                <w:b/>
              </w:rPr>
              <w:t xml:space="preserve">Annual </w:t>
            </w:r>
            <w:r>
              <w:rPr>
                <w:b/>
              </w:rPr>
              <w:t>expense</w:t>
            </w:r>
          </w:p>
        </w:tc>
        <w:tc>
          <w:tcPr>
            <w:tcW w:w="189" w:type="pct"/>
            <w:vAlign w:val="bottom"/>
          </w:tcPr>
          <w:p w14:paraId="2DAA4100" w14:textId="77777777" w:rsidR="002C56F8" w:rsidRPr="002C56F8" w:rsidRDefault="002C56F8" w:rsidP="002C56F8">
            <w:pPr>
              <w:contextualSpacing/>
              <w:jc w:val="center"/>
              <w:rPr>
                <w:b/>
              </w:rPr>
            </w:pPr>
            <w:r w:rsidRPr="002C56F8">
              <w:rPr>
                <w:b/>
              </w:rPr>
              <w:t>=</w:t>
            </w:r>
          </w:p>
        </w:tc>
        <w:tc>
          <w:tcPr>
            <w:tcW w:w="196" w:type="pct"/>
            <w:tcBorders>
              <w:bottom w:val="single" w:sz="4" w:space="0" w:color="auto"/>
            </w:tcBorders>
          </w:tcPr>
          <w:p w14:paraId="778C794F" w14:textId="77777777" w:rsidR="002C56F8" w:rsidRPr="002C56F8" w:rsidRDefault="002C56F8" w:rsidP="002C56F8">
            <w:pPr>
              <w:contextualSpacing/>
              <w:jc w:val="center"/>
              <w:rPr>
                <w:b/>
              </w:rPr>
            </w:pPr>
          </w:p>
        </w:tc>
        <w:tc>
          <w:tcPr>
            <w:tcW w:w="711" w:type="pct"/>
            <w:tcBorders>
              <w:bottom w:val="single" w:sz="4" w:space="0" w:color="auto"/>
            </w:tcBorders>
            <w:vAlign w:val="bottom"/>
          </w:tcPr>
          <w:p w14:paraId="6316C382" w14:textId="77777777" w:rsidR="002C56F8" w:rsidRPr="002C56F8" w:rsidRDefault="002C56F8" w:rsidP="002C56F8">
            <w:pPr>
              <w:contextualSpacing/>
              <w:jc w:val="center"/>
              <w:rPr>
                <w:b/>
              </w:rPr>
            </w:pPr>
            <w:r w:rsidRPr="002C56F8">
              <w:rPr>
                <w:b/>
              </w:rPr>
              <w:t xml:space="preserve">Adjusted annual </w:t>
            </w:r>
            <w:r>
              <w:rPr>
                <w:b/>
              </w:rPr>
              <w:t>expense</w:t>
            </w:r>
          </w:p>
        </w:tc>
      </w:tr>
      <w:tr w:rsidR="002C56F8" w14:paraId="2DEF8519" w14:textId="77777777" w:rsidTr="002C56F8">
        <w:tc>
          <w:tcPr>
            <w:tcW w:w="746" w:type="pct"/>
            <w:tcBorders>
              <w:top w:val="single" w:sz="4" w:space="0" w:color="auto"/>
            </w:tcBorders>
            <w:shd w:val="clear" w:color="auto" w:fill="BFBFBF" w:themeFill="background1" w:themeFillShade="BF"/>
          </w:tcPr>
          <w:p w14:paraId="5CD1BC5C" w14:textId="77777777" w:rsidR="002C56F8" w:rsidRPr="00A4518D" w:rsidRDefault="002C56F8" w:rsidP="002C56F8">
            <w:pPr>
              <w:contextualSpacing/>
              <w:rPr>
                <w:b/>
                <w:u w:val="single"/>
              </w:rPr>
            </w:pPr>
            <w:r>
              <w:rPr>
                <w:b/>
                <w:u w:val="single"/>
              </w:rPr>
              <w:t>Example:</w:t>
            </w:r>
          </w:p>
        </w:tc>
        <w:tc>
          <w:tcPr>
            <w:tcW w:w="135" w:type="pct"/>
            <w:shd w:val="clear" w:color="auto" w:fill="BFBFBF" w:themeFill="background1" w:themeFillShade="BF"/>
          </w:tcPr>
          <w:p w14:paraId="75340271" w14:textId="77777777" w:rsidR="002C56F8" w:rsidRDefault="002C56F8" w:rsidP="002C56F8">
            <w:pPr>
              <w:contextualSpacing/>
            </w:pPr>
          </w:p>
        </w:tc>
        <w:tc>
          <w:tcPr>
            <w:tcW w:w="1043" w:type="pct"/>
            <w:tcBorders>
              <w:top w:val="single" w:sz="4" w:space="0" w:color="auto"/>
              <w:bottom w:val="single" w:sz="4" w:space="0" w:color="auto"/>
            </w:tcBorders>
            <w:shd w:val="clear" w:color="auto" w:fill="BFBFBF" w:themeFill="background1" w:themeFillShade="BF"/>
          </w:tcPr>
          <w:p w14:paraId="674E8DE7" w14:textId="77777777" w:rsidR="002C56F8" w:rsidRDefault="002C56F8" w:rsidP="002C56F8">
            <w:pPr>
              <w:contextualSpacing/>
            </w:pPr>
            <w:r>
              <w:t>Registered nurse</w:t>
            </w:r>
          </w:p>
        </w:tc>
        <w:tc>
          <w:tcPr>
            <w:tcW w:w="144" w:type="pct"/>
            <w:shd w:val="clear" w:color="auto" w:fill="BFBFBF" w:themeFill="background1" w:themeFillShade="BF"/>
          </w:tcPr>
          <w:p w14:paraId="4BA6C3A3" w14:textId="77777777" w:rsidR="002C56F8" w:rsidRDefault="002C56F8" w:rsidP="002C56F8">
            <w:pPr>
              <w:contextualSpacing/>
            </w:pPr>
          </w:p>
        </w:tc>
        <w:tc>
          <w:tcPr>
            <w:tcW w:w="625" w:type="pct"/>
            <w:tcBorders>
              <w:top w:val="single" w:sz="4" w:space="0" w:color="auto"/>
              <w:bottom w:val="single" w:sz="4" w:space="0" w:color="auto"/>
            </w:tcBorders>
            <w:shd w:val="clear" w:color="auto" w:fill="BFBFBF" w:themeFill="background1" w:themeFillShade="BF"/>
          </w:tcPr>
          <w:p w14:paraId="57AC338F" w14:textId="77777777" w:rsidR="002C56F8" w:rsidRDefault="002C56F8" w:rsidP="002C56F8">
            <w:pPr>
              <w:contextualSpacing/>
              <w:jc w:val="right"/>
            </w:pPr>
            <w:r>
              <w:t>25</w:t>
            </w:r>
          </w:p>
        </w:tc>
        <w:tc>
          <w:tcPr>
            <w:tcW w:w="241" w:type="pct"/>
            <w:tcBorders>
              <w:top w:val="single" w:sz="4" w:space="0" w:color="auto"/>
            </w:tcBorders>
            <w:shd w:val="clear" w:color="auto" w:fill="BFBFBF" w:themeFill="background1" w:themeFillShade="BF"/>
          </w:tcPr>
          <w:p w14:paraId="0442CBA5" w14:textId="77777777" w:rsidR="002C56F8" w:rsidRDefault="002C56F8" w:rsidP="002C56F8">
            <w:pPr>
              <w:contextualSpacing/>
            </w:pPr>
            <w:r>
              <w:t>%</w:t>
            </w:r>
          </w:p>
        </w:tc>
        <w:tc>
          <w:tcPr>
            <w:tcW w:w="217" w:type="pct"/>
            <w:shd w:val="clear" w:color="auto" w:fill="BFBFBF" w:themeFill="background1" w:themeFillShade="BF"/>
          </w:tcPr>
          <w:p w14:paraId="118B327D" w14:textId="77777777" w:rsidR="002C56F8" w:rsidRDefault="002C56F8" w:rsidP="002C56F8">
            <w:pPr>
              <w:contextualSpacing/>
            </w:pPr>
          </w:p>
        </w:tc>
        <w:tc>
          <w:tcPr>
            <w:tcW w:w="179" w:type="pct"/>
            <w:tcBorders>
              <w:top w:val="single" w:sz="4" w:space="0" w:color="auto"/>
            </w:tcBorders>
            <w:shd w:val="clear" w:color="auto" w:fill="BFBFBF" w:themeFill="background1" w:themeFillShade="BF"/>
          </w:tcPr>
          <w:p w14:paraId="241CAC12" w14:textId="77777777" w:rsidR="002C56F8" w:rsidRDefault="002C56F8" w:rsidP="002C56F8">
            <w:pPr>
              <w:contextualSpacing/>
            </w:pPr>
            <w:r>
              <w:t>$</w:t>
            </w:r>
          </w:p>
        </w:tc>
        <w:tc>
          <w:tcPr>
            <w:tcW w:w="574" w:type="pct"/>
            <w:tcBorders>
              <w:top w:val="single" w:sz="4" w:space="0" w:color="auto"/>
              <w:bottom w:val="single" w:sz="4" w:space="0" w:color="auto"/>
            </w:tcBorders>
            <w:shd w:val="clear" w:color="auto" w:fill="BFBFBF" w:themeFill="background1" w:themeFillShade="BF"/>
          </w:tcPr>
          <w:p w14:paraId="7B01ED07" w14:textId="77777777" w:rsidR="002C56F8" w:rsidRDefault="002C56F8" w:rsidP="002C56F8">
            <w:pPr>
              <w:contextualSpacing/>
            </w:pPr>
            <w:r>
              <w:t>25,000</w:t>
            </w:r>
          </w:p>
        </w:tc>
        <w:tc>
          <w:tcPr>
            <w:tcW w:w="189" w:type="pct"/>
            <w:shd w:val="clear" w:color="auto" w:fill="BFBFBF" w:themeFill="background1" w:themeFillShade="BF"/>
          </w:tcPr>
          <w:p w14:paraId="13EF121E" w14:textId="77777777" w:rsidR="002C56F8" w:rsidRDefault="002C56F8" w:rsidP="002C56F8">
            <w:pPr>
              <w:contextualSpacing/>
            </w:pPr>
          </w:p>
        </w:tc>
        <w:tc>
          <w:tcPr>
            <w:tcW w:w="196" w:type="pct"/>
            <w:tcBorders>
              <w:top w:val="single" w:sz="4" w:space="0" w:color="auto"/>
            </w:tcBorders>
            <w:shd w:val="clear" w:color="auto" w:fill="BFBFBF" w:themeFill="background1" w:themeFillShade="BF"/>
          </w:tcPr>
          <w:p w14:paraId="5596C404" w14:textId="77777777" w:rsidR="002C56F8" w:rsidRDefault="002C56F8" w:rsidP="002C56F8">
            <w:pPr>
              <w:contextualSpacing/>
            </w:pPr>
            <w:r>
              <w:t>$</w:t>
            </w:r>
          </w:p>
        </w:tc>
        <w:tc>
          <w:tcPr>
            <w:tcW w:w="711" w:type="pct"/>
            <w:tcBorders>
              <w:top w:val="single" w:sz="4" w:space="0" w:color="auto"/>
              <w:bottom w:val="single" w:sz="4" w:space="0" w:color="auto"/>
            </w:tcBorders>
            <w:shd w:val="clear" w:color="auto" w:fill="BFBFBF" w:themeFill="background1" w:themeFillShade="BF"/>
          </w:tcPr>
          <w:p w14:paraId="13EAB35C" w14:textId="77777777" w:rsidR="002C56F8" w:rsidRDefault="002C56F8" w:rsidP="002C56F8">
            <w:pPr>
              <w:contextualSpacing/>
            </w:pPr>
            <w:r>
              <w:t>6,250</w:t>
            </w:r>
          </w:p>
        </w:tc>
      </w:tr>
      <w:tr w:rsidR="002C56F8" w14:paraId="70DEB81C" w14:textId="77777777" w:rsidTr="002C56F8">
        <w:tc>
          <w:tcPr>
            <w:tcW w:w="746" w:type="pct"/>
            <w:tcBorders>
              <w:bottom w:val="single" w:sz="4" w:space="0" w:color="auto"/>
            </w:tcBorders>
          </w:tcPr>
          <w:p w14:paraId="58D1DE28" w14:textId="77777777" w:rsidR="002C56F8" w:rsidRDefault="002C56F8" w:rsidP="002C56F8">
            <w:pPr>
              <w:contextualSpacing/>
            </w:pPr>
            <w:r>
              <w:t>a.</w:t>
            </w:r>
          </w:p>
        </w:tc>
        <w:tc>
          <w:tcPr>
            <w:tcW w:w="135" w:type="pct"/>
          </w:tcPr>
          <w:p w14:paraId="064488B7" w14:textId="77777777" w:rsidR="002C56F8" w:rsidRDefault="002C56F8" w:rsidP="002C56F8">
            <w:pPr>
              <w:contextualSpacing/>
            </w:pPr>
          </w:p>
        </w:tc>
        <w:tc>
          <w:tcPr>
            <w:tcW w:w="1043" w:type="pct"/>
            <w:tcBorders>
              <w:top w:val="single" w:sz="4" w:space="0" w:color="auto"/>
              <w:bottom w:val="single" w:sz="4" w:space="0" w:color="auto"/>
            </w:tcBorders>
          </w:tcPr>
          <w:p w14:paraId="0E3D8257" w14:textId="77777777" w:rsidR="002C56F8" w:rsidRDefault="002C56F8" w:rsidP="002C56F8">
            <w:pPr>
              <w:contextualSpacing/>
            </w:pPr>
          </w:p>
        </w:tc>
        <w:tc>
          <w:tcPr>
            <w:tcW w:w="144" w:type="pct"/>
          </w:tcPr>
          <w:p w14:paraId="68BDFD5F" w14:textId="77777777" w:rsidR="002C56F8" w:rsidRDefault="002C56F8" w:rsidP="002C56F8">
            <w:pPr>
              <w:contextualSpacing/>
            </w:pPr>
          </w:p>
        </w:tc>
        <w:tc>
          <w:tcPr>
            <w:tcW w:w="625" w:type="pct"/>
            <w:tcBorders>
              <w:top w:val="single" w:sz="4" w:space="0" w:color="auto"/>
              <w:bottom w:val="single" w:sz="4" w:space="0" w:color="auto"/>
            </w:tcBorders>
          </w:tcPr>
          <w:p w14:paraId="5BAE2770" w14:textId="77777777" w:rsidR="002C56F8" w:rsidRDefault="002C56F8" w:rsidP="002C56F8">
            <w:pPr>
              <w:contextualSpacing/>
              <w:jc w:val="right"/>
            </w:pPr>
          </w:p>
        </w:tc>
        <w:tc>
          <w:tcPr>
            <w:tcW w:w="241" w:type="pct"/>
          </w:tcPr>
          <w:p w14:paraId="432BCC2E" w14:textId="77777777" w:rsidR="002C56F8" w:rsidRDefault="002C56F8" w:rsidP="002C56F8">
            <w:r w:rsidRPr="00F31203">
              <w:t>%</w:t>
            </w:r>
          </w:p>
        </w:tc>
        <w:tc>
          <w:tcPr>
            <w:tcW w:w="217" w:type="pct"/>
          </w:tcPr>
          <w:p w14:paraId="0244C80C" w14:textId="77777777" w:rsidR="002C56F8" w:rsidRPr="00A673DC" w:rsidRDefault="002C56F8" w:rsidP="002C56F8">
            <w:pPr>
              <w:contextualSpacing/>
            </w:pPr>
          </w:p>
        </w:tc>
        <w:tc>
          <w:tcPr>
            <w:tcW w:w="179" w:type="pct"/>
          </w:tcPr>
          <w:p w14:paraId="23BB24D7"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5D811397" w14:textId="77777777" w:rsidR="002C56F8" w:rsidRDefault="002C56F8" w:rsidP="002C56F8">
            <w:pPr>
              <w:contextualSpacing/>
            </w:pPr>
          </w:p>
        </w:tc>
        <w:tc>
          <w:tcPr>
            <w:tcW w:w="189" w:type="pct"/>
          </w:tcPr>
          <w:p w14:paraId="3BD95D46" w14:textId="77777777" w:rsidR="002C56F8" w:rsidRDefault="002C56F8" w:rsidP="002C56F8">
            <w:pPr>
              <w:contextualSpacing/>
            </w:pPr>
          </w:p>
        </w:tc>
        <w:tc>
          <w:tcPr>
            <w:tcW w:w="196" w:type="pct"/>
          </w:tcPr>
          <w:p w14:paraId="1CDC22F8" w14:textId="77777777" w:rsidR="002C56F8" w:rsidRDefault="002C56F8" w:rsidP="002C56F8">
            <w:r w:rsidRPr="00245B4F">
              <w:t>$</w:t>
            </w:r>
          </w:p>
        </w:tc>
        <w:tc>
          <w:tcPr>
            <w:tcW w:w="711" w:type="pct"/>
            <w:tcBorders>
              <w:top w:val="single" w:sz="4" w:space="0" w:color="auto"/>
              <w:bottom w:val="single" w:sz="4" w:space="0" w:color="auto"/>
            </w:tcBorders>
          </w:tcPr>
          <w:p w14:paraId="44364415" w14:textId="77777777" w:rsidR="002C56F8" w:rsidRDefault="002C56F8" w:rsidP="002C56F8">
            <w:pPr>
              <w:contextualSpacing/>
            </w:pPr>
          </w:p>
        </w:tc>
      </w:tr>
      <w:tr w:rsidR="002C56F8" w14:paraId="45374F0E" w14:textId="77777777" w:rsidTr="002C56F8">
        <w:tc>
          <w:tcPr>
            <w:tcW w:w="746" w:type="pct"/>
            <w:tcBorders>
              <w:top w:val="single" w:sz="4" w:space="0" w:color="auto"/>
              <w:bottom w:val="single" w:sz="4" w:space="0" w:color="auto"/>
            </w:tcBorders>
          </w:tcPr>
          <w:p w14:paraId="2B4A0C40" w14:textId="77777777" w:rsidR="002C56F8" w:rsidRDefault="002C56F8" w:rsidP="002C56F8">
            <w:pPr>
              <w:contextualSpacing/>
            </w:pPr>
            <w:r>
              <w:t>b.</w:t>
            </w:r>
          </w:p>
        </w:tc>
        <w:tc>
          <w:tcPr>
            <w:tcW w:w="135" w:type="pct"/>
          </w:tcPr>
          <w:p w14:paraId="52C4B350" w14:textId="77777777" w:rsidR="002C56F8" w:rsidRDefault="002C56F8" w:rsidP="002C56F8">
            <w:pPr>
              <w:contextualSpacing/>
            </w:pPr>
          </w:p>
        </w:tc>
        <w:tc>
          <w:tcPr>
            <w:tcW w:w="1043" w:type="pct"/>
            <w:tcBorders>
              <w:top w:val="single" w:sz="4" w:space="0" w:color="auto"/>
              <w:bottom w:val="single" w:sz="4" w:space="0" w:color="auto"/>
            </w:tcBorders>
          </w:tcPr>
          <w:p w14:paraId="5F1FE984" w14:textId="77777777" w:rsidR="002C56F8" w:rsidRDefault="002C56F8" w:rsidP="002C56F8">
            <w:pPr>
              <w:contextualSpacing/>
            </w:pPr>
          </w:p>
        </w:tc>
        <w:tc>
          <w:tcPr>
            <w:tcW w:w="144" w:type="pct"/>
          </w:tcPr>
          <w:p w14:paraId="664E448B" w14:textId="77777777" w:rsidR="002C56F8" w:rsidRDefault="002C56F8" w:rsidP="002C56F8">
            <w:pPr>
              <w:contextualSpacing/>
            </w:pPr>
          </w:p>
        </w:tc>
        <w:tc>
          <w:tcPr>
            <w:tcW w:w="625" w:type="pct"/>
            <w:tcBorders>
              <w:top w:val="single" w:sz="4" w:space="0" w:color="auto"/>
              <w:bottom w:val="single" w:sz="4" w:space="0" w:color="auto"/>
            </w:tcBorders>
          </w:tcPr>
          <w:p w14:paraId="63A86F4C" w14:textId="77777777" w:rsidR="002C56F8" w:rsidRDefault="002C56F8" w:rsidP="002C56F8">
            <w:pPr>
              <w:contextualSpacing/>
              <w:jc w:val="right"/>
            </w:pPr>
          </w:p>
        </w:tc>
        <w:tc>
          <w:tcPr>
            <w:tcW w:w="241" w:type="pct"/>
          </w:tcPr>
          <w:p w14:paraId="4FC2988A" w14:textId="77777777" w:rsidR="002C56F8" w:rsidRDefault="002C56F8" w:rsidP="002C56F8">
            <w:r w:rsidRPr="00F31203">
              <w:t>%</w:t>
            </w:r>
          </w:p>
        </w:tc>
        <w:tc>
          <w:tcPr>
            <w:tcW w:w="217" w:type="pct"/>
          </w:tcPr>
          <w:p w14:paraId="7762CF7B" w14:textId="77777777" w:rsidR="002C56F8" w:rsidRPr="00A673DC" w:rsidRDefault="002C56F8" w:rsidP="002C56F8">
            <w:pPr>
              <w:contextualSpacing/>
            </w:pPr>
          </w:p>
        </w:tc>
        <w:tc>
          <w:tcPr>
            <w:tcW w:w="179" w:type="pct"/>
          </w:tcPr>
          <w:p w14:paraId="24BE8A5C"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3CCEBBD2" w14:textId="77777777" w:rsidR="002C56F8" w:rsidRDefault="002C56F8" w:rsidP="002C56F8">
            <w:pPr>
              <w:contextualSpacing/>
            </w:pPr>
          </w:p>
        </w:tc>
        <w:tc>
          <w:tcPr>
            <w:tcW w:w="189" w:type="pct"/>
          </w:tcPr>
          <w:p w14:paraId="62083D4E" w14:textId="77777777" w:rsidR="002C56F8" w:rsidRDefault="002C56F8" w:rsidP="002C56F8">
            <w:pPr>
              <w:contextualSpacing/>
            </w:pPr>
          </w:p>
        </w:tc>
        <w:tc>
          <w:tcPr>
            <w:tcW w:w="196" w:type="pct"/>
          </w:tcPr>
          <w:p w14:paraId="7124C741" w14:textId="77777777" w:rsidR="002C56F8" w:rsidRDefault="002C56F8" w:rsidP="002C56F8">
            <w:r w:rsidRPr="00245B4F">
              <w:t>$</w:t>
            </w:r>
          </w:p>
        </w:tc>
        <w:tc>
          <w:tcPr>
            <w:tcW w:w="711" w:type="pct"/>
            <w:tcBorders>
              <w:top w:val="single" w:sz="4" w:space="0" w:color="auto"/>
              <w:bottom w:val="single" w:sz="4" w:space="0" w:color="auto"/>
            </w:tcBorders>
          </w:tcPr>
          <w:p w14:paraId="2AFCF45D" w14:textId="77777777" w:rsidR="002C56F8" w:rsidRDefault="002C56F8" w:rsidP="002C56F8">
            <w:pPr>
              <w:contextualSpacing/>
            </w:pPr>
          </w:p>
        </w:tc>
      </w:tr>
      <w:tr w:rsidR="002C56F8" w14:paraId="7CAABA2B" w14:textId="77777777" w:rsidTr="002C56F8">
        <w:tc>
          <w:tcPr>
            <w:tcW w:w="746" w:type="pct"/>
            <w:tcBorders>
              <w:top w:val="single" w:sz="4" w:space="0" w:color="auto"/>
              <w:bottom w:val="single" w:sz="4" w:space="0" w:color="auto"/>
            </w:tcBorders>
          </w:tcPr>
          <w:p w14:paraId="75E0998F" w14:textId="77777777" w:rsidR="002C56F8" w:rsidRDefault="002C56F8" w:rsidP="002C56F8">
            <w:pPr>
              <w:contextualSpacing/>
            </w:pPr>
            <w:r>
              <w:t>c.</w:t>
            </w:r>
          </w:p>
        </w:tc>
        <w:tc>
          <w:tcPr>
            <w:tcW w:w="135" w:type="pct"/>
          </w:tcPr>
          <w:p w14:paraId="446FFC1C" w14:textId="77777777" w:rsidR="002C56F8" w:rsidRDefault="002C56F8" w:rsidP="002C56F8">
            <w:pPr>
              <w:contextualSpacing/>
            </w:pPr>
          </w:p>
        </w:tc>
        <w:tc>
          <w:tcPr>
            <w:tcW w:w="1043" w:type="pct"/>
            <w:tcBorders>
              <w:top w:val="single" w:sz="4" w:space="0" w:color="auto"/>
              <w:bottom w:val="single" w:sz="4" w:space="0" w:color="auto"/>
            </w:tcBorders>
          </w:tcPr>
          <w:p w14:paraId="17278D13" w14:textId="77777777" w:rsidR="002C56F8" w:rsidRDefault="002C56F8" w:rsidP="002C56F8">
            <w:pPr>
              <w:contextualSpacing/>
            </w:pPr>
          </w:p>
        </w:tc>
        <w:tc>
          <w:tcPr>
            <w:tcW w:w="144" w:type="pct"/>
          </w:tcPr>
          <w:p w14:paraId="635BCFA4" w14:textId="77777777" w:rsidR="002C56F8" w:rsidRDefault="002C56F8" w:rsidP="002C56F8">
            <w:pPr>
              <w:contextualSpacing/>
            </w:pPr>
          </w:p>
        </w:tc>
        <w:tc>
          <w:tcPr>
            <w:tcW w:w="625" w:type="pct"/>
            <w:tcBorders>
              <w:top w:val="single" w:sz="4" w:space="0" w:color="auto"/>
              <w:bottom w:val="single" w:sz="4" w:space="0" w:color="auto"/>
            </w:tcBorders>
          </w:tcPr>
          <w:p w14:paraId="5439BA31" w14:textId="77777777" w:rsidR="002C56F8" w:rsidRDefault="002C56F8" w:rsidP="002C56F8">
            <w:pPr>
              <w:contextualSpacing/>
              <w:jc w:val="right"/>
            </w:pPr>
          </w:p>
        </w:tc>
        <w:tc>
          <w:tcPr>
            <w:tcW w:w="241" w:type="pct"/>
          </w:tcPr>
          <w:p w14:paraId="45A8CE0E" w14:textId="77777777" w:rsidR="002C56F8" w:rsidRDefault="002C56F8" w:rsidP="002C56F8">
            <w:r w:rsidRPr="00F31203">
              <w:t>%</w:t>
            </w:r>
          </w:p>
        </w:tc>
        <w:tc>
          <w:tcPr>
            <w:tcW w:w="217" w:type="pct"/>
          </w:tcPr>
          <w:p w14:paraId="77F5CA45" w14:textId="77777777" w:rsidR="002C56F8" w:rsidRPr="00A673DC" w:rsidRDefault="002C56F8" w:rsidP="002C56F8">
            <w:pPr>
              <w:contextualSpacing/>
            </w:pPr>
          </w:p>
        </w:tc>
        <w:tc>
          <w:tcPr>
            <w:tcW w:w="179" w:type="pct"/>
          </w:tcPr>
          <w:p w14:paraId="2B5DBB71"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45ECB9FD" w14:textId="77777777" w:rsidR="002C56F8" w:rsidRDefault="002C56F8" w:rsidP="002C56F8">
            <w:pPr>
              <w:contextualSpacing/>
            </w:pPr>
          </w:p>
        </w:tc>
        <w:tc>
          <w:tcPr>
            <w:tcW w:w="189" w:type="pct"/>
          </w:tcPr>
          <w:p w14:paraId="25A7F3E1" w14:textId="77777777" w:rsidR="002C56F8" w:rsidRDefault="002C56F8" w:rsidP="002C56F8">
            <w:pPr>
              <w:contextualSpacing/>
            </w:pPr>
          </w:p>
        </w:tc>
        <w:tc>
          <w:tcPr>
            <w:tcW w:w="196" w:type="pct"/>
          </w:tcPr>
          <w:p w14:paraId="3743D7D4" w14:textId="77777777" w:rsidR="002C56F8" w:rsidRDefault="002C56F8" w:rsidP="002C56F8">
            <w:r w:rsidRPr="00245B4F">
              <w:t>$</w:t>
            </w:r>
          </w:p>
        </w:tc>
        <w:tc>
          <w:tcPr>
            <w:tcW w:w="711" w:type="pct"/>
            <w:tcBorders>
              <w:top w:val="single" w:sz="4" w:space="0" w:color="auto"/>
              <w:bottom w:val="single" w:sz="4" w:space="0" w:color="auto"/>
            </w:tcBorders>
          </w:tcPr>
          <w:p w14:paraId="40BBB8BB" w14:textId="77777777" w:rsidR="002C56F8" w:rsidRDefault="002C56F8" w:rsidP="002C56F8">
            <w:pPr>
              <w:contextualSpacing/>
            </w:pPr>
          </w:p>
        </w:tc>
      </w:tr>
      <w:tr w:rsidR="002C56F8" w14:paraId="2E6D9E9E" w14:textId="77777777" w:rsidTr="002C56F8">
        <w:tc>
          <w:tcPr>
            <w:tcW w:w="746" w:type="pct"/>
            <w:tcBorders>
              <w:top w:val="single" w:sz="4" w:space="0" w:color="auto"/>
              <w:bottom w:val="single" w:sz="4" w:space="0" w:color="auto"/>
            </w:tcBorders>
          </w:tcPr>
          <w:p w14:paraId="3CB4F477" w14:textId="77777777" w:rsidR="002C56F8" w:rsidRDefault="002C56F8" w:rsidP="002C56F8">
            <w:pPr>
              <w:contextualSpacing/>
            </w:pPr>
            <w:r>
              <w:t>d.</w:t>
            </w:r>
          </w:p>
        </w:tc>
        <w:tc>
          <w:tcPr>
            <w:tcW w:w="135" w:type="pct"/>
          </w:tcPr>
          <w:p w14:paraId="051341FD" w14:textId="77777777" w:rsidR="002C56F8" w:rsidRDefault="002C56F8" w:rsidP="002C56F8">
            <w:pPr>
              <w:contextualSpacing/>
            </w:pPr>
          </w:p>
        </w:tc>
        <w:tc>
          <w:tcPr>
            <w:tcW w:w="1043" w:type="pct"/>
            <w:tcBorders>
              <w:top w:val="single" w:sz="4" w:space="0" w:color="auto"/>
              <w:bottom w:val="single" w:sz="4" w:space="0" w:color="auto"/>
            </w:tcBorders>
          </w:tcPr>
          <w:p w14:paraId="4ED748B2" w14:textId="77777777" w:rsidR="002C56F8" w:rsidRDefault="002C56F8" w:rsidP="002C56F8">
            <w:pPr>
              <w:contextualSpacing/>
            </w:pPr>
          </w:p>
        </w:tc>
        <w:tc>
          <w:tcPr>
            <w:tcW w:w="144" w:type="pct"/>
          </w:tcPr>
          <w:p w14:paraId="340CC0F0" w14:textId="77777777" w:rsidR="002C56F8" w:rsidRDefault="002C56F8" w:rsidP="002C56F8">
            <w:pPr>
              <w:contextualSpacing/>
            </w:pPr>
          </w:p>
        </w:tc>
        <w:tc>
          <w:tcPr>
            <w:tcW w:w="625" w:type="pct"/>
            <w:tcBorders>
              <w:top w:val="single" w:sz="4" w:space="0" w:color="auto"/>
              <w:bottom w:val="single" w:sz="4" w:space="0" w:color="auto"/>
            </w:tcBorders>
          </w:tcPr>
          <w:p w14:paraId="68527CB8" w14:textId="77777777" w:rsidR="002C56F8" w:rsidRDefault="002C56F8" w:rsidP="002C56F8">
            <w:pPr>
              <w:contextualSpacing/>
              <w:jc w:val="right"/>
            </w:pPr>
          </w:p>
        </w:tc>
        <w:tc>
          <w:tcPr>
            <w:tcW w:w="241" w:type="pct"/>
          </w:tcPr>
          <w:p w14:paraId="3F878E43" w14:textId="77777777" w:rsidR="002C56F8" w:rsidRDefault="002C56F8" w:rsidP="002C56F8">
            <w:r w:rsidRPr="00F31203">
              <w:t>%</w:t>
            </w:r>
          </w:p>
        </w:tc>
        <w:tc>
          <w:tcPr>
            <w:tcW w:w="217" w:type="pct"/>
          </w:tcPr>
          <w:p w14:paraId="4E697E00" w14:textId="77777777" w:rsidR="002C56F8" w:rsidRPr="00A673DC" w:rsidRDefault="002C56F8" w:rsidP="002C56F8">
            <w:pPr>
              <w:contextualSpacing/>
            </w:pPr>
          </w:p>
        </w:tc>
        <w:tc>
          <w:tcPr>
            <w:tcW w:w="179" w:type="pct"/>
          </w:tcPr>
          <w:p w14:paraId="4013A1CA"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4C32896A" w14:textId="77777777" w:rsidR="002C56F8" w:rsidRDefault="002C56F8" w:rsidP="002C56F8">
            <w:pPr>
              <w:contextualSpacing/>
            </w:pPr>
          </w:p>
        </w:tc>
        <w:tc>
          <w:tcPr>
            <w:tcW w:w="189" w:type="pct"/>
          </w:tcPr>
          <w:p w14:paraId="49CE88D7" w14:textId="77777777" w:rsidR="002C56F8" w:rsidRDefault="002C56F8" w:rsidP="002C56F8">
            <w:pPr>
              <w:contextualSpacing/>
            </w:pPr>
          </w:p>
        </w:tc>
        <w:tc>
          <w:tcPr>
            <w:tcW w:w="196" w:type="pct"/>
          </w:tcPr>
          <w:p w14:paraId="13647813" w14:textId="77777777" w:rsidR="002C56F8" w:rsidRDefault="002C56F8" w:rsidP="002C56F8">
            <w:r w:rsidRPr="00245B4F">
              <w:t>$</w:t>
            </w:r>
          </w:p>
        </w:tc>
        <w:tc>
          <w:tcPr>
            <w:tcW w:w="711" w:type="pct"/>
            <w:tcBorders>
              <w:top w:val="single" w:sz="4" w:space="0" w:color="auto"/>
              <w:bottom w:val="single" w:sz="4" w:space="0" w:color="auto"/>
            </w:tcBorders>
          </w:tcPr>
          <w:p w14:paraId="105F2DD3" w14:textId="77777777" w:rsidR="002C56F8" w:rsidRDefault="002C56F8" w:rsidP="002C56F8">
            <w:pPr>
              <w:contextualSpacing/>
            </w:pPr>
          </w:p>
        </w:tc>
      </w:tr>
      <w:tr w:rsidR="002C56F8" w14:paraId="5D230CD1" w14:textId="77777777" w:rsidTr="002C56F8">
        <w:tc>
          <w:tcPr>
            <w:tcW w:w="746" w:type="pct"/>
            <w:tcBorders>
              <w:top w:val="single" w:sz="4" w:space="0" w:color="auto"/>
              <w:bottom w:val="single" w:sz="4" w:space="0" w:color="auto"/>
            </w:tcBorders>
          </w:tcPr>
          <w:p w14:paraId="3E6AD842" w14:textId="77777777" w:rsidR="002C56F8" w:rsidRDefault="002C56F8" w:rsidP="002C56F8">
            <w:pPr>
              <w:contextualSpacing/>
            </w:pPr>
            <w:r>
              <w:t>e.</w:t>
            </w:r>
          </w:p>
        </w:tc>
        <w:tc>
          <w:tcPr>
            <w:tcW w:w="135" w:type="pct"/>
          </w:tcPr>
          <w:p w14:paraId="23F7330C" w14:textId="77777777" w:rsidR="002C56F8" w:rsidRDefault="002C56F8" w:rsidP="002C56F8">
            <w:pPr>
              <w:contextualSpacing/>
            </w:pPr>
          </w:p>
        </w:tc>
        <w:tc>
          <w:tcPr>
            <w:tcW w:w="1043" w:type="pct"/>
            <w:tcBorders>
              <w:top w:val="single" w:sz="4" w:space="0" w:color="auto"/>
              <w:bottom w:val="single" w:sz="4" w:space="0" w:color="auto"/>
            </w:tcBorders>
          </w:tcPr>
          <w:p w14:paraId="5D6E0962" w14:textId="77777777" w:rsidR="002C56F8" w:rsidRDefault="002C56F8" w:rsidP="002C56F8">
            <w:pPr>
              <w:contextualSpacing/>
            </w:pPr>
          </w:p>
        </w:tc>
        <w:tc>
          <w:tcPr>
            <w:tcW w:w="144" w:type="pct"/>
          </w:tcPr>
          <w:p w14:paraId="616ACD04" w14:textId="77777777" w:rsidR="002C56F8" w:rsidRDefault="002C56F8" w:rsidP="002C56F8">
            <w:pPr>
              <w:contextualSpacing/>
            </w:pPr>
          </w:p>
        </w:tc>
        <w:tc>
          <w:tcPr>
            <w:tcW w:w="625" w:type="pct"/>
            <w:tcBorders>
              <w:top w:val="single" w:sz="4" w:space="0" w:color="auto"/>
              <w:bottom w:val="single" w:sz="4" w:space="0" w:color="auto"/>
            </w:tcBorders>
          </w:tcPr>
          <w:p w14:paraId="5947F92E" w14:textId="77777777" w:rsidR="002C56F8" w:rsidRDefault="002C56F8" w:rsidP="002C56F8">
            <w:pPr>
              <w:contextualSpacing/>
              <w:jc w:val="right"/>
            </w:pPr>
          </w:p>
        </w:tc>
        <w:tc>
          <w:tcPr>
            <w:tcW w:w="241" w:type="pct"/>
          </w:tcPr>
          <w:p w14:paraId="392F34AD" w14:textId="77777777" w:rsidR="002C56F8" w:rsidRDefault="002C56F8" w:rsidP="002C56F8">
            <w:r w:rsidRPr="00F31203">
              <w:t>%</w:t>
            </w:r>
          </w:p>
        </w:tc>
        <w:tc>
          <w:tcPr>
            <w:tcW w:w="217" w:type="pct"/>
          </w:tcPr>
          <w:p w14:paraId="630497F4" w14:textId="77777777" w:rsidR="002C56F8" w:rsidRPr="00A673DC" w:rsidRDefault="002C56F8" w:rsidP="002C56F8">
            <w:pPr>
              <w:contextualSpacing/>
            </w:pPr>
          </w:p>
        </w:tc>
        <w:tc>
          <w:tcPr>
            <w:tcW w:w="179" w:type="pct"/>
          </w:tcPr>
          <w:p w14:paraId="424653F1"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1F0F1866" w14:textId="77777777" w:rsidR="002C56F8" w:rsidRDefault="002C56F8" w:rsidP="002C56F8">
            <w:pPr>
              <w:contextualSpacing/>
            </w:pPr>
          </w:p>
        </w:tc>
        <w:tc>
          <w:tcPr>
            <w:tcW w:w="189" w:type="pct"/>
          </w:tcPr>
          <w:p w14:paraId="2127BE59" w14:textId="77777777" w:rsidR="002C56F8" w:rsidRDefault="002C56F8" w:rsidP="002C56F8">
            <w:pPr>
              <w:contextualSpacing/>
            </w:pPr>
          </w:p>
        </w:tc>
        <w:tc>
          <w:tcPr>
            <w:tcW w:w="196" w:type="pct"/>
          </w:tcPr>
          <w:p w14:paraId="0CBE2624" w14:textId="77777777" w:rsidR="002C56F8" w:rsidRDefault="002C56F8" w:rsidP="002C56F8">
            <w:r w:rsidRPr="00245B4F">
              <w:t>$</w:t>
            </w:r>
          </w:p>
        </w:tc>
        <w:tc>
          <w:tcPr>
            <w:tcW w:w="711" w:type="pct"/>
            <w:tcBorders>
              <w:top w:val="single" w:sz="4" w:space="0" w:color="auto"/>
              <w:bottom w:val="single" w:sz="4" w:space="0" w:color="auto"/>
            </w:tcBorders>
          </w:tcPr>
          <w:p w14:paraId="75C9E354" w14:textId="77777777" w:rsidR="002C56F8" w:rsidRDefault="002C56F8" w:rsidP="002C56F8">
            <w:pPr>
              <w:contextualSpacing/>
            </w:pPr>
          </w:p>
        </w:tc>
      </w:tr>
      <w:tr w:rsidR="002C56F8" w14:paraId="34E884E8" w14:textId="77777777" w:rsidTr="002C56F8">
        <w:tc>
          <w:tcPr>
            <w:tcW w:w="746" w:type="pct"/>
            <w:tcBorders>
              <w:top w:val="single" w:sz="4" w:space="0" w:color="auto"/>
              <w:bottom w:val="single" w:sz="4" w:space="0" w:color="auto"/>
            </w:tcBorders>
          </w:tcPr>
          <w:p w14:paraId="24AF9F25" w14:textId="77777777" w:rsidR="002C56F8" w:rsidRDefault="002C56F8" w:rsidP="002C56F8">
            <w:pPr>
              <w:contextualSpacing/>
            </w:pPr>
            <w:r>
              <w:t>f.</w:t>
            </w:r>
          </w:p>
        </w:tc>
        <w:tc>
          <w:tcPr>
            <w:tcW w:w="135" w:type="pct"/>
          </w:tcPr>
          <w:p w14:paraId="00791388" w14:textId="77777777" w:rsidR="002C56F8" w:rsidRDefault="002C56F8" w:rsidP="002C56F8">
            <w:pPr>
              <w:contextualSpacing/>
            </w:pPr>
          </w:p>
        </w:tc>
        <w:tc>
          <w:tcPr>
            <w:tcW w:w="1043" w:type="pct"/>
            <w:tcBorders>
              <w:top w:val="single" w:sz="4" w:space="0" w:color="auto"/>
              <w:bottom w:val="single" w:sz="4" w:space="0" w:color="auto"/>
            </w:tcBorders>
          </w:tcPr>
          <w:p w14:paraId="3FEEE7A7" w14:textId="77777777" w:rsidR="002C56F8" w:rsidRDefault="002C56F8" w:rsidP="002C56F8">
            <w:pPr>
              <w:contextualSpacing/>
            </w:pPr>
          </w:p>
        </w:tc>
        <w:tc>
          <w:tcPr>
            <w:tcW w:w="144" w:type="pct"/>
          </w:tcPr>
          <w:p w14:paraId="4B39C1B1" w14:textId="77777777" w:rsidR="002C56F8" w:rsidRDefault="002C56F8" w:rsidP="002C56F8">
            <w:pPr>
              <w:contextualSpacing/>
            </w:pPr>
          </w:p>
        </w:tc>
        <w:tc>
          <w:tcPr>
            <w:tcW w:w="625" w:type="pct"/>
            <w:tcBorders>
              <w:top w:val="single" w:sz="4" w:space="0" w:color="auto"/>
              <w:bottom w:val="single" w:sz="4" w:space="0" w:color="auto"/>
            </w:tcBorders>
          </w:tcPr>
          <w:p w14:paraId="01C8884F" w14:textId="77777777" w:rsidR="002C56F8" w:rsidRDefault="002C56F8" w:rsidP="002C56F8">
            <w:pPr>
              <w:contextualSpacing/>
              <w:jc w:val="right"/>
            </w:pPr>
          </w:p>
        </w:tc>
        <w:tc>
          <w:tcPr>
            <w:tcW w:w="241" w:type="pct"/>
          </w:tcPr>
          <w:p w14:paraId="0521EC7C" w14:textId="77777777" w:rsidR="002C56F8" w:rsidRDefault="002C56F8" w:rsidP="002C56F8">
            <w:r w:rsidRPr="00F31203">
              <w:t>%</w:t>
            </w:r>
          </w:p>
        </w:tc>
        <w:tc>
          <w:tcPr>
            <w:tcW w:w="217" w:type="pct"/>
          </w:tcPr>
          <w:p w14:paraId="017A03DB" w14:textId="77777777" w:rsidR="002C56F8" w:rsidRPr="00A673DC" w:rsidRDefault="002C56F8" w:rsidP="002C56F8">
            <w:pPr>
              <w:contextualSpacing/>
            </w:pPr>
          </w:p>
        </w:tc>
        <w:tc>
          <w:tcPr>
            <w:tcW w:w="179" w:type="pct"/>
          </w:tcPr>
          <w:p w14:paraId="40F29282"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34EB6B62" w14:textId="77777777" w:rsidR="002C56F8" w:rsidRDefault="002C56F8" w:rsidP="002C56F8">
            <w:pPr>
              <w:contextualSpacing/>
            </w:pPr>
          </w:p>
        </w:tc>
        <w:tc>
          <w:tcPr>
            <w:tcW w:w="189" w:type="pct"/>
          </w:tcPr>
          <w:p w14:paraId="46836B10" w14:textId="77777777" w:rsidR="002C56F8" w:rsidRDefault="002C56F8" w:rsidP="002C56F8">
            <w:pPr>
              <w:contextualSpacing/>
            </w:pPr>
          </w:p>
        </w:tc>
        <w:tc>
          <w:tcPr>
            <w:tcW w:w="196" w:type="pct"/>
          </w:tcPr>
          <w:p w14:paraId="3AAF2432" w14:textId="77777777" w:rsidR="002C56F8" w:rsidRDefault="002C56F8" w:rsidP="002C56F8">
            <w:r w:rsidRPr="00245B4F">
              <w:t>$</w:t>
            </w:r>
          </w:p>
        </w:tc>
        <w:tc>
          <w:tcPr>
            <w:tcW w:w="711" w:type="pct"/>
            <w:tcBorders>
              <w:top w:val="single" w:sz="4" w:space="0" w:color="auto"/>
              <w:bottom w:val="single" w:sz="4" w:space="0" w:color="auto"/>
            </w:tcBorders>
          </w:tcPr>
          <w:p w14:paraId="6C0C74C4" w14:textId="77777777" w:rsidR="002C56F8" w:rsidRDefault="002C56F8" w:rsidP="002C56F8">
            <w:pPr>
              <w:contextualSpacing/>
            </w:pPr>
          </w:p>
        </w:tc>
      </w:tr>
    </w:tbl>
    <w:p w14:paraId="573F7BF1" w14:textId="77777777" w:rsidR="00FC666C" w:rsidRDefault="00FC666C" w:rsidP="001B1383">
      <w:pPr>
        <w:contextualSpacing/>
      </w:pPr>
      <w:r>
        <w:br w:type="page"/>
      </w:r>
    </w:p>
    <w:p w14:paraId="3982A737" w14:textId="77777777" w:rsidR="00FC666C" w:rsidRDefault="00FC666C" w:rsidP="001B1383">
      <w:pPr>
        <w:pStyle w:val="ListParagraph"/>
        <w:numPr>
          <w:ilvl w:val="0"/>
          <w:numId w:val="1"/>
        </w:numPr>
      </w:pPr>
      <w:r>
        <w:t xml:space="preserve">For the fiscal year, list all volunteer workers involved with your AOT program, </w:t>
      </w:r>
      <w:r w:rsidR="004F0980">
        <w:t>an approximation of their time that is devoted to your AOT program as a percent of full-time hours (e.g., 40 working hours per week)</w:t>
      </w:r>
      <w:r>
        <w:t xml:space="preserve">, and an estimated hourly compensation rate </w:t>
      </w:r>
      <w:r>
        <w:rPr>
          <w:i/>
        </w:rPr>
        <w:t>if you had to pay for their services</w:t>
      </w:r>
      <w:r>
        <w:t>.</w:t>
      </w:r>
    </w:p>
    <w:p w14:paraId="6455BA93" w14:textId="77777777" w:rsidR="00FC666C" w:rsidRDefault="00FC666C" w:rsidP="001B1383">
      <w:pPr>
        <w:contextualSpacing/>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615"/>
        <w:gridCol w:w="7735"/>
      </w:tblGrid>
      <w:tr w:rsidR="00FC666C" w14:paraId="5464E9FA" w14:textId="77777777" w:rsidTr="004311AF">
        <w:tc>
          <w:tcPr>
            <w:tcW w:w="1615" w:type="dxa"/>
            <w:shd w:val="clear" w:color="auto" w:fill="BFBFBF" w:themeFill="background1" w:themeFillShade="BF"/>
            <w:vAlign w:val="center"/>
          </w:tcPr>
          <w:p w14:paraId="47E39230" w14:textId="77777777" w:rsidR="00FC666C" w:rsidRDefault="00FC666C" w:rsidP="001B1383">
            <w:pPr>
              <w:contextualSpacing/>
              <w:rPr>
                <w:b/>
              </w:rPr>
            </w:pPr>
            <w:r>
              <w:rPr>
                <w:b/>
              </w:rPr>
              <w:t>FOR</w:t>
            </w:r>
          </w:p>
          <w:p w14:paraId="006C0DCA" w14:textId="77777777" w:rsidR="00FC666C" w:rsidRPr="00A4518D" w:rsidRDefault="00FC666C" w:rsidP="001B1383">
            <w:pPr>
              <w:contextualSpacing/>
              <w:rPr>
                <w:b/>
              </w:rPr>
            </w:pPr>
            <w:r>
              <w:rPr>
                <w:b/>
              </w:rPr>
              <w:t>EXAMPLE</w:t>
            </w:r>
          </w:p>
        </w:tc>
        <w:tc>
          <w:tcPr>
            <w:tcW w:w="7735" w:type="dxa"/>
            <w:shd w:val="clear" w:color="auto" w:fill="BFBFBF" w:themeFill="background1" w:themeFillShade="BF"/>
          </w:tcPr>
          <w:p w14:paraId="4C59A366" w14:textId="77777777" w:rsidR="00FC666C" w:rsidRDefault="00FC666C" w:rsidP="001B1383">
            <w:pPr>
              <w:contextualSpacing/>
            </w:pPr>
          </w:p>
          <w:p w14:paraId="25DE4F8F" w14:textId="77777777" w:rsidR="00FC666C" w:rsidRDefault="00FC666C" w:rsidP="001B1383">
            <w:pPr>
              <w:contextualSpacing/>
            </w:pPr>
            <w:r>
              <w:t>Suppose you have a person who volunteers 20 hours per week as a guardian ad litem</w:t>
            </w:r>
            <w:r w:rsidR="00137719">
              <w:t xml:space="preserve">, and they spend half their time working with </w:t>
            </w:r>
            <w:r w:rsidR="000827B9">
              <w:t xml:space="preserve">clients </w:t>
            </w:r>
            <w:r w:rsidR="00137719">
              <w:t>in your AOT program</w:t>
            </w:r>
            <w:r>
              <w:t>. If you had to hire a staff person to fulfill their tasks, you might have to pay an annual salary of $20,000. The first line of this table shows you how you would record this information.</w:t>
            </w:r>
          </w:p>
          <w:p w14:paraId="5C9ED52C" w14:textId="77777777" w:rsidR="00FC666C" w:rsidRDefault="00FC666C" w:rsidP="001B1383">
            <w:pPr>
              <w:contextualSpacing/>
            </w:pPr>
          </w:p>
        </w:tc>
      </w:tr>
    </w:tbl>
    <w:p w14:paraId="3E70F25D" w14:textId="77777777" w:rsidR="00FC666C" w:rsidRDefault="00FC666C" w:rsidP="001B1383">
      <w:pPr>
        <w:contextualSpacing/>
      </w:pPr>
    </w:p>
    <w:p w14:paraId="0E0EABC3" w14:textId="77777777" w:rsidR="00FC666C" w:rsidRDefault="00FC666C" w:rsidP="001B1383">
      <w:pPr>
        <w:contextualSpacing/>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244"/>
        <w:gridCol w:w="1983"/>
        <w:gridCol w:w="261"/>
        <w:gridCol w:w="1182"/>
        <w:gridCol w:w="448"/>
        <w:gridCol w:w="402"/>
        <w:gridCol w:w="336"/>
        <w:gridCol w:w="1256"/>
        <w:gridCol w:w="353"/>
        <w:gridCol w:w="349"/>
        <w:gridCol w:w="1348"/>
      </w:tblGrid>
      <w:tr w:rsidR="002C56F8" w:rsidRPr="002C56F8" w14:paraId="050A0173" w14:textId="77777777" w:rsidTr="002C56F8">
        <w:tc>
          <w:tcPr>
            <w:tcW w:w="746" w:type="pct"/>
            <w:tcBorders>
              <w:bottom w:val="single" w:sz="4" w:space="0" w:color="auto"/>
            </w:tcBorders>
            <w:vAlign w:val="bottom"/>
          </w:tcPr>
          <w:p w14:paraId="63E00060" w14:textId="77777777" w:rsidR="002C56F8" w:rsidRPr="002C56F8" w:rsidRDefault="002C56F8" w:rsidP="002C56F8">
            <w:pPr>
              <w:contextualSpacing/>
              <w:jc w:val="center"/>
              <w:rPr>
                <w:b/>
              </w:rPr>
            </w:pPr>
          </w:p>
        </w:tc>
        <w:tc>
          <w:tcPr>
            <w:tcW w:w="135" w:type="pct"/>
            <w:vAlign w:val="bottom"/>
          </w:tcPr>
          <w:p w14:paraId="237B46FB" w14:textId="77777777" w:rsidR="002C56F8" w:rsidRPr="002C56F8" w:rsidRDefault="002C56F8" w:rsidP="002C56F8">
            <w:pPr>
              <w:contextualSpacing/>
              <w:jc w:val="center"/>
              <w:rPr>
                <w:b/>
              </w:rPr>
            </w:pPr>
          </w:p>
        </w:tc>
        <w:tc>
          <w:tcPr>
            <w:tcW w:w="1043" w:type="pct"/>
            <w:tcBorders>
              <w:bottom w:val="single" w:sz="4" w:space="0" w:color="auto"/>
            </w:tcBorders>
            <w:vAlign w:val="bottom"/>
          </w:tcPr>
          <w:p w14:paraId="4B5ED86F" w14:textId="77777777" w:rsidR="002C56F8" w:rsidRPr="002C56F8" w:rsidRDefault="002C56F8" w:rsidP="002C56F8">
            <w:pPr>
              <w:contextualSpacing/>
              <w:jc w:val="center"/>
              <w:rPr>
                <w:b/>
              </w:rPr>
            </w:pPr>
            <w:r>
              <w:rPr>
                <w:b/>
              </w:rPr>
              <w:t>Personnel type</w:t>
            </w:r>
          </w:p>
        </w:tc>
        <w:tc>
          <w:tcPr>
            <w:tcW w:w="144" w:type="pct"/>
            <w:vAlign w:val="bottom"/>
          </w:tcPr>
          <w:p w14:paraId="10A1FE95" w14:textId="77777777" w:rsidR="002C56F8" w:rsidRPr="002C56F8" w:rsidRDefault="002C56F8" w:rsidP="002C56F8">
            <w:pPr>
              <w:contextualSpacing/>
              <w:jc w:val="center"/>
              <w:rPr>
                <w:b/>
              </w:rPr>
            </w:pPr>
          </w:p>
        </w:tc>
        <w:tc>
          <w:tcPr>
            <w:tcW w:w="625" w:type="pct"/>
            <w:tcBorders>
              <w:bottom w:val="single" w:sz="4" w:space="0" w:color="auto"/>
            </w:tcBorders>
            <w:vAlign w:val="bottom"/>
          </w:tcPr>
          <w:p w14:paraId="31B04EF4" w14:textId="77777777" w:rsidR="002C56F8" w:rsidRPr="002C56F8" w:rsidRDefault="002C56F8" w:rsidP="002C56F8">
            <w:pPr>
              <w:contextualSpacing/>
              <w:jc w:val="center"/>
              <w:rPr>
                <w:b/>
              </w:rPr>
            </w:pPr>
            <w:r w:rsidRPr="002C56F8">
              <w:rPr>
                <w:b/>
              </w:rPr>
              <w:t>% of full time devoted to your AOT program</w:t>
            </w:r>
          </w:p>
        </w:tc>
        <w:tc>
          <w:tcPr>
            <w:tcW w:w="241" w:type="pct"/>
            <w:tcBorders>
              <w:bottom w:val="single" w:sz="4" w:space="0" w:color="auto"/>
            </w:tcBorders>
            <w:vAlign w:val="bottom"/>
          </w:tcPr>
          <w:p w14:paraId="53D1C2A7" w14:textId="77777777" w:rsidR="002C56F8" w:rsidRPr="002C56F8" w:rsidRDefault="002C56F8" w:rsidP="002C56F8">
            <w:pPr>
              <w:contextualSpacing/>
              <w:jc w:val="center"/>
              <w:rPr>
                <w:b/>
              </w:rPr>
            </w:pPr>
          </w:p>
        </w:tc>
        <w:tc>
          <w:tcPr>
            <w:tcW w:w="217" w:type="pct"/>
            <w:vAlign w:val="bottom"/>
          </w:tcPr>
          <w:p w14:paraId="31255C9B" w14:textId="77777777" w:rsidR="002C56F8" w:rsidRPr="002C56F8" w:rsidRDefault="002C56F8" w:rsidP="002C56F8">
            <w:pPr>
              <w:contextualSpacing/>
              <w:jc w:val="center"/>
              <w:rPr>
                <w:b/>
              </w:rPr>
            </w:pPr>
            <w:r w:rsidRPr="002C56F8">
              <w:rPr>
                <w:rFonts w:cs="Times New Roman"/>
                <w:b/>
              </w:rPr>
              <w:t>×</w:t>
            </w:r>
          </w:p>
        </w:tc>
        <w:tc>
          <w:tcPr>
            <w:tcW w:w="179" w:type="pct"/>
            <w:tcBorders>
              <w:bottom w:val="single" w:sz="4" w:space="0" w:color="auto"/>
            </w:tcBorders>
            <w:vAlign w:val="bottom"/>
          </w:tcPr>
          <w:p w14:paraId="015E7B48" w14:textId="77777777" w:rsidR="002C56F8" w:rsidRPr="002C56F8" w:rsidRDefault="002C56F8" w:rsidP="002C56F8">
            <w:pPr>
              <w:contextualSpacing/>
              <w:jc w:val="center"/>
              <w:rPr>
                <w:b/>
              </w:rPr>
            </w:pPr>
          </w:p>
        </w:tc>
        <w:tc>
          <w:tcPr>
            <w:tcW w:w="574" w:type="pct"/>
            <w:tcBorders>
              <w:bottom w:val="single" w:sz="4" w:space="0" w:color="auto"/>
            </w:tcBorders>
            <w:vAlign w:val="bottom"/>
          </w:tcPr>
          <w:p w14:paraId="20AC2BE3" w14:textId="77777777" w:rsidR="002C56F8" w:rsidRPr="002C56F8" w:rsidRDefault="002C56F8" w:rsidP="002C56F8">
            <w:pPr>
              <w:contextualSpacing/>
              <w:jc w:val="center"/>
              <w:rPr>
                <w:b/>
              </w:rPr>
            </w:pPr>
            <w:r>
              <w:rPr>
                <w:b/>
              </w:rPr>
              <w:t>Estimated annual salary</w:t>
            </w:r>
          </w:p>
        </w:tc>
        <w:tc>
          <w:tcPr>
            <w:tcW w:w="189" w:type="pct"/>
            <w:vAlign w:val="bottom"/>
          </w:tcPr>
          <w:p w14:paraId="081C55D2" w14:textId="77777777" w:rsidR="002C56F8" w:rsidRPr="002C56F8" w:rsidRDefault="002C56F8" w:rsidP="002C56F8">
            <w:pPr>
              <w:contextualSpacing/>
              <w:jc w:val="center"/>
              <w:rPr>
                <w:b/>
              </w:rPr>
            </w:pPr>
            <w:r w:rsidRPr="002C56F8">
              <w:rPr>
                <w:b/>
              </w:rPr>
              <w:t>=</w:t>
            </w:r>
          </w:p>
        </w:tc>
        <w:tc>
          <w:tcPr>
            <w:tcW w:w="196" w:type="pct"/>
            <w:tcBorders>
              <w:bottom w:val="single" w:sz="4" w:space="0" w:color="auto"/>
            </w:tcBorders>
          </w:tcPr>
          <w:p w14:paraId="42151AAA" w14:textId="77777777" w:rsidR="002C56F8" w:rsidRPr="002C56F8" w:rsidRDefault="002C56F8" w:rsidP="002C56F8">
            <w:pPr>
              <w:contextualSpacing/>
              <w:jc w:val="center"/>
              <w:rPr>
                <w:b/>
              </w:rPr>
            </w:pPr>
          </w:p>
        </w:tc>
        <w:tc>
          <w:tcPr>
            <w:tcW w:w="711" w:type="pct"/>
            <w:tcBorders>
              <w:bottom w:val="single" w:sz="4" w:space="0" w:color="auto"/>
            </w:tcBorders>
            <w:vAlign w:val="bottom"/>
          </w:tcPr>
          <w:p w14:paraId="3EACC4E3" w14:textId="77777777" w:rsidR="002C56F8" w:rsidRPr="002C56F8" w:rsidRDefault="002C56F8" w:rsidP="002C56F8">
            <w:pPr>
              <w:contextualSpacing/>
              <w:jc w:val="center"/>
              <w:rPr>
                <w:b/>
              </w:rPr>
            </w:pPr>
            <w:r w:rsidRPr="002C56F8">
              <w:rPr>
                <w:b/>
              </w:rPr>
              <w:t xml:space="preserve">Adjusted annual </w:t>
            </w:r>
            <w:r>
              <w:rPr>
                <w:b/>
              </w:rPr>
              <w:t>salary</w:t>
            </w:r>
          </w:p>
        </w:tc>
      </w:tr>
      <w:tr w:rsidR="002C56F8" w14:paraId="7FD7F683" w14:textId="77777777" w:rsidTr="002C56F8">
        <w:tc>
          <w:tcPr>
            <w:tcW w:w="746" w:type="pct"/>
            <w:tcBorders>
              <w:top w:val="single" w:sz="4" w:space="0" w:color="auto"/>
            </w:tcBorders>
            <w:shd w:val="clear" w:color="auto" w:fill="BFBFBF" w:themeFill="background1" w:themeFillShade="BF"/>
          </w:tcPr>
          <w:p w14:paraId="6BE6491B" w14:textId="77777777" w:rsidR="002C56F8" w:rsidRPr="00A4518D" w:rsidRDefault="002C56F8" w:rsidP="002C56F8">
            <w:pPr>
              <w:contextualSpacing/>
              <w:rPr>
                <w:b/>
                <w:u w:val="single"/>
              </w:rPr>
            </w:pPr>
            <w:r>
              <w:rPr>
                <w:b/>
                <w:u w:val="single"/>
              </w:rPr>
              <w:t>Example:</w:t>
            </w:r>
          </w:p>
        </w:tc>
        <w:tc>
          <w:tcPr>
            <w:tcW w:w="135" w:type="pct"/>
            <w:shd w:val="clear" w:color="auto" w:fill="BFBFBF" w:themeFill="background1" w:themeFillShade="BF"/>
          </w:tcPr>
          <w:p w14:paraId="7C8F70B7" w14:textId="77777777" w:rsidR="002C56F8" w:rsidRDefault="002C56F8" w:rsidP="002C56F8">
            <w:pPr>
              <w:contextualSpacing/>
            </w:pPr>
          </w:p>
        </w:tc>
        <w:tc>
          <w:tcPr>
            <w:tcW w:w="1043" w:type="pct"/>
            <w:tcBorders>
              <w:top w:val="single" w:sz="4" w:space="0" w:color="auto"/>
              <w:bottom w:val="single" w:sz="4" w:space="0" w:color="auto"/>
            </w:tcBorders>
            <w:shd w:val="clear" w:color="auto" w:fill="BFBFBF" w:themeFill="background1" w:themeFillShade="BF"/>
          </w:tcPr>
          <w:p w14:paraId="25E40981" w14:textId="77777777" w:rsidR="002C56F8" w:rsidRDefault="00563325" w:rsidP="002C56F8">
            <w:pPr>
              <w:contextualSpacing/>
            </w:pPr>
            <w:r>
              <w:t>Guardian ad litem</w:t>
            </w:r>
          </w:p>
        </w:tc>
        <w:tc>
          <w:tcPr>
            <w:tcW w:w="144" w:type="pct"/>
            <w:shd w:val="clear" w:color="auto" w:fill="BFBFBF" w:themeFill="background1" w:themeFillShade="BF"/>
          </w:tcPr>
          <w:p w14:paraId="384D586E" w14:textId="77777777" w:rsidR="002C56F8" w:rsidRDefault="002C56F8" w:rsidP="002C56F8">
            <w:pPr>
              <w:contextualSpacing/>
            </w:pPr>
          </w:p>
        </w:tc>
        <w:tc>
          <w:tcPr>
            <w:tcW w:w="625" w:type="pct"/>
            <w:tcBorders>
              <w:top w:val="single" w:sz="4" w:space="0" w:color="auto"/>
              <w:bottom w:val="single" w:sz="4" w:space="0" w:color="auto"/>
            </w:tcBorders>
            <w:shd w:val="clear" w:color="auto" w:fill="BFBFBF" w:themeFill="background1" w:themeFillShade="BF"/>
          </w:tcPr>
          <w:p w14:paraId="0A464124" w14:textId="77777777" w:rsidR="002C56F8" w:rsidRDefault="00563325" w:rsidP="002C56F8">
            <w:pPr>
              <w:contextualSpacing/>
              <w:jc w:val="right"/>
            </w:pPr>
            <w:r>
              <w:t>50</w:t>
            </w:r>
          </w:p>
        </w:tc>
        <w:tc>
          <w:tcPr>
            <w:tcW w:w="241" w:type="pct"/>
            <w:tcBorders>
              <w:top w:val="single" w:sz="4" w:space="0" w:color="auto"/>
            </w:tcBorders>
            <w:shd w:val="clear" w:color="auto" w:fill="BFBFBF" w:themeFill="background1" w:themeFillShade="BF"/>
          </w:tcPr>
          <w:p w14:paraId="443DB900" w14:textId="77777777" w:rsidR="002C56F8" w:rsidRDefault="002C56F8" w:rsidP="002C56F8">
            <w:pPr>
              <w:contextualSpacing/>
            </w:pPr>
            <w:r>
              <w:t>%</w:t>
            </w:r>
          </w:p>
        </w:tc>
        <w:tc>
          <w:tcPr>
            <w:tcW w:w="217" w:type="pct"/>
            <w:shd w:val="clear" w:color="auto" w:fill="BFBFBF" w:themeFill="background1" w:themeFillShade="BF"/>
          </w:tcPr>
          <w:p w14:paraId="0EEF1450" w14:textId="77777777" w:rsidR="002C56F8" w:rsidRDefault="002C56F8" w:rsidP="002C56F8">
            <w:pPr>
              <w:contextualSpacing/>
            </w:pPr>
          </w:p>
        </w:tc>
        <w:tc>
          <w:tcPr>
            <w:tcW w:w="179" w:type="pct"/>
            <w:tcBorders>
              <w:top w:val="single" w:sz="4" w:space="0" w:color="auto"/>
            </w:tcBorders>
            <w:shd w:val="clear" w:color="auto" w:fill="BFBFBF" w:themeFill="background1" w:themeFillShade="BF"/>
          </w:tcPr>
          <w:p w14:paraId="04EAF657" w14:textId="77777777" w:rsidR="002C56F8" w:rsidRDefault="002C56F8" w:rsidP="002C56F8">
            <w:pPr>
              <w:contextualSpacing/>
            </w:pPr>
            <w:r>
              <w:t>$</w:t>
            </w:r>
          </w:p>
        </w:tc>
        <w:tc>
          <w:tcPr>
            <w:tcW w:w="574" w:type="pct"/>
            <w:tcBorders>
              <w:top w:val="single" w:sz="4" w:space="0" w:color="auto"/>
              <w:bottom w:val="single" w:sz="4" w:space="0" w:color="auto"/>
            </w:tcBorders>
            <w:shd w:val="clear" w:color="auto" w:fill="BFBFBF" w:themeFill="background1" w:themeFillShade="BF"/>
          </w:tcPr>
          <w:p w14:paraId="44F920B3" w14:textId="77777777" w:rsidR="002C56F8" w:rsidRDefault="002C56F8" w:rsidP="002C56F8">
            <w:pPr>
              <w:contextualSpacing/>
            </w:pPr>
            <w:r>
              <w:t>2</w:t>
            </w:r>
            <w:r w:rsidR="00563325">
              <w:t>0</w:t>
            </w:r>
            <w:r>
              <w:t>,000</w:t>
            </w:r>
          </w:p>
        </w:tc>
        <w:tc>
          <w:tcPr>
            <w:tcW w:w="189" w:type="pct"/>
            <w:shd w:val="clear" w:color="auto" w:fill="BFBFBF" w:themeFill="background1" w:themeFillShade="BF"/>
          </w:tcPr>
          <w:p w14:paraId="24685C9A" w14:textId="77777777" w:rsidR="002C56F8" w:rsidRDefault="002C56F8" w:rsidP="002C56F8">
            <w:pPr>
              <w:contextualSpacing/>
            </w:pPr>
          </w:p>
        </w:tc>
        <w:tc>
          <w:tcPr>
            <w:tcW w:w="196" w:type="pct"/>
            <w:tcBorders>
              <w:top w:val="single" w:sz="4" w:space="0" w:color="auto"/>
            </w:tcBorders>
            <w:shd w:val="clear" w:color="auto" w:fill="BFBFBF" w:themeFill="background1" w:themeFillShade="BF"/>
          </w:tcPr>
          <w:p w14:paraId="52B55729" w14:textId="77777777" w:rsidR="002C56F8" w:rsidRDefault="002C56F8" w:rsidP="002C56F8">
            <w:pPr>
              <w:contextualSpacing/>
            </w:pPr>
            <w:r>
              <w:t>$</w:t>
            </w:r>
          </w:p>
        </w:tc>
        <w:tc>
          <w:tcPr>
            <w:tcW w:w="711" w:type="pct"/>
            <w:tcBorders>
              <w:top w:val="single" w:sz="4" w:space="0" w:color="auto"/>
              <w:bottom w:val="single" w:sz="4" w:space="0" w:color="auto"/>
            </w:tcBorders>
            <w:shd w:val="clear" w:color="auto" w:fill="BFBFBF" w:themeFill="background1" w:themeFillShade="BF"/>
          </w:tcPr>
          <w:p w14:paraId="11DDAA39" w14:textId="77777777" w:rsidR="002C56F8" w:rsidRDefault="00563325" w:rsidP="002C56F8">
            <w:pPr>
              <w:contextualSpacing/>
            </w:pPr>
            <w:r>
              <w:t>10,000</w:t>
            </w:r>
          </w:p>
        </w:tc>
      </w:tr>
      <w:tr w:rsidR="002C56F8" w14:paraId="531ED763" w14:textId="77777777" w:rsidTr="002C56F8">
        <w:tc>
          <w:tcPr>
            <w:tcW w:w="746" w:type="pct"/>
            <w:tcBorders>
              <w:bottom w:val="single" w:sz="4" w:space="0" w:color="auto"/>
            </w:tcBorders>
          </w:tcPr>
          <w:p w14:paraId="1B190D6F" w14:textId="77777777" w:rsidR="002C56F8" w:rsidRDefault="002C56F8" w:rsidP="002C56F8">
            <w:pPr>
              <w:contextualSpacing/>
            </w:pPr>
            <w:r>
              <w:t>a.</w:t>
            </w:r>
          </w:p>
        </w:tc>
        <w:tc>
          <w:tcPr>
            <w:tcW w:w="135" w:type="pct"/>
          </w:tcPr>
          <w:p w14:paraId="2B2508F5" w14:textId="77777777" w:rsidR="002C56F8" w:rsidRDefault="002C56F8" w:rsidP="002C56F8">
            <w:pPr>
              <w:contextualSpacing/>
            </w:pPr>
          </w:p>
        </w:tc>
        <w:tc>
          <w:tcPr>
            <w:tcW w:w="1043" w:type="pct"/>
            <w:tcBorders>
              <w:top w:val="single" w:sz="4" w:space="0" w:color="auto"/>
              <w:bottom w:val="single" w:sz="4" w:space="0" w:color="auto"/>
            </w:tcBorders>
          </w:tcPr>
          <w:p w14:paraId="46D56A3B" w14:textId="77777777" w:rsidR="002C56F8" w:rsidRDefault="002C56F8" w:rsidP="002C56F8">
            <w:pPr>
              <w:contextualSpacing/>
            </w:pPr>
          </w:p>
        </w:tc>
        <w:tc>
          <w:tcPr>
            <w:tcW w:w="144" w:type="pct"/>
          </w:tcPr>
          <w:p w14:paraId="0459415D" w14:textId="77777777" w:rsidR="002C56F8" w:rsidRDefault="002C56F8" w:rsidP="002C56F8">
            <w:pPr>
              <w:contextualSpacing/>
            </w:pPr>
          </w:p>
        </w:tc>
        <w:tc>
          <w:tcPr>
            <w:tcW w:w="625" w:type="pct"/>
            <w:tcBorders>
              <w:top w:val="single" w:sz="4" w:space="0" w:color="auto"/>
              <w:bottom w:val="single" w:sz="4" w:space="0" w:color="auto"/>
            </w:tcBorders>
          </w:tcPr>
          <w:p w14:paraId="6F2D3DC9" w14:textId="77777777" w:rsidR="002C56F8" w:rsidRDefault="002C56F8" w:rsidP="002C56F8">
            <w:pPr>
              <w:contextualSpacing/>
              <w:jc w:val="right"/>
            </w:pPr>
          </w:p>
        </w:tc>
        <w:tc>
          <w:tcPr>
            <w:tcW w:w="241" w:type="pct"/>
          </w:tcPr>
          <w:p w14:paraId="35A84048" w14:textId="77777777" w:rsidR="002C56F8" w:rsidRDefault="002C56F8" w:rsidP="002C56F8">
            <w:r w:rsidRPr="00F31203">
              <w:t>%</w:t>
            </w:r>
          </w:p>
        </w:tc>
        <w:tc>
          <w:tcPr>
            <w:tcW w:w="217" w:type="pct"/>
          </w:tcPr>
          <w:p w14:paraId="12B6D22A" w14:textId="77777777" w:rsidR="002C56F8" w:rsidRPr="00A673DC" w:rsidRDefault="002C56F8" w:rsidP="002C56F8">
            <w:pPr>
              <w:contextualSpacing/>
            </w:pPr>
          </w:p>
        </w:tc>
        <w:tc>
          <w:tcPr>
            <w:tcW w:w="179" w:type="pct"/>
          </w:tcPr>
          <w:p w14:paraId="0AA95E17"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1E8B611D" w14:textId="77777777" w:rsidR="002C56F8" w:rsidRDefault="002C56F8" w:rsidP="002C56F8">
            <w:pPr>
              <w:contextualSpacing/>
            </w:pPr>
          </w:p>
        </w:tc>
        <w:tc>
          <w:tcPr>
            <w:tcW w:w="189" w:type="pct"/>
          </w:tcPr>
          <w:p w14:paraId="64195752" w14:textId="77777777" w:rsidR="002C56F8" w:rsidRDefault="002C56F8" w:rsidP="002C56F8">
            <w:pPr>
              <w:contextualSpacing/>
            </w:pPr>
          </w:p>
        </w:tc>
        <w:tc>
          <w:tcPr>
            <w:tcW w:w="196" w:type="pct"/>
          </w:tcPr>
          <w:p w14:paraId="3B37D110" w14:textId="77777777" w:rsidR="002C56F8" w:rsidRDefault="002C56F8" w:rsidP="002C56F8">
            <w:r w:rsidRPr="00245B4F">
              <w:t>$</w:t>
            </w:r>
          </w:p>
        </w:tc>
        <w:tc>
          <w:tcPr>
            <w:tcW w:w="711" w:type="pct"/>
            <w:tcBorders>
              <w:top w:val="single" w:sz="4" w:space="0" w:color="auto"/>
              <w:bottom w:val="single" w:sz="4" w:space="0" w:color="auto"/>
            </w:tcBorders>
          </w:tcPr>
          <w:p w14:paraId="675C1858" w14:textId="77777777" w:rsidR="002C56F8" w:rsidRDefault="002C56F8" w:rsidP="002C56F8">
            <w:pPr>
              <w:contextualSpacing/>
            </w:pPr>
          </w:p>
        </w:tc>
      </w:tr>
      <w:tr w:rsidR="002C56F8" w14:paraId="2A1BEF70" w14:textId="77777777" w:rsidTr="002C56F8">
        <w:tc>
          <w:tcPr>
            <w:tcW w:w="746" w:type="pct"/>
            <w:tcBorders>
              <w:top w:val="single" w:sz="4" w:space="0" w:color="auto"/>
              <w:bottom w:val="single" w:sz="4" w:space="0" w:color="auto"/>
            </w:tcBorders>
          </w:tcPr>
          <w:p w14:paraId="6139CEA0" w14:textId="77777777" w:rsidR="002C56F8" w:rsidRDefault="002C56F8" w:rsidP="002C56F8">
            <w:pPr>
              <w:contextualSpacing/>
            </w:pPr>
            <w:r>
              <w:t>b.</w:t>
            </w:r>
          </w:p>
        </w:tc>
        <w:tc>
          <w:tcPr>
            <w:tcW w:w="135" w:type="pct"/>
          </w:tcPr>
          <w:p w14:paraId="01B8ABEB" w14:textId="77777777" w:rsidR="002C56F8" w:rsidRDefault="002C56F8" w:rsidP="002C56F8">
            <w:pPr>
              <w:contextualSpacing/>
            </w:pPr>
          </w:p>
        </w:tc>
        <w:tc>
          <w:tcPr>
            <w:tcW w:w="1043" w:type="pct"/>
            <w:tcBorders>
              <w:top w:val="single" w:sz="4" w:space="0" w:color="auto"/>
              <w:bottom w:val="single" w:sz="4" w:space="0" w:color="auto"/>
            </w:tcBorders>
          </w:tcPr>
          <w:p w14:paraId="24A7F70B" w14:textId="77777777" w:rsidR="002C56F8" w:rsidRDefault="002C56F8" w:rsidP="002C56F8">
            <w:pPr>
              <w:contextualSpacing/>
            </w:pPr>
          </w:p>
        </w:tc>
        <w:tc>
          <w:tcPr>
            <w:tcW w:w="144" w:type="pct"/>
          </w:tcPr>
          <w:p w14:paraId="5ABD1BF7" w14:textId="77777777" w:rsidR="002C56F8" w:rsidRDefault="002C56F8" w:rsidP="002C56F8">
            <w:pPr>
              <w:contextualSpacing/>
            </w:pPr>
          </w:p>
        </w:tc>
        <w:tc>
          <w:tcPr>
            <w:tcW w:w="625" w:type="pct"/>
            <w:tcBorders>
              <w:top w:val="single" w:sz="4" w:space="0" w:color="auto"/>
              <w:bottom w:val="single" w:sz="4" w:space="0" w:color="auto"/>
            </w:tcBorders>
          </w:tcPr>
          <w:p w14:paraId="23E6C1B4" w14:textId="77777777" w:rsidR="002C56F8" w:rsidRDefault="002C56F8" w:rsidP="002C56F8">
            <w:pPr>
              <w:contextualSpacing/>
              <w:jc w:val="right"/>
            </w:pPr>
          </w:p>
        </w:tc>
        <w:tc>
          <w:tcPr>
            <w:tcW w:w="241" w:type="pct"/>
          </w:tcPr>
          <w:p w14:paraId="66A1CA3D" w14:textId="77777777" w:rsidR="002C56F8" w:rsidRDefault="002C56F8" w:rsidP="002C56F8">
            <w:r w:rsidRPr="00F31203">
              <w:t>%</w:t>
            </w:r>
          </w:p>
        </w:tc>
        <w:tc>
          <w:tcPr>
            <w:tcW w:w="217" w:type="pct"/>
          </w:tcPr>
          <w:p w14:paraId="67D87AAC" w14:textId="77777777" w:rsidR="002C56F8" w:rsidRPr="00A673DC" w:rsidRDefault="002C56F8" w:rsidP="002C56F8">
            <w:pPr>
              <w:contextualSpacing/>
            </w:pPr>
          </w:p>
        </w:tc>
        <w:tc>
          <w:tcPr>
            <w:tcW w:w="179" w:type="pct"/>
          </w:tcPr>
          <w:p w14:paraId="76E703A1"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17832DF4" w14:textId="77777777" w:rsidR="002C56F8" w:rsidRDefault="002C56F8" w:rsidP="002C56F8">
            <w:pPr>
              <w:contextualSpacing/>
            </w:pPr>
          </w:p>
        </w:tc>
        <w:tc>
          <w:tcPr>
            <w:tcW w:w="189" w:type="pct"/>
          </w:tcPr>
          <w:p w14:paraId="1E86A3DD" w14:textId="77777777" w:rsidR="002C56F8" w:rsidRDefault="002C56F8" w:rsidP="002C56F8">
            <w:pPr>
              <w:contextualSpacing/>
            </w:pPr>
          </w:p>
        </w:tc>
        <w:tc>
          <w:tcPr>
            <w:tcW w:w="196" w:type="pct"/>
          </w:tcPr>
          <w:p w14:paraId="2E490DEF" w14:textId="77777777" w:rsidR="002C56F8" w:rsidRDefault="002C56F8" w:rsidP="002C56F8">
            <w:r w:rsidRPr="00245B4F">
              <w:t>$</w:t>
            </w:r>
          </w:p>
        </w:tc>
        <w:tc>
          <w:tcPr>
            <w:tcW w:w="711" w:type="pct"/>
            <w:tcBorders>
              <w:top w:val="single" w:sz="4" w:space="0" w:color="auto"/>
              <w:bottom w:val="single" w:sz="4" w:space="0" w:color="auto"/>
            </w:tcBorders>
          </w:tcPr>
          <w:p w14:paraId="43A84997" w14:textId="77777777" w:rsidR="002C56F8" w:rsidRDefault="002C56F8" w:rsidP="002C56F8">
            <w:pPr>
              <w:contextualSpacing/>
            </w:pPr>
          </w:p>
        </w:tc>
      </w:tr>
      <w:tr w:rsidR="002C56F8" w14:paraId="0F0A73FE" w14:textId="77777777" w:rsidTr="002C56F8">
        <w:tc>
          <w:tcPr>
            <w:tcW w:w="746" w:type="pct"/>
            <w:tcBorders>
              <w:top w:val="single" w:sz="4" w:space="0" w:color="auto"/>
              <w:bottom w:val="single" w:sz="4" w:space="0" w:color="auto"/>
            </w:tcBorders>
          </w:tcPr>
          <w:p w14:paraId="0CBD5D67" w14:textId="77777777" w:rsidR="002C56F8" w:rsidRDefault="002C56F8" w:rsidP="002C56F8">
            <w:pPr>
              <w:contextualSpacing/>
            </w:pPr>
            <w:r>
              <w:t>c.</w:t>
            </w:r>
          </w:p>
        </w:tc>
        <w:tc>
          <w:tcPr>
            <w:tcW w:w="135" w:type="pct"/>
          </w:tcPr>
          <w:p w14:paraId="57B4F75B" w14:textId="77777777" w:rsidR="002C56F8" w:rsidRDefault="002C56F8" w:rsidP="002C56F8">
            <w:pPr>
              <w:contextualSpacing/>
            </w:pPr>
          </w:p>
        </w:tc>
        <w:tc>
          <w:tcPr>
            <w:tcW w:w="1043" w:type="pct"/>
            <w:tcBorders>
              <w:top w:val="single" w:sz="4" w:space="0" w:color="auto"/>
              <w:bottom w:val="single" w:sz="4" w:space="0" w:color="auto"/>
            </w:tcBorders>
          </w:tcPr>
          <w:p w14:paraId="54824E13" w14:textId="77777777" w:rsidR="002C56F8" w:rsidRDefault="002C56F8" w:rsidP="002C56F8">
            <w:pPr>
              <w:contextualSpacing/>
            </w:pPr>
          </w:p>
        </w:tc>
        <w:tc>
          <w:tcPr>
            <w:tcW w:w="144" w:type="pct"/>
          </w:tcPr>
          <w:p w14:paraId="25FA1DF3" w14:textId="77777777" w:rsidR="002C56F8" w:rsidRDefault="002C56F8" w:rsidP="002C56F8">
            <w:pPr>
              <w:contextualSpacing/>
            </w:pPr>
          </w:p>
        </w:tc>
        <w:tc>
          <w:tcPr>
            <w:tcW w:w="625" w:type="pct"/>
            <w:tcBorders>
              <w:top w:val="single" w:sz="4" w:space="0" w:color="auto"/>
              <w:bottom w:val="single" w:sz="4" w:space="0" w:color="auto"/>
            </w:tcBorders>
          </w:tcPr>
          <w:p w14:paraId="075BAE1A" w14:textId="77777777" w:rsidR="002C56F8" w:rsidRDefault="002C56F8" w:rsidP="002C56F8">
            <w:pPr>
              <w:contextualSpacing/>
              <w:jc w:val="right"/>
            </w:pPr>
          </w:p>
        </w:tc>
        <w:tc>
          <w:tcPr>
            <w:tcW w:w="241" w:type="pct"/>
          </w:tcPr>
          <w:p w14:paraId="6332BF1C" w14:textId="77777777" w:rsidR="002C56F8" w:rsidRDefault="002C56F8" w:rsidP="002C56F8">
            <w:r w:rsidRPr="00F31203">
              <w:t>%</w:t>
            </w:r>
          </w:p>
        </w:tc>
        <w:tc>
          <w:tcPr>
            <w:tcW w:w="217" w:type="pct"/>
          </w:tcPr>
          <w:p w14:paraId="2CDA80B2" w14:textId="77777777" w:rsidR="002C56F8" w:rsidRPr="00A673DC" w:rsidRDefault="002C56F8" w:rsidP="002C56F8">
            <w:pPr>
              <w:contextualSpacing/>
            </w:pPr>
          </w:p>
        </w:tc>
        <w:tc>
          <w:tcPr>
            <w:tcW w:w="179" w:type="pct"/>
          </w:tcPr>
          <w:p w14:paraId="5587F93D"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5C718B6D" w14:textId="77777777" w:rsidR="002C56F8" w:rsidRDefault="002C56F8" w:rsidP="002C56F8">
            <w:pPr>
              <w:contextualSpacing/>
            </w:pPr>
          </w:p>
        </w:tc>
        <w:tc>
          <w:tcPr>
            <w:tcW w:w="189" w:type="pct"/>
          </w:tcPr>
          <w:p w14:paraId="0AFEAE84" w14:textId="77777777" w:rsidR="002C56F8" w:rsidRDefault="002C56F8" w:rsidP="002C56F8">
            <w:pPr>
              <w:contextualSpacing/>
            </w:pPr>
          </w:p>
        </w:tc>
        <w:tc>
          <w:tcPr>
            <w:tcW w:w="196" w:type="pct"/>
          </w:tcPr>
          <w:p w14:paraId="6779B03A" w14:textId="77777777" w:rsidR="002C56F8" w:rsidRDefault="002C56F8" w:rsidP="002C56F8">
            <w:r w:rsidRPr="00245B4F">
              <w:t>$</w:t>
            </w:r>
          </w:p>
        </w:tc>
        <w:tc>
          <w:tcPr>
            <w:tcW w:w="711" w:type="pct"/>
            <w:tcBorders>
              <w:top w:val="single" w:sz="4" w:space="0" w:color="auto"/>
              <w:bottom w:val="single" w:sz="4" w:space="0" w:color="auto"/>
            </w:tcBorders>
          </w:tcPr>
          <w:p w14:paraId="426A9CB4" w14:textId="77777777" w:rsidR="002C56F8" w:rsidRDefault="002C56F8" w:rsidP="002C56F8">
            <w:pPr>
              <w:contextualSpacing/>
            </w:pPr>
          </w:p>
        </w:tc>
      </w:tr>
      <w:tr w:rsidR="002C56F8" w14:paraId="32CB62DE" w14:textId="77777777" w:rsidTr="002C56F8">
        <w:tc>
          <w:tcPr>
            <w:tcW w:w="746" w:type="pct"/>
            <w:tcBorders>
              <w:top w:val="single" w:sz="4" w:space="0" w:color="auto"/>
              <w:bottom w:val="single" w:sz="4" w:space="0" w:color="auto"/>
            </w:tcBorders>
          </w:tcPr>
          <w:p w14:paraId="1F109F82" w14:textId="77777777" w:rsidR="002C56F8" w:rsidRDefault="002C56F8" w:rsidP="002C56F8">
            <w:pPr>
              <w:contextualSpacing/>
            </w:pPr>
            <w:r>
              <w:t>d.</w:t>
            </w:r>
          </w:p>
        </w:tc>
        <w:tc>
          <w:tcPr>
            <w:tcW w:w="135" w:type="pct"/>
          </w:tcPr>
          <w:p w14:paraId="5BC3F599" w14:textId="77777777" w:rsidR="002C56F8" w:rsidRDefault="002C56F8" w:rsidP="002C56F8">
            <w:pPr>
              <w:contextualSpacing/>
            </w:pPr>
          </w:p>
        </w:tc>
        <w:tc>
          <w:tcPr>
            <w:tcW w:w="1043" w:type="pct"/>
            <w:tcBorders>
              <w:top w:val="single" w:sz="4" w:space="0" w:color="auto"/>
              <w:bottom w:val="single" w:sz="4" w:space="0" w:color="auto"/>
            </w:tcBorders>
          </w:tcPr>
          <w:p w14:paraId="07B1D157" w14:textId="77777777" w:rsidR="002C56F8" w:rsidRDefault="002C56F8" w:rsidP="002C56F8">
            <w:pPr>
              <w:contextualSpacing/>
            </w:pPr>
          </w:p>
        </w:tc>
        <w:tc>
          <w:tcPr>
            <w:tcW w:w="144" w:type="pct"/>
          </w:tcPr>
          <w:p w14:paraId="4BB8B984" w14:textId="77777777" w:rsidR="002C56F8" w:rsidRDefault="002C56F8" w:rsidP="002C56F8">
            <w:pPr>
              <w:contextualSpacing/>
            </w:pPr>
          </w:p>
        </w:tc>
        <w:tc>
          <w:tcPr>
            <w:tcW w:w="625" w:type="pct"/>
            <w:tcBorders>
              <w:top w:val="single" w:sz="4" w:space="0" w:color="auto"/>
              <w:bottom w:val="single" w:sz="4" w:space="0" w:color="auto"/>
            </w:tcBorders>
          </w:tcPr>
          <w:p w14:paraId="08B1DEAA" w14:textId="77777777" w:rsidR="002C56F8" w:rsidRDefault="002C56F8" w:rsidP="002C56F8">
            <w:pPr>
              <w:contextualSpacing/>
              <w:jc w:val="right"/>
            </w:pPr>
          </w:p>
        </w:tc>
        <w:tc>
          <w:tcPr>
            <w:tcW w:w="241" w:type="pct"/>
          </w:tcPr>
          <w:p w14:paraId="2AB7CDD7" w14:textId="77777777" w:rsidR="002C56F8" w:rsidRDefault="002C56F8" w:rsidP="002C56F8">
            <w:r w:rsidRPr="00F31203">
              <w:t>%</w:t>
            </w:r>
          </w:p>
        </w:tc>
        <w:tc>
          <w:tcPr>
            <w:tcW w:w="217" w:type="pct"/>
          </w:tcPr>
          <w:p w14:paraId="68607FC7" w14:textId="77777777" w:rsidR="002C56F8" w:rsidRPr="00A673DC" w:rsidRDefault="002C56F8" w:rsidP="002C56F8">
            <w:pPr>
              <w:contextualSpacing/>
            </w:pPr>
          </w:p>
        </w:tc>
        <w:tc>
          <w:tcPr>
            <w:tcW w:w="179" w:type="pct"/>
          </w:tcPr>
          <w:p w14:paraId="5912EADB"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45C8AD2C" w14:textId="77777777" w:rsidR="002C56F8" w:rsidRDefault="002C56F8" w:rsidP="002C56F8">
            <w:pPr>
              <w:contextualSpacing/>
            </w:pPr>
          </w:p>
        </w:tc>
        <w:tc>
          <w:tcPr>
            <w:tcW w:w="189" w:type="pct"/>
          </w:tcPr>
          <w:p w14:paraId="3EA8541D" w14:textId="77777777" w:rsidR="002C56F8" w:rsidRDefault="002C56F8" w:rsidP="002C56F8">
            <w:pPr>
              <w:contextualSpacing/>
            </w:pPr>
          </w:p>
        </w:tc>
        <w:tc>
          <w:tcPr>
            <w:tcW w:w="196" w:type="pct"/>
          </w:tcPr>
          <w:p w14:paraId="5AAFC249" w14:textId="77777777" w:rsidR="002C56F8" w:rsidRDefault="002C56F8" w:rsidP="002C56F8">
            <w:r w:rsidRPr="00245B4F">
              <w:t>$</w:t>
            </w:r>
          </w:p>
        </w:tc>
        <w:tc>
          <w:tcPr>
            <w:tcW w:w="711" w:type="pct"/>
            <w:tcBorders>
              <w:top w:val="single" w:sz="4" w:space="0" w:color="auto"/>
              <w:bottom w:val="single" w:sz="4" w:space="0" w:color="auto"/>
            </w:tcBorders>
          </w:tcPr>
          <w:p w14:paraId="23BD5DFC" w14:textId="77777777" w:rsidR="002C56F8" w:rsidRDefault="002C56F8" w:rsidP="002C56F8">
            <w:pPr>
              <w:contextualSpacing/>
            </w:pPr>
          </w:p>
        </w:tc>
      </w:tr>
      <w:tr w:rsidR="002C56F8" w14:paraId="42A7F3B5" w14:textId="77777777" w:rsidTr="002C56F8">
        <w:tc>
          <w:tcPr>
            <w:tcW w:w="746" w:type="pct"/>
            <w:tcBorders>
              <w:top w:val="single" w:sz="4" w:space="0" w:color="auto"/>
              <w:bottom w:val="single" w:sz="4" w:space="0" w:color="auto"/>
            </w:tcBorders>
          </w:tcPr>
          <w:p w14:paraId="3F9C9BB7" w14:textId="77777777" w:rsidR="002C56F8" w:rsidRDefault="002C56F8" w:rsidP="002C56F8">
            <w:pPr>
              <w:contextualSpacing/>
            </w:pPr>
            <w:r>
              <w:t>e.</w:t>
            </w:r>
          </w:p>
        </w:tc>
        <w:tc>
          <w:tcPr>
            <w:tcW w:w="135" w:type="pct"/>
          </w:tcPr>
          <w:p w14:paraId="760E96BD" w14:textId="77777777" w:rsidR="002C56F8" w:rsidRDefault="002C56F8" w:rsidP="002C56F8">
            <w:pPr>
              <w:contextualSpacing/>
            </w:pPr>
          </w:p>
        </w:tc>
        <w:tc>
          <w:tcPr>
            <w:tcW w:w="1043" w:type="pct"/>
            <w:tcBorders>
              <w:top w:val="single" w:sz="4" w:space="0" w:color="auto"/>
              <w:bottom w:val="single" w:sz="4" w:space="0" w:color="auto"/>
            </w:tcBorders>
          </w:tcPr>
          <w:p w14:paraId="28B9DA01" w14:textId="77777777" w:rsidR="002C56F8" w:rsidRDefault="002C56F8" w:rsidP="002C56F8">
            <w:pPr>
              <w:contextualSpacing/>
            </w:pPr>
          </w:p>
        </w:tc>
        <w:tc>
          <w:tcPr>
            <w:tcW w:w="144" w:type="pct"/>
          </w:tcPr>
          <w:p w14:paraId="7CED3040" w14:textId="77777777" w:rsidR="002C56F8" w:rsidRDefault="002C56F8" w:rsidP="002C56F8">
            <w:pPr>
              <w:contextualSpacing/>
            </w:pPr>
          </w:p>
        </w:tc>
        <w:tc>
          <w:tcPr>
            <w:tcW w:w="625" w:type="pct"/>
            <w:tcBorders>
              <w:top w:val="single" w:sz="4" w:space="0" w:color="auto"/>
              <w:bottom w:val="single" w:sz="4" w:space="0" w:color="auto"/>
            </w:tcBorders>
          </w:tcPr>
          <w:p w14:paraId="326109ED" w14:textId="77777777" w:rsidR="002C56F8" w:rsidRDefault="002C56F8" w:rsidP="002C56F8">
            <w:pPr>
              <w:contextualSpacing/>
              <w:jc w:val="right"/>
            </w:pPr>
          </w:p>
        </w:tc>
        <w:tc>
          <w:tcPr>
            <w:tcW w:w="241" w:type="pct"/>
          </w:tcPr>
          <w:p w14:paraId="4FC69A8B" w14:textId="77777777" w:rsidR="002C56F8" w:rsidRDefault="002C56F8" w:rsidP="002C56F8">
            <w:r w:rsidRPr="00F31203">
              <w:t>%</w:t>
            </w:r>
          </w:p>
        </w:tc>
        <w:tc>
          <w:tcPr>
            <w:tcW w:w="217" w:type="pct"/>
          </w:tcPr>
          <w:p w14:paraId="1123B159" w14:textId="77777777" w:rsidR="002C56F8" w:rsidRPr="00A673DC" w:rsidRDefault="002C56F8" w:rsidP="002C56F8">
            <w:pPr>
              <w:contextualSpacing/>
            </w:pPr>
          </w:p>
        </w:tc>
        <w:tc>
          <w:tcPr>
            <w:tcW w:w="179" w:type="pct"/>
          </w:tcPr>
          <w:p w14:paraId="2157578F"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2EC6D394" w14:textId="77777777" w:rsidR="002C56F8" w:rsidRDefault="002C56F8" w:rsidP="002C56F8">
            <w:pPr>
              <w:contextualSpacing/>
            </w:pPr>
          </w:p>
        </w:tc>
        <w:tc>
          <w:tcPr>
            <w:tcW w:w="189" w:type="pct"/>
          </w:tcPr>
          <w:p w14:paraId="1CAFAB4F" w14:textId="77777777" w:rsidR="002C56F8" w:rsidRDefault="002C56F8" w:rsidP="002C56F8">
            <w:pPr>
              <w:contextualSpacing/>
            </w:pPr>
          </w:p>
        </w:tc>
        <w:tc>
          <w:tcPr>
            <w:tcW w:w="196" w:type="pct"/>
          </w:tcPr>
          <w:p w14:paraId="1A4BC7AC" w14:textId="77777777" w:rsidR="002C56F8" w:rsidRDefault="002C56F8" w:rsidP="002C56F8">
            <w:r w:rsidRPr="00245B4F">
              <w:t>$</w:t>
            </w:r>
          </w:p>
        </w:tc>
        <w:tc>
          <w:tcPr>
            <w:tcW w:w="711" w:type="pct"/>
            <w:tcBorders>
              <w:top w:val="single" w:sz="4" w:space="0" w:color="auto"/>
              <w:bottom w:val="single" w:sz="4" w:space="0" w:color="auto"/>
            </w:tcBorders>
          </w:tcPr>
          <w:p w14:paraId="6837E062" w14:textId="77777777" w:rsidR="002C56F8" w:rsidRDefault="002C56F8" w:rsidP="002C56F8">
            <w:pPr>
              <w:contextualSpacing/>
            </w:pPr>
          </w:p>
        </w:tc>
      </w:tr>
      <w:tr w:rsidR="002C56F8" w14:paraId="4BEAB225" w14:textId="77777777" w:rsidTr="002C56F8">
        <w:tc>
          <w:tcPr>
            <w:tcW w:w="746" w:type="pct"/>
            <w:tcBorders>
              <w:top w:val="single" w:sz="4" w:space="0" w:color="auto"/>
              <w:bottom w:val="single" w:sz="4" w:space="0" w:color="auto"/>
            </w:tcBorders>
          </w:tcPr>
          <w:p w14:paraId="403D3401" w14:textId="77777777" w:rsidR="002C56F8" w:rsidRDefault="002C56F8" w:rsidP="002C56F8">
            <w:pPr>
              <w:contextualSpacing/>
            </w:pPr>
            <w:r>
              <w:t>f.</w:t>
            </w:r>
          </w:p>
        </w:tc>
        <w:tc>
          <w:tcPr>
            <w:tcW w:w="135" w:type="pct"/>
          </w:tcPr>
          <w:p w14:paraId="0700EE9F" w14:textId="77777777" w:rsidR="002C56F8" w:rsidRDefault="002C56F8" w:rsidP="002C56F8">
            <w:pPr>
              <w:contextualSpacing/>
            </w:pPr>
          </w:p>
        </w:tc>
        <w:tc>
          <w:tcPr>
            <w:tcW w:w="1043" w:type="pct"/>
            <w:tcBorders>
              <w:top w:val="single" w:sz="4" w:space="0" w:color="auto"/>
              <w:bottom w:val="single" w:sz="4" w:space="0" w:color="auto"/>
            </w:tcBorders>
          </w:tcPr>
          <w:p w14:paraId="49CEFE96" w14:textId="77777777" w:rsidR="002C56F8" w:rsidRDefault="002C56F8" w:rsidP="002C56F8">
            <w:pPr>
              <w:contextualSpacing/>
            </w:pPr>
          </w:p>
        </w:tc>
        <w:tc>
          <w:tcPr>
            <w:tcW w:w="144" w:type="pct"/>
          </w:tcPr>
          <w:p w14:paraId="25099C82" w14:textId="77777777" w:rsidR="002C56F8" w:rsidRDefault="002C56F8" w:rsidP="002C56F8">
            <w:pPr>
              <w:contextualSpacing/>
            </w:pPr>
          </w:p>
        </w:tc>
        <w:tc>
          <w:tcPr>
            <w:tcW w:w="625" w:type="pct"/>
            <w:tcBorders>
              <w:top w:val="single" w:sz="4" w:space="0" w:color="auto"/>
              <w:bottom w:val="single" w:sz="4" w:space="0" w:color="auto"/>
            </w:tcBorders>
          </w:tcPr>
          <w:p w14:paraId="7CC5DCCC" w14:textId="77777777" w:rsidR="002C56F8" w:rsidRDefault="002C56F8" w:rsidP="002C56F8">
            <w:pPr>
              <w:contextualSpacing/>
              <w:jc w:val="right"/>
            </w:pPr>
          </w:p>
        </w:tc>
        <w:tc>
          <w:tcPr>
            <w:tcW w:w="241" w:type="pct"/>
          </w:tcPr>
          <w:p w14:paraId="4DB47971" w14:textId="77777777" w:rsidR="002C56F8" w:rsidRDefault="002C56F8" w:rsidP="002C56F8">
            <w:r w:rsidRPr="00F31203">
              <w:t>%</w:t>
            </w:r>
          </w:p>
        </w:tc>
        <w:tc>
          <w:tcPr>
            <w:tcW w:w="217" w:type="pct"/>
          </w:tcPr>
          <w:p w14:paraId="1FA3BD4B" w14:textId="77777777" w:rsidR="002C56F8" w:rsidRPr="00A673DC" w:rsidRDefault="002C56F8" w:rsidP="002C56F8">
            <w:pPr>
              <w:contextualSpacing/>
            </w:pPr>
          </w:p>
        </w:tc>
        <w:tc>
          <w:tcPr>
            <w:tcW w:w="179" w:type="pct"/>
          </w:tcPr>
          <w:p w14:paraId="67A1A688" w14:textId="77777777" w:rsidR="002C56F8" w:rsidRDefault="002C56F8" w:rsidP="002C56F8">
            <w:pPr>
              <w:contextualSpacing/>
            </w:pPr>
            <w:r w:rsidRPr="00A673DC">
              <w:t>$</w:t>
            </w:r>
          </w:p>
        </w:tc>
        <w:tc>
          <w:tcPr>
            <w:tcW w:w="574" w:type="pct"/>
            <w:tcBorders>
              <w:top w:val="single" w:sz="4" w:space="0" w:color="auto"/>
              <w:bottom w:val="single" w:sz="4" w:space="0" w:color="auto"/>
            </w:tcBorders>
          </w:tcPr>
          <w:p w14:paraId="3F7EA9C4" w14:textId="77777777" w:rsidR="002C56F8" w:rsidRDefault="002C56F8" w:rsidP="002C56F8">
            <w:pPr>
              <w:contextualSpacing/>
            </w:pPr>
          </w:p>
        </w:tc>
        <w:tc>
          <w:tcPr>
            <w:tcW w:w="189" w:type="pct"/>
          </w:tcPr>
          <w:p w14:paraId="79438F6E" w14:textId="77777777" w:rsidR="002C56F8" w:rsidRDefault="002C56F8" w:rsidP="002C56F8">
            <w:pPr>
              <w:contextualSpacing/>
            </w:pPr>
          </w:p>
        </w:tc>
        <w:tc>
          <w:tcPr>
            <w:tcW w:w="196" w:type="pct"/>
          </w:tcPr>
          <w:p w14:paraId="2FE256E3" w14:textId="77777777" w:rsidR="002C56F8" w:rsidRDefault="002C56F8" w:rsidP="002C56F8">
            <w:r w:rsidRPr="00245B4F">
              <w:t>$</w:t>
            </w:r>
          </w:p>
        </w:tc>
        <w:tc>
          <w:tcPr>
            <w:tcW w:w="711" w:type="pct"/>
            <w:tcBorders>
              <w:top w:val="single" w:sz="4" w:space="0" w:color="auto"/>
              <w:bottom w:val="single" w:sz="4" w:space="0" w:color="auto"/>
            </w:tcBorders>
          </w:tcPr>
          <w:p w14:paraId="192C19E9" w14:textId="77777777" w:rsidR="002C56F8" w:rsidRDefault="002C56F8" w:rsidP="002C56F8">
            <w:pPr>
              <w:contextualSpacing/>
            </w:pPr>
          </w:p>
        </w:tc>
      </w:tr>
    </w:tbl>
    <w:p w14:paraId="05C11F9E" w14:textId="77777777" w:rsidR="001B1383" w:rsidRDefault="001B1383" w:rsidP="001B1383">
      <w:pPr>
        <w:contextualSpacing/>
      </w:pPr>
      <w:r>
        <w:br w:type="page"/>
      </w:r>
    </w:p>
    <w:p w14:paraId="5B54B0AA" w14:textId="09575A1B" w:rsidR="002622F5" w:rsidRDefault="002622F5" w:rsidP="0006571F">
      <w:pPr>
        <w:pStyle w:val="Heading1"/>
      </w:pPr>
      <w:r>
        <w:t xml:space="preserve">SECTION E. </w:t>
      </w:r>
      <w:r w:rsidR="00C51620">
        <w:t>NONLABOR</w:t>
      </w:r>
      <w:r>
        <w:t xml:space="preserve"> AOT PROGRAM EXPENSES</w:t>
      </w:r>
    </w:p>
    <w:p w14:paraId="127D6EF2" w14:textId="77777777" w:rsidR="002622F5" w:rsidRPr="002622F5" w:rsidRDefault="002622F5" w:rsidP="0006571F"/>
    <w:p w14:paraId="459A0957" w14:textId="1813651C" w:rsidR="008C0303" w:rsidRDefault="00CE6F89" w:rsidP="0006571F">
      <w:pPr>
        <w:pStyle w:val="ListParagraph"/>
        <w:numPr>
          <w:ilvl w:val="0"/>
          <w:numId w:val="1"/>
        </w:numPr>
      </w:pPr>
      <w:commentRangeStart w:id="1"/>
      <w:r>
        <w:rPr>
          <w:rStyle w:val="CommentReference"/>
        </w:rPr>
        <w:commentReference w:id="2"/>
      </w:r>
      <w:commentRangeEnd w:id="1"/>
      <w:r w:rsidR="003A39D3">
        <w:rPr>
          <w:rStyle w:val="CommentReference"/>
        </w:rPr>
        <w:commentReference w:id="1"/>
      </w:r>
      <w:r w:rsidR="002622F5">
        <w:t xml:space="preserve">For the fiscal year, </w:t>
      </w:r>
      <w:r w:rsidR="008C0303">
        <w:t>please use the table below to record all nonlabor AOT program expenses incurred on the behalf of your AOT program. For some nonlabor expenses you will need to estimate an adjusted annual expense to account for instances where resources are shared across your AOT program and other activities in which your organization is engaged.</w:t>
      </w:r>
      <w:r w:rsidR="00BC6184">
        <w:t xml:space="preserve"> For example, unless you only use your building space for your AOT program, your rent payments should be prorated based on the amount of time you use your building space to fulfill AOT program objectives.</w:t>
      </w:r>
    </w:p>
    <w:p w14:paraId="279B954A" w14:textId="7992B9A0" w:rsidR="008C0303" w:rsidRDefault="008C0303" w:rsidP="00631D47"/>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
        <w:gridCol w:w="228"/>
        <w:gridCol w:w="6629"/>
        <w:gridCol w:w="241"/>
        <w:gridCol w:w="343"/>
        <w:gridCol w:w="1736"/>
      </w:tblGrid>
      <w:tr w:rsidR="008C0303" w:rsidRPr="002C56F8" w14:paraId="6FDC6CA2" w14:textId="77777777" w:rsidTr="00631D47">
        <w:tc>
          <w:tcPr>
            <w:tcW w:w="211" w:type="pct"/>
            <w:tcBorders>
              <w:bottom w:val="single" w:sz="4" w:space="0" w:color="auto"/>
            </w:tcBorders>
            <w:vAlign w:val="bottom"/>
          </w:tcPr>
          <w:p w14:paraId="01704D9A" w14:textId="77777777" w:rsidR="008C0303" w:rsidRPr="002C56F8" w:rsidRDefault="008C0303" w:rsidP="008C0303">
            <w:pPr>
              <w:contextualSpacing/>
              <w:jc w:val="center"/>
              <w:rPr>
                <w:b/>
              </w:rPr>
            </w:pPr>
          </w:p>
        </w:tc>
        <w:tc>
          <w:tcPr>
            <w:tcW w:w="119" w:type="pct"/>
            <w:vAlign w:val="bottom"/>
          </w:tcPr>
          <w:p w14:paraId="4C5DB3C2" w14:textId="77777777" w:rsidR="008C0303" w:rsidRPr="002C56F8" w:rsidRDefault="008C0303" w:rsidP="008C0303">
            <w:pPr>
              <w:contextualSpacing/>
              <w:jc w:val="center"/>
              <w:rPr>
                <w:b/>
              </w:rPr>
            </w:pPr>
          </w:p>
        </w:tc>
        <w:tc>
          <w:tcPr>
            <w:tcW w:w="3458" w:type="pct"/>
            <w:tcBorders>
              <w:bottom w:val="single" w:sz="4" w:space="0" w:color="auto"/>
            </w:tcBorders>
            <w:vAlign w:val="bottom"/>
          </w:tcPr>
          <w:p w14:paraId="41C5F6C3" w14:textId="7FD84A7C" w:rsidR="008C0303" w:rsidRPr="002C56F8" w:rsidRDefault="008C0303" w:rsidP="008C0303">
            <w:pPr>
              <w:contextualSpacing/>
              <w:jc w:val="center"/>
              <w:rPr>
                <w:b/>
              </w:rPr>
            </w:pPr>
            <w:r>
              <w:rPr>
                <w:b/>
              </w:rPr>
              <w:t>Expense type</w:t>
            </w:r>
          </w:p>
        </w:tc>
        <w:tc>
          <w:tcPr>
            <w:tcW w:w="126" w:type="pct"/>
            <w:vAlign w:val="bottom"/>
          </w:tcPr>
          <w:p w14:paraId="1CB0F6C9" w14:textId="77777777" w:rsidR="008C0303" w:rsidRPr="002C56F8" w:rsidRDefault="008C0303" w:rsidP="008C0303">
            <w:pPr>
              <w:contextualSpacing/>
              <w:jc w:val="center"/>
              <w:rPr>
                <w:b/>
              </w:rPr>
            </w:pPr>
          </w:p>
        </w:tc>
        <w:tc>
          <w:tcPr>
            <w:tcW w:w="179" w:type="pct"/>
            <w:tcBorders>
              <w:bottom w:val="single" w:sz="4" w:space="0" w:color="auto"/>
            </w:tcBorders>
          </w:tcPr>
          <w:p w14:paraId="15794416" w14:textId="77777777" w:rsidR="008C0303" w:rsidRPr="002C56F8" w:rsidRDefault="008C0303" w:rsidP="008C0303">
            <w:pPr>
              <w:contextualSpacing/>
              <w:jc w:val="center"/>
              <w:rPr>
                <w:b/>
              </w:rPr>
            </w:pPr>
          </w:p>
        </w:tc>
        <w:tc>
          <w:tcPr>
            <w:tcW w:w="906" w:type="pct"/>
            <w:tcBorders>
              <w:bottom w:val="single" w:sz="4" w:space="0" w:color="auto"/>
            </w:tcBorders>
            <w:vAlign w:val="bottom"/>
          </w:tcPr>
          <w:p w14:paraId="6835B7E3" w14:textId="6CB3D66B" w:rsidR="008C0303" w:rsidRPr="002C56F8" w:rsidRDefault="008C0303" w:rsidP="008C0303">
            <w:pPr>
              <w:contextualSpacing/>
              <w:jc w:val="center"/>
              <w:rPr>
                <w:b/>
              </w:rPr>
            </w:pPr>
            <w:r>
              <w:rPr>
                <w:b/>
              </w:rPr>
              <w:t>Adjusted annual expense</w:t>
            </w:r>
          </w:p>
        </w:tc>
      </w:tr>
      <w:tr w:rsidR="008C0303" w14:paraId="7494EB1A" w14:textId="77777777" w:rsidTr="00631D47">
        <w:tc>
          <w:tcPr>
            <w:tcW w:w="211" w:type="pct"/>
            <w:tcBorders>
              <w:bottom w:val="single" w:sz="4" w:space="0" w:color="auto"/>
            </w:tcBorders>
          </w:tcPr>
          <w:p w14:paraId="1EE14D94" w14:textId="77777777" w:rsidR="008C0303" w:rsidRDefault="008C0303" w:rsidP="008C0303">
            <w:pPr>
              <w:contextualSpacing/>
            </w:pPr>
            <w:r>
              <w:t>a.</w:t>
            </w:r>
          </w:p>
        </w:tc>
        <w:tc>
          <w:tcPr>
            <w:tcW w:w="119" w:type="pct"/>
          </w:tcPr>
          <w:p w14:paraId="4469E8DB" w14:textId="77777777" w:rsidR="008C0303" w:rsidRDefault="008C0303" w:rsidP="008C0303">
            <w:pPr>
              <w:contextualSpacing/>
            </w:pPr>
          </w:p>
        </w:tc>
        <w:tc>
          <w:tcPr>
            <w:tcW w:w="3458" w:type="pct"/>
            <w:tcBorders>
              <w:top w:val="single" w:sz="4" w:space="0" w:color="auto"/>
              <w:bottom w:val="single" w:sz="4" w:space="0" w:color="auto"/>
            </w:tcBorders>
          </w:tcPr>
          <w:p w14:paraId="2E16E35D" w14:textId="5CBA2480" w:rsidR="008C0303" w:rsidRDefault="008C0303" w:rsidP="008C0303">
            <w:pPr>
              <w:contextualSpacing/>
            </w:pPr>
            <w:r>
              <w:t>Building and facility expenses (e.g., rent)</w:t>
            </w:r>
          </w:p>
        </w:tc>
        <w:tc>
          <w:tcPr>
            <w:tcW w:w="126" w:type="pct"/>
          </w:tcPr>
          <w:p w14:paraId="4E0EA133" w14:textId="77777777" w:rsidR="008C0303" w:rsidRDefault="008C0303" w:rsidP="008C0303">
            <w:pPr>
              <w:contextualSpacing/>
            </w:pPr>
          </w:p>
        </w:tc>
        <w:tc>
          <w:tcPr>
            <w:tcW w:w="179" w:type="pct"/>
          </w:tcPr>
          <w:p w14:paraId="36BA95D3" w14:textId="77777777" w:rsidR="008C0303" w:rsidRDefault="008C0303" w:rsidP="008C0303">
            <w:r w:rsidRPr="00245B4F">
              <w:t>$</w:t>
            </w:r>
          </w:p>
        </w:tc>
        <w:tc>
          <w:tcPr>
            <w:tcW w:w="906" w:type="pct"/>
            <w:tcBorders>
              <w:top w:val="single" w:sz="4" w:space="0" w:color="auto"/>
              <w:bottom w:val="single" w:sz="4" w:space="0" w:color="auto"/>
            </w:tcBorders>
          </w:tcPr>
          <w:p w14:paraId="2F128569" w14:textId="77777777" w:rsidR="008C0303" w:rsidRDefault="008C0303" w:rsidP="008C0303">
            <w:pPr>
              <w:contextualSpacing/>
            </w:pPr>
          </w:p>
        </w:tc>
      </w:tr>
      <w:tr w:rsidR="008C0303" w14:paraId="14D4B816" w14:textId="77777777" w:rsidTr="00631D47">
        <w:tc>
          <w:tcPr>
            <w:tcW w:w="211" w:type="pct"/>
            <w:tcBorders>
              <w:top w:val="single" w:sz="4" w:space="0" w:color="auto"/>
              <w:bottom w:val="single" w:sz="4" w:space="0" w:color="auto"/>
            </w:tcBorders>
          </w:tcPr>
          <w:p w14:paraId="100C3C1C" w14:textId="77777777" w:rsidR="008C0303" w:rsidRDefault="008C0303" w:rsidP="008C0303">
            <w:pPr>
              <w:contextualSpacing/>
            </w:pPr>
            <w:r>
              <w:t>b.</w:t>
            </w:r>
          </w:p>
        </w:tc>
        <w:tc>
          <w:tcPr>
            <w:tcW w:w="119" w:type="pct"/>
          </w:tcPr>
          <w:p w14:paraId="406AB4CB" w14:textId="77777777" w:rsidR="008C0303" w:rsidRDefault="008C0303" w:rsidP="008C0303">
            <w:pPr>
              <w:contextualSpacing/>
            </w:pPr>
          </w:p>
        </w:tc>
        <w:tc>
          <w:tcPr>
            <w:tcW w:w="3458" w:type="pct"/>
            <w:tcBorders>
              <w:top w:val="single" w:sz="4" w:space="0" w:color="auto"/>
              <w:bottom w:val="single" w:sz="4" w:space="0" w:color="auto"/>
            </w:tcBorders>
          </w:tcPr>
          <w:p w14:paraId="58A6B98B" w14:textId="3BD9E786" w:rsidR="008C0303" w:rsidRDefault="008C0303" w:rsidP="008C0303">
            <w:pPr>
              <w:contextualSpacing/>
            </w:pPr>
            <w:r>
              <w:t>Contracted Services (e.g.,</w:t>
            </w:r>
            <w:r w:rsidR="0063504F">
              <w:t xml:space="preserve"> maintenance,</w:t>
            </w:r>
            <w:r>
              <w:t xml:space="preserve"> housekeeping</w:t>
            </w:r>
            <w:r w:rsidR="0063504F">
              <w:t>, etc.</w:t>
            </w:r>
            <w:r>
              <w:t>)</w:t>
            </w:r>
          </w:p>
        </w:tc>
        <w:tc>
          <w:tcPr>
            <w:tcW w:w="126" w:type="pct"/>
          </w:tcPr>
          <w:p w14:paraId="530C76B8" w14:textId="77777777" w:rsidR="008C0303" w:rsidRDefault="008C0303" w:rsidP="008C0303">
            <w:pPr>
              <w:contextualSpacing/>
            </w:pPr>
          </w:p>
        </w:tc>
        <w:tc>
          <w:tcPr>
            <w:tcW w:w="179" w:type="pct"/>
          </w:tcPr>
          <w:p w14:paraId="7B59EA12" w14:textId="77777777" w:rsidR="008C0303" w:rsidRDefault="008C0303" w:rsidP="008C0303">
            <w:r w:rsidRPr="00245B4F">
              <w:t>$</w:t>
            </w:r>
          </w:p>
        </w:tc>
        <w:tc>
          <w:tcPr>
            <w:tcW w:w="906" w:type="pct"/>
            <w:tcBorders>
              <w:top w:val="single" w:sz="4" w:space="0" w:color="auto"/>
              <w:bottom w:val="single" w:sz="4" w:space="0" w:color="auto"/>
            </w:tcBorders>
          </w:tcPr>
          <w:p w14:paraId="4375AF59" w14:textId="77777777" w:rsidR="008C0303" w:rsidRDefault="008C0303" w:rsidP="008C0303">
            <w:pPr>
              <w:contextualSpacing/>
            </w:pPr>
          </w:p>
        </w:tc>
      </w:tr>
      <w:tr w:rsidR="008C0303" w14:paraId="3226748D" w14:textId="77777777" w:rsidTr="00631D47">
        <w:tc>
          <w:tcPr>
            <w:tcW w:w="211" w:type="pct"/>
            <w:tcBorders>
              <w:top w:val="single" w:sz="4" w:space="0" w:color="auto"/>
              <w:bottom w:val="single" w:sz="4" w:space="0" w:color="auto"/>
            </w:tcBorders>
          </w:tcPr>
          <w:p w14:paraId="3FA6D3CC" w14:textId="77777777" w:rsidR="008C0303" w:rsidRDefault="008C0303" w:rsidP="008C0303">
            <w:pPr>
              <w:contextualSpacing/>
            </w:pPr>
            <w:r>
              <w:t>c.</w:t>
            </w:r>
          </w:p>
        </w:tc>
        <w:tc>
          <w:tcPr>
            <w:tcW w:w="119" w:type="pct"/>
          </w:tcPr>
          <w:p w14:paraId="7E180E99" w14:textId="77777777" w:rsidR="008C0303" w:rsidRDefault="008C0303" w:rsidP="008C0303">
            <w:pPr>
              <w:contextualSpacing/>
            </w:pPr>
          </w:p>
        </w:tc>
        <w:tc>
          <w:tcPr>
            <w:tcW w:w="3458" w:type="pct"/>
            <w:tcBorders>
              <w:top w:val="single" w:sz="4" w:space="0" w:color="auto"/>
              <w:bottom w:val="single" w:sz="4" w:space="0" w:color="auto"/>
            </w:tcBorders>
          </w:tcPr>
          <w:p w14:paraId="7BF50D72" w14:textId="080E92BE" w:rsidR="008C0303" w:rsidRDefault="008C0303" w:rsidP="008C0303">
            <w:pPr>
              <w:contextualSpacing/>
            </w:pPr>
            <w:r>
              <w:t>Medication-related expenses</w:t>
            </w:r>
          </w:p>
        </w:tc>
        <w:tc>
          <w:tcPr>
            <w:tcW w:w="126" w:type="pct"/>
          </w:tcPr>
          <w:p w14:paraId="610DA08E" w14:textId="77777777" w:rsidR="008C0303" w:rsidRDefault="008C0303" w:rsidP="008C0303">
            <w:pPr>
              <w:contextualSpacing/>
            </w:pPr>
          </w:p>
        </w:tc>
        <w:tc>
          <w:tcPr>
            <w:tcW w:w="179" w:type="pct"/>
          </w:tcPr>
          <w:p w14:paraId="2830D25D" w14:textId="77777777" w:rsidR="008C0303" w:rsidRDefault="008C0303" w:rsidP="008C0303">
            <w:r w:rsidRPr="00245B4F">
              <w:t>$</w:t>
            </w:r>
          </w:p>
        </w:tc>
        <w:tc>
          <w:tcPr>
            <w:tcW w:w="906" w:type="pct"/>
            <w:tcBorders>
              <w:top w:val="single" w:sz="4" w:space="0" w:color="auto"/>
              <w:bottom w:val="single" w:sz="4" w:space="0" w:color="auto"/>
            </w:tcBorders>
          </w:tcPr>
          <w:p w14:paraId="74030011" w14:textId="77777777" w:rsidR="008C0303" w:rsidRDefault="008C0303" w:rsidP="008C0303">
            <w:pPr>
              <w:contextualSpacing/>
            </w:pPr>
          </w:p>
        </w:tc>
      </w:tr>
      <w:tr w:rsidR="008C0303" w14:paraId="5B048E2C" w14:textId="77777777" w:rsidTr="00631D47">
        <w:tc>
          <w:tcPr>
            <w:tcW w:w="211" w:type="pct"/>
            <w:tcBorders>
              <w:top w:val="single" w:sz="4" w:space="0" w:color="auto"/>
              <w:bottom w:val="single" w:sz="4" w:space="0" w:color="auto"/>
            </w:tcBorders>
          </w:tcPr>
          <w:p w14:paraId="0852201D" w14:textId="77777777" w:rsidR="008C0303" w:rsidRDefault="008C0303" w:rsidP="008C0303">
            <w:pPr>
              <w:contextualSpacing/>
            </w:pPr>
            <w:r>
              <w:t>d.</w:t>
            </w:r>
          </w:p>
        </w:tc>
        <w:tc>
          <w:tcPr>
            <w:tcW w:w="119" w:type="pct"/>
          </w:tcPr>
          <w:p w14:paraId="51A6B8AC" w14:textId="77777777" w:rsidR="008C0303" w:rsidRDefault="008C0303" w:rsidP="008C0303">
            <w:pPr>
              <w:contextualSpacing/>
            </w:pPr>
          </w:p>
        </w:tc>
        <w:tc>
          <w:tcPr>
            <w:tcW w:w="3458" w:type="pct"/>
            <w:tcBorders>
              <w:top w:val="single" w:sz="4" w:space="0" w:color="auto"/>
              <w:bottom w:val="single" w:sz="4" w:space="0" w:color="auto"/>
            </w:tcBorders>
          </w:tcPr>
          <w:p w14:paraId="04078AE9" w14:textId="7BEFB9C2" w:rsidR="008C0303" w:rsidRDefault="008C0303" w:rsidP="008C0303">
            <w:pPr>
              <w:contextualSpacing/>
            </w:pPr>
            <w:r>
              <w:t>Supplies and minor equipment (e.g., office supplies, computers)</w:t>
            </w:r>
          </w:p>
        </w:tc>
        <w:tc>
          <w:tcPr>
            <w:tcW w:w="126" w:type="pct"/>
          </w:tcPr>
          <w:p w14:paraId="02AA1F83" w14:textId="77777777" w:rsidR="008C0303" w:rsidRDefault="008C0303" w:rsidP="008C0303">
            <w:pPr>
              <w:contextualSpacing/>
            </w:pPr>
          </w:p>
        </w:tc>
        <w:tc>
          <w:tcPr>
            <w:tcW w:w="179" w:type="pct"/>
          </w:tcPr>
          <w:p w14:paraId="4DD2EDC2" w14:textId="77777777" w:rsidR="008C0303" w:rsidRDefault="008C0303" w:rsidP="008C0303">
            <w:r w:rsidRPr="00245B4F">
              <w:t>$</w:t>
            </w:r>
          </w:p>
        </w:tc>
        <w:tc>
          <w:tcPr>
            <w:tcW w:w="906" w:type="pct"/>
            <w:tcBorders>
              <w:top w:val="single" w:sz="4" w:space="0" w:color="auto"/>
              <w:bottom w:val="single" w:sz="4" w:space="0" w:color="auto"/>
            </w:tcBorders>
          </w:tcPr>
          <w:p w14:paraId="2FF8132E" w14:textId="77777777" w:rsidR="008C0303" w:rsidRDefault="008C0303" w:rsidP="008C0303">
            <w:pPr>
              <w:contextualSpacing/>
            </w:pPr>
          </w:p>
        </w:tc>
      </w:tr>
      <w:tr w:rsidR="008C0303" w14:paraId="392BC512" w14:textId="77777777" w:rsidTr="00631D47">
        <w:tc>
          <w:tcPr>
            <w:tcW w:w="211" w:type="pct"/>
            <w:tcBorders>
              <w:top w:val="single" w:sz="4" w:space="0" w:color="auto"/>
              <w:bottom w:val="single" w:sz="4" w:space="0" w:color="auto"/>
            </w:tcBorders>
          </w:tcPr>
          <w:p w14:paraId="58CF0C3E" w14:textId="77777777" w:rsidR="008C0303" w:rsidRDefault="008C0303" w:rsidP="008C0303">
            <w:pPr>
              <w:contextualSpacing/>
            </w:pPr>
            <w:r>
              <w:t>e.</w:t>
            </w:r>
          </w:p>
        </w:tc>
        <w:tc>
          <w:tcPr>
            <w:tcW w:w="119" w:type="pct"/>
          </w:tcPr>
          <w:p w14:paraId="1A1593B2" w14:textId="77777777" w:rsidR="008C0303" w:rsidRDefault="008C0303" w:rsidP="008C0303">
            <w:pPr>
              <w:contextualSpacing/>
            </w:pPr>
          </w:p>
        </w:tc>
        <w:tc>
          <w:tcPr>
            <w:tcW w:w="3458" w:type="pct"/>
            <w:tcBorders>
              <w:top w:val="single" w:sz="4" w:space="0" w:color="auto"/>
              <w:bottom w:val="single" w:sz="4" w:space="0" w:color="auto"/>
            </w:tcBorders>
          </w:tcPr>
          <w:p w14:paraId="48CFE017" w14:textId="4AACB4F2" w:rsidR="008C0303" w:rsidRDefault="008C0303" w:rsidP="008C0303">
            <w:pPr>
              <w:contextualSpacing/>
            </w:pPr>
            <w:r>
              <w:t>Miscellaneous items</w:t>
            </w:r>
            <w:r w:rsidR="0063504F">
              <w:t xml:space="preserve"> (e.g., utilities, garbage, insurance, etc.)</w:t>
            </w:r>
          </w:p>
        </w:tc>
        <w:tc>
          <w:tcPr>
            <w:tcW w:w="126" w:type="pct"/>
          </w:tcPr>
          <w:p w14:paraId="32C092D3" w14:textId="77777777" w:rsidR="008C0303" w:rsidRDefault="008C0303" w:rsidP="008C0303">
            <w:pPr>
              <w:contextualSpacing/>
            </w:pPr>
          </w:p>
        </w:tc>
        <w:tc>
          <w:tcPr>
            <w:tcW w:w="179" w:type="pct"/>
          </w:tcPr>
          <w:p w14:paraId="6B0DEBA5" w14:textId="77777777" w:rsidR="008C0303" w:rsidRDefault="008C0303" w:rsidP="008C0303">
            <w:r w:rsidRPr="00245B4F">
              <w:t>$</w:t>
            </w:r>
          </w:p>
        </w:tc>
        <w:tc>
          <w:tcPr>
            <w:tcW w:w="906" w:type="pct"/>
            <w:tcBorders>
              <w:top w:val="single" w:sz="4" w:space="0" w:color="auto"/>
              <w:bottom w:val="single" w:sz="4" w:space="0" w:color="auto"/>
            </w:tcBorders>
          </w:tcPr>
          <w:p w14:paraId="10160E35" w14:textId="77777777" w:rsidR="008C0303" w:rsidRDefault="008C0303" w:rsidP="008C0303">
            <w:pPr>
              <w:contextualSpacing/>
            </w:pPr>
          </w:p>
        </w:tc>
      </w:tr>
      <w:tr w:rsidR="008C0303" w14:paraId="1B9BF694" w14:textId="77777777" w:rsidTr="00631D47">
        <w:tc>
          <w:tcPr>
            <w:tcW w:w="211" w:type="pct"/>
            <w:tcBorders>
              <w:top w:val="single" w:sz="4" w:space="0" w:color="auto"/>
              <w:bottom w:val="single" w:sz="4" w:space="0" w:color="auto"/>
            </w:tcBorders>
          </w:tcPr>
          <w:p w14:paraId="5F3417C2" w14:textId="77777777" w:rsidR="008C0303" w:rsidRDefault="008C0303" w:rsidP="008C0303">
            <w:pPr>
              <w:contextualSpacing/>
            </w:pPr>
            <w:r>
              <w:t>f.</w:t>
            </w:r>
          </w:p>
        </w:tc>
        <w:tc>
          <w:tcPr>
            <w:tcW w:w="119" w:type="pct"/>
          </w:tcPr>
          <w:p w14:paraId="6C804D9B" w14:textId="77777777" w:rsidR="008C0303" w:rsidRDefault="008C0303" w:rsidP="008C0303">
            <w:pPr>
              <w:contextualSpacing/>
            </w:pPr>
          </w:p>
        </w:tc>
        <w:tc>
          <w:tcPr>
            <w:tcW w:w="3458" w:type="pct"/>
            <w:tcBorders>
              <w:top w:val="single" w:sz="4" w:space="0" w:color="auto"/>
              <w:bottom w:val="single" w:sz="4" w:space="0" w:color="auto"/>
            </w:tcBorders>
          </w:tcPr>
          <w:p w14:paraId="112E353D" w14:textId="3B1A9885" w:rsidR="008C0303" w:rsidRDefault="0063504F" w:rsidP="008C0303">
            <w:pPr>
              <w:contextualSpacing/>
            </w:pPr>
            <w:r>
              <w:t>Overhead/a</w:t>
            </w:r>
            <w:r w:rsidR="008C0303">
              <w:t>dministrative charges</w:t>
            </w:r>
          </w:p>
        </w:tc>
        <w:tc>
          <w:tcPr>
            <w:tcW w:w="126" w:type="pct"/>
          </w:tcPr>
          <w:p w14:paraId="05B39D9C" w14:textId="77777777" w:rsidR="008C0303" w:rsidRDefault="008C0303" w:rsidP="008C0303">
            <w:pPr>
              <w:contextualSpacing/>
            </w:pPr>
          </w:p>
        </w:tc>
        <w:tc>
          <w:tcPr>
            <w:tcW w:w="179" w:type="pct"/>
          </w:tcPr>
          <w:p w14:paraId="4B985CA9" w14:textId="77777777" w:rsidR="008C0303" w:rsidRDefault="008C0303" w:rsidP="008C0303">
            <w:r w:rsidRPr="00245B4F">
              <w:t>$</w:t>
            </w:r>
          </w:p>
        </w:tc>
        <w:tc>
          <w:tcPr>
            <w:tcW w:w="906" w:type="pct"/>
            <w:tcBorders>
              <w:top w:val="single" w:sz="4" w:space="0" w:color="auto"/>
              <w:bottom w:val="single" w:sz="4" w:space="0" w:color="auto"/>
            </w:tcBorders>
          </w:tcPr>
          <w:p w14:paraId="2F278EBF" w14:textId="77777777" w:rsidR="008C0303" w:rsidRDefault="008C0303" w:rsidP="008C0303">
            <w:pPr>
              <w:contextualSpacing/>
            </w:pPr>
          </w:p>
        </w:tc>
      </w:tr>
      <w:tr w:rsidR="008C0303" w14:paraId="5E7CDC93" w14:textId="77777777" w:rsidTr="00631D47">
        <w:tc>
          <w:tcPr>
            <w:tcW w:w="211" w:type="pct"/>
            <w:tcBorders>
              <w:top w:val="single" w:sz="4" w:space="0" w:color="auto"/>
              <w:bottom w:val="single" w:sz="4" w:space="0" w:color="auto"/>
            </w:tcBorders>
          </w:tcPr>
          <w:p w14:paraId="494F404A" w14:textId="77777777" w:rsidR="008C0303" w:rsidRDefault="008C0303" w:rsidP="008C0303">
            <w:pPr>
              <w:contextualSpacing/>
            </w:pPr>
            <w:r>
              <w:t>g.</w:t>
            </w:r>
          </w:p>
        </w:tc>
        <w:tc>
          <w:tcPr>
            <w:tcW w:w="119" w:type="pct"/>
          </w:tcPr>
          <w:p w14:paraId="00623D64" w14:textId="77777777" w:rsidR="008C0303" w:rsidRDefault="008C0303" w:rsidP="008C0303">
            <w:pPr>
              <w:contextualSpacing/>
            </w:pPr>
          </w:p>
        </w:tc>
        <w:tc>
          <w:tcPr>
            <w:tcW w:w="3458" w:type="pct"/>
            <w:tcBorders>
              <w:top w:val="single" w:sz="4" w:space="0" w:color="auto"/>
              <w:bottom w:val="single" w:sz="4" w:space="0" w:color="auto"/>
            </w:tcBorders>
          </w:tcPr>
          <w:p w14:paraId="53D9C506" w14:textId="64789549" w:rsidR="008C0303" w:rsidRDefault="008C0303" w:rsidP="008C0303">
            <w:pPr>
              <w:contextualSpacing/>
            </w:pPr>
            <w:r>
              <w:t>Other, please specify in the space below</w:t>
            </w:r>
          </w:p>
        </w:tc>
        <w:tc>
          <w:tcPr>
            <w:tcW w:w="126" w:type="pct"/>
          </w:tcPr>
          <w:p w14:paraId="200E9944" w14:textId="77777777" w:rsidR="008C0303" w:rsidRDefault="008C0303" w:rsidP="008C0303">
            <w:pPr>
              <w:contextualSpacing/>
            </w:pPr>
          </w:p>
        </w:tc>
        <w:tc>
          <w:tcPr>
            <w:tcW w:w="179" w:type="pct"/>
          </w:tcPr>
          <w:p w14:paraId="6F5F4FD4" w14:textId="77777777" w:rsidR="008C0303" w:rsidRDefault="008C0303" w:rsidP="008C0303">
            <w:r w:rsidRPr="00245B4F">
              <w:t>$</w:t>
            </w:r>
          </w:p>
        </w:tc>
        <w:tc>
          <w:tcPr>
            <w:tcW w:w="906" w:type="pct"/>
            <w:tcBorders>
              <w:top w:val="single" w:sz="4" w:space="0" w:color="auto"/>
              <w:bottom w:val="single" w:sz="4" w:space="0" w:color="auto"/>
            </w:tcBorders>
          </w:tcPr>
          <w:p w14:paraId="36866FD4" w14:textId="77777777" w:rsidR="008C0303" w:rsidRDefault="008C0303" w:rsidP="008C0303">
            <w:pPr>
              <w:contextualSpacing/>
            </w:pPr>
          </w:p>
        </w:tc>
      </w:tr>
      <w:tr w:rsidR="008C0303" w14:paraId="10705F34" w14:textId="77777777" w:rsidTr="00631D47">
        <w:tc>
          <w:tcPr>
            <w:tcW w:w="211" w:type="pct"/>
            <w:tcBorders>
              <w:top w:val="single" w:sz="4" w:space="0" w:color="auto"/>
              <w:bottom w:val="single" w:sz="4" w:space="0" w:color="auto"/>
            </w:tcBorders>
          </w:tcPr>
          <w:p w14:paraId="7726D4F5" w14:textId="7751AD41" w:rsidR="008C0303" w:rsidRDefault="008C0303" w:rsidP="008C0303">
            <w:pPr>
              <w:contextualSpacing/>
            </w:pPr>
          </w:p>
        </w:tc>
        <w:tc>
          <w:tcPr>
            <w:tcW w:w="119" w:type="pct"/>
          </w:tcPr>
          <w:p w14:paraId="27C4A7E0" w14:textId="77777777" w:rsidR="008C0303" w:rsidRDefault="008C0303" w:rsidP="008C0303">
            <w:pPr>
              <w:contextualSpacing/>
            </w:pPr>
          </w:p>
        </w:tc>
        <w:tc>
          <w:tcPr>
            <w:tcW w:w="3458" w:type="pct"/>
            <w:tcBorders>
              <w:top w:val="single" w:sz="4" w:space="0" w:color="auto"/>
              <w:bottom w:val="single" w:sz="4" w:space="0" w:color="auto"/>
            </w:tcBorders>
          </w:tcPr>
          <w:p w14:paraId="3E69135E" w14:textId="77777777" w:rsidR="008C0303" w:rsidRDefault="008C0303" w:rsidP="008C0303">
            <w:pPr>
              <w:contextualSpacing/>
            </w:pPr>
          </w:p>
        </w:tc>
        <w:tc>
          <w:tcPr>
            <w:tcW w:w="126" w:type="pct"/>
          </w:tcPr>
          <w:p w14:paraId="0D96BAF9" w14:textId="77777777" w:rsidR="008C0303" w:rsidRDefault="008C0303" w:rsidP="008C0303">
            <w:pPr>
              <w:contextualSpacing/>
            </w:pPr>
          </w:p>
        </w:tc>
        <w:tc>
          <w:tcPr>
            <w:tcW w:w="179" w:type="pct"/>
          </w:tcPr>
          <w:p w14:paraId="65DC6629" w14:textId="1B31D25D" w:rsidR="008C0303" w:rsidRDefault="008C0303" w:rsidP="008C0303"/>
        </w:tc>
        <w:tc>
          <w:tcPr>
            <w:tcW w:w="906" w:type="pct"/>
            <w:tcBorders>
              <w:top w:val="single" w:sz="4" w:space="0" w:color="auto"/>
              <w:bottom w:val="single" w:sz="4" w:space="0" w:color="auto"/>
            </w:tcBorders>
          </w:tcPr>
          <w:p w14:paraId="53481C3E" w14:textId="77777777" w:rsidR="008C0303" w:rsidRDefault="008C0303" w:rsidP="008C0303">
            <w:pPr>
              <w:contextualSpacing/>
            </w:pPr>
          </w:p>
        </w:tc>
      </w:tr>
    </w:tbl>
    <w:p w14:paraId="0CE81601" w14:textId="3EA0E6FA" w:rsidR="008C0303" w:rsidRDefault="008C0303" w:rsidP="00631D47"/>
    <w:p w14:paraId="59278DB8" w14:textId="252685F9" w:rsidR="00FC2F87" w:rsidRDefault="00BF1E5E" w:rsidP="0006571F">
      <w:pPr>
        <w:pStyle w:val="ListParagraph"/>
        <w:numPr>
          <w:ilvl w:val="0"/>
          <w:numId w:val="1"/>
        </w:numPr>
      </w:pPr>
      <w:r>
        <w:t xml:space="preserve">Do </w:t>
      </w:r>
      <w:r w:rsidR="00D82DFF">
        <w:t xml:space="preserve">you </w:t>
      </w:r>
      <w:r>
        <w:t xml:space="preserve">receive any nonlabor resources in-kind or free of charge? For example, </w:t>
      </w:r>
      <w:r w:rsidR="00D82DFF">
        <w:t>d</w:t>
      </w:r>
      <w:r w:rsidR="00C94D55">
        <w:t>onated supplies or equipment</w:t>
      </w:r>
      <w:r w:rsidR="00D100A4">
        <w:t>, or</w:t>
      </w:r>
      <w:r w:rsidR="00D82DFF">
        <w:t xml:space="preserve"> building space </w:t>
      </w:r>
      <w:r w:rsidR="00D100A4">
        <w:t xml:space="preserve">that is </w:t>
      </w:r>
      <w:r w:rsidR="00D82DFF">
        <w:t>fully paid off</w:t>
      </w:r>
      <w:r w:rsidR="00D100A4">
        <w:t>.</w:t>
      </w:r>
      <w:r w:rsidR="00D82DFF">
        <w:t xml:space="preserve"> If </w:t>
      </w:r>
      <w:r w:rsidR="00C94D55">
        <w:t>yes</w:t>
      </w:r>
      <w:r w:rsidR="00D82DFF">
        <w:t>, please describe what resources you receive in-kind or free of charge.</w:t>
      </w:r>
    </w:p>
    <w:p w14:paraId="5EBA1CCD" w14:textId="77777777" w:rsidR="00C94D55" w:rsidRDefault="00C94D55"/>
    <w:p w14:paraId="20DCE144" w14:textId="77777777" w:rsidR="00C94D55" w:rsidRDefault="00C94D55"/>
    <w:p w14:paraId="604F8D5F" w14:textId="24EFDC23" w:rsidR="00FC2F87" w:rsidRDefault="00FC2F87">
      <w:pPr>
        <w:rPr>
          <w:b/>
        </w:rPr>
      </w:pPr>
      <w:r>
        <w:br w:type="page"/>
      </w:r>
    </w:p>
    <w:p w14:paraId="3E715657" w14:textId="42F1BBD2" w:rsidR="007C0CE3" w:rsidRDefault="007C0CE3" w:rsidP="007C0CE3">
      <w:pPr>
        <w:pStyle w:val="Heading1"/>
      </w:pPr>
      <w:r>
        <w:t xml:space="preserve">SECTION </w:t>
      </w:r>
      <w:r w:rsidR="00FC2F87">
        <w:t>F</w:t>
      </w:r>
      <w:r>
        <w:t xml:space="preserve">. </w:t>
      </w:r>
      <w:r w:rsidR="0053218F">
        <w:t>TOTAL LABOR AND NONLABOR AOT PROGRAM EXPENSES</w:t>
      </w:r>
    </w:p>
    <w:p w14:paraId="1D0A23C5" w14:textId="77777777" w:rsidR="007C0CE3" w:rsidRDefault="007C0CE3" w:rsidP="007C0CE3"/>
    <w:p w14:paraId="290B0014" w14:textId="4A7FFD48" w:rsidR="007C0CE3" w:rsidRDefault="0053218F" w:rsidP="004079A8">
      <w:pPr>
        <w:pStyle w:val="ListParagraph"/>
        <w:numPr>
          <w:ilvl w:val="0"/>
          <w:numId w:val="1"/>
        </w:numPr>
      </w:pPr>
      <w:r>
        <w:t>P</w:t>
      </w:r>
      <w:r w:rsidR="007C0CE3">
        <w:t xml:space="preserve">lease </w:t>
      </w:r>
      <w:r w:rsidR="001A311E">
        <w:t xml:space="preserve">use the table below to </w:t>
      </w:r>
      <w:r>
        <w:t>calculate the total AOT program expenses (labor and nonlabor)</w:t>
      </w:r>
      <w:r w:rsidR="007C0CE3">
        <w:t>.</w:t>
      </w:r>
      <w:r w:rsidR="001008DB">
        <w:t xml:space="preserve"> If you did not report a value for any of </w:t>
      </w:r>
      <w:r>
        <w:t xml:space="preserve">the previous </w:t>
      </w:r>
      <w:r w:rsidR="001008DB">
        <w:t>questions</w:t>
      </w:r>
      <w:r>
        <w:t xml:space="preserve"> referenced below</w:t>
      </w:r>
      <w:r w:rsidR="001008DB">
        <w:t>, please leave the amount blank.</w:t>
      </w:r>
      <w:r w:rsidR="00B34CE5">
        <w:t xml:space="preserve"> For the paid employee and consultant or contract personnel expenses, report the figure in the “Adjusted annual salary” or “Adjusted annual expense” columns, respectively.</w:t>
      </w:r>
    </w:p>
    <w:p w14:paraId="260ECBFE" w14:textId="77777777" w:rsidR="007C0CE3" w:rsidRDefault="007C0CE3" w:rsidP="007C0CE3"/>
    <w:p w14:paraId="20B4A91D" w14:textId="77777777" w:rsidR="007C0CE3" w:rsidRDefault="007C0CE3" w:rsidP="007C0CE3"/>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6"/>
        <w:gridCol w:w="276"/>
        <w:gridCol w:w="3783"/>
        <w:gridCol w:w="343"/>
        <w:gridCol w:w="1398"/>
      </w:tblGrid>
      <w:tr w:rsidR="00A94D41" w:rsidRPr="001008DB" w14:paraId="1EF01C3B" w14:textId="77777777" w:rsidTr="008B0118">
        <w:tc>
          <w:tcPr>
            <w:tcW w:w="1971" w:type="pct"/>
            <w:tcBorders>
              <w:bottom w:val="single" w:sz="4" w:space="0" w:color="auto"/>
            </w:tcBorders>
            <w:vAlign w:val="bottom"/>
          </w:tcPr>
          <w:p w14:paraId="4DC88F35" w14:textId="77777777" w:rsidR="001008DB" w:rsidRPr="008B0118" w:rsidRDefault="001008DB" w:rsidP="008B0118">
            <w:pPr>
              <w:jc w:val="center"/>
              <w:rPr>
                <w:b/>
              </w:rPr>
            </w:pPr>
            <w:r w:rsidRPr="008B0118">
              <w:rPr>
                <w:b/>
              </w:rPr>
              <w:t>Item</w:t>
            </w:r>
          </w:p>
        </w:tc>
        <w:tc>
          <w:tcPr>
            <w:tcW w:w="144" w:type="pct"/>
          </w:tcPr>
          <w:p w14:paraId="222ABDA5" w14:textId="77777777" w:rsidR="001008DB" w:rsidRPr="008B0118" w:rsidRDefault="001008DB" w:rsidP="008B0118">
            <w:pPr>
              <w:jc w:val="center"/>
              <w:rPr>
                <w:b/>
              </w:rPr>
            </w:pPr>
          </w:p>
        </w:tc>
        <w:tc>
          <w:tcPr>
            <w:tcW w:w="1975" w:type="pct"/>
            <w:tcBorders>
              <w:bottom w:val="single" w:sz="4" w:space="0" w:color="auto"/>
            </w:tcBorders>
            <w:vAlign w:val="bottom"/>
          </w:tcPr>
          <w:p w14:paraId="5CBA312A" w14:textId="77777777" w:rsidR="001008DB" w:rsidRPr="008B0118" w:rsidRDefault="001008DB" w:rsidP="008B0118">
            <w:pPr>
              <w:jc w:val="center"/>
              <w:rPr>
                <w:b/>
              </w:rPr>
            </w:pPr>
            <w:r w:rsidRPr="008B0118">
              <w:rPr>
                <w:b/>
              </w:rPr>
              <w:t>Reported in question number…</w:t>
            </w:r>
          </w:p>
        </w:tc>
        <w:tc>
          <w:tcPr>
            <w:tcW w:w="179" w:type="pct"/>
          </w:tcPr>
          <w:p w14:paraId="6DFD0A5F" w14:textId="77777777" w:rsidR="001008DB" w:rsidRPr="008B0118" w:rsidRDefault="001008DB" w:rsidP="008B0118">
            <w:pPr>
              <w:jc w:val="center"/>
              <w:rPr>
                <w:b/>
              </w:rPr>
            </w:pPr>
          </w:p>
        </w:tc>
        <w:tc>
          <w:tcPr>
            <w:tcW w:w="730" w:type="pct"/>
            <w:tcBorders>
              <w:bottom w:val="single" w:sz="4" w:space="0" w:color="auto"/>
            </w:tcBorders>
            <w:vAlign w:val="bottom"/>
          </w:tcPr>
          <w:p w14:paraId="1F83D0DB" w14:textId="77777777" w:rsidR="001008DB" w:rsidRPr="008B0118" w:rsidRDefault="001008DB" w:rsidP="008B0118">
            <w:pPr>
              <w:jc w:val="center"/>
              <w:rPr>
                <w:b/>
              </w:rPr>
            </w:pPr>
            <w:r w:rsidRPr="008B0118">
              <w:rPr>
                <w:b/>
              </w:rPr>
              <w:t>Amount</w:t>
            </w:r>
          </w:p>
        </w:tc>
      </w:tr>
      <w:tr w:rsidR="00A94D41" w14:paraId="071DD39F" w14:textId="77777777" w:rsidTr="0006571F">
        <w:tc>
          <w:tcPr>
            <w:tcW w:w="1971" w:type="pct"/>
            <w:tcBorders>
              <w:top w:val="single" w:sz="4" w:space="0" w:color="auto"/>
            </w:tcBorders>
          </w:tcPr>
          <w:p w14:paraId="7C77BF86" w14:textId="2B2499E2" w:rsidR="001008DB" w:rsidRDefault="00463871" w:rsidP="007C0CE3">
            <w:r>
              <w:t>Paid employee expenses</w:t>
            </w:r>
          </w:p>
        </w:tc>
        <w:tc>
          <w:tcPr>
            <w:tcW w:w="144" w:type="pct"/>
          </w:tcPr>
          <w:p w14:paraId="18FB6B72" w14:textId="77777777" w:rsidR="001008DB" w:rsidRDefault="001008DB" w:rsidP="007C0CE3"/>
        </w:tc>
        <w:tc>
          <w:tcPr>
            <w:tcW w:w="1975" w:type="pct"/>
            <w:tcBorders>
              <w:top w:val="single" w:sz="4" w:space="0" w:color="auto"/>
            </w:tcBorders>
            <w:vAlign w:val="bottom"/>
          </w:tcPr>
          <w:p w14:paraId="0055C052" w14:textId="36304E11" w:rsidR="001008DB" w:rsidRDefault="00463871">
            <w:r>
              <w:t>6.a</w:t>
            </w:r>
          </w:p>
        </w:tc>
        <w:tc>
          <w:tcPr>
            <w:tcW w:w="179" w:type="pct"/>
            <w:vAlign w:val="bottom"/>
          </w:tcPr>
          <w:p w14:paraId="74BFBD56" w14:textId="77777777" w:rsidR="001008DB" w:rsidRDefault="001008DB">
            <w:r>
              <w:t>$</w:t>
            </w:r>
          </w:p>
        </w:tc>
        <w:tc>
          <w:tcPr>
            <w:tcW w:w="730" w:type="pct"/>
            <w:tcBorders>
              <w:top w:val="single" w:sz="4" w:space="0" w:color="auto"/>
              <w:bottom w:val="single" w:sz="4" w:space="0" w:color="auto"/>
            </w:tcBorders>
            <w:vAlign w:val="bottom"/>
          </w:tcPr>
          <w:p w14:paraId="7ACF8B3E" w14:textId="77777777" w:rsidR="001008DB" w:rsidRDefault="001008DB"/>
        </w:tc>
      </w:tr>
      <w:tr w:rsidR="00463871" w14:paraId="57FF2469" w14:textId="77777777" w:rsidTr="0006571F">
        <w:tc>
          <w:tcPr>
            <w:tcW w:w="1971" w:type="pct"/>
          </w:tcPr>
          <w:p w14:paraId="39EAA8B6" w14:textId="77777777" w:rsidR="00463871" w:rsidDel="00463871" w:rsidRDefault="00463871" w:rsidP="00463871"/>
        </w:tc>
        <w:tc>
          <w:tcPr>
            <w:tcW w:w="144" w:type="pct"/>
          </w:tcPr>
          <w:p w14:paraId="7A572DA6" w14:textId="77777777" w:rsidR="00463871" w:rsidRDefault="00463871" w:rsidP="00463871"/>
        </w:tc>
        <w:tc>
          <w:tcPr>
            <w:tcW w:w="1975" w:type="pct"/>
            <w:vAlign w:val="bottom"/>
          </w:tcPr>
          <w:p w14:paraId="7D7F29D8" w14:textId="41BD93E5" w:rsidR="00463871" w:rsidRDefault="00463871" w:rsidP="00463871">
            <w:r>
              <w:t>6.b</w:t>
            </w:r>
          </w:p>
        </w:tc>
        <w:tc>
          <w:tcPr>
            <w:tcW w:w="179" w:type="pct"/>
          </w:tcPr>
          <w:p w14:paraId="12753D15" w14:textId="1A59444E" w:rsidR="00463871" w:rsidRDefault="00463871" w:rsidP="00463871">
            <w:r w:rsidRPr="006976FE">
              <w:t>$</w:t>
            </w:r>
          </w:p>
        </w:tc>
        <w:tc>
          <w:tcPr>
            <w:tcW w:w="730" w:type="pct"/>
            <w:tcBorders>
              <w:top w:val="single" w:sz="4" w:space="0" w:color="auto"/>
              <w:bottom w:val="single" w:sz="4" w:space="0" w:color="auto"/>
            </w:tcBorders>
            <w:vAlign w:val="bottom"/>
          </w:tcPr>
          <w:p w14:paraId="36B4FA9D" w14:textId="77777777" w:rsidR="00463871" w:rsidRDefault="00463871" w:rsidP="00463871"/>
        </w:tc>
      </w:tr>
      <w:tr w:rsidR="00463871" w14:paraId="79659128" w14:textId="77777777" w:rsidTr="0006571F">
        <w:tc>
          <w:tcPr>
            <w:tcW w:w="1971" w:type="pct"/>
          </w:tcPr>
          <w:p w14:paraId="2269E608" w14:textId="77777777" w:rsidR="00463871" w:rsidDel="00463871" w:rsidRDefault="00463871" w:rsidP="00463871"/>
        </w:tc>
        <w:tc>
          <w:tcPr>
            <w:tcW w:w="144" w:type="pct"/>
          </w:tcPr>
          <w:p w14:paraId="53AA8A2F" w14:textId="77777777" w:rsidR="00463871" w:rsidRDefault="00463871" w:rsidP="00463871"/>
        </w:tc>
        <w:tc>
          <w:tcPr>
            <w:tcW w:w="1975" w:type="pct"/>
            <w:vAlign w:val="bottom"/>
          </w:tcPr>
          <w:p w14:paraId="50841FA4" w14:textId="0165FA41" w:rsidR="00463871" w:rsidRDefault="00463871" w:rsidP="00463871">
            <w:r>
              <w:t>6.c</w:t>
            </w:r>
          </w:p>
        </w:tc>
        <w:tc>
          <w:tcPr>
            <w:tcW w:w="179" w:type="pct"/>
          </w:tcPr>
          <w:p w14:paraId="77BEA600" w14:textId="6D9E3315" w:rsidR="00463871" w:rsidRDefault="00463871" w:rsidP="00463871">
            <w:r w:rsidRPr="006976FE">
              <w:t>$</w:t>
            </w:r>
          </w:p>
        </w:tc>
        <w:tc>
          <w:tcPr>
            <w:tcW w:w="730" w:type="pct"/>
            <w:tcBorders>
              <w:top w:val="single" w:sz="4" w:space="0" w:color="auto"/>
              <w:bottom w:val="single" w:sz="4" w:space="0" w:color="auto"/>
            </w:tcBorders>
            <w:vAlign w:val="bottom"/>
          </w:tcPr>
          <w:p w14:paraId="67F33C84" w14:textId="77777777" w:rsidR="00463871" w:rsidRDefault="00463871" w:rsidP="00463871"/>
        </w:tc>
      </w:tr>
      <w:tr w:rsidR="00463871" w14:paraId="3896DB3F" w14:textId="77777777" w:rsidTr="0006571F">
        <w:tc>
          <w:tcPr>
            <w:tcW w:w="1971" w:type="pct"/>
          </w:tcPr>
          <w:p w14:paraId="0B25BD6F" w14:textId="77777777" w:rsidR="00463871" w:rsidDel="00463871" w:rsidRDefault="00463871" w:rsidP="00463871"/>
        </w:tc>
        <w:tc>
          <w:tcPr>
            <w:tcW w:w="144" w:type="pct"/>
          </w:tcPr>
          <w:p w14:paraId="41E0FFC7" w14:textId="77777777" w:rsidR="00463871" w:rsidRDefault="00463871" w:rsidP="00463871"/>
        </w:tc>
        <w:tc>
          <w:tcPr>
            <w:tcW w:w="1975" w:type="pct"/>
            <w:vAlign w:val="bottom"/>
          </w:tcPr>
          <w:p w14:paraId="6FC14574" w14:textId="710574CF" w:rsidR="00463871" w:rsidRDefault="00463871" w:rsidP="00463871">
            <w:r>
              <w:t>6.d</w:t>
            </w:r>
          </w:p>
        </w:tc>
        <w:tc>
          <w:tcPr>
            <w:tcW w:w="179" w:type="pct"/>
          </w:tcPr>
          <w:p w14:paraId="649271B1" w14:textId="691AA928" w:rsidR="00463871" w:rsidRDefault="00463871" w:rsidP="00463871">
            <w:r w:rsidRPr="006976FE">
              <w:t>$</w:t>
            </w:r>
          </w:p>
        </w:tc>
        <w:tc>
          <w:tcPr>
            <w:tcW w:w="730" w:type="pct"/>
            <w:tcBorders>
              <w:top w:val="single" w:sz="4" w:space="0" w:color="auto"/>
              <w:bottom w:val="single" w:sz="4" w:space="0" w:color="auto"/>
            </w:tcBorders>
            <w:vAlign w:val="bottom"/>
          </w:tcPr>
          <w:p w14:paraId="61208B8F" w14:textId="77777777" w:rsidR="00463871" w:rsidRDefault="00463871" w:rsidP="00463871"/>
        </w:tc>
      </w:tr>
      <w:tr w:rsidR="00463871" w14:paraId="762D4696" w14:textId="77777777" w:rsidTr="0006571F">
        <w:tc>
          <w:tcPr>
            <w:tcW w:w="1971" w:type="pct"/>
          </w:tcPr>
          <w:p w14:paraId="33009AD5" w14:textId="77777777" w:rsidR="00463871" w:rsidDel="00463871" w:rsidRDefault="00463871" w:rsidP="00463871"/>
        </w:tc>
        <w:tc>
          <w:tcPr>
            <w:tcW w:w="144" w:type="pct"/>
          </w:tcPr>
          <w:p w14:paraId="3940A3D0" w14:textId="77777777" w:rsidR="00463871" w:rsidRDefault="00463871" w:rsidP="00463871"/>
        </w:tc>
        <w:tc>
          <w:tcPr>
            <w:tcW w:w="1975" w:type="pct"/>
            <w:vAlign w:val="bottom"/>
          </w:tcPr>
          <w:p w14:paraId="7FD93282" w14:textId="2816B4C9" w:rsidR="00463871" w:rsidRDefault="00463871" w:rsidP="00463871">
            <w:r>
              <w:t>6.e</w:t>
            </w:r>
          </w:p>
        </w:tc>
        <w:tc>
          <w:tcPr>
            <w:tcW w:w="179" w:type="pct"/>
          </w:tcPr>
          <w:p w14:paraId="4A739E29" w14:textId="3ED85F8A" w:rsidR="00463871" w:rsidRDefault="00463871" w:rsidP="00463871">
            <w:r w:rsidRPr="006976FE">
              <w:t>$</w:t>
            </w:r>
          </w:p>
        </w:tc>
        <w:tc>
          <w:tcPr>
            <w:tcW w:w="730" w:type="pct"/>
            <w:tcBorders>
              <w:top w:val="single" w:sz="4" w:space="0" w:color="auto"/>
              <w:bottom w:val="single" w:sz="4" w:space="0" w:color="auto"/>
            </w:tcBorders>
            <w:vAlign w:val="bottom"/>
          </w:tcPr>
          <w:p w14:paraId="50876B54" w14:textId="77777777" w:rsidR="00463871" w:rsidRDefault="00463871" w:rsidP="00463871"/>
        </w:tc>
      </w:tr>
      <w:tr w:rsidR="00463871" w14:paraId="5434622D" w14:textId="77777777" w:rsidTr="0006571F">
        <w:tc>
          <w:tcPr>
            <w:tcW w:w="1971" w:type="pct"/>
          </w:tcPr>
          <w:p w14:paraId="18F3959C" w14:textId="77777777" w:rsidR="00463871" w:rsidDel="00463871" w:rsidRDefault="00463871" w:rsidP="00463871"/>
        </w:tc>
        <w:tc>
          <w:tcPr>
            <w:tcW w:w="144" w:type="pct"/>
          </w:tcPr>
          <w:p w14:paraId="53BF3299" w14:textId="77777777" w:rsidR="00463871" w:rsidRDefault="00463871" w:rsidP="00463871"/>
        </w:tc>
        <w:tc>
          <w:tcPr>
            <w:tcW w:w="1975" w:type="pct"/>
            <w:vAlign w:val="bottom"/>
          </w:tcPr>
          <w:p w14:paraId="690508DF" w14:textId="10E99865" w:rsidR="00463871" w:rsidRDefault="00463871" w:rsidP="00463871">
            <w:r>
              <w:t>6.f</w:t>
            </w:r>
          </w:p>
        </w:tc>
        <w:tc>
          <w:tcPr>
            <w:tcW w:w="179" w:type="pct"/>
          </w:tcPr>
          <w:p w14:paraId="0132456E" w14:textId="0DD5FC37" w:rsidR="00463871" w:rsidRDefault="00463871" w:rsidP="00463871">
            <w:r w:rsidRPr="006976FE">
              <w:t>$</w:t>
            </w:r>
          </w:p>
        </w:tc>
        <w:tc>
          <w:tcPr>
            <w:tcW w:w="730" w:type="pct"/>
            <w:tcBorders>
              <w:top w:val="single" w:sz="4" w:space="0" w:color="auto"/>
              <w:bottom w:val="single" w:sz="4" w:space="0" w:color="auto"/>
            </w:tcBorders>
            <w:vAlign w:val="bottom"/>
          </w:tcPr>
          <w:p w14:paraId="009E4E74" w14:textId="77777777" w:rsidR="00463871" w:rsidRDefault="00463871" w:rsidP="00463871"/>
        </w:tc>
      </w:tr>
      <w:tr w:rsidR="00463871" w14:paraId="3B19B7DD" w14:textId="77777777" w:rsidTr="0006571F">
        <w:tc>
          <w:tcPr>
            <w:tcW w:w="1971" w:type="pct"/>
          </w:tcPr>
          <w:p w14:paraId="75FA7368" w14:textId="77777777" w:rsidR="00463871" w:rsidDel="00463871" w:rsidRDefault="00463871" w:rsidP="00463871"/>
        </w:tc>
        <w:tc>
          <w:tcPr>
            <w:tcW w:w="144" w:type="pct"/>
          </w:tcPr>
          <w:p w14:paraId="242A4994" w14:textId="77777777" w:rsidR="00463871" w:rsidRDefault="00463871" w:rsidP="00463871"/>
        </w:tc>
        <w:tc>
          <w:tcPr>
            <w:tcW w:w="1975" w:type="pct"/>
            <w:vAlign w:val="bottom"/>
          </w:tcPr>
          <w:p w14:paraId="055582B8" w14:textId="77E600B9" w:rsidR="00463871" w:rsidRDefault="00463871" w:rsidP="00463871">
            <w:r>
              <w:t>6.g</w:t>
            </w:r>
          </w:p>
        </w:tc>
        <w:tc>
          <w:tcPr>
            <w:tcW w:w="179" w:type="pct"/>
          </w:tcPr>
          <w:p w14:paraId="3C84790D" w14:textId="65397D9B" w:rsidR="00463871" w:rsidRDefault="00463871" w:rsidP="00463871">
            <w:r w:rsidRPr="006976FE">
              <w:t>$</w:t>
            </w:r>
          </w:p>
        </w:tc>
        <w:tc>
          <w:tcPr>
            <w:tcW w:w="730" w:type="pct"/>
            <w:tcBorders>
              <w:top w:val="single" w:sz="4" w:space="0" w:color="auto"/>
              <w:bottom w:val="single" w:sz="4" w:space="0" w:color="auto"/>
            </w:tcBorders>
            <w:vAlign w:val="bottom"/>
          </w:tcPr>
          <w:p w14:paraId="4124C801" w14:textId="77777777" w:rsidR="00463871" w:rsidRDefault="00463871" w:rsidP="00463871"/>
        </w:tc>
      </w:tr>
      <w:tr w:rsidR="00463871" w14:paraId="731C129F" w14:textId="77777777" w:rsidTr="0006571F">
        <w:tc>
          <w:tcPr>
            <w:tcW w:w="1971" w:type="pct"/>
          </w:tcPr>
          <w:p w14:paraId="086539E3" w14:textId="77777777" w:rsidR="00463871" w:rsidDel="00463871" w:rsidRDefault="00463871" w:rsidP="00463871"/>
        </w:tc>
        <w:tc>
          <w:tcPr>
            <w:tcW w:w="144" w:type="pct"/>
          </w:tcPr>
          <w:p w14:paraId="2E6A79C1" w14:textId="77777777" w:rsidR="00463871" w:rsidRDefault="00463871" w:rsidP="00463871"/>
        </w:tc>
        <w:tc>
          <w:tcPr>
            <w:tcW w:w="1975" w:type="pct"/>
            <w:vAlign w:val="bottom"/>
          </w:tcPr>
          <w:p w14:paraId="45CDB51C" w14:textId="031A6BBE" w:rsidR="00463871" w:rsidRDefault="00463871" w:rsidP="00463871">
            <w:r>
              <w:t>6.h</w:t>
            </w:r>
          </w:p>
        </w:tc>
        <w:tc>
          <w:tcPr>
            <w:tcW w:w="179" w:type="pct"/>
          </w:tcPr>
          <w:p w14:paraId="7FA9BE65" w14:textId="699482EA" w:rsidR="00463871" w:rsidRDefault="00463871" w:rsidP="00463871">
            <w:r w:rsidRPr="006976FE">
              <w:t>$</w:t>
            </w:r>
          </w:p>
        </w:tc>
        <w:tc>
          <w:tcPr>
            <w:tcW w:w="730" w:type="pct"/>
            <w:tcBorders>
              <w:top w:val="single" w:sz="4" w:space="0" w:color="auto"/>
              <w:bottom w:val="single" w:sz="4" w:space="0" w:color="auto"/>
            </w:tcBorders>
            <w:vAlign w:val="bottom"/>
          </w:tcPr>
          <w:p w14:paraId="2DFA36FB" w14:textId="77777777" w:rsidR="00463871" w:rsidRDefault="00463871" w:rsidP="00463871"/>
        </w:tc>
      </w:tr>
      <w:tr w:rsidR="00463871" w14:paraId="496BCE48" w14:textId="77777777" w:rsidTr="0006571F">
        <w:tc>
          <w:tcPr>
            <w:tcW w:w="1971" w:type="pct"/>
          </w:tcPr>
          <w:p w14:paraId="5173F86F" w14:textId="77777777" w:rsidR="00463871" w:rsidDel="00463871" w:rsidRDefault="00463871" w:rsidP="00463871"/>
        </w:tc>
        <w:tc>
          <w:tcPr>
            <w:tcW w:w="144" w:type="pct"/>
          </w:tcPr>
          <w:p w14:paraId="690E9B5B" w14:textId="77777777" w:rsidR="00463871" w:rsidRDefault="00463871" w:rsidP="00463871"/>
        </w:tc>
        <w:tc>
          <w:tcPr>
            <w:tcW w:w="1975" w:type="pct"/>
            <w:vAlign w:val="bottom"/>
          </w:tcPr>
          <w:p w14:paraId="706AD483" w14:textId="735CFAD6" w:rsidR="00463871" w:rsidRDefault="00463871" w:rsidP="00463871">
            <w:r>
              <w:t>6.i</w:t>
            </w:r>
          </w:p>
        </w:tc>
        <w:tc>
          <w:tcPr>
            <w:tcW w:w="179" w:type="pct"/>
          </w:tcPr>
          <w:p w14:paraId="4D67995B" w14:textId="016F4286" w:rsidR="00463871" w:rsidRDefault="00463871" w:rsidP="00463871">
            <w:r w:rsidRPr="006976FE">
              <w:t>$</w:t>
            </w:r>
          </w:p>
        </w:tc>
        <w:tc>
          <w:tcPr>
            <w:tcW w:w="730" w:type="pct"/>
            <w:tcBorders>
              <w:top w:val="single" w:sz="4" w:space="0" w:color="auto"/>
              <w:bottom w:val="single" w:sz="4" w:space="0" w:color="auto"/>
            </w:tcBorders>
            <w:vAlign w:val="bottom"/>
          </w:tcPr>
          <w:p w14:paraId="1A7303F7" w14:textId="77777777" w:rsidR="00463871" w:rsidRDefault="00463871" w:rsidP="00463871"/>
        </w:tc>
      </w:tr>
      <w:tr w:rsidR="00463871" w14:paraId="603E0367" w14:textId="77777777" w:rsidTr="0006571F">
        <w:tc>
          <w:tcPr>
            <w:tcW w:w="1971" w:type="pct"/>
          </w:tcPr>
          <w:p w14:paraId="2D9AE339" w14:textId="77777777" w:rsidR="00463871" w:rsidDel="00463871" w:rsidRDefault="00463871" w:rsidP="00463871"/>
        </w:tc>
        <w:tc>
          <w:tcPr>
            <w:tcW w:w="144" w:type="pct"/>
          </w:tcPr>
          <w:p w14:paraId="2A0BC54B" w14:textId="77777777" w:rsidR="00463871" w:rsidRDefault="00463871" w:rsidP="00463871"/>
        </w:tc>
        <w:tc>
          <w:tcPr>
            <w:tcW w:w="1975" w:type="pct"/>
            <w:vAlign w:val="bottom"/>
          </w:tcPr>
          <w:p w14:paraId="209CA1F1" w14:textId="4782FB93" w:rsidR="00463871" w:rsidRDefault="00463871" w:rsidP="00463871">
            <w:r>
              <w:t>6.k</w:t>
            </w:r>
          </w:p>
        </w:tc>
        <w:tc>
          <w:tcPr>
            <w:tcW w:w="179" w:type="pct"/>
          </w:tcPr>
          <w:p w14:paraId="33FD7045" w14:textId="2457B74B" w:rsidR="00463871" w:rsidRDefault="00463871" w:rsidP="00463871">
            <w:r w:rsidRPr="006976FE">
              <w:t>$</w:t>
            </w:r>
          </w:p>
        </w:tc>
        <w:tc>
          <w:tcPr>
            <w:tcW w:w="730" w:type="pct"/>
            <w:tcBorders>
              <w:top w:val="single" w:sz="4" w:space="0" w:color="auto"/>
              <w:bottom w:val="single" w:sz="4" w:space="0" w:color="auto"/>
            </w:tcBorders>
            <w:vAlign w:val="bottom"/>
          </w:tcPr>
          <w:p w14:paraId="1CC8D91E" w14:textId="77777777" w:rsidR="00463871" w:rsidRDefault="00463871" w:rsidP="00463871"/>
        </w:tc>
      </w:tr>
      <w:tr w:rsidR="00463871" w14:paraId="0ECF682D" w14:textId="77777777" w:rsidTr="0006571F">
        <w:tc>
          <w:tcPr>
            <w:tcW w:w="1971" w:type="pct"/>
          </w:tcPr>
          <w:p w14:paraId="15010486" w14:textId="77777777" w:rsidR="00463871" w:rsidDel="00463871" w:rsidRDefault="00463871" w:rsidP="00463871"/>
        </w:tc>
        <w:tc>
          <w:tcPr>
            <w:tcW w:w="144" w:type="pct"/>
          </w:tcPr>
          <w:p w14:paraId="63175448" w14:textId="77777777" w:rsidR="00463871" w:rsidRDefault="00463871" w:rsidP="00463871"/>
        </w:tc>
        <w:tc>
          <w:tcPr>
            <w:tcW w:w="1975" w:type="pct"/>
            <w:vAlign w:val="bottom"/>
          </w:tcPr>
          <w:p w14:paraId="11093290" w14:textId="7F144907" w:rsidR="00463871" w:rsidRDefault="00463871" w:rsidP="00463871">
            <w:r>
              <w:t>6.l</w:t>
            </w:r>
          </w:p>
        </w:tc>
        <w:tc>
          <w:tcPr>
            <w:tcW w:w="179" w:type="pct"/>
          </w:tcPr>
          <w:p w14:paraId="28E58113" w14:textId="541F7CF5" w:rsidR="00463871" w:rsidRDefault="00463871" w:rsidP="00463871">
            <w:r w:rsidRPr="006976FE">
              <w:t>$</w:t>
            </w:r>
          </w:p>
        </w:tc>
        <w:tc>
          <w:tcPr>
            <w:tcW w:w="730" w:type="pct"/>
            <w:tcBorders>
              <w:top w:val="single" w:sz="4" w:space="0" w:color="auto"/>
              <w:bottom w:val="single" w:sz="4" w:space="0" w:color="auto"/>
            </w:tcBorders>
            <w:vAlign w:val="bottom"/>
          </w:tcPr>
          <w:p w14:paraId="079589AD" w14:textId="77777777" w:rsidR="00463871" w:rsidRDefault="00463871" w:rsidP="00463871"/>
        </w:tc>
      </w:tr>
      <w:tr w:rsidR="00463871" w14:paraId="622A8004" w14:textId="77777777" w:rsidTr="0006571F">
        <w:tc>
          <w:tcPr>
            <w:tcW w:w="1971" w:type="pct"/>
          </w:tcPr>
          <w:p w14:paraId="07DFD62D" w14:textId="77777777" w:rsidR="00463871" w:rsidDel="00463871" w:rsidRDefault="00463871" w:rsidP="00463871"/>
        </w:tc>
        <w:tc>
          <w:tcPr>
            <w:tcW w:w="144" w:type="pct"/>
          </w:tcPr>
          <w:p w14:paraId="312830A6" w14:textId="77777777" w:rsidR="00463871" w:rsidRDefault="00463871" w:rsidP="00463871"/>
        </w:tc>
        <w:tc>
          <w:tcPr>
            <w:tcW w:w="1975" w:type="pct"/>
            <w:vAlign w:val="bottom"/>
          </w:tcPr>
          <w:p w14:paraId="6DDF21E6" w14:textId="013E1CE0" w:rsidR="00463871" w:rsidRDefault="00463871" w:rsidP="00463871">
            <w:r>
              <w:t>6.m</w:t>
            </w:r>
          </w:p>
        </w:tc>
        <w:tc>
          <w:tcPr>
            <w:tcW w:w="179" w:type="pct"/>
          </w:tcPr>
          <w:p w14:paraId="24246D57" w14:textId="570997A2" w:rsidR="00463871" w:rsidRDefault="00463871" w:rsidP="00463871">
            <w:r w:rsidRPr="006976FE">
              <w:t>$</w:t>
            </w:r>
          </w:p>
        </w:tc>
        <w:tc>
          <w:tcPr>
            <w:tcW w:w="730" w:type="pct"/>
            <w:tcBorders>
              <w:top w:val="single" w:sz="4" w:space="0" w:color="auto"/>
              <w:bottom w:val="single" w:sz="4" w:space="0" w:color="auto"/>
            </w:tcBorders>
            <w:vAlign w:val="bottom"/>
          </w:tcPr>
          <w:p w14:paraId="248374F4" w14:textId="77777777" w:rsidR="00463871" w:rsidRDefault="00463871" w:rsidP="00463871"/>
        </w:tc>
      </w:tr>
      <w:tr w:rsidR="00A94D41" w14:paraId="565E32B4" w14:textId="77777777" w:rsidTr="008B0118">
        <w:tc>
          <w:tcPr>
            <w:tcW w:w="1971" w:type="pct"/>
          </w:tcPr>
          <w:p w14:paraId="1E4C2540" w14:textId="762FA948" w:rsidR="001008DB" w:rsidRDefault="00463871" w:rsidP="001008DB">
            <w:r>
              <w:t>C</w:t>
            </w:r>
            <w:r w:rsidR="001008DB">
              <w:t>onsultant or contract personnel expenses</w:t>
            </w:r>
          </w:p>
        </w:tc>
        <w:tc>
          <w:tcPr>
            <w:tcW w:w="144" w:type="pct"/>
          </w:tcPr>
          <w:p w14:paraId="6A3DBB59" w14:textId="77777777" w:rsidR="001008DB" w:rsidRDefault="001008DB" w:rsidP="001008DB"/>
        </w:tc>
        <w:tc>
          <w:tcPr>
            <w:tcW w:w="1975" w:type="pct"/>
            <w:vAlign w:val="bottom"/>
          </w:tcPr>
          <w:p w14:paraId="5D4940E3" w14:textId="1D7E1775" w:rsidR="001008DB" w:rsidRDefault="00463871">
            <w:r>
              <w:t>7</w:t>
            </w:r>
            <w:r w:rsidR="001008DB">
              <w:t>.a</w:t>
            </w:r>
          </w:p>
        </w:tc>
        <w:tc>
          <w:tcPr>
            <w:tcW w:w="179" w:type="pct"/>
            <w:vAlign w:val="bottom"/>
          </w:tcPr>
          <w:p w14:paraId="5E4B3275" w14:textId="77777777" w:rsidR="001008DB" w:rsidRDefault="001008DB">
            <w:r w:rsidRPr="00C823B7">
              <w:t>$</w:t>
            </w:r>
          </w:p>
        </w:tc>
        <w:tc>
          <w:tcPr>
            <w:tcW w:w="730" w:type="pct"/>
            <w:tcBorders>
              <w:top w:val="single" w:sz="4" w:space="0" w:color="auto"/>
              <w:bottom w:val="single" w:sz="4" w:space="0" w:color="auto"/>
            </w:tcBorders>
            <w:vAlign w:val="bottom"/>
          </w:tcPr>
          <w:p w14:paraId="05DBA539" w14:textId="77777777" w:rsidR="001008DB" w:rsidRDefault="001008DB"/>
        </w:tc>
      </w:tr>
      <w:tr w:rsidR="00A94D41" w14:paraId="31961B19" w14:textId="77777777" w:rsidTr="008B0118">
        <w:tc>
          <w:tcPr>
            <w:tcW w:w="1971" w:type="pct"/>
          </w:tcPr>
          <w:p w14:paraId="76CC09AA" w14:textId="77777777" w:rsidR="001008DB" w:rsidRDefault="001008DB" w:rsidP="001008DB"/>
        </w:tc>
        <w:tc>
          <w:tcPr>
            <w:tcW w:w="144" w:type="pct"/>
          </w:tcPr>
          <w:p w14:paraId="0C9BBCA4" w14:textId="77777777" w:rsidR="001008DB" w:rsidRDefault="001008DB" w:rsidP="001008DB"/>
        </w:tc>
        <w:tc>
          <w:tcPr>
            <w:tcW w:w="1975" w:type="pct"/>
            <w:vAlign w:val="bottom"/>
          </w:tcPr>
          <w:p w14:paraId="4DA0990C" w14:textId="0956B75A" w:rsidR="001008DB" w:rsidRDefault="00463871">
            <w:r>
              <w:t>7</w:t>
            </w:r>
            <w:r w:rsidR="001008DB">
              <w:t>.b</w:t>
            </w:r>
          </w:p>
        </w:tc>
        <w:tc>
          <w:tcPr>
            <w:tcW w:w="179" w:type="pct"/>
            <w:vAlign w:val="bottom"/>
          </w:tcPr>
          <w:p w14:paraId="251C476A" w14:textId="77777777" w:rsidR="001008DB" w:rsidRDefault="001008DB">
            <w:r w:rsidRPr="00C823B7">
              <w:t>$</w:t>
            </w:r>
          </w:p>
        </w:tc>
        <w:tc>
          <w:tcPr>
            <w:tcW w:w="730" w:type="pct"/>
            <w:tcBorders>
              <w:top w:val="single" w:sz="4" w:space="0" w:color="auto"/>
              <w:bottom w:val="single" w:sz="4" w:space="0" w:color="auto"/>
            </w:tcBorders>
            <w:vAlign w:val="bottom"/>
          </w:tcPr>
          <w:p w14:paraId="48EC701E" w14:textId="77777777" w:rsidR="001008DB" w:rsidRDefault="001008DB"/>
        </w:tc>
      </w:tr>
      <w:tr w:rsidR="00A94D41" w14:paraId="5BA0589E" w14:textId="77777777" w:rsidTr="008B0118">
        <w:tc>
          <w:tcPr>
            <w:tcW w:w="1971" w:type="pct"/>
          </w:tcPr>
          <w:p w14:paraId="669A4CA5" w14:textId="77777777" w:rsidR="001008DB" w:rsidRDefault="001008DB" w:rsidP="001008DB"/>
        </w:tc>
        <w:tc>
          <w:tcPr>
            <w:tcW w:w="144" w:type="pct"/>
          </w:tcPr>
          <w:p w14:paraId="487B497B" w14:textId="77777777" w:rsidR="001008DB" w:rsidRDefault="001008DB" w:rsidP="001008DB"/>
        </w:tc>
        <w:tc>
          <w:tcPr>
            <w:tcW w:w="1975" w:type="pct"/>
            <w:vAlign w:val="bottom"/>
          </w:tcPr>
          <w:p w14:paraId="3CBED0F8" w14:textId="5EC4B4FC" w:rsidR="001008DB" w:rsidRDefault="00463871">
            <w:r>
              <w:t>7</w:t>
            </w:r>
            <w:r w:rsidR="001008DB">
              <w:t>.c</w:t>
            </w:r>
          </w:p>
        </w:tc>
        <w:tc>
          <w:tcPr>
            <w:tcW w:w="179" w:type="pct"/>
            <w:vAlign w:val="bottom"/>
          </w:tcPr>
          <w:p w14:paraId="7F639966" w14:textId="77777777" w:rsidR="001008DB" w:rsidRDefault="001008DB">
            <w:r w:rsidRPr="00C823B7">
              <w:t>$</w:t>
            </w:r>
          </w:p>
        </w:tc>
        <w:tc>
          <w:tcPr>
            <w:tcW w:w="730" w:type="pct"/>
            <w:tcBorders>
              <w:top w:val="single" w:sz="4" w:space="0" w:color="auto"/>
              <w:bottom w:val="single" w:sz="4" w:space="0" w:color="auto"/>
            </w:tcBorders>
            <w:vAlign w:val="bottom"/>
          </w:tcPr>
          <w:p w14:paraId="2B00E00F" w14:textId="77777777" w:rsidR="001008DB" w:rsidRDefault="001008DB"/>
        </w:tc>
      </w:tr>
      <w:tr w:rsidR="00A94D41" w14:paraId="5D25BD47" w14:textId="77777777" w:rsidTr="008B0118">
        <w:tc>
          <w:tcPr>
            <w:tcW w:w="1971" w:type="pct"/>
          </w:tcPr>
          <w:p w14:paraId="317495F1" w14:textId="77777777" w:rsidR="001008DB" w:rsidRDefault="001008DB" w:rsidP="001008DB"/>
        </w:tc>
        <w:tc>
          <w:tcPr>
            <w:tcW w:w="144" w:type="pct"/>
          </w:tcPr>
          <w:p w14:paraId="60A911A5" w14:textId="77777777" w:rsidR="001008DB" w:rsidRDefault="001008DB" w:rsidP="001008DB"/>
        </w:tc>
        <w:tc>
          <w:tcPr>
            <w:tcW w:w="1975" w:type="pct"/>
            <w:vAlign w:val="bottom"/>
          </w:tcPr>
          <w:p w14:paraId="5116D1A3" w14:textId="3B6017B7" w:rsidR="001008DB" w:rsidRDefault="00463871">
            <w:r>
              <w:t>7</w:t>
            </w:r>
            <w:r w:rsidR="001008DB">
              <w:t>.d</w:t>
            </w:r>
          </w:p>
        </w:tc>
        <w:tc>
          <w:tcPr>
            <w:tcW w:w="179" w:type="pct"/>
            <w:vAlign w:val="bottom"/>
          </w:tcPr>
          <w:p w14:paraId="73754D3A" w14:textId="77777777" w:rsidR="001008DB" w:rsidRDefault="001008DB">
            <w:r w:rsidRPr="00C823B7">
              <w:t>$</w:t>
            </w:r>
          </w:p>
        </w:tc>
        <w:tc>
          <w:tcPr>
            <w:tcW w:w="730" w:type="pct"/>
            <w:tcBorders>
              <w:top w:val="single" w:sz="4" w:space="0" w:color="auto"/>
              <w:bottom w:val="single" w:sz="4" w:space="0" w:color="auto"/>
            </w:tcBorders>
            <w:vAlign w:val="bottom"/>
          </w:tcPr>
          <w:p w14:paraId="7620A34D" w14:textId="77777777" w:rsidR="001008DB" w:rsidRDefault="001008DB"/>
        </w:tc>
      </w:tr>
      <w:tr w:rsidR="00A94D41" w14:paraId="604E1A67" w14:textId="77777777" w:rsidTr="008B0118">
        <w:tc>
          <w:tcPr>
            <w:tcW w:w="1971" w:type="pct"/>
          </w:tcPr>
          <w:p w14:paraId="0BDB33D3" w14:textId="77777777" w:rsidR="001008DB" w:rsidRDefault="001008DB" w:rsidP="001008DB"/>
        </w:tc>
        <w:tc>
          <w:tcPr>
            <w:tcW w:w="144" w:type="pct"/>
          </w:tcPr>
          <w:p w14:paraId="735FCFC2" w14:textId="77777777" w:rsidR="001008DB" w:rsidRDefault="001008DB" w:rsidP="001008DB"/>
        </w:tc>
        <w:tc>
          <w:tcPr>
            <w:tcW w:w="1975" w:type="pct"/>
            <w:vAlign w:val="bottom"/>
          </w:tcPr>
          <w:p w14:paraId="3DB248D4" w14:textId="707A9E18" w:rsidR="001008DB" w:rsidRDefault="00463871">
            <w:r>
              <w:t>7</w:t>
            </w:r>
            <w:r w:rsidR="001008DB">
              <w:t>.e</w:t>
            </w:r>
          </w:p>
        </w:tc>
        <w:tc>
          <w:tcPr>
            <w:tcW w:w="179" w:type="pct"/>
            <w:vAlign w:val="bottom"/>
          </w:tcPr>
          <w:p w14:paraId="7BA0B086" w14:textId="77777777" w:rsidR="001008DB" w:rsidRDefault="001008DB">
            <w:r w:rsidRPr="00C823B7">
              <w:t>$</w:t>
            </w:r>
          </w:p>
        </w:tc>
        <w:tc>
          <w:tcPr>
            <w:tcW w:w="730" w:type="pct"/>
            <w:tcBorders>
              <w:top w:val="single" w:sz="4" w:space="0" w:color="auto"/>
              <w:bottom w:val="single" w:sz="4" w:space="0" w:color="auto"/>
            </w:tcBorders>
            <w:vAlign w:val="bottom"/>
          </w:tcPr>
          <w:p w14:paraId="5EA0F7C5" w14:textId="77777777" w:rsidR="001008DB" w:rsidRDefault="001008DB"/>
        </w:tc>
      </w:tr>
      <w:tr w:rsidR="00A94D41" w14:paraId="20F01C8E" w14:textId="77777777" w:rsidTr="008B0118">
        <w:tc>
          <w:tcPr>
            <w:tcW w:w="1971" w:type="pct"/>
          </w:tcPr>
          <w:p w14:paraId="2F57D974" w14:textId="77777777" w:rsidR="001008DB" w:rsidRDefault="001008DB" w:rsidP="001008DB"/>
        </w:tc>
        <w:tc>
          <w:tcPr>
            <w:tcW w:w="144" w:type="pct"/>
          </w:tcPr>
          <w:p w14:paraId="583E1087" w14:textId="77777777" w:rsidR="001008DB" w:rsidRDefault="001008DB" w:rsidP="001008DB"/>
        </w:tc>
        <w:tc>
          <w:tcPr>
            <w:tcW w:w="1975" w:type="pct"/>
            <w:vAlign w:val="bottom"/>
          </w:tcPr>
          <w:p w14:paraId="600CFFA1" w14:textId="2B0FFE06" w:rsidR="001008DB" w:rsidRDefault="00463871">
            <w:r>
              <w:t>7</w:t>
            </w:r>
            <w:r w:rsidR="001008DB">
              <w:t>.f</w:t>
            </w:r>
          </w:p>
        </w:tc>
        <w:tc>
          <w:tcPr>
            <w:tcW w:w="179" w:type="pct"/>
            <w:vAlign w:val="bottom"/>
          </w:tcPr>
          <w:p w14:paraId="6DB7B59A" w14:textId="77777777" w:rsidR="001008DB" w:rsidRDefault="001008DB">
            <w:r w:rsidRPr="00C823B7">
              <w:t>$</w:t>
            </w:r>
          </w:p>
        </w:tc>
        <w:tc>
          <w:tcPr>
            <w:tcW w:w="730" w:type="pct"/>
            <w:tcBorders>
              <w:top w:val="single" w:sz="4" w:space="0" w:color="auto"/>
              <w:bottom w:val="single" w:sz="4" w:space="0" w:color="auto"/>
            </w:tcBorders>
            <w:vAlign w:val="bottom"/>
          </w:tcPr>
          <w:p w14:paraId="3BBEC749" w14:textId="77777777" w:rsidR="001008DB" w:rsidRDefault="001008DB"/>
        </w:tc>
      </w:tr>
      <w:tr w:rsidR="00A94D41" w14:paraId="0533ED10" w14:textId="77777777" w:rsidTr="008B0118">
        <w:tc>
          <w:tcPr>
            <w:tcW w:w="1971" w:type="pct"/>
          </w:tcPr>
          <w:p w14:paraId="36842FAE" w14:textId="1761D95B" w:rsidR="001008DB" w:rsidRDefault="00463871" w:rsidP="001008DB">
            <w:r>
              <w:t>N</w:t>
            </w:r>
            <w:r w:rsidR="0053218F">
              <w:t>onlabor expenses</w:t>
            </w:r>
          </w:p>
        </w:tc>
        <w:tc>
          <w:tcPr>
            <w:tcW w:w="144" w:type="pct"/>
          </w:tcPr>
          <w:p w14:paraId="0825F39E" w14:textId="77777777" w:rsidR="001008DB" w:rsidRDefault="001008DB" w:rsidP="001008DB"/>
        </w:tc>
        <w:tc>
          <w:tcPr>
            <w:tcW w:w="1975" w:type="pct"/>
            <w:vAlign w:val="bottom"/>
          </w:tcPr>
          <w:p w14:paraId="32FF99DD" w14:textId="1FDC3DAB" w:rsidR="001008DB" w:rsidRDefault="00463871">
            <w:r>
              <w:t>9</w:t>
            </w:r>
            <w:r w:rsidR="008C0303">
              <w:t>.a</w:t>
            </w:r>
          </w:p>
        </w:tc>
        <w:tc>
          <w:tcPr>
            <w:tcW w:w="179" w:type="pct"/>
            <w:vAlign w:val="bottom"/>
          </w:tcPr>
          <w:p w14:paraId="12BE863C" w14:textId="77777777" w:rsidR="001008DB" w:rsidRDefault="001008DB">
            <w:r w:rsidRPr="00C823B7">
              <w:t>$</w:t>
            </w:r>
          </w:p>
        </w:tc>
        <w:tc>
          <w:tcPr>
            <w:tcW w:w="730" w:type="pct"/>
            <w:tcBorders>
              <w:top w:val="single" w:sz="4" w:space="0" w:color="auto"/>
              <w:bottom w:val="single" w:sz="4" w:space="0" w:color="auto"/>
            </w:tcBorders>
            <w:vAlign w:val="bottom"/>
          </w:tcPr>
          <w:p w14:paraId="32306232" w14:textId="77777777" w:rsidR="001008DB" w:rsidRDefault="001008DB"/>
        </w:tc>
      </w:tr>
      <w:tr w:rsidR="008C0303" w14:paraId="31F85BB6" w14:textId="77777777" w:rsidTr="008B0118">
        <w:tc>
          <w:tcPr>
            <w:tcW w:w="1971" w:type="pct"/>
          </w:tcPr>
          <w:p w14:paraId="32C20A76" w14:textId="77777777" w:rsidR="008C0303" w:rsidDel="00463871" w:rsidRDefault="008C0303" w:rsidP="001008DB"/>
        </w:tc>
        <w:tc>
          <w:tcPr>
            <w:tcW w:w="144" w:type="pct"/>
          </w:tcPr>
          <w:p w14:paraId="59181367" w14:textId="77777777" w:rsidR="008C0303" w:rsidRDefault="008C0303" w:rsidP="001008DB"/>
        </w:tc>
        <w:tc>
          <w:tcPr>
            <w:tcW w:w="1975" w:type="pct"/>
            <w:vAlign w:val="bottom"/>
          </w:tcPr>
          <w:p w14:paraId="0BAD3BA6" w14:textId="01436786" w:rsidR="008C0303" w:rsidDel="00463871" w:rsidRDefault="008C0303">
            <w:r>
              <w:t>9.b</w:t>
            </w:r>
          </w:p>
        </w:tc>
        <w:tc>
          <w:tcPr>
            <w:tcW w:w="179" w:type="pct"/>
            <w:vAlign w:val="bottom"/>
          </w:tcPr>
          <w:p w14:paraId="0FD611FE" w14:textId="56D0997C" w:rsidR="008C0303" w:rsidRPr="00C823B7" w:rsidRDefault="008C0303">
            <w:r w:rsidRPr="00C823B7">
              <w:t>$</w:t>
            </w:r>
          </w:p>
        </w:tc>
        <w:tc>
          <w:tcPr>
            <w:tcW w:w="730" w:type="pct"/>
            <w:tcBorders>
              <w:top w:val="single" w:sz="4" w:space="0" w:color="auto"/>
              <w:bottom w:val="single" w:sz="4" w:space="0" w:color="auto"/>
            </w:tcBorders>
            <w:vAlign w:val="bottom"/>
          </w:tcPr>
          <w:p w14:paraId="227D0A14" w14:textId="77777777" w:rsidR="008C0303" w:rsidRDefault="008C0303"/>
        </w:tc>
      </w:tr>
      <w:tr w:rsidR="008C0303" w14:paraId="47424D1C" w14:textId="77777777" w:rsidTr="008B0118">
        <w:tc>
          <w:tcPr>
            <w:tcW w:w="1971" w:type="pct"/>
          </w:tcPr>
          <w:p w14:paraId="66018419" w14:textId="77777777" w:rsidR="008C0303" w:rsidDel="00463871" w:rsidRDefault="008C0303" w:rsidP="001008DB"/>
        </w:tc>
        <w:tc>
          <w:tcPr>
            <w:tcW w:w="144" w:type="pct"/>
          </w:tcPr>
          <w:p w14:paraId="6335AF63" w14:textId="77777777" w:rsidR="008C0303" w:rsidRDefault="008C0303" w:rsidP="001008DB"/>
        </w:tc>
        <w:tc>
          <w:tcPr>
            <w:tcW w:w="1975" w:type="pct"/>
            <w:vAlign w:val="bottom"/>
          </w:tcPr>
          <w:p w14:paraId="1D964FEB" w14:textId="31202331" w:rsidR="008C0303" w:rsidDel="00463871" w:rsidRDefault="008C0303">
            <w:r>
              <w:t>9.c</w:t>
            </w:r>
          </w:p>
        </w:tc>
        <w:tc>
          <w:tcPr>
            <w:tcW w:w="179" w:type="pct"/>
            <w:vAlign w:val="bottom"/>
          </w:tcPr>
          <w:p w14:paraId="2A84B3E1" w14:textId="1B9D1439" w:rsidR="008C0303" w:rsidRPr="00C823B7" w:rsidRDefault="008C0303">
            <w:r w:rsidRPr="00C823B7">
              <w:t>$</w:t>
            </w:r>
          </w:p>
        </w:tc>
        <w:tc>
          <w:tcPr>
            <w:tcW w:w="730" w:type="pct"/>
            <w:tcBorders>
              <w:top w:val="single" w:sz="4" w:space="0" w:color="auto"/>
              <w:bottom w:val="single" w:sz="4" w:space="0" w:color="auto"/>
            </w:tcBorders>
            <w:vAlign w:val="bottom"/>
          </w:tcPr>
          <w:p w14:paraId="3FF5797B" w14:textId="77777777" w:rsidR="008C0303" w:rsidRDefault="008C0303"/>
        </w:tc>
      </w:tr>
      <w:tr w:rsidR="008C0303" w14:paraId="3883D547" w14:textId="77777777" w:rsidTr="008B0118">
        <w:tc>
          <w:tcPr>
            <w:tcW w:w="1971" w:type="pct"/>
          </w:tcPr>
          <w:p w14:paraId="0A311CF4" w14:textId="77777777" w:rsidR="008C0303" w:rsidDel="00463871" w:rsidRDefault="008C0303" w:rsidP="001008DB"/>
        </w:tc>
        <w:tc>
          <w:tcPr>
            <w:tcW w:w="144" w:type="pct"/>
          </w:tcPr>
          <w:p w14:paraId="19307092" w14:textId="77777777" w:rsidR="008C0303" w:rsidRDefault="008C0303" w:rsidP="001008DB"/>
        </w:tc>
        <w:tc>
          <w:tcPr>
            <w:tcW w:w="1975" w:type="pct"/>
            <w:vAlign w:val="bottom"/>
          </w:tcPr>
          <w:p w14:paraId="725B3FCB" w14:textId="012B1B15" w:rsidR="008C0303" w:rsidDel="00463871" w:rsidRDefault="008C0303">
            <w:r>
              <w:t>9.d</w:t>
            </w:r>
          </w:p>
        </w:tc>
        <w:tc>
          <w:tcPr>
            <w:tcW w:w="179" w:type="pct"/>
            <w:vAlign w:val="bottom"/>
          </w:tcPr>
          <w:p w14:paraId="31AB35C6" w14:textId="741D90F1" w:rsidR="008C0303" w:rsidRPr="00C823B7" w:rsidRDefault="008C0303">
            <w:r w:rsidRPr="00C823B7">
              <w:t>$</w:t>
            </w:r>
          </w:p>
        </w:tc>
        <w:tc>
          <w:tcPr>
            <w:tcW w:w="730" w:type="pct"/>
            <w:tcBorders>
              <w:top w:val="single" w:sz="4" w:space="0" w:color="auto"/>
              <w:bottom w:val="single" w:sz="4" w:space="0" w:color="auto"/>
            </w:tcBorders>
            <w:vAlign w:val="bottom"/>
          </w:tcPr>
          <w:p w14:paraId="103ABD7B" w14:textId="77777777" w:rsidR="008C0303" w:rsidRDefault="008C0303"/>
        </w:tc>
      </w:tr>
      <w:tr w:rsidR="008C0303" w14:paraId="57CC5FE8" w14:textId="77777777" w:rsidTr="008B0118">
        <w:tc>
          <w:tcPr>
            <w:tcW w:w="1971" w:type="pct"/>
          </w:tcPr>
          <w:p w14:paraId="023064A5" w14:textId="77777777" w:rsidR="008C0303" w:rsidDel="00463871" w:rsidRDefault="008C0303" w:rsidP="001008DB"/>
        </w:tc>
        <w:tc>
          <w:tcPr>
            <w:tcW w:w="144" w:type="pct"/>
          </w:tcPr>
          <w:p w14:paraId="1591AC97" w14:textId="77777777" w:rsidR="008C0303" w:rsidRDefault="008C0303" w:rsidP="001008DB"/>
        </w:tc>
        <w:tc>
          <w:tcPr>
            <w:tcW w:w="1975" w:type="pct"/>
            <w:vAlign w:val="bottom"/>
          </w:tcPr>
          <w:p w14:paraId="1096DB80" w14:textId="2BA6310A" w:rsidR="008C0303" w:rsidDel="00463871" w:rsidRDefault="008C0303">
            <w:r>
              <w:t>9.e</w:t>
            </w:r>
          </w:p>
        </w:tc>
        <w:tc>
          <w:tcPr>
            <w:tcW w:w="179" w:type="pct"/>
            <w:vAlign w:val="bottom"/>
          </w:tcPr>
          <w:p w14:paraId="066F824A" w14:textId="2D4E5D45" w:rsidR="008C0303" w:rsidRPr="00C823B7" w:rsidRDefault="008C0303">
            <w:r w:rsidRPr="00C823B7">
              <w:t>$</w:t>
            </w:r>
          </w:p>
        </w:tc>
        <w:tc>
          <w:tcPr>
            <w:tcW w:w="730" w:type="pct"/>
            <w:tcBorders>
              <w:top w:val="single" w:sz="4" w:space="0" w:color="auto"/>
              <w:bottom w:val="single" w:sz="4" w:space="0" w:color="auto"/>
            </w:tcBorders>
            <w:vAlign w:val="bottom"/>
          </w:tcPr>
          <w:p w14:paraId="7EE5FA9D" w14:textId="77777777" w:rsidR="008C0303" w:rsidRDefault="008C0303"/>
        </w:tc>
      </w:tr>
      <w:tr w:rsidR="008C0303" w14:paraId="32407746" w14:textId="77777777" w:rsidTr="008B0118">
        <w:tc>
          <w:tcPr>
            <w:tcW w:w="1971" w:type="pct"/>
          </w:tcPr>
          <w:p w14:paraId="076A4E06" w14:textId="77777777" w:rsidR="008C0303" w:rsidDel="00463871" w:rsidRDefault="008C0303" w:rsidP="001008DB"/>
        </w:tc>
        <w:tc>
          <w:tcPr>
            <w:tcW w:w="144" w:type="pct"/>
          </w:tcPr>
          <w:p w14:paraId="143FF641" w14:textId="77777777" w:rsidR="008C0303" w:rsidRDefault="008C0303" w:rsidP="001008DB"/>
        </w:tc>
        <w:tc>
          <w:tcPr>
            <w:tcW w:w="1975" w:type="pct"/>
            <w:vAlign w:val="bottom"/>
          </w:tcPr>
          <w:p w14:paraId="74D6C652" w14:textId="411AB83E" w:rsidR="008C0303" w:rsidDel="00463871" w:rsidRDefault="008C0303">
            <w:r>
              <w:t>9.f</w:t>
            </w:r>
          </w:p>
        </w:tc>
        <w:tc>
          <w:tcPr>
            <w:tcW w:w="179" w:type="pct"/>
            <w:vAlign w:val="bottom"/>
          </w:tcPr>
          <w:p w14:paraId="6E832628" w14:textId="325CF350" w:rsidR="008C0303" w:rsidRPr="00C823B7" w:rsidRDefault="008C0303">
            <w:r w:rsidRPr="00C823B7">
              <w:t>$</w:t>
            </w:r>
          </w:p>
        </w:tc>
        <w:tc>
          <w:tcPr>
            <w:tcW w:w="730" w:type="pct"/>
            <w:tcBorders>
              <w:top w:val="single" w:sz="4" w:space="0" w:color="auto"/>
              <w:bottom w:val="single" w:sz="4" w:space="0" w:color="auto"/>
            </w:tcBorders>
            <w:vAlign w:val="bottom"/>
          </w:tcPr>
          <w:p w14:paraId="385BBBCD" w14:textId="77777777" w:rsidR="008C0303" w:rsidRDefault="008C0303"/>
        </w:tc>
      </w:tr>
      <w:tr w:rsidR="008C0303" w14:paraId="5A2B8BB1" w14:textId="77777777" w:rsidTr="008B0118">
        <w:tc>
          <w:tcPr>
            <w:tcW w:w="1971" w:type="pct"/>
          </w:tcPr>
          <w:p w14:paraId="1C0AAEBE" w14:textId="77777777" w:rsidR="008C0303" w:rsidDel="00463871" w:rsidRDefault="008C0303" w:rsidP="001008DB"/>
        </w:tc>
        <w:tc>
          <w:tcPr>
            <w:tcW w:w="144" w:type="pct"/>
          </w:tcPr>
          <w:p w14:paraId="60DE79F3" w14:textId="77777777" w:rsidR="008C0303" w:rsidRDefault="008C0303" w:rsidP="001008DB"/>
        </w:tc>
        <w:tc>
          <w:tcPr>
            <w:tcW w:w="1975" w:type="pct"/>
            <w:vAlign w:val="bottom"/>
          </w:tcPr>
          <w:p w14:paraId="51F951B1" w14:textId="67A6E301" w:rsidR="008C0303" w:rsidDel="00463871" w:rsidRDefault="008C0303">
            <w:r>
              <w:t>9.g</w:t>
            </w:r>
          </w:p>
        </w:tc>
        <w:tc>
          <w:tcPr>
            <w:tcW w:w="179" w:type="pct"/>
            <w:vAlign w:val="bottom"/>
          </w:tcPr>
          <w:p w14:paraId="64BFDB26" w14:textId="32EF1656" w:rsidR="008C0303" w:rsidRPr="00C823B7" w:rsidRDefault="008C0303">
            <w:r w:rsidRPr="00C823B7">
              <w:t>$</w:t>
            </w:r>
          </w:p>
        </w:tc>
        <w:tc>
          <w:tcPr>
            <w:tcW w:w="730" w:type="pct"/>
            <w:tcBorders>
              <w:top w:val="single" w:sz="4" w:space="0" w:color="auto"/>
              <w:bottom w:val="single" w:sz="4" w:space="0" w:color="auto"/>
            </w:tcBorders>
            <w:vAlign w:val="bottom"/>
          </w:tcPr>
          <w:p w14:paraId="2F473791" w14:textId="77777777" w:rsidR="008C0303" w:rsidRDefault="008C0303"/>
        </w:tc>
      </w:tr>
      <w:tr w:rsidR="00A94D41" w14:paraId="3B64476B" w14:textId="77777777" w:rsidTr="008B0118">
        <w:tc>
          <w:tcPr>
            <w:tcW w:w="1971" w:type="pct"/>
            <w:tcBorders>
              <w:bottom w:val="single" w:sz="4" w:space="0" w:color="auto"/>
            </w:tcBorders>
            <w:shd w:val="clear" w:color="auto" w:fill="auto"/>
          </w:tcPr>
          <w:p w14:paraId="3B8FC75D" w14:textId="77777777" w:rsidR="00A94D41" w:rsidRDefault="00A94D41" w:rsidP="001008DB"/>
        </w:tc>
        <w:tc>
          <w:tcPr>
            <w:tcW w:w="144" w:type="pct"/>
            <w:shd w:val="clear" w:color="auto" w:fill="auto"/>
          </w:tcPr>
          <w:p w14:paraId="15DFFF7F" w14:textId="77777777" w:rsidR="00A94D41" w:rsidRDefault="00A94D41" w:rsidP="001008DB"/>
        </w:tc>
        <w:tc>
          <w:tcPr>
            <w:tcW w:w="1975" w:type="pct"/>
            <w:tcBorders>
              <w:bottom w:val="single" w:sz="4" w:space="0" w:color="auto"/>
            </w:tcBorders>
            <w:shd w:val="clear" w:color="auto" w:fill="auto"/>
            <w:vAlign w:val="bottom"/>
          </w:tcPr>
          <w:p w14:paraId="4D597444" w14:textId="77777777" w:rsidR="00A94D41" w:rsidRDefault="00A94D41" w:rsidP="00A94D41"/>
        </w:tc>
        <w:tc>
          <w:tcPr>
            <w:tcW w:w="179" w:type="pct"/>
            <w:shd w:val="clear" w:color="auto" w:fill="auto"/>
            <w:vAlign w:val="bottom"/>
          </w:tcPr>
          <w:p w14:paraId="7BCE3954" w14:textId="77777777" w:rsidR="00A94D41" w:rsidRPr="00C823B7" w:rsidRDefault="00A94D41" w:rsidP="00A94D41"/>
        </w:tc>
        <w:tc>
          <w:tcPr>
            <w:tcW w:w="730" w:type="pct"/>
            <w:tcBorders>
              <w:top w:val="single" w:sz="4" w:space="0" w:color="auto"/>
              <w:bottom w:val="single" w:sz="4" w:space="0" w:color="auto"/>
            </w:tcBorders>
            <w:shd w:val="clear" w:color="auto" w:fill="auto"/>
            <w:vAlign w:val="bottom"/>
          </w:tcPr>
          <w:p w14:paraId="317A498C" w14:textId="77777777" w:rsidR="00A94D41" w:rsidRDefault="00A94D41" w:rsidP="00A94D41"/>
        </w:tc>
      </w:tr>
      <w:tr w:rsidR="00A94D41" w14:paraId="6FB91509" w14:textId="77777777" w:rsidTr="008B0118">
        <w:tc>
          <w:tcPr>
            <w:tcW w:w="1971" w:type="pct"/>
            <w:tcBorders>
              <w:top w:val="single" w:sz="4" w:space="0" w:color="auto"/>
              <w:bottom w:val="single" w:sz="4" w:space="0" w:color="auto"/>
            </w:tcBorders>
            <w:shd w:val="clear" w:color="auto" w:fill="BFBFBF" w:themeFill="background1" w:themeFillShade="BF"/>
          </w:tcPr>
          <w:p w14:paraId="11149942" w14:textId="77777777" w:rsidR="001008DB" w:rsidRDefault="001008DB" w:rsidP="001008DB">
            <w:r>
              <w:t>Total:</w:t>
            </w:r>
          </w:p>
        </w:tc>
        <w:tc>
          <w:tcPr>
            <w:tcW w:w="144" w:type="pct"/>
            <w:shd w:val="clear" w:color="auto" w:fill="BFBFBF" w:themeFill="background1" w:themeFillShade="BF"/>
          </w:tcPr>
          <w:p w14:paraId="5E483418" w14:textId="77777777" w:rsidR="001008DB" w:rsidRDefault="001008DB" w:rsidP="001008DB"/>
        </w:tc>
        <w:tc>
          <w:tcPr>
            <w:tcW w:w="1975" w:type="pct"/>
            <w:tcBorders>
              <w:top w:val="single" w:sz="4" w:space="0" w:color="auto"/>
              <w:bottom w:val="single" w:sz="4" w:space="0" w:color="auto"/>
            </w:tcBorders>
            <w:shd w:val="clear" w:color="auto" w:fill="BFBFBF" w:themeFill="background1" w:themeFillShade="BF"/>
            <w:vAlign w:val="bottom"/>
          </w:tcPr>
          <w:p w14:paraId="130362A0" w14:textId="5F369925" w:rsidR="001008DB" w:rsidRDefault="001008DB"/>
        </w:tc>
        <w:tc>
          <w:tcPr>
            <w:tcW w:w="179" w:type="pct"/>
            <w:shd w:val="clear" w:color="auto" w:fill="BFBFBF" w:themeFill="background1" w:themeFillShade="BF"/>
            <w:vAlign w:val="bottom"/>
          </w:tcPr>
          <w:p w14:paraId="03EB48CE" w14:textId="77777777" w:rsidR="001008DB" w:rsidRDefault="001008DB">
            <w:r w:rsidRPr="00C823B7">
              <w:t>$</w:t>
            </w:r>
          </w:p>
        </w:tc>
        <w:tc>
          <w:tcPr>
            <w:tcW w:w="730" w:type="pct"/>
            <w:tcBorders>
              <w:top w:val="single" w:sz="4" w:space="0" w:color="auto"/>
              <w:bottom w:val="single" w:sz="4" w:space="0" w:color="auto"/>
            </w:tcBorders>
            <w:shd w:val="clear" w:color="auto" w:fill="BFBFBF" w:themeFill="background1" w:themeFillShade="BF"/>
            <w:vAlign w:val="bottom"/>
          </w:tcPr>
          <w:p w14:paraId="7454AE8C" w14:textId="77777777" w:rsidR="001008DB" w:rsidRDefault="001008DB"/>
        </w:tc>
      </w:tr>
    </w:tbl>
    <w:p w14:paraId="2A68F4EE" w14:textId="77777777" w:rsidR="001A311E" w:rsidRDefault="001A311E" w:rsidP="007C0CE3"/>
    <w:p w14:paraId="17890F47" w14:textId="77777777" w:rsidR="001A311E" w:rsidRDefault="001A311E" w:rsidP="007C0CE3"/>
    <w:p w14:paraId="001BCED8" w14:textId="77777777" w:rsidR="007C0CE3" w:rsidRDefault="007C0CE3" w:rsidP="007C0CE3"/>
    <w:p w14:paraId="45DAE2D9" w14:textId="77777777" w:rsidR="00A94D41" w:rsidRDefault="00A94D41" w:rsidP="007C0CE3">
      <w:pPr>
        <w:jc w:val="center"/>
      </w:pPr>
    </w:p>
    <w:p w14:paraId="154B6071" w14:textId="77777777" w:rsidR="00A94D41" w:rsidRDefault="00A94D41" w:rsidP="007C0CE3">
      <w:pPr>
        <w:jc w:val="center"/>
      </w:pPr>
    </w:p>
    <w:p w14:paraId="07BF88C0" w14:textId="77777777" w:rsidR="00A94D41" w:rsidRDefault="00A94D41" w:rsidP="007C0CE3">
      <w:pPr>
        <w:jc w:val="center"/>
      </w:pPr>
    </w:p>
    <w:p w14:paraId="59EDDBFB" w14:textId="77777777" w:rsidR="007C0CE3" w:rsidRPr="007C0CE3" w:rsidRDefault="007C0CE3" w:rsidP="007C0CE3">
      <w:pPr>
        <w:jc w:val="center"/>
      </w:pPr>
      <w:r>
        <w:t>Thank you for completing this cost questionnaire!</w:t>
      </w:r>
    </w:p>
    <w:sectPr w:rsidR="007C0CE3" w:rsidRPr="007C0CE3" w:rsidSect="009F5F1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Author" w:date="2018-08-24T14:34:00Z" w:initials="A">
    <w:p w14:paraId="209558B5" w14:textId="77777777" w:rsidR="008C0303" w:rsidRDefault="008C0303">
      <w:pPr>
        <w:pStyle w:val="CommentText"/>
      </w:pPr>
      <w:r>
        <w:rPr>
          <w:rStyle w:val="CommentReference"/>
        </w:rPr>
        <w:annotationRef/>
      </w:r>
      <w:r>
        <w:t>The proposed cost components don’t have a clear relationship to the analytical goals. ASPE can reduce burden and improve information quality by collapsing these categories into broader categories, such as “labor” and “other, including facilities and materials”.</w:t>
      </w:r>
    </w:p>
  </w:comment>
  <w:comment w:id="1" w:author="Parish, Will" w:date="2018-08-24T14:34:00Z" w:initials="PW">
    <w:p w14:paraId="3BFCCBA8" w14:textId="0EDD6C5A" w:rsidR="008C0303" w:rsidRDefault="008C0303">
      <w:pPr>
        <w:pStyle w:val="CommentText"/>
      </w:pPr>
      <w:r>
        <w:rPr>
          <w:rStyle w:val="CommentReference"/>
        </w:rPr>
        <w:annotationRef/>
      </w:r>
      <w:r>
        <w:t>The</w:t>
      </w:r>
      <w:r w:rsidR="00631D47">
        <w:t>se</w:t>
      </w:r>
      <w:r>
        <w:t xml:space="preserve"> cost components </w:t>
      </w:r>
      <w:r w:rsidR="00631D47">
        <w:t>are intended</w:t>
      </w:r>
      <w:r>
        <w:t xml:space="preserve"> to assemble a qualitative understanding of the resources that are available to each site, </w:t>
      </w:r>
      <w:r w:rsidR="00631D47">
        <w:t>feeding into EQ8. In order to be responsive to the need for reduced burden, we have</w:t>
      </w:r>
      <w:r>
        <w:t xml:space="preserve"> </w:t>
      </w:r>
      <w:r w:rsidR="00631D47">
        <w:t>collapsed the nonlabor program expenses into a single category and streamlined the information requested.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558B5" w15:done="0"/>
  <w15:commentEx w15:paraId="3BFCCBA8" w15:paraIdParent="209558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496ADC" w16cid:durableId="1EDDFEDC"/>
  <w16cid:commentId w16cid:paraId="0BE37B17" w16cid:durableId="1EDF34AC"/>
  <w16cid:commentId w16cid:paraId="209558B5" w16cid:durableId="1EDDFEDD"/>
  <w16cid:commentId w16cid:paraId="3BFCCBA8" w16cid:durableId="1EDF61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D550A0" w14:textId="77777777" w:rsidR="008C0303" w:rsidRDefault="008C0303" w:rsidP="00DB2EB1">
      <w:r>
        <w:separator/>
      </w:r>
    </w:p>
  </w:endnote>
  <w:endnote w:type="continuationSeparator" w:id="0">
    <w:p w14:paraId="59258FC3" w14:textId="77777777" w:rsidR="008C0303" w:rsidRDefault="008C0303" w:rsidP="00DB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A1AB7" w14:textId="77777777" w:rsidR="008C0303" w:rsidRDefault="008C03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038D6" w14:textId="77777777" w:rsidR="008C0303" w:rsidRDefault="008C03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9B139" w14:textId="77777777" w:rsidR="008C0303" w:rsidRPr="009F5F18" w:rsidRDefault="008C0303" w:rsidP="009F5F18">
    <w:pPr>
      <w:rPr>
        <w:sz w:val="18"/>
        <w:szCs w:val="18"/>
      </w:rPr>
    </w:pPr>
    <w:r w:rsidRPr="003D6570">
      <w:rPr>
        <w:sz w:val="18"/>
        <w:szCs w:val="18"/>
      </w:rPr>
      <w:t>According to the Paperwork Reduction Act of 1995, no persons are required to respond to a collection of information unless it displays a valid OMB control number. The valid OMB control number for this information collection is 0990-NEW. The time required to complete this information collection is estimated to average 1</w:t>
    </w:r>
    <w:r>
      <w:rPr>
        <w:sz w:val="18"/>
        <w:szCs w:val="18"/>
      </w:rPr>
      <w:t>.25</w:t>
    </w:r>
    <w:r w:rsidRPr="003D6570">
      <w:rPr>
        <w:sz w:val="18"/>
        <w:szCs w:val="18"/>
      </w:rPr>
      <w:t xml:space="preserve"> hour</w:t>
    </w:r>
    <w:r>
      <w:rPr>
        <w:sz w:val="18"/>
        <w:szCs w:val="18"/>
      </w:rPr>
      <w:t>s</w:t>
    </w:r>
    <w:r w:rsidRPr="003D6570">
      <w:rPr>
        <w:sz w:val="18"/>
        <w:szCs w:val="18"/>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w:t>
    </w:r>
    <w:r>
      <w:rPr>
        <w:sz w:val="18"/>
        <w:szCs w:val="18"/>
      </w:rPr>
      <w:t xml:space="preserve"> 336-E, Washington D.C. 20201,</w:t>
    </w:r>
    <w:r w:rsidRPr="003D6570">
      <w:rPr>
        <w:sz w:val="18"/>
        <w:szCs w:val="18"/>
      </w:rPr>
      <w:t xml:space="preserve">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1559D" w14:textId="77777777" w:rsidR="008C0303" w:rsidRDefault="008C0303" w:rsidP="00DB2EB1">
      <w:r>
        <w:separator/>
      </w:r>
    </w:p>
  </w:footnote>
  <w:footnote w:type="continuationSeparator" w:id="0">
    <w:p w14:paraId="5A7BCE54" w14:textId="77777777" w:rsidR="008C0303" w:rsidRDefault="008C0303" w:rsidP="00DB2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6B356" w14:textId="77777777" w:rsidR="008C0303" w:rsidRDefault="008C03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C32BC" w14:textId="77777777" w:rsidR="008C0303" w:rsidRDefault="008C03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B5A9B" w14:textId="77777777" w:rsidR="008C0303" w:rsidRDefault="008C03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C85710"/>
    <w:multiLevelType w:val="hybridMultilevel"/>
    <w:tmpl w:val="DDFA5CC8"/>
    <w:lvl w:ilvl="0" w:tplc="FB5ED734">
      <w:start w:val="1"/>
      <w:numFmt w:val="decimal"/>
      <w:lvlText w:val="%1."/>
      <w:lvlJc w:val="left"/>
      <w:pPr>
        <w:ind w:left="720" w:hanging="360"/>
      </w:pPr>
      <w:rPr>
        <w:rFonts w:hint="default"/>
        <w:i w:val="0"/>
      </w:rPr>
    </w:lvl>
    <w:lvl w:ilvl="1" w:tplc="6C321564">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1B6661"/>
    <w:multiLevelType w:val="hybridMultilevel"/>
    <w:tmpl w:val="C178A2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105D55"/>
    <w:multiLevelType w:val="hybridMultilevel"/>
    <w:tmpl w:val="9F1A3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ish, Will">
    <w15:presenceInfo w15:providerId="AD" w15:userId="S-1-5-21-2101533902-423532799-1776743176-55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D82"/>
    <w:rsid w:val="00007B64"/>
    <w:rsid w:val="0006571F"/>
    <w:rsid w:val="000827B9"/>
    <w:rsid w:val="000A25AE"/>
    <w:rsid w:val="000A5958"/>
    <w:rsid w:val="000B55B2"/>
    <w:rsid w:val="000B6B66"/>
    <w:rsid w:val="000D5367"/>
    <w:rsid w:val="001007AB"/>
    <w:rsid w:val="001008DB"/>
    <w:rsid w:val="00137719"/>
    <w:rsid w:val="001528F1"/>
    <w:rsid w:val="001A311E"/>
    <w:rsid w:val="001B1383"/>
    <w:rsid w:val="001B55A5"/>
    <w:rsid w:val="001E5B48"/>
    <w:rsid w:val="001F018D"/>
    <w:rsid w:val="002113A2"/>
    <w:rsid w:val="002622F5"/>
    <w:rsid w:val="00297225"/>
    <w:rsid w:val="002C56F8"/>
    <w:rsid w:val="002C7061"/>
    <w:rsid w:val="002D701B"/>
    <w:rsid w:val="002F0DCC"/>
    <w:rsid w:val="00306ED9"/>
    <w:rsid w:val="00345EFB"/>
    <w:rsid w:val="003A39D3"/>
    <w:rsid w:val="003B1322"/>
    <w:rsid w:val="003B1C6F"/>
    <w:rsid w:val="003C3F27"/>
    <w:rsid w:val="004079A8"/>
    <w:rsid w:val="00415826"/>
    <w:rsid w:val="004311AF"/>
    <w:rsid w:val="00433C1C"/>
    <w:rsid w:val="00463871"/>
    <w:rsid w:val="00465156"/>
    <w:rsid w:val="00493F46"/>
    <w:rsid w:val="004D0FA7"/>
    <w:rsid w:val="004F0980"/>
    <w:rsid w:val="004F6593"/>
    <w:rsid w:val="005058EB"/>
    <w:rsid w:val="0051251E"/>
    <w:rsid w:val="0053218F"/>
    <w:rsid w:val="00563325"/>
    <w:rsid w:val="00575C33"/>
    <w:rsid w:val="0059530C"/>
    <w:rsid w:val="005B6974"/>
    <w:rsid w:val="006103E1"/>
    <w:rsid w:val="00631D47"/>
    <w:rsid w:val="0063504F"/>
    <w:rsid w:val="00654447"/>
    <w:rsid w:val="00655610"/>
    <w:rsid w:val="00673596"/>
    <w:rsid w:val="006B708F"/>
    <w:rsid w:val="006F1CFB"/>
    <w:rsid w:val="006F4483"/>
    <w:rsid w:val="00714D14"/>
    <w:rsid w:val="007341A5"/>
    <w:rsid w:val="00763983"/>
    <w:rsid w:val="00792DFA"/>
    <w:rsid w:val="007C0CE3"/>
    <w:rsid w:val="007C659A"/>
    <w:rsid w:val="007F04DB"/>
    <w:rsid w:val="00852448"/>
    <w:rsid w:val="0086097F"/>
    <w:rsid w:val="008B0118"/>
    <w:rsid w:val="008C0303"/>
    <w:rsid w:val="008F1107"/>
    <w:rsid w:val="009341A2"/>
    <w:rsid w:val="00936030"/>
    <w:rsid w:val="00992781"/>
    <w:rsid w:val="009F5F18"/>
    <w:rsid w:val="00A14C97"/>
    <w:rsid w:val="00A44734"/>
    <w:rsid w:val="00A4518D"/>
    <w:rsid w:val="00A74E00"/>
    <w:rsid w:val="00A77505"/>
    <w:rsid w:val="00A77EE6"/>
    <w:rsid w:val="00A94D41"/>
    <w:rsid w:val="00B01019"/>
    <w:rsid w:val="00B15468"/>
    <w:rsid w:val="00B20572"/>
    <w:rsid w:val="00B34CE5"/>
    <w:rsid w:val="00B66B28"/>
    <w:rsid w:val="00BA4D2D"/>
    <w:rsid w:val="00BB1B52"/>
    <w:rsid w:val="00BB3BEB"/>
    <w:rsid w:val="00BC6184"/>
    <w:rsid w:val="00BF1E5E"/>
    <w:rsid w:val="00C11988"/>
    <w:rsid w:val="00C47858"/>
    <w:rsid w:val="00C51620"/>
    <w:rsid w:val="00C66792"/>
    <w:rsid w:val="00C9023B"/>
    <w:rsid w:val="00C94D55"/>
    <w:rsid w:val="00CA1673"/>
    <w:rsid w:val="00CD428B"/>
    <w:rsid w:val="00CE6F89"/>
    <w:rsid w:val="00D001B1"/>
    <w:rsid w:val="00D100A4"/>
    <w:rsid w:val="00D22842"/>
    <w:rsid w:val="00D3489A"/>
    <w:rsid w:val="00D45842"/>
    <w:rsid w:val="00D5344E"/>
    <w:rsid w:val="00D534FF"/>
    <w:rsid w:val="00D70EFE"/>
    <w:rsid w:val="00D77D82"/>
    <w:rsid w:val="00D82DFF"/>
    <w:rsid w:val="00D8353A"/>
    <w:rsid w:val="00DB2EB1"/>
    <w:rsid w:val="00DF25C9"/>
    <w:rsid w:val="00DF2E9B"/>
    <w:rsid w:val="00E05619"/>
    <w:rsid w:val="00E26259"/>
    <w:rsid w:val="00E92861"/>
    <w:rsid w:val="00EA2028"/>
    <w:rsid w:val="00EB1815"/>
    <w:rsid w:val="00EF4A93"/>
    <w:rsid w:val="00EF5EF5"/>
    <w:rsid w:val="00F20AC2"/>
    <w:rsid w:val="00FC2F87"/>
    <w:rsid w:val="00FC6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2C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D82"/>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82"/>
    <w:rPr>
      <w:b/>
    </w:rPr>
  </w:style>
  <w:style w:type="paragraph" w:styleId="ListParagraph">
    <w:name w:val="List Paragraph"/>
    <w:basedOn w:val="Normal"/>
    <w:uiPriority w:val="34"/>
    <w:qFormat/>
    <w:rsid w:val="00DB2EB1"/>
    <w:pPr>
      <w:ind w:left="720"/>
      <w:contextualSpacing/>
    </w:pPr>
  </w:style>
  <w:style w:type="paragraph" w:styleId="Header">
    <w:name w:val="header"/>
    <w:basedOn w:val="Normal"/>
    <w:link w:val="HeaderChar"/>
    <w:uiPriority w:val="99"/>
    <w:unhideWhenUsed/>
    <w:rsid w:val="00DB2EB1"/>
    <w:pPr>
      <w:tabs>
        <w:tab w:val="center" w:pos="4680"/>
        <w:tab w:val="right" w:pos="9360"/>
      </w:tabs>
    </w:pPr>
  </w:style>
  <w:style w:type="character" w:customStyle="1" w:styleId="HeaderChar">
    <w:name w:val="Header Char"/>
    <w:basedOn w:val="DefaultParagraphFont"/>
    <w:link w:val="Header"/>
    <w:uiPriority w:val="99"/>
    <w:rsid w:val="00DB2EB1"/>
  </w:style>
  <w:style w:type="paragraph" w:styleId="Footer">
    <w:name w:val="footer"/>
    <w:basedOn w:val="Normal"/>
    <w:link w:val="FooterChar"/>
    <w:uiPriority w:val="99"/>
    <w:unhideWhenUsed/>
    <w:rsid w:val="00DB2EB1"/>
    <w:pPr>
      <w:tabs>
        <w:tab w:val="center" w:pos="4680"/>
        <w:tab w:val="right" w:pos="9360"/>
      </w:tabs>
    </w:pPr>
  </w:style>
  <w:style w:type="character" w:customStyle="1" w:styleId="FooterChar">
    <w:name w:val="Footer Char"/>
    <w:basedOn w:val="DefaultParagraphFont"/>
    <w:link w:val="Footer"/>
    <w:uiPriority w:val="99"/>
    <w:rsid w:val="00DB2EB1"/>
  </w:style>
  <w:style w:type="table" w:styleId="TableGrid">
    <w:name w:val="Table Grid"/>
    <w:basedOn w:val="TableNormal"/>
    <w:uiPriority w:val="39"/>
    <w:rsid w:val="0000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97F"/>
    <w:rPr>
      <w:sz w:val="16"/>
      <w:szCs w:val="16"/>
    </w:rPr>
  </w:style>
  <w:style w:type="paragraph" w:styleId="CommentText">
    <w:name w:val="annotation text"/>
    <w:basedOn w:val="Normal"/>
    <w:link w:val="CommentTextChar"/>
    <w:uiPriority w:val="99"/>
    <w:semiHidden/>
    <w:unhideWhenUsed/>
    <w:rsid w:val="0086097F"/>
    <w:rPr>
      <w:sz w:val="20"/>
      <w:szCs w:val="20"/>
    </w:rPr>
  </w:style>
  <w:style w:type="character" w:customStyle="1" w:styleId="CommentTextChar">
    <w:name w:val="Comment Text Char"/>
    <w:basedOn w:val="DefaultParagraphFont"/>
    <w:link w:val="CommentText"/>
    <w:uiPriority w:val="99"/>
    <w:semiHidden/>
    <w:rsid w:val="0086097F"/>
    <w:rPr>
      <w:sz w:val="20"/>
      <w:szCs w:val="20"/>
    </w:rPr>
  </w:style>
  <w:style w:type="paragraph" w:styleId="CommentSubject">
    <w:name w:val="annotation subject"/>
    <w:basedOn w:val="CommentText"/>
    <w:next w:val="CommentText"/>
    <w:link w:val="CommentSubjectChar"/>
    <w:uiPriority w:val="99"/>
    <w:semiHidden/>
    <w:unhideWhenUsed/>
    <w:rsid w:val="0086097F"/>
    <w:rPr>
      <w:b/>
      <w:bCs/>
    </w:rPr>
  </w:style>
  <w:style w:type="character" w:customStyle="1" w:styleId="CommentSubjectChar">
    <w:name w:val="Comment Subject Char"/>
    <w:basedOn w:val="CommentTextChar"/>
    <w:link w:val="CommentSubject"/>
    <w:uiPriority w:val="99"/>
    <w:semiHidden/>
    <w:rsid w:val="0086097F"/>
    <w:rPr>
      <w:b/>
      <w:bCs/>
      <w:sz w:val="20"/>
      <w:szCs w:val="20"/>
    </w:rPr>
  </w:style>
  <w:style w:type="paragraph" w:styleId="BalloonText">
    <w:name w:val="Balloon Text"/>
    <w:basedOn w:val="Normal"/>
    <w:link w:val="BalloonTextChar"/>
    <w:uiPriority w:val="99"/>
    <w:semiHidden/>
    <w:unhideWhenUsed/>
    <w:rsid w:val="00860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97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D82"/>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82"/>
    <w:rPr>
      <w:b/>
    </w:rPr>
  </w:style>
  <w:style w:type="paragraph" w:styleId="ListParagraph">
    <w:name w:val="List Paragraph"/>
    <w:basedOn w:val="Normal"/>
    <w:uiPriority w:val="34"/>
    <w:qFormat/>
    <w:rsid w:val="00DB2EB1"/>
    <w:pPr>
      <w:ind w:left="720"/>
      <w:contextualSpacing/>
    </w:pPr>
  </w:style>
  <w:style w:type="paragraph" w:styleId="Header">
    <w:name w:val="header"/>
    <w:basedOn w:val="Normal"/>
    <w:link w:val="HeaderChar"/>
    <w:uiPriority w:val="99"/>
    <w:unhideWhenUsed/>
    <w:rsid w:val="00DB2EB1"/>
    <w:pPr>
      <w:tabs>
        <w:tab w:val="center" w:pos="4680"/>
        <w:tab w:val="right" w:pos="9360"/>
      </w:tabs>
    </w:pPr>
  </w:style>
  <w:style w:type="character" w:customStyle="1" w:styleId="HeaderChar">
    <w:name w:val="Header Char"/>
    <w:basedOn w:val="DefaultParagraphFont"/>
    <w:link w:val="Header"/>
    <w:uiPriority w:val="99"/>
    <w:rsid w:val="00DB2EB1"/>
  </w:style>
  <w:style w:type="paragraph" w:styleId="Footer">
    <w:name w:val="footer"/>
    <w:basedOn w:val="Normal"/>
    <w:link w:val="FooterChar"/>
    <w:uiPriority w:val="99"/>
    <w:unhideWhenUsed/>
    <w:rsid w:val="00DB2EB1"/>
    <w:pPr>
      <w:tabs>
        <w:tab w:val="center" w:pos="4680"/>
        <w:tab w:val="right" w:pos="9360"/>
      </w:tabs>
    </w:pPr>
  </w:style>
  <w:style w:type="character" w:customStyle="1" w:styleId="FooterChar">
    <w:name w:val="Footer Char"/>
    <w:basedOn w:val="DefaultParagraphFont"/>
    <w:link w:val="Footer"/>
    <w:uiPriority w:val="99"/>
    <w:rsid w:val="00DB2EB1"/>
  </w:style>
  <w:style w:type="table" w:styleId="TableGrid">
    <w:name w:val="Table Grid"/>
    <w:basedOn w:val="TableNormal"/>
    <w:uiPriority w:val="39"/>
    <w:rsid w:val="00007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097F"/>
    <w:rPr>
      <w:sz w:val="16"/>
      <w:szCs w:val="16"/>
    </w:rPr>
  </w:style>
  <w:style w:type="paragraph" w:styleId="CommentText">
    <w:name w:val="annotation text"/>
    <w:basedOn w:val="Normal"/>
    <w:link w:val="CommentTextChar"/>
    <w:uiPriority w:val="99"/>
    <w:semiHidden/>
    <w:unhideWhenUsed/>
    <w:rsid w:val="0086097F"/>
    <w:rPr>
      <w:sz w:val="20"/>
      <w:szCs w:val="20"/>
    </w:rPr>
  </w:style>
  <w:style w:type="character" w:customStyle="1" w:styleId="CommentTextChar">
    <w:name w:val="Comment Text Char"/>
    <w:basedOn w:val="DefaultParagraphFont"/>
    <w:link w:val="CommentText"/>
    <w:uiPriority w:val="99"/>
    <w:semiHidden/>
    <w:rsid w:val="0086097F"/>
    <w:rPr>
      <w:sz w:val="20"/>
      <w:szCs w:val="20"/>
    </w:rPr>
  </w:style>
  <w:style w:type="paragraph" w:styleId="CommentSubject">
    <w:name w:val="annotation subject"/>
    <w:basedOn w:val="CommentText"/>
    <w:next w:val="CommentText"/>
    <w:link w:val="CommentSubjectChar"/>
    <w:uiPriority w:val="99"/>
    <w:semiHidden/>
    <w:unhideWhenUsed/>
    <w:rsid w:val="0086097F"/>
    <w:rPr>
      <w:b/>
      <w:bCs/>
    </w:rPr>
  </w:style>
  <w:style w:type="character" w:customStyle="1" w:styleId="CommentSubjectChar">
    <w:name w:val="Comment Subject Char"/>
    <w:basedOn w:val="CommentTextChar"/>
    <w:link w:val="CommentSubject"/>
    <w:uiPriority w:val="99"/>
    <w:semiHidden/>
    <w:rsid w:val="0086097F"/>
    <w:rPr>
      <w:b/>
      <w:bCs/>
      <w:sz w:val="20"/>
      <w:szCs w:val="20"/>
    </w:rPr>
  </w:style>
  <w:style w:type="paragraph" w:styleId="BalloonText">
    <w:name w:val="Balloon Text"/>
    <w:basedOn w:val="Normal"/>
    <w:link w:val="BalloonTextChar"/>
    <w:uiPriority w:val="99"/>
    <w:semiHidden/>
    <w:unhideWhenUsed/>
    <w:rsid w:val="00860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Parish, Will</dc:creator>
  <cp:lastModifiedBy>SYSTEM</cp:lastModifiedBy>
  <cp:revision>2</cp:revision>
  <dcterms:created xsi:type="dcterms:W3CDTF">2018-08-24T18:34:00Z</dcterms:created>
  <dcterms:modified xsi:type="dcterms:W3CDTF">2018-08-24T18:34:00Z</dcterms:modified>
</cp:coreProperties>
</file>