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11A" w:rsidRPr="00C932CC" w:rsidRDefault="0018311A">
      <w:pPr>
        <w:rPr>
          <w:rFonts w:ascii="Times New Roman" w:hAnsi="Times New Roman" w:cs="Times New Roman"/>
          <w:sz w:val="24"/>
          <w:szCs w:val="24"/>
        </w:rPr>
      </w:pPr>
      <w:bookmarkStart w:id="0" w:name="_GoBack"/>
      <w:bookmarkEnd w:id="0"/>
    </w:p>
    <w:p w:rsidR="0018311A" w:rsidRPr="00C932CC" w:rsidRDefault="0018311A" w:rsidP="0018311A">
      <w:pPr>
        <w:jc w:val="center"/>
        <w:rPr>
          <w:rFonts w:ascii="Times New Roman" w:hAnsi="Times New Roman" w:cs="Times New Roman"/>
          <w:b/>
          <w:sz w:val="24"/>
          <w:szCs w:val="24"/>
        </w:rPr>
      </w:pPr>
      <w:r w:rsidRPr="00C932CC">
        <w:rPr>
          <w:rFonts w:ascii="Times New Roman" w:hAnsi="Times New Roman" w:cs="Times New Roman"/>
          <w:b/>
          <w:sz w:val="24"/>
          <w:szCs w:val="24"/>
        </w:rPr>
        <w:t>JUSTIFICATION FOR</w:t>
      </w:r>
    </w:p>
    <w:p w:rsidR="0018311A" w:rsidRPr="00C932CC" w:rsidRDefault="0018311A" w:rsidP="0018311A">
      <w:pPr>
        <w:jc w:val="center"/>
        <w:rPr>
          <w:rFonts w:ascii="Times New Roman" w:hAnsi="Times New Roman" w:cs="Times New Roman"/>
          <w:b/>
          <w:sz w:val="24"/>
          <w:szCs w:val="24"/>
        </w:rPr>
      </w:pPr>
      <w:r w:rsidRPr="00C932CC">
        <w:rPr>
          <w:rFonts w:ascii="Times New Roman" w:hAnsi="Times New Roman" w:cs="Times New Roman"/>
          <w:b/>
          <w:sz w:val="24"/>
          <w:szCs w:val="24"/>
        </w:rPr>
        <w:t>NON-MATERIAL CHANGE FOR OMB CONTROL NO. 1205-0245</w:t>
      </w:r>
    </w:p>
    <w:p w:rsidR="0018311A" w:rsidRPr="00C932CC" w:rsidRDefault="0018311A" w:rsidP="0018311A">
      <w:pPr>
        <w:jc w:val="center"/>
        <w:rPr>
          <w:rFonts w:ascii="Times New Roman" w:hAnsi="Times New Roman" w:cs="Times New Roman"/>
          <w:b/>
          <w:sz w:val="24"/>
          <w:szCs w:val="24"/>
        </w:rPr>
      </w:pPr>
    </w:p>
    <w:p w:rsidR="0018311A" w:rsidRPr="00C932CC" w:rsidRDefault="0018311A" w:rsidP="0018311A">
      <w:pPr>
        <w:jc w:val="center"/>
        <w:rPr>
          <w:rFonts w:ascii="Times New Roman" w:hAnsi="Times New Roman" w:cs="Times New Roman"/>
          <w:b/>
          <w:sz w:val="24"/>
          <w:szCs w:val="24"/>
        </w:rPr>
      </w:pPr>
      <w:r w:rsidRPr="00C932CC">
        <w:rPr>
          <w:rFonts w:ascii="Times New Roman" w:hAnsi="Times New Roman" w:cs="Times New Roman"/>
          <w:b/>
          <w:sz w:val="24"/>
          <w:szCs w:val="24"/>
        </w:rPr>
        <w:t>E</w:t>
      </w:r>
      <w:r w:rsidR="00303113">
        <w:rPr>
          <w:rFonts w:ascii="Times New Roman" w:hAnsi="Times New Roman" w:cs="Times New Roman"/>
          <w:b/>
          <w:sz w:val="24"/>
          <w:szCs w:val="24"/>
        </w:rPr>
        <w:t xml:space="preserve">mployment and </w:t>
      </w:r>
      <w:r w:rsidRPr="00C932CC">
        <w:rPr>
          <w:rFonts w:ascii="Times New Roman" w:hAnsi="Times New Roman" w:cs="Times New Roman"/>
          <w:b/>
          <w:sz w:val="24"/>
          <w:szCs w:val="24"/>
        </w:rPr>
        <w:t>T</w:t>
      </w:r>
      <w:r w:rsidR="00303113">
        <w:rPr>
          <w:rFonts w:ascii="Times New Roman" w:hAnsi="Times New Roman" w:cs="Times New Roman"/>
          <w:b/>
          <w:sz w:val="24"/>
          <w:szCs w:val="24"/>
        </w:rPr>
        <w:t>raining (ET)</w:t>
      </w:r>
      <w:r w:rsidRPr="00C932CC">
        <w:rPr>
          <w:rFonts w:ascii="Times New Roman" w:hAnsi="Times New Roman" w:cs="Times New Roman"/>
          <w:b/>
          <w:sz w:val="24"/>
          <w:szCs w:val="24"/>
        </w:rPr>
        <w:t xml:space="preserve"> Handbook No. 395, 5th Edition;</w:t>
      </w:r>
    </w:p>
    <w:p w:rsidR="00C075FC" w:rsidRPr="00C932CC" w:rsidRDefault="00C075FC" w:rsidP="0018311A">
      <w:pPr>
        <w:jc w:val="center"/>
        <w:rPr>
          <w:rFonts w:ascii="Times New Roman" w:hAnsi="Times New Roman" w:cs="Times New Roman"/>
          <w:b/>
          <w:sz w:val="24"/>
          <w:szCs w:val="24"/>
        </w:rPr>
      </w:pPr>
      <w:r w:rsidRPr="00C932CC">
        <w:rPr>
          <w:rFonts w:ascii="Times New Roman" w:hAnsi="Times New Roman" w:cs="Times New Roman"/>
          <w:b/>
          <w:sz w:val="24"/>
          <w:szCs w:val="24"/>
        </w:rPr>
        <w:t xml:space="preserve">Procedures for the Completion and Publication of Unemployment Insurance (UI) </w:t>
      </w:r>
    </w:p>
    <w:p w:rsidR="00C075FC" w:rsidRPr="00C932CC" w:rsidRDefault="00C075FC" w:rsidP="0018311A">
      <w:pPr>
        <w:jc w:val="center"/>
        <w:rPr>
          <w:rFonts w:ascii="Times New Roman" w:hAnsi="Times New Roman" w:cs="Times New Roman"/>
          <w:b/>
          <w:sz w:val="24"/>
          <w:szCs w:val="24"/>
        </w:rPr>
      </w:pPr>
      <w:r w:rsidRPr="00C932CC">
        <w:rPr>
          <w:rFonts w:ascii="Times New Roman" w:hAnsi="Times New Roman" w:cs="Times New Roman"/>
          <w:b/>
          <w:sz w:val="24"/>
          <w:szCs w:val="24"/>
        </w:rPr>
        <w:t xml:space="preserve">Benefit Accuracy Measurement (BAM) Data for </w:t>
      </w:r>
    </w:p>
    <w:p w:rsidR="0018311A" w:rsidRPr="00C932CC" w:rsidRDefault="00C075FC" w:rsidP="0018311A">
      <w:pPr>
        <w:jc w:val="center"/>
        <w:rPr>
          <w:rFonts w:ascii="Times New Roman" w:hAnsi="Times New Roman" w:cs="Times New Roman"/>
          <w:b/>
          <w:sz w:val="24"/>
          <w:szCs w:val="24"/>
        </w:rPr>
      </w:pPr>
      <w:r w:rsidRPr="00C932CC">
        <w:rPr>
          <w:rFonts w:ascii="Times New Roman" w:hAnsi="Times New Roman" w:cs="Times New Roman"/>
          <w:b/>
          <w:sz w:val="24"/>
          <w:szCs w:val="24"/>
        </w:rPr>
        <w:t>Improper Payment Information Act Reporting Year 2018</w:t>
      </w:r>
      <w:r w:rsidR="0018311A" w:rsidRPr="00C932CC">
        <w:rPr>
          <w:rFonts w:ascii="Times New Roman" w:hAnsi="Times New Roman" w:cs="Times New Roman"/>
          <w:b/>
          <w:sz w:val="24"/>
          <w:szCs w:val="24"/>
        </w:rPr>
        <w:t xml:space="preserve"> </w:t>
      </w:r>
    </w:p>
    <w:p w:rsidR="00E843A4" w:rsidRPr="00C932CC" w:rsidRDefault="00E843A4" w:rsidP="0018311A">
      <w:pPr>
        <w:jc w:val="center"/>
        <w:rPr>
          <w:rFonts w:ascii="Times New Roman" w:hAnsi="Times New Roman" w:cs="Times New Roman"/>
          <w:sz w:val="24"/>
          <w:szCs w:val="24"/>
        </w:rPr>
      </w:pPr>
    </w:p>
    <w:p w:rsidR="0018311A" w:rsidRPr="00C932CC" w:rsidRDefault="0018311A" w:rsidP="0018311A">
      <w:pPr>
        <w:rPr>
          <w:rFonts w:ascii="Times New Roman" w:hAnsi="Times New Roman" w:cs="Times New Roman"/>
          <w:b/>
          <w:sz w:val="24"/>
          <w:szCs w:val="24"/>
        </w:rPr>
      </w:pPr>
      <w:r w:rsidRPr="00C932CC">
        <w:rPr>
          <w:rFonts w:ascii="Times New Roman" w:hAnsi="Times New Roman" w:cs="Times New Roman"/>
          <w:b/>
          <w:sz w:val="24"/>
          <w:szCs w:val="24"/>
        </w:rPr>
        <w:t>BACKGROUND:</w:t>
      </w:r>
    </w:p>
    <w:p w:rsidR="0018311A" w:rsidRPr="00C932CC" w:rsidRDefault="0018311A" w:rsidP="0018311A">
      <w:pPr>
        <w:rPr>
          <w:rFonts w:ascii="Times New Roman" w:hAnsi="Times New Roman" w:cs="Times New Roman"/>
          <w:b/>
          <w:sz w:val="24"/>
          <w:szCs w:val="24"/>
        </w:rPr>
      </w:pPr>
    </w:p>
    <w:p w:rsidR="00396975" w:rsidRPr="00C932CC" w:rsidRDefault="0018311A" w:rsidP="00396975">
      <w:pPr>
        <w:rPr>
          <w:rFonts w:ascii="Times New Roman" w:hAnsi="Times New Roman" w:cs="Times New Roman"/>
          <w:sz w:val="24"/>
          <w:szCs w:val="24"/>
        </w:rPr>
      </w:pPr>
      <w:r w:rsidRPr="00C932CC">
        <w:rPr>
          <w:rFonts w:ascii="Times New Roman" w:hAnsi="Times New Roman" w:cs="Times New Roman"/>
          <w:sz w:val="24"/>
          <w:szCs w:val="24"/>
        </w:rPr>
        <w:t xml:space="preserve">The Benefit Accuracy Measurement (BAM) Program </w:t>
      </w:r>
      <w:r w:rsidR="002F251D" w:rsidRPr="00C932CC">
        <w:rPr>
          <w:rFonts w:ascii="Times New Roman" w:hAnsi="Times New Roman" w:cs="Times New Roman"/>
          <w:sz w:val="24"/>
          <w:szCs w:val="24"/>
        </w:rPr>
        <w:t>is designed to determine the accuracy of paid and denied claims in the unemployment insurance (UI) program.  State agencies select weekly random samples of paid and denied claims.  State BAM investigators audit these claims to determine whether the individual was properly paid benefits or properly denied benefits.  The results of the BAM statistical samples are used to estimate accuracy rates for the populations of paid and denied claims.  ET Handbook No. 395 contains the instructions for conducting and recording the results of the audits</w:t>
      </w:r>
      <w:r w:rsidR="003B2374" w:rsidRPr="00C932CC">
        <w:rPr>
          <w:rFonts w:ascii="Times New Roman" w:hAnsi="Times New Roman" w:cs="Times New Roman"/>
          <w:sz w:val="24"/>
          <w:szCs w:val="24"/>
        </w:rPr>
        <w:t xml:space="preserve"> in order to provide information for reports under the Improper Payment Information Act (IPIA).  </w:t>
      </w:r>
      <w:r w:rsidR="005079A6" w:rsidRPr="00C932CC">
        <w:rPr>
          <w:rFonts w:ascii="Times New Roman" w:hAnsi="Times New Roman" w:cs="Times New Roman"/>
          <w:sz w:val="24"/>
          <w:szCs w:val="24"/>
        </w:rPr>
        <w:t>Th</w:t>
      </w:r>
      <w:r w:rsidR="005079A6">
        <w:rPr>
          <w:rFonts w:ascii="Times New Roman" w:hAnsi="Times New Roman" w:cs="Times New Roman"/>
          <w:sz w:val="24"/>
          <w:szCs w:val="24"/>
        </w:rPr>
        <w:t>is</w:t>
      </w:r>
      <w:r w:rsidR="005079A6" w:rsidRPr="00C932CC">
        <w:rPr>
          <w:rFonts w:ascii="Times New Roman" w:hAnsi="Times New Roman" w:cs="Times New Roman"/>
          <w:sz w:val="24"/>
          <w:szCs w:val="24"/>
        </w:rPr>
        <w:t xml:space="preserve"> </w:t>
      </w:r>
      <w:r w:rsidR="00115BCD" w:rsidRPr="00C932CC">
        <w:rPr>
          <w:rFonts w:ascii="Times New Roman" w:hAnsi="Times New Roman" w:cs="Times New Roman"/>
          <w:sz w:val="24"/>
          <w:szCs w:val="24"/>
        </w:rPr>
        <w:t xml:space="preserve">BAM Handbook </w:t>
      </w:r>
      <w:r w:rsidR="003957CA" w:rsidRPr="00C932CC">
        <w:rPr>
          <w:rFonts w:ascii="Times New Roman" w:hAnsi="Times New Roman" w:cs="Times New Roman"/>
          <w:sz w:val="24"/>
          <w:szCs w:val="24"/>
        </w:rPr>
        <w:t>i</w:t>
      </w:r>
      <w:r w:rsidR="00115BCD" w:rsidRPr="00C932CC">
        <w:rPr>
          <w:rFonts w:ascii="Times New Roman" w:hAnsi="Times New Roman" w:cs="Times New Roman"/>
          <w:sz w:val="24"/>
          <w:szCs w:val="24"/>
        </w:rPr>
        <w:t xml:space="preserve">s </w:t>
      </w:r>
      <w:r w:rsidR="003957CA" w:rsidRPr="00C932CC">
        <w:rPr>
          <w:rFonts w:ascii="Times New Roman" w:hAnsi="Times New Roman" w:cs="Times New Roman"/>
          <w:sz w:val="24"/>
          <w:szCs w:val="24"/>
        </w:rPr>
        <w:t xml:space="preserve">currently </w:t>
      </w:r>
      <w:r w:rsidR="00115BCD" w:rsidRPr="00C932CC">
        <w:rPr>
          <w:rFonts w:ascii="Times New Roman" w:hAnsi="Times New Roman" w:cs="Times New Roman"/>
          <w:sz w:val="24"/>
          <w:szCs w:val="24"/>
        </w:rPr>
        <w:t xml:space="preserve">approved under the Paperwork Reduction Act </w:t>
      </w:r>
      <w:r w:rsidR="003957CA" w:rsidRPr="00C932CC">
        <w:rPr>
          <w:rFonts w:ascii="Times New Roman" w:hAnsi="Times New Roman" w:cs="Times New Roman"/>
          <w:sz w:val="24"/>
          <w:szCs w:val="24"/>
        </w:rPr>
        <w:t xml:space="preserve">until </w:t>
      </w:r>
      <w:r w:rsidR="00347F45">
        <w:rPr>
          <w:rFonts w:ascii="Times New Roman" w:hAnsi="Times New Roman" w:cs="Times New Roman"/>
          <w:sz w:val="24"/>
          <w:szCs w:val="24"/>
        </w:rPr>
        <w:t xml:space="preserve">August </w:t>
      </w:r>
      <w:r w:rsidR="003957CA" w:rsidRPr="00C932CC">
        <w:rPr>
          <w:rFonts w:ascii="Times New Roman" w:hAnsi="Times New Roman" w:cs="Times New Roman"/>
          <w:sz w:val="24"/>
          <w:szCs w:val="24"/>
        </w:rPr>
        <w:t>31, 2019</w:t>
      </w:r>
      <w:r w:rsidR="00115BCD" w:rsidRPr="00C932CC">
        <w:rPr>
          <w:rFonts w:ascii="Times New Roman" w:hAnsi="Times New Roman" w:cs="Times New Roman"/>
          <w:sz w:val="24"/>
          <w:szCs w:val="24"/>
        </w:rPr>
        <w:t>.</w:t>
      </w:r>
      <w:r w:rsidR="00396975" w:rsidRPr="00C932CC">
        <w:rPr>
          <w:rFonts w:ascii="Times New Roman" w:hAnsi="Times New Roman" w:cs="Times New Roman"/>
          <w:sz w:val="24"/>
          <w:szCs w:val="24"/>
        </w:rPr>
        <w:t xml:space="preserve">  The major objectives of the BAM program are to:</w:t>
      </w:r>
    </w:p>
    <w:p w:rsidR="00C932CC" w:rsidRPr="00C932CC" w:rsidRDefault="00C932CC" w:rsidP="00396975">
      <w:pPr>
        <w:rPr>
          <w:rFonts w:ascii="Times New Roman" w:hAnsi="Times New Roman" w:cs="Times New Roman"/>
          <w:sz w:val="24"/>
          <w:szCs w:val="24"/>
        </w:rPr>
      </w:pPr>
    </w:p>
    <w:p w:rsidR="00396975" w:rsidRPr="00C932CC" w:rsidRDefault="00396975" w:rsidP="00303113">
      <w:pPr>
        <w:tabs>
          <w:tab w:val="left" w:pos="540"/>
        </w:tabs>
        <w:spacing w:after="60"/>
        <w:ind w:left="547" w:hanging="360"/>
        <w:rPr>
          <w:rFonts w:ascii="Times New Roman" w:hAnsi="Times New Roman" w:cs="Times New Roman"/>
          <w:sz w:val="24"/>
          <w:szCs w:val="24"/>
        </w:rPr>
      </w:pPr>
      <w:r w:rsidRPr="00C932CC">
        <w:rPr>
          <w:rFonts w:ascii="Times New Roman" w:hAnsi="Times New Roman" w:cs="Times New Roman"/>
          <w:sz w:val="24"/>
          <w:szCs w:val="24"/>
        </w:rPr>
        <w:t>•</w:t>
      </w:r>
      <w:r w:rsidRPr="00C932CC">
        <w:rPr>
          <w:rFonts w:ascii="Times New Roman" w:hAnsi="Times New Roman" w:cs="Times New Roman"/>
          <w:sz w:val="24"/>
          <w:szCs w:val="24"/>
        </w:rPr>
        <w:tab/>
        <w:t>Assess the accuracy of UI payments</w:t>
      </w:r>
      <w:r w:rsidR="00A1279D" w:rsidRPr="00C932CC">
        <w:rPr>
          <w:rFonts w:ascii="Times New Roman" w:hAnsi="Times New Roman" w:cs="Times New Roman"/>
          <w:sz w:val="24"/>
          <w:szCs w:val="24"/>
        </w:rPr>
        <w:t xml:space="preserve"> and denial of benefits</w:t>
      </w:r>
      <w:r w:rsidRPr="00C932CC">
        <w:rPr>
          <w:rFonts w:ascii="Times New Roman" w:hAnsi="Times New Roman" w:cs="Times New Roman"/>
          <w:sz w:val="24"/>
          <w:szCs w:val="24"/>
        </w:rPr>
        <w:t xml:space="preserve">; </w:t>
      </w:r>
    </w:p>
    <w:p w:rsidR="00396975" w:rsidRPr="00C932CC" w:rsidRDefault="00396975" w:rsidP="00303113">
      <w:pPr>
        <w:tabs>
          <w:tab w:val="left" w:pos="540"/>
        </w:tabs>
        <w:spacing w:after="60"/>
        <w:ind w:left="547" w:hanging="360"/>
        <w:rPr>
          <w:rFonts w:ascii="Times New Roman" w:hAnsi="Times New Roman" w:cs="Times New Roman"/>
          <w:sz w:val="24"/>
          <w:szCs w:val="24"/>
        </w:rPr>
      </w:pPr>
      <w:r w:rsidRPr="00C932CC">
        <w:rPr>
          <w:rFonts w:ascii="Times New Roman" w:hAnsi="Times New Roman" w:cs="Times New Roman"/>
          <w:sz w:val="24"/>
          <w:szCs w:val="24"/>
        </w:rPr>
        <w:t>•</w:t>
      </w:r>
      <w:r w:rsidRPr="00C932CC">
        <w:rPr>
          <w:rFonts w:ascii="Times New Roman" w:hAnsi="Times New Roman" w:cs="Times New Roman"/>
          <w:sz w:val="24"/>
          <w:szCs w:val="24"/>
        </w:rPr>
        <w:tab/>
        <w:t>Estimate the UI improper payment rate as required by Improper Payments Information Act (IPIA) of 2002;</w:t>
      </w:r>
    </w:p>
    <w:p w:rsidR="00396975" w:rsidRPr="00C932CC" w:rsidRDefault="00396975" w:rsidP="00303113">
      <w:pPr>
        <w:tabs>
          <w:tab w:val="left" w:pos="540"/>
        </w:tabs>
        <w:spacing w:after="60"/>
        <w:ind w:left="547" w:hanging="360"/>
        <w:rPr>
          <w:rFonts w:ascii="Times New Roman" w:hAnsi="Times New Roman" w:cs="Times New Roman"/>
          <w:sz w:val="24"/>
          <w:szCs w:val="24"/>
        </w:rPr>
      </w:pPr>
      <w:r w:rsidRPr="00C932CC">
        <w:rPr>
          <w:rFonts w:ascii="Times New Roman" w:hAnsi="Times New Roman" w:cs="Times New Roman"/>
          <w:sz w:val="24"/>
          <w:szCs w:val="24"/>
        </w:rPr>
        <w:t>•</w:t>
      </w:r>
      <w:r w:rsidRPr="00C932CC">
        <w:rPr>
          <w:rFonts w:ascii="Times New Roman" w:hAnsi="Times New Roman" w:cs="Times New Roman"/>
          <w:sz w:val="24"/>
          <w:szCs w:val="24"/>
        </w:rPr>
        <w:tab/>
        <w:t>Assess improvements in program accuracy and integrity; and,</w:t>
      </w:r>
    </w:p>
    <w:p w:rsidR="00396975" w:rsidRPr="00C932CC" w:rsidRDefault="00396975" w:rsidP="00303113">
      <w:pPr>
        <w:tabs>
          <w:tab w:val="left" w:pos="540"/>
        </w:tabs>
        <w:ind w:left="540" w:hanging="360"/>
        <w:rPr>
          <w:rFonts w:ascii="Times New Roman" w:hAnsi="Times New Roman" w:cs="Times New Roman"/>
          <w:sz w:val="24"/>
          <w:szCs w:val="24"/>
        </w:rPr>
      </w:pPr>
      <w:r w:rsidRPr="00C932CC">
        <w:rPr>
          <w:rFonts w:ascii="Times New Roman" w:hAnsi="Times New Roman" w:cs="Times New Roman"/>
          <w:sz w:val="24"/>
          <w:szCs w:val="24"/>
        </w:rPr>
        <w:t>•</w:t>
      </w:r>
      <w:r w:rsidRPr="00C932CC">
        <w:rPr>
          <w:rFonts w:ascii="Times New Roman" w:hAnsi="Times New Roman" w:cs="Times New Roman"/>
          <w:sz w:val="24"/>
          <w:szCs w:val="24"/>
        </w:rPr>
        <w:tab/>
        <w:t>Encourage more efficient administration of the UI program.</w:t>
      </w:r>
    </w:p>
    <w:p w:rsidR="002870A5" w:rsidRPr="00C932CC" w:rsidRDefault="002870A5" w:rsidP="00A1279D">
      <w:pPr>
        <w:tabs>
          <w:tab w:val="left" w:pos="720"/>
        </w:tabs>
        <w:rPr>
          <w:rFonts w:ascii="Times New Roman" w:hAnsi="Times New Roman" w:cs="Times New Roman"/>
          <w:sz w:val="24"/>
          <w:szCs w:val="24"/>
        </w:rPr>
      </w:pPr>
    </w:p>
    <w:p w:rsidR="00396975" w:rsidRPr="00C932CC" w:rsidRDefault="00396975" w:rsidP="00396975">
      <w:pPr>
        <w:rPr>
          <w:rFonts w:ascii="Times New Roman" w:hAnsi="Times New Roman" w:cs="Times New Roman"/>
          <w:sz w:val="24"/>
          <w:szCs w:val="24"/>
        </w:rPr>
      </w:pPr>
      <w:r w:rsidRPr="00C932CC">
        <w:rPr>
          <w:rFonts w:ascii="Times New Roman" w:hAnsi="Times New Roman" w:cs="Times New Roman"/>
          <w:sz w:val="24"/>
          <w:szCs w:val="24"/>
        </w:rPr>
        <w:t xml:space="preserve">The basis for determining payment and denial accuracy are federal and state law, administrative code and rules, and official policy.  Therefore, the system is designed to be comprehensive in coverage by including all areas of the claims process where errors could occur.  The BAM program is a diagnostic tool for Federal and </w:t>
      </w:r>
      <w:r w:rsidR="00247264">
        <w:rPr>
          <w:rFonts w:ascii="Times New Roman" w:hAnsi="Times New Roman" w:cs="Times New Roman"/>
          <w:sz w:val="24"/>
          <w:szCs w:val="24"/>
        </w:rPr>
        <w:t>State Workforce Agency (</w:t>
      </w:r>
      <w:r w:rsidRPr="00C932CC">
        <w:rPr>
          <w:rFonts w:ascii="Times New Roman" w:hAnsi="Times New Roman" w:cs="Times New Roman"/>
          <w:sz w:val="24"/>
          <w:szCs w:val="24"/>
        </w:rPr>
        <w:t>SWA</w:t>
      </w:r>
      <w:r w:rsidR="00247264">
        <w:rPr>
          <w:rFonts w:ascii="Times New Roman" w:hAnsi="Times New Roman" w:cs="Times New Roman"/>
          <w:sz w:val="24"/>
          <w:szCs w:val="24"/>
        </w:rPr>
        <w:t>)</w:t>
      </w:r>
      <w:r w:rsidRPr="00C932CC">
        <w:rPr>
          <w:rFonts w:ascii="Times New Roman" w:hAnsi="Times New Roman" w:cs="Times New Roman"/>
          <w:sz w:val="24"/>
          <w:szCs w:val="24"/>
        </w:rPr>
        <w:t xml:space="preserve"> staff to use in identifying systemic errors and their causes and in correcting and tracking solutions to these problems.  </w:t>
      </w:r>
    </w:p>
    <w:p w:rsidR="00C075FC" w:rsidRPr="00C932CC" w:rsidRDefault="00C075FC" w:rsidP="00396975">
      <w:pPr>
        <w:rPr>
          <w:rFonts w:ascii="Times New Roman" w:hAnsi="Times New Roman" w:cs="Times New Roman"/>
          <w:sz w:val="24"/>
          <w:szCs w:val="24"/>
        </w:rPr>
      </w:pPr>
    </w:p>
    <w:p w:rsidR="00C075FC" w:rsidRPr="00C932CC" w:rsidRDefault="00C075FC" w:rsidP="00C075FC">
      <w:pPr>
        <w:rPr>
          <w:rFonts w:ascii="Times New Roman" w:hAnsi="Times New Roman" w:cs="Times New Roman"/>
          <w:sz w:val="24"/>
          <w:szCs w:val="24"/>
        </w:rPr>
      </w:pPr>
      <w:r w:rsidRPr="00C932CC">
        <w:rPr>
          <w:rFonts w:ascii="Times New Roman" w:hAnsi="Times New Roman" w:cs="Times New Roman"/>
          <w:sz w:val="24"/>
          <w:szCs w:val="24"/>
        </w:rPr>
        <w:t xml:space="preserve">Under 20 CFR 602.21(g), the U.S. Department of Labor’s (Department) Employment Training Administration (ETA) compiles and releases the BAM program results each year on behalf of the states.  </w:t>
      </w:r>
      <w:r w:rsidR="005C3633" w:rsidRPr="00C932CC">
        <w:rPr>
          <w:rFonts w:ascii="Times New Roman" w:hAnsi="Times New Roman" w:cs="Times New Roman"/>
          <w:sz w:val="24"/>
          <w:szCs w:val="24"/>
        </w:rPr>
        <w:t xml:space="preserve">BAM </w:t>
      </w:r>
      <w:r w:rsidR="00A1279D" w:rsidRPr="00C932CC">
        <w:rPr>
          <w:rFonts w:ascii="Times New Roman" w:hAnsi="Times New Roman" w:cs="Times New Roman"/>
          <w:sz w:val="24"/>
          <w:szCs w:val="24"/>
        </w:rPr>
        <w:t>Program results have been published since 1993.  The</w:t>
      </w:r>
      <w:r w:rsidRPr="00C932CC">
        <w:rPr>
          <w:rFonts w:ascii="Times New Roman" w:hAnsi="Times New Roman" w:cs="Times New Roman"/>
          <w:sz w:val="24"/>
          <w:szCs w:val="24"/>
        </w:rPr>
        <w:t xml:space="preserve"> detailed results</w:t>
      </w:r>
      <w:r w:rsidR="00872882" w:rsidRPr="00C932CC">
        <w:rPr>
          <w:rFonts w:ascii="Times New Roman" w:hAnsi="Times New Roman" w:cs="Times New Roman"/>
          <w:sz w:val="24"/>
          <w:szCs w:val="24"/>
        </w:rPr>
        <w:t xml:space="preserve"> and findings</w:t>
      </w:r>
      <w:r w:rsidRPr="00C932CC">
        <w:rPr>
          <w:rFonts w:ascii="Times New Roman" w:hAnsi="Times New Roman" w:cs="Times New Roman"/>
          <w:sz w:val="24"/>
          <w:szCs w:val="24"/>
        </w:rPr>
        <w:t xml:space="preserve"> are published annually on the BAM specific web site: </w:t>
      </w:r>
      <w:hyperlink r:id="rId5" w:history="1">
        <w:r w:rsidRPr="00C932CC">
          <w:rPr>
            <w:rStyle w:val="Hyperlink"/>
            <w:rFonts w:ascii="Times New Roman" w:hAnsi="Times New Roman" w:cs="Times New Roman"/>
            <w:sz w:val="24"/>
            <w:szCs w:val="24"/>
          </w:rPr>
          <w:t>https://oui.doleta.gov/unemploy/bqc.asp</w:t>
        </w:r>
      </w:hyperlink>
      <w:r w:rsidR="00A1279D" w:rsidRPr="00C932CC">
        <w:rPr>
          <w:rFonts w:ascii="Times New Roman" w:hAnsi="Times New Roman" w:cs="Times New Roman"/>
          <w:sz w:val="24"/>
          <w:szCs w:val="24"/>
        </w:rPr>
        <w:t xml:space="preserve">. </w:t>
      </w:r>
      <w:r w:rsidR="002F65A5" w:rsidRPr="00C932CC">
        <w:rPr>
          <w:rFonts w:ascii="Times New Roman" w:hAnsi="Times New Roman" w:cs="Times New Roman"/>
          <w:sz w:val="24"/>
          <w:szCs w:val="24"/>
        </w:rPr>
        <w:t>Additionally, t</w:t>
      </w:r>
      <w:r w:rsidR="00A1279D" w:rsidRPr="00C932CC">
        <w:rPr>
          <w:rFonts w:ascii="Times New Roman" w:hAnsi="Times New Roman" w:cs="Times New Roman"/>
          <w:sz w:val="24"/>
          <w:szCs w:val="24"/>
        </w:rPr>
        <w:t>he Department release</w:t>
      </w:r>
      <w:r w:rsidR="002F65A5" w:rsidRPr="00C932CC">
        <w:rPr>
          <w:rFonts w:ascii="Times New Roman" w:hAnsi="Times New Roman" w:cs="Times New Roman"/>
          <w:sz w:val="24"/>
          <w:szCs w:val="24"/>
        </w:rPr>
        <w:t>s</w:t>
      </w:r>
      <w:r w:rsidR="00A1279D" w:rsidRPr="00C932CC">
        <w:rPr>
          <w:rFonts w:ascii="Times New Roman" w:hAnsi="Times New Roman" w:cs="Times New Roman"/>
          <w:sz w:val="24"/>
          <w:szCs w:val="24"/>
        </w:rPr>
        <w:t xml:space="preserve"> of </w:t>
      </w:r>
      <w:r w:rsidR="005C3633" w:rsidRPr="00C932CC">
        <w:rPr>
          <w:rFonts w:ascii="Times New Roman" w:hAnsi="Times New Roman" w:cs="Times New Roman"/>
          <w:sz w:val="24"/>
          <w:szCs w:val="24"/>
        </w:rPr>
        <w:t xml:space="preserve">rolling 12 month </w:t>
      </w:r>
      <w:r w:rsidR="00A1279D" w:rsidRPr="00C932CC">
        <w:rPr>
          <w:rFonts w:ascii="Times New Roman" w:hAnsi="Times New Roman" w:cs="Times New Roman"/>
          <w:sz w:val="24"/>
          <w:szCs w:val="24"/>
        </w:rPr>
        <w:t xml:space="preserve">results </w:t>
      </w:r>
      <w:r w:rsidR="005C3633" w:rsidRPr="00C932CC">
        <w:rPr>
          <w:rFonts w:ascii="Times New Roman" w:hAnsi="Times New Roman" w:cs="Times New Roman"/>
          <w:sz w:val="24"/>
          <w:szCs w:val="24"/>
        </w:rPr>
        <w:t xml:space="preserve">each quarter </w:t>
      </w:r>
      <w:r w:rsidR="00A1279D" w:rsidRPr="00C932CC">
        <w:rPr>
          <w:rFonts w:ascii="Times New Roman" w:hAnsi="Times New Roman" w:cs="Times New Roman"/>
          <w:sz w:val="24"/>
          <w:szCs w:val="24"/>
        </w:rPr>
        <w:t xml:space="preserve">on its Web site:  </w:t>
      </w:r>
      <w:hyperlink r:id="rId6" w:history="1">
        <w:r w:rsidR="00A1279D" w:rsidRPr="00C932CC">
          <w:rPr>
            <w:rStyle w:val="Hyperlink"/>
            <w:rFonts w:ascii="Times New Roman" w:hAnsi="Times New Roman" w:cs="Times New Roman"/>
            <w:sz w:val="24"/>
            <w:szCs w:val="24"/>
          </w:rPr>
          <w:t>https://www.dol.gov/general/maps</w:t>
        </w:r>
      </w:hyperlink>
      <w:r w:rsidR="00A1279D" w:rsidRPr="00C932CC">
        <w:rPr>
          <w:rFonts w:ascii="Times New Roman" w:hAnsi="Times New Roman" w:cs="Times New Roman"/>
          <w:sz w:val="24"/>
          <w:szCs w:val="24"/>
        </w:rPr>
        <w:t xml:space="preserve">  and the associated data page </w:t>
      </w:r>
      <w:hyperlink r:id="rId7" w:history="1">
        <w:r w:rsidR="00A1279D" w:rsidRPr="00C932CC">
          <w:rPr>
            <w:rStyle w:val="Hyperlink"/>
            <w:rFonts w:ascii="Times New Roman" w:hAnsi="Times New Roman" w:cs="Times New Roman"/>
            <w:sz w:val="24"/>
            <w:szCs w:val="24"/>
          </w:rPr>
          <w:t>https://www.dol.gov/general/maps/data</w:t>
        </w:r>
      </w:hyperlink>
      <w:r w:rsidR="00A1279D" w:rsidRPr="00C932CC">
        <w:rPr>
          <w:rFonts w:ascii="Times New Roman" w:hAnsi="Times New Roman" w:cs="Times New Roman"/>
          <w:sz w:val="24"/>
          <w:szCs w:val="24"/>
        </w:rPr>
        <w:t>.</w:t>
      </w:r>
    </w:p>
    <w:p w:rsidR="00C075FC" w:rsidRPr="00C932CC" w:rsidRDefault="00C075FC" w:rsidP="00C075FC">
      <w:pPr>
        <w:rPr>
          <w:rFonts w:ascii="Times New Roman" w:hAnsi="Times New Roman" w:cs="Times New Roman"/>
          <w:sz w:val="24"/>
          <w:szCs w:val="24"/>
        </w:rPr>
      </w:pPr>
    </w:p>
    <w:p w:rsidR="00C075FC" w:rsidRPr="00C932CC" w:rsidRDefault="00C075FC" w:rsidP="00C075FC">
      <w:pPr>
        <w:rPr>
          <w:rFonts w:ascii="Times New Roman" w:hAnsi="Times New Roman" w:cs="Times New Roman"/>
          <w:sz w:val="24"/>
          <w:szCs w:val="24"/>
        </w:rPr>
      </w:pPr>
      <w:r w:rsidRPr="00C932CC">
        <w:rPr>
          <w:rFonts w:ascii="Times New Roman" w:hAnsi="Times New Roman" w:cs="Times New Roman"/>
          <w:sz w:val="24"/>
          <w:szCs w:val="24"/>
        </w:rPr>
        <w:t xml:space="preserve">IPIA and the subsequent amendments:  the Improper Payments Elimination and Recovery Act (IPERA) of 2010 and the Improper Payments Elimination and Recovery Improvement Act (IPERIA) of 2012 require agencies to examine the risk of erroneous payments in all programs </w:t>
      </w:r>
      <w:r w:rsidRPr="00C932CC">
        <w:rPr>
          <w:rFonts w:ascii="Times New Roman" w:hAnsi="Times New Roman" w:cs="Times New Roman"/>
          <w:sz w:val="24"/>
          <w:szCs w:val="24"/>
        </w:rPr>
        <w:lastRenderedPageBreak/>
        <w:t>and activities they administer.  An improper payment is defined as any payment that was made to an ineligible recipient, duplicate payments, and payments that are for the incorrect amount -- both overpayments and underpayments, including inappropriate denials of payment or service.  Agencies are required to review all programs and activities they administer and identify those that may be susceptible to significant erroneous payments.  IPERIA defines "significant improper payments" as gross annual improper payments (i.e., the total amount of overpayments and underpayments) in the program exceeding (1) both 1.5 percent of program outlays and $10,000,000 of all program or activity payments made during the year reported or (2) $100,000,000 (regardless of the improper payment percentage of total program outlays).  The UI program meets both of these criteria.</w:t>
      </w:r>
    </w:p>
    <w:p w:rsidR="002F251D" w:rsidRPr="00C932CC" w:rsidRDefault="002F251D" w:rsidP="0018311A">
      <w:pPr>
        <w:rPr>
          <w:rFonts w:ascii="Times New Roman" w:hAnsi="Times New Roman" w:cs="Times New Roman"/>
          <w:sz w:val="24"/>
          <w:szCs w:val="24"/>
        </w:rPr>
      </w:pPr>
    </w:p>
    <w:p w:rsidR="002F251D" w:rsidRPr="00C932CC" w:rsidRDefault="003B2374" w:rsidP="0018311A">
      <w:pPr>
        <w:rPr>
          <w:rFonts w:ascii="Times New Roman" w:hAnsi="Times New Roman" w:cs="Times New Roman"/>
          <w:b/>
          <w:sz w:val="24"/>
          <w:szCs w:val="24"/>
        </w:rPr>
      </w:pPr>
      <w:r w:rsidRPr="00C932CC">
        <w:rPr>
          <w:rFonts w:ascii="Times New Roman" w:hAnsi="Times New Roman" w:cs="Times New Roman"/>
          <w:b/>
          <w:sz w:val="24"/>
          <w:szCs w:val="24"/>
        </w:rPr>
        <w:t xml:space="preserve">NON-MATERIAL CHANGE REQUEST:  </w:t>
      </w:r>
    </w:p>
    <w:p w:rsidR="003B2374" w:rsidRPr="00C932CC" w:rsidRDefault="003B2374" w:rsidP="0018311A">
      <w:pPr>
        <w:rPr>
          <w:rFonts w:ascii="Times New Roman" w:hAnsi="Times New Roman" w:cs="Times New Roman"/>
          <w:b/>
          <w:sz w:val="24"/>
          <w:szCs w:val="24"/>
        </w:rPr>
      </w:pPr>
    </w:p>
    <w:p w:rsidR="006F1BAF" w:rsidRPr="00C932CC" w:rsidRDefault="00C570D4" w:rsidP="006F1BAF">
      <w:pPr>
        <w:rPr>
          <w:rFonts w:ascii="Times New Roman" w:hAnsi="Times New Roman" w:cs="Times New Roman"/>
          <w:sz w:val="24"/>
          <w:szCs w:val="24"/>
        </w:rPr>
      </w:pPr>
      <w:r w:rsidRPr="00C932CC">
        <w:rPr>
          <w:rFonts w:ascii="Times New Roman" w:hAnsi="Times New Roman" w:cs="Times New Roman"/>
          <w:sz w:val="24"/>
          <w:szCs w:val="24"/>
        </w:rPr>
        <w:t xml:space="preserve">State investigators classify the results of the BAM audits as proper or improper </w:t>
      </w:r>
      <w:r w:rsidR="002870A5" w:rsidRPr="00C932CC">
        <w:rPr>
          <w:rFonts w:ascii="Times New Roman" w:hAnsi="Times New Roman" w:cs="Times New Roman"/>
          <w:sz w:val="24"/>
          <w:szCs w:val="24"/>
        </w:rPr>
        <w:t xml:space="preserve">on an ongoing basis. </w:t>
      </w:r>
      <w:r w:rsidR="00303113">
        <w:rPr>
          <w:rFonts w:ascii="Times New Roman" w:hAnsi="Times New Roman" w:cs="Times New Roman"/>
          <w:sz w:val="24"/>
          <w:szCs w:val="24"/>
        </w:rPr>
        <w:t xml:space="preserve"> </w:t>
      </w:r>
      <w:r w:rsidR="006F1BAF" w:rsidRPr="00C932CC">
        <w:rPr>
          <w:rFonts w:ascii="Times New Roman" w:hAnsi="Times New Roman" w:cs="Times New Roman"/>
          <w:sz w:val="24"/>
          <w:szCs w:val="24"/>
        </w:rPr>
        <w:t xml:space="preserve">The IPIA requires the head of each covered executive federal agency to prepare and submit to Congress and the Director of the Office of Management and Budget, an audited financial statement for the preceding fiscal year, covering all accounts and associated activities of each office, bureau, and activity of the agency (31 U.S.C. 3515). </w:t>
      </w:r>
      <w:r w:rsidR="00303113">
        <w:rPr>
          <w:rFonts w:ascii="Times New Roman" w:hAnsi="Times New Roman" w:cs="Times New Roman"/>
          <w:sz w:val="24"/>
          <w:szCs w:val="24"/>
        </w:rPr>
        <w:t xml:space="preserve"> </w:t>
      </w:r>
      <w:r w:rsidR="006F1BAF" w:rsidRPr="00C932CC">
        <w:rPr>
          <w:rFonts w:ascii="Times New Roman" w:hAnsi="Times New Roman" w:cs="Times New Roman"/>
          <w:sz w:val="24"/>
          <w:szCs w:val="24"/>
        </w:rPr>
        <w:t>The IPIA requires the materials accompanying the annual financial statement to include improper payment estimates for the unemployment compensation program (31 U.S.C. 3321).</w:t>
      </w:r>
    </w:p>
    <w:p w:rsidR="006F1BAF" w:rsidRPr="00C932CC" w:rsidRDefault="006F1BAF" w:rsidP="006F1BAF">
      <w:pPr>
        <w:rPr>
          <w:rFonts w:ascii="Times New Roman" w:hAnsi="Times New Roman" w:cs="Times New Roman"/>
          <w:sz w:val="24"/>
          <w:szCs w:val="24"/>
        </w:rPr>
      </w:pPr>
    </w:p>
    <w:p w:rsidR="003B2374" w:rsidRPr="00C932CC" w:rsidRDefault="006F1BAF" w:rsidP="006F1BAF">
      <w:pPr>
        <w:rPr>
          <w:rFonts w:ascii="Times New Roman" w:hAnsi="Times New Roman" w:cs="Times New Roman"/>
          <w:sz w:val="24"/>
          <w:szCs w:val="24"/>
        </w:rPr>
      </w:pPr>
      <w:r w:rsidRPr="00C932CC">
        <w:rPr>
          <w:rFonts w:ascii="Times New Roman" w:hAnsi="Times New Roman" w:cs="Times New Roman"/>
          <w:sz w:val="24"/>
          <w:szCs w:val="24"/>
        </w:rPr>
        <w:t>To accomplish this mandate and provide a detailed explanation of improper payments, with an Unemployment Insurance Program Letter (UIPL) No. 25-13 (August 9, 2013)</w:t>
      </w:r>
      <w:r w:rsidR="0038784F" w:rsidRPr="00C932CC">
        <w:rPr>
          <w:rFonts w:ascii="Times New Roman" w:hAnsi="Times New Roman" w:cs="Times New Roman"/>
          <w:sz w:val="24"/>
          <w:szCs w:val="24"/>
        </w:rPr>
        <w:t xml:space="preserve"> the Department altered the time period for the production of detailed results</w:t>
      </w:r>
      <w:r w:rsidR="00C932CC" w:rsidRPr="00C932CC">
        <w:rPr>
          <w:rFonts w:ascii="Times New Roman" w:hAnsi="Times New Roman" w:cs="Times New Roman"/>
          <w:sz w:val="24"/>
          <w:szCs w:val="24"/>
        </w:rPr>
        <w:t>.</w:t>
      </w:r>
      <w:r w:rsidRPr="00C932CC">
        <w:rPr>
          <w:rFonts w:ascii="Times New Roman" w:hAnsi="Times New Roman" w:cs="Times New Roman"/>
          <w:sz w:val="24"/>
          <w:szCs w:val="24"/>
        </w:rPr>
        <w:t xml:space="preserve"> </w:t>
      </w:r>
      <w:r w:rsidR="00303113">
        <w:rPr>
          <w:rFonts w:ascii="Times New Roman" w:hAnsi="Times New Roman" w:cs="Times New Roman"/>
          <w:sz w:val="24"/>
          <w:szCs w:val="24"/>
        </w:rPr>
        <w:t xml:space="preserve"> </w:t>
      </w:r>
      <w:r w:rsidRPr="00C932CC">
        <w:rPr>
          <w:rFonts w:ascii="Times New Roman" w:hAnsi="Times New Roman" w:cs="Times New Roman"/>
          <w:sz w:val="24"/>
          <w:szCs w:val="24"/>
        </w:rPr>
        <w:t>ETA established the IPIA reporting year for the BAM program</w:t>
      </w:r>
      <w:r w:rsidR="00C932CC" w:rsidRPr="00C932CC">
        <w:rPr>
          <w:rFonts w:ascii="Times New Roman" w:hAnsi="Times New Roman" w:cs="Times New Roman"/>
          <w:sz w:val="24"/>
          <w:szCs w:val="24"/>
        </w:rPr>
        <w:t xml:space="preserve"> instead of using the calendar year results</w:t>
      </w:r>
      <w:r w:rsidR="00180A18" w:rsidRPr="00C932CC">
        <w:rPr>
          <w:rFonts w:ascii="Times New Roman" w:hAnsi="Times New Roman" w:cs="Times New Roman"/>
          <w:sz w:val="24"/>
          <w:szCs w:val="24"/>
        </w:rPr>
        <w:t xml:space="preserve">. </w:t>
      </w:r>
      <w:r w:rsidR="00303113">
        <w:rPr>
          <w:rFonts w:ascii="Times New Roman" w:hAnsi="Times New Roman" w:cs="Times New Roman"/>
          <w:sz w:val="24"/>
          <w:szCs w:val="24"/>
        </w:rPr>
        <w:t xml:space="preserve"> </w:t>
      </w:r>
      <w:r w:rsidR="00180A18" w:rsidRPr="00C932CC">
        <w:rPr>
          <w:rFonts w:ascii="Times New Roman" w:hAnsi="Times New Roman" w:cs="Times New Roman"/>
          <w:sz w:val="24"/>
          <w:szCs w:val="24"/>
        </w:rPr>
        <w:t>The IPIA reporting year</w:t>
      </w:r>
      <w:r w:rsidRPr="00C932CC">
        <w:rPr>
          <w:rFonts w:ascii="Times New Roman" w:hAnsi="Times New Roman" w:cs="Times New Roman"/>
          <w:sz w:val="24"/>
          <w:szCs w:val="24"/>
        </w:rPr>
        <w:t xml:space="preserve"> includes payment accuracy estimates for the period July through June of the following year (batch range YYYY27 through (YYYY+1) 26).</w:t>
      </w:r>
      <w:r w:rsidR="00C570D4" w:rsidRPr="00C932CC">
        <w:rPr>
          <w:rFonts w:ascii="Times New Roman" w:hAnsi="Times New Roman" w:cs="Times New Roman"/>
          <w:sz w:val="24"/>
          <w:szCs w:val="24"/>
        </w:rPr>
        <w:t xml:space="preserve"> </w:t>
      </w:r>
      <w:r w:rsidR="00115BCD" w:rsidRPr="00C932CC">
        <w:rPr>
          <w:rFonts w:ascii="Times New Roman" w:hAnsi="Times New Roman" w:cs="Times New Roman"/>
          <w:sz w:val="24"/>
          <w:szCs w:val="24"/>
        </w:rPr>
        <w:t xml:space="preserve"> </w:t>
      </w:r>
      <w:r w:rsidR="00C932CC" w:rsidRPr="00C932CC">
        <w:rPr>
          <w:rFonts w:ascii="Times New Roman" w:hAnsi="Times New Roman" w:cs="Times New Roman"/>
          <w:sz w:val="24"/>
          <w:szCs w:val="24"/>
        </w:rPr>
        <w:t xml:space="preserve">ETA has followed this reporting year standard since IPIA Year 2013.  </w:t>
      </w:r>
      <w:r w:rsidR="00B87DA4" w:rsidRPr="00C932CC">
        <w:rPr>
          <w:rFonts w:ascii="Times New Roman" w:hAnsi="Times New Roman" w:cs="Times New Roman"/>
          <w:sz w:val="24"/>
          <w:szCs w:val="24"/>
        </w:rPr>
        <w:t xml:space="preserve">Because this instruction does not create a new requirement, but clarifies </w:t>
      </w:r>
      <w:r w:rsidR="00303113">
        <w:rPr>
          <w:rFonts w:ascii="Times New Roman" w:hAnsi="Times New Roman" w:cs="Times New Roman"/>
          <w:sz w:val="24"/>
          <w:szCs w:val="24"/>
        </w:rPr>
        <w:t xml:space="preserve">key dates </w:t>
      </w:r>
      <w:r w:rsidR="00C932CC" w:rsidRPr="00C932CC">
        <w:rPr>
          <w:rFonts w:ascii="Times New Roman" w:hAnsi="Times New Roman" w:cs="Times New Roman"/>
          <w:sz w:val="24"/>
          <w:szCs w:val="24"/>
        </w:rPr>
        <w:t>for the 2018 IPIA year improper payment results</w:t>
      </w:r>
      <w:r w:rsidR="00B87DA4" w:rsidRPr="00C932CC">
        <w:rPr>
          <w:rFonts w:ascii="Times New Roman" w:hAnsi="Times New Roman" w:cs="Times New Roman"/>
          <w:sz w:val="24"/>
          <w:szCs w:val="24"/>
        </w:rPr>
        <w:t>, there is no material change to the program.</w:t>
      </w:r>
    </w:p>
    <w:p w:rsidR="005868A4" w:rsidRPr="00C932CC" w:rsidRDefault="005868A4" w:rsidP="0018311A">
      <w:pPr>
        <w:rPr>
          <w:rFonts w:ascii="Times New Roman" w:hAnsi="Times New Roman" w:cs="Times New Roman"/>
          <w:sz w:val="24"/>
          <w:szCs w:val="24"/>
        </w:rPr>
      </w:pPr>
    </w:p>
    <w:p w:rsidR="00115BCD" w:rsidRPr="00C932CC" w:rsidRDefault="00115BCD" w:rsidP="0018311A">
      <w:pPr>
        <w:rPr>
          <w:rFonts w:ascii="Times New Roman" w:hAnsi="Times New Roman" w:cs="Times New Roman"/>
          <w:sz w:val="24"/>
          <w:szCs w:val="24"/>
        </w:rPr>
      </w:pPr>
    </w:p>
    <w:p w:rsidR="00115BCD" w:rsidRPr="00C932CC" w:rsidRDefault="00115BCD" w:rsidP="0018311A">
      <w:pPr>
        <w:rPr>
          <w:rFonts w:ascii="Times New Roman" w:hAnsi="Times New Roman" w:cs="Times New Roman"/>
          <w:sz w:val="24"/>
          <w:szCs w:val="24"/>
        </w:rPr>
      </w:pPr>
      <w:r w:rsidRPr="00C932CC">
        <w:rPr>
          <w:rFonts w:ascii="Times New Roman" w:hAnsi="Times New Roman" w:cs="Times New Roman"/>
          <w:sz w:val="24"/>
          <w:szCs w:val="24"/>
        </w:rPr>
        <w:t xml:space="preserve">ETA seeks OMB’s approval of this non-material change. </w:t>
      </w:r>
    </w:p>
    <w:p w:rsidR="00B87DA4" w:rsidRPr="00C932CC" w:rsidRDefault="00B87DA4" w:rsidP="000278FE">
      <w:pPr>
        <w:rPr>
          <w:rFonts w:ascii="Times New Roman" w:hAnsi="Times New Roman" w:cs="Times New Roman"/>
          <w:sz w:val="24"/>
          <w:szCs w:val="24"/>
        </w:rPr>
      </w:pPr>
    </w:p>
    <w:sectPr w:rsidR="00B87DA4" w:rsidRPr="00C93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1A"/>
    <w:rsid w:val="000278FE"/>
    <w:rsid w:val="00115BCD"/>
    <w:rsid w:val="00180A18"/>
    <w:rsid w:val="0018311A"/>
    <w:rsid w:val="00232B4F"/>
    <w:rsid w:val="00247264"/>
    <w:rsid w:val="002870A5"/>
    <w:rsid w:val="002F251D"/>
    <w:rsid w:val="002F65A5"/>
    <w:rsid w:val="00303113"/>
    <w:rsid w:val="00347F45"/>
    <w:rsid w:val="0038784F"/>
    <w:rsid w:val="003957CA"/>
    <w:rsid w:val="00396975"/>
    <w:rsid w:val="003B2374"/>
    <w:rsid w:val="004B555E"/>
    <w:rsid w:val="005079A6"/>
    <w:rsid w:val="00520BBB"/>
    <w:rsid w:val="005868A4"/>
    <w:rsid w:val="005C3633"/>
    <w:rsid w:val="006A4BFC"/>
    <w:rsid w:val="006F1BAF"/>
    <w:rsid w:val="00872882"/>
    <w:rsid w:val="00A1279D"/>
    <w:rsid w:val="00A1298E"/>
    <w:rsid w:val="00A60B9C"/>
    <w:rsid w:val="00B87DA4"/>
    <w:rsid w:val="00C075FC"/>
    <w:rsid w:val="00C570D4"/>
    <w:rsid w:val="00C932CC"/>
    <w:rsid w:val="00C964D6"/>
    <w:rsid w:val="00D17EE0"/>
    <w:rsid w:val="00D574EE"/>
    <w:rsid w:val="00E843A4"/>
    <w:rsid w:val="00F9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1A"/>
    <w:pPr>
      <w:ind w:left="720"/>
      <w:contextualSpacing/>
    </w:pPr>
  </w:style>
  <w:style w:type="character" w:styleId="Hyperlink">
    <w:name w:val="Hyperlink"/>
    <w:basedOn w:val="DefaultParagraphFont"/>
    <w:uiPriority w:val="99"/>
    <w:unhideWhenUsed/>
    <w:rsid w:val="00C964D6"/>
    <w:rPr>
      <w:color w:val="0000FF" w:themeColor="hyperlink"/>
      <w:u w:val="single"/>
    </w:rPr>
  </w:style>
  <w:style w:type="character" w:styleId="CommentReference">
    <w:name w:val="annotation reference"/>
    <w:basedOn w:val="DefaultParagraphFont"/>
    <w:uiPriority w:val="99"/>
    <w:semiHidden/>
    <w:unhideWhenUsed/>
    <w:rsid w:val="00115BCD"/>
    <w:rPr>
      <w:sz w:val="16"/>
      <w:szCs w:val="16"/>
    </w:rPr>
  </w:style>
  <w:style w:type="paragraph" w:styleId="CommentText">
    <w:name w:val="annotation text"/>
    <w:basedOn w:val="Normal"/>
    <w:link w:val="CommentTextChar"/>
    <w:uiPriority w:val="99"/>
    <w:semiHidden/>
    <w:unhideWhenUsed/>
    <w:rsid w:val="00115BCD"/>
    <w:rPr>
      <w:sz w:val="20"/>
      <w:szCs w:val="20"/>
    </w:rPr>
  </w:style>
  <w:style w:type="character" w:customStyle="1" w:styleId="CommentTextChar">
    <w:name w:val="Comment Text Char"/>
    <w:basedOn w:val="DefaultParagraphFont"/>
    <w:link w:val="CommentText"/>
    <w:uiPriority w:val="99"/>
    <w:semiHidden/>
    <w:rsid w:val="00115BCD"/>
    <w:rPr>
      <w:sz w:val="20"/>
      <w:szCs w:val="20"/>
    </w:rPr>
  </w:style>
  <w:style w:type="paragraph" w:styleId="CommentSubject">
    <w:name w:val="annotation subject"/>
    <w:basedOn w:val="CommentText"/>
    <w:next w:val="CommentText"/>
    <w:link w:val="CommentSubjectChar"/>
    <w:uiPriority w:val="99"/>
    <w:semiHidden/>
    <w:unhideWhenUsed/>
    <w:rsid w:val="00115BCD"/>
    <w:rPr>
      <w:b/>
      <w:bCs/>
    </w:rPr>
  </w:style>
  <w:style w:type="character" w:customStyle="1" w:styleId="CommentSubjectChar">
    <w:name w:val="Comment Subject Char"/>
    <w:basedOn w:val="CommentTextChar"/>
    <w:link w:val="CommentSubject"/>
    <w:uiPriority w:val="99"/>
    <w:semiHidden/>
    <w:rsid w:val="00115BCD"/>
    <w:rPr>
      <w:b/>
      <w:bCs/>
      <w:sz w:val="20"/>
      <w:szCs w:val="20"/>
    </w:rPr>
  </w:style>
  <w:style w:type="paragraph" w:styleId="BalloonText">
    <w:name w:val="Balloon Text"/>
    <w:basedOn w:val="Normal"/>
    <w:link w:val="BalloonTextChar"/>
    <w:uiPriority w:val="99"/>
    <w:semiHidden/>
    <w:unhideWhenUsed/>
    <w:rsid w:val="00115BCD"/>
    <w:rPr>
      <w:rFonts w:ascii="Tahoma" w:hAnsi="Tahoma" w:cs="Tahoma"/>
      <w:sz w:val="16"/>
      <w:szCs w:val="16"/>
    </w:rPr>
  </w:style>
  <w:style w:type="character" w:customStyle="1" w:styleId="BalloonTextChar">
    <w:name w:val="Balloon Text Char"/>
    <w:basedOn w:val="DefaultParagraphFont"/>
    <w:link w:val="BalloonText"/>
    <w:uiPriority w:val="99"/>
    <w:semiHidden/>
    <w:rsid w:val="00115BCD"/>
    <w:rPr>
      <w:rFonts w:ascii="Tahoma" w:hAnsi="Tahoma" w:cs="Tahoma"/>
      <w:sz w:val="16"/>
      <w:szCs w:val="16"/>
    </w:rPr>
  </w:style>
  <w:style w:type="character" w:styleId="FollowedHyperlink">
    <w:name w:val="FollowedHyperlink"/>
    <w:basedOn w:val="DefaultParagraphFont"/>
    <w:uiPriority w:val="99"/>
    <w:semiHidden/>
    <w:unhideWhenUsed/>
    <w:rsid w:val="002472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1A"/>
    <w:pPr>
      <w:ind w:left="720"/>
      <w:contextualSpacing/>
    </w:pPr>
  </w:style>
  <w:style w:type="character" w:styleId="Hyperlink">
    <w:name w:val="Hyperlink"/>
    <w:basedOn w:val="DefaultParagraphFont"/>
    <w:uiPriority w:val="99"/>
    <w:unhideWhenUsed/>
    <w:rsid w:val="00C964D6"/>
    <w:rPr>
      <w:color w:val="0000FF" w:themeColor="hyperlink"/>
      <w:u w:val="single"/>
    </w:rPr>
  </w:style>
  <w:style w:type="character" w:styleId="CommentReference">
    <w:name w:val="annotation reference"/>
    <w:basedOn w:val="DefaultParagraphFont"/>
    <w:uiPriority w:val="99"/>
    <w:semiHidden/>
    <w:unhideWhenUsed/>
    <w:rsid w:val="00115BCD"/>
    <w:rPr>
      <w:sz w:val="16"/>
      <w:szCs w:val="16"/>
    </w:rPr>
  </w:style>
  <w:style w:type="paragraph" w:styleId="CommentText">
    <w:name w:val="annotation text"/>
    <w:basedOn w:val="Normal"/>
    <w:link w:val="CommentTextChar"/>
    <w:uiPriority w:val="99"/>
    <w:semiHidden/>
    <w:unhideWhenUsed/>
    <w:rsid w:val="00115BCD"/>
    <w:rPr>
      <w:sz w:val="20"/>
      <w:szCs w:val="20"/>
    </w:rPr>
  </w:style>
  <w:style w:type="character" w:customStyle="1" w:styleId="CommentTextChar">
    <w:name w:val="Comment Text Char"/>
    <w:basedOn w:val="DefaultParagraphFont"/>
    <w:link w:val="CommentText"/>
    <w:uiPriority w:val="99"/>
    <w:semiHidden/>
    <w:rsid w:val="00115BCD"/>
    <w:rPr>
      <w:sz w:val="20"/>
      <w:szCs w:val="20"/>
    </w:rPr>
  </w:style>
  <w:style w:type="paragraph" w:styleId="CommentSubject">
    <w:name w:val="annotation subject"/>
    <w:basedOn w:val="CommentText"/>
    <w:next w:val="CommentText"/>
    <w:link w:val="CommentSubjectChar"/>
    <w:uiPriority w:val="99"/>
    <w:semiHidden/>
    <w:unhideWhenUsed/>
    <w:rsid w:val="00115BCD"/>
    <w:rPr>
      <w:b/>
      <w:bCs/>
    </w:rPr>
  </w:style>
  <w:style w:type="character" w:customStyle="1" w:styleId="CommentSubjectChar">
    <w:name w:val="Comment Subject Char"/>
    <w:basedOn w:val="CommentTextChar"/>
    <w:link w:val="CommentSubject"/>
    <w:uiPriority w:val="99"/>
    <w:semiHidden/>
    <w:rsid w:val="00115BCD"/>
    <w:rPr>
      <w:b/>
      <w:bCs/>
      <w:sz w:val="20"/>
      <w:szCs w:val="20"/>
    </w:rPr>
  </w:style>
  <w:style w:type="paragraph" w:styleId="BalloonText">
    <w:name w:val="Balloon Text"/>
    <w:basedOn w:val="Normal"/>
    <w:link w:val="BalloonTextChar"/>
    <w:uiPriority w:val="99"/>
    <w:semiHidden/>
    <w:unhideWhenUsed/>
    <w:rsid w:val="00115BCD"/>
    <w:rPr>
      <w:rFonts w:ascii="Tahoma" w:hAnsi="Tahoma" w:cs="Tahoma"/>
      <w:sz w:val="16"/>
      <w:szCs w:val="16"/>
    </w:rPr>
  </w:style>
  <w:style w:type="character" w:customStyle="1" w:styleId="BalloonTextChar">
    <w:name w:val="Balloon Text Char"/>
    <w:basedOn w:val="DefaultParagraphFont"/>
    <w:link w:val="BalloonText"/>
    <w:uiPriority w:val="99"/>
    <w:semiHidden/>
    <w:rsid w:val="00115BCD"/>
    <w:rPr>
      <w:rFonts w:ascii="Tahoma" w:hAnsi="Tahoma" w:cs="Tahoma"/>
      <w:sz w:val="16"/>
      <w:szCs w:val="16"/>
    </w:rPr>
  </w:style>
  <w:style w:type="character" w:styleId="FollowedHyperlink">
    <w:name w:val="FollowedHyperlink"/>
    <w:basedOn w:val="DefaultParagraphFont"/>
    <w:uiPriority w:val="99"/>
    <w:semiHidden/>
    <w:unhideWhenUsed/>
    <w:rsid w:val="002472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l.gov/general/maps/dat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ol.gov/general/maps" TargetMode="External"/><Relationship Id="rId5" Type="http://schemas.openxmlformats.org/officeDocument/2006/relationships/hyperlink" Target="https://oui.doleta.gov/unemploy/bqc.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Johnston</dc:creator>
  <cp:lastModifiedBy>SYSTEM</cp:lastModifiedBy>
  <cp:revision>2</cp:revision>
  <dcterms:created xsi:type="dcterms:W3CDTF">2018-05-29T15:27:00Z</dcterms:created>
  <dcterms:modified xsi:type="dcterms:W3CDTF">2018-05-29T15:27:00Z</dcterms:modified>
</cp:coreProperties>
</file>