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C9D8E" w14:textId="5F7C2A64" w:rsidR="00C64707" w:rsidRPr="00F1293F" w:rsidRDefault="00C64707" w:rsidP="00C64707">
      <w:pPr>
        <w:shd w:val="clear" w:color="auto" w:fill="FFFFFF"/>
        <w:spacing w:after="0" w:line="240" w:lineRule="auto"/>
        <w:jc w:val="center"/>
        <w:rPr>
          <w:rFonts w:ascii="Arial" w:eastAsia="Times New Roman" w:hAnsi="Arial" w:cs="Arial"/>
          <w:sz w:val="24"/>
          <w:szCs w:val="24"/>
        </w:rPr>
      </w:pPr>
      <w:bookmarkStart w:id="0" w:name="_GoBack"/>
      <w:bookmarkEnd w:id="0"/>
      <w:r w:rsidRPr="00F1293F">
        <w:rPr>
          <w:rFonts w:ascii="Arial" w:eastAsia="Times New Roman" w:hAnsi="Arial" w:cs="Arial"/>
          <w:b/>
          <w:bCs/>
          <w:sz w:val="24"/>
          <w:szCs w:val="24"/>
        </w:rPr>
        <w:t>Supporting Statement A</w:t>
      </w:r>
    </w:p>
    <w:p w14:paraId="5FF5458C" w14:textId="105C1CC1" w:rsidR="00C64707" w:rsidRPr="00F1293F" w:rsidRDefault="00F15EF4" w:rsidP="00C64707">
      <w:pPr>
        <w:shd w:val="clear" w:color="auto" w:fill="FFFFFF"/>
        <w:spacing w:after="0" w:line="240" w:lineRule="auto"/>
        <w:jc w:val="center"/>
        <w:rPr>
          <w:rFonts w:ascii="Arial" w:eastAsia="Times New Roman" w:hAnsi="Arial" w:cs="Arial"/>
          <w:b/>
          <w:bCs/>
          <w:sz w:val="24"/>
          <w:szCs w:val="24"/>
        </w:rPr>
      </w:pPr>
      <w:r w:rsidRPr="00F1293F">
        <w:rPr>
          <w:rFonts w:ascii="Arial" w:eastAsia="Times New Roman" w:hAnsi="Arial" w:cs="Arial"/>
          <w:b/>
          <w:bCs/>
          <w:sz w:val="24"/>
          <w:szCs w:val="24"/>
        </w:rPr>
        <w:t>FAA Aircraft Noise Complaint and Inquiry System (Noise Portal</w:t>
      </w:r>
      <w:r w:rsidR="00C51CDE">
        <w:rPr>
          <w:rFonts w:ascii="Arial" w:eastAsia="Times New Roman" w:hAnsi="Arial" w:cs="Arial"/>
          <w:b/>
          <w:bCs/>
          <w:sz w:val="24"/>
          <w:szCs w:val="24"/>
        </w:rPr>
        <w:t>)</w:t>
      </w:r>
    </w:p>
    <w:p w14:paraId="2132F06E" w14:textId="77777777" w:rsidR="0002415C" w:rsidRPr="00F1293F" w:rsidRDefault="0002415C" w:rsidP="00C64707">
      <w:pPr>
        <w:shd w:val="clear" w:color="auto" w:fill="FFFFFF"/>
        <w:spacing w:after="0" w:line="240" w:lineRule="auto"/>
        <w:jc w:val="center"/>
        <w:rPr>
          <w:rFonts w:ascii="Arial" w:eastAsia="Times New Roman" w:hAnsi="Arial" w:cs="Arial"/>
          <w:sz w:val="24"/>
          <w:szCs w:val="24"/>
        </w:rPr>
      </w:pPr>
    </w:p>
    <w:p w14:paraId="5F79FA87" w14:textId="29F05199" w:rsidR="00C64707" w:rsidRPr="00F1293F" w:rsidRDefault="00C64707" w:rsidP="00C64707">
      <w:pPr>
        <w:shd w:val="clear" w:color="auto" w:fill="FFFFFF"/>
        <w:spacing w:after="0" w:line="240" w:lineRule="auto"/>
        <w:rPr>
          <w:rFonts w:ascii="Arial" w:eastAsia="Times New Roman" w:hAnsi="Arial" w:cs="Arial"/>
          <w:sz w:val="24"/>
          <w:szCs w:val="24"/>
        </w:rPr>
      </w:pPr>
    </w:p>
    <w:p w14:paraId="658CF1BF" w14:textId="77777777" w:rsidR="00C64707" w:rsidRPr="00F1293F" w:rsidRDefault="00C64707" w:rsidP="00C64707">
      <w:pPr>
        <w:shd w:val="clear" w:color="auto" w:fill="FFFFFF"/>
        <w:spacing w:after="0" w:line="240" w:lineRule="auto"/>
        <w:rPr>
          <w:rFonts w:ascii="Arial" w:eastAsia="Times New Roman" w:hAnsi="Arial" w:cs="Arial"/>
          <w:sz w:val="24"/>
          <w:szCs w:val="24"/>
        </w:rPr>
      </w:pPr>
      <w:r w:rsidRPr="00F1293F">
        <w:rPr>
          <w:rFonts w:ascii="Arial" w:eastAsia="Times New Roman" w:hAnsi="Arial" w:cs="Arial"/>
          <w:b/>
          <w:bCs/>
          <w:sz w:val="24"/>
          <w:szCs w:val="24"/>
        </w:rPr>
        <w:t>1. Explain the circumstances that make the collection of information necessary. Identify any legal or administrative requirements that necessitate the collection.</w:t>
      </w:r>
    </w:p>
    <w:p w14:paraId="6B230B05" w14:textId="6442C2F1" w:rsidR="00C64707" w:rsidRPr="00F1293F" w:rsidRDefault="00C64707" w:rsidP="00C64707">
      <w:pPr>
        <w:shd w:val="clear" w:color="auto" w:fill="FFFFFF"/>
        <w:spacing w:after="0" w:line="240" w:lineRule="auto"/>
        <w:rPr>
          <w:rFonts w:ascii="Arial" w:hAnsi="Arial" w:cs="Arial"/>
          <w:bCs/>
          <w:sz w:val="24"/>
          <w:szCs w:val="24"/>
        </w:rPr>
      </w:pPr>
      <w:r w:rsidRPr="00F1293F">
        <w:rPr>
          <w:rFonts w:ascii="Arial" w:eastAsia="Times New Roman" w:hAnsi="Arial" w:cs="Arial"/>
          <w:sz w:val="24"/>
          <w:szCs w:val="24"/>
        </w:rPr>
        <w:br/>
      </w:r>
      <w:r w:rsidR="008669E9" w:rsidRPr="00F1293F">
        <w:rPr>
          <w:rFonts w:ascii="Arial" w:hAnsi="Arial" w:cs="Arial"/>
          <w:bCs/>
          <w:sz w:val="24"/>
          <w:szCs w:val="24"/>
        </w:rPr>
        <w:t xml:space="preserve">In 2016 the </w:t>
      </w:r>
      <w:r w:rsidR="00250C0E" w:rsidRPr="00F1293F">
        <w:rPr>
          <w:rFonts w:ascii="Arial" w:hAnsi="Arial" w:cs="Arial"/>
          <w:bCs/>
          <w:sz w:val="24"/>
          <w:szCs w:val="24"/>
        </w:rPr>
        <w:t xml:space="preserve">FAA </w:t>
      </w:r>
      <w:r w:rsidR="008669E9" w:rsidRPr="00F1293F">
        <w:rPr>
          <w:rFonts w:ascii="Arial" w:hAnsi="Arial" w:cs="Arial"/>
          <w:bCs/>
          <w:sz w:val="24"/>
          <w:szCs w:val="24"/>
        </w:rPr>
        <w:t xml:space="preserve">received over 35,000 aircraft noise complaints and inquiries from the public.  Currently, there is no clear FAA process or regional point of entry for the public to submit noise complaints or inquires.  As a result, public noise complaints and inquiries get forwarded within the FAA until the appropriate person or organization receives and responds to it.  This results in delayed and inconsistent FAA responses to the public and is a distraction and time consuming for FAA employees who mistakenly receives these.  </w:t>
      </w:r>
      <w:r w:rsidR="00250C0E" w:rsidRPr="00F1293F">
        <w:rPr>
          <w:rFonts w:ascii="Arial" w:hAnsi="Arial" w:cs="Arial"/>
          <w:bCs/>
          <w:sz w:val="24"/>
          <w:szCs w:val="24"/>
        </w:rPr>
        <w:t xml:space="preserve">The FAA Noise Portal provides: (1) </w:t>
      </w:r>
      <w:r w:rsidR="008669E9" w:rsidRPr="00F1293F">
        <w:rPr>
          <w:rFonts w:ascii="Arial" w:hAnsi="Arial" w:cs="Arial"/>
          <w:bCs/>
          <w:sz w:val="24"/>
          <w:szCs w:val="24"/>
        </w:rPr>
        <w:t xml:space="preserve">a clear point of entry for </w:t>
      </w:r>
      <w:r w:rsidR="00CB1DD9" w:rsidRPr="00F1293F">
        <w:rPr>
          <w:rFonts w:ascii="Arial" w:hAnsi="Arial" w:cs="Arial"/>
          <w:bCs/>
          <w:sz w:val="24"/>
          <w:szCs w:val="24"/>
        </w:rPr>
        <w:t xml:space="preserve">the public to submit FAA related </w:t>
      </w:r>
      <w:r w:rsidR="008669E9" w:rsidRPr="00F1293F">
        <w:rPr>
          <w:rFonts w:ascii="Arial" w:hAnsi="Arial" w:cs="Arial"/>
          <w:bCs/>
          <w:sz w:val="24"/>
          <w:szCs w:val="24"/>
        </w:rPr>
        <w:t xml:space="preserve">noise complaints and inquiries (2) </w:t>
      </w:r>
      <w:r w:rsidR="00CB1DD9" w:rsidRPr="00F1293F">
        <w:rPr>
          <w:rFonts w:ascii="Arial" w:hAnsi="Arial" w:cs="Arial"/>
          <w:bCs/>
          <w:sz w:val="24"/>
          <w:szCs w:val="24"/>
        </w:rPr>
        <w:t xml:space="preserve">instructions and specific web-based fields to ensure the public provides the necessary information for FAA to address their complaint or inquiry, and (3) </w:t>
      </w:r>
      <w:r w:rsidR="00250C0E" w:rsidRPr="00F1293F">
        <w:rPr>
          <w:rFonts w:ascii="Arial" w:hAnsi="Arial" w:cs="Arial"/>
          <w:bCs/>
          <w:sz w:val="24"/>
          <w:szCs w:val="24"/>
        </w:rPr>
        <w:t>an agency-wide tracking system that automates the process</w:t>
      </w:r>
      <w:r w:rsidR="00CB1DD9" w:rsidRPr="00F1293F">
        <w:rPr>
          <w:rFonts w:ascii="Arial" w:hAnsi="Arial" w:cs="Arial"/>
          <w:bCs/>
          <w:sz w:val="24"/>
          <w:szCs w:val="24"/>
        </w:rPr>
        <w:t xml:space="preserve"> to improve efficiency and consistency. </w:t>
      </w:r>
      <w:r w:rsidR="00250C0E" w:rsidRPr="00F1293F">
        <w:rPr>
          <w:rFonts w:ascii="Arial" w:hAnsi="Arial" w:cs="Arial"/>
          <w:bCs/>
          <w:sz w:val="24"/>
          <w:szCs w:val="24"/>
        </w:rPr>
        <w:t xml:space="preserve">  </w:t>
      </w:r>
    </w:p>
    <w:p w14:paraId="44F96060" w14:textId="77777777" w:rsidR="00250C0E" w:rsidRPr="00F1293F" w:rsidRDefault="00250C0E" w:rsidP="00C64707">
      <w:pPr>
        <w:shd w:val="clear" w:color="auto" w:fill="FFFFFF"/>
        <w:spacing w:after="0" w:line="240" w:lineRule="auto"/>
        <w:rPr>
          <w:rFonts w:ascii="Arial" w:eastAsia="Times New Roman" w:hAnsi="Arial" w:cs="Arial"/>
          <w:sz w:val="24"/>
          <w:szCs w:val="24"/>
        </w:rPr>
      </w:pPr>
    </w:p>
    <w:p w14:paraId="53E89B09" w14:textId="6C24F8E5" w:rsidR="00C07551" w:rsidRPr="00F1293F" w:rsidRDefault="00F15EF4" w:rsidP="00C64707">
      <w:pPr>
        <w:shd w:val="clear" w:color="auto" w:fill="FFFFFF"/>
        <w:spacing w:after="0" w:line="240" w:lineRule="auto"/>
        <w:rPr>
          <w:rFonts w:ascii="Arial" w:eastAsia="Times New Roman" w:hAnsi="Arial" w:cs="Arial"/>
          <w:sz w:val="24"/>
          <w:szCs w:val="24"/>
        </w:rPr>
      </w:pPr>
      <w:r w:rsidRPr="00F1293F">
        <w:rPr>
          <w:rFonts w:ascii="Arial" w:eastAsia="Times New Roman" w:hAnsi="Arial" w:cs="Arial"/>
          <w:sz w:val="24"/>
          <w:szCs w:val="24"/>
        </w:rPr>
        <w:t>There is no specific citation</w:t>
      </w:r>
      <w:r w:rsidR="0010368C" w:rsidRPr="00F1293F">
        <w:rPr>
          <w:rFonts w:ascii="Arial" w:eastAsia="Times New Roman" w:hAnsi="Arial" w:cs="Arial"/>
          <w:sz w:val="24"/>
          <w:szCs w:val="24"/>
        </w:rPr>
        <w:t xml:space="preserve">, statute or executive order that requires the </w:t>
      </w:r>
      <w:r w:rsidR="00055EE5" w:rsidRPr="00F1293F">
        <w:rPr>
          <w:rFonts w:ascii="Arial" w:eastAsia="Times New Roman" w:hAnsi="Arial" w:cs="Arial"/>
          <w:sz w:val="24"/>
          <w:szCs w:val="24"/>
        </w:rPr>
        <w:t>“</w:t>
      </w:r>
      <w:r w:rsidR="0010368C" w:rsidRPr="00F1293F">
        <w:rPr>
          <w:rFonts w:ascii="Arial" w:eastAsia="Times New Roman" w:hAnsi="Arial" w:cs="Arial"/>
          <w:sz w:val="24"/>
          <w:szCs w:val="24"/>
        </w:rPr>
        <w:t>collection of information</w:t>
      </w:r>
      <w:r w:rsidR="00055EE5" w:rsidRPr="00F1293F">
        <w:rPr>
          <w:rFonts w:ascii="Arial" w:eastAsia="Times New Roman" w:hAnsi="Arial" w:cs="Arial"/>
          <w:sz w:val="24"/>
          <w:szCs w:val="24"/>
        </w:rPr>
        <w:t>”</w:t>
      </w:r>
      <w:r w:rsidR="00C07551" w:rsidRPr="00F1293F">
        <w:rPr>
          <w:rFonts w:ascii="Arial" w:eastAsia="Times New Roman" w:hAnsi="Arial" w:cs="Arial"/>
          <w:sz w:val="24"/>
          <w:szCs w:val="24"/>
        </w:rPr>
        <w:t xml:space="preserve">; however, </w:t>
      </w:r>
      <w:r w:rsidR="0001101B" w:rsidRPr="00F1293F">
        <w:rPr>
          <w:rFonts w:ascii="Arial" w:eastAsia="Times New Roman" w:hAnsi="Arial" w:cs="Arial"/>
          <w:sz w:val="24"/>
          <w:szCs w:val="24"/>
        </w:rPr>
        <w:t>49 U.S.C. § 106(q</w:t>
      </w:r>
      <w:r w:rsidR="00F31423" w:rsidRPr="00F1293F">
        <w:rPr>
          <w:rFonts w:ascii="Arial" w:eastAsia="Times New Roman" w:hAnsi="Arial" w:cs="Arial"/>
          <w:sz w:val="24"/>
          <w:szCs w:val="24"/>
        </w:rPr>
        <w:t>),</w:t>
      </w:r>
      <w:r w:rsidR="00055EE5" w:rsidRPr="00F1293F">
        <w:rPr>
          <w:rFonts w:ascii="Arial" w:eastAsia="Times New Roman" w:hAnsi="Arial" w:cs="Arial"/>
          <w:sz w:val="24"/>
          <w:szCs w:val="24"/>
        </w:rPr>
        <w:t xml:space="preserve"> establishes an Aircraft Noise Ombudsman in the FAA, with general duties and responsibilities that include serving as a liaison with the public on issues regarding aircraft noise.  In addition, t</w:t>
      </w:r>
      <w:r w:rsidR="00C07551" w:rsidRPr="00F1293F">
        <w:rPr>
          <w:rFonts w:ascii="Arial" w:eastAsia="Times New Roman" w:hAnsi="Arial" w:cs="Arial"/>
          <w:sz w:val="24"/>
          <w:szCs w:val="24"/>
        </w:rPr>
        <w:t>h</w:t>
      </w:r>
      <w:r w:rsidR="00FE7F02" w:rsidRPr="00F1293F">
        <w:rPr>
          <w:rFonts w:ascii="Arial" w:eastAsia="Times New Roman" w:hAnsi="Arial" w:cs="Arial"/>
          <w:sz w:val="24"/>
          <w:szCs w:val="24"/>
        </w:rPr>
        <w:t xml:space="preserve">e </w:t>
      </w:r>
      <w:r w:rsidR="00C07551" w:rsidRPr="00F1293F">
        <w:rPr>
          <w:rFonts w:ascii="Arial" w:eastAsia="Times New Roman" w:hAnsi="Arial" w:cs="Arial"/>
          <w:sz w:val="24"/>
          <w:szCs w:val="24"/>
        </w:rPr>
        <w:t xml:space="preserve">U.S. </w:t>
      </w:r>
      <w:r w:rsidR="00FE7F02" w:rsidRPr="00F1293F">
        <w:rPr>
          <w:rFonts w:ascii="Arial" w:eastAsia="Times New Roman" w:hAnsi="Arial" w:cs="Arial"/>
          <w:sz w:val="24"/>
          <w:szCs w:val="24"/>
        </w:rPr>
        <w:t xml:space="preserve">Department of Transportation’s </w:t>
      </w:r>
      <w:r w:rsidR="008916F3" w:rsidRPr="00F1293F">
        <w:rPr>
          <w:rFonts w:ascii="Arial" w:eastAsia="Times New Roman" w:hAnsi="Arial" w:cs="Arial"/>
          <w:sz w:val="24"/>
          <w:szCs w:val="24"/>
        </w:rPr>
        <w:t xml:space="preserve">(DOT) </w:t>
      </w:r>
      <w:r w:rsidR="00FE7F02" w:rsidRPr="00F1293F">
        <w:rPr>
          <w:rFonts w:ascii="Arial" w:eastAsia="Times New Roman" w:hAnsi="Arial" w:cs="Arial"/>
          <w:sz w:val="24"/>
          <w:szCs w:val="24"/>
        </w:rPr>
        <w:t>1976 Aviation Noise Abatement Policy</w:t>
      </w:r>
      <w:r w:rsidR="00C07551" w:rsidRPr="00F1293F">
        <w:rPr>
          <w:rFonts w:ascii="Arial" w:eastAsia="Times New Roman" w:hAnsi="Arial" w:cs="Arial"/>
          <w:sz w:val="24"/>
          <w:szCs w:val="24"/>
        </w:rPr>
        <w:t xml:space="preserve"> </w:t>
      </w:r>
      <w:r w:rsidR="00FE7F02" w:rsidRPr="00F1293F">
        <w:rPr>
          <w:rFonts w:ascii="Arial" w:eastAsia="Times New Roman" w:hAnsi="Arial" w:cs="Arial"/>
          <w:sz w:val="24"/>
          <w:szCs w:val="24"/>
        </w:rPr>
        <w:t xml:space="preserve">states </w:t>
      </w:r>
      <w:r w:rsidR="00C07551" w:rsidRPr="00F1293F">
        <w:rPr>
          <w:rFonts w:ascii="Arial" w:eastAsia="Times New Roman" w:hAnsi="Arial" w:cs="Arial"/>
          <w:sz w:val="24"/>
          <w:szCs w:val="24"/>
        </w:rPr>
        <w:t>the following:</w:t>
      </w:r>
    </w:p>
    <w:p w14:paraId="4EA51DC5" w14:textId="77777777" w:rsidR="00C07551" w:rsidRPr="00F1293F" w:rsidRDefault="00C07551" w:rsidP="00C64707">
      <w:pPr>
        <w:shd w:val="clear" w:color="auto" w:fill="FFFFFF"/>
        <w:spacing w:after="0" w:line="240" w:lineRule="auto"/>
        <w:rPr>
          <w:rFonts w:ascii="Arial" w:eastAsia="Times New Roman" w:hAnsi="Arial" w:cs="Arial"/>
          <w:sz w:val="24"/>
          <w:szCs w:val="24"/>
        </w:rPr>
      </w:pPr>
    </w:p>
    <w:p w14:paraId="386235DD" w14:textId="473BC464" w:rsidR="00FE7F02" w:rsidRPr="00F1293F" w:rsidRDefault="00C07551" w:rsidP="00F31423">
      <w:pPr>
        <w:shd w:val="clear" w:color="auto" w:fill="FFFFFF"/>
        <w:spacing w:after="0" w:line="240" w:lineRule="auto"/>
        <w:ind w:left="720" w:right="720"/>
        <w:rPr>
          <w:rFonts w:ascii="Arial" w:eastAsia="Times New Roman" w:hAnsi="Arial" w:cs="Arial"/>
          <w:sz w:val="24"/>
          <w:szCs w:val="24"/>
        </w:rPr>
      </w:pPr>
      <w:r w:rsidRPr="00F1293F">
        <w:rPr>
          <w:rFonts w:ascii="Arial" w:eastAsia="Times New Roman" w:hAnsi="Arial" w:cs="Arial"/>
          <w:sz w:val="24"/>
          <w:szCs w:val="24"/>
        </w:rPr>
        <w:t>The</w:t>
      </w:r>
      <w:r w:rsidR="00FE7F02" w:rsidRPr="00F1293F">
        <w:rPr>
          <w:rFonts w:ascii="Arial" w:eastAsia="Times New Roman" w:hAnsi="Arial" w:cs="Arial"/>
          <w:sz w:val="24"/>
          <w:szCs w:val="24"/>
        </w:rPr>
        <w:t xml:space="preserve"> </w:t>
      </w:r>
      <w:r w:rsidR="004C52F9" w:rsidRPr="00F1293F">
        <w:rPr>
          <w:rFonts w:ascii="Arial" w:eastAsia="Times New Roman" w:hAnsi="Arial" w:cs="Arial"/>
          <w:sz w:val="24"/>
          <w:szCs w:val="24"/>
        </w:rPr>
        <w:t>federal government</w:t>
      </w:r>
      <w:r w:rsidR="00FE7F02" w:rsidRPr="00F1293F">
        <w:rPr>
          <w:rFonts w:ascii="Arial" w:eastAsia="Times New Roman" w:hAnsi="Arial" w:cs="Arial"/>
          <w:sz w:val="24"/>
          <w:szCs w:val="24"/>
        </w:rPr>
        <w:t xml:space="preserve"> has the authority and responsibility to control aircraft noise by the regulation of source emissions, by flight operational procedures, and by management of the air traffic control system and navigable airspace in ways that minimize noise impact on residential areas, consistent with the highest standards of safet</w:t>
      </w:r>
      <w:r w:rsidRPr="00F1293F">
        <w:rPr>
          <w:rFonts w:ascii="Arial" w:eastAsia="Times New Roman" w:hAnsi="Arial" w:cs="Arial"/>
          <w:sz w:val="24"/>
          <w:szCs w:val="24"/>
        </w:rPr>
        <w:t xml:space="preserve">y. </w:t>
      </w:r>
      <w:r w:rsidR="00FE7F02" w:rsidRPr="00F1293F">
        <w:rPr>
          <w:rFonts w:ascii="Arial" w:eastAsia="Times New Roman" w:hAnsi="Arial" w:cs="Arial"/>
          <w:sz w:val="24"/>
          <w:szCs w:val="24"/>
        </w:rPr>
        <w:t xml:space="preserve">The federal government also provides financial and technical assistance to airport proprietors for noise reduction planning and abatement activities and working with the private sector, conducts continuous research into noise abatement technology.  </w:t>
      </w:r>
    </w:p>
    <w:p w14:paraId="1F838A48" w14:textId="367FA5EE" w:rsidR="00FE7F02" w:rsidRPr="00F1293F" w:rsidRDefault="00FE7F02" w:rsidP="00C64707">
      <w:pPr>
        <w:shd w:val="clear" w:color="auto" w:fill="FFFFFF"/>
        <w:spacing w:after="0" w:line="240" w:lineRule="auto"/>
        <w:rPr>
          <w:rFonts w:ascii="Arial" w:eastAsia="Times New Roman" w:hAnsi="Arial" w:cs="Arial"/>
          <w:sz w:val="24"/>
          <w:szCs w:val="24"/>
        </w:rPr>
      </w:pPr>
    </w:p>
    <w:p w14:paraId="4FDAAF7B" w14:textId="6697D779" w:rsidR="00C07551" w:rsidRPr="00F1293F" w:rsidRDefault="00250C0E" w:rsidP="00A42750">
      <w:pPr>
        <w:shd w:val="clear" w:color="auto" w:fill="FFFFFF"/>
        <w:spacing w:after="0" w:line="240" w:lineRule="auto"/>
        <w:rPr>
          <w:rFonts w:ascii="Arial" w:eastAsia="Times New Roman" w:hAnsi="Arial" w:cs="Arial"/>
          <w:sz w:val="24"/>
          <w:szCs w:val="24"/>
        </w:rPr>
      </w:pPr>
      <w:r w:rsidRPr="00F1293F">
        <w:rPr>
          <w:rFonts w:ascii="Arial" w:eastAsia="Times New Roman" w:hAnsi="Arial" w:cs="Arial"/>
          <w:sz w:val="24"/>
          <w:szCs w:val="24"/>
        </w:rPr>
        <w:t xml:space="preserve">Some airports have noise abatement program offices and complaint systems in place for the public to submit noise complaints </w:t>
      </w:r>
      <w:r w:rsidR="004776D6" w:rsidRPr="00F1293F">
        <w:rPr>
          <w:rFonts w:ascii="Arial" w:eastAsia="Times New Roman" w:hAnsi="Arial" w:cs="Arial"/>
          <w:sz w:val="24"/>
          <w:szCs w:val="24"/>
        </w:rPr>
        <w:t xml:space="preserve">or inquiries </w:t>
      </w:r>
      <w:r w:rsidRPr="00F1293F">
        <w:rPr>
          <w:rFonts w:ascii="Arial" w:eastAsia="Times New Roman" w:hAnsi="Arial" w:cs="Arial"/>
          <w:sz w:val="24"/>
          <w:szCs w:val="24"/>
        </w:rPr>
        <w:t xml:space="preserve">associated with operations at that airport.  The FAA </w:t>
      </w:r>
      <w:r w:rsidR="004776D6" w:rsidRPr="00F1293F">
        <w:rPr>
          <w:rFonts w:ascii="Arial" w:eastAsia="Times New Roman" w:hAnsi="Arial" w:cs="Arial"/>
          <w:sz w:val="24"/>
          <w:szCs w:val="24"/>
        </w:rPr>
        <w:t xml:space="preserve">does not want to duplicate </w:t>
      </w:r>
      <w:r w:rsidR="00A42750" w:rsidRPr="00F1293F">
        <w:rPr>
          <w:rFonts w:ascii="Arial" w:eastAsia="Times New Roman" w:hAnsi="Arial" w:cs="Arial"/>
          <w:sz w:val="24"/>
          <w:szCs w:val="24"/>
        </w:rPr>
        <w:t>these</w:t>
      </w:r>
      <w:r w:rsidR="004776D6" w:rsidRPr="00F1293F">
        <w:rPr>
          <w:rFonts w:ascii="Arial" w:eastAsia="Times New Roman" w:hAnsi="Arial" w:cs="Arial"/>
          <w:sz w:val="24"/>
          <w:szCs w:val="24"/>
        </w:rPr>
        <w:t xml:space="preserve"> efforts and will</w:t>
      </w:r>
      <w:r w:rsidRPr="00F1293F">
        <w:rPr>
          <w:rFonts w:ascii="Arial" w:eastAsia="Times New Roman" w:hAnsi="Arial" w:cs="Arial"/>
          <w:sz w:val="24"/>
          <w:szCs w:val="24"/>
        </w:rPr>
        <w:t xml:space="preserve"> </w:t>
      </w:r>
      <w:r w:rsidR="004776D6" w:rsidRPr="00F1293F">
        <w:rPr>
          <w:rFonts w:ascii="Arial" w:eastAsia="Times New Roman" w:hAnsi="Arial" w:cs="Arial"/>
          <w:sz w:val="24"/>
          <w:szCs w:val="24"/>
        </w:rPr>
        <w:t xml:space="preserve">provide links to the airport noise complaint systems on the </w:t>
      </w:r>
      <w:r w:rsidRPr="00F1293F">
        <w:rPr>
          <w:rFonts w:ascii="Arial" w:eastAsia="Times New Roman" w:hAnsi="Arial" w:cs="Arial"/>
          <w:sz w:val="24"/>
          <w:szCs w:val="24"/>
        </w:rPr>
        <w:t>FAA regional noise website</w:t>
      </w:r>
      <w:r w:rsidR="004776D6" w:rsidRPr="00F1293F">
        <w:rPr>
          <w:rFonts w:ascii="Arial" w:eastAsia="Times New Roman" w:hAnsi="Arial" w:cs="Arial"/>
          <w:sz w:val="24"/>
          <w:szCs w:val="24"/>
        </w:rPr>
        <w:t xml:space="preserve">s. </w:t>
      </w:r>
      <w:r w:rsidR="00A42750" w:rsidRPr="00F1293F">
        <w:rPr>
          <w:rFonts w:ascii="Arial" w:eastAsia="Times New Roman" w:hAnsi="Arial" w:cs="Arial"/>
          <w:sz w:val="24"/>
          <w:szCs w:val="24"/>
        </w:rPr>
        <w:t xml:space="preserve">The </w:t>
      </w:r>
      <w:r w:rsidR="00055EE5" w:rsidRPr="00F1293F">
        <w:rPr>
          <w:rFonts w:ascii="Arial" w:eastAsia="Times New Roman" w:hAnsi="Arial" w:cs="Arial"/>
          <w:sz w:val="24"/>
          <w:szCs w:val="24"/>
        </w:rPr>
        <w:t xml:space="preserve">FAA </w:t>
      </w:r>
      <w:r w:rsidR="00A42750" w:rsidRPr="00F1293F">
        <w:rPr>
          <w:rFonts w:ascii="Arial" w:eastAsia="Times New Roman" w:hAnsi="Arial" w:cs="Arial"/>
          <w:sz w:val="24"/>
          <w:szCs w:val="24"/>
        </w:rPr>
        <w:t xml:space="preserve">regional </w:t>
      </w:r>
      <w:r w:rsidR="00055EE5" w:rsidRPr="00F1293F">
        <w:rPr>
          <w:rFonts w:ascii="Arial" w:eastAsia="Times New Roman" w:hAnsi="Arial" w:cs="Arial"/>
          <w:sz w:val="24"/>
          <w:szCs w:val="24"/>
        </w:rPr>
        <w:t xml:space="preserve">aircraft noise </w:t>
      </w:r>
      <w:r w:rsidR="00A42750" w:rsidRPr="00F1293F">
        <w:rPr>
          <w:rFonts w:ascii="Arial" w:eastAsia="Times New Roman" w:hAnsi="Arial" w:cs="Arial"/>
          <w:sz w:val="24"/>
          <w:szCs w:val="24"/>
        </w:rPr>
        <w:t xml:space="preserve">websites will also contain </w:t>
      </w:r>
      <w:r w:rsidR="005E3B4A" w:rsidRPr="00F1293F">
        <w:rPr>
          <w:rFonts w:ascii="Arial" w:eastAsia="Times New Roman" w:hAnsi="Arial" w:cs="Arial"/>
          <w:sz w:val="24"/>
          <w:szCs w:val="24"/>
        </w:rPr>
        <w:t xml:space="preserve">information on </w:t>
      </w:r>
      <w:r w:rsidR="007507E4" w:rsidRPr="00F1293F">
        <w:rPr>
          <w:rFonts w:ascii="Arial" w:eastAsia="Times New Roman" w:hAnsi="Arial" w:cs="Arial"/>
          <w:sz w:val="24"/>
          <w:szCs w:val="24"/>
        </w:rPr>
        <w:t>roles and responsibilities</w:t>
      </w:r>
      <w:r w:rsidR="005E3B4A" w:rsidRPr="00F1293F">
        <w:rPr>
          <w:rFonts w:ascii="Arial" w:eastAsia="Times New Roman" w:hAnsi="Arial" w:cs="Arial"/>
          <w:sz w:val="24"/>
          <w:szCs w:val="24"/>
        </w:rPr>
        <w:t xml:space="preserve"> on aircraft noise</w:t>
      </w:r>
      <w:r w:rsidR="00A42750" w:rsidRPr="00F1293F">
        <w:rPr>
          <w:rFonts w:ascii="Arial" w:eastAsia="Times New Roman" w:hAnsi="Arial" w:cs="Arial"/>
          <w:sz w:val="24"/>
          <w:szCs w:val="24"/>
        </w:rPr>
        <w:t xml:space="preserve">, </w:t>
      </w:r>
      <w:r w:rsidR="001E04C1" w:rsidRPr="00F1293F">
        <w:rPr>
          <w:rFonts w:ascii="Arial" w:eastAsia="Times New Roman" w:hAnsi="Arial" w:cs="Arial"/>
          <w:sz w:val="24"/>
          <w:szCs w:val="24"/>
        </w:rPr>
        <w:t xml:space="preserve">who </w:t>
      </w:r>
      <w:r w:rsidR="00607873" w:rsidRPr="00F1293F">
        <w:rPr>
          <w:rFonts w:ascii="Arial" w:eastAsia="Times New Roman" w:hAnsi="Arial" w:cs="Arial"/>
          <w:sz w:val="24"/>
          <w:szCs w:val="24"/>
        </w:rPr>
        <w:t xml:space="preserve">the public should contact </w:t>
      </w:r>
      <w:r w:rsidR="002E4616" w:rsidRPr="00F1293F">
        <w:rPr>
          <w:rFonts w:ascii="Arial" w:eastAsia="Times New Roman" w:hAnsi="Arial" w:cs="Arial"/>
          <w:sz w:val="24"/>
          <w:szCs w:val="24"/>
        </w:rPr>
        <w:t>on</w:t>
      </w:r>
      <w:r w:rsidR="00607873" w:rsidRPr="00F1293F">
        <w:rPr>
          <w:rFonts w:ascii="Arial" w:eastAsia="Times New Roman" w:hAnsi="Arial" w:cs="Arial"/>
          <w:sz w:val="24"/>
          <w:szCs w:val="24"/>
        </w:rPr>
        <w:t xml:space="preserve"> noise </w:t>
      </w:r>
      <w:r w:rsidR="002E4616" w:rsidRPr="00F1293F">
        <w:rPr>
          <w:rFonts w:ascii="Arial" w:eastAsia="Times New Roman" w:hAnsi="Arial" w:cs="Arial"/>
          <w:sz w:val="24"/>
          <w:szCs w:val="24"/>
        </w:rPr>
        <w:t>issues</w:t>
      </w:r>
      <w:r w:rsidR="00A42750" w:rsidRPr="00F1293F">
        <w:rPr>
          <w:rFonts w:ascii="Arial" w:eastAsia="Times New Roman" w:hAnsi="Arial" w:cs="Arial"/>
          <w:sz w:val="24"/>
          <w:szCs w:val="24"/>
        </w:rPr>
        <w:t xml:space="preserve">, links to </w:t>
      </w:r>
      <w:r w:rsidR="005E3B4A" w:rsidRPr="00F1293F">
        <w:rPr>
          <w:rFonts w:ascii="Arial" w:eastAsia="Times New Roman" w:hAnsi="Arial" w:cs="Arial"/>
          <w:sz w:val="24"/>
          <w:szCs w:val="24"/>
        </w:rPr>
        <w:t xml:space="preserve">FAA </w:t>
      </w:r>
      <w:r w:rsidR="00A42750" w:rsidRPr="00F1293F">
        <w:rPr>
          <w:rFonts w:ascii="Arial" w:eastAsia="Times New Roman" w:hAnsi="Arial" w:cs="Arial"/>
          <w:sz w:val="24"/>
          <w:szCs w:val="24"/>
        </w:rPr>
        <w:t>aircraft noise policies, frequently asked questions and answers</w:t>
      </w:r>
      <w:r w:rsidR="00272026" w:rsidRPr="00F1293F">
        <w:rPr>
          <w:rFonts w:ascii="Arial" w:eastAsia="Times New Roman" w:hAnsi="Arial" w:cs="Arial"/>
          <w:sz w:val="24"/>
          <w:szCs w:val="24"/>
        </w:rPr>
        <w:t>,</w:t>
      </w:r>
      <w:r w:rsidR="00A42750" w:rsidRPr="00F1293F">
        <w:rPr>
          <w:rFonts w:ascii="Arial" w:eastAsia="Times New Roman" w:hAnsi="Arial" w:cs="Arial"/>
          <w:sz w:val="24"/>
          <w:szCs w:val="24"/>
        </w:rPr>
        <w:t xml:space="preserve"> information on FAA related projects with noise impacts</w:t>
      </w:r>
      <w:r w:rsidR="00272026" w:rsidRPr="00F1293F">
        <w:rPr>
          <w:rFonts w:ascii="Arial" w:eastAsia="Times New Roman" w:hAnsi="Arial" w:cs="Arial"/>
          <w:sz w:val="24"/>
          <w:szCs w:val="24"/>
        </w:rPr>
        <w:t xml:space="preserve"> and a link to the FAA Noise Portal</w:t>
      </w:r>
      <w:r w:rsidR="00A42750" w:rsidRPr="00F1293F">
        <w:rPr>
          <w:rFonts w:ascii="Arial" w:eastAsia="Times New Roman" w:hAnsi="Arial" w:cs="Arial"/>
          <w:sz w:val="24"/>
          <w:szCs w:val="24"/>
        </w:rPr>
        <w:t xml:space="preserve">.  </w:t>
      </w:r>
      <w:r w:rsidR="001E04C1" w:rsidRPr="00F1293F">
        <w:rPr>
          <w:rFonts w:ascii="Arial" w:eastAsia="Times New Roman" w:hAnsi="Arial" w:cs="Arial"/>
          <w:sz w:val="24"/>
          <w:szCs w:val="24"/>
        </w:rPr>
        <w:t xml:space="preserve">In addition, the FAA will </w:t>
      </w:r>
      <w:r w:rsidR="00387813" w:rsidRPr="00F1293F">
        <w:rPr>
          <w:rFonts w:ascii="Arial" w:eastAsia="Times New Roman" w:hAnsi="Arial" w:cs="Arial"/>
          <w:sz w:val="24"/>
          <w:szCs w:val="24"/>
        </w:rPr>
        <w:t>work th</w:t>
      </w:r>
      <w:r w:rsidR="0001101B" w:rsidRPr="00F1293F">
        <w:rPr>
          <w:rFonts w:ascii="Arial" w:eastAsia="Times New Roman" w:hAnsi="Arial" w:cs="Arial"/>
          <w:sz w:val="24"/>
          <w:szCs w:val="24"/>
        </w:rPr>
        <w:t>r</w:t>
      </w:r>
      <w:r w:rsidR="00387813" w:rsidRPr="00F1293F">
        <w:rPr>
          <w:rFonts w:ascii="Arial" w:eastAsia="Times New Roman" w:hAnsi="Arial" w:cs="Arial"/>
          <w:sz w:val="24"/>
          <w:szCs w:val="24"/>
        </w:rPr>
        <w:t>ough the</w:t>
      </w:r>
      <w:r w:rsidR="001E04C1" w:rsidRPr="00F1293F">
        <w:rPr>
          <w:rFonts w:ascii="Arial" w:eastAsia="Times New Roman" w:hAnsi="Arial" w:cs="Arial"/>
          <w:sz w:val="24"/>
          <w:szCs w:val="24"/>
        </w:rPr>
        <w:t xml:space="preserve"> </w:t>
      </w:r>
      <w:r w:rsidR="00903269" w:rsidRPr="00F1293F">
        <w:rPr>
          <w:rFonts w:ascii="Arial" w:eastAsia="Times New Roman" w:hAnsi="Arial" w:cs="Arial"/>
          <w:sz w:val="24"/>
          <w:szCs w:val="24"/>
        </w:rPr>
        <w:t xml:space="preserve">Airport Council International – North America (ACI) </w:t>
      </w:r>
      <w:r w:rsidR="00387813" w:rsidRPr="00F1293F">
        <w:rPr>
          <w:rFonts w:ascii="Arial" w:eastAsia="Times New Roman" w:hAnsi="Arial" w:cs="Arial"/>
          <w:sz w:val="24"/>
          <w:szCs w:val="24"/>
        </w:rPr>
        <w:t>per their invitation, to minimiz</w:t>
      </w:r>
      <w:r w:rsidR="007507E4" w:rsidRPr="00F1293F">
        <w:rPr>
          <w:rFonts w:ascii="Arial" w:eastAsia="Times New Roman" w:hAnsi="Arial" w:cs="Arial"/>
          <w:sz w:val="24"/>
          <w:szCs w:val="24"/>
        </w:rPr>
        <w:t>e</w:t>
      </w:r>
      <w:r w:rsidR="00387813" w:rsidRPr="00F1293F">
        <w:rPr>
          <w:rFonts w:ascii="Arial" w:eastAsia="Times New Roman" w:hAnsi="Arial" w:cs="Arial"/>
          <w:sz w:val="24"/>
          <w:szCs w:val="24"/>
        </w:rPr>
        <w:t xml:space="preserve"> duplication efforts with their airport sponsor members </w:t>
      </w:r>
      <w:r w:rsidR="007507E4" w:rsidRPr="00F1293F">
        <w:rPr>
          <w:rFonts w:ascii="Arial" w:eastAsia="Times New Roman" w:hAnsi="Arial" w:cs="Arial"/>
          <w:sz w:val="24"/>
          <w:szCs w:val="24"/>
        </w:rPr>
        <w:t>who currently receive and respond to airport related noise</w:t>
      </w:r>
      <w:r w:rsidR="00387813" w:rsidRPr="00F1293F">
        <w:rPr>
          <w:rFonts w:ascii="Arial" w:eastAsia="Times New Roman" w:hAnsi="Arial" w:cs="Arial"/>
          <w:sz w:val="24"/>
          <w:szCs w:val="24"/>
        </w:rPr>
        <w:t xml:space="preserve"> complaints</w:t>
      </w:r>
      <w:r w:rsidR="007507E4" w:rsidRPr="00F1293F">
        <w:rPr>
          <w:rFonts w:ascii="Arial" w:eastAsia="Times New Roman" w:hAnsi="Arial" w:cs="Arial"/>
          <w:sz w:val="24"/>
          <w:szCs w:val="24"/>
        </w:rPr>
        <w:t xml:space="preserve"> or inquiries.</w:t>
      </w:r>
    </w:p>
    <w:p w14:paraId="50EC3729" w14:textId="77777777" w:rsidR="00C07551" w:rsidRPr="00F1293F" w:rsidRDefault="00C07551" w:rsidP="00C64707">
      <w:pPr>
        <w:shd w:val="clear" w:color="auto" w:fill="FFFFFF"/>
        <w:spacing w:after="0" w:line="240" w:lineRule="auto"/>
        <w:rPr>
          <w:rFonts w:ascii="Arial" w:eastAsia="Times New Roman" w:hAnsi="Arial" w:cs="Arial"/>
          <w:sz w:val="24"/>
          <w:szCs w:val="24"/>
        </w:rPr>
      </w:pPr>
    </w:p>
    <w:p w14:paraId="28CDBB91" w14:textId="03A75B5F" w:rsidR="00C64707" w:rsidRPr="00F1293F" w:rsidRDefault="00C64707" w:rsidP="00C64707">
      <w:pPr>
        <w:shd w:val="clear" w:color="auto" w:fill="FFFFFF"/>
        <w:spacing w:after="0" w:line="240" w:lineRule="auto"/>
        <w:rPr>
          <w:rFonts w:ascii="Arial" w:eastAsia="Times New Roman" w:hAnsi="Arial" w:cs="Arial"/>
          <w:sz w:val="24"/>
          <w:szCs w:val="24"/>
        </w:rPr>
      </w:pPr>
    </w:p>
    <w:p w14:paraId="77A17773" w14:textId="77777777" w:rsidR="00C64707" w:rsidRPr="00F1293F" w:rsidRDefault="00C64707" w:rsidP="00C64707">
      <w:pPr>
        <w:shd w:val="clear" w:color="auto" w:fill="FFFFFF"/>
        <w:spacing w:after="0" w:line="240" w:lineRule="auto"/>
        <w:rPr>
          <w:rFonts w:ascii="Arial" w:eastAsia="Times New Roman" w:hAnsi="Arial" w:cs="Arial"/>
          <w:sz w:val="24"/>
          <w:szCs w:val="24"/>
        </w:rPr>
      </w:pPr>
      <w:r w:rsidRPr="00F1293F">
        <w:rPr>
          <w:rFonts w:ascii="Arial" w:eastAsia="Times New Roman" w:hAnsi="Arial" w:cs="Arial"/>
          <w:b/>
          <w:bCs/>
          <w:sz w:val="24"/>
          <w:szCs w:val="24"/>
        </w:rPr>
        <w:t>2. Indicate how, by whom, and for what purpose the information is to be used. Except for a new collection, indicate the actual use the agency has made of the information received from the current collection.</w:t>
      </w:r>
    </w:p>
    <w:p w14:paraId="6DA022B0" w14:textId="24166892" w:rsidR="008916F3" w:rsidRPr="00F1293F" w:rsidRDefault="00C64707" w:rsidP="00C64707">
      <w:pPr>
        <w:shd w:val="clear" w:color="auto" w:fill="FFFFFF"/>
        <w:spacing w:after="0" w:line="240" w:lineRule="auto"/>
        <w:rPr>
          <w:rFonts w:ascii="Arial" w:eastAsia="Times New Roman" w:hAnsi="Arial" w:cs="Arial"/>
          <w:sz w:val="24"/>
          <w:szCs w:val="24"/>
        </w:rPr>
      </w:pPr>
      <w:r w:rsidRPr="00F1293F">
        <w:rPr>
          <w:rFonts w:ascii="Arial" w:eastAsia="Times New Roman" w:hAnsi="Arial" w:cs="Arial"/>
          <w:sz w:val="24"/>
          <w:szCs w:val="24"/>
        </w:rPr>
        <w:br/>
      </w:r>
    </w:p>
    <w:p w14:paraId="04831FAF" w14:textId="363D04D6" w:rsidR="000E011E" w:rsidRPr="00F1293F" w:rsidRDefault="000E011E" w:rsidP="006A6227">
      <w:pPr>
        <w:rPr>
          <w:rFonts w:ascii="Arial" w:hAnsi="Arial" w:cs="Arial"/>
          <w:bCs/>
          <w:sz w:val="24"/>
          <w:szCs w:val="24"/>
        </w:rPr>
      </w:pPr>
      <w:r w:rsidRPr="00F1293F">
        <w:rPr>
          <w:rFonts w:ascii="Arial" w:hAnsi="Arial" w:cs="Arial"/>
          <w:bCs/>
          <w:sz w:val="24"/>
          <w:szCs w:val="24"/>
        </w:rPr>
        <w:t xml:space="preserve">The </w:t>
      </w:r>
      <w:r w:rsidR="006A6227" w:rsidRPr="00F1293F">
        <w:rPr>
          <w:rFonts w:ascii="Arial" w:hAnsi="Arial" w:cs="Arial"/>
          <w:bCs/>
          <w:sz w:val="24"/>
          <w:szCs w:val="24"/>
        </w:rPr>
        <w:t xml:space="preserve">FAA </w:t>
      </w:r>
      <w:r w:rsidR="00674D06" w:rsidRPr="00F1293F">
        <w:rPr>
          <w:rFonts w:ascii="Arial" w:hAnsi="Arial" w:cs="Arial"/>
          <w:bCs/>
          <w:sz w:val="24"/>
          <w:szCs w:val="24"/>
        </w:rPr>
        <w:t>R</w:t>
      </w:r>
      <w:r w:rsidRPr="00F1293F">
        <w:rPr>
          <w:rFonts w:ascii="Arial" w:hAnsi="Arial" w:cs="Arial"/>
          <w:bCs/>
          <w:sz w:val="24"/>
          <w:szCs w:val="24"/>
        </w:rPr>
        <w:t xml:space="preserve">egional </w:t>
      </w:r>
      <w:r w:rsidR="00674D06" w:rsidRPr="00F1293F">
        <w:rPr>
          <w:rFonts w:ascii="Arial" w:hAnsi="Arial" w:cs="Arial"/>
          <w:bCs/>
          <w:sz w:val="24"/>
          <w:szCs w:val="24"/>
        </w:rPr>
        <w:t>A</w:t>
      </w:r>
      <w:r w:rsidRPr="00F1293F">
        <w:rPr>
          <w:rFonts w:ascii="Arial" w:hAnsi="Arial" w:cs="Arial"/>
          <w:bCs/>
          <w:sz w:val="24"/>
          <w:szCs w:val="24"/>
        </w:rPr>
        <w:t xml:space="preserve">dministrators’ </w:t>
      </w:r>
      <w:r w:rsidR="00674D06" w:rsidRPr="00F1293F">
        <w:rPr>
          <w:rFonts w:ascii="Arial" w:hAnsi="Arial" w:cs="Arial"/>
          <w:bCs/>
          <w:sz w:val="24"/>
          <w:szCs w:val="24"/>
        </w:rPr>
        <w:t>O</w:t>
      </w:r>
      <w:r w:rsidRPr="00F1293F">
        <w:rPr>
          <w:rFonts w:ascii="Arial" w:hAnsi="Arial" w:cs="Arial"/>
          <w:bCs/>
          <w:sz w:val="24"/>
          <w:szCs w:val="24"/>
        </w:rPr>
        <w:t xml:space="preserve">ffices and the FAA Noise Ombudsman </w:t>
      </w:r>
      <w:r w:rsidR="006A6227" w:rsidRPr="00F1293F">
        <w:rPr>
          <w:rFonts w:ascii="Arial" w:hAnsi="Arial" w:cs="Arial"/>
          <w:bCs/>
          <w:sz w:val="24"/>
          <w:szCs w:val="24"/>
        </w:rPr>
        <w:t>will use the information voluntarily submit</w:t>
      </w:r>
      <w:r w:rsidR="00803C3A" w:rsidRPr="00F1293F">
        <w:rPr>
          <w:rFonts w:ascii="Arial" w:hAnsi="Arial" w:cs="Arial"/>
          <w:bCs/>
          <w:sz w:val="24"/>
          <w:szCs w:val="24"/>
        </w:rPr>
        <w:t>ted by the public in</w:t>
      </w:r>
      <w:r w:rsidR="005F6B6A" w:rsidRPr="00F1293F">
        <w:rPr>
          <w:rFonts w:ascii="Arial" w:hAnsi="Arial" w:cs="Arial"/>
          <w:bCs/>
          <w:sz w:val="24"/>
          <w:szCs w:val="24"/>
        </w:rPr>
        <w:t xml:space="preserve"> the FAA Noise Portal </w:t>
      </w:r>
      <w:r w:rsidR="006A6227" w:rsidRPr="00F1293F">
        <w:rPr>
          <w:rFonts w:ascii="Arial" w:hAnsi="Arial" w:cs="Arial"/>
          <w:bCs/>
          <w:sz w:val="24"/>
          <w:szCs w:val="24"/>
        </w:rPr>
        <w:t>to prepare response</w:t>
      </w:r>
      <w:r w:rsidR="00C83295" w:rsidRPr="00F1293F">
        <w:rPr>
          <w:rFonts w:ascii="Arial" w:hAnsi="Arial" w:cs="Arial"/>
          <w:bCs/>
          <w:sz w:val="24"/>
          <w:szCs w:val="24"/>
        </w:rPr>
        <w:t>s</w:t>
      </w:r>
      <w:r w:rsidR="006A6227" w:rsidRPr="00F1293F">
        <w:rPr>
          <w:rFonts w:ascii="Arial" w:hAnsi="Arial" w:cs="Arial"/>
          <w:bCs/>
          <w:sz w:val="24"/>
          <w:szCs w:val="24"/>
        </w:rPr>
        <w:t xml:space="preserve"> to their noise complaint</w:t>
      </w:r>
      <w:r w:rsidR="00FD1813" w:rsidRPr="00F1293F">
        <w:rPr>
          <w:rFonts w:ascii="Arial" w:hAnsi="Arial" w:cs="Arial"/>
          <w:bCs/>
          <w:sz w:val="24"/>
          <w:szCs w:val="24"/>
        </w:rPr>
        <w:t>s</w:t>
      </w:r>
      <w:r w:rsidR="006A6227" w:rsidRPr="00F1293F">
        <w:rPr>
          <w:rFonts w:ascii="Arial" w:hAnsi="Arial" w:cs="Arial"/>
          <w:bCs/>
          <w:sz w:val="24"/>
          <w:szCs w:val="24"/>
        </w:rPr>
        <w:t xml:space="preserve"> or inquir</w:t>
      </w:r>
      <w:r w:rsidR="00FD1813" w:rsidRPr="00F1293F">
        <w:rPr>
          <w:rFonts w:ascii="Arial" w:hAnsi="Arial" w:cs="Arial"/>
          <w:bCs/>
          <w:sz w:val="24"/>
          <w:szCs w:val="24"/>
        </w:rPr>
        <w:t>ies</w:t>
      </w:r>
      <w:r w:rsidR="006A6227" w:rsidRPr="00F1293F">
        <w:rPr>
          <w:rFonts w:ascii="Arial" w:hAnsi="Arial" w:cs="Arial"/>
          <w:bCs/>
          <w:sz w:val="24"/>
          <w:szCs w:val="24"/>
        </w:rPr>
        <w:t xml:space="preserve">.  The </w:t>
      </w:r>
      <w:r w:rsidR="00E12187" w:rsidRPr="00F1293F">
        <w:rPr>
          <w:rFonts w:ascii="Arial" w:hAnsi="Arial" w:cs="Arial"/>
          <w:bCs/>
          <w:sz w:val="24"/>
          <w:szCs w:val="24"/>
        </w:rPr>
        <w:t xml:space="preserve">required </w:t>
      </w:r>
      <w:r w:rsidRPr="00F1293F">
        <w:rPr>
          <w:rFonts w:ascii="Arial" w:hAnsi="Arial" w:cs="Arial"/>
          <w:bCs/>
          <w:sz w:val="24"/>
          <w:szCs w:val="24"/>
        </w:rPr>
        <w:t xml:space="preserve">FAA Noise Portal </w:t>
      </w:r>
      <w:r w:rsidR="00E12187" w:rsidRPr="00F1293F">
        <w:rPr>
          <w:rFonts w:ascii="Arial" w:hAnsi="Arial" w:cs="Arial"/>
          <w:bCs/>
          <w:sz w:val="24"/>
          <w:szCs w:val="24"/>
        </w:rPr>
        <w:t>fields represent the minimum amount of information the FAA needs to address the public’s noise complaint or question and includes</w:t>
      </w:r>
      <w:r w:rsidR="00C83295" w:rsidRPr="00F1293F">
        <w:rPr>
          <w:rFonts w:ascii="Arial" w:hAnsi="Arial" w:cs="Arial"/>
          <w:bCs/>
          <w:sz w:val="24"/>
          <w:szCs w:val="24"/>
        </w:rPr>
        <w:t xml:space="preserve">: name, email, address or cross street and a description of the </w:t>
      </w:r>
      <w:r w:rsidR="005F6B6A" w:rsidRPr="00F1293F">
        <w:rPr>
          <w:rFonts w:ascii="Arial" w:hAnsi="Arial" w:cs="Arial"/>
          <w:bCs/>
          <w:sz w:val="24"/>
          <w:szCs w:val="24"/>
        </w:rPr>
        <w:t xml:space="preserve">noise </w:t>
      </w:r>
      <w:r w:rsidR="00C83295" w:rsidRPr="00F1293F">
        <w:rPr>
          <w:rFonts w:ascii="Arial" w:hAnsi="Arial" w:cs="Arial"/>
          <w:bCs/>
          <w:sz w:val="24"/>
          <w:szCs w:val="24"/>
        </w:rPr>
        <w:t xml:space="preserve">complaint </w:t>
      </w:r>
      <w:r w:rsidR="00FD1813" w:rsidRPr="00F1293F">
        <w:rPr>
          <w:rFonts w:ascii="Arial" w:hAnsi="Arial" w:cs="Arial"/>
          <w:bCs/>
          <w:sz w:val="24"/>
          <w:szCs w:val="24"/>
        </w:rPr>
        <w:t>or inquiry.</w:t>
      </w:r>
      <w:r w:rsidR="00E12187" w:rsidRPr="00F1293F">
        <w:rPr>
          <w:rFonts w:ascii="Arial" w:hAnsi="Arial" w:cs="Arial"/>
          <w:bCs/>
          <w:sz w:val="24"/>
          <w:szCs w:val="24"/>
        </w:rPr>
        <w:t xml:space="preserve"> It is important to know the person’s name and email address to </w:t>
      </w:r>
      <w:r w:rsidR="00794642" w:rsidRPr="00F1293F">
        <w:rPr>
          <w:rFonts w:ascii="Arial" w:hAnsi="Arial" w:cs="Arial"/>
          <w:bCs/>
          <w:sz w:val="24"/>
          <w:szCs w:val="24"/>
        </w:rPr>
        <w:t xml:space="preserve">respond and track the complaint.  </w:t>
      </w:r>
      <w:r w:rsidR="00E12187" w:rsidRPr="00F1293F">
        <w:rPr>
          <w:rFonts w:ascii="Arial" w:hAnsi="Arial" w:cs="Arial"/>
          <w:bCs/>
          <w:sz w:val="24"/>
          <w:szCs w:val="24"/>
        </w:rPr>
        <w:t xml:space="preserve"> </w:t>
      </w:r>
      <w:r w:rsidR="00794642" w:rsidRPr="00F1293F">
        <w:rPr>
          <w:rFonts w:ascii="Arial" w:hAnsi="Arial" w:cs="Arial"/>
          <w:bCs/>
          <w:sz w:val="24"/>
          <w:szCs w:val="24"/>
        </w:rPr>
        <w:t xml:space="preserve">The </w:t>
      </w:r>
      <w:r w:rsidRPr="00F1293F">
        <w:rPr>
          <w:rFonts w:ascii="Arial" w:hAnsi="Arial" w:cs="Arial"/>
          <w:bCs/>
          <w:sz w:val="24"/>
          <w:szCs w:val="24"/>
        </w:rPr>
        <w:t>FAA will not</w:t>
      </w:r>
      <w:r w:rsidR="00E12187" w:rsidRPr="00F1293F">
        <w:rPr>
          <w:rFonts w:ascii="Arial" w:hAnsi="Arial" w:cs="Arial"/>
          <w:bCs/>
          <w:sz w:val="24"/>
          <w:szCs w:val="24"/>
        </w:rPr>
        <w:t xml:space="preserve"> respond to the same </w:t>
      </w:r>
      <w:r w:rsidRPr="00F1293F">
        <w:rPr>
          <w:rFonts w:ascii="Arial" w:hAnsi="Arial" w:cs="Arial"/>
          <w:bCs/>
          <w:sz w:val="24"/>
          <w:szCs w:val="24"/>
        </w:rPr>
        <w:t>complaint from</w:t>
      </w:r>
      <w:r w:rsidR="00E12187" w:rsidRPr="00F1293F">
        <w:rPr>
          <w:rFonts w:ascii="Arial" w:hAnsi="Arial" w:cs="Arial"/>
          <w:bCs/>
          <w:sz w:val="24"/>
          <w:szCs w:val="24"/>
        </w:rPr>
        <w:t xml:space="preserve"> the same person more than once. </w:t>
      </w:r>
      <w:r w:rsidR="00803C3A" w:rsidRPr="00F1293F">
        <w:rPr>
          <w:rFonts w:ascii="Arial" w:hAnsi="Arial" w:cs="Arial"/>
          <w:bCs/>
          <w:sz w:val="24"/>
          <w:szCs w:val="24"/>
        </w:rPr>
        <w:t>The address or cross street is needed for the FAA to determine potential sources of the aircraft noise issues as most people complain about aircraft in the vicinity of their residence. The description is used to provide additional details for the FAA to better address the complaint or question.</w:t>
      </w:r>
    </w:p>
    <w:p w14:paraId="4A47C399" w14:textId="31CAE5EF" w:rsidR="006A6227" w:rsidRPr="00F1293F" w:rsidRDefault="006A6227" w:rsidP="006A6227">
      <w:pPr>
        <w:rPr>
          <w:rFonts w:ascii="Arial" w:hAnsi="Arial" w:cs="Arial"/>
          <w:bCs/>
          <w:sz w:val="24"/>
          <w:szCs w:val="24"/>
        </w:rPr>
      </w:pPr>
      <w:r w:rsidRPr="00F1293F">
        <w:rPr>
          <w:rFonts w:ascii="Arial" w:hAnsi="Arial" w:cs="Arial"/>
          <w:bCs/>
          <w:sz w:val="24"/>
          <w:szCs w:val="24"/>
        </w:rPr>
        <w:t xml:space="preserve">The FAA will use the information to more efficiently and effectively address noise complaints / inquiries </w:t>
      </w:r>
      <w:r w:rsidR="00803C3A" w:rsidRPr="00F1293F">
        <w:rPr>
          <w:rFonts w:ascii="Arial" w:hAnsi="Arial" w:cs="Arial"/>
          <w:bCs/>
          <w:sz w:val="24"/>
          <w:szCs w:val="24"/>
        </w:rPr>
        <w:t xml:space="preserve">from the public. </w:t>
      </w:r>
      <w:r w:rsidRPr="00F1293F">
        <w:rPr>
          <w:rFonts w:ascii="Arial" w:hAnsi="Arial" w:cs="Arial"/>
          <w:bCs/>
          <w:sz w:val="24"/>
          <w:szCs w:val="24"/>
        </w:rPr>
        <w:t xml:space="preserve"> Currently, many different FAA employees receive noise complaints / inquiries from the public. This data collected will</w:t>
      </w:r>
      <w:r w:rsidR="00E10FB7" w:rsidRPr="00F1293F">
        <w:rPr>
          <w:rFonts w:ascii="Arial" w:hAnsi="Arial" w:cs="Arial"/>
          <w:bCs/>
          <w:sz w:val="24"/>
          <w:szCs w:val="24"/>
        </w:rPr>
        <w:t xml:space="preserve"> be </w:t>
      </w:r>
      <w:r w:rsidRPr="00F1293F">
        <w:rPr>
          <w:rFonts w:ascii="Arial" w:hAnsi="Arial" w:cs="Arial"/>
          <w:bCs/>
          <w:sz w:val="24"/>
          <w:szCs w:val="24"/>
        </w:rPr>
        <w:t>centralize</w:t>
      </w:r>
      <w:r w:rsidR="00E10FB7" w:rsidRPr="00F1293F">
        <w:rPr>
          <w:rFonts w:ascii="Arial" w:hAnsi="Arial" w:cs="Arial"/>
          <w:bCs/>
          <w:sz w:val="24"/>
          <w:szCs w:val="24"/>
        </w:rPr>
        <w:t>d</w:t>
      </w:r>
      <w:r w:rsidRPr="00F1293F">
        <w:rPr>
          <w:rFonts w:ascii="Arial" w:hAnsi="Arial" w:cs="Arial"/>
          <w:bCs/>
          <w:sz w:val="24"/>
          <w:szCs w:val="24"/>
        </w:rPr>
        <w:t xml:space="preserve"> </w:t>
      </w:r>
      <w:r w:rsidR="00E10FB7" w:rsidRPr="00F1293F">
        <w:rPr>
          <w:rFonts w:ascii="Arial" w:hAnsi="Arial" w:cs="Arial"/>
          <w:bCs/>
          <w:sz w:val="24"/>
          <w:szCs w:val="24"/>
        </w:rPr>
        <w:t>in the noise portal in order to efficiently</w:t>
      </w:r>
      <w:r w:rsidRPr="00F1293F">
        <w:rPr>
          <w:rFonts w:ascii="Arial" w:hAnsi="Arial" w:cs="Arial"/>
          <w:bCs/>
          <w:sz w:val="24"/>
          <w:szCs w:val="24"/>
        </w:rPr>
        <w:t xml:space="preserve"> process complaints / inquiries, reduce delays in responses and allow FAA Regional Administrator’s Offices and the FAA Office of Environment and Energy to look for trends regarding the public’s concerns or interests on aircraft noise. </w:t>
      </w:r>
    </w:p>
    <w:p w14:paraId="79413696" w14:textId="61EC363D" w:rsidR="008916F3" w:rsidRPr="00F1293F" w:rsidRDefault="00FD1813" w:rsidP="00081B5D">
      <w:pPr>
        <w:rPr>
          <w:rFonts w:ascii="Arial" w:eastAsia="Times New Roman" w:hAnsi="Arial" w:cs="Arial"/>
          <w:sz w:val="24"/>
          <w:szCs w:val="24"/>
        </w:rPr>
      </w:pPr>
      <w:r w:rsidRPr="00F1293F">
        <w:rPr>
          <w:rFonts w:ascii="Arial" w:hAnsi="Arial" w:cs="Arial"/>
          <w:bCs/>
          <w:sz w:val="24"/>
          <w:szCs w:val="24"/>
        </w:rPr>
        <w:t>The FAA Office of Environment and Energy (AEE) will</w:t>
      </w:r>
      <w:r w:rsidRPr="00F1293F">
        <w:rPr>
          <w:rFonts w:ascii="Arial" w:hAnsi="Arial" w:cs="Arial"/>
          <w:sz w:val="24"/>
          <w:szCs w:val="24"/>
        </w:rPr>
        <w:t xml:space="preserve"> </w:t>
      </w:r>
      <w:r w:rsidRPr="00F1293F">
        <w:rPr>
          <w:rFonts w:ascii="Arial" w:eastAsia="Times New Roman" w:hAnsi="Arial" w:cs="Arial"/>
          <w:sz w:val="24"/>
          <w:szCs w:val="24"/>
        </w:rPr>
        <w:t xml:space="preserve">retain control over the information and safeguard it from improper access, modification, and destruction, consistent with FAA standards for confidentiality, privacy, and electronic information. AEE does not plan to disseminate the information, </w:t>
      </w:r>
      <w:r w:rsidR="00081B5D" w:rsidRPr="00F1293F">
        <w:rPr>
          <w:rFonts w:ascii="Arial" w:eastAsia="Times New Roman" w:hAnsi="Arial" w:cs="Arial"/>
          <w:sz w:val="24"/>
          <w:szCs w:val="24"/>
        </w:rPr>
        <w:t>but may use it</w:t>
      </w:r>
      <w:r w:rsidRPr="00F1293F">
        <w:rPr>
          <w:rFonts w:ascii="Arial" w:eastAsia="Times New Roman" w:hAnsi="Arial" w:cs="Arial"/>
          <w:sz w:val="24"/>
          <w:szCs w:val="24"/>
        </w:rPr>
        <w:t xml:space="preserve"> to support </w:t>
      </w:r>
      <w:r w:rsidR="00081B5D" w:rsidRPr="00F1293F">
        <w:rPr>
          <w:rFonts w:ascii="Arial" w:eastAsia="Times New Roman" w:hAnsi="Arial" w:cs="Arial"/>
          <w:sz w:val="24"/>
          <w:szCs w:val="24"/>
        </w:rPr>
        <w:t>general summaries about FAA noise complaints and inquires when queried by public officials</w:t>
      </w:r>
      <w:r w:rsidR="00E10FB7" w:rsidRPr="00F1293F">
        <w:rPr>
          <w:rFonts w:ascii="Arial" w:eastAsia="Times New Roman" w:hAnsi="Arial" w:cs="Arial"/>
          <w:sz w:val="24"/>
          <w:szCs w:val="24"/>
        </w:rPr>
        <w:t>, excluding any</w:t>
      </w:r>
      <w:r w:rsidR="00081B5D" w:rsidRPr="00F1293F">
        <w:rPr>
          <w:rFonts w:ascii="Arial" w:eastAsia="Times New Roman" w:hAnsi="Arial" w:cs="Arial"/>
          <w:sz w:val="24"/>
          <w:szCs w:val="24"/>
        </w:rPr>
        <w:t xml:space="preserve"> b personal identification information.  In addition, </w:t>
      </w:r>
      <w:r w:rsidR="00221B11" w:rsidRPr="00F1293F">
        <w:rPr>
          <w:rFonts w:ascii="Arial" w:eastAsia="Times New Roman" w:hAnsi="Arial" w:cs="Arial"/>
          <w:sz w:val="24"/>
          <w:szCs w:val="24"/>
        </w:rPr>
        <w:t>t</w:t>
      </w:r>
      <w:r w:rsidR="008916F3" w:rsidRPr="00F1293F">
        <w:rPr>
          <w:rFonts w:ascii="Arial" w:eastAsia="Times New Roman" w:hAnsi="Arial" w:cs="Arial"/>
          <w:sz w:val="24"/>
          <w:szCs w:val="24"/>
        </w:rPr>
        <w:t xml:space="preserve">he FAA will use the information to identify common complaints or inquiries </w:t>
      </w:r>
      <w:r w:rsidR="00E10FB7" w:rsidRPr="00F1293F">
        <w:rPr>
          <w:rFonts w:ascii="Arial" w:eastAsia="Times New Roman" w:hAnsi="Arial" w:cs="Arial"/>
          <w:sz w:val="24"/>
          <w:szCs w:val="24"/>
        </w:rPr>
        <w:t xml:space="preserve">and </w:t>
      </w:r>
      <w:r w:rsidR="00794642" w:rsidRPr="00F1293F">
        <w:rPr>
          <w:rFonts w:ascii="Arial" w:eastAsia="Times New Roman" w:hAnsi="Arial" w:cs="Arial"/>
          <w:sz w:val="24"/>
          <w:szCs w:val="24"/>
        </w:rPr>
        <w:t xml:space="preserve">to establish a </w:t>
      </w:r>
      <w:r w:rsidR="00474946" w:rsidRPr="00F1293F">
        <w:rPr>
          <w:rFonts w:ascii="Arial" w:eastAsia="Times New Roman" w:hAnsi="Arial" w:cs="Arial"/>
          <w:sz w:val="24"/>
          <w:szCs w:val="24"/>
        </w:rPr>
        <w:t xml:space="preserve">site for </w:t>
      </w:r>
      <w:r w:rsidR="00794642" w:rsidRPr="00F1293F">
        <w:rPr>
          <w:rFonts w:ascii="Arial" w:eastAsia="Times New Roman" w:hAnsi="Arial" w:cs="Arial"/>
          <w:sz w:val="24"/>
          <w:szCs w:val="24"/>
        </w:rPr>
        <w:t xml:space="preserve">commonly asked questions and answers to post </w:t>
      </w:r>
      <w:r w:rsidR="008916F3" w:rsidRPr="00F1293F">
        <w:rPr>
          <w:rFonts w:ascii="Arial" w:eastAsia="Times New Roman" w:hAnsi="Arial" w:cs="Arial"/>
          <w:sz w:val="24"/>
          <w:szCs w:val="24"/>
        </w:rPr>
        <w:t>to the FAA regional aircraft noise websites</w:t>
      </w:r>
      <w:r w:rsidR="00794642" w:rsidRPr="00F1293F">
        <w:rPr>
          <w:rFonts w:ascii="Arial" w:eastAsia="Times New Roman" w:hAnsi="Arial" w:cs="Arial"/>
          <w:sz w:val="24"/>
          <w:szCs w:val="24"/>
        </w:rPr>
        <w:t>.  The public (or interested parties) will be able to access the site to get responses to commonly asked questions regarding noise.</w:t>
      </w:r>
      <w:r w:rsidR="008916F3" w:rsidRPr="00F1293F">
        <w:rPr>
          <w:rFonts w:ascii="Arial" w:eastAsia="Times New Roman" w:hAnsi="Arial" w:cs="Arial"/>
          <w:sz w:val="24"/>
          <w:szCs w:val="24"/>
        </w:rPr>
        <w:t xml:space="preserve"> </w:t>
      </w:r>
      <w:r w:rsidR="00794642" w:rsidRPr="00F1293F">
        <w:rPr>
          <w:rFonts w:ascii="Arial" w:eastAsia="Times New Roman" w:hAnsi="Arial" w:cs="Arial"/>
          <w:sz w:val="24"/>
          <w:szCs w:val="24"/>
        </w:rPr>
        <w:t xml:space="preserve"> The FAA</w:t>
      </w:r>
      <w:r w:rsidR="008916F3" w:rsidRPr="00F1293F">
        <w:rPr>
          <w:rFonts w:ascii="Arial" w:eastAsia="Times New Roman" w:hAnsi="Arial" w:cs="Arial"/>
          <w:sz w:val="24"/>
          <w:szCs w:val="24"/>
        </w:rPr>
        <w:t xml:space="preserve"> may also use the data to identify trends </w:t>
      </w:r>
      <w:r w:rsidR="00B506F5" w:rsidRPr="00F1293F">
        <w:rPr>
          <w:rFonts w:ascii="Arial" w:eastAsia="Times New Roman" w:hAnsi="Arial" w:cs="Arial"/>
          <w:sz w:val="24"/>
          <w:szCs w:val="24"/>
        </w:rPr>
        <w:t xml:space="preserve">regarding </w:t>
      </w:r>
      <w:r w:rsidR="008916F3" w:rsidRPr="00F1293F">
        <w:rPr>
          <w:rFonts w:ascii="Arial" w:eastAsia="Times New Roman" w:hAnsi="Arial" w:cs="Arial"/>
          <w:sz w:val="24"/>
          <w:szCs w:val="24"/>
        </w:rPr>
        <w:t xml:space="preserve">noise concerns, </w:t>
      </w:r>
      <w:r w:rsidR="00474946" w:rsidRPr="00F1293F">
        <w:rPr>
          <w:rFonts w:ascii="Arial" w:eastAsia="Times New Roman" w:hAnsi="Arial" w:cs="Arial"/>
          <w:sz w:val="24"/>
          <w:szCs w:val="24"/>
        </w:rPr>
        <w:t xml:space="preserve">ensure consistency in responses, and </w:t>
      </w:r>
      <w:r w:rsidR="008916F3" w:rsidRPr="00F1293F">
        <w:rPr>
          <w:rFonts w:ascii="Arial" w:eastAsia="Times New Roman" w:hAnsi="Arial" w:cs="Arial"/>
          <w:sz w:val="24"/>
          <w:szCs w:val="24"/>
        </w:rPr>
        <w:t xml:space="preserve">identify </w:t>
      </w:r>
      <w:r w:rsidR="00474946" w:rsidRPr="00F1293F">
        <w:rPr>
          <w:rFonts w:ascii="Arial" w:eastAsia="Times New Roman" w:hAnsi="Arial" w:cs="Arial"/>
          <w:sz w:val="24"/>
          <w:szCs w:val="24"/>
        </w:rPr>
        <w:t>similar</w:t>
      </w:r>
      <w:r w:rsidR="008916F3" w:rsidRPr="00F1293F">
        <w:rPr>
          <w:rFonts w:ascii="Arial" w:eastAsia="Times New Roman" w:hAnsi="Arial" w:cs="Arial"/>
          <w:sz w:val="24"/>
          <w:szCs w:val="24"/>
        </w:rPr>
        <w:t xml:space="preserve"> complaints</w:t>
      </w:r>
      <w:r w:rsidR="00474946" w:rsidRPr="00F1293F">
        <w:rPr>
          <w:rFonts w:ascii="Arial" w:eastAsia="Times New Roman" w:hAnsi="Arial" w:cs="Arial"/>
          <w:sz w:val="24"/>
          <w:szCs w:val="24"/>
        </w:rPr>
        <w:t>.</w:t>
      </w:r>
      <w:r w:rsidR="008916F3" w:rsidRPr="00F1293F">
        <w:rPr>
          <w:rFonts w:ascii="Arial" w:eastAsia="Times New Roman" w:hAnsi="Arial" w:cs="Arial"/>
          <w:sz w:val="24"/>
          <w:szCs w:val="24"/>
        </w:rPr>
        <w:t xml:space="preserve"> </w:t>
      </w:r>
    </w:p>
    <w:p w14:paraId="69920095" w14:textId="109D7F3B" w:rsidR="00C64707" w:rsidRPr="00F1293F" w:rsidRDefault="00C64707" w:rsidP="00C64707">
      <w:pPr>
        <w:shd w:val="clear" w:color="auto" w:fill="FFFFFF"/>
        <w:spacing w:after="0" w:line="240" w:lineRule="auto"/>
        <w:rPr>
          <w:rFonts w:ascii="Arial" w:eastAsia="Times New Roman" w:hAnsi="Arial" w:cs="Arial"/>
          <w:sz w:val="24"/>
          <w:szCs w:val="24"/>
        </w:rPr>
      </w:pPr>
    </w:p>
    <w:p w14:paraId="212D53A9" w14:textId="77777777" w:rsidR="00C64707" w:rsidRPr="00F1293F" w:rsidRDefault="00C64707" w:rsidP="00C64707">
      <w:pPr>
        <w:shd w:val="clear" w:color="auto" w:fill="FFFFFF"/>
        <w:spacing w:after="0" w:line="240" w:lineRule="auto"/>
        <w:rPr>
          <w:rFonts w:ascii="Arial" w:eastAsia="Times New Roman" w:hAnsi="Arial" w:cs="Arial"/>
          <w:sz w:val="24"/>
          <w:szCs w:val="24"/>
        </w:rPr>
      </w:pPr>
      <w:r w:rsidRPr="00F1293F">
        <w:rPr>
          <w:rFonts w:ascii="Arial" w:eastAsia="Times New Roman" w:hAnsi="Arial" w:cs="Arial"/>
          <w:b/>
          <w:bCs/>
          <w:sz w:val="24"/>
          <w:szCs w:val="24"/>
        </w:rPr>
        <w:t>3. Describe whether, and to what extent, the collection of information involves the use of automated, electronic, mechanical, or other technological collection techniques or other forms of information technology.</w:t>
      </w:r>
    </w:p>
    <w:p w14:paraId="6EFA61B5" w14:textId="77777777" w:rsidR="007F4B06" w:rsidRPr="00F1293F" w:rsidRDefault="007F4B06" w:rsidP="00C64707">
      <w:pPr>
        <w:shd w:val="clear" w:color="auto" w:fill="FFFFFF"/>
        <w:spacing w:after="0" w:line="240" w:lineRule="auto"/>
        <w:rPr>
          <w:rFonts w:ascii="Arial" w:eastAsia="Times New Roman" w:hAnsi="Arial" w:cs="Arial"/>
          <w:sz w:val="24"/>
          <w:szCs w:val="24"/>
        </w:rPr>
      </w:pPr>
    </w:p>
    <w:p w14:paraId="1F77CB63" w14:textId="7C957486" w:rsidR="007F4B06" w:rsidRPr="00F1293F" w:rsidRDefault="00324C12" w:rsidP="007F4B06">
      <w:pPr>
        <w:rPr>
          <w:rFonts w:ascii="Arial" w:hAnsi="Arial" w:cs="Arial"/>
          <w:sz w:val="24"/>
          <w:szCs w:val="24"/>
        </w:rPr>
      </w:pPr>
      <w:r>
        <w:rPr>
          <w:rFonts w:ascii="Arial" w:hAnsi="Arial" w:cs="Arial"/>
          <w:bCs/>
          <w:sz w:val="24"/>
          <w:szCs w:val="24"/>
        </w:rPr>
        <w:lastRenderedPageBreak/>
        <w:t>The FAA Noise Portal is 100%</w:t>
      </w:r>
      <w:r w:rsidR="007F4B06" w:rsidRPr="00F1293F">
        <w:rPr>
          <w:rFonts w:ascii="Arial" w:hAnsi="Arial" w:cs="Arial"/>
          <w:bCs/>
          <w:sz w:val="24"/>
          <w:szCs w:val="24"/>
        </w:rPr>
        <w:t xml:space="preserve"> automated, </w:t>
      </w:r>
      <w:r>
        <w:rPr>
          <w:rFonts w:ascii="Arial" w:hAnsi="Arial" w:cs="Arial"/>
          <w:bCs/>
          <w:sz w:val="24"/>
          <w:szCs w:val="24"/>
        </w:rPr>
        <w:t xml:space="preserve">an </w:t>
      </w:r>
      <w:r w:rsidR="007F4B06" w:rsidRPr="00F1293F">
        <w:rPr>
          <w:rFonts w:ascii="Arial" w:hAnsi="Arial" w:cs="Arial"/>
          <w:bCs/>
          <w:sz w:val="24"/>
          <w:szCs w:val="24"/>
        </w:rPr>
        <w:t>electronic system with both external</w:t>
      </w:r>
      <w:r w:rsidR="00B506F5" w:rsidRPr="00F1293F">
        <w:rPr>
          <w:rFonts w:ascii="Arial" w:hAnsi="Arial" w:cs="Arial"/>
          <w:bCs/>
          <w:sz w:val="24"/>
          <w:szCs w:val="24"/>
        </w:rPr>
        <w:t xml:space="preserve"> (public facing)</w:t>
      </w:r>
      <w:r w:rsidR="007F4B06" w:rsidRPr="00F1293F">
        <w:rPr>
          <w:rFonts w:ascii="Arial" w:hAnsi="Arial" w:cs="Arial"/>
          <w:bCs/>
          <w:sz w:val="24"/>
          <w:szCs w:val="24"/>
        </w:rPr>
        <w:t xml:space="preserve"> and internal</w:t>
      </w:r>
      <w:r w:rsidR="00B506F5" w:rsidRPr="00F1293F">
        <w:rPr>
          <w:rFonts w:ascii="Arial" w:hAnsi="Arial" w:cs="Arial"/>
          <w:bCs/>
          <w:sz w:val="24"/>
          <w:szCs w:val="24"/>
        </w:rPr>
        <w:t xml:space="preserve"> (agency access)</w:t>
      </w:r>
      <w:r w:rsidR="007F4B06" w:rsidRPr="00F1293F">
        <w:rPr>
          <w:rFonts w:ascii="Arial" w:hAnsi="Arial" w:cs="Arial"/>
          <w:bCs/>
          <w:sz w:val="24"/>
          <w:szCs w:val="24"/>
        </w:rPr>
        <w:t xml:space="preserve"> components. It provides a more efficient means of receiving, processing and responding to noise complaints and inquiries for both the public and the FAA.  There is no form involved</w:t>
      </w:r>
      <w:r w:rsidR="00ED7C85" w:rsidRPr="00F1293F">
        <w:rPr>
          <w:rFonts w:ascii="Arial" w:hAnsi="Arial" w:cs="Arial"/>
          <w:bCs/>
          <w:sz w:val="24"/>
          <w:szCs w:val="24"/>
        </w:rPr>
        <w:t>;</w:t>
      </w:r>
      <w:r w:rsidR="007F4B06" w:rsidRPr="00F1293F">
        <w:rPr>
          <w:rFonts w:ascii="Arial" w:hAnsi="Arial" w:cs="Arial"/>
          <w:bCs/>
          <w:sz w:val="24"/>
          <w:szCs w:val="24"/>
        </w:rPr>
        <w:t xml:space="preserve"> however, there are several required web-based fields that prompt the public to submit the information the FAA needs at a minimum to answer their question.  </w:t>
      </w:r>
      <w:r w:rsidR="002731F2" w:rsidRPr="00C93B39">
        <w:rPr>
          <w:rFonts w:ascii="Arial" w:hAnsi="Arial" w:cs="Arial"/>
          <w:bCs/>
          <w:sz w:val="24"/>
          <w:szCs w:val="24"/>
        </w:rPr>
        <w:t>See attached screen shot of the web based fields of the FAA Noise Portal.</w:t>
      </w:r>
      <w:r w:rsidR="002731F2" w:rsidRPr="00F1293F">
        <w:rPr>
          <w:rFonts w:ascii="Arial" w:hAnsi="Arial" w:cs="Arial"/>
          <w:bCs/>
          <w:sz w:val="24"/>
          <w:szCs w:val="24"/>
        </w:rPr>
        <w:t xml:space="preserve"> </w:t>
      </w:r>
      <w:r w:rsidR="007F4B06" w:rsidRPr="00F1293F">
        <w:rPr>
          <w:rFonts w:ascii="Arial" w:hAnsi="Arial" w:cs="Arial"/>
          <w:bCs/>
          <w:sz w:val="24"/>
          <w:szCs w:val="24"/>
        </w:rPr>
        <w:t xml:space="preserve">Members of the public will still have the option to send a letter or call the FAA regional offices to submit a noise complaint or inquiry as they do today. </w:t>
      </w:r>
      <w:r w:rsidR="002731F2" w:rsidRPr="00F1293F">
        <w:rPr>
          <w:rFonts w:ascii="Arial" w:hAnsi="Arial" w:cs="Arial"/>
          <w:bCs/>
          <w:sz w:val="24"/>
          <w:szCs w:val="24"/>
        </w:rPr>
        <w:t xml:space="preserve">The FAA does not plan to </w:t>
      </w:r>
      <w:r w:rsidR="00B506F5" w:rsidRPr="00F1293F">
        <w:rPr>
          <w:rFonts w:ascii="Arial" w:hAnsi="Arial" w:cs="Arial"/>
          <w:bCs/>
          <w:sz w:val="24"/>
          <w:szCs w:val="24"/>
        </w:rPr>
        <w:t>make</w:t>
      </w:r>
      <w:r w:rsidR="002731F2" w:rsidRPr="00F1293F">
        <w:rPr>
          <w:rFonts w:ascii="Arial" w:hAnsi="Arial" w:cs="Arial"/>
          <w:bCs/>
          <w:sz w:val="24"/>
          <w:szCs w:val="24"/>
        </w:rPr>
        <w:t xml:space="preserve"> the results of the information collection </w:t>
      </w:r>
      <w:r w:rsidR="00B506F5" w:rsidRPr="00F1293F">
        <w:rPr>
          <w:rFonts w:ascii="Arial" w:hAnsi="Arial" w:cs="Arial"/>
          <w:bCs/>
          <w:sz w:val="24"/>
          <w:szCs w:val="24"/>
        </w:rPr>
        <w:t>from</w:t>
      </w:r>
      <w:r w:rsidR="002731F2" w:rsidRPr="00F1293F">
        <w:rPr>
          <w:rFonts w:ascii="Arial" w:hAnsi="Arial" w:cs="Arial"/>
          <w:bCs/>
          <w:sz w:val="24"/>
          <w:szCs w:val="24"/>
        </w:rPr>
        <w:t xml:space="preserve"> the Noise Portal </w:t>
      </w:r>
      <w:r w:rsidR="00ED7C85" w:rsidRPr="00F1293F">
        <w:rPr>
          <w:rFonts w:ascii="Arial" w:hAnsi="Arial" w:cs="Arial"/>
          <w:bCs/>
          <w:sz w:val="24"/>
          <w:szCs w:val="24"/>
        </w:rPr>
        <w:t xml:space="preserve">available to the public over </w:t>
      </w:r>
      <w:r w:rsidR="002731F2" w:rsidRPr="00F1293F">
        <w:rPr>
          <w:rFonts w:ascii="Arial" w:hAnsi="Arial" w:cs="Arial"/>
          <w:bCs/>
          <w:sz w:val="24"/>
          <w:szCs w:val="24"/>
        </w:rPr>
        <w:t>the internet.</w:t>
      </w:r>
    </w:p>
    <w:p w14:paraId="4BFD71C6" w14:textId="747BEA17" w:rsidR="00C64707" w:rsidRPr="00F1293F" w:rsidRDefault="00C64707" w:rsidP="00C64707">
      <w:pPr>
        <w:shd w:val="clear" w:color="auto" w:fill="FFFFFF"/>
        <w:spacing w:after="0" w:line="240" w:lineRule="auto"/>
        <w:rPr>
          <w:rFonts w:ascii="Arial" w:eastAsia="Times New Roman" w:hAnsi="Arial" w:cs="Arial"/>
          <w:sz w:val="24"/>
          <w:szCs w:val="24"/>
        </w:rPr>
      </w:pPr>
    </w:p>
    <w:p w14:paraId="5502A9C5" w14:textId="77777777" w:rsidR="00C64707" w:rsidRPr="00F1293F" w:rsidRDefault="00C64707" w:rsidP="00C64707">
      <w:pPr>
        <w:shd w:val="clear" w:color="auto" w:fill="FFFFFF"/>
        <w:spacing w:after="0" w:line="240" w:lineRule="auto"/>
        <w:rPr>
          <w:rFonts w:ascii="Arial" w:eastAsia="Times New Roman" w:hAnsi="Arial" w:cs="Arial"/>
          <w:sz w:val="24"/>
          <w:szCs w:val="24"/>
        </w:rPr>
      </w:pPr>
      <w:r w:rsidRPr="00F1293F">
        <w:rPr>
          <w:rFonts w:ascii="Arial" w:eastAsia="Times New Roman" w:hAnsi="Arial" w:cs="Arial"/>
          <w:b/>
          <w:bCs/>
          <w:sz w:val="24"/>
          <w:szCs w:val="24"/>
        </w:rPr>
        <w:t>4. Describe efforts to identify duplication. Show specifically why any similar information already available cannot be used or modified for use for the purposes described in Item 2 above.</w:t>
      </w:r>
    </w:p>
    <w:p w14:paraId="529F628C" w14:textId="2E2DC25E" w:rsidR="00C91CE9" w:rsidRPr="00F1293F" w:rsidRDefault="00C64707" w:rsidP="002731F2">
      <w:pPr>
        <w:shd w:val="clear" w:color="auto" w:fill="FFFFFF"/>
        <w:spacing w:after="0" w:line="240" w:lineRule="auto"/>
        <w:rPr>
          <w:rFonts w:ascii="Arial" w:hAnsi="Arial" w:cs="Arial"/>
          <w:bCs/>
          <w:sz w:val="24"/>
          <w:szCs w:val="24"/>
        </w:rPr>
      </w:pPr>
      <w:r w:rsidRPr="00F1293F">
        <w:rPr>
          <w:rFonts w:ascii="Arial" w:eastAsia="Times New Roman" w:hAnsi="Arial" w:cs="Arial"/>
          <w:sz w:val="24"/>
          <w:szCs w:val="24"/>
        </w:rPr>
        <w:br/>
      </w:r>
      <w:r w:rsidR="007F4B06" w:rsidRPr="00F1293F">
        <w:rPr>
          <w:rFonts w:ascii="Arial" w:hAnsi="Arial" w:cs="Arial"/>
          <w:bCs/>
          <w:sz w:val="24"/>
          <w:szCs w:val="24"/>
        </w:rPr>
        <w:t xml:space="preserve">There is currently no agency-wide system in place to organize and centralize incoming noise complaints/inquiries and responses from the FAA.  </w:t>
      </w:r>
      <w:r w:rsidR="00324C12">
        <w:rPr>
          <w:rFonts w:ascii="Arial" w:hAnsi="Arial" w:cs="Arial"/>
          <w:bCs/>
          <w:sz w:val="24"/>
          <w:szCs w:val="24"/>
        </w:rPr>
        <w:t>Thus, information is often duplicated, with the same complaint being sent to multiple offices.  T</w:t>
      </w:r>
      <w:r w:rsidR="00324C12" w:rsidRPr="00F1293F">
        <w:rPr>
          <w:rFonts w:ascii="Arial" w:hAnsi="Arial" w:cs="Arial"/>
          <w:bCs/>
          <w:sz w:val="24"/>
          <w:szCs w:val="24"/>
        </w:rPr>
        <w:t>he FAA Noise Portal automated system</w:t>
      </w:r>
      <w:r w:rsidR="00324C12">
        <w:rPr>
          <w:rFonts w:ascii="Arial" w:hAnsi="Arial" w:cs="Arial"/>
          <w:bCs/>
          <w:sz w:val="24"/>
          <w:szCs w:val="24"/>
        </w:rPr>
        <w:t xml:space="preserve"> is an attempt to eliminate duplication.</w:t>
      </w:r>
      <w:r w:rsidR="00324C12" w:rsidRPr="00F1293F">
        <w:rPr>
          <w:rFonts w:ascii="Arial" w:hAnsi="Arial" w:cs="Arial"/>
          <w:bCs/>
          <w:sz w:val="24"/>
          <w:szCs w:val="24"/>
        </w:rPr>
        <w:t xml:space="preserve"> </w:t>
      </w:r>
      <w:r w:rsidR="007F4B06" w:rsidRPr="00F1293F">
        <w:rPr>
          <w:rFonts w:ascii="Arial" w:hAnsi="Arial" w:cs="Arial"/>
          <w:bCs/>
          <w:sz w:val="24"/>
          <w:szCs w:val="24"/>
        </w:rPr>
        <w:t>The FAA Noise Portal automated system uses JIRA software that has already been used by the FAA for other projects and has been modified for noise complaints or inquiries.</w:t>
      </w:r>
    </w:p>
    <w:p w14:paraId="3227DBBE" w14:textId="77777777" w:rsidR="00C91CE9" w:rsidRPr="00F1293F" w:rsidRDefault="00C91CE9" w:rsidP="00C91CE9">
      <w:pPr>
        <w:shd w:val="clear" w:color="auto" w:fill="FFFFFF"/>
        <w:spacing w:after="0" w:line="240" w:lineRule="auto"/>
        <w:rPr>
          <w:rFonts w:ascii="Arial" w:hAnsi="Arial" w:cs="Arial"/>
          <w:i/>
          <w:sz w:val="24"/>
          <w:szCs w:val="24"/>
        </w:rPr>
      </w:pPr>
    </w:p>
    <w:p w14:paraId="30B60556" w14:textId="03580790" w:rsidR="002731F2" w:rsidRPr="00F1293F" w:rsidRDefault="002731F2" w:rsidP="00C64707">
      <w:pPr>
        <w:shd w:val="clear" w:color="auto" w:fill="FFFFFF"/>
        <w:spacing w:after="0" w:line="240" w:lineRule="auto"/>
        <w:rPr>
          <w:rFonts w:ascii="Arial" w:eastAsia="Times New Roman" w:hAnsi="Arial" w:cs="Arial"/>
          <w:sz w:val="24"/>
          <w:szCs w:val="24"/>
        </w:rPr>
      </w:pPr>
      <w:r w:rsidRPr="00F1293F">
        <w:rPr>
          <w:rFonts w:ascii="Arial" w:eastAsia="Times New Roman" w:hAnsi="Arial" w:cs="Arial"/>
          <w:sz w:val="24"/>
          <w:szCs w:val="24"/>
        </w:rPr>
        <w:t xml:space="preserve">As stated in our response to Question 2, some airports have noise abatement program offices and complaint systems in place for the public to submit noise complaints or inquiries associated with operations at that airport.  The FAA does not want to duplicate these efforts and will provide links to the airport noise complaint systems on the FAA regional noise websites. </w:t>
      </w:r>
      <w:r w:rsidR="00C91CE9" w:rsidRPr="00F1293F">
        <w:rPr>
          <w:rFonts w:ascii="Arial" w:eastAsia="Times New Roman" w:hAnsi="Arial" w:cs="Arial"/>
          <w:sz w:val="24"/>
          <w:szCs w:val="24"/>
        </w:rPr>
        <w:t xml:space="preserve">There are certain noise complaints and questions that are specific to the FAA that the airport sponsors cannot answer. </w:t>
      </w:r>
      <w:r w:rsidRPr="00F1293F">
        <w:rPr>
          <w:rFonts w:ascii="Arial" w:eastAsia="Times New Roman" w:hAnsi="Arial" w:cs="Arial"/>
          <w:sz w:val="24"/>
          <w:szCs w:val="24"/>
        </w:rPr>
        <w:t xml:space="preserve">The FAA regional aircraft noise websites will also contain information on roles and responsibilities </w:t>
      </w:r>
      <w:r w:rsidR="00D1717D" w:rsidRPr="00F1293F">
        <w:rPr>
          <w:rFonts w:ascii="Arial" w:eastAsia="Times New Roman" w:hAnsi="Arial" w:cs="Arial"/>
          <w:sz w:val="24"/>
          <w:szCs w:val="24"/>
        </w:rPr>
        <w:t xml:space="preserve">regarding </w:t>
      </w:r>
      <w:r w:rsidRPr="00F1293F">
        <w:rPr>
          <w:rFonts w:ascii="Arial" w:eastAsia="Times New Roman" w:hAnsi="Arial" w:cs="Arial"/>
          <w:sz w:val="24"/>
          <w:szCs w:val="24"/>
        </w:rPr>
        <w:t xml:space="preserve">aircraft noise, </w:t>
      </w:r>
      <w:r w:rsidR="0035166C" w:rsidRPr="00F1293F">
        <w:rPr>
          <w:rFonts w:ascii="Arial" w:eastAsia="Times New Roman" w:hAnsi="Arial" w:cs="Arial"/>
          <w:sz w:val="24"/>
          <w:szCs w:val="24"/>
        </w:rPr>
        <w:t xml:space="preserve">points of </w:t>
      </w:r>
      <w:r w:rsidRPr="00F1293F">
        <w:rPr>
          <w:rFonts w:ascii="Arial" w:eastAsia="Times New Roman" w:hAnsi="Arial" w:cs="Arial"/>
          <w:sz w:val="24"/>
          <w:szCs w:val="24"/>
        </w:rPr>
        <w:t xml:space="preserve">contact on noise issues, links to FAA aircraft noise policies, frequently asked questions and answers, information on FAA related projects with noise impacts and a link to the FAA Noise Portal.  In addition, the FAA will work </w:t>
      </w:r>
      <w:r w:rsidR="0035166C" w:rsidRPr="00F1293F">
        <w:rPr>
          <w:rFonts w:ascii="Arial" w:eastAsia="Times New Roman" w:hAnsi="Arial" w:cs="Arial"/>
          <w:sz w:val="24"/>
          <w:szCs w:val="24"/>
        </w:rPr>
        <w:t xml:space="preserve">with </w:t>
      </w:r>
      <w:r w:rsidRPr="00F1293F">
        <w:rPr>
          <w:rFonts w:ascii="Arial" w:eastAsia="Times New Roman" w:hAnsi="Arial" w:cs="Arial"/>
          <w:sz w:val="24"/>
          <w:szCs w:val="24"/>
        </w:rPr>
        <w:t xml:space="preserve">the Airport Council International – North America (ACI) per their invitation, to minimize duplication </w:t>
      </w:r>
      <w:r w:rsidR="00D1717D" w:rsidRPr="00F1293F">
        <w:rPr>
          <w:rFonts w:ascii="Arial" w:eastAsia="Times New Roman" w:hAnsi="Arial" w:cs="Arial"/>
          <w:sz w:val="24"/>
          <w:szCs w:val="24"/>
        </w:rPr>
        <w:t xml:space="preserve">of </w:t>
      </w:r>
      <w:r w:rsidRPr="00F1293F">
        <w:rPr>
          <w:rFonts w:ascii="Arial" w:eastAsia="Times New Roman" w:hAnsi="Arial" w:cs="Arial"/>
          <w:sz w:val="24"/>
          <w:szCs w:val="24"/>
        </w:rPr>
        <w:t>efforts with their airport sponsor members who currently receive and respond to airport related noise complaints or inquiries.</w:t>
      </w:r>
      <w:r w:rsidR="00C91CE9" w:rsidRPr="00F1293F" w:rsidDel="00C91CE9">
        <w:rPr>
          <w:rFonts w:ascii="Arial" w:hAnsi="Arial" w:cs="Arial"/>
          <w:i/>
          <w:sz w:val="24"/>
          <w:szCs w:val="24"/>
        </w:rPr>
        <w:t xml:space="preserve"> </w:t>
      </w:r>
    </w:p>
    <w:p w14:paraId="2AC72FB3" w14:textId="77777777" w:rsidR="00C64707" w:rsidRPr="00F1293F" w:rsidRDefault="00C64707" w:rsidP="00C64707">
      <w:pPr>
        <w:shd w:val="clear" w:color="auto" w:fill="FFFFFF"/>
        <w:spacing w:after="0" w:line="240" w:lineRule="auto"/>
        <w:rPr>
          <w:rFonts w:ascii="Arial" w:eastAsia="Times New Roman" w:hAnsi="Arial" w:cs="Arial"/>
          <w:sz w:val="24"/>
          <w:szCs w:val="24"/>
        </w:rPr>
      </w:pPr>
      <w:r w:rsidRPr="00F1293F">
        <w:rPr>
          <w:rFonts w:ascii="Arial" w:eastAsia="Times New Roman" w:hAnsi="Arial" w:cs="Arial"/>
          <w:sz w:val="24"/>
          <w:szCs w:val="24"/>
        </w:rPr>
        <w:br/>
      </w:r>
    </w:p>
    <w:p w14:paraId="367DAAD0" w14:textId="77777777" w:rsidR="00C64707" w:rsidRPr="00F1293F" w:rsidRDefault="00C64707" w:rsidP="00C64707">
      <w:pPr>
        <w:shd w:val="clear" w:color="auto" w:fill="FFFFFF"/>
        <w:spacing w:after="0" w:line="240" w:lineRule="auto"/>
        <w:rPr>
          <w:rFonts w:ascii="Arial" w:eastAsia="Times New Roman" w:hAnsi="Arial" w:cs="Arial"/>
          <w:sz w:val="24"/>
          <w:szCs w:val="24"/>
        </w:rPr>
      </w:pPr>
      <w:r w:rsidRPr="00F1293F">
        <w:rPr>
          <w:rFonts w:ascii="Arial" w:eastAsia="Times New Roman" w:hAnsi="Arial" w:cs="Arial"/>
          <w:b/>
          <w:bCs/>
          <w:sz w:val="24"/>
          <w:szCs w:val="24"/>
        </w:rPr>
        <w:t>5. If the collection of information involves small businesses or other small entities, describe the methods used to minimize burden.</w:t>
      </w:r>
    </w:p>
    <w:p w14:paraId="57927411" w14:textId="62DEC7A6" w:rsidR="00FC57C0" w:rsidRPr="00F1293F" w:rsidRDefault="00C64707" w:rsidP="00FC57C0">
      <w:pPr>
        <w:rPr>
          <w:rFonts w:ascii="Arial" w:hAnsi="Arial" w:cs="Arial"/>
          <w:sz w:val="24"/>
          <w:szCs w:val="24"/>
        </w:rPr>
      </w:pPr>
      <w:r w:rsidRPr="00F1293F">
        <w:rPr>
          <w:rFonts w:ascii="Arial" w:eastAsia="Times New Roman" w:hAnsi="Arial" w:cs="Arial"/>
          <w:sz w:val="24"/>
          <w:szCs w:val="24"/>
        </w:rPr>
        <w:br/>
      </w:r>
      <w:r w:rsidR="00017C4C" w:rsidRPr="00F1293F">
        <w:rPr>
          <w:rFonts w:ascii="Arial" w:hAnsi="Arial" w:cs="Arial"/>
          <w:bCs/>
          <w:sz w:val="24"/>
          <w:szCs w:val="24"/>
        </w:rPr>
        <w:t xml:space="preserve"> This collection will not involve small business or small entities.</w:t>
      </w:r>
    </w:p>
    <w:p w14:paraId="11BD61F6" w14:textId="775B8096" w:rsidR="00C64707" w:rsidRPr="00F1293F" w:rsidRDefault="00C64707" w:rsidP="00C64707">
      <w:pPr>
        <w:shd w:val="clear" w:color="auto" w:fill="FFFFFF"/>
        <w:spacing w:after="0" w:line="240" w:lineRule="auto"/>
        <w:rPr>
          <w:rFonts w:ascii="Arial" w:eastAsia="Times New Roman" w:hAnsi="Arial" w:cs="Arial"/>
          <w:sz w:val="24"/>
          <w:szCs w:val="24"/>
        </w:rPr>
      </w:pPr>
    </w:p>
    <w:p w14:paraId="2963DE41" w14:textId="08B53372" w:rsidR="00C64707" w:rsidRPr="00F1293F" w:rsidRDefault="00C64707" w:rsidP="00C64707">
      <w:pPr>
        <w:shd w:val="clear" w:color="auto" w:fill="FFFFFF"/>
        <w:spacing w:after="0" w:line="240" w:lineRule="auto"/>
        <w:rPr>
          <w:rFonts w:ascii="Arial" w:eastAsia="Times New Roman" w:hAnsi="Arial" w:cs="Arial"/>
          <w:b/>
          <w:bCs/>
          <w:sz w:val="24"/>
          <w:szCs w:val="24"/>
        </w:rPr>
      </w:pPr>
      <w:r w:rsidRPr="00F1293F">
        <w:rPr>
          <w:rFonts w:ascii="Arial" w:eastAsia="Times New Roman" w:hAnsi="Arial" w:cs="Arial"/>
          <w:b/>
          <w:bCs/>
          <w:sz w:val="24"/>
          <w:szCs w:val="24"/>
        </w:rPr>
        <w:t>6. Describe the consequence to Federal program or policy activities if the collection is not conducted or is conducted less frequently, as well as any technical or legal obstacles to reducing burden.</w:t>
      </w:r>
    </w:p>
    <w:p w14:paraId="2A83568F" w14:textId="77777777" w:rsidR="00FC57C0" w:rsidRPr="00F1293F" w:rsidRDefault="00FC57C0" w:rsidP="00C64707">
      <w:pPr>
        <w:shd w:val="clear" w:color="auto" w:fill="FFFFFF"/>
        <w:spacing w:after="0" w:line="240" w:lineRule="auto"/>
        <w:rPr>
          <w:rFonts w:ascii="Arial" w:eastAsia="Times New Roman" w:hAnsi="Arial" w:cs="Arial"/>
          <w:b/>
          <w:bCs/>
          <w:sz w:val="24"/>
          <w:szCs w:val="24"/>
        </w:rPr>
      </w:pPr>
    </w:p>
    <w:p w14:paraId="3B714477" w14:textId="147AEFE1" w:rsidR="00FC57C0" w:rsidRPr="00F1293F" w:rsidRDefault="00FC57C0" w:rsidP="00C64707">
      <w:pPr>
        <w:shd w:val="clear" w:color="auto" w:fill="FFFFFF"/>
        <w:spacing w:after="0" w:line="240" w:lineRule="auto"/>
        <w:rPr>
          <w:rFonts w:ascii="Arial" w:eastAsia="Times New Roman" w:hAnsi="Arial" w:cs="Arial"/>
          <w:sz w:val="24"/>
          <w:szCs w:val="24"/>
        </w:rPr>
      </w:pPr>
      <w:r w:rsidRPr="00F1293F">
        <w:rPr>
          <w:rFonts w:ascii="Arial" w:hAnsi="Arial" w:cs="Arial"/>
          <w:bCs/>
          <w:sz w:val="24"/>
          <w:szCs w:val="24"/>
        </w:rPr>
        <w:t xml:space="preserve">The FAA Noise </w:t>
      </w:r>
      <w:r w:rsidR="00314089" w:rsidRPr="00F1293F">
        <w:rPr>
          <w:rFonts w:ascii="Arial" w:hAnsi="Arial" w:cs="Arial"/>
          <w:bCs/>
          <w:sz w:val="24"/>
          <w:szCs w:val="24"/>
        </w:rPr>
        <w:t>Portal is</w:t>
      </w:r>
      <w:r w:rsidRPr="00F1293F">
        <w:rPr>
          <w:rFonts w:ascii="Arial" w:hAnsi="Arial" w:cs="Arial"/>
          <w:bCs/>
          <w:sz w:val="24"/>
          <w:szCs w:val="24"/>
        </w:rPr>
        <w:t xml:space="preserve"> voluntary </w:t>
      </w:r>
      <w:r w:rsidR="00CB1DD9" w:rsidRPr="00F1293F">
        <w:rPr>
          <w:rFonts w:ascii="Arial" w:hAnsi="Arial" w:cs="Arial"/>
          <w:bCs/>
          <w:sz w:val="24"/>
          <w:szCs w:val="24"/>
        </w:rPr>
        <w:t xml:space="preserve">for </w:t>
      </w:r>
      <w:r w:rsidR="00314089" w:rsidRPr="00F1293F">
        <w:rPr>
          <w:rFonts w:ascii="Arial" w:hAnsi="Arial" w:cs="Arial"/>
          <w:bCs/>
          <w:sz w:val="24"/>
          <w:szCs w:val="24"/>
        </w:rPr>
        <w:t xml:space="preserve">the public </w:t>
      </w:r>
      <w:r w:rsidR="00CB1DD9" w:rsidRPr="00F1293F">
        <w:rPr>
          <w:rFonts w:ascii="Arial" w:hAnsi="Arial" w:cs="Arial"/>
          <w:bCs/>
          <w:sz w:val="24"/>
          <w:szCs w:val="24"/>
        </w:rPr>
        <w:t xml:space="preserve">to </w:t>
      </w:r>
      <w:r w:rsidR="00314089" w:rsidRPr="00F1293F">
        <w:rPr>
          <w:rFonts w:ascii="Arial" w:hAnsi="Arial" w:cs="Arial"/>
          <w:bCs/>
          <w:sz w:val="24"/>
          <w:szCs w:val="24"/>
        </w:rPr>
        <w:t xml:space="preserve">use, if </w:t>
      </w:r>
      <w:r w:rsidR="00017C4C" w:rsidRPr="00F1293F">
        <w:rPr>
          <w:rFonts w:ascii="Arial" w:hAnsi="Arial" w:cs="Arial"/>
          <w:bCs/>
          <w:sz w:val="24"/>
          <w:szCs w:val="24"/>
        </w:rPr>
        <w:t>the public wants</w:t>
      </w:r>
      <w:r w:rsidRPr="00F1293F">
        <w:rPr>
          <w:rFonts w:ascii="Arial" w:hAnsi="Arial" w:cs="Arial"/>
          <w:bCs/>
          <w:sz w:val="24"/>
          <w:szCs w:val="24"/>
        </w:rPr>
        <w:t xml:space="preserve"> to </w:t>
      </w:r>
      <w:r w:rsidR="00CE1772" w:rsidRPr="00F1293F">
        <w:rPr>
          <w:rFonts w:ascii="Arial" w:hAnsi="Arial" w:cs="Arial"/>
          <w:bCs/>
          <w:sz w:val="24"/>
          <w:szCs w:val="24"/>
        </w:rPr>
        <w:t>electronically</w:t>
      </w:r>
      <w:r w:rsidR="00CB1DD9" w:rsidRPr="00F1293F">
        <w:rPr>
          <w:rFonts w:ascii="Arial" w:hAnsi="Arial" w:cs="Arial"/>
          <w:bCs/>
          <w:sz w:val="24"/>
          <w:szCs w:val="24"/>
        </w:rPr>
        <w:t xml:space="preserve"> </w:t>
      </w:r>
      <w:r w:rsidRPr="00F1293F">
        <w:rPr>
          <w:rFonts w:ascii="Arial" w:hAnsi="Arial" w:cs="Arial"/>
          <w:bCs/>
          <w:sz w:val="24"/>
          <w:szCs w:val="24"/>
        </w:rPr>
        <w:t>submit a noise complaint or inquiry to the FAA</w:t>
      </w:r>
      <w:r w:rsidR="00CB1DD9" w:rsidRPr="00F1293F">
        <w:rPr>
          <w:rFonts w:ascii="Arial" w:hAnsi="Arial" w:cs="Arial"/>
          <w:bCs/>
          <w:sz w:val="24"/>
          <w:szCs w:val="24"/>
        </w:rPr>
        <w:t>.</w:t>
      </w:r>
      <w:r w:rsidR="00314089" w:rsidRPr="00F1293F">
        <w:rPr>
          <w:rFonts w:ascii="Arial" w:hAnsi="Arial" w:cs="Arial"/>
          <w:bCs/>
          <w:sz w:val="24"/>
          <w:szCs w:val="24"/>
        </w:rPr>
        <w:t xml:space="preserve"> The FAA Noise Portal</w:t>
      </w:r>
      <w:r w:rsidR="00CE1772" w:rsidRPr="00F1293F">
        <w:rPr>
          <w:rFonts w:ascii="Arial" w:hAnsi="Arial" w:cs="Arial"/>
          <w:bCs/>
          <w:sz w:val="24"/>
          <w:szCs w:val="24"/>
        </w:rPr>
        <w:t xml:space="preserve"> web-based fields</w:t>
      </w:r>
      <w:r w:rsidR="00314089" w:rsidRPr="00F1293F">
        <w:rPr>
          <w:rFonts w:ascii="Arial" w:hAnsi="Arial" w:cs="Arial"/>
          <w:bCs/>
          <w:sz w:val="24"/>
          <w:szCs w:val="24"/>
        </w:rPr>
        <w:t xml:space="preserve"> prompt the public to submit a set of required and optional information for the FAA to better address their noise complaint or inquiry. They can also mail a letter or call the FAA Regional offices to submit a noise complaint or inquiry.</w:t>
      </w:r>
      <w:r w:rsidRPr="00F1293F">
        <w:rPr>
          <w:rFonts w:ascii="Arial" w:hAnsi="Arial" w:cs="Arial"/>
          <w:bCs/>
          <w:sz w:val="24"/>
          <w:szCs w:val="24"/>
        </w:rPr>
        <w:t xml:space="preserve"> </w:t>
      </w:r>
    </w:p>
    <w:p w14:paraId="39419D3A" w14:textId="26ECF5C0" w:rsidR="00C64707" w:rsidRPr="00F1293F" w:rsidRDefault="00C64707" w:rsidP="00C64707">
      <w:pPr>
        <w:shd w:val="clear" w:color="auto" w:fill="FFFFFF"/>
        <w:spacing w:after="0" w:line="240" w:lineRule="auto"/>
        <w:rPr>
          <w:rFonts w:ascii="Arial" w:eastAsia="Times New Roman" w:hAnsi="Arial" w:cs="Arial"/>
          <w:sz w:val="24"/>
          <w:szCs w:val="24"/>
        </w:rPr>
      </w:pPr>
      <w:r w:rsidRPr="00F1293F">
        <w:rPr>
          <w:rFonts w:ascii="Arial" w:eastAsia="Times New Roman" w:hAnsi="Arial" w:cs="Arial"/>
          <w:sz w:val="24"/>
          <w:szCs w:val="24"/>
        </w:rPr>
        <w:br/>
      </w:r>
    </w:p>
    <w:p w14:paraId="4CB8884F" w14:textId="2260378E" w:rsidR="00324C12" w:rsidRPr="00324C12" w:rsidRDefault="00C64707" w:rsidP="00324C12">
      <w:pPr>
        <w:shd w:val="clear" w:color="auto" w:fill="FFFFFF"/>
        <w:spacing w:after="0" w:line="240" w:lineRule="auto"/>
        <w:rPr>
          <w:rFonts w:ascii="Arial" w:hAnsi="Arial" w:cs="Arial"/>
          <w:sz w:val="24"/>
          <w:szCs w:val="24"/>
        </w:rPr>
      </w:pPr>
      <w:r w:rsidRPr="00F1293F">
        <w:rPr>
          <w:rFonts w:ascii="Arial" w:eastAsia="Times New Roman" w:hAnsi="Arial" w:cs="Arial"/>
          <w:b/>
          <w:bCs/>
          <w:sz w:val="24"/>
          <w:szCs w:val="24"/>
        </w:rPr>
        <w:t>7. Explain any special circumstances that would cause an information collection to be conducted in a manner:</w:t>
      </w:r>
      <w:r w:rsidRPr="00F1293F">
        <w:rPr>
          <w:rFonts w:ascii="Arial" w:hAnsi="Arial" w:cs="Arial"/>
        </w:rPr>
        <w:br/>
      </w:r>
      <w:r w:rsidR="00324C12" w:rsidRPr="00324C12">
        <w:rPr>
          <w:rFonts w:ascii="Arial" w:hAnsi="Arial" w:cs="Arial"/>
          <w:sz w:val="24"/>
          <w:szCs w:val="24"/>
        </w:rPr>
        <w:t xml:space="preserve">There are no </w:t>
      </w:r>
      <w:r w:rsidR="00324C12" w:rsidRPr="00324C12">
        <w:rPr>
          <w:rFonts w:ascii="Arial" w:hAnsi="Arial" w:cs="Arial"/>
          <w:bCs/>
          <w:sz w:val="24"/>
          <w:szCs w:val="24"/>
        </w:rPr>
        <w:t>special</w:t>
      </w:r>
      <w:r w:rsidR="00324C12" w:rsidRPr="00324C12">
        <w:rPr>
          <w:rFonts w:ascii="Arial" w:hAnsi="Arial" w:cs="Arial"/>
          <w:sz w:val="24"/>
          <w:szCs w:val="24"/>
        </w:rPr>
        <w:t xml:space="preserve"> circumstances that would apply to this proposed collection of information.</w:t>
      </w:r>
    </w:p>
    <w:p w14:paraId="7496A003" w14:textId="38F67F1B" w:rsidR="002B1BFC" w:rsidRPr="00F1293F" w:rsidRDefault="002B1BFC" w:rsidP="00324C12">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Arial" w:hAnsi="Arial" w:cs="Arial"/>
        </w:rPr>
      </w:pPr>
    </w:p>
    <w:p w14:paraId="73E566DE" w14:textId="77777777" w:rsidR="00C64707" w:rsidRPr="00F1293F" w:rsidRDefault="00C64707" w:rsidP="00C64707">
      <w:pPr>
        <w:shd w:val="clear" w:color="auto" w:fill="FFFFFF"/>
        <w:spacing w:after="0" w:line="240" w:lineRule="auto"/>
        <w:rPr>
          <w:rFonts w:ascii="Arial" w:eastAsia="Times New Roman" w:hAnsi="Arial" w:cs="Arial"/>
          <w:sz w:val="24"/>
          <w:szCs w:val="24"/>
        </w:rPr>
      </w:pPr>
    </w:p>
    <w:p w14:paraId="42A855EC" w14:textId="77777777" w:rsidR="00C64707" w:rsidRPr="00F1293F" w:rsidRDefault="00C64707" w:rsidP="00C64707">
      <w:pPr>
        <w:shd w:val="clear" w:color="auto" w:fill="FFFFFF"/>
        <w:spacing w:after="0" w:line="240" w:lineRule="auto"/>
        <w:rPr>
          <w:rFonts w:ascii="Arial" w:eastAsia="Times New Roman" w:hAnsi="Arial" w:cs="Arial"/>
          <w:sz w:val="24"/>
          <w:szCs w:val="24"/>
        </w:rPr>
      </w:pPr>
      <w:r w:rsidRPr="00F1293F">
        <w:rPr>
          <w:rFonts w:ascii="Arial" w:eastAsia="Times New Roman" w:hAnsi="Arial" w:cs="Arial"/>
          <w:b/>
          <w:bCs/>
          <w:sz w:val="24"/>
          <w:szCs w:val="24"/>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0284A180" w14:textId="5895BC72" w:rsidR="003575D4" w:rsidRPr="00F1293F" w:rsidRDefault="00E93CF9" w:rsidP="002B1BFC">
      <w:pPr>
        <w:rPr>
          <w:rFonts w:ascii="Arial" w:hAnsi="Arial" w:cs="Arial"/>
          <w:bCs/>
          <w:sz w:val="24"/>
          <w:szCs w:val="24"/>
        </w:rPr>
      </w:pPr>
      <w:r w:rsidRPr="00F1293F">
        <w:rPr>
          <w:rFonts w:ascii="Arial" w:eastAsia="Times New Roman" w:hAnsi="Arial" w:cs="Arial"/>
          <w:sz w:val="24"/>
          <w:szCs w:val="24"/>
        </w:rPr>
        <w:t xml:space="preserve">A </w:t>
      </w:r>
      <w:r w:rsidR="00FF13D4" w:rsidRPr="00F1293F">
        <w:rPr>
          <w:rFonts w:ascii="Arial" w:eastAsia="Times New Roman" w:hAnsi="Arial" w:cs="Arial"/>
          <w:sz w:val="24"/>
          <w:szCs w:val="24"/>
        </w:rPr>
        <w:t>Federal Register Notice published on (11/02/2017) (</w:t>
      </w:r>
      <w:r w:rsidR="00FF13D4" w:rsidRPr="00F1293F">
        <w:rPr>
          <w:rFonts w:ascii="Arial" w:hAnsi="Arial" w:cs="Arial"/>
          <w:bCs/>
          <w:sz w:val="24"/>
          <w:szCs w:val="24"/>
        </w:rPr>
        <w:t xml:space="preserve">82 FR 50932) </w:t>
      </w:r>
      <w:r w:rsidR="00FF13D4" w:rsidRPr="00F1293F">
        <w:rPr>
          <w:rFonts w:ascii="Arial" w:eastAsia="Times New Roman" w:hAnsi="Arial" w:cs="Arial"/>
          <w:sz w:val="24"/>
          <w:szCs w:val="24"/>
        </w:rPr>
        <w:t>solicited public comment</w:t>
      </w:r>
      <w:r w:rsidRPr="00F1293F">
        <w:rPr>
          <w:rFonts w:ascii="Arial" w:eastAsia="Times New Roman" w:hAnsi="Arial" w:cs="Arial"/>
          <w:sz w:val="24"/>
          <w:szCs w:val="24"/>
        </w:rPr>
        <w:t xml:space="preserve"> for 60 days</w:t>
      </w:r>
      <w:r w:rsidR="00FF13D4" w:rsidRPr="00F1293F">
        <w:rPr>
          <w:rFonts w:ascii="Arial" w:eastAsia="Times New Roman" w:hAnsi="Arial" w:cs="Arial"/>
          <w:sz w:val="24"/>
          <w:szCs w:val="24"/>
        </w:rPr>
        <w:t xml:space="preserve">.  </w:t>
      </w:r>
      <w:r w:rsidR="002B1BFC" w:rsidRPr="00F1293F">
        <w:rPr>
          <w:rFonts w:ascii="Arial" w:hAnsi="Arial" w:cs="Arial"/>
          <w:bCs/>
          <w:sz w:val="24"/>
          <w:szCs w:val="24"/>
        </w:rPr>
        <w:t xml:space="preserve">See attached </w:t>
      </w:r>
      <w:r w:rsidR="00E35360" w:rsidRPr="00F1293F">
        <w:rPr>
          <w:rFonts w:ascii="Arial" w:hAnsi="Arial" w:cs="Arial"/>
          <w:bCs/>
          <w:sz w:val="24"/>
          <w:szCs w:val="24"/>
        </w:rPr>
        <w:t xml:space="preserve">FAA Response to Public Comments </w:t>
      </w:r>
      <w:r w:rsidR="002B1BFC" w:rsidRPr="00F1293F">
        <w:rPr>
          <w:rFonts w:ascii="Arial" w:hAnsi="Arial" w:cs="Arial"/>
          <w:bCs/>
          <w:sz w:val="24"/>
          <w:szCs w:val="24"/>
        </w:rPr>
        <w:t>Matrix</w:t>
      </w:r>
      <w:r w:rsidR="00E35360" w:rsidRPr="00F1293F">
        <w:rPr>
          <w:rFonts w:ascii="Arial" w:hAnsi="Arial" w:cs="Arial"/>
          <w:bCs/>
          <w:sz w:val="24"/>
          <w:szCs w:val="24"/>
        </w:rPr>
        <w:t xml:space="preserve"> (82 FR 50932)</w:t>
      </w:r>
      <w:r w:rsidR="002B1BFC" w:rsidRPr="00F1293F">
        <w:rPr>
          <w:rFonts w:ascii="Arial" w:hAnsi="Arial" w:cs="Arial"/>
          <w:bCs/>
          <w:sz w:val="24"/>
          <w:szCs w:val="24"/>
        </w:rPr>
        <w:t xml:space="preserve"> for a </w:t>
      </w:r>
      <w:r w:rsidR="00FF13D4" w:rsidRPr="00F1293F">
        <w:rPr>
          <w:rFonts w:ascii="Arial" w:hAnsi="Arial" w:cs="Arial"/>
          <w:bCs/>
          <w:sz w:val="24"/>
          <w:szCs w:val="24"/>
        </w:rPr>
        <w:t xml:space="preserve">detailed </w:t>
      </w:r>
      <w:r w:rsidR="002B1BFC" w:rsidRPr="00F1293F">
        <w:rPr>
          <w:rFonts w:ascii="Arial" w:hAnsi="Arial" w:cs="Arial"/>
          <w:bCs/>
          <w:sz w:val="24"/>
          <w:szCs w:val="24"/>
        </w:rPr>
        <w:t xml:space="preserve">summary of the 26 public comments FAA received and FAA’s responses to those comments.  </w:t>
      </w:r>
    </w:p>
    <w:p w14:paraId="05AF6B54" w14:textId="42CC1A13" w:rsidR="00A403D1" w:rsidRPr="00F1293F" w:rsidRDefault="002B1BFC" w:rsidP="00A403D1">
      <w:pPr>
        <w:rPr>
          <w:rFonts w:ascii="Arial" w:hAnsi="Arial" w:cs="Arial"/>
          <w:bCs/>
          <w:sz w:val="24"/>
          <w:szCs w:val="24"/>
        </w:rPr>
      </w:pPr>
      <w:r w:rsidRPr="00F1293F">
        <w:rPr>
          <w:rFonts w:ascii="Arial" w:hAnsi="Arial" w:cs="Arial"/>
          <w:bCs/>
          <w:sz w:val="24"/>
          <w:szCs w:val="24"/>
        </w:rPr>
        <w:t xml:space="preserve">In summary, </w:t>
      </w:r>
      <w:r w:rsidR="007C1388" w:rsidRPr="00F1293F">
        <w:rPr>
          <w:rFonts w:ascii="Arial" w:hAnsi="Arial" w:cs="Arial"/>
          <w:bCs/>
          <w:sz w:val="24"/>
          <w:szCs w:val="24"/>
        </w:rPr>
        <w:t xml:space="preserve">the FAA received </w:t>
      </w:r>
      <w:r w:rsidR="00906A43" w:rsidRPr="00F1293F">
        <w:rPr>
          <w:rFonts w:ascii="Arial" w:hAnsi="Arial" w:cs="Arial"/>
          <w:bCs/>
          <w:sz w:val="24"/>
          <w:szCs w:val="24"/>
        </w:rPr>
        <w:t>comments from 21</w:t>
      </w:r>
      <w:r w:rsidR="007C1388" w:rsidRPr="00F1293F">
        <w:rPr>
          <w:rFonts w:ascii="Arial" w:hAnsi="Arial" w:cs="Arial"/>
          <w:bCs/>
          <w:sz w:val="24"/>
          <w:szCs w:val="24"/>
        </w:rPr>
        <w:t xml:space="preserve"> individual</w:t>
      </w:r>
      <w:r w:rsidR="00B20BCA" w:rsidRPr="00F1293F">
        <w:rPr>
          <w:rFonts w:ascii="Arial" w:hAnsi="Arial" w:cs="Arial"/>
          <w:bCs/>
          <w:sz w:val="24"/>
          <w:szCs w:val="24"/>
        </w:rPr>
        <w:t>s</w:t>
      </w:r>
      <w:r w:rsidR="00906A43" w:rsidRPr="00F1293F">
        <w:rPr>
          <w:rFonts w:ascii="Arial" w:hAnsi="Arial" w:cs="Arial"/>
          <w:bCs/>
          <w:sz w:val="24"/>
          <w:szCs w:val="24"/>
        </w:rPr>
        <w:t>; two aviation organizations</w:t>
      </w:r>
      <w:r w:rsidR="00542C9A" w:rsidRPr="00F1293F">
        <w:rPr>
          <w:rFonts w:ascii="Arial" w:hAnsi="Arial" w:cs="Arial"/>
          <w:bCs/>
          <w:sz w:val="24"/>
          <w:szCs w:val="24"/>
        </w:rPr>
        <w:t>,</w:t>
      </w:r>
      <w:r w:rsidR="00906A43" w:rsidRPr="00F1293F">
        <w:rPr>
          <w:rFonts w:ascii="Arial" w:hAnsi="Arial" w:cs="Arial"/>
          <w:bCs/>
          <w:sz w:val="24"/>
          <w:szCs w:val="24"/>
        </w:rPr>
        <w:t xml:space="preserve"> </w:t>
      </w:r>
      <w:r w:rsidR="00B20BCA" w:rsidRPr="00F1293F">
        <w:rPr>
          <w:rFonts w:ascii="Arial" w:hAnsi="Arial" w:cs="Arial"/>
          <w:bCs/>
          <w:sz w:val="24"/>
          <w:szCs w:val="24"/>
        </w:rPr>
        <w:t>Airlines for America (A4A)</w:t>
      </w:r>
      <w:r w:rsidR="00906A43" w:rsidRPr="00F1293F">
        <w:rPr>
          <w:rFonts w:ascii="Arial" w:hAnsi="Arial" w:cs="Arial"/>
          <w:bCs/>
          <w:sz w:val="24"/>
          <w:szCs w:val="24"/>
        </w:rPr>
        <w:t xml:space="preserve"> and the </w:t>
      </w:r>
      <w:r w:rsidR="00B20BCA" w:rsidRPr="00F1293F">
        <w:rPr>
          <w:rFonts w:ascii="Arial" w:hAnsi="Arial" w:cs="Arial"/>
          <w:bCs/>
          <w:sz w:val="24"/>
          <w:szCs w:val="24"/>
        </w:rPr>
        <w:t>Airports International Council of North America (ACI-NA)</w:t>
      </w:r>
      <w:r w:rsidR="00906A43" w:rsidRPr="00F1293F">
        <w:rPr>
          <w:rFonts w:ascii="Arial" w:hAnsi="Arial" w:cs="Arial"/>
          <w:bCs/>
          <w:sz w:val="24"/>
          <w:szCs w:val="24"/>
        </w:rPr>
        <w:t>; the</w:t>
      </w:r>
      <w:r w:rsidR="00B20BCA" w:rsidRPr="00F1293F">
        <w:rPr>
          <w:rFonts w:ascii="Arial" w:hAnsi="Arial" w:cs="Arial"/>
          <w:bCs/>
          <w:sz w:val="24"/>
          <w:szCs w:val="24"/>
        </w:rPr>
        <w:t xml:space="preserve"> </w:t>
      </w:r>
      <w:r w:rsidR="00906A43" w:rsidRPr="00F1293F">
        <w:rPr>
          <w:rFonts w:ascii="Arial" w:hAnsi="Arial" w:cs="Arial"/>
          <w:bCs/>
          <w:sz w:val="24"/>
          <w:szCs w:val="24"/>
        </w:rPr>
        <w:t xml:space="preserve">Port of Seattle, </w:t>
      </w:r>
      <w:r w:rsidR="00542C9A" w:rsidRPr="00F1293F">
        <w:rPr>
          <w:rFonts w:ascii="Arial" w:hAnsi="Arial" w:cs="Arial"/>
          <w:bCs/>
          <w:sz w:val="24"/>
          <w:szCs w:val="24"/>
        </w:rPr>
        <w:t xml:space="preserve">which </w:t>
      </w:r>
      <w:r w:rsidR="00906A43" w:rsidRPr="00F1293F">
        <w:rPr>
          <w:rFonts w:ascii="Arial" w:hAnsi="Arial" w:cs="Arial"/>
          <w:bCs/>
          <w:sz w:val="24"/>
          <w:szCs w:val="24"/>
        </w:rPr>
        <w:t xml:space="preserve">has oversight and management of Seattle-Tacoma International Airport (Sea-Tac); and </w:t>
      </w:r>
      <w:r w:rsidR="00B20BCA" w:rsidRPr="00F1293F">
        <w:rPr>
          <w:rFonts w:ascii="Arial" w:hAnsi="Arial" w:cs="Arial"/>
          <w:bCs/>
          <w:sz w:val="24"/>
          <w:szCs w:val="24"/>
        </w:rPr>
        <w:t xml:space="preserve">the </w:t>
      </w:r>
      <w:r w:rsidR="00542C9A" w:rsidRPr="00F1293F">
        <w:rPr>
          <w:rFonts w:ascii="Arial" w:hAnsi="Arial" w:cs="Arial"/>
          <w:bCs/>
          <w:sz w:val="24"/>
          <w:szCs w:val="24"/>
        </w:rPr>
        <w:t>c</w:t>
      </w:r>
      <w:r w:rsidR="00906A43" w:rsidRPr="00F1293F">
        <w:rPr>
          <w:rFonts w:ascii="Arial" w:hAnsi="Arial" w:cs="Arial"/>
          <w:bCs/>
          <w:sz w:val="24"/>
          <w:szCs w:val="24"/>
        </w:rPr>
        <w:t xml:space="preserve">ities of SeaTac, WA and </w:t>
      </w:r>
      <w:r w:rsidR="00B20BCA" w:rsidRPr="00F1293F">
        <w:rPr>
          <w:rFonts w:ascii="Arial" w:hAnsi="Arial" w:cs="Arial"/>
          <w:bCs/>
          <w:sz w:val="24"/>
          <w:szCs w:val="24"/>
        </w:rPr>
        <w:t>College Park</w:t>
      </w:r>
      <w:r w:rsidR="00906A43" w:rsidRPr="00F1293F">
        <w:rPr>
          <w:rFonts w:ascii="Arial" w:hAnsi="Arial" w:cs="Arial"/>
          <w:bCs/>
          <w:sz w:val="24"/>
          <w:szCs w:val="24"/>
        </w:rPr>
        <w:t>, GA.</w:t>
      </w:r>
      <w:r w:rsidR="007C1388" w:rsidRPr="00F1293F">
        <w:rPr>
          <w:rFonts w:ascii="Arial" w:hAnsi="Arial" w:cs="Arial"/>
          <w:bCs/>
          <w:sz w:val="24"/>
          <w:szCs w:val="24"/>
        </w:rPr>
        <w:t xml:space="preserve"> </w:t>
      </w:r>
      <w:r w:rsidR="00906A43" w:rsidRPr="00F1293F">
        <w:rPr>
          <w:rFonts w:ascii="Arial" w:hAnsi="Arial" w:cs="Arial"/>
          <w:bCs/>
          <w:sz w:val="24"/>
          <w:szCs w:val="24"/>
        </w:rPr>
        <w:t xml:space="preserve"> Several individuals</w:t>
      </w:r>
      <w:r w:rsidRPr="00F1293F">
        <w:rPr>
          <w:rFonts w:ascii="Arial" w:hAnsi="Arial" w:cs="Arial"/>
          <w:bCs/>
          <w:sz w:val="24"/>
          <w:szCs w:val="24"/>
        </w:rPr>
        <w:t xml:space="preserve"> complained about aircraft noise at specific airports, which was not applicable to the public notice.  We noted this as N/A in the FAA </w:t>
      </w:r>
      <w:r w:rsidR="0042580F" w:rsidRPr="00F1293F">
        <w:rPr>
          <w:rFonts w:ascii="Arial" w:hAnsi="Arial" w:cs="Arial"/>
          <w:bCs/>
          <w:sz w:val="24"/>
          <w:szCs w:val="24"/>
        </w:rPr>
        <w:t xml:space="preserve">comment </w:t>
      </w:r>
      <w:r w:rsidRPr="00F1293F">
        <w:rPr>
          <w:rFonts w:ascii="Arial" w:hAnsi="Arial" w:cs="Arial"/>
          <w:bCs/>
          <w:sz w:val="24"/>
          <w:szCs w:val="24"/>
        </w:rPr>
        <w:t>response</w:t>
      </w:r>
      <w:r w:rsidR="00795B9B" w:rsidRPr="00F1293F">
        <w:rPr>
          <w:rFonts w:ascii="Arial" w:hAnsi="Arial" w:cs="Arial"/>
          <w:bCs/>
          <w:sz w:val="24"/>
          <w:szCs w:val="24"/>
        </w:rPr>
        <w:t xml:space="preserve"> </w:t>
      </w:r>
      <w:r w:rsidR="0042580F" w:rsidRPr="00F1293F">
        <w:rPr>
          <w:rFonts w:ascii="Arial" w:hAnsi="Arial" w:cs="Arial"/>
          <w:bCs/>
          <w:sz w:val="24"/>
          <w:szCs w:val="24"/>
        </w:rPr>
        <w:t xml:space="preserve">matrix for OMB </w:t>
      </w:r>
      <w:r w:rsidR="00795B9B" w:rsidRPr="00F1293F">
        <w:rPr>
          <w:rFonts w:ascii="Arial" w:hAnsi="Arial" w:cs="Arial"/>
          <w:bCs/>
          <w:sz w:val="24"/>
          <w:szCs w:val="24"/>
        </w:rPr>
        <w:t>and restated the purpose of the FAA Noise Portal</w:t>
      </w:r>
      <w:r w:rsidRPr="00F1293F">
        <w:rPr>
          <w:rFonts w:ascii="Arial" w:hAnsi="Arial" w:cs="Arial"/>
          <w:bCs/>
          <w:sz w:val="24"/>
          <w:szCs w:val="24"/>
        </w:rPr>
        <w:t xml:space="preserve">.  </w:t>
      </w:r>
      <w:r w:rsidR="0042580F" w:rsidRPr="00F1293F">
        <w:rPr>
          <w:rFonts w:ascii="Arial" w:hAnsi="Arial" w:cs="Arial"/>
          <w:bCs/>
          <w:sz w:val="24"/>
          <w:szCs w:val="24"/>
        </w:rPr>
        <w:t>O</w:t>
      </w:r>
      <w:r w:rsidRPr="00F1293F">
        <w:rPr>
          <w:rFonts w:ascii="Arial" w:hAnsi="Arial" w:cs="Arial"/>
          <w:bCs/>
          <w:sz w:val="24"/>
          <w:szCs w:val="24"/>
        </w:rPr>
        <w:t xml:space="preserve">ther individuals commented that the FAA Noise Portal </w:t>
      </w:r>
      <w:r w:rsidR="00542C9A" w:rsidRPr="00F1293F">
        <w:rPr>
          <w:rFonts w:ascii="Arial" w:hAnsi="Arial" w:cs="Arial"/>
          <w:bCs/>
          <w:sz w:val="24"/>
          <w:szCs w:val="24"/>
        </w:rPr>
        <w:t xml:space="preserve">would be useless because it </w:t>
      </w:r>
      <w:r w:rsidRPr="00F1293F">
        <w:rPr>
          <w:rFonts w:ascii="Arial" w:hAnsi="Arial" w:cs="Arial"/>
          <w:bCs/>
          <w:sz w:val="24"/>
          <w:szCs w:val="24"/>
        </w:rPr>
        <w:t xml:space="preserve">would not improve their current noise situation.  </w:t>
      </w:r>
      <w:r w:rsidR="00DA1D46" w:rsidRPr="00F1293F">
        <w:rPr>
          <w:rFonts w:ascii="Arial" w:hAnsi="Arial" w:cs="Arial"/>
          <w:bCs/>
          <w:sz w:val="24"/>
          <w:szCs w:val="24"/>
        </w:rPr>
        <w:t>S</w:t>
      </w:r>
      <w:r w:rsidR="00342C34" w:rsidRPr="00F1293F">
        <w:rPr>
          <w:rFonts w:ascii="Arial" w:hAnsi="Arial" w:cs="Arial"/>
          <w:bCs/>
          <w:sz w:val="24"/>
          <w:szCs w:val="24"/>
        </w:rPr>
        <w:t xml:space="preserve">everal commenters </w:t>
      </w:r>
      <w:r w:rsidRPr="00F1293F">
        <w:rPr>
          <w:rFonts w:ascii="Arial" w:hAnsi="Arial" w:cs="Arial"/>
          <w:bCs/>
          <w:sz w:val="24"/>
          <w:szCs w:val="24"/>
        </w:rPr>
        <w:t xml:space="preserve">questioned what the FAA would do with the data we collected.  In </w:t>
      </w:r>
      <w:r w:rsidR="0042580F" w:rsidRPr="00F1293F">
        <w:rPr>
          <w:rFonts w:ascii="Arial" w:hAnsi="Arial" w:cs="Arial"/>
          <w:bCs/>
          <w:sz w:val="24"/>
          <w:szCs w:val="24"/>
        </w:rPr>
        <w:t xml:space="preserve">our </w:t>
      </w:r>
      <w:r w:rsidRPr="00F1293F">
        <w:rPr>
          <w:rFonts w:ascii="Arial" w:hAnsi="Arial" w:cs="Arial"/>
          <w:bCs/>
          <w:sz w:val="24"/>
          <w:szCs w:val="24"/>
        </w:rPr>
        <w:t xml:space="preserve">response we </w:t>
      </w:r>
      <w:r w:rsidR="00FF13D4" w:rsidRPr="00F1293F">
        <w:rPr>
          <w:rFonts w:ascii="Arial" w:hAnsi="Arial" w:cs="Arial"/>
          <w:bCs/>
          <w:sz w:val="24"/>
          <w:szCs w:val="24"/>
        </w:rPr>
        <w:t xml:space="preserve">explained that </w:t>
      </w:r>
      <w:r w:rsidRPr="00F1293F">
        <w:rPr>
          <w:rFonts w:ascii="Arial" w:hAnsi="Arial" w:cs="Arial"/>
          <w:bCs/>
          <w:sz w:val="24"/>
          <w:szCs w:val="24"/>
        </w:rPr>
        <w:t xml:space="preserve">the FAA would use the data to identify common complaints or inquiries so we could post commonly asked questions and answers to the regional websites to inform those interested upfront without </w:t>
      </w:r>
      <w:r w:rsidR="00A60D3B" w:rsidRPr="00F1293F">
        <w:rPr>
          <w:rFonts w:ascii="Arial" w:hAnsi="Arial" w:cs="Arial"/>
          <w:bCs/>
          <w:sz w:val="24"/>
          <w:szCs w:val="24"/>
        </w:rPr>
        <w:t xml:space="preserve">their </w:t>
      </w:r>
      <w:r w:rsidRPr="00F1293F">
        <w:rPr>
          <w:rFonts w:ascii="Arial" w:hAnsi="Arial" w:cs="Arial"/>
          <w:bCs/>
          <w:sz w:val="24"/>
          <w:szCs w:val="24"/>
        </w:rPr>
        <w:t xml:space="preserve">having to submit a complaint or inquiry through the </w:t>
      </w:r>
      <w:r w:rsidR="00A403D1" w:rsidRPr="00F1293F">
        <w:rPr>
          <w:rFonts w:ascii="Arial" w:hAnsi="Arial" w:cs="Arial"/>
          <w:bCs/>
          <w:sz w:val="24"/>
          <w:szCs w:val="24"/>
        </w:rPr>
        <w:t xml:space="preserve">FAA </w:t>
      </w:r>
      <w:r w:rsidRPr="00F1293F">
        <w:rPr>
          <w:rFonts w:ascii="Arial" w:hAnsi="Arial" w:cs="Arial"/>
          <w:bCs/>
          <w:sz w:val="24"/>
          <w:szCs w:val="24"/>
        </w:rPr>
        <w:t xml:space="preserve">Noise Portal.  We said we may also </w:t>
      </w:r>
      <w:r w:rsidR="00FF13D4" w:rsidRPr="00F1293F">
        <w:rPr>
          <w:rFonts w:ascii="Arial" w:hAnsi="Arial" w:cs="Arial"/>
          <w:bCs/>
          <w:sz w:val="24"/>
          <w:szCs w:val="24"/>
        </w:rPr>
        <w:t xml:space="preserve">use the </w:t>
      </w:r>
      <w:r w:rsidRPr="00F1293F">
        <w:rPr>
          <w:rFonts w:ascii="Arial" w:hAnsi="Arial" w:cs="Arial"/>
          <w:bCs/>
          <w:sz w:val="24"/>
          <w:szCs w:val="24"/>
        </w:rPr>
        <w:t xml:space="preserve">data to identify trends in FAA related noise concerns. </w:t>
      </w:r>
      <w:r w:rsidR="0042580F" w:rsidRPr="00F1293F">
        <w:rPr>
          <w:rFonts w:ascii="Arial" w:hAnsi="Arial" w:cs="Arial"/>
          <w:bCs/>
          <w:sz w:val="24"/>
          <w:szCs w:val="24"/>
        </w:rPr>
        <w:t xml:space="preserve"> </w:t>
      </w:r>
      <w:r w:rsidRPr="00F1293F">
        <w:rPr>
          <w:rFonts w:ascii="Arial" w:hAnsi="Arial" w:cs="Arial"/>
          <w:bCs/>
          <w:sz w:val="24"/>
          <w:szCs w:val="24"/>
        </w:rPr>
        <w:t xml:space="preserve"> Implementation of the Noise Portal does not change </w:t>
      </w:r>
      <w:r w:rsidR="00DA1D46" w:rsidRPr="00F1293F">
        <w:rPr>
          <w:rFonts w:ascii="Arial" w:hAnsi="Arial" w:cs="Arial"/>
          <w:bCs/>
          <w:sz w:val="24"/>
          <w:szCs w:val="24"/>
        </w:rPr>
        <w:t xml:space="preserve">the </w:t>
      </w:r>
      <w:r w:rsidRPr="00F1293F">
        <w:rPr>
          <w:rFonts w:ascii="Arial" w:hAnsi="Arial" w:cs="Arial"/>
          <w:bCs/>
          <w:sz w:val="24"/>
          <w:szCs w:val="24"/>
        </w:rPr>
        <w:t xml:space="preserve">FAA’s current policies regarding noise. </w:t>
      </w:r>
      <w:r w:rsidR="007B7424" w:rsidRPr="00F1293F">
        <w:rPr>
          <w:rFonts w:ascii="Arial" w:hAnsi="Arial" w:cs="Arial"/>
          <w:bCs/>
          <w:sz w:val="24"/>
          <w:szCs w:val="24"/>
        </w:rPr>
        <w:t>One commenter noted that the PRA requires the FAA to certify that the collection of information is necessary for the proper performance of the agency</w:t>
      </w:r>
      <w:r w:rsidR="00A403D1" w:rsidRPr="00F1293F">
        <w:rPr>
          <w:rFonts w:ascii="Arial" w:hAnsi="Arial" w:cs="Arial"/>
          <w:bCs/>
          <w:sz w:val="24"/>
          <w:szCs w:val="24"/>
        </w:rPr>
        <w:t xml:space="preserve">.  The FAA responded that as a federal agency we must be responsive to the public by taking action on the </w:t>
      </w:r>
      <w:r w:rsidR="00053B8D" w:rsidRPr="00F1293F">
        <w:rPr>
          <w:rFonts w:ascii="Arial" w:hAnsi="Arial" w:cs="Arial"/>
          <w:bCs/>
          <w:sz w:val="24"/>
          <w:szCs w:val="24"/>
        </w:rPr>
        <w:t xml:space="preserve">aircraft noise complaints we already receive, which in many cases means directing them to the appropriate airport.  </w:t>
      </w:r>
      <w:r w:rsidRPr="00F1293F">
        <w:rPr>
          <w:rFonts w:ascii="Arial" w:hAnsi="Arial" w:cs="Arial"/>
          <w:bCs/>
          <w:sz w:val="24"/>
          <w:szCs w:val="24"/>
        </w:rPr>
        <w:t xml:space="preserve">Others were concerned that the FAA would duplicate efforts by </w:t>
      </w:r>
      <w:r w:rsidR="00FF13D4" w:rsidRPr="00F1293F">
        <w:rPr>
          <w:rFonts w:ascii="Arial" w:hAnsi="Arial" w:cs="Arial"/>
          <w:bCs/>
          <w:sz w:val="24"/>
          <w:szCs w:val="24"/>
        </w:rPr>
        <w:t xml:space="preserve">the </w:t>
      </w:r>
      <w:r w:rsidRPr="00F1293F">
        <w:rPr>
          <w:rFonts w:ascii="Arial" w:hAnsi="Arial" w:cs="Arial"/>
          <w:bCs/>
          <w:sz w:val="24"/>
          <w:szCs w:val="24"/>
        </w:rPr>
        <w:t>Airport Sponsors who already have noise complaint systems to receive and respond to public noise complaints for th</w:t>
      </w:r>
      <w:r w:rsidR="00FF13D4" w:rsidRPr="00F1293F">
        <w:rPr>
          <w:rFonts w:ascii="Arial" w:hAnsi="Arial" w:cs="Arial"/>
          <w:bCs/>
          <w:sz w:val="24"/>
          <w:szCs w:val="24"/>
        </w:rPr>
        <w:t>eir</w:t>
      </w:r>
      <w:r w:rsidRPr="00F1293F">
        <w:rPr>
          <w:rFonts w:ascii="Arial" w:hAnsi="Arial" w:cs="Arial"/>
          <w:bCs/>
          <w:sz w:val="24"/>
          <w:szCs w:val="24"/>
        </w:rPr>
        <w:t xml:space="preserve"> airport.  </w:t>
      </w:r>
    </w:p>
    <w:p w14:paraId="1622F624" w14:textId="12E520C9" w:rsidR="002B1BFC" w:rsidRPr="00F1293F" w:rsidRDefault="002B1BFC" w:rsidP="00A403D1">
      <w:pPr>
        <w:rPr>
          <w:rFonts w:ascii="Arial" w:hAnsi="Arial" w:cs="Arial"/>
          <w:bCs/>
          <w:sz w:val="24"/>
          <w:szCs w:val="24"/>
        </w:rPr>
      </w:pPr>
      <w:r w:rsidRPr="00F1293F">
        <w:rPr>
          <w:rFonts w:ascii="Arial" w:hAnsi="Arial" w:cs="Arial"/>
          <w:bCs/>
          <w:sz w:val="24"/>
          <w:szCs w:val="24"/>
        </w:rPr>
        <w:t>The FAA is aware of the</w:t>
      </w:r>
      <w:r w:rsidR="00A403D1" w:rsidRPr="00F1293F">
        <w:rPr>
          <w:rFonts w:ascii="Arial" w:hAnsi="Arial" w:cs="Arial"/>
          <w:bCs/>
          <w:sz w:val="24"/>
          <w:szCs w:val="24"/>
        </w:rPr>
        <w:t xml:space="preserve"> existing airport sponsor noise complaint </w:t>
      </w:r>
      <w:r w:rsidRPr="00F1293F">
        <w:rPr>
          <w:rFonts w:ascii="Arial" w:hAnsi="Arial" w:cs="Arial"/>
          <w:bCs/>
          <w:sz w:val="24"/>
          <w:szCs w:val="24"/>
        </w:rPr>
        <w:t xml:space="preserve">systems and will provide </w:t>
      </w:r>
      <w:r w:rsidR="0014106E" w:rsidRPr="00F1293F">
        <w:rPr>
          <w:rFonts w:ascii="Arial" w:hAnsi="Arial" w:cs="Arial"/>
          <w:bCs/>
          <w:sz w:val="24"/>
          <w:szCs w:val="24"/>
        </w:rPr>
        <w:t xml:space="preserve">their </w:t>
      </w:r>
      <w:r w:rsidRPr="00F1293F">
        <w:rPr>
          <w:rFonts w:ascii="Arial" w:hAnsi="Arial" w:cs="Arial"/>
          <w:bCs/>
          <w:sz w:val="24"/>
          <w:szCs w:val="24"/>
        </w:rPr>
        <w:t>links on the regional noise websites for the public.  In addition, FAA will coordinate with ACI-NA to assist us in our coordination efforts with the airport sponsors and with other relevant aviation stakeholders ACI-NA represents to minimize any duplication in efforts between the FAA and airport sponsors regarding aircraft noise complaints or inquir</w:t>
      </w:r>
      <w:r w:rsidR="0014106E" w:rsidRPr="00F1293F">
        <w:rPr>
          <w:rFonts w:ascii="Arial" w:hAnsi="Arial" w:cs="Arial"/>
          <w:bCs/>
          <w:sz w:val="24"/>
          <w:szCs w:val="24"/>
        </w:rPr>
        <w:t>i</w:t>
      </w:r>
      <w:r w:rsidRPr="00F1293F">
        <w:rPr>
          <w:rFonts w:ascii="Arial" w:hAnsi="Arial" w:cs="Arial"/>
          <w:bCs/>
          <w:sz w:val="24"/>
          <w:szCs w:val="24"/>
        </w:rPr>
        <w:t>es.  We did not receive any comments on the cost and hour burden of the Noise Portal.</w:t>
      </w:r>
    </w:p>
    <w:p w14:paraId="729577FC" w14:textId="7658DA37" w:rsidR="00C64707" w:rsidRPr="00F1293F" w:rsidRDefault="00C64707" w:rsidP="00C64707">
      <w:pPr>
        <w:shd w:val="clear" w:color="auto" w:fill="FFFFFF"/>
        <w:spacing w:after="0" w:line="240" w:lineRule="auto"/>
        <w:rPr>
          <w:rFonts w:ascii="Arial" w:eastAsia="Times New Roman" w:hAnsi="Arial" w:cs="Arial"/>
          <w:sz w:val="24"/>
          <w:szCs w:val="24"/>
        </w:rPr>
      </w:pPr>
    </w:p>
    <w:p w14:paraId="6B2905DD" w14:textId="77777777" w:rsidR="00C64707" w:rsidRPr="00F1293F" w:rsidRDefault="00C64707" w:rsidP="00C64707">
      <w:pPr>
        <w:shd w:val="clear" w:color="auto" w:fill="FFFFFF"/>
        <w:spacing w:after="0" w:line="240" w:lineRule="auto"/>
        <w:rPr>
          <w:rFonts w:ascii="Arial" w:eastAsia="Times New Roman" w:hAnsi="Arial" w:cs="Arial"/>
          <w:sz w:val="24"/>
          <w:szCs w:val="24"/>
        </w:rPr>
      </w:pPr>
      <w:r w:rsidRPr="00F1293F">
        <w:rPr>
          <w:rFonts w:ascii="Arial" w:eastAsia="Times New Roman" w:hAnsi="Arial" w:cs="Arial"/>
          <w:b/>
          <w:bCs/>
          <w:sz w:val="24"/>
          <w:szCs w:val="24"/>
        </w:rPr>
        <w:t>9. Explain any decisions to provide payments or gifts to respondents, other than remuneration of contractors or grantees.</w:t>
      </w:r>
    </w:p>
    <w:p w14:paraId="65CF1F1B" w14:textId="77777777" w:rsidR="006023E2" w:rsidRDefault="006023E2" w:rsidP="00DA3E46">
      <w:pPr>
        <w:shd w:val="clear" w:color="auto" w:fill="FFFFFF"/>
        <w:spacing w:after="0" w:line="240" w:lineRule="auto"/>
        <w:rPr>
          <w:rFonts w:ascii="Arial" w:eastAsia="Times New Roman" w:hAnsi="Arial" w:cs="Arial"/>
          <w:sz w:val="24"/>
          <w:szCs w:val="24"/>
        </w:rPr>
      </w:pPr>
    </w:p>
    <w:p w14:paraId="31BC14C4" w14:textId="77777777" w:rsidR="006023E2" w:rsidRPr="006023E2" w:rsidRDefault="006023E2" w:rsidP="006023E2">
      <w:pPr>
        <w:rPr>
          <w:rStyle w:val="PageNumber"/>
          <w:rFonts w:ascii="Arial" w:hAnsi="Arial" w:cs="Arial"/>
          <w:sz w:val="24"/>
          <w:szCs w:val="24"/>
        </w:rPr>
      </w:pPr>
      <w:r w:rsidRPr="006023E2">
        <w:rPr>
          <w:rStyle w:val="PageNumber"/>
          <w:rFonts w:ascii="Arial" w:hAnsi="Arial" w:cs="Arial"/>
          <w:sz w:val="24"/>
          <w:szCs w:val="24"/>
        </w:rPr>
        <w:t>There are no monetary considerations for this collection of information.</w:t>
      </w:r>
      <w:r w:rsidRPr="006023E2">
        <w:rPr>
          <w:rStyle w:val="PageNumber"/>
          <w:rFonts w:ascii="Arial" w:eastAsia="Arial Unicode MS" w:hAnsi="Arial" w:cs="Arial"/>
          <w:sz w:val="24"/>
          <w:szCs w:val="24"/>
        </w:rPr>
        <w:br/>
      </w:r>
    </w:p>
    <w:p w14:paraId="3DDA7FF3" w14:textId="032CC75B" w:rsidR="00C64707" w:rsidRPr="00F1293F" w:rsidRDefault="00C64707" w:rsidP="00C64707">
      <w:pPr>
        <w:shd w:val="clear" w:color="auto" w:fill="FFFFFF"/>
        <w:spacing w:after="0" w:line="240" w:lineRule="auto"/>
        <w:rPr>
          <w:rFonts w:ascii="Arial" w:eastAsia="Times New Roman" w:hAnsi="Arial" w:cs="Arial"/>
          <w:b/>
          <w:bCs/>
          <w:sz w:val="24"/>
          <w:szCs w:val="24"/>
        </w:rPr>
      </w:pPr>
      <w:r w:rsidRPr="00F1293F">
        <w:rPr>
          <w:rFonts w:ascii="Arial" w:eastAsia="Times New Roman" w:hAnsi="Arial" w:cs="Arial"/>
          <w:b/>
          <w:bCs/>
          <w:sz w:val="24"/>
          <w:szCs w:val="24"/>
        </w:rPr>
        <w:t>10. Describe any assurance of confidentiality provided to respondents and the basis for assurance in statute, regulation, or agency policy.</w:t>
      </w:r>
    </w:p>
    <w:p w14:paraId="67E8A6A1" w14:textId="50B196AD" w:rsidR="003575D4" w:rsidRPr="00F1293F" w:rsidRDefault="003575D4" w:rsidP="00C64707">
      <w:pPr>
        <w:shd w:val="clear" w:color="auto" w:fill="FFFFFF"/>
        <w:spacing w:after="0" w:line="240" w:lineRule="auto"/>
        <w:rPr>
          <w:rFonts w:ascii="Arial" w:eastAsia="Times New Roman" w:hAnsi="Arial" w:cs="Arial"/>
          <w:b/>
          <w:bCs/>
          <w:sz w:val="24"/>
          <w:szCs w:val="24"/>
        </w:rPr>
      </w:pPr>
    </w:p>
    <w:p w14:paraId="0410B33C" w14:textId="032D569C" w:rsidR="000D3A31" w:rsidRPr="00F1293F" w:rsidRDefault="000D3A31" w:rsidP="003575D4">
      <w:pPr>
        <w:pStyle w:val="BodyText3"/>
        <w:rPr>
          <w:rFonts w:ascii="Arial" w:hAnsi="Arial" w:cs="Arial"/>
          <w:color w:val="auto"/>
        </w:rPr>
      </w:pPr>
      <w:r w:rsidRPr="00F1293F">
        <w:rPr>
          <w:rFonts w:ascii="Arial" w:hAnsi="Arial" w:cs="Arial"/>
          <w:color w:val="auto"/>
        </w:rPr>
        <w:t>The FAA Noise Portal protects privacy information using several methods.  Operating system level encryption is employed to protect privacy information from unauthorized access by external systems or users attempting to access files directly.  Role based access controls and unique user login protect the privacy information from unauthorized access from within the FAA Noise Portal application.  FAA users that are authorized to access the data based on their justified need to participate in addressing the noise complaint or inquiry are granted access based on their assigned role and use SSL based encryption to ensure the communications between the users and the portal are protected</w:t>
      </w:r>
      <w:r w:rsidR="00DA1D46" w:rsidRPr="00F1293F">
        <w:rPr>
          <w:rFonts w:ascii="Arial" w:hAnsi="Arial" w:cs="Arial"/>
          <w:color w:val="auto"/>
        </w:rPr>
        <w:t>.</w:t>
      </w:r>
      <w:r w:rsidR="0014247A" w:rsidRPr="00F1293F">
        <w:rPr>
          <w:rFonts w:ascii="Arial" w:hAnsi="Arial" w:cs="Arial"/>
          <w:color w:val="auto"/>
        </w:rPr>
        <w:t xml:space="preserve"> </w:t>
      </w:r>
    </w:p>
    <w:p w14:paraId="7D604F12" w14:textId="77777777" w:rsidR="0014247A" w:rsidRPr="00F1293F" w:rsidRDefault="0014247A" w:rsidP="003575D4">
      <w:pPr>
        <w:pStyle w:val="BodyText3"/>
        <w:rPr>
          <w:rFonts w:ascii="Arial" w:hAnsi="Arial" w:cs="Arial"/>
          <w:color w:val="auto"/>
        </w:rPr>
      </w:pPr>
    </w:p>
    <w:p w14:paraId="6B8753AA" w14:textId="5B2BDA7C" w:rsidR="000D3A31" w:rsidRPr="00F1293F" w:rsidRDefault="000D3A31" w:rsidP="00C64707">
      <w:pPr>
        <w:shd w:val="clear" w:color="auto" w:fill="FFFFFF"/>
        <w:spacing w:after="0" w:line="240" w:lineRule="auto"/>
        <w:rPr>
          <w:rFonts w:ascii="Arial" w:eastAsia="Times New Roman" w:hAnsi="Arial" w:cs="Arial"/>
          <w:sz w:val="24"/>
          <w:szCs w:val="24"/>
        </w:rPr>
      </w:pPr>
      <w:r w:rsidRPr="00F1293F">
        <w:rPr>
          <w:rFonts w:ascii="Arial" w:eastAsia="Times New Roman" w:hAnsi="Arial" w:cs="Arial"/>
          <w:sz w:val="24"/>
          <w:szCs w:val="24"/>
        </w:rPr>
        <w:t>The statement</w:t>
      </w:r>
      <w:r w:rsidR="00DA1D46" w:rsidRPr="00F1293F">
        <w:rPr>
          <w:rFonts w:ascii="Arial" w:eastAsia="Times New Roman" w:hAnsi="Arial" w:cs="Arial"/>
          <w:sz w:val="24"/>
          <w:szCs w:val="24"/>
        </w:rPr>
        <w:t xml:space="preserve"> below</w:t>
      </w:r>
      <w:r w:rsidRPr="00F1293F">
        <w:rPr>
          <w:rFonts w:ascii="Arial" w:eastAsia="Times New Roman" w:hAnsi="Arial" w:cs="Arial"/>
          <w:sz w:val="24"/>
          <w:szCs w:val="24"/>
        </w:rPr>
        <w:t xml:space="preserve"> will be included on the public site (Noise Portal) </w:t>
      </w:r>
      <w:r w:rsidR="0014247A" w:rsidRPr="00F1293F">
        <w:rPr>
          <w:rFonts w:ascii="Arial" w:eastAsia="Times New Roman" w:hAnsi="Arial" w:cs="Arial"/>
          <w:sz w:val="24"/>
          <w:szCs w:val="24"/>
        </w:rPr>
        <w:t>as a pop-up that the public must acknowledge prior to completing and submitting t</w:t>
      </w:r>
      <w:r w:rsidRPr="00F1293F">
        <w:rPr>
          <w:rFonts w:ascii="Arial" w:eastAsia="Times New Roman" w:hAnsi="Arial" w:cs="Arial"/>
          <w:sz w:val="24"/>
          <w:szCs w:val="24"/>
        </w:rPr>
        <w:t>heir noise complaint or inquiry to the FAA</w:t>
      </w:r>
      <w:r w:rsidR="00D24704" w:rsidRPr="00F1293F">
        <w:rPr>
          <w:rFonts w:ascii="Arial" w:eastAsia="Times New Roman" w:hAnsi="Arial" w:cs="Arial"/>
          <w:sz w:val="24"/>
          <w:szCs w:val="24"/>
        </w:rPr>
        <w:t>.</w:t>
      </w:r>
    </w:p>
    <w:p w14:paraId="1C09DE62" w14:textId="41A5155E" w:rsidR="000D3A31" w:rsidRPr="00F1293F" w:rsidRDefault="000D3A31" w:rsidP="00C64707">
      <w:pPr>
        <w:shd w:val="clear" w:color="auto" w:fill="FFFFFF"/>
        <w:spacing w:after="0" w:line="240" w:lineRule="auto"/>
        <w:rPr>
          <w:rFonts w:ascii="Arial" w:eastAsia="Times New Roman" w:hAnsi="Arial" w:cs="Arial"/>
          <w:sz w:val="24"/>
          <w:szCs w:val="24"/>
        </w:rPr>
      </w:pPr>
    </w:p>
    <w:p w14:paraId="49A93CF1" w14:textId="77777777" w:rsidR="000D3A31" w:rsidRPr="00F1293F" w:rsidRDefault="000D3A31" w:rsidP="000D3A31">
      <w:pPr>
        <w:shd w:val="clear" w:color="auto" w:fill="FFFFFF"/>
        <w:spacing w:before="192" w:after="150"/>
        <w:ind w:left="150" w:right="150"/>
        <w:rPr>
          <w:rFonts w:ascii="Arial" w:hAnsi="Arial" w:cs="Arial"/>
          <w:b/>
          <w:bCs/>
          <w:sz w:val="24"/>
          <w:szCs w:val="24"/>
          <w:lang w:val="en"/>
        </w:rPr>
      </w:pPr>
      <w:r w:rsidRPr="00F1293F">
        <w:rPr>
          <w:rFonts w:ascii="Arial" w:hAnsi="Arial" w:cs="Arial"/>
          <w:b/>
          <w:bCs/>
          <w:sz w:val="24"/>
          <w:szCs w:val="24"/>
          <w:lang w:val="en"/>
        </w:rPr>
        <w:t>Privacy Statement</w:t>
      </w:r>
    </w:p>
    <w:p w14:paraId="11A13C28" w14:textId="7BD32340" w:rsidR="00D24704" w:rsidRPr="00F1293F" w:rsidRDefault="000D3A31" w:rsidP="00080DAA">
      <w:pPr>
        <w:spacing w:after="150"/>
        <w:ind w:left="150" w:right="150"/>
        <w:rPr>
          <w:rFonts w:ascii="Arial" w:hAnsi="Arial" w:cs="Arial"/>
          <w:sz w:val="24"/>
          <w:szCs w:val="24"/>
          <w:lang w:val="en"/>
        </w:rPr>
      </w:pPr>
      <w:r w:rsidRPr="00F1293F">
        <w:rPr>
          <w:rFonts w:ascii="Arial" w:hAnsi="Arial" w:cs="Arial"/>
          <w:sz w:val="24"/>
          <w:szCs w:val="24"/>
          <w:lang w:val="en"/>
        </w:rPr>
        <w:t>This notice is provided in accordance with the Privacy Act, 5 U.S.C. 552a (e) (3), and concerns the information requested on this website. AUTHORITY: 44 U.</w:t>
      </w:r>
      <w:r w:rsidR="00DA1D46" w:rsidRPr="00F1293F">
        <w:rPr>
          <w:rFonts w:ascii="Arial" w:hAnsi="Arial" w:cs="Arial"/>
          <w:sz w:val="24"/>
          <w:szCs w:val="24"/>
          <w:lang w:val="en"/>
        </w:rPr>
        <w:t>S.</w:t>
      </w:r>
      <w:r w:rsidRPr="00F1293F">
        <w:rPr>
          <w:rFonts w:ascii="Arial" w:hAnsi="Arial" w:cs="Arial"/>
          <w:sz w:val="24"/>
          <w:szCs w:val="24"/>
          <w:lang w:val="en"/>
        </w:rPr>
        <w:t>C. 3101;</w:t>
      </w:r>
      <w:r w:rsidR="00EE2876" w:rsidRPr="00F1293F">
        <w:rPr>
          <w:rFonts w:ascii="Arial" w:hAnsi="Arial" w:cs="Arial"/>
          <w:sz w:val="24"/>
          <w:szCs w:val="24"/>
          <w:lang w:val="en"/>
        </w:rPr>
        <w:t xml:space="preserve"> 49 U.S.C. 106(t)(3)</w:t>
      </w:r>
      <w:r w:rsidRPr="00F1293F">
        <w:rPr>
          <w:rFonts w:ascii="Arial" w:hAnsi="Arial" w:cs="Arial"/>
          <w:sz w:val="24"/>
          <w:szCs w:val="24"/>
          <w:lang w:val="en"/>
        </w:rPr>
        <w:t xml:space="preserve">. PRINCIPAL PURPOSE(S): This information will be used to investigate </w:t>
      </w:r>
      <w:r w:rsidR="00B90A35" w:rsidRPr="00F1293F">
        <w:rPr>
          <w:rFonts w:ascii="Arial" w:hAnsi="Arial" w:cs="Arial"/>
          <w:sz w:val="24"/>
          <w:szCs w:val="24"/>
          <w:lang w:val="en"/>
        </w:rPr>
        <w:t>aircraft noise complaints and inquires. In some cases, these complaints and inquiries may involve aviation safety violations.</w:t>
      </w:r>
      <w:r w:rsidRPr="00F1293F">
        <w:rPr>
          <w:rFonts w:ascii="Arial" w:hAnsi="Arial" w:cs="Arial"/>
          <w:sz w:val="24"/>
          <w:szCs w:val="24"/>
          <w:lang w:val="en"/>
        </w:rPr>
        <w:t xml:space="preserve"> ROUTINE USE(S): This information may be shared with the Agencies within the Department of Transportation with areas of responsibility for issues being reported, or pursuant to the routine uses identified in the System of Records Notice DOT/FAA 845, Administrator's Correspondence Control and Hotline Information System. To see the routine uses go to</w:t>
      </w:r>
      <w:r w:rsidR="00D24704" w:rsidRPr="00F1293F">
        <w:rPr>
          <w:rFonts w:ascii="Arial" w:hAnsi="Arial" w:cs="Arial"/>
          <w:sz w:val="24"/>
          <w:szCs w:val="24"/>
          <w:lang w:val="en"/>
        </w:rPr>
        <w:t xml:space="preserve">: </w:t>
      </w:r>
    </w:p>
    <w:p w14:paraId="7C93C76F" w14:textId="5BA3AA59" w:rsidR="000D3A31" w:rsidRPr="00F1293F" w:rsidRDefault="000D3A31" w:rsidP="000D3A31">
      <w:pPr>
        <w:shd w:val="clear" w:color="auto" w:fill="FFFFFF"/>
        <w:spacing w:after="150"/>
        <w:ind w:left="150" w:right="150"/>
        <w:rPr>
          <w:rFonts w:ascii="Arial" w:hAnsi="Arial" w:cs="Arial"/>
          <w:sz w:val="24"/>
          <w:szCs w:val="24"/>
          <w:lang w:val="en"/>
        </w:rPr>
      </w:pPr>
      <w:r w:rsidRPr="00F1293F">
        <w:rPr>
          <w:rFonts w:ascii="Arial" w:hAnsi="Arial" w:cs="Arial"/>
          <w:sz w:val="24"/>
          <w:szCs w:val="24"/>
          <w:lang w:val="en"/>
        </w:rPr>
        <w:t xml:space="preserve"> </w:t>
      </w:r>
      <w:r w:rsidRPr="00F1293F">
        <w:rPr>
          <w:rFonts w:ascii="Arial" w:hAnsi="Arial" w:cs="Arial"/>
          <w:sz w:val="24"/>
          <w:szCs w:val="24"/>
          <w:lang w:val="en"/>
        </w:rPr>
        <w:br/>
      </w:r>
      <w:hyperlink r:id="rId9" w:history="1">
        <w:r w:rsidRPr="00F1293F">
          <w:rPr>
            <w:rStyle w:val="Hyperlink"/>
            <w:rFonts w:ascii="Arial" w:hAnsi="Arial" w:cs="Arial"/>
            <w:color w:val="auto"/>
            <w:sz w:val="24"/>
            <w:szCs w:val="24"/>
            <w:lang w:val="en"/>
          </w:rPr>
          <w:t>https://www.transportation.gov/individuals/privacy/privacy-act-system-records-notices</w:t>
        </w:r>
      </w:hyperlink>
      <w:r w:rsidRPr="00F1293F">
        <w:rPr>
          <w:rFonts w:ascii="Arial" w:hAnsi="Arial" w:cs="Arial"/>
          <w:sz w:val="24"/>
          <w:szCs w:val="24"/>
          <w:lang w:val="en"/>
        </w:rPr>
        <w:t xml:space="preserve"> </w:t>
      </w:r>
    </w:p>
    <w:p w14:paraId="7451D84F" w14:textId="6D17D581" w:rsidR="00D24704" w:rsidRPr="00F1293F" w:rsidRDefault="00D24704" w:rsidP="00D24704">
      <w:pPr>
        <w:rPr>
          <w:rFonts w:ascii="Arial" w:hAnsi="Arial" w:cs="Arial"/>
          <w:sz w:val="24"/>
          <w:szCs w:val="24"/>
        </w:rPr>
      </w:pPr>
      <w:r w:rsidRPr="00F1293F">
        <w:rPr>
          <w:rFonts w:ascii="Arial" w:hAnsi="Arial" w:cs="Arial"/>
          <w:sz w:val="24"/>
          <w:szCs w:val="24"/>
        </w:rPr>
        <w:t xml:space="preserve">   </w:t>
      </w:r>
      <w:hyperlink r:id="rId10" w:history="1">
        <w:r w:rsidRPr="00F1293F">
          <w:rPr>
            <w:rStyle w:val="Hyperlink"/>
            <w:rFonts w:ascii="Arial" w:hAnsi="Arial" w:cs="Arial"/>
            <w:color w:val="auto"/>
            <w:sz w:val="24"/>
            <w:szCs w:val="24"/>
          </w:rPr>
          <w:t>https://www.faa.gov/privacy/</w:t>
        </w:r>
      </w:hyperlink>
    </w:p>
    <w:p w14:paraId="753180BA" w14:textId="125A9DFC" w:rsidR="000D3A31" w:rsidRDefault="00D24704" w:rsidP="00F33378">
      <w:pPr>
        <w:shd w:val="clear" w:color="auto" w:fill="FFFFFF"/>
        <w:ind w:left="150" w:right="150"/>
        <w:rPr>
          <w:rFonts w:ascii="Arial" w:hAnsi="Arial" w:cs="Arial"/>
          <w:sz w:val="24"/>
          <w:szCs w:val="24"/>
          <w:lang w:val="en"/>
        </w:rPr>
      </w:pPr>
      <w:r w:rsidRPr="00F1293F">
        <w:rPr>
          <w:rFonts w:ascii="Arial" w:hAnsi="Arial" w:cs="Arial"/>
          <w:sz w:val="24"/>
          <w:szCs w:val="24"/>
          <w:lang w:val="en"/>
        </w:rPr>
        <w:t xml:space="preserve">DISCLOSURE: Voluntary; failure to furnish the requested information may result in an inability to thoroughly </w:t>
      </w:r>
      <w:r w:rsidR="00F33378" w:rsidRPr="00F1293F">
        <w:rPr>
          <w:rFonts w:ascii="Arial" w:hAnsi="Arial" w:cs="Arial"/>
          <w:sz w:val="24"/>
          <w:szCs w:val="24"/>
          <w:lang w:val="en"/>
        </w:rPr>
        <w:t>consider your complaint or inquiry and may therefore limit our ability to respond.</w:t>
      </w:r>
    </w:p>
    <w:p w14:paraId="396B8558" w14:textId="0EEFEFF3" w:rsidR="006023E2" w:rsidRPr="006023E2" w:rsidRDefault="006023E2" w:rsidP="00F33378">
      <w:pPr>
        <w:shd w:val="clear" w:color="auto" w:fill="FFFFFF"/>
        <w:ind w:left="150" w:right="150"/>
        <w:rPr>
          <w:rFonts w:ascii="Arial" w:eastAsia="Times New Roman" w:hAnsi="Arial" w:cs="Arial"/>
          <w:sz w:val="24"/>
          <w:szCs w:val="24"/>
        </w:rPr>
      </w:pPr>
      <w:r w:rsidRPr="006023E2">
        <w:rPr>
          <w:rFonts w:ascii="Arial" w:hAnsi="Arial" w:cs="Arial"/>
          <w:sz w:val="24"/>
          <w:szCs w:val="24"/>
        </w:rPr>
        <w:t>The FAA does not provide any assurance of confidentiality.</w:t>
      </w:r>
    </w:p>
    <w:p w14:paraId="0E565AC6" w14:textId="1B9FCF30" w:rsidR="00C64707" w:rsidRPr="00F1293F" w:rsidRDefault="00C64707" w:rsidP="00C64707">
      <w:pPr>
        <w:shd w:val="clear" w:color="auto" w:fill="FFFFFF"/>
        <w:spacing w:after="0" w:line="240" w:lineRule="auto"/>
        <w:rPr>
          <w:rFonts w:ascii="Arial" w:eastAsia="Times New Roman" w:hAnsi="Arial" w:cs="Arial"/>
          <w:sz w:val="24"/>
          <w:szCs w:val="24"/>
        </w:rPr>
      </w:pPr>
    </w:p>
    <w:p w14:paraId="21E51E25" w14:textId="77777777" w:rsidR="00C64707" w:rsidRPr="00F1293F" w:rsidRDefault="00C64707" w:rsidP="00C64707">
      <w:pPr>
        <w:shd w:val="clear" w:color="auto" w:fill="FFFFFF"/>
        <w:spacing w:after="0" w:line="240" w:lineRule="auto"/>
        <w:rPr>
          <w:rFonts w:ascii="Arial" w:eastAsia="Times New Roman" w:hAnsi="Arial" w:cs="Arial"/>
          <w:sz w:val="24"/>
          <w:szCs w:val="24"/>
        </w:rPr>
      </w:pPr>
      <w:r w:rsidRPr="00F1293F">
        <w:rPr>
          <w:rFonts w:ascii="Arial" w:eastAsia="Times New Roman" w:hAnsi="Arial" w:cs="Arial"/>
          <w:b/>
          <w:bCs/>
          <w:sz w:val="24"/>
          <w:szCs w:val="24"/>
        </w:rPr>
        <w:t>11. Provide additional justification for any questions of a sensitive nature, such as sexual behavior and attitudes, religious beliefs, and other matters that are commonly considered private.</w:t>
      </w:r>
    </w:p>
    <w:p w14:paraId="35FDD3DB" w14:textId="56159302" w:rsidR="003575D4" w:rsidRPr="00F1293F" w:rsidRDefault="00C64707" w:rsidP="003575D4">
      <w:pPr>
        <w:rPr>
          <w:rFonts w:ascii="Arial" w:hAnsi="Arial" w:cs="Arial"/>
          <w:sz w:val="24"/>
          <w:szCs w:val="24"/>
        </w:rPr>
      </w:pPr>
      <w:r w:rsidRPr="00F1293F">
        <w:rPr>
          <w:rFonts w:ascii="Arial" w:eastAsia="Times New Roman" w:hAnsi="Arial" w:cs="Arial"/>
          <w:sz w:val="24"/>
          <w:szCs w:val="24"/>
        </w:rPr>
        <w:br/>
      </w:r>
      <w:r w:rsidR="003575D4" w:rsidRPr="00F1293F">
        <w:rPr>
          <w:rFonts w:ascii="Arial" w:hAnsi="Arial" w:cs="Arial"/>
          <w:sz w:val="24"/>
          <w:szCs w:val="24"/>
        </w:rPr>
        <w:t>The FAA Noise Portal does not contain any questions of a sensitive nature</w:t>
      </w:r>
      <w:r w:rsidR="006023E2">
        <w:rPr>
          <w:rFonts w:ascii="Arial" w:hAnsi="Arial" w:cs="Arial"/>
          <w:sz w:val="24"/>
          <w:szCs w:val="24"/>
        </w:rPr>
        <w:t>.</w:t>
      </w:r>
      <w:r w:rsidR="003575D4" w:rsidRPr="00F1293F">
        <w:rPr>
          <w:rFonts w:ascii="Arial" w:hAnsi="Arial" w:cs="Arial"/>
          <w:sz w:val="24"/>
          <w:szCs w:val="24"/>
        </w:rPr>
        <w:t xml:space="preserve"> </w:t>
      </w:r>
    </w:p>
    <w:p w14:paraId="5EA5152D" w14:textId="3DCDDCC1" w:rsidR="00C64707" w:rsidRPr="00F1293F" w:rsidRDefault="00C64707" w:rsidP="00C64707">
      <w:pPr>
        <w:shd w:val="clear" w:color="auto" w:fill="FFFFFF"/>
        <w:spacing w:after="0" w:line="240" w:lineRule="auto"/>
        <w:rPr>
          <w:rFonts w:ascii="Arial" w:eastAsia="Times New Roman" w:hAnsi="Arial" w:cs="Arial"/>
          <w:sz w:val="24"/>
          <w:szCs w:val="24"/>
        </w:rPr>
      </w:pPr>
    </w:p>
    <w:p w14:paraId="7E2A4133" w14:textId="77777777" w:rsidR="00C64707" w:rsidRPr="00F1293F" w:rsidRDefault="00C64707" w:rsidP="00C64707">
      <w:pPr>
        <w:shd w:val="clear" w:color="auto" w:fill="FFFFFF"/>
        <w:spacing w:after="0" w:line="240" w:lineRule="auto"/>
        <w:rPr>
          <w:rFonts w:ascii="Arial" w:eastAsia="Times New Roman" w:hAnsi="Arial" w:cs="Arial"/>
          <w:sz w:val="24"/>
          <w:szCs w:val="24"/>
        </w:rPr>
      </w:pPr>
      <w:r w:rsidRPr="00F1293F">
        <w:rPr>
          <w:rFonts w:ascii="Arial" w:eastAsia="Times New Roman" w:hAnsi="Arial" w:cs="Arial"/>
          <w:b/>
          <w:bCs/>
          <w:sz w:val="24"/>
          <w:szCs w:val="24"/>
        </w:rPr>
        <w:t>12. Provide estimates of the hour burden of the collection of information. The statement should:</w:t>
      </w:r>
    </w:p>
    <w:p w14:paraId="138BBE61" w14:textId="77777777" w:rsidR="003575D4" w:rsidRPr="00F1293F" w:rsidRDefault="003575D4" w:rsidP="00C64707">
      <w:pPr>
        <w:shd w:val="clear" w:color="auto" w:fill="FFFFFF"/>
        <w:spacing w:after="0" w:line="240" w:lineRule="auto"/>
        <w:rPr>
          <w:rFonts w:ascii="Arial" w:eastAsia="Times New Roman" w:hAnsi="Arial" w:cs="Arial"/>
          <w:sz w:val="24"/>
          <w:szCs w:val="24"/>
        </w:rPr>
      </w:pPr>
    </w:p>
    <w:p w14:paraId="759A957B" w14:textId="3F9ABF07" w:rsidR="003575D4" w:rsidRPr="00F1293F" w:rsidRDefault="003575D4" w:rsidP="003575D4">
      <w:pPr>
        <w:rPr>
          <w:rFonts w:ascii="Arial" w:hAnsi="Arial" w:cs="Arial"/>
          <w:b/>
          <w:sz w:val="24"/>
          <w:szCs w:val="24"/>
        </w:rPr>
      </w:pPr>
      <w:r w:rsidRPr="00F1293F">
        <w:rPr>
          <w:rFonts w:ascii="Arial" w:hAnsi="Arial" w:cs="Arial"/>
          <w:sz w:val="24"/>
          <w:szCs w:val="24"/>
        </w:rPr>
        <w:t xml:space="preserve">The estimated burden of total public hours is 11,250 hours.  This is based on the current estimate that approximately 45,000 people may voluntarily use the </w:t>
      </w:r>
      <w:r w:rsidR="00C43F24" w:rsidRPr="00F1293F">
        <w:rPr>
          <w:rFonts w:ascii="Arial" w:hAnsi="Arial" w:cs="Arial"/>
          <w:sz w:val="24"/>
          <w:szCs w:val="24"/>
        </w:rPr>
        <w:t xml:space="preserve">FAA </w:t>
      </w:r>
      <w:r w:rsidRPr="00F1293F">
        <w:rPr>
          <w:rFonts w:ascii="Arial" w:hAnsi="Arial" w:cs="Arial"/>
          <w:sz w:val="24"/>
          <w:szCs w:val="24"/>
        </w:rPr>
        <w:t>Noise Portal</w:t>
      </w:r>
      <w:r w:rsidR="00A60D3B" w:rsidRPr="00F1293F">
        <w:rPr>
          <w:rFonts w:ascii="Arial" w:hAnsi="Arial" w:cs="Arial"/>
          <w:sz w:val="24"/>
          <w:szCs w:val="24"/>
        </w:rPr>
        <w:t xml:space="preserve"> and that it</w:t>
      </w:r>
      <w:r w:rsidRPr="00F1293F">
        <w:rPr>
          <w:rFonts w:ascii="Arial" w:hAnsi="Arial" w:cs="Arial"/>
          <w:sz w:val="24"/>
          <w:szCs w:val="24"/>
        </w:rPr>
        <w:t xml:space="preserve"> takes an average of 15 minutes to enter the information. </w:t>
      </w:r>
      <w:r w:rsidR="004F43BE" w:rsidRPr="00F1293F">
        <w:rPr>
          <w:rFonts w:ascii="Arial" w:hAnsi="Arial" w:cs="Arial"/>
          <w:sz w:val="24"/>
          <w:szCs w:val="24"/>
        </w:rPr>
        <w:t xml:space="preserve">The specific </w:t>
      </w:r>
      <w:r w:rsidR="00B17061" w:rsidRPr="00F1293F">
        <w:rPr>
          <w:rFonts w:ascii="Arial" w:hAnsi="Arial" w:cs="Arial"/>
          <w:sz w:val="24"/>
          <w:szCs w:val="24"/>
        </w:rPr>
        <w:t>labor costs of this would be $236,250</w:t>
      </w:r>
      <w:r w:rsidR="0067074C" w:rsidRPr="00F1293F">
        <w:rPr>
          <w:rFonts w:ascii="Arial" w:hAnsi="Arial" w:cs="Arial"/>
          <w:sz w:val="24"/>
          <w:szCs w:val="24"/>
        </w:rPr>
        <w:t xml:space="preserve"> per year</w:t>
      </w:r>
      <w:r w:rsidR="004F43BE" w:rsidRPr="00F1293F">
        <w:rPr>
          <w:rFonts w:ascii="Arial" w:hAnsi="Arial" w:cs="Arial"/>
          <w:sz w:val="24"/>
          <w:szCs w:val="24"/>
        </w:rPr>
        <w:t xml:space="preserve">. </w:t>
      </w:r>
      <w:r w:rsidR="00B17061" w:rsidRPr="00F1293F">
        <w:rPr>
          <w:rFonts w:ascii="Arial" w:hAnsi="Arial" w:cs="Arial"/>
          <w:sz w:val="24"/>
          <w:szCs w:val="24"/>
        </w:rPr>
        <w:t xml:space="preserve"> </w:t>
      </w:r>
      <w:r w:rsidR="0067074C" w:rsidRPr="00F1293F">
        <w:rPr>
          <w:rFonts w:ascii="Arial" w:hAnsi="Arial" w:cs="Arial"/>
          <w:sz w:val="24"/>
          <w:szCs w:val="24"/>
        </w:rPr>
        <w:t>The per year labor cost is</w:t>
      </w:r>
      <w:r w:rsidR="00B17061" w:rsidRPr="00F1293F">
        <w:rPr>
          <w:rFonts w:ascii="Arial" w:hAnsi="Arial" w:cs="Arial"/>
          <w:sz w:val="24"/>
          <w:szCs w:val="24"/>
        </w:rPr>
        <w:t xml:space="preserve"> based on the Bureau of Labor Statistics, median wage for workers in the US in the fourth quarter of 2017, which was $44,564 per year, for a 40 hour work week</w:t>
      </w:r>
      <w:r w:rsidR="00C43F24" w:rsidRPr="00F1293F">
        <w:rPr>
          <w:rFonts w:ascii="Arial" w:hAnsi="Arial" w:cs="Arial"/>
          <w:sz w:val="24"/>
          <w:szCs w:val="24"/>
        </w:rPr>
        <w:t xml:space="preserve"> or</w:t>
      </w:r>
      <w:r w:rsidR="00B17061" w:rsidRPr="00F1293F">
        <w:rPr>
          <w:rFonts w:ascii="Arial" w:hAnsi="Arial" w:cs="Arial"/>
          <w:sz w:val="24"/>
          <w:szCs w:val="24"/>
        </w:rPr>
        <w:t xml:space="preserve"> $21 per hour</w:t>
      </w:r>
      <w:r w:rsidR="004F43BE" w:rsidRPr="00F1293F">
        <w:rPr>
          <w:rFonts w:ascii="Arial" w:hAnsi="Arial" w:cs="Arial"/>
          <w:sz w:val="24"/>
          <w:szCs w:val="24"/>
        </w:rPr>
        <w:t xml:space="preserve"> (E.g. 11,250 x $21 = $236,250)</w:t>
      </w:r>
      <w:r w:rsidR="00B17061" w:rsidRPr="00F1293F">
        <w:rPr>
          <w:rFonts w:ascii="Arial" w:hAnsi="Arial" w:cs="Arial"/>
          <w:sz w:val="24"/>
          <w:szCs w:val="24"/>
        </w:rPr>
        <w:t xml:space="preserve">.  </w:t>
      </w:r>
      <w:r w:rsidR="004F43BE" w:rsidRPr="00F1293F">
        <w:rPr>
          <w:rFonts w:ascii="Arial" w:hAnsi="Arial" w:cs="Arial"/>
          <w:sz w:val="24"/>
          <w:szCs w:val="24"/>
        </w:rPr>
        <w:t xml:space="preserve">This is a </w:t>
      </w:r>
      <w:r w:rsidR="00B17061" w:rsidRPr="00F1293F">
        <w:rPr>
          <w:rFonts w:ascii="Arial" w:hAnsi="Arial" w:cs="Arial"/>
          <w:sz w:val="24"/>
          <w:szCs w:val="24"/>
        </w:rPr>
        <w:t xml:space="preserve">conservative estimate, </w:t>
      </w:r>
      <w:r w:rsidR="004F43BE" w:rsidRPr="00F1293F">
        <w:rPr>
          <w:rFonts w:ascii="Arial" w:hAnsi="Arial" w:cs="Arial"/>
          <w:sz w:val="24"/>
          <w:szCs w:val="24"/>
        </w:rPr>
        <w:t>because not all people</w:t>
      </w:r>
      <w:r w:rsidR="00C43F24" w:rsidRPr="00F1293F">
        <w:rPr>
          <w:rFonts w:ascii="Arial" w:hAnsi="Arial" w:cs="Arial"/>
          <w:sz w:val="24"/>
          <w:szCs w:val="24"/>
        </w:rPr>
        <w:t xml:space="preserve"> </w:t>
      </w:r>
      <w:r w:rsidR="004F43BE" w:rsidRPr="00F1293F">
        <w:rPr>
          <w:rFonts w:ascii="Arial" w:hAnsi="Arial" w:cs="Arial"/>
          <w:sz w:val="24"/>
          <w:szCs w:val="24"/>
        </w:rPr>
        <w:t xml:space="preserve">who </w:t>
      </w:r>
      <w:r w:rsidR="00B17061" w:rsidRPr="00F1293F">
        <w:rPr>
          <w:rFonts w:ascii="Arial" w:hAnsi="Arial" w:cs="Arial"/>
          <w:sz w:val="24"/>
          <w:szCs w:val="24"/>
        </w:rPr>
        <w:t xml:space="preserve">complain </w:t>
      </w:r>
      <w:r w:rsidR="0067074C" w:rsidRPr="00F1293F">
        <w:rPr>
          <w:rFonts w:ascii="Arial" w:hAnsi="Arial" w:cs="Arial"/>
          <w:sz w:val="24"/>
          <w:szCs w:val="24"/>
        </w:rPr>
        <w:t xml:space="preserve">or inquire </w:t>
      </w:r>
      <w:r w:rsidR="00B17061" w:rsidRPr="00F1293F">
        <w:rPr>
          <w:rFonts w:ascii="Arial" w:hAnsi="Arial" w:cs="Arial"/>
          <w:sz w:val="24"/>
          <w:szCs w:val="24"/>
        </w:rPr>
        <w:t>about aircraft noise work</w:t>
      </w:r>
      <w:r w:rsidR="004F43BE" w:rsidRPr="00F1293F">
        <w:rPr>
          <w:rFonts w:ascii="Arial" w:hAnsi="Arial" w:cs="Arial"/>
          <w:sz w:val="24"/>
          <w:szCs w:val="24"/>
        </w:rPr>
        <w:t xml:space="preserve">.  In addition, many people that would use the </w:t>
      </w:r>
      <w:r w:rsidR="00C43F24" w:rsidRPr="00F1293F">
        <w:rPr>
          <w:rFonts w:ascii="Arial" w:hAnsi="Arial" w:cs="Arial"/>
          <w:sz w:val="24"/>
          <w:szCs w:val="24"/>
        </w:rPr>
        <w:t xml:space="preserve">FAA </w:t>
      </w:r>
      <w:r w:rsidR="004F43BE" w:rsidRPr="00F1293F">
        <w:rPr>
          <w:rFonts w:ascii="Arial" w:hAnsi="Arial" w:cs="Arial"/>
          <w:sz w:val="24"/>
          <w:szCs w:val="24"/>
        </w:rPr>
        <w:t xml:space="preserve">Noise Portal would likely </w:t>
      </w:r>
      <w:r w:rsidR="00C43F24" w:rsidRPr="00F1293F">
        <w:rPr>
          <w:rFonts w:ascii="Arial" w:hAnsi="Arial" w:cs="Arial"/>
          <w:sz w:val="24"/>
          <w:szCs w:val="24"/>
        </w:rPr>
        <w:t>have submitted</w:t>
      </w:r>
      <w:r w:rsidR="004F43BE" w:rsidRPr="00F1293F">
        <w:rPr>
          <w:rFonts w:ascii="Arial" w:hAnsi="Arial" w:cs="Arial"/>
          <w:sz w:val="24"/>
          <w:szCs w:val="24"/>
        </w:rPr>
        <w:t xml:space="preserve"> a noise complaint or inquiry to the FAA </w:t>
      </w:r>
      <w:r w:rsidR="00C43F24" w:rsidRPr="00F1293F">
        <w:rPr>
          <w:rFonts w:ascii="Arial" w:hAnsi="Arial" w:cs="Arial"/>
          <w:sz w:val="24"/>
          <w:szCs w:val="24"/>
        </w:rPr>
        <w:t>absent the</w:t>
      </w:r>
      <w:r w:rsidR="0067074C" w:rsidRPr="00F1293F">
        <w:rPr>
          <w:rFonts w:ascii="Arial" w:hAnsi="Arial" w:cs="Arial"/>
          <w:sz w:val="24"/>
          <w:szCs w:val="24"/>
        </w:rPr>
        <w:t xml:space="preserve"> </w:t>
      </w:r>
      <w:r w:rsidR="00C43F24" w:rsidRPr="00F1293F">
        <w:rPr>
          <w:rFonts w:ascii="Arial" w:hAnsi="Arial" w:cs="Arial"/>
          <w:sz w:val="24"/>
          <w:szCs w:val="24"/>
        </w:rPr>
        <w:t xml:space="preserve">FAA </w:t>
      </w:r>
      <w:r w:rsidR="0067074C" w:rsidRPr="00F1293F">
        <w:rPr>
          <w:rFonts w:ascii="Arial" w:hAnsi="Arial" w:cs="Arial"/>
          <w:sz w:val="24"/>
          <w:szCs w:val="24"/>
        </w:rPr>
        <w:t>Noise Portal as they do today</w:t>
      </w:r>
      <w:r w:rsidR="004F43BE" w:rsidRPr="00F1293F">
        <w:rPr>
          <w:rFonts w:ascii="Arial" w:hAnsi="Arial" w:cs="Arial"/>
          <w:sz w:val="24"/>
          <w:szCs w:val="24"/>
        </w:rPr>
        <w:t xml:space="preserve">.  The Noise Portal </w:t>
      </w:r>
      <w:r w:rsidR="00C43F24" w:rsidRPr="00F1293F">
        <w:rPr>
          <w:rFonts w:ascii="Arial" w:hAnsi="Arial" w:cs="Arial"/>
          <w:sz w:val="24"/>
          <w:szCs w:val="24"/>
        </w:rPr>
        <w:t xml:space="preserve">will likely save time for these individuals </w:t>
      </w:r>
      <w:r w:rsidR="004F43BE" w:rsidRPr="00F1293F">
        <w:rPr>
          <w:rFonts w:ascii="Arial" w:hAnsi="Arial" w:cs="Arial"/>
          <w:sz w:val="24"/>
          <w:szCs w:val="24"/>
        </w:rPr>
        <w:t>by providing clear access and guidance on how to submit a noise complaint</w:t>
      </w:r>
      <w:r w:rsidR="00553569" w:rsidRPr="00F1293F">
        <w:rPr>
          <w:rFonts w:ascii="Arial" w:hAnsi="Arial" w:cs="Arial"/>
          <w:sz w:val="24"/>
          <w:szCs w:val="24"/>
        </w:rPr>
        <w:t>.</w:t>
      </w:r>
      <w:r w:rsidR="004F43BE" w:rsidRPr="00F1293F">
        <w:rPr>
          <w:rFonts w:ascii="Arial" w:hAnsi="Arial" w:cs="Arial"/>
          <w:sz w:val="24"/>
          <w:szCs w:val="24"/>
        </w:rPr>
        <w:t xml:space="preserve"> </w:t>
      </w:r>
      <w:r w:rsidR="00B17061" w:rsidRPr="00F1293F">
        <w:rPr>
          <w:rFonts w:ascii="Arial" w:hAnsi="Arial" w:cs="Arial"/>
          <w:sz w:val="24"/>
          <w:szCs w:val="24"/>
        </w:rPr>
        <w:t xml:space="preserve"> </w:t>
      </w:r>
    </w:p>
    <w:p w14:paraId="0F4FBD43" w14:textId="4916A8A8" w:rsidR="00C64707" w:rsidRPr="00F1293F" w:rsidRDefault="00C64707" w:rsidP="00C64707">
      <w:pPr>
        <w:shd w:val="clear" w:color="auto" w:fill="FFFFFF"/>
        <w:spacing w:after="0" w:line="240" w:lineRule="auto"/>
        <w:rPr>
          <w:rFonts w:ascii="Arial" w:eastAsia="Times New Roman" w:hAnsi="Arial" w:cs="Arial"/>
          <w:sz w:val="24"/>
          <w:szCs w:val="24"/>
        </w:rPr>
      </w:pPr>
    </w:p>
    <w:p w14:paraId="0AB41FBD" w14:textId="506851C1" w:rsidR="00C64707" w:rsidRPr="00F1293F" w:rsidRDefault="00C64707" w:rsidP="00C64707">
      <w:pPr>
        <w:shd w:val="clear" w:color="auto" w:fill="FFFFFF"/>
        <w:spacing w:after="0" w:line="240" w:lineRule="auto"/>
        <w:rPr>
          <w:rFonts w:ascii="Arial" w:eastAsia="Times New Roman" w:hAnsi="Arial" w:cs="Arial"/>
          <w:b/>
          <w:bCs/>
          <w:sz w:val="24"/>
          <w:szCs w:val="24"/>
        </w:rPr>
      </w:pPr>
      <w:r w:rsidRPr="00F1293F">
        <w:rPr>
          <w:rFonts w:ascii="Arial" w:eastAsia="Times New Roman" w:hAnsi="Arial" w:cs="Arial"/>
          <w:b/>
          <w:bCs/>
          <w:sz w:val="24"/>
          <w:szCs w:val="24"/>
        </w:rPr>
        <w:t>13. Provide an estimate for the total annual cost burden to respondents or record keepers resulting from the collection of information.</w:t>
      </w:r>
    </w:p>
    <w:p w14:paraId="4D15314E" w14:textId="682926C7" w:rsidR="00E93CF9" w:rsidRPr="00F1293F" w:rsidRDefault="00E93CF9" w:rsidP="00C64707">
      <w:pPr>
        <w:shd w:val="clear" w:color="auto" w:fill="FFFFFF"/>
        <w:spacing w:after="0" w:line="240" w:lineRule="auto"/>
        <w:rPr>
          <w:rFonts w:ascii="Arial" w:eastAsia="Times New Roman" w:hAnsi="Arial" w:cs="Arial"/>
          <w:bCs/>
          <w:sz w:val="24"/>
          <w:szCs w:val="24"/>
        </w:rPr>
      </w:pPr>
    </w:p>
    <w:p w14:paraId="0DC18FA4" w14:textId="31B10F0E" w:rsidR="00E93CF9" w:rsidRPr="00F1293F" w:rsidRDefault="00E93CF9" w:rsidP="00C64707">
      <w:pPr>
        <w:shd w:val="clear" w:color="auto" w:fill="FFFFFF"/>
        <w:spacing w:after="0" w:line="240" w:lineRule="auto"/>
        <w:rPr>
          <w:rFonts w:ascii="Arial" w:eastAsia="Times New Roman" w:hAnsi="Arial" w:cs="Arial"/>
          <w:sz w:val="24"/>
          <w:szCs w:val="24"/>
        </w:rPr>
      </w:pPr>
      <w:r w:rsidRPr="00F1293F">
        <w:rPr>
          <w:rFonts w:ascii="Arial" w:eastAsia="Times New Roman" w:hAnsi="Arial" w:cs="Arial"/>
          <w:bCs/>
          <w:sz w:val="24"/>
          <w:szCs w:val="24"/>
        </w:rPr>
        <w:t>None.</w:t>
      </w:r>
    </w:p>
    <w:p w14:paraId="3DF62D8F" w14:textId="0551079B" w:rsidR="00C64707" w:rsidRPr="00F1293F" w:rsidRDefault="00C64707" w:rsidP="00C64707">
      <w:pPr>
        <w:shd w:val="clear" w:color="auto" w:fill="FFFFFF"/>
        <w:spacing w:after="0" w:line="240" w:lineRule="auto"/>
        <w:rPr>
          <w:rFonts w:ascii="Arial" w:eastAsia="Times New Roman" w:hAnsi="Arial" w:cs="Arial"/>
          <w:sz w:val="24"/>
          <w:szCs w:val="24"/>
        </w:rPr>
      </w:pPr>
      <w:r w:rsidRPr="00F1293F">
        <w:rPr>
          <w:rFonts w:ascii="Arial" w:eastAsia="Times New Roman" w:hAnsi="Arial" w:cs="Arial"/>
          <w:sz w:val="24"/>
          <w:szCs w:val="24"/>
        </w:rPr>
        <w:br/>
      </w:r>
      <w:r w:rsidRPr="00F1293F">
        <w:rPr>
          <w:rFonts w:ascii="Arial" w:eastAsia="Times New Roman" w:hAnsi="Arial" w:cs="Arial"/>
          <w:b/>
          <w:bCs/>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14:paraId="5EAB9CE4" w14:textId="01A86B17" w:rsidR="0092511C" w:rsidRPr="00F1293F" w:rsidRDefault="00C64707" w:rsidP="00E93CF9">
      <w:pPr>
        <w:rPr>
          <w:rFonts w:ascii="Arial" w:hAnsi="Arial" w:cs="Arial"/>
          <w:sz w:val="24"/>
          <w:szCs w:val="24"/>
        </w:rPr>
      </w:pPr>
      <w:r w:rsidRPr="00F1293F">
        <w:rPr>
          <w:rFonts w:ascii="Arial" w:eastAsia="Times New Roman" w:hAnsi="Arial" w:cs="Arial"/>
          <w:sz w:val="24"/>
          <w:szCs w:val="24"/>
        </w:rPr>
        <w:br/>
      </w:r>
      <w:r w:rsidR="00E93CF9" w:rsidRPr="00F1293F">
        <w:rPr>
          <w:rFonts w:ascii="Arial" w:hAnsi="Arial" w:cs="Arial"/>
          <w:sz w:val="24"/>
          <w:szCs w:val="24"/>
        </w:rPr>
        <w:t xml:space="preserve">Based on the current budget for the development and maintenance of the system, the total cost to the Federal Government for the proposed FAA Noise Portal is $250,000 for each of the first two years and an additional $150,000 for the contract support a year after that point. </w:t>
      </w:r>
    </w:p>
    <w:p w14:paraId="506D5433" w14:textId="761F4464" w:rsidR="005555F1" w:rsidRPr="00F1293F" w:rsidRDefault="0092511C" w:rsidP="00E93CF9">
      <w:pPr>
        <w:rPr>
          <w:rFonts w:ascii="Arial" w:eastAsia="Times New Roman" w:hAnsi="Arial" w:cs="Arial"/>
          <w:sz w:val="24"/>
          <w:szCs w:val="24"/>
        </w:rPr>
      </w:pPr>
      <w:r w:rsidRPr="00F1293F">
        <w:rPr>
          <w:rFonts w:ascii="Arial" w:hAnsi="Arial" w:cs="Arial"/>
          <w:sz w:val="24"/>
          <w:szCs w:val="24"/>
        </w:rPr>
        <w:t>Based on FAA internal survey</w:t>
      </w:r>
      <w:r w:rsidR="005555F1" w:rsidRPr="00F1293F">
        <w:rPr>
          <w:rFonts w:ascii="Arial" w:hAnsi="Arial" w:cs="Arial"/>
          <w:sz w:val="24"/>
          <w:szCs w:val="24"/>
        </w:rPr>
        <w:t>s</w:t>
      </w:r>
      <w:r w:rsidRPr="00F1293F">
        <w:rPr>
          <w:rFonts w:ascii="Arial" w:hAnsi="Arial" w:cs="Arial"/>
          <w:sz w:val="24"/>
          <w:szCs w:val="24"/>
        </w:rPr>
        <w:t xml:space="preserve"> conducted in 2014, FAA employees spent approximately 25,</w:t>
      </w:r>
      <w:r w:rsidR="004570D5" w:rsidRPr="00F1293F">
        <w:rPr>
          <w:rFonts w:ascii="Arial" w:hAnsi="Arial" w:cs="Arial"/>
          <w:sz w:val="24"/>
          <w:szCs w:val="24"/>
        </w:rPr>
        <w:t>5</w:t>
      </w:r>
      <w:r w:rsidRPr="00F1293F">
        <w:rPr>
          <w:rFonts w:ascii="Arial" w:hAnsi="Arial" w:cs="Arial"/>
          <w:sz w:val="24"/>
          <w:szCs w:val="24"/>
        </w:rPr>
        <w:t xml:space="preserve">00 hours responding to </w:t>
      </w:r>
      <w:r w:rsidR="004570D5" w:rsidRPr="00F1293F">
        <w:rPr>
          <w:rFonts w:ascii="Arial" w:hAnsi="Arial" w:cs="Arial"/>
          <w:sz w:val="24"/>
          <w:szCs w:val="24"/>
        </w:rPr>
        <w:t xml:space="preserve">aircraft </w:t>
      </w:r>
      <w:r w:rsidR="006F4BD9" w:rsidRPr="00F1293F">
        <w:rPr>
          <w:rFonts w:ascii="Arial" w:hAnsi="Arial" w:cs="Arial"/>
          <w:sz w:val="24"/>
          <w:szCs w:val="24"/>
        </w:rPr>
        <w:t>noise complaints at labor</w:t>
      </w:r>
      <w:r w:rsidRPr="00F1293F">
        <w:rPr>
          <w:rFonts w:ascii="Arial" w:hAnsi="Arial" w:cs="Arial"/>
          <w:sz w:val="24"/>
          <w:szCs w:val="24"/>
        </w:rPr>
        <w:t xml:space="preserve"> cost</w:t>
      </w:r>
      <w:r w:rsidR="006F4BD9" w:rsidRPr="00F1293F">
        <w:rPr>
          <w:rFonts w:ascii="Arial" w:hAnsi="Arial" w:cs="Arial"/>
          <w:sz w:val="24"/>
          <w:szCs w:val="24"/>
        </w:rPr>
        <w:t>s</w:t>
      </w:r>
      <w:r w:rsidRPr="00F1293F">
        <w:rPr>
          <w:rFonts w:ascii="Arial" w:hAnsi="Arial" w:cs="Arial"/>
          <w:sz w:val="24"/>
          <w:szCs w:val="24"/>
        </w:rPr>
        <w:t xml:space="preserve"> of </w:t>
      </w:r>
      <w:r w:rsidR="004570D5" w:rsidRPr="00F1293F">
        <w:rPr>
          <w:rFonts w:ascii="Arial" w:hAnsi="Arial" w:cs="Arial"/>
          <w:sz w:val="24"/>
          <w:szCs w:val="24"/>
        </w:rPr>
        <w:t xml:space="preserve">approximately </w:t>
      </w:r>
      <w:r w:rsidRPr="00F1293F">
        <w:rPr>
          <w:rFonts w:ascii="Arial" w:hAnsi="Arial" w:cs="Arial"/>
          <w:sz w:val="24"/>
          <w:szCs w:val="24"/>
        </w:rPr>
        <w:t xml:space="preserve">1.3 million dollars </w:t>
      </w:r>
      <w:r w:rsidR="004570D5" w:rsidRPr="00F1293F">
        <w:rPr>
          <w:rFonts w:ascii="Arial" w:hAnsi="Arial" w:cs="Arial"/>
          <w:sz w:val="24"/>
          <w:szCs w:val="24"/>
        </w:rPr>
        <w:t xml:space="preserve">per year </w:t>
      </w:r>
      <w:r w:rsidRPr="00F1293F">
        <w:rPr>
          <w:rFonts w:ascii="Arial" w:hAnsi="Arial" w:cs="Arial"/>
          <w:sz w:val="24"/>
          <w:szCs w:val="24"/>
        </w:rPr>
        <w:t xml:space="preserve">based on </w:t>
      </w:r>
      <w:r w:rsidR="004570D5" w:rsidRPr="00F1293F">
        <w:rPr>
          <w:rFonts w:ascii="Arial" w:hAnsi="Arial" w:cs="Arial"/>
          <w:sz w:val="24"/>
          <w:szCs w:val="24"/>
        </w:rPr>
        <w:t>a $</w:t>
      </w:r>
      <w:r w:rsidRPr="00F1293F">
        <w:rPr>
          <w:rFonts w:ascii="Arial" w:hAnsi="Arial" w:cs="Arial"/>
          <w:sz w:val="24"/>
          <w:szCs w:val="24"/>
        </w:rPr>
        <w:t>100</w:t>
      </w:r>
      <w:r w:rsidR="004570D5" w:rsidRPr="00F1293F">
        <w:rPr>
          <w:rFonts w:ascii="Arial" w:hAnsi="Arial" w:cs="Arial"/>
          <w:sz w:val="24"/>
          <w:szCs w:val="24"/>
        </w:rPr>
        <w:t xml:space="preserve">,000 per year average salary.  Since </w:t>
      </w:r>
      <w:r w:rsidR="006F4BD9" w:rsidRPr="00F1293F">
        <w:rPr>
          <w:rFonts w:ascii="Arial" w:hAnsi="Arial" w:cs="Arial"/>
          <w:sz w:val="24"/>
          <w:szCs w:val="24"/>
        </w:rPr>
        <w:t xml:space="preserve">FAA </w:t>
      </w:r>
      <w:r w:rsidR="004570D5" w:rsidRPr="00F1293F">
        <w:rPr>
          <w:rFonts w:ascii="Arial" w:hAnsi="Arial" w:cs="Arial"/>
          <w:sz w:val="24"/>
          <w:szCs w:val="24"/>
        </w:rPr>
        <w:t xml:space="preserve">noise complaints have quadrupled since </w:t>
      </w:r>
      <w:r w:rsidR="005555F1" w:rsidRPr="00F1293F">
        <w:rPr>
          <w:rFonts w:ascii="Arial" w:hAnsi="Arial" w:cs="Arial"/>
          <w:sz w:val="24"/>
          <w:szCs w:val="24"/>
        </w:rPr>
        <w:t>2014</w:t>
      </w:r>
      <w:r w:rsidR="004570D5" w:rsidRPr="00F1293F">
        <w:rPr>
          <w:rFonts w:ascii="Arial" w:hAnsi="Arial" w:cs="Arial"/>
          <w:sz w:val="24"/>
          <w:szCs w:val="24"/>
        </w:rPr>
        <w:t>,</w:t>
      </w:r>
      <w:r w:rsidR="005555F1" w:rsidRPr="00F1293F">
        <w:rPr>
          <w:rFonts w:ascii="Arial" w:hAnsi="Arial" w:cs="Arial"/>
          <w:sz w:val="24"/>
          <w:szCs w:val="24"/>
        </w:rPr>
        <w:t xml:space="preserve"> the </w:t>
      </w:r>
      <w:r w:rsidR="006F4BD9" w:rsidRPr="00F1293F">
        <w:rPr>
          <w:rFonts w:ascii="Arial" w:hAnsi="Arial" w:cs="Arial"/>
          <w:sz w:val="24"/>
          <w:szCs w:val="24"/>
        </w:rPr>
        <w:t>labor costs</w:t>
      </w:r>
      <w:r w:rsidR="005555F1" w:rsidRPr="00F1293F">
        <w:rPr>
          <w:rFonts w:ascii="Arial" w:hAnsi="Arial" w:cs="Arial"/>
          <w:sz w:val="24"/>
          <w:szCs w:val="24"/>
        </w:rPr>
        <w:t xml:space="preserve"> </w:t>
      </w:r>
      <w:r w:rsidR="000060DB" w:rsidRPr="00F1293F">
        <w:rPr>
          <w:rFonts w:ascii="Arial" w:hAnsi="Arial" w:cs="Arial"/>
          <w:sz w:val="24"/>
          <w:szCs w:val="24"/>
        </w:rPr>
        <w:t>in 2018 for</w:t>
      </w:r>
      <w:r w:rsidR="005555F1" w:rsidRPr="00F1293F">
        <w:rPr>
          <w:rFonts w:ascii="Arial" w:hAnsi="Arial" w:cs="Arial"/>
          <w:sz w:val="24"/>
          <w:szCs w:val="24"/>
        </w:rPr>
        <w:t xml:space="preserve"> FAA employees to receive and respond to noise complaints and inquir</w:t>
      </w:r>
      <w:r w:rsidR="00D1110A" w:rsidRPr="00F1293F">
        <w:rPr>
          <w:rFonts w:ascii="Arial" w:hAnsi="Arial" w:cs="Arial"/>
          <w:sz w:val="24"/>
          <w:szCs w:val="24"/>
        </w:rPr>
        <w:t>i</w:t>
      </w:r>
      <w:r w:rsidR="005555F1" w:rsidRPr="00F1293F">
        <w:rPr>
          <w:rFonts w:ascii="Arial" w:hAnsi="Arial" w:cs="Arial"/>
          <w:sz w:val="24"/>
          <w:szCs w:val="24"/>
        </w:rPr>
        <w:t xml:space="preserve">es </w:t>
      </w:r>
      <w:r w:rsidR="006F4BD9" w:rsidRPr="00F1293F">
        <w:rPr>
          <w:rFonts w:ascii="Arial" w:hAnsi="Arial" w:cs="Arial"/>
          <w:sz w:val="24"/>
          <w:szCs w:val="24"/>
        </w:rPr>
        <w:t xml:space="preserve">“without” the FAA Noise Portal </w:t>
      </w:r>
      <w:r w:rsidR="005555F1" w:rsidRPr="00F1293F">
        <w:rPr>
          <w:rFonts w:ascii="Arial" w:hAnsi="Arial" w:cs="Arial"/>
          <w:sz w:val="24"/>
          <w:szCs w:val="24"/>
        </w:rPr>
        <w:t>would be approximately</w:t>
      </w:r>
      <w:r w:rsidR="004570D5" w:rsidRPr="00F1293F">
        <w:rPr>
          <w:rFonts w:ascii="Arial" w:hAnsi="Arial" w:cs="Arial"/>
          <w:sz w:val="24"/>
          <w:szCs w:val="24"/>
        </w:rPr>
        <w:t xml:space="preserve"> </w:t>
      </w:r>
      <w:r w:rsidR="000060DB" w:rsidRPr="00F1293F">
        <w:rPr>
          <w:rFonts w:ascii="Arial" w:hAnsi="Arial" w:cs="Arial"/>
          <w:sz w:val="24"/>
          <w:szCs w:val="24"/>
        </w:rPr>
        <w:t>5</w:t>
      </w:r>
      <w:r w:rsidR="004570D5" w:rsidRPr="00F1293F">
        <w:rPr>
          <w:rFonts w:ascii="Arial" w:hAnsi="Arial" w:cs="Arial"/>
          <w:sz w:val="24"/>
          <w:szCs w:val="24"/>
        </w:rPr>
        <w:t xml:space="preserve"> million dollars per year</w:t>
      </w:r>
      <w:r w:rsidR="006F4BD9" w:rsidRPr="00F1293F">
        <w:rPr>
          <w:rFonts w:ascii="Arial" w:hAnsi="Arial" w:cs="Arial"/>
          <w:sz w:val="24"/>
          <w:szCs w:val="24"/>
        </w:rPr>
        <w:t xml:space="preserve">. This still assumes a $100,000 per year average salary. </w:t>
      </w:r>
      <w:r w:rsidR="004570D5" w:rsidRPr="00F1293F">
        <w:rPr>
          <w:rFonts w:ascii="Arial" w:hAnsi="Arial" w:cs="Arial"/>
          <w:sz w:val="24"/>
          <w:szCs w:val="24"/>
        </w:rPr>
        <w:t xml:space="preserve"> Because the </w:t>
      </w:r>
      <w:r w:rsidR="005555F1" w:rsidRPr="00F1293F">
        <w:rPr>
          <w:rFonts w:ascii="Arial" w:hAnsi="Arial" w:cs="Arial"/>
          <w:sz w:val="24"/>
          <w:szCs w:val="24"/>
        </w:rPr>
        <w:t xml:space="preserve">FAA </w:t>
      </w:r>
      <w:r w:rsidR="004570D5" w:rsidRPr="00F1293F">
        <w:rPr>
          <w:rFonts w:ascii="Arial" w:hAnsi="Arial" w:cs="Arial"/>
          <w:sz w:val="24"/>
          <w:szCs w:val="24"/>
        </w:rPr>
        <w:t>Noise Portal</w:t>
      </w:r>
      <w:r w:rsidR="005555F1" w:rsidRPr="00F1293F">
        <w:rPr>
          <w:rFonts w:ascii="Arial" w:hAnsi="Arial" w:cs="Arial"/>
          <w:sz w:val="24"/>
          <w:szCs w:val="24"/>
        </w:rPr>
        <w:t xml:space="preserve"> </w:t>
      </w:r>
      <w:r w:rsidR="000060DB" w:rsidRPr="00F1293F">
        <w:rPr>
          <w:rFonts w:ascii="Arial" w:hAnsi="Arial" w:cs="Arial"/>
          <w:sz w:val="24"/>
          <w:szCs w:val="24"/>
        </w:rPr>
        <w:t>is expected to</w:t>
      </w:r>
      <w:r w:rsidR="005555F1" w:rsidRPr="00F1293F">
        <w:rPr>
          <w:rFonts w:ascii="Arial" w:hAnsi="Arial" w:cs="Arial"/>
          <w:sz w:val="24"/>
          <w:szCs w:val="24"/>
        </w:rPr>
        <w:t xml:space="preserve"> improve efficiencies</w:t>
      </w:r>
      <w:r w:rsidR="000060DB" w:rsidRPr="00F1293F">
        <w:rPr>
          <w:rFonts w:ascii="Arial" w:hAnsi="Arial" w:cs="Arial"/>
          <w:sz w:val="24"/>
          <w:szCs w:val="24"/>
        </w:rPr>
        <w:t xml:space="preserve"> </w:t>
      </w:r>
      <w:r w:rsidR="00F01C89" w:rsidRPr="00F1293F">
        <w:rPr>
          <w:rFonts w:ascii="Arial" w:hAnsi="Arial" w:cs="Arial"/>
          <w:sz w:val="24"/>
          <w:szCs w:val="24"/>
        </w:rPr>
        <w:t>for</w:t>
      </w:r>
      <w:r w:rsidR="000060DB" w:rsidRPr="00F1293F">
        <w:rPr>
          <w:rFonts w:ascii="Arial" w:hAnsi="Arial" w:cs="Arial"/>
          <w:sz w:val="24"/>
          <w:szCs w:val="24"/>
        </w:rPr>
        <w:t xml:space="preserve"> FAA employees responding to noise complaints, and newly established FAA noise websites will direct the public to airport sponsor noise complaint systems when appropriate, the FAA estimates the labor costs within the FAA, </w:t>
      </w:r>
      <w:r w:rsidR="006F4BD9" w:rsidRPr="00F1293F">
        <w:rPr>
          <w:rFonts w:ascii="Arial" w:hAnsi="Arial" w:cs="Arial"/>
          <w:sz w:val="24"/>
          <w:szCs w:val="24"/>
        </w:rPr>
        <w:t>will</w:t>
      </w:r>
      <w:r w:rsidR="00F01C89" w:rsidRPr="00F1293F">
        <w:rPr>
          <w:rFonts w:ascii="Arial" w:hAnsi="Arial" w:cs="Arial"/>
          <w:sz w:val="24"/>
          <w:szCs w:val="24"/>
        </w:rPr>
        <w:t xml:space="preserve"> decrease by about 25% or by </w:t>
      </w:r>
      <w:r w:rsidR="000060DB" w:rsidRPr="00F1293F">
        <w:rPr>
          <w:rFonts w:ascii="Arial" w:hAnsi="Arial" w:cs="Arial"/>
          <w:sz w:val="24"/>
          <w:szCs w:val="24"/>
        </w:rPr>
        <w:t xml:space="preserve">1.25 million </w:t>
      </w:r>
      <w:r w:rsidR="00F01C89" w:rsidRPr="00F1293F">
        <w:rPr>
          <w:rFonts w:ascii="Arial" w:hAnsi="Arial" w:cs="Arial"/>
          <w:sz w:val="24"/>
          <w:szCs w:val="24"/>
        </w:rPr>
        <w:t>dollar</w:t>
      </w:r>
      <w:r w:rsidR="006F4BD9" w:rsidRPr="00F1293F">
        <w:rPr>
          <w:rFonts w:ascii="Arial" w:hAnsi="Arial" w:cs="Arial"/>
          <w:sz w:val="24"/>
          <w:szCs w:val="24"/>
        </w:rPr>
        <w:t xml:space="preserve">s to 3.75 million </w:t>
      </w:r>
      <w:r w:rsidR="00FE1287" w:rsidRPr="00F1293F">
        <w:rPr>
          <w:rFonts w:ascii="Arial" w:hAnsi="Arial" w:cs="Arial"/>
          <w:sz w:val="24"/>
          <w:szCs w:val="24"/>
        </w:rPr>
        <w:t xml:space="preserve">based on the 2018 5 </w:t>
      </w:r>
      <w:r w:rsidR="00224F69">
        <w:rPr>
          <w:rFonts w:ascii="Arial" w:hAnsi="Arial" w:cs="Arial"/>
          <w:sz w:val="24"/>
          <w:szCs w:val="24"/>
        </w:rPr>
        <w:t xml:space="preserve">million dollar estimate. </w:t>
      </w:r>
      <w:r w:rsidR="00224F69" w:rsidRPr="00224F69">
        <w:rPr>
          <w:rFonts w:ascii="Arial" w:hAnsi="Arial" w:cs="Arial"/>
          <w:b/>
          <w:sz w:val="24"/>
          <w:szCs w:val="24"/>
          <w:u w:val="single"/>
        </w:rPr>
        <w:t>This will save rather than cost.</w:t>
      </w:r>
    </w:p>
    <w:p w14:paraId="4DA3AC43" w14:textId="77777777" w:rsidR="00C64707" w:rsidRPr="00F1293F" w:rsidRDefault="00C64707" w:rsidP="00C64707">
      <w:pPr>
        <w:shd w:val="clear" w:color="auto" w:fill="FFFFFF"/>
        <w:spacing w:after="0" w:line="240" w:lineRule="auto"/>
        <w:rPr>
          <w:rFonts w:ascii="Arial" w:eastAsia="Times New Roman" w:hAnsi="Arial" w:cs="Arial"/>
          <w:sz w:val="24"/>
          <w:szCs w:val="24"/>
        </w:rPr>
      </w:pPr>
      <w:r w:rsidRPr="00F1293F">
        <w:rPr>
          <w:rFonts w:ascii="Arial" w:eastAsia="Times New Roman" w:hAnsi="Arial" w:cs="Arial"/>
          <w:b/>
          <w:bCs/>
          <w:sz w:val="24"/>
          <w:szCs w:val="24"/>
        </w:rPr>
        <w:t>15. Explain the reasons for any program changes or adjustments.</w:t>
      </w:r>
    </w:p>
    <w:p w14:paraId="1B147769" w14:textId="3B8EE2E2" w:rsidR="00C64707" w:rsidRPr="00F1293F" w:rsidRDefault="00C64707" w:rsidP="00C64707">
      <w:pPr>
        <w:shd w:val="clear" w:color="auto" w:fill="FFFFFF"/>
        <w:spacing w:after="0" w:line="240" w:lineRule="auto"/>
        <w:rPr>
          <w:rFonts w:ascii="Arial" w:eastAsia="Times New Roman" w:hAnsi="Arial" w:cs="Arial"/>
          <w:sz w:val="24"/>
          <w:szCs w:val="24"/>
        </w:rPr>
      </w:pPr>
    </w:p>
    <w:p w14:paraId="556C4118" w14:textId="5311E6EA" w:rsidR="00C64707" w:rsidRPr="00F1293F" w:rsidRDefault="00E93CF9" w:rsidP="00C64707">
      <w:pPr>
        <w:shd w:val="clear" w:color="auto" w:fill="FFFFFF"/>
        <w:spacing w:after="0" w:line="240" w:lineRule="auto"/>
        <w:rPr>
          <w:rFonts w:ascii="Arial" w:eastAsia="Times New Roman" w:hAnsi="Arial" w:cs="Arial"/>
          <w:sz w:val="24"/>
          <w:szCs w:val="24"/>
        </w:rPr>
      </w:pPr>
      <w:r w:rsidRPr="00F1293F">
        <w:rPr>
          <w:rFonts w:ascii="Arial" w:hAnsi="Arial" w:cs="Arial"/>
          <w:sz w:val="24"/>
          <w:szCs w:val="24"/>
        </w:rPr>
        <w:t>This is a new collection; therefore, it is a program change.</w:t>
      </w:r>
      <w:r w:rsidR="00C64707" w:rsidRPr="00F1293F">
        <w:rPr>
          <w:rFonts w:ascii="Arial" w:eastAsia="Times New Roman" w:hAnsi="Arial" w:cs="Arial"/>
          <w:sz w:val="24"/>
          <w:szCs w:val="24"/>
        </w:rPr>
        <w:br/>
      </w:r>
    </w:p>
    <w:p w14:paraId="350A2B6F" w14:textId="77777777" w:rsidR="00C64707" w:rsidRPr="00F1293F" w:rsidRDefault="00C64707" w:rsidP="00C64707">
      <w:pPr>
        <w:shd w:val="clear" w:color="auto" w:fill="FFFFFF"/>
        <w:spacing w:after="0" w:line="240" w:lineRule="auto"/>
        <w:rPr>
          <w:rFonts w:ascii="Arial" w:eastAsia="Times New Roman" w:hAnsi="Arial" w:cs="Arial"/>
          <w:sz w:val="24"/>
          <w:szCs w:val="24"/>
        </w:rPr>
      </w:pPr>
      <w:r w:rsidRPr="00F1293F">
        <w:rPr>
          <w:rFonts w:ascii="Arial" w:eastAsia="Times New Roman" w:hAnsi="Arial" w:cs="Arial"/>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57A5F631" w14:textId="4D17197D" w:rsidR="00A21E0D" w:rsidRPr="00F1293F" w:rsidRDefault="00C64707" w:rsidP="00A21E0D">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Arial" w:hAnsi="Arial" w:cs="Arial"/>
          <w:color w:val="auto"/>
        </w:rPr>
      </w:pPr>
      <w:r w:rsidRPr="00F1293F">
        <w:rPr>
          <w:rFonts w:ascii="Arial" w:hAnsi="Arial" w:cs="Arial"/>
          <w:color w:val="auto"/>
        </w:rPr>
        <w:br/>
      </w:r>
      <w:r w:rsidR="00A21E0D" w:rsidRPr="00F1293F">
        <w:rPr>
          <w:rFonts w:ascii="Arial" w:hAnsi="Arial" w:cs="Arial"/>
          <w:color w:val="auto"/>
        </w:rPr>
        <w:t>The FAA does not plan to publish the results.</w:t>
      </w:r>
    </w:p>
    <w:p w14:paraId="62310283" w14:textId="77777777" w:rsidR="00C64707" w:rsidRPr="00F1293F" w:rsidRDefault="00C64707" w:rsidP="00C64707">
      <w:pPr>
        <w:shd w:val="clear" w:color="auto" w:fill="FFFFFF"/>
        <w:spacing w:after="0" w:line="240" w:lineRule="auto"/>
        <w:rPr>
          <w:rFonts w:ascii="Arial" w:eastAsia="Times New Roman" w:hAnsi="Arial" w:cs="Arial"/>
          <w:sz w:val="24"/>
          <w:szCs w:val="24"/>
        </w:rPr>
      </w:pPr>
    </w:p>
    <w:p w14:paraId="0D48CCD3" w14:textId="3484D0C4" w:rsidR="00C64707" w:rsidRPr="00F1293F" w:rsidRDefault="00C64707" w:rsidP="00C64707">
      <w:pPr>
        <w:shd w:val="clear" w:color="auto" w:fill="FFFFFF"/>
        <w:spacing w:after="0" w:line="240" w:lineRule="auto"/>
        <w:rPr>
          <w:rFonts w:ascii="Arial" w:eastAsia="Times New Roman" w:hAnsi="Arial" w:cs="Arial"/>
          <w:sz w:val="24"/>
          <w:szCs w:val="24"/>
        </w:rPr>
      </w:pPr>
    </w:p>
    <w:p w14:paraId="3CE680B6" w14:textId="0F400EB5" w:rsidR="00C64707" w:rsidRPr="00F1293F" w:rsidRDefault="00C64707" w:rsidP="00C64707">
      <w:pPr>
        <w:shd w:val="clear" w:color="auto" w:fill="FFFFFF"/>
        <w:spacing w:after="0" w:line="240" w:lineRule="auto"/>
        <w:rPr>
          <w:rFonts w:ascii="Arial" w:eastAsia="Times New Roman" w:hAnsi="Arial" w:cs="Arial"/>
          <w:b/>
          <w:bCs/>
          <w:sz w:val="24"/>
          <w:szCs w:val="24"/>
        </w:rPr>
      </w:pPr>
      <w:r w:rsidRPr="00F1293F">
        <w:rPr>
          <w:rFonts w:ascii="Arial" w:eastAsia="Times New Roman" w:hAnsi="Arial" w:cs="Arial"/>
          <w:b/>
          <w:bCs/>
          <w:sz w:val="24"/>
          <w:szCs w:val="24"/>
        </w:rPr>
        <w:t>17. If seeking approval to not display the expiration date for OMB approval of the information collection, explain the reasons why display would be inappropriate.</w:t>
      </w:r>
    </w:p>
    <w:p w14:paraId="1B32038F" w14:textId="77777777" w:rsidR="00E93CF9" w:rsidRPr="00F1293F" w:rsidRDefault="00E93CF9" w:rsidP="00E93CF9">
      <w:pPr>
        <w:spacing w:before="120" w:after="240"/>
        <w:rPr>
          <w:rFonts w:ascii="Arial" w:hAnsi="Arial" w:cs="Arial"/>
          <w:sz w:val="24"/>
          <w:szCs w:val="24"/>
        </w:rPr>
      </w:pPr>
      <w:r w:rsidRPr="00F1293F">
        <w:rPr>
          <w:rFonts w:ascii="Arial" w:hAnsi="Arial" w:cs="Arial"/>
          <w:sz w:val="24"/>
          <w:szCs w:val="24"/>
        </w:rPr>
        <w:t>We are not seeking such approval.</w:t>
      </w:r>
    </w:p>
    <w:p w14:paraId="0FD7DC9C" w14:textId="5FB1B896" w:rsidR="00C64707" w:rsidRPr="00F1293F" w:rsidRDefault="00C64707" w:rsidP="00C64707">
      <w:pPr>
        <w:shd w:val="clear" w:color="auto" w:fill="FFFFFF"/>
        <w:spacing w:after="0" w:line="240" w:lineRule="auto"/>
        <w:rPr>
          <w:rFonts w:ascii="Arial" w:eastAsia="Times New Roman" w:hAnsi="Arial" w:cs="Arial"/>
          <w:sz w:val="24"/>
          <w:szCs w:val="24"/>
        </w:rPr>
      </w:pPr>
    </w:p>
    <w:p w14:paraId="67370205" w14:textId="77777777" w:rsidR="00C64707" w:rsidRPr="00F1293F" w:rsidRDefault="00C64707" w:rsidP="00C64707">
      <w:pPr>
        <w:shd w:val="clear" w:color="auto" w:fill="FFFFFF"/>
        <w:spacing w:after="0" w:line="240" w:lineRule="auto"/>
        <w:rPr>
          <w:rFonts w:ascii="Arial" w:eastAsia="Times New Roman" w:hAnsi="Arial" w:cs="Arial"/>
          <w:sz w:val="24"/>
          <w:szCs w:val="24"/>
        </w:rPr>
      </w:pPr>
      <w:r w:rsidRPr="00F1293F">
        <w:rPr>
          <w:rFonts w:ascii="Arial" w:eastAsia="Times New Roman" w:hAnsi="Arial" w:cs="Arial"/>
          <w:b/>
          <w:bCs/>
          <w:sz w:val="24"/>
          <w:szCs w:val="24"/>
        </w:rPr>
        <w:t>18. Explain each exception to the topics of the certification statement identified in “Certification for Paperwork Reduction Act Submissions.”</w:t>
      </w:r>
    </w:p>
    <w:p w14:paraId="4455603E" w14:textId="2DE3A79B" w:rsidR="00C64707" w:rsidRPr="00F1293F" w:rsidRDefault="00C64707" w:rsidP="00C64707">
      <w:pPr>
        <w:shd w:val="clear" w:color="auto" w:fill="FFFFFF"/>
        <w:spacing w:after="0" w:line="240" w:lineRule="auto"/>
        <w:rPr>
          <w:rFonts w:ascii="Arial" w:eastAsia="Times New Roman" w:hAnsi="Arial" w:cs="Arial"/>
          <w:sz w:val="24"/>
          <w:szCs w:val="24"/>
        </w:rPr>
      </w:pPr>
      <w:r w:rsidRPr="00F1293F">
        <w:rPr>
          <w:rFonts w:ascii="Arial" w:eastAsia="Times New Roman" w:hAnsi="Arial" w:cs="Arial"/>
          <w:sz w:val="24"/>
          <w:szCs w:val="24"/>
        </w:rPr>
        <w:br/>
      </w:r>
      <w:r w:rsidR="00A21E0D" w:rsidRPr="00F1293F">
        <w:rPr>
          <w:rFonts w:ascii="Arial" w:hAnsi="Arial" w:cs="Arial"/>
          <w:sz w:val="24"/>
          <w:szCs w:val="24"/>
        </w:rPr>
        <w:t>There are no exceptions to the certification statement</w:t>
      </w:r>
    </w:p>
    <w:p w14:paraId="0C23C16A" w14:textId="77777777" w:rsidR="005B4EB0" w:rsidRPr="00F1293F" w:rsidRDefault="005B4EB0">
      <w:pPr>
        <w:rPr>
          <w:rFonts w:ascii="Arial" w:hAnsi="Arial" w:cs="Arial"/>
          <w:sz w:val="24"/>
          <w:szCs w:val="24"/>
        </w:rPr>
      </w:pPr>
    </w:p>
    <w:sectPr w:rsidR="005B4EB0" w:rsidRPr="00F129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AAEFD" w14:textId="77777777" w:rsidR="009C6C2D" w:rsidRDefault="009C6C2D" w:rsidP="00041389">
      <w:pPr>
        <w:spacing w:after="0" w:line="240" w:lineRule="auto"/>
      </w:pPr>
      <w:r>
        <w:separator/>
      </w:r>
    </w:p>
  </w:endnote>
  <w:endnote w:type="continuationSeparator" w:id="0">
    <w:p w14:paraId="52E57852" w14:textId="77777777" w:rsidR="009C6C2D" w:rsidRDefault="009C6C2D" w:rsidP="00041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etter Gothic 12cpi">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2A8DBD" w14:textId="77777777" w:rsidR="009C6C2D" w:rsidRDefault="009C6C2D" w:rsidP="00041389">
      <w:pPr>
        <w:spacing w:after="0" w:line="240" w:lineRule="auto"/>
      </w:pPr>
      <w:r>
        <w:separator/>
      </w:r>
    </w:p>
  </w:footnote>
  <w:footnote w:type="continuationSeparator" w:id="0">
    <w:p w14:paraId="10ABB659" w14:textId="77777777" w:rsidR="009C6C2D" w:rsidRDefault="009C6C2D" w:rsidP="000413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07"/>
    <w:rsid w:val="00001F50"/>
    <w:rsid w:val="000060DB"/>
    <w:rsid w:val="0001101B"/>
    <w:rsid w:val="00012D5E"/>
    <w:rsid w:val="00017C4C"/>
    <w:rsid w:val="0002415C"/>
    <w:rsid w:val="00031A45"/>
    <w:rsid w:val="00041389"/>
    <w:rsid w:val="00053B8D"/>
    <w:rsid w:val="00055EE5"/>
    <w:rsid w:val="00080DAA"/>
    <w:rsid w:val="00081B5D"/>
    <w:rsid w:val="000D3A31"/>
    <w:rsid w:val="000D7D3A"/>
    <w:rsid w:val="000E011E"/>
    <w:rsid w:val="0010368C"/>
    <w:rsid w:val="00135986"/>
    <w:rsid w:val="0014106E"/>
    <w:rsid w:val="0014247A"/>
    <w:rsid w:val="00162E11"/>
    <w:rsid w:val="001669C8"/>
    <w:rsid w:val="001A27F2"/>
    <w:rsid w:val="001D7332"/>
    <w:rsid w:val="001E04C1"/>
    <w:rsid w:val="00221B11"/>
    <w:rsid w:val="00224F69"/>
    <w:rsid w:val="00250C0E"/>
    <w:rsid w:val="00272026"/>
    <w:rsid w:val="002731F2"/>
    <w:rsid w:val="002B1BFC"/>
    <w:rsid w:val="002C11B9"/>
    <w:rsid w:val="002C245D"/>
    <w:rsid w:val="002E4616"/>
    <w:rsid w:val="00314089"/>
    <w:rsid w:val="0032478E"/>
    <w:rsid w:val="00324C12"/>
    <w:rsid w:val="00342C34"/>
    <w:rsid w:val="0035166C"/>
    <w:rsid w:val="003575D4"/>
    <w:rsid w:val="00380A46"/>
    <w:rsid w:val="00387813"/>
    <w:rsid w:val="003D56D7"/>
    <w:rsid w:val="0042580F"/>
    <w:rsid w:val="00431FB4"/>
    <w:rsid w:val="004570D5"/>
    <w:rsid w:val="0046061D"/>
    <w:rsid w:val="0046312E"/>
    <w:rsid w:val="00474946"/>
    <w:rsid w:val="004766D7"/>
    <w:rsid w:val="004776D6"/>
    <w:rsid w:val="00485AE3"/>
    <w:rsid w:val="004913E6"/>
    <w:rsid w:val="004963E4"/>
    <w:rsid w:val="004C52F9"/>
    <w:rsid w:val="004D5A1A"/>
    <w:rsid w:val="004F43BE"/>
    <w:rsid w:val="00542C9A"/>
    <w:rsid w:val="00553569"/>
    <w:rsid w:val="005555F1"/>
    <w:rsid w:val="005B4EB0"/>
    <w:rsid w:val="005E3B4A"/>
    <w:rsid w:val="005F6B6A"/>
    <w:rsid w:val="006023E2"/>
    <w:rsid w:val="00607873"/>
    <w:rsid w:val="00612BEA"/>
    <w:rsid w:val="00620EAA"/>
    <w:rsid w:val="006430E3"/>
    <w:rsid w:val="0067074C"/>
    <w:rsid w:val="00674D06"/>
    <w:rsid w:val="00685AF3"/>
    <w:rsid w:val="006863F3"/>
    <w:rsid w:val="006A6227"/>
    <w:rsid w:val="006F4BD9"/>
    <w:rsid w:val="007507E4"/>
    <w:rsid w:val="00794642"/>
    <w:rsid w:val="00795B9B"/>
    <w:rsid w:val="007B7424"/>
    <w:rsid w:val="007C1388"/>
    <w:rsid w:val="007F4B06"/>
    <w:rsid w:val="00803C3A"/>
    <w:rsid w:val="008669E9"/>
    <w:rsid w:val="008916F3"/>
    <w:rsid w:val="008B4A98"/>
    <w:rsid w:val="008B54D1"/>
    <w:rsid w:val="00903269"/>
    <w:rsid w:val="00906A43"/>
    <w:rsid w:val="0092511C"/>
    <w:rsid w:val="00933904"/>
    <w:rsid w:val="0093592A"/>
    <w:rsid w:val="00960490"/>
    <w:rsid w:val="00964BAB"/>
    <w:rsid w:val="009B55ED"/>
    <w:rsid w:val="009C6C2D"/>
    <w:rsid w:val="00A21518"/>
    <w:rsid w:val="00A21E0D"/>
    <w:rsid w:val="00A403D1"/>
    <w:rsid w:val="00A42750"/>
    <w:rsid w:val="00A43734"/>
    <w:rsid w:val="00A60D3B"/>
    <w:rsid w:val="00A9607C"/>
    <w:rsid w:val="00AA7555"/>
    <w:rsid w:val="00B17061"/>
    <w:rsid w:val="00B20BCA"/>
    <w:rsid w:val="00B472D1"/>
    <w:rsid w:val="00B506F5"/>
    <w:rsid w:val="00B856A9"/>
    <w:rsid w:val="00B90A35"/>
    <w:rsid w:val="00B96FF1"/>
    <w:rsid w:val="00BD27F3"/>
    <w:rsid w:val="00C07551"/>
    <w:rsid w:val="00C43F24"/>
    <w:rsid w:val="00C51CDE"/>
    <w:rsid w:val="00C64707"/>
    <w:rsid w:val="00C83295"/>
    <w:rsid w:val="00C874AA"/>
    <w:rsid w:val="00C91CE9"/>
    <w:rsid w:val="00C93B39"/>
    <w:rsid w:val="00CB1DD9"/>
    <w:rsid w:val="00CE0990"/>
    <w:rsid w:val="00CE1772"/>
    <w:rsid w:val="00D1110A"/>
    <w:rsid w:val="00D1717D"/>
    <w:rsid w:val="00D24704"/>
    <w:rsid w:val="00D52DA2"/>
    <w:rsid w:val="00D64FA5"/>
    <w:rsid w:val="00D66B0D"/>
    <w:rsid w:val="00DA1D46"/>
    <w:rsid w:val="00DA3E46"/>
    <w:rsid w:val="00DC5D97"/>
    <w:rsid w:val="00DF0B8E"/>
    <w:rsid w:val="00DF6B65"/>
    <w:rsid w:val="00E10FB7"/>
    <w:rsid w:val="00E12187"/>
    <w:rsid w:val="00E2169B"/>
    <w:rsid w:val="00E35360"/>
    <w:rsid w:val="00E93CF9"/>
    <w:rsid w:val="00EB28D4"/>
    <w:rsid w:val="00ED7C85"/>
    <w:rsid w:val="00EE2876"/>
    <w:rsid w:val="00F01C89"/>
    <w:rsid w:val="00F1108B"/>
    <w:rsid w:val="00F1293F"/>
    <w:rsid w:val="00F15EF4"/>
    <w:rsid w:val="00F31423"/>
    <w:rsid w:val="00F33378"/>
    <w:rsid w:val="00F3540E"/>
    <w:rsid w:val="00F41CDA"/>
    <w:rsid w:val="00F717E3"/>
    <w:rsid w:val="00FB3417"/>
    <w:rsid w:val="00FC57C0"/>
    <w:rsid w:val="00FD1813"/>
    <w:rsid w:val="00FE1287"/>
    <w:rsid w:val="00FE7F02"/>
    <w:rsid w:val="00FF1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A8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iPriority w:val="99"/>
    <w:semiHidden/>
    <w:unhideWhenUsed/>
    <w:rsid w:val="00DF6B65"/>
    <w:rPr>
      <w:sz w:val="16"/>
      <w:szCs w:val="16"/>
    </w:rPr>
  </w:style>
  <w:style w:type="paragraph" w:styleId="CommentText">
    <w:name w:val="annotation text"/>
    <w:basedOn w:val="Normal"/>
    <w:link w:val="CommentTextChar"/>
    <w:uiPriority w:val="99"/>
    <w:unhideWhenUsed/>
    <w:rsid w:val="00DF6B65"/>
    <w:pPr>
      <w:spacing w:line="240" w:lineRule="auto"/>
    </w:pPr>
    <w:rPr>
      <w:sz w:val="20"/>
      <w:szCs w:val="20"/>
    </w:rPr>
  </w:style>
  <w:style w:type="character" w:customStyle="1" w:styleId="CommentTextChar">
    <w:name w:val="Comment Text Char"/>
    <w:basedOn w:val="DefaultParagraphFont"/>
    <w:link w:val="CommentText"/>
    <w:uiPriority w:val="99"/>
    <w:rsid w:val="00DF6B65"/>
    <w:rPr>
      <w:sz w:val="20"/>
      <w:szCs w:val="20"/>
    </w:rPr>
  </w:style>
  <w:style w:type="paragraph" w:styleId="CommentSubject">
    <w:name w:val="annotation subject"/>
    <w:basedOn w:val="CommentText"/>
    <w:next w:val="CommentText"/>
    <w:link w:val="CommentSubjectChar"/>
    <w:uiPriority w:val="99"/>
    <w:semiHidden/>
    <w:unhideWhenUsed/>
    <w:rsid w:val="00DF6B65"/>
    <w:rPr>
      <w:b/>
      <w:bCs/>
    </w:rPr>
  </w:style>
  <w:style w:type="character" w:customStyle="1" w:styleId="CommentSubjectChar">
    <w:name w:val="Comment Subject Char"/>
    <w:basedOn w:val="CommentTextChar"/>
    <w:link w:val="CommentSubject"/>
    <w:uiPriority w:val="99"/>
    <w:semiHidden/>
    <w:rsid w:val="00DF6B65"/>
    <w:rPr>
      <w:b/>
      <w:bCs/>
      <w:sz w:val="20"/>
      <w:szCs w:val="20"/>
    </w:rPr>
  </w:style>
  <w:style w:type="paragraph" w:styleId="BalloonText">
    <w:name w:val="Balloon Text"/>
    <w:basedOn w:val="Normal"/>
    <w:link w:val="BalloonTextChar"/>
    <w:uiPriority w:val="99"/>
    <w:semiHidden/>
    <w:unhideWhenUsed/>
    <w:rsid w:val="00DF6B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B65"/>
    <w:rPr>
      <w:rFonts w:ascii="Segoe UI" w:hAnsi="Segoe UI" w:cs="Segoe UI"/>
      <w:sz w:val="18"/>
      <w:szCs w:val="18"/>
    </w:rPr>
  </w:style>
  <w:style w:type="paragraph" w:styleId="Revision">
    <w:name w:val="Revision"/>
    <w:hidden/>
    <w:uiPriority w:val="99"/>
    <w:semiHidden/>
    <w:rsid w:val="00055EE5"/>
    <w:pPr>
      <w:spacing w:after="0" w:line="240" w:lineRule="auto"/>
    </w:pPr>
  </w:style>
  <w:style w:type="paragraph" w:styleId="BodyText3">
    <w:name w:val="Body Text 3"/>
    <w:basedOn w:val="Normal"/>
    <w:link w:val="BodyText3Char"/>
    <w:rsid w:val="002B1BFC"/>
    <w:pPr>
      <w:widowControl w:val="0"/>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autoSpaceDE w:val="0"/>
      <w:autoSpaceDN w:val="0"/>
      <w:adjustRightInd w:val="0"/>
      <w:spacing w:after="0" w:line="240" w:lineRule="auto"/>
    </w:pPr>
    <w:rPr>
      <w:rFonts w:ascii="Letter Gothic 12cpi" w:eastAsia="Times New Roman" w:hAnsi="Letter Gothic 12cpi" w:cs="Times New Roman"/>
      <w:color w:val="FF0000"/>
      <w:sz w:val="24"/>
      <w:szCs w:val="24"/>
    </w:rPr>
  </w:style>
  <w:style w:type="character" w:customStyle="1" w:styleId="BodyText3Char">
    <w:name w:val="Body Text 3 Char"/>
    <w:basedOn w:val="DefaultParagraphFont"/>
    <w:link w:val="BodyText3"/>
    <w:rsid w:val="002B1BFC"/>
    <w:rPr>
      <w:rFonts w:ascii="Letter Gothic 12cpi" w:eastAsia="Times New Roman" w:hAnsi="Letter Gothic 12cpi" w:cs="Times New Roman"/>
      <w:color w:val="FF0000"/>
      <w:sz w:val="24"/>
      <w:szCs w:val="24"/>
    </w:rPr>
  </w:style>
  <w:style w:type="paragraph" w:styleId="Header">
    <w:name w:val="header"/>
    <w:basedOn w:val="Normal"/>
    <w:link w:val="HeaderChar"/>
    <w:uiPriority w:val="99"/>
    <w:unhideWhenUsed/>
    <w:rsid w:val="000413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389"/>
  </w:style>
  <w:style w:type="paragraph" w:styleId="Footer">
    <w:name w:val="footer"/>
    <w:basedOn w:val="Normal"/>
    <w:link w:val="FooterChar"/>
    <w:uiPriority w:val="99"/>
    <w:unhideWhenUsed/>
    <w:rsid w:val="000413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389"/>
  </w:style>
  <w:style w:type="character" w:styleId="Hyperlink">
    <w:name w:val="Hyperlink"/>
    <w:basedOn w:val="DefaultParagraphFont"/>
    <w:uiPriority w:val="99"/>
    <w:semiHidden/>
    <w:unhideWhenUsed/>
    <w:rsid w:val="000D3A31"/>
    <w:rPr>
      <w:color w:val="0563C1"/>
      <w:u w:val="single"/>
    </w:rPr>
  </w:style>
  <w:style w:type="character" w:styleId="PageNumber">
    <w:name w:val="page number"/>
    <w:rsid w:val="006023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iPriority w:val="99"/>
    <w:semiHidden/>
    <w:unhideWhenUsed/>
    <w:rsid w:val="00DF6B65"/>
    <w:rPr>
      <w:sz w:val="16"/>
      <w:szCs w:val="16"/>
    </w:rPr>
  </w:style>
  <w:style w:type="paragraph" w:styleId="CommentText">
    <w:name w:val="annotation text"/>
    <w:basedOn w:val="Normal"/>
    <w:link w:val="CommentTextChar"/>
    <w:uiPriority w:val="99"/>
    <w:unhideWhenUsed/>
    <w:rsid w:val="00DF6B65"/>
    <w:pPr>
      <w:spacing w:line="240" w:lineRule="auto"/>
    </w:pPr>
    <w:rPr>
      <w:sz w:val="20"/>
      <w:szCs w:val="20"/>
    </w:rPr>
  </w:style>
  <w:style w:type="character" w:customStyle="1" w:styleId="CommentTextChar">
    <w:name w:val="Comment Text Char"/>
    <w:basedOn w:val="DefaultParagraphFont"/>
    <w:link w:val="CommentText"/>
    <w:uiPriority w:val="99"/>
    <w:rsid w:val="00DF6B65"/>
    <w:rPr>
      <w:sz w:val="20"/>
      <w:szCs w:val="20"/>
    </w:rPr>
  </w:style>
  <w:style w:type="paragraph" w:styleId="CommentSubject">
    <w:name w:val="annotation subject"/>
    <w:basedOn w:val="CommentText"/>
    <w:next w:val="CommentText"/>
    <w:link w:val="CommentSubjectChar"/>
    <w:uiPriority w:val="99"/>
    <w:semiHidden/>
    <w:unhideWhenUsed/>
    <w:rsid w:val="00DF6B65"/>
    <w:rPr>
      <w:b/>
      <w:bCs/>
    </w:rPr>
  </w:style>
  <w:style w:type="character" w:customStyle="1" w:styleId="CommentSubjectChar">
    <w:name w:val="Comment Subject Char"/>
    <w:basedOn w:val="CommentTextChar"/>
    <w:link w:val="CommentSubject"/>
    <w:uiPriority w:val="99"/>
    <w:semiHidden/>
    <w:rsid w:val="00DF6B65"/>
    <w:rPr>
      <w:b/>
      <w:bCs/>
      <w:sz w:val="20"/>
      <w:szCs w:val="20"/>
    </w:rPr>
  </w:style>
  <w:style w:type="paragraph" w:styleId="BalloonText">
    <w:name w:val="Balloon Text"/>
    <w:basedOn w:val="Normal"/>
    <w:link w:val="BalloonTextChar"/>
    <w:uiPriority w:val="99"/>
    <w:semiHidden/>
    <w:unhideWhenUsed/>
    <w:rsid w:val="00DF6B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B65"/>
    <w:rPr>
      <w:rFonts w:ascii="Segoe UI" w:hAnsi="Segoe UI" w:cs="Segoe UI"/>
      <w:sz w:val="18"/>
      <w:szCs w:val="18"/>
    </w:rPr>
  </w:style>
  <w:style w:type="paragraph" w:styleId="Revision">
    <w:name w:val="Revision"/>
    <w:hidden/>
    <w:uiPriority w:val="99"/>
    <w:semiHidden/>
    <w:rsid w:val="00055EE5"/>
    <w:pPr>
      <w:spacing w:after="0" w:line="240" w:lineRule="auto"/>
    </w:pPr>
  </w:style>
  <w:style w:type="paragraph" w:styleId="BodyText3">
    <w:name w:val="Body Text 3"/>
    <w:basedOn w:val="Normal"/>
    <w:link w:val="BodyText3Char"/>
    <w:rsid w:val="002B1BFC"/>
    <w:pPr>
      <w:widowControl w:val="0"/>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autoSpaceDE w:val="0"/>
      <w:autoSpaceDN w:val="0"/>
      <w:adjustRightInd w:val="0"/>
      <w:spacing w:after="0" w:line="240" w:lineRule="auto"/>
    </w:pPr>
    <w:rPr>
      <w:rFonts w:ascii="Letter Gothic 12cpi" w:eastAsia="Times New Roman" w:hAnsi="Letter Gothic 12cpi" w:cs="Times New Roman"/>
      <w:color w:val="FF0000"/>
      <w:sz w:val="24"/>
      <w:szCs w:val="24"/>
    </w:rPr>
  </w:style>
  <w:style w:type="character" w:customStyle="1" w:styleId="BodyText3Char">
    <w:name w:val="Body Text 3 Char"/>
    <w:basedOn w:val="DefaultParagraphFont"/>
    <w:link w:val="BodyText3"/>
    <w:rsid w:val="002B1BFC"/>
    <w:rPr>
      <w:rFonts w:ascii="Letter Gothic 12cpi" w:eastAsia="Times New Roman" w:hAnsi="Letter Gothic 12cpi" w:cs="Times New Roman"/>
      <w:color w:val="FF0000"/>
      <w:sz w:val="24"/>
      <w:szCs w:val="24"/>
    </w:rPr>
  </w:style>
  <w:style w:type="paragraph" w:styleId="Header">
    <w:name w:val="header"/>
    <w:basedOn w:val="Normal"/>
    <w:link w:val="HeaderChar"/>
    <w:uiPriority w:val="99"/>
    <w:unhideWhenUsed/>
    <w:rsid w:val="000413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389"/>
  </w:style>
  <w:style w:type="paragraph" w:styleId="Footer">
    <w:name w:val="footer"/>
    <w:basedOn w:val="Normal"/>
    <w:link w:val="FooterChar"/>
    <w:uiPriority w:val="99"/>
    <w:unhideWhenUsed/>
    <w:rsid w:val="000413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389"/>
  </w:style>
  <w:style w:type="character" w:styleId="Hyperlink">
    <w:name w:val="Hyperlink"/>
    <w:basedOn w:val="DefaultParagraphFont"/>
    <w:uiPriority w:val="99"/>
    <w:semiHidden/>
    <w:unhideWhenUsed/>
    <w:rsid w:val="000D3A31"/>
    <w:rPr>
      <w:color w:val="0563C1"/>
      <w:u w:val="single"/>
    </w:rPr>
  </w:style>
  <w:style w:type="character" w:styleId="PageNumber">
    <w:name w:val="page number"/>
    <w:rsid w:val="00602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119540">
      <w:bodyDiv w:val="1"/>
      <w:marLeft w:val="0"/>
      <w:marRight w:val="0"/>
      <w:marTop w:val="0"/>
      <w:marBottom w:val="0"/>
      <w:divBdr>
        <w:top w:val="none" w:sz="0" w:space="0" w:color="auto"/>
        <w:left w:val="none" w:sz="0" w:space="0" w:color="auto"/>
        <w:bottom w:val="none" w:sz="0" w:space="0" w:color="auto"/>
        <w:right w:val="none" w:sz="0" w:space="0" w:color="auto"/>
      </w:divBdr>
    </w:div>
    <w:div w:id="1072390955">
      <w:bodyDiv w:val="1"/>
      <w:marLeft w:val="0"/>
      <w:marRight w:val="0"/>
      <w:marTop w:val="0"/>
      <w:marBottom w:val="0"/>
      <w:divBdr>
        <w:top w:val="none" w:sz="0" w:space="0" w:color="auto"/>
        <w:left w:val="none" w:sz="0" w:space="0" w:color="auto"/>
        <w:bottom w:val="none" w:sz="0" w:space="0" w:color="auto"/>
        <w:right w:val="none" w:sz="0" w:space="0" w:color="auto"/>
      </w:divBdr>
    </w:div>
    <w:div w:id="1309242288">
      <w:bodyDiv w:val="1"/>
      <w:marLeft w:val="0"/>
      <w:marRight w:val="0"/>
      <w:marTop w:val="0"/>
      <w:marBottom w:val="0"/>
      <w:divBdr>
        <w:top w:val="none" w:sz="0" w:space="0" w:color="auto"/>
        <w:left w:val="none" w:sz="0" w:space="0" w:color="auto"/>
        <w:bottom w:val="none" w:sz="0" w:space="0" w:color="auto"/>
        <w:right w:val="none" w:sz="0" w:space="0" w:color="auto"/>
      </w:divBdr>
    </w:div>
    <w:div w:id="1497385013">
      <w:bodyDiv w:val="1"/>
      <w:marLeft w:val="0"/>
      <w:marRight w:val="0"/>
      <w:marTop w:val="0"/>
      <w:marBottom w:val="0"/>
      <w:divBdr>
        <w:top w:val="none" w:sz="0" w:space="0" w:color="auto"/>
        <w:left w:val="none" w:sz="0" w:space="0" w:color="auto"/>
        <w:bottom w:val="none" w:sz="0" w:space="0" w:color="auto"/>
        <w:right w:val="none" w:sz="0" w:space="0" w:color="auto"/>
      </w:divBdr>
    </w:div>
    <w:div w:id="1622805377">
      <w:bodyDiv w:val="1"/>
      <w:marLeft w:val="0"/>
      <w:marRight w:val="0"/>
      <w:marTop w:val="0"/>
      <w:marBottom w:val="0"/>
      <w:divBdr>
        <w:top w:val="none" w:sz="0" w:space="0" w:color="auto"/>
        <w:left w:val="none" w:sz="0" w:space="0" w:color="auto"/>
        <w:bottom w:val="none" w:sz="0" w:space="0" w:color="auto"/>
        <w:right w:val="none" w:sz="0" w:space="0" w:color="auto"/>
      </w:divBdr>
      <w:divsChild>
        <w:div w:id="1781489147">
          <w:marLeft w:val="0"/>
          <w:marRight w:val="0"/>
          <w:marTop w:val="0"/>
          <w:marBottom w:val="0"/>
          <w:divBdr>
            <w:top w:val="none" w:sz="0" w:space="0" w:color="auto"/>
            <w:left w:val="none" w:sz="0" w:space="0" w:color="auto"/>
            <w:bottom w:val="none" w:sz="0" w:space="0" w:color="auto"/>
            <w:right w:val="none" w:sz="0" w:space="0" w:color="auto"/>
          </w:divBdr>
        </w:div>
        <w:div w:id="2084184475">
          <w:marLeft w:val="0"/>
          <w:marRight w:val="0"/>
          <w:marTop w:val="0"/>
          <w:marBottom w:val="0"/>
          <w:divBdr>
            <w:top w:val="none" w:sz="0" w:space="0" w:color="auto"/>
            <w:left w:val="none" w:sz="0" w:space="0" w:color="auto"/>
            <w:bottom w:val="none" w:sz="0" w:space="0" w:color="auto"/>
            <w:right w:val="none" w:sz="0" w:space="0" w:color="auto"/>
          </w:divBdr>
        </w:div>
        <w:div w:id="1081026656">
          <w:marLeft w:val="0"/>
          <w:marRight w:val="0"/>
          <w:marTop w:val="0"/>
          <w:marBottom w:val="0"/>
          <w:divBdr>
            <w:top w:val="none" w:sz="0" w:space="0" w:color="auto"/>
            <w:left w:val="none" w:sz="0" w:space="0" w:color="auto"/>
            <w:bottom w:val="none" w:sz="0" w:space="0" w:color="auto"/>
            <w:right w:val="none" w:sz="0" w:space="0" w:color="auto"/>
          </w:divBdr>
        </w:div>
        <w:div w:id="273639592">
          <w:marLeft w:val="0"/>
          <w:marRight w:val="0"/>
          <w:marTop w:val="0"/>
          <w:marBottom w:val="0"/>
          <w:divBdr>
            <w:top w:val="none" w:sz="0" w:space="0" w:color="auto"/>
            <w:left w:val="none" w:sz="0" w:space="0" w:color="auto"/>
            <w:bottom w:val="none" w:sz="0" w:space="0" w:color="auto"/>
            <w:right w:val="none" w:sz="0" w:space="0" w:color="auto"/>
          </w:divBdr>
        </w:div>
        <w:div w:id="216354970">
          <w:marLeft w:val="0"/>
          <w:marRight w:val="0"/>
          <w:marTop w:val="0"/>
          <w:marBottom w:val="0"/>
          <w:divBdr>
            <w:top w:val="none" w:sz="0" w:space="0" w:color="auto"/>
            <w:left w:val="none" w:sz="0" w:space="0" w:color="auto"/>
            <w:bottom w:val="none" w:sz="0" w:space="0" w:color="auto"/>
            <w:right w:val="none" w:sz="0" w:space="0" w:color="auto"/>
          </w:divBdr>
        </w:div>
        <w:div w:id="1152716658">
          <w:marLeft w:val="0"/>
          <w:marRight w:val="0"/>
          <w:marTop w:val="0"/>
          <w:marBottom w:val="0"/>
          <w:divBdr>
            <w:top w:val="none" w:sz="0" w:space="0" w:color="auto"/>
            <w:left w:val="none" w:sz="0" w:space="0" w:color="auto"/>
            <w:bottom w:val="none" w:sz="0" w:space="0" w:color="auto"/>
            <w:right w:val="none" w:sz="0" w:space="0" w:color="auto"/>
          </w:divBdr>
        </w:div>
        <w:div w:id="588007478">
          <w:marLeft w:val="0"/>
          <w:marRight w:val="0"/>
          <w:marTop w:val="0"/>
          <w:marBottom w:val="0"/>
          <w:divBdr>
            <w:top w:val="none" w:sz="0" w:space="0" w:color="auto"/>
            <w:left w:val="none" w:sz="0" w:space="0" w:color="auto"/>
            <w:bottom w:val="none" w:sz="0" w:space="0" w:color="auto"/>
            <w:right w:val="none" w:sz="0" w:space="0" w:color="auto"/>
          </w:divBdr>
        </w:div>
        <w:div w:id="1787313582">
          <w:marLeft w:val="0"/>
          <w:marRight w:val="0"/>
          <w:marTop w:val="0"/>
          <w:marBottom w:val="0"/>
          <w:divBdr>
            <w:top w:val="none" w:sz="0" w:space="0" w:color="auto"/>
            <w:left w:val="none" w:sz="0" w:space="0" w:color="auto"/>
            <w:bottom w:val="none" w:sz="0" w:space="0" w:color="auto"/>
            <w:right w:val="none" w:sz="0" w:space="0" w:color="auto"/>
          </w:divBdr>
        </w:div>
        <w:div w:id="1625770905">
          <w:marLeft w:val="0"/>
          <w:marRight w:val="0"/>
          <w:marTop w:val="0"/>
          <w:marBottom w:val="0"/>
          <w:divBdr>
            <w:top w:val="none" w:sz="0" w:space="0" w:color="auto"/>
            <w:left w:val="none" w:sz="0" w:space="0" w:color="auto"/>
            <w:bottom w:val="none" w:sz="0" w:space="0" w:color="auto"/>
            <w:right w:val="none" w:sz="0" w:space="0" w:color="auto"/>
          </w:divBdr>
        </w:div>
        <w:div w:id="1252351096">
          <w:marLeft w:val="0"/>
          <w:marRight w:val="0"/>
          <w:marTop w:val="0"/>
          <w:marBottom w:val="0"/>
          <w:divBdr>
            <w:top w:val="none" w:sz="0" w:space="0" w:color="auto"/>
            <w:left w:val="none" w:sz="0" w:space="0" w:color="auto"/>
            <w:bottom w:val="none" w:sz="0" w:space="0" w:color="auto"/>
            <w:right w:val="none" w:sz="0" w:space="0" w:color="auto"/>
          </w:divBdr>
        </w:div>
        <w:div w:id="323897106">
          <w:marLeft w:val="0"/>
          <w:marRight w:val="0"/>
          <w:marTop w:val="0"/>
          <w:marBottom w:val="0"/>
          <w:divBdr>
            <w:top w:val="none" w:sz="0" w:space="0" w:color="auto"/>
            <w:left w:val="none" w:sz="0" w:space="0" w:color="auto"/>
            <w:bottom w:val="none" w:sz="0" w:space="0" w:color="auto"/>
            <w:right w:val="none" w:sz="0" w:space="0" w:color="auto"/>
          </w:divBdr>
        </w:div>
        <w:div w:id="613515000">
          <w:marLeft w:val="0"/>
          <w:marRight w:val="0"/>
          <w:marTop w:val="0"/>
          <w:marBottom w:val="0"/>
          <w:divBdr>
            <w:top w:val="none" w:sz="0" w:space="0" w:color="auto"/>
            <w:left w:val="none" w:sz="0" w:space="0" w:color="auto"/>
            <w:bottom w:val="none" w:sz="0" w:space="0" w:color="auto"/>
            <w:right w:val="none" w:sz="0" w:space="0" w:color="auto"/>
          </w:divBdr>
        </w:div>
        <w:div w:id="512233136">
          <w:marLeft w:val="0"/>
          <w:marRight w:val="0"/>
          <w:marTop w:val="0"/>
          <w:marBottom w:val="0"/>
          <w:divBdr>
            <w:top w:val="none" w:sz="0" w:space="0" w:color="auto"/>
            <w:left w:val="none" w:sz="0" w:space="0" w:color="auto"/>
            <w:bottom w:val="none" w:sz="0" w:space="0" w:color="auto"/>
            <w:right w:val="none" w:sz="0" w:space="0" w:color="auto"/>
          </w:divBdr>
        </w:div>
        <w:div w:id="290474751">
          <w:marLeft w:val="0"/>
          <w:marRight w:val="0"/>
          <w:marTop w:val="0"/>
          <w:marBottom w:val="0"/>
          <w:divBdr>
            <w:top w:val="none" w:sz="0" w:space="0" w:color="auto"/>
            <w:left w:val="none" w:sz="0" w:space="0" w:color="auto"/>
            <w:bottom w:val="none" w:sz="0" w:space="0" w:color="auto"/>
            <w:right w:val="none" w:sz="0" w:space="0" w:color="auto"/>
          </w:divBdr>
        </w:div>
        <w:div w:id="684132533">
          <w:marLeft w:val="0"/>
          <w:marRight w:val="0"/>
          <w:marTop w:val="0"/>
          <w:marBottom w:val="0"/>
          <w:divBdr>
            <w:top w:val="none" w:sz="0" w:space="0" w:color="auto"/>
            <w:left w:val="none" w:sz="0" w:space="0" w:color="auto"/>
            <w:bottom w:val="none" w:sz="0" w:space="0" w:color="auto"/>
            <w:right w:val="none" w:sz="0" w:space="0" w:color="auto"/>
          </w:divBdr>
        </w:div>
        <w:div w:id="469131471">
          <w:marLeft w:val="0"/>
          <w:marRight w:val="0"/>
          <w:marTop w:val="0"/>
          <w:marBottom w:val="0"/>
          <w:divBdr>
            <w:top w:val="none" w:sz="0" w:space="0" w:color="auto"/>
            <w:left w:val="none" w:sz="0" w:space="0" w:color="auto"/>
            <w:bottom w:val="none" w:sz="0" w:space="0" w:color="auto"/>
            <w:right w:val="none" w:sz="0" w:space="0" w:color="auto"/>
          </w:divBdr>
        </w:div>
        <w:div w:id="351229134">
          <w:marLeft w:val="0"/>
          <w:marRight w:val="0"/>
          <w:marTop w:val="0"/>
          <w:marBottom w:val="0"/>
          <w:divBdr>
            <w:top w:val="none" w:sz="0" w:space="0" w:color="auto"/>
            <w:left w:val="none" w:sz="0" w:space="0" w:color="auto"/>
            <w:bottom w:val="none" w:sz="0" w:space="0" w:color="auto"/>
            <w:right w:val="none" w:sz="0" w:space="0" w:color="auto"/>
          </w:divBdr>
        </w:div>
        <w:div w:id="1906797626">
          <w:marLeft w:val="0"/>
          <w:marRight w:val="0"/>
          <w:marTop w:val="0"/>
          <w:marBottom w:val="0"/>
          <w:divBdr>
            <w:top w:val="none" w:sz="0" w:space="0" w:color="auto"/>
            <w:left w:val="none" w:sz="0" w:space="0" w:color="auto"/>
            <w:bottom w:val="none" w:sz="0" w:space="0" w:color="auto"/>
            <w:right w:val="none" w:sz="0" w:space="0" w:color="auto"/>
          </w:divBdr>
        </w:div>
        <w:div w:id="321542786">
          <w:marLeft w:val="0"/>
          <w:marRight w:val="0"/>
          <w:marTop w:val="0"/>
          <w:marBottom w:val="0"/>
          <w:divBdr>
            <w:top w:val="none" w:sz="0" w:space="0" w:color="auto"/>
            <w:left w:val="none" w:sz="0" w:space="0" w:color="auto"/>
            <w:bottom w:val="none" w:sz="0" w:space="0" w:color="auto"/>
            <w:right w:val="none" w:sz="0" w:space="0" w:color="auto"/>
          </w:divBdr>
        </w:div>
        <w:div w:id="1135685438">
          <w:marLeft w:val="0"/>
          <w:marRight w:val="0"/>
          <w:marTop w:val="0"/>
          <w:marBottom w:val="0"/>
          <w:divBdr>
            <w:top w:val="none" w:sz="0" w:space="0" w:color="auto"/>
            <w:left w:val="none" w:sz="0" w:space="0" w:color="auto"/>
            <w:bottom w:val="none" w:sz="0" w:space="0" w:color="auto"/>
            <w:right w:val="none" w:sz="0" w:space="0" w:color="auto"/>
          </w:divBdr>
        </w:div>
        <w:div w:id="1917787466">
          <w:marLeft w:val="0"/>
          <w:marRight w:val="0"/>
          <w:marTop w:val="0"/>
          <w:marBottom w:val="0"/>
          <w:divBdr>
            <w:top w:val="none" w:sz="0" w:space="0" w:color="auto"/>
            <w:left w:val="none" w:sz="0" w:space="0" w:color="auto"/>
            <w:bottom w:val="none" w:sz="0" w:space="0" w:color="auto"/>
            <w:right w:val="none" w:sz="0" w:space="0" w:color="auto"/>
          </w:divBdr>
        </w:div>
        <w:div w:id="529101595">
          <w:marLeft w:val="0"/>
          <w:marRight w:val="0"/>
          <w:marTop w:val="0"/>
          <w:marBottom w:val="0"/>
          <w:divBdr>
            <w:top w:val="none" w:sz="0" w:space="0" w:color="auto"/>
            <w:left w:val="none" w:sz="0" w:space="0" w:color="auto"/>
            <w:bottom w:val="none" w:sz="0" w:space="0" w:color="auto"/>
            <w:right w:val="none" w:sz="0" w:space="0" w:color="auto"/>
          </w:divBdr>
        </w:div>
        <w:div w:id="272440297">
          <w:marLeft w:val="0"/>
          <w:marRight w:val="0"/>
          <w:marTop w:val="0"/>
          <w:marBottom w:val="0"/>
          <w:divBdr>
            <w:top w:val="none" w:sz="0" w:space="0" w:color="auto"/>
            <w:left w:val="none" w:sz="0" w:space="0" w:color="auto"/>
            <w:bottom w:val="none" w:sz="0" w:space="0" w:color="auto"/>
            <w:right w:val="none" w:sz="0" w:space="0" w:color="auto"/>
          </w:divBdr>
        </w:div>
        <w:div w:id="1457603277">
          <w:marLeft w:val="0"/>
          <w:marRight w:val="0"/>
          <w:marTop w:val="0"/>
          <w:marBottom w:val="0"/>
          <w:divBdr>
            <w:top w:val="none" w:sz="0" w:space="0" w:color="auto"/>
            <w:left w:val="none" w:sz="0" w:space="0" w:color="auto"/>
            <w:bottom w:val="none" w:sz="0" w:space="0" w:color="auto"/>
            <w:right w:val="none" w:sz="0" w:space="0" w:color="auto"/>
          </w:divBdr>
        </w:div>
        <w:div w:id="1401249136">
          <w:marLeft w:val="0"/>
          <w:marRight w:val="0"/>
          <w:marTop w:val="0"/>
          <w:marBottom w:val="0"/>
          <w:divBdr>
            <w:top w:val="none" w:sz="0" w:space="0" w:color="auto"/>
            <w:left w:val="none" w:sz="0" w:space="0" w:color="auto"/>
            <w:bottom w:val="none" w:sz="0" w:space="0" w:color="auto"/>
            <w:right w:val="none" w:sz="0" w:space="0" w:color="auto"/>
          </w:divBdr>
        </w:div>
        <w:div w:id="1109198147">
          <w:marLeft w:val="0"/>
          <w:marRight w:val="0"/>
          <w:marTop w:val="0"/>
          <w:marBottom w:val="0"/>
          <w:divBdr>
            <w:top w:val="none" w:sz="0" w:space="0" w:color="auto"/>
            <w:left w:val="none" w:sz="0" w:space="0" w:color="auto"/>
            <w:bottom w:val="none" w:sz="0" w:space="0" w:color="auto"/>
            <w:right w:val="none" w:sz="0" w:space="0" w:color="auto"/>
          </w:divBdr>
        </w:div>
        <w:div w:id="2003121301">
          <w:marLeft w:val="0"/>
          <w:marRight w:val="0"/>
          <w:marTop w:val="0"/>
          <w:marBottom w:val="0"/>
          <w:divBdr>
            <w:top w:val="none" w:sz="0" w:space="0" w:color="auto"/>
            <w:left w:val="none" w:sz="0" w:space="0" w:color="auto"/>
            <w:bottom w:val="none" w:sz="0" w:space="0" w:color="auto"/>
            <w:right w:val="none" w:sz="0" w:space="0" w:color="auto"/>
          </w:divBdr>
        </w:div>
        <w:div w:id="1533759117">
          <w:marLeft w:val="0"/>
          <w:marRight w:val="0"/>
          <w:marTop w:val="0"/>
          <w:marBottom w:val="0"/>
          <w:divBdr>
            <w:top w:val="none" w:sz="0" w:space="0" w:color="auto"/>
            <w:left w:val="none" w:sz="0" w:space="0" w:color="auto"/>
            <w:bottom w:val="none" w:sz="0" w:space="0" w:color="auto"/>
            <w:right w:val="none" w:sz="0" w:space="0" w:color="auto"/>
          </w:divBdr>
        </w:div>
        <w:div w:id="142965118">
          <w:marLeft w:val="0"/>
          <w:marRight w:val="0"/>
          <w:marTop w:val="0"/>
          <w:marBottom w:val="0"/>
          <w:divBdr>
            <w:top w:val="none" w:sz="0" w:space="0" w:color="auto"/>
            <w:left w:val="none" w:sz="0" w:space="0" w:color="auto"/>
            <w:bottom w:val="none" w:sz="0" w:space="0" w:color="auto"/>
            <w:right w:val="none" w:sz="0" w:space="0" w:color="auto"/>
          </w:divBdr>
        </w:div>
        <w:div w:id="2107537876">
          <w:marLeft w:val="0"/>
          <w:marRight w:val="0"/>
          <w:marTop w:val="0"/>
          <w:marBottom w:val="0"/>
          <w:divBdr>
            <w:top w:val="none" w:sz="0" w:space="0" w:color="auto"/>
            <w:left w:val="none" w:sz="0" w:space="0" w:color="auto"/>
            <w:bottom w:val="none" w:sz="0" w:space="0" w:color="auto"/>
            <w:right w:val="none" w:sz="0" w:space="0" w:color="auto"/>
          </w:divBdr>
        </w:div>
        <w:div w:id="1798405627">
          <w:marLeft w:val="0"/>
          <w:marRight w:val="0"/>
          <w:marTop w:val="0"/>
          <w:marBottom w:val="0"/>
          <w:divBdr>
            <w:top w:val="none" w:sz="0" w:space="0" w:color="auto"/>
            <w:left w:val="none" w:sz="0" w:space="0" w:color="auto"/>
            <w:bottom w:val="none" w:sz="0" w:space="0" w:color="auto"/>
            <w:right w:val="none" w:sz="0" w:space="0" w:color="auto"/>
          </w:divBdr>
        </w:div>
        <w:div w:id="937442197">
          <w:marLeft w:val="0"/>
          <w:marRight w:val="0"/>
          <w:marTop w:val="0"/>
          <w:marBottom w:val="0"/>
          <w:divBdr>
            <w:top w:val="none" w:sz="0" w:space="0" w:color="auto"/>
            <w:left w:val="none" w:sz="0" w:space="0" w:color="auto"/>
            <w:bottom w:val="none" w:sz="0" w:space="0" w:color="auto"/>
            <w:right w:val="none" w:sz="0" w:space="0" w:color="auto"/>
          </w:divBdr>
        </w:div>
        <w:div w:id="1475412952">
          <w:marLeft w:val="0"/>
          <w:marRight w:val="0"/>
          <w:marTop w:val="0"/>
          <w:marBottom w:val="0"/>
          <w:divBdr>
            <w:top w:val="none" w:sz="0" w:space="0" w:color="auto"/>
            <w:left w:val="none" w:sz="0" w:space="0" w:color="auto"/>
            <w:bottom w:val="none" w:sz="0" w:space="0" w:color="auto"/>
            <w:right w:val="none" w:sz="0" w:space="0" w:color="auto"/>
          </w:divBdr>
        </w:div>
        <w:div w:id="265506146">
          <w:marLeft w:val="0"/>
          <w:marRight w:val="0"/>
          <w:marTop w:val="0"/>
          <w:marBottom w:val="0"/>
          <w:divBdr>
            <w:top w:val="none" w:sz="0" w:space="0" w:color="auto"/>
            <w:left w:val="none" w:sz="0" w:space="0" w:color="auto"/>
            <w:bottom w:val="none" w:sz="0" w:space="0" w:color="auto"/>
            <w:right w:val="none" w:sz="0" w:space="0" w:color="auto"/>
          </w:divBdr>
        </w:div>
        <w:div w:id="1292445540">
          <w:marLeft w:val="0"/>
          <w:marRight w:val="0"/>
          <w:marTop w:val="0"/>
          <w:marBottom w:val="0"/>
          <w:divBdr>
            <w:top w:val="none" w:sz="0" w:space="0" w:color="auto"/>
            <w:left w:val="none" w:sz="0" w:space="0" w:color="auto"/>
            <w:bottom w:val="none" w:sz="0" w:space="0" w:color="auto"/>
            <w:right w:val="none" w:sz="0" w:space="0" w:color="auto"/>
          </w:divBdr>
        </w:div>
        <w:div w:id="974915834">
          <w:marLeft w:val="0"/>
          <w:marRight w:val="0"/>
          <w:marTop w:val="0"/>
          <w:marBottom w:val="0"/>
          <w:divBdr>
            <w:top w:val="none" w:sz="0" w:space="0" w:color="auto"/>
            <w:left w:val="none" w:sz="0" w:space="0" w:color="auto"/>
            <w:bottom w:val="none" w:sz="0" w:space="0" w:color="auto"/>
            <w:right w:val="none" w:sz="0" w:space="0" w:color="auto"/>
          </w:divBdr>
        </w:div>
        <w:div w:id="2071229495">
          <w:marLeft w:val="0"/>
          <w:marRight w:val="0"/>
          <w:marTop w:val="0"/>
          <w:marBottom w:val="0"/>
          <w:divBdr>
            <w:top w:val="none" w:sz="0" w:space="0" w:color="auto"/>
            <w:left w:val="none" w:sz="0" w:space="0" w:color="auto"/>
            <w:bottom w:val="none" w:sz="0" w:space="0" w:color="auto"/>
            <w:right w:val="none" w:sz="0" w:space="0" w:color="auto"/>
          </w:divBdr>
        </w:div>
        <w:div w:id="1827669389">
          <w:marLeft w:val="0"/>
          <w:marRight w:val="0"/>
          <w:marTop w:val="0"/>
          <w:marBottom w:val="0"/>
          <w:divBdr>
            <w:top w:val="none" w:sz="0" w:space="0" w:color="auto"/>
            <w:left w:val="none" w:sz="0" w:space="0" w:color="auto"/>
            <w:bottom w:val="none" w:sz="0" w:space="0" w:color="auto"/>
            <w:right w:val="none" w:sz="0" w:space="0" w:color="auto"/>
          </w:divBdr>
        </w:div>
        <w:div w:id="187986650">
          <w:marLeft w:val="0"/>
          <w:marRight w:val="0"/>
          <w:marTop w:val="0"/>
          <w:marBottom w:val="0"/>
          <w:divBdr>
            <w:top w:val="none" w:sz="0" w:space="0" w:color="auto"/>
            <w:left w:val="none" w:sz="0" w:space="0" w:color="auto"/>
            <w:bottom w:val="none" w:sz="0" w:space="0" w:color="auto"/>
            <w:right w:val="none" w:sz="0" w:space="0" w:color="auto"/>
          </w:divBdr>
        </w:div>
        <w:div w:id="818770254">
          <w:marLeft w:val="0"/>
          <w:marRight w:val="0"/>
          <w:marTop w:val="0"/>
          <w:marBottom w:val="0"/>
          <w:divBdr>
            <w:top w:val="none" w:sz="0" w:space="0" w:color="auto"/>
            <w:left w:val="none" w:sz="0" w:space="0" w:color="auto"/>
            <w:bottom w:val="none" w:sz="0" w:space="0" w:color="auto"/>
            <w:right w:val="none" w:sz="0" w:space="0" w:color="auto"/>
          </w:divBdr>
        </w:div>
        <w:div w:id="1780181035">
          <w:marLeft w:val="0"/>
          <w:marRight w:val="0"/>
          <w:marTop w:val="0"/>
          <w:marBottom w:val="0"/>
          <w:divBdr>
            <w:top w:val="none" w:sz="0" w:space="0" w:color="auto"/>
            <w:left w:val="none" w:sz="0" w:space="0" w:color="auto"/>
            <w:bottom w:val="none" w:sz="0" w:space="0" w:color="auto"/>
            <w:right w:val="none" w:sz="0" w:space="0" w:color="auto"/>
          </w:divBdr>
        </w:div>
        <w:div w:id="1919511089">
          <w:marLeft w:val="0"/>
          <w:marRight w:val="0"/>
          <w:marTop w:val="0"/>
          <w:marBottom w:val="0"/>
          <w:divBdr>
            <w:top w:val="none" w:sz="0" w:space="0" w:color="auto"/>
            <w:left w:val="none" w:sz="0" w:space="0" w:color="auto"/>
            <w:bottom w:val="none" w:sz="0" w:space="0" w:color="auto"/>
            <w:right w:val="none" w:sz="0" w:space="0" w:color="auto"/>
          </w:divBdr>
        </w:div>
        <w:div w:id="64645975">
          <w:marLeft w:val="0"/>
          <w:marRight w:val="0"/>
          <w:marTop w:val="0"/>
          <w:marBottom w:val="0"/>
          <w:divBdr>
            <w:top w:val="none" w:sz="0" w:space="0" w:color="auto"/>
            <w:left w:val="none" w:sz="0" w:space="0" w:color="auto"/>
            <w:bottom w:val="none" w:sz="0" w:space="0" w:color="auto"/>
            <w:right w:val="none" w:sz="0" w:space="0" w:color="auto"/>
          </w:divBdr>
        </w:div>
        <w:div w:id="323122476">
          <w:marLeft w:val="0"/>
          <w:marRight w:val="0"/>
          <w:marTop w:val="0"/>
          <w:marBottom w:val="0"/>
          <w:divBdr>
            <w:top w:val="none" w:sz="0" w:space="0" w:color="auto"/>
            <w:left w:val="none" w:sz="0" w:space="0" w:color="auto"/>
            <w:bottom w:val="none" w:sz="0" w:space="0" w:color="auto"/>
            <w:right w:val="none" w:sz="0" w:space="0" w:color="auto"/>
          </w:divBdr>
        </w:div>
        <w:div w:id="1070228982">
          <w:marLeft w:val="0"/>
          <w:marRight w:val="0"/>
          <w:marTop w:val="0"/>
          <w:marBottom w:val="0"/>
          <w:divBdr>
            <w:top w:val="none" w:sz="0" w:space="0" w:color="auto"/>
            <w:left w:val="none" w:sz="0" w:space="0" w:color="auto"/>
            <w:bottom w:val="none" w:sz="0" w:space="0" w:color="auto"/>
            <w:right w:val="none" w:sz="0" w:space="0" w:color="auto"/>
          </w:divBdr>
        </w:div>
        <w:div w:id="1122848401">
          <w:marLeft w:val="0"/>
          <w:marRight w:val="0"/>
          <w:marTop w:val="0"/>
          <w:marBottom w:val="0"/>
          <w:divBdr>
            <w:top w:val="none" w:sz="0" w:space="0" w:color="auto"/>
            <w:left w:val="none" w:sz="0" w:space="0" w:color="auto"/>
            <w:bottom w:val="none" w:sz="0" w:space="0" w:color="auto"/>
            <w:right w:val="none" w:sz="0" w:space="0" w:color="auto"/>
          </w:divBdr>
        </w:div>
        <w:div w:id="788359717">
          <w:marLeft w:val="0"/>
          <w:marRight w:val="0"/>
          <w:marTop w:val="0"/>
          <w:marBottom w:val="0"/>
          <w:divBdr>
            <w:top w:val="none" w:sz="0" w:space="0" w:color="auto"/>
            <w:left w:val="none" w:sz="0" w:space="0" w:color="auto"/>
            <w:bottom w:val="none" w:sz="0" w:space="0" w:color="auto"/>
            <w:right w:val="none" w:sz="0" w:space="0" w:color="auto"/>
          </w:divBdr>
        </w:div>
        <w:div w:id="1103376710">
          <w:marLeft w:val="0"/>
          <w:marRight w:val="0"/>
          <w:marTop w:val="0"/>
          <w:marBottom w:val="0"/>
          <w:divBdr>
            <w:top w:val="none" w:sz="0" w:space="0" w:color="auto"/>
            <w:left w:val="none" w:sz="0" w:space="0" w:color="auto"/>
            <w:bottom w:val="none" w:sz="0" w:space="0" w:color="auto"/>
            <w:right w:val="none" w:sz="0" w:space="0" w:color="auto"/>
          </w:divBdr>
        </w:div>
        <w:div w:id="1945455897">
          <w:marLeft w:val="0"/>
          <w:marRight w:val="0"/>
          <w:marTop w:val="0"/>
          <w:marBottom w:val="0"/>
          <w:divBdr>
            <w:top w:val="none" w:sz="0" w:space="0" w:color="auto"/>
            <w:left w:val="none" w:sz="0" w:space="0" w:color="auto"/>
            <w:bottom w:val="none" w:sz="0" w:space="0" w:color="auto"/>
            <w:right w:val="none" w:sz="0" w:space="0" w:color="auto"/>
          </w:divBdr>
        </w:div>
        <w:div w:id="1142307794">
          <w:marLeft w:val="0"/>
          <w:marRight w:val="0"/>
          <w:marTop w:val="0"/>
          <w:marBottom w:val="0"/>
          <w:divBdr>
            <w:top w:val="none" w:sz="0" w:space="0" w:color="auto"/>
            <w:left w:val="none" w:sz="0" w:space="0" w:color="auto"/>
            <w:bottom w:val="none" w:sz="0" w:space="0" w:color="auto"/>
            <w:right w:val="none" w:sz="0" w:space="0" w:color="auto"/>
          </w:divBdr>
        </w:div>
        <w:div w:id="150026281">
          <w:marLeft w:val="0"/>
          <w:marRight w:val="0"/>
          <w:marTop w:val="0"/>
          <w:marBottom w:val="0"/>
          <w:divBdr>
            <w:top w:val="none" w:sz="0" w:space="0" w:color="auto"/>
            <w:left w:val="none" w:sz="0" w:space="0" w:color="auto"/>
            <w:bottom w:val="none" w:sz="0" w:space="0" w:color="auto"/>
            <w:right w:val="none" w:sz="0" w:space="0" w:color="auto"/>
          </w:divBdr>
        </w:div>
        <w:div w:id="318651971">
          <w:marLeft w:val="0"/>
          <w:marRight w:val="0"/>
          <w:marTop w:val="0"/>
          <w:marBottom w:val="0"/>
          <w:divBdr>
            <w:top w:val="none" w:sz="0" w:space="0" w:color="auto"/>
            <w:left w:val="none" w:sz="0" w:space="0" w:color="auto"/>
            <w:bottom w:val="none" w:sz="0" w:space="0" w:color="auto"/>
            <w:right w:val="none" w:sz="0" w:space="0" w:color="auto"/>
          </w:divBdr>
        </w:div>
        <w:div w:id="581793561">
          <w:marLeft w:val="0"/>
          <w:marRight w:val="0"/>
          <w:marTop w:val="0"/>
          <w:marBottom w:val="0"/>
          <w:divBdr>
            <w:top w:val="none" w:sz="0" w:space="0" w:color="auto"/>
            <w:left w:val="none" w:sz="0" w:space="0" w:color="auto"/>
            <w:bottom w:val="none" w:sz="0" w:space="0" w:color="auto"/>
            <w:right w:val="none" w:sz="0" w:space="0" w:color="auto"/>
          </w:divBdr>
        </w:div>
        <w:div w:id="421878620">
          <w:marLeft w:val="0"/>
          <w:marRight w:val="0"/>
          <w:marTop w:val="0"/>
          <w:marBottom w:val="0"/>
          <w:divBdr>
            <w:top w:val="none" w:sz="0" w:space="0" w:color="auto"/>
            <w:left w:val="none" w:sz="0" w:space="0" w:color="auto"/>
            <w:bottom w:val="none" w:sz="0" w:space="0" w:color="auto"/>
            <w:right w:val="none" w:sz="0" w:space="0" w:color="auto"/>
          </w:divBdr>
        </w:div>
        <w:div w:id="1990136297">
          <w:marLeft w:val="0"/>
          <w:marRight w:val="0"/>
          <w:marTop w:val="0"/>
          <w:marBottom w:val="0"/>
          <w:divBdr>
            <w:top w:val="none" w:sz="0" w:space="0" w:color="auto"/>
            <w:left w:val="none" w:sz="0" w:space="0" w:color="auto"/>
            <w:bottom w:val="none" w:sz="0" w:space="0" w:color="auto"/>
            <w:right w:val="none" w:sz="0" w:space="0" w:color="auto"/>
          </w:divBdr>
        </w:div>
        <w:div w:id="835614638">
          <w:marLeft w:val="0"/>
          <w:marRight w:val="0"/>
          <w:marTop w:val="0"/>
          <w:marBottom w:val="0"/>
          <w:divBdr>
            <w:top w:val="none" w:sz="0" w:space="0" w:color="auto"/>
            <w:left w:val="none" w:sz="0" w:space="0" w:color="auto"/>
            <w:bottom w:val="none" w:sz="0" w:space="0" w:color="auto"/>
            <w:right w:val="none" w:sz="0" w:space="0" w:color="auto"/>
          </w:divBdr>
        </w:div>
        <w:div w:id="1891115219">
          <w:marLeft w:val="0"/>
          <w:marRight w:val="0"/>
          <w:marTop w:val="0"/>
          <w:marBottom w:val="0"/>
          <w:divBdr>
            <w:top w:val="none" w:sz="0" w:space="0" w:color="auto"/>
            <w:left w:val="none" w:sz="0" w:space="0" w:color="auto"/>
            <w:bottom w:val="none" w:sz="0" w:space="0" w:color="auto"/>
            <w:right w:val="none" w:sz="0" w:space="0" w:color="auto"/>
          </w:divBdr>
        </w:div>
        <w:div w:id="1296989354">
          <w:marLeft w:val="0"/>
          <w:marRight w:val="0"/>
          <w:marTop w:val="0"/>
          <w:marBottom w:val="0"/>
          <w:divBdr>
            <w:top w:val="none" w:sz="0" w:space="0" w:color="auto"/>
            <w:left w:val="none" w:sz="0" w:space="0" w:color="auto"/>
            <w:bottom w:val="none" w:sz="0" w:space="0" w:color="auto"/>
            <w:right w:val="none" w:sz="0" w:space="0" w:color="auto"/>
          </w:divBdr>
        </w:div>
        <w:div w:id="801388898">
          <w:marLeft w:val="0"/>
          <w:marRight w:val="0"/>
          <w:marTop w:val="0"/>
          <w:marBottom w:val="0"/>
          <w:divBdr>
            <w:top w:val="none" w:sz="0" w:space="0" w:color="auto"/>
            <w:left w:val="none" w:sz="0" w:space="0" w:color="auto"/>
            <w:bottom w:val="none" w:sz="0" w:space="0" w:color="auto"/>
            <w:right w:val="none" w:sz="0" w:space="0" w:color="auto"/>
          </w:divBdr>
        </w:div>
        <w:div w:id="263078052">
          <w:marLeft w:val="0"/>
          <w:marRight w:val="0"/>
          <w:marTop w:val="0"/>
          <w:marBottom w:val="0"/>
          <w:divBdr>
            <w:top w:val="none" w:sz="0" w:space="0" w:color="auto"/>
            <w:left w:val="none" w:sz="0" w:space="0" w:color="auto"/>
            <w:bottom w:val="none" w:sz="0" w:space="0" w:color="auto"/>
            <w:right w:val="none" w:sz="0" w:space="0" w:color="auto"/>
          </w:divBdr>
        </w:div>
        <w:div w:id="1989742646">
          <w:marLeft w:val="0"/>
          <w:marRight w:val="0"/>
          <w:marTop w:val="0"/>
          <w:marBottom w:val="0"/>
          <w:divBdr>
            <w:top w:val="none" w:sz="0" w:space="0" w:color="auto"/>
            <w:left w:val="none" w:sz="0" w:space="0" w:color="auto"/>
            <w:bottom w:val="none" w:sz="0" w:space="0" w:color="auto"/>
            <w:right w:val="none" w:sz="0" w:space="0" w:color="auto"/>
          </w:divBdr>
        </w:div>
        <w:div w:id="100611248">
          <w:marLeft w:val="0"/>
          <w:marRight w:val="0"/>
          <w:marTop w:val="0"/>
          <w:marBottom w:val="0"/>
          <w:divBdr>
            <w:top w:val="none" w:sz="0" w:space="0" w:color="auto"/>
            <w:left w:val="none" w:sz="0" w:space="0" w:color="auto"/>
            <w:bottom w:val="none" w:sz="0" w:space="0" w:color="auto"/>
            <w:right w:val="none" w:sz="0" w:space="0" w:color="auto"/>
          </w:divBdr>
        </w:div>
        <w:div w:id="1757706341">
          <w:marLeft w:val="0"/>
          <w:marRight w:val="0"/>
          <w:marTop w:val="0"/>
          <w:marBottom w:val="0"/>
          <w:divBdr>
            <w:top w:val="none" w:sz="0" w:space="0" w:color="auto"/>
            <w:left w:val="none" w:sz="0" w:space="0" w:color="auto"/>
            <w:bottom w:val="none" w:sz="0" w:space="0" w:color="auto"/>
            <w:right w:val="none" w:sz="0" w:space="0" w:color="auto"/>
          </w:divBdr>
        </w:div>
        <w:div w:id="1066491605">
          <w:marLeft w:val="0"/>
          <w:marRight w:val="0"/>
          <w:marTop w:val="0"/>
          <w:marBottom w:val="0"/>
          <w:divBdr>
            <w:top w:val="none" w:sz="0" w:space="0" w:color="auto"/>
            <w:left w:val="none" w:sz="0" w:space="0" w:color="auto"/>
            <w:bottom w:val="none" w:sz="0" w:space="0" w:color="auto"/>
            <w:right w:val="none" w:sz="0" w:space="0" w:color="auto"/>
          </w:divBdr>
        </w:div>
        <w:div w:id="778792847">
          <w:marLeft w:val="0"/>
          <w:marRight w:val="0"/>
          <w:marTop w:val="0"/>
          <w:marBottom w:val="0"/>
          <w:divBdr>
            <w:top w:val="none" w:sz="0" w:space="0" w:color="auto"/>
            <w:left w:val="none" w:sz="0" w:space="0" w:color="auto"/>
            <w:bottom w:val="none" w:sz="0" w:space="0" w:color="auto"/>
            <w:right w:val="none" w:sz="0" w:space="0" w:color="auto"/>
          </w:divBdr>
        </w:div>
        <w:div w:id="1773670298">
          <w:marLeft w:val="0"/>
          <w:marRight w:val="0"/>
          <w:marTop w:val="0"/>
          <w:marBottom w:val="0"/>
          <w:divBdr>
            <w:top w:val="none" w:sz="0" w:space="0" w:color="auto"/>
            <w:left w:val="none" w:sz="0" w:space="0" w:color="auto"/>
            <w:bottom w:val="none" w:sz="0" w:space="0" w:color="auto"/>
            <w:right w:val="none" w:sz="0" w:space="0" w:color="auto"/>
          </w:divBdr>
        </w:div>
        <w:div w:id="46732204">
          <w:marLeft w:val="0"/>
          <w:marRight w:val="0"/>
          <w:marTop w:val="0"/>
          <w:marBottom w:val="0"/>
          <w:divBdr>
            <w:top w:val="none" w:sz="0" w:space="0" w:color="auto"/>
            <w:left w:val="none" w:sz="0" w:space="0" w:color="auto"/>
            <w:bottom w:val="none" w:sz="0" w:space="0" w:color="auto"/>
            <w:right w:val="none" w:sz="0" w:space="0" w:color="auto"/>
          </w:divBdr>
        </w:div>
        <w:div w:id="1228884884">
          <w:marLeft w:val="0"/>
          <w:marRight w:val="0"/>
          <w:marTop w:val="0"/>
          <w:marBottom w:val="0"/>
          <w:divBdr>
            <w:top w:val="none" w:sz="0" w:space="0" w:color="auto"/>
            <w:left w:val="none" w:sz="0" w:space="0" w:color="auto"/>
            <w:bottom w:val="none" w:sz="0" w:space="0" w:color="auto"/>
            <w:right w:val="none" w:sz="0" w:space="0" w:color="auto"/>
          </w:divBdr>
        </w:div>
        <w:div w:id="7761274">
          <w:marLeft w:val="0"/>
          <w:marRight w:val="0"/>
          <w:marTop w:val="0"/>
          <w:marBottom w:val="0"/>
          <w:divBdr>
            <w:top w:val="none" w:sz="0" w:space="0" w:color="auto"/>
            <w:left w:val="none" w:sz="0" w:space="0" w:color="auto"/>
            <w:bottom w:val="none" w:sz="0" w:space="0" w:color="auto"/>
            <w:right w:val="none" w:sz="0" w:space="0" w:color="auto"/>
          </w:divBdr>
        </w:div>
        <w:div w:id="461774687">
          <w:marLeft w:val="0"/>
          <w:marRight w:val="0"/>
          <w:marTop w:val="0"/>
          <w:marBottom w:val="0"/>
          <w:divBdr>
            <w:top w:val="none" w:sz="0" w:space="0" w:color="auto"/>
            <w:left w:val="none" w:sz="0" w:space="0" w:color="auto"/>
            <w:bottom w:val="none" w:sz="0" w:space="0" w:color="auto"/>
            <w:right w:val="none" w:sz="0" w:space="0" w:color="auto"/>
          </w:divBdr>
        </w:div>
        <w:div w:id="366495475">
          <w:marLeft w:val="0"/>
          <w:marRight w:val="0"/>
          <w:marTop w:val="0"/>
          <w:marBottom w:val="0"/>
          <w:divBdr>
            <w:top w:val="none" w:sz="0" w:space="0" w:color="auto"/>
            <w:left w:val="none" w:sz="0" w:space="0" w:color="auto"/>
            <w:bottom w:val="none" w:sz="0" w:space="0" w:color="auto"/>
            <w:right w:val="none" w:sz="0" w:space="0" w:color="auto"/>
          </w:divBdr>
        </w:div>
        <w:div w:id="1929195145">
          <w:marLeft w:val="0"/>
          <w:marRight w:val="0"/>
          <w:marTop w:val="0"/>
          <w:marBottom w:val="0"/>
          <w:divBdr>
            <w:top w:val="none" w:sz="0" w:space="0" w:color="auto"/>
            <w:left w:val="none" w:sz="0" w:space="0" w:color="auto"/>
            <w:bottom w:val="none" w:sz="0" w:space="0" w:color="auto"/>
            <w:right w:val="none" w:sz="0" w:space="0" w:color="auto"/>
          </w:divBdr>
        </w:div>
        <w:div w:id="1515341237">
          <w:marLeft w:val="0"/>
          <w:marRight w:val="0"/>
          <w:marTop w:val="0"/>
          <w:marBottom w:val="0"/>
          <w:divBdr>
            <w:top w:val="none" w:sz="0" w:space="0" w:color="auto"/>
            <w:left w:val="none" w:sz="0" w:space="0" w:color="auto"/>
            <w:bottom w:val="none" w:sz="0" w:space="0" w:color="auto"/>
            <w:right w:val="none" w:sz="0" w:space="0" w:color="auto"/>
          </w:divBdr>
        </w:div>
        <w:div w:id="1575512278">
          <w:marLeft w:val="0"/>
          <w:marRight w:val="0"/>
          <w:marTop w:val="0"/>
          <w:marBottom w:val="0"/>
          <w:divBdr>
            <w:top w:val="none" w:sz="0" w:space="0" w:color="auto"/>
            <w:left w:val="none" w:sz="0" w:space="0" w:color="auto"/>
            <w:bottom w:val="none" w:sz="0" w:space="0" w:color="auto"/>
            <w:right w:val="none" w:sz="0" w:space="0" w:color="auto"/>
          </w:divBdr>
        </w:div>
        <w:div w:id="1926260955">
          <w:marLeft w:val="0"/>
          <w:marRight w:val="0"/>
          <w:marTop w:val="0"/>
          <w:marBottom w:val="0"/>
          <w:divBdr>
            <w:top w:val="none" w:sz="0" w:space="0" w:color="auto"/>
            <w:left w:val="none" w:sz="0" w:space="0" w:color="auto"/>
            <w:bottom w:val="none" w:sz="0" w:space="0" w:color="auto"/>
            <w:right w:val="none" w:sz="0" w:space="0" w:color="auto"/>
          </w:divBdr>
        </w:div>
        <w:div w:id="1147818992">
          <w:marLeft w:val="0"/>
          <w:marRight w:val="0"/>
          <w:marTop w:val="0"/>
          <w:marBottom w:val="0"/>
          <w:divBdr>
            <w:top w:val="none" w:sz="0" w:space="0" w:color="auto"/>
            <w:left w:val="none" w:sz="0" w:space="0" w:color="auto"/>
            <w:bottom w:val="none" w:sz="0" w:space="0" w:color="auto"/>
            <w:right w:val="none" w:sz="0" w:space="0" w:color="auto"/>
          </w:divBdr>
        </w:div>
        <w:div w:id="760183865">
          <w:marLeft w:val="0"/>
          <w:marRight w:val="0"/>
          <w:marTop w:val="0"/>
          <w:marBottom w:val="0"/>
          <w:divBdr>
            <w:top w:val="none" w:sz="0" w:space="0" w:color="auto"/>
            <w:left w:val="none" w:sz="0" w:space="0" w:color="auto"/>
            <w:bottom w:val="none" w:sz="0" w:space="0" w:color="auto"/>
            <w:right w:val="none" w:sz="0" w:space="0" w:color="auto"/>
          </w:divBdr>
        </w:div>
        <w:div w:id="1045058184">
          <w:marLeft w:val="0"/>
          <w:marRight w:val="0"/>
          <w:marTop w:val="0"/>
          <w:marBottom w:val="0"/>
          <w:divBdr>
            <w:top w:val="none" w:sz="0" w:space="0" w:color="auto"/>
            <w:left w:val="none" w:sz="0" w:space="0" w:color="auto"/>
            <w:bottom w:val="none" w:sz="0" w:space="0" w:color="auto"/>
            <w:right w:val="none" w:sz="0" w:space="0" w:color="auto"/>
          </w:divBdr>
        </w:div>
        <w:div w:id="1132795831">
          <w:marLeft w:val="0"/>
          <w:marRight w:val="0"/>
          <w:marTop w:val="0"/>
          <w:marBottom w:val="0"/>
          <w:divBdr>
            <w:top w:val="none" w:sz="0" w:space="0" w:color="auto"/>
            <w:left w:val="none" w:sz="0" w:space="0" w:color="auto"/>
            <w:bottom w:val="none" w:sz="0" w:space="0" w:color="auto"/>
            <w:right w:val="none" w:sz="0" w:space="0" w:color="auto"/>
          </w:divBdr>
        </w:div>
        <w:div w:id="1457527486">
          <w:marLeft w:val="0"/>
          <w:marRight w:val="0"/>
          <w:marTop w:val="0"/>
          <w:marBottom w:val="0"/>
          <w:divBdr>
            <w:top w:val="none" w:sz="0" w:space="0" w:color="auto"/>
            <w:left w:val="none" w:sz="0" w:space="0" w:color="auto"/>
            <w:bottom w:val="none" w:sz="0" w:space="0" w:color="auto"/>
            <w:right w:val="none" w:sz="0" w:space="0" w:color="auto"/>
          </w:divBdr>
        </w:div>
        <w:div w:id="220336435">
          <w:marLeft w:val="0"/>
          <w:marRight w:val="0"/>
          <w:marTop w:val="0"/>
          <w:marBottom w:val="0"/>
          <w:divBdr>
            <w:top w:val="none" w:sz="0" w:space="0" w:color="auto"/>
            <w:left w:val="none" w:sz="0" w:space="0" w:color="auto"/>
            <w:bottom w:val="none" w:sz="0" w:space="0" w:color="auto"/>
            <w:right w:val="none" w:sz="0" w:space="0" w:color="auto"/>
          </w:divBdr>
        </w:div>
        <w:div w:id="1312445952">
          <w:marLeft w:val="0"/>
          <w:marRight w:val="0"/>
          <w:marTop w:val="0"/>
          <w:marBottom w:val="0"/>
          <w:divBdr>
            <w:top w:val="none" w:sz="0" w:space="0" w:color="auto"/>
            <w:left w:val="none" w:sz="0" w:space="0" w:color="auto"/>
            <w:bottom w:val="none" w:sz="0" w:space="0" w:color="auto"/>
            <w:right w:val="none" w:sz="0" w:space="0" w:color="auto"/>
          </w:divBdr>
        </w:div>
        <w:div w:id="1582373737">
          <w:marLeft w:val="0"/>
          <w:marRight w:val="0"/>
          <w:marTop w:val="0"/>
          <w:marBottom w:val="0"/>
          <w:divBdr>
            <w:top w:val="none" w:sz="0" w:space="0" w:color="auto"/>
            <w:left w:val="none" w:sz="0" w:space="0" w:color="auto"/>
            <w:bottom w:val="none" w:sz="0" w:space="0" w:color="auto"/>
            <w:right w:val="none" w:sz="0" w:space="0" w:color="auto"/>
          </w:divBdr>
        </w:div>
        <w:div w:id="721053213">
          <w:marLeft w:val="0"/>
          <w:marRight w:val="0"/>
          <w:marTop w:val="0"/>
          <w:marBottom w:val="0"/>
          <w:divBdr>
            <w:top w:val="none" w:sz="0" w:space="0" w:color="auto"/>
            <w:left w:val="none" w:sz="0" w:space="0" w:color="auto"/>
            <w:bottom w:val="none" w:sz="0" w:space="0" w:color="auto"/>
            <w:right w:val="none" w:sz="0" w:space="0" w:color="auto"/>
          </w:divBdr>
        </w:div>
        <w:div w:id="379790262">
          <w:marLeft w:val="0"/>
          <w:marRight w:val="0"/>
          <w:marTop w:val="0"/>
          <w:marBottom w:val="0"/>
          <w:divBdr>
            <w:top w:val="none" w:sz="0" w:space="0" w:color="auto"/>
            <w:left w:val="none" w:sz="0" w:space="0" w:color="auto"/>
            <w:bottom w:val="none" w:sz="0" w:space="0" w:color="auto"/>
            <w:right w:val="none" w:sz="0" w:space="0" w:color="auto"/>
          </w:divBdr>
        </w:div>
        <w:div w:id="421142473">
          <w:marLeft w:val="0"/>
          <w:marRight w:val="0"/>
          <w:marTop w:val="0"/>
          <w:marBottom w:val="0"/>
          <w:divBdr>
            <w:top w:val="none" w:sz="0" w:space="0" w:color="auto"/>
            <w:left w:val="none" w:sz="0" w:space="0" w:color="auto"/>
            <w:bottom w:val="none" w:sz="0" w:space="0" w:color="auto"/>
            <w:right w:val="none" w:sz="0" w:space="0" w:color="auto"/>
          </w:divBdr>
        </w:div>
        <w:div w:id="1784301347">
          <w:marLeft w:val="0"/>
          <w:marRight w:val="0"/>
          <w:marTop w:val="0"/>
          <w:marBottom w:val="0"/>
          <w:divBdr>
            <w:top w:val="none" w:sz="0" w:space="0" w:color="auto"/>
            <w:left w:val="none" w:sz="0" w:space="0" w:color="auto"/>
            <w:bottom w:val="none" w:sz="0" w:space="0" w:color="auto"/>
            <w:right w:val="none" w:sz="0" w:space="0" w:color="auto"/>
          </w:divBdr>
        </w:div>
        <w:div w:id="723142227">
          <w:marLeft w:val="0"/>
          <w:marRight w:val="0"/>
          <w:marTop w:val="0"/>
          <w:marBottom w:val="0"/>
          <w:divBdr>
            <w:top w:val="none" w:sz="0" w:space="0" w:color="auto"/>
            <w:left w:val="none" w:sz="0" w:space="0" w:color="auto"/>
            <w:bottom w:val="none" w:sz="0" w:space="0" w:color="auto"/>
            <w:right w:val="none" w:sz="0" w:space="0" w:color="auto"/>
          </w:divBdr>
        </w:div>
        <w:div w:id="1825272783">
          <w:marLeft w:val="0"/>
          <w:marRight w:val="0"/>
          <w:marTop w:val="0"/>
          <w:marBottom w:val="0"/>
          <w:divBdr>
            <w:top w:val="none" w:sz="0" w:space="0" w:color="auto"/>
            <w:left w:val="none" w:sz="0" w:space="0" w:color="auto"/>
            <w:bottom w:val="none" w:sz="0" w:space="0" w:color="auto"/>
            <w:right w:val="none" w:sz="0" w:space="0" w:color="auto"/>
          </w:divBdr>
        </w:div>
        <w:div w:id="1744991106">
          <w:marLeft w:val="0"/>
          <w:marRight w:val="0"/>
          <w:marTop w:val="0"/>
          <w:marBottom w:val="0"/>
          <w:divBdr>
            <w:top w:val="none" w:sz="0" w:space="0" w:color="auto"/>
            <w:left w:val="none" w:sz="0" w:space="0" w:color="auto"/>
            <w:bottom w:val="none" w:sz="0" w:space="0" w:color="auto"/>
            <w:right w:val="none" w:sz="0" w:space="0" w:color="auto"/>
          </w:divBdr>
        </w:div>
        <w:div w:id="1869173018">
          <w:marLeft w:val="0"/>
          <w:marRight w:val="0"/>
          <w:marTop w:val="0"/>
          <w:marBottom w:val="0"/>
          <w:divBdr>
            <w:top w:val="none" w:sz="0" w:space="0" w:color="auto"/>
            <w:left w:val="none" w:sz="0" w:space="0" w:color="auto"/>
            <w:bottom w:val="none" w:sz="0" w:space="0" w:color="auto"/>
            <w:right w:val="none" w:sz="0" w:space="0" w:color="auto"/>
          </w:divBdr>
        </w:div>
      </w:divsChild>
    </w:div>
    <w:div w:id="1754158162">
      <w:bodyDiv w:val="1"/>
      <w:marLeft w:val="0"/>
      <w:marRight w:val="0"/>
      <w:marTop w:val="0"/>
      <w:marBottom w:val="0"/>
      <w:divBdr>
        <w:top w:val="none" w:sz="0" w:space="0" w:color="auto"/>
        <w:left w:val="none" w:sz="0" w:space="0" w:color="auto"/>
        <w:bottom w:val="none" w:sz="0" w:space="0" w:color="auto"/>
        <w:right w:val="none" w:sz="0" w:space="0" w:color="auto"/>
      </w:divBdr>
    </w:div>
    <w:div w:id="17828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faa.gov/privacy/" TargetMode="External"/><Relationship Id="rId4" Type="http://schemas.microsoft.com/office/2007/relationships/stylesWithEffects" Target="stylesWithEffects.xml"/><Relationship Id="rId9" Type="http://schemas.openxmlformats.org/officeDocument/2006/relationships/hyperlink" Target="https://www.transportation.gov/individuals/privacy/privacy-act-system-records-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25108-C236-45F3-920C-BB4ABE4E2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2888</Words>
  <Characters>16462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Barbara L (FAA)</dc:creator>
  <cp:keywords/>
  <dc:description/>
  <cp:lastModifiedBy>SYSTEM</cp:lastModifiedBy>
  <cp:revision>2</cp:revision>
  <cp:lastPrinted>2018-04-10T12:39:00Z</cp:lastPrinted>
  <dcterms:created xsi:type="dcterms:W3CDTF">2018-05-31T19:58:00Z</dcterms:created>
  <dcterms:modified xsi:type="dcterms:W3CDTF">2018-05-31T19:58:00Z</dcterms:modified>
</cp:coreProperties>
</file>