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C733B" w14:textId="77777777" w:rsidR="0072141C" w:rsidRPr="00EB41B6" w:rsidRDefault="0072141C" w:rsidP="0072141C">
      <w:pPr>
        <w:pStyle w:val="Title"/>
        <w:rPr>
          <w:sz w:val="28"/>
          <w:szCs w:val="28"/>
        </w:rPr>
      </w:pPr>
      <w:bookmarkStart w:id="0" w:name="_GoBack"/>
      <w:bookmarkEnd w:id="0"/>
      <w:r w:rsidRPr="00EB41B6">
        <w:rPr>
          <w:sz w:val="28"/>
          <w:szCs w:val="28"/>
        </w:rPr>
        <w:t>NATIONAL SCIENCE FOUNDATION</w:t>
      </w:r>
    </w:p>
    <w:p w14:paraId="61DD66E3" w14:textId="77777777" w:rsidR="0072141C" w:rsidRPr="00EB41B6" w:rsidRDefault="0072141C" w:rsidP="0072141C">
      <w:pPr>
        <w:jc w:val="center"/>
        <w:rPr>
          <w:b/>
          <w:sz w:val="28"/>
          <w:szCs w:val="28"/>
        </w:rPr>
      </w:pPr>
    </w:p>
    <w:p w14:paraId="05C1051C" w14:textId="77777777" w:rsidR="0072141C" w:rsidRPr="00EB41B6" w:rsidRDefault="0072141C" w:rsidP="0072141C">
      <w:pPr>
        <w:jc w:val="center"/>
        <w:rPr>
          <w:b/>
          <w:sz w:val="28"/>
          <w:szCs w:val="28"/>
        </w:rPr>
      </w:pPr>
      <w:r w:rsidRPr="00EB41B6">
        <w:rPr>
          <w:b/>
          <w:sz w:val="28"/>
          <w:szCs w:val="28"/>
        </w:rPr>
        <w:t>SUPPORTING STATEMENT FOR PAPERWORK REDUCTION ACT SUBMISSION</w:t>
      </w:r>
    </w:p>
    <w:p w14:paraId="58EDB333" w14:textId="77777777" w:rsidR="0072141C" w:rsidRPr="00EB41B6" w:rsidRDefault="0072141C" w:rsidP="0072141C">
      <w:pPr>
        <w:jc w:val="center"/>
        <w:rPr>
          <w:b/>
          <w:sz w:val="28"/>
          <w:szCs w:val="28"/>
        </w:rPr>
      </w:pPr>
      <w:r w:rsidRPr="00EB41B6">
        <w:rPr>
          <w:b/>
          <w:sz w:val="28"/>
          <w:szCs w:val="28"/>
        </w:rPr>
        <w:t xml:space="preserve">NATIONAL SCIENCE FOUNDATION </w:t>
      </w:r>
    </w:p>
    <w:p w14:paraId="320095ED" w14:textId="77777777" w:rsidR="0072141C" w:rsidRPr="00EB41B6" w:rsidRDefault="0072141C" w:rsidP="0072141C">
      <w:pPr>
        <w:jc w:val="center"/>
        <w:rPr>
          <w:b/>
          <w:sz w:val="28"/>
          <w:szCs w:val="28"/>
        </w:rPr>
      </w:pPr>
      <w:r w:rsidRPr="00EB41B6">
        <w:rPr>
          <w:b/>
          <w:sz w:val="28"/>
          <w:szCs w:val="28"/>
        </w:rPr>
        <w:t>RESEARCH EXPERIENCES FOR UNDERGRADUATES PROGRAM</w:t>
      </w:r>
    </w:p>
    <w:p w14:paraId="5B847C3D" w14:textId="77777777" w:rsidR="0072141C" w:rsidRPr="00EB41B6" w:rsidRDefault="0072141C">
      <w:pPr>
        <w:rPr>
          <w:b/>
          <w:sz w:val="28"/>
          <w:szCs w:val="28"/>
        </w:rPr>
      </w:pPr>
    </w:p>
    <w:p w14:paraId="049F1385" w14:textId="77777777" w:rsidR="00A46246" w:rsidRPr="0072141C" w:rsidRDefault="00A46246" w:rsidP="00A46246">
      <w:pPr>
        <w:pStyle w:val="Heading2"/>
        <w:spacing w:after="120"/>
        <w:rPr>
          <w:rFonts w:ascii="Times New Roman" w:hAnsi="Times New Roman" w:cs="Times New Roman"/>
          <w:i w:val="0"/>
          <w:sz w:val="24"/>
          <w:szCs w:val="24"/>
        </w:rPr>
      </w:pPr>
      <w:bookmarkStart w:id="1" w:name="_Toc186885060"/>
      <w:bookmarkStart w:id="2" w:name="_Toc193185166"/>
      <w:r w:rsidRPr="0072141C">
        <w:rPr>
          <w:rFonts w:ascii="Times New Roman" w:hAnsi="Times New Roman" w:cs="Times New Roman"/>
          <w:i w:val="0"/>
          <w:sz w:val="24"/>
          <w:szCs w:val="24"/>
        </w:rPr>
        <w:t>A.  Justification</w:t>
      </w:r>
      <w:bookmarkEnd w:id="1"/>
      <w:bookmarkEnd w:id="2"/>
    </w:p>
    <w:p w14:paraId="65BC833F" w14:textId="77777777" w:rsidR="00B20063" w:rsidRPr="0072141C" w:rsidRDefault="00A46246" w:rsidP="00FE6A05">
      <w:pPr>
        <w:pStyle w:val="Heading3"/>
        <w:tabs>
          <w:tab w:val="left" w:pos="360"/>
        </w:tabs>
        <w:rPr>
          <w:rFonts w:ascii="Times New Roman" w:hAnsi="Times New Roman" w:cs="Times New Roman"/>
          <w:sz w:val="24"/>
          <w:szCs w:val="24"/>
        </w:rPr>
      </w:pPr>
      <w:bookmarkStart w:id="3" w:name="_Toc186885061"/>
      <w:bookmarkStart w:id="4" w:name="_Toc193185167"/>
      <w:r w:rsidRPr="0072141C">
        <w:rPr>
          <w:rFonts w:ascii="Times New Roman" w:hAnsi="Times New Roman" w:cs="Times New Roman"/>
          <w:sz w:val="24"/>
          <w:szCs w:val="24"/>
        </w:rPr>
        <w:t xml:space="preserve">1.  </w:t>
      </w:r>
      <w:r w:rsidR="00FE6A05">
        <w:rPr>
          <w:rFonts w:ascii="Times New Roman" w:hAnsi="Times New Roman" w:cs="Times New Roman"/>
          <w:sz w:val="24"/>
          <w:szCs w:val="24"/>
        </w:rPr>
        <w:tab/>
      </w:r>
      <w:r w:rsidRPr="0072141C">
        <w:rPr>
          <w:rFonts w:ascii="Times New Roman" w:hAnsi="Times New Roman" w:cs="Times New Roman"/>
          <w:sz w:val="24"/>
          <w:szCs w:val="24"/>
        </w:rPr>
        <w:t>Necessity for the Data Collection</w:t>
      </w:r>
      <w:bookmarkEnd w:id="3"/>
      <w:bookmarkEnd w:id="4"/>
    </w:p>
    <w:p w14:paraId="0C03EEFE" w14:textId="77777777" w:rsidR="00F704A1" w:rsidRPr="0072141C" w:rsidRDefault="00F704A1" w:rsidP="00C55A6B">
      <w:pPr>
        <w:rPr>
          <w:sz w:val="24"/>
          <w:szCs w:val="24"/>
        </w:rPr>
      </w:pPr>
    </w:p>
    <w:p w14:paraId="0DF4375B" w14:textId="77777777" w:rsidR="00FE6A05" w:rsidRDefault="00C55A6B" w:rsidP="00FE6A05">
      <w:pPr>
        <w:pStyle w:val="Default"/>
        <w:ind w:left="360"/>
        <w:rPr>
          <w:rFonts w:ascii="Times New Roman" w:hAnsi="Times New Roman" w:cs="Times New Roman"/>
        </w:rPr>
      </w:pPr>
      <w:r w:rsidRPr="0072141C">
        <w:rPr>
          <w:rFonts w:ascii="Times New Roman" w:hAnsi="Times New Roman" w:cs="Times New Roman"/>
        </w:rPr>
        <w:t xml:space="preserve">This study is being conducted by Mathematica Policy Research </w:t>
      </w:r>
      <w:r w:rsidR="008205DF" w:rsidRPr="0072141C">
        <w:rPr>
          <w:rFonts w:ascii="Times New Roman" w:hAnsi="Times New Roman" w:cs="Times New Roman"/>
        </w:rPr>
        <w:t xml:space="preserve">on behalf of </w:t>
      </w:r>
      <w:r w:rsidRPr="0072141C">
        <w:rPr>
          <w:rFonts w:ascii="Times New Roman" w:hAnsi="Times New Roman" w:cs="Times New Roman"/>
        </w:rPr>
        <w:t xml:space="preserve">the National Science Foundation (NSF) </w:t>
      </w:r>
      <w:r w:rsidR="008205DF" w:rsidRPr="0072141C">
        <w:rPr>
          <w:rFonts w:ascii="Times New Roman" w:hAnsi="Times New Roman" w:cs="Times New Roman"/>
        </w:rPr>
        <w:t xml:space="preserve">and </w:t>
      </w:r>
      <w:r w:rsidRPr="0072141C">
        <w:rPr>
          <w:rFonts w:ascii="Times New Roman" w:hAnsi="Times New Roman" w:cs="Times New Roman"/>
        </w:rPr>
        <w:t>in support of the Research Experiences for Undergraduate (REU) program. The REU program was created in 1987 to strengthen the science, technology, engineering, and mathematics (STEM) workforce. Building on research experiences as “one of the most effective avenues for attracting students to and retaining them in science and engineering, and for preparing them for careers in these fields,” the program is designed to foster student research and promote diversity</w:t>
      </w:r>
      <w:r w:rsidR="003D312C" w:rsidRPr="0072141C">
        <w:rPr>
          <w:rFonts w:ascii="Times New Roman" w:hAnsi="Times New Roman" w:cs="Times New Roman"/>
        </w:rPr>
        <w:t xml:space="preserve"> (NSF 13-542)</w:t>
      </w:r>
      <w:r w:rsidRPr="0072141C">
        <w:rPr>
          <w:rFonts w:ascii="Times New Roman" w:hAnsi="Times New Roman" w:cs="Times New Roman"/>
        </w:rPr>
        <w:t xml:space="preserve">. </w:t>
      </w:r>
      <w:r w:rsidR="009512B9">
        <w:rPr>
          <w:rFonts w:ascii="Times New Roman" w:hAnsi="Times New Roman" w:cs="Times New Roman"/>
        </w:rPr>
        <w:t>T</w:t>
      </w:r>
      <w:r w:rsidR="003D312C" w:rsidRPr="0072141C">
        <w:rPr>
          <w:rFonts w:ascii="Times New Roman" w:hAnsi="Times New Roman" w:cs="Times New Roman"/>
        </w:rPr>
        <w:t xml:space="preserve">he program provides awards to principal investigators </w:t>
      </w:r>
      <w:r w:rsidR="009512B9">
        <w:rPr>
          <w:rFonts w:ascii="Times New Roman" w:hAnsi="Times New Roman" w:cs="Times New Roman"/>
        </w:rPr>
        <w:t xml:space="preserve">(PIs) </w:t>
      </w:r>
      <w:r w:rsidR="003D312C" w:rsidRPr="0072141C">
        <w:rPr>
          <w:rFonts w:ascii="Times New Roman" w:hAnsi="Times New Roman" w:cs="Times New Roman"/>
        </w:rPr>
        <w:t>at institutions—mostly universities and research centers</w:t>
      </w:r>
      <w:r w:rsidR="003F2AC5" w:rsidRPr="0072141C">
        <w:rPr>
          <w:rFonts w:ascii="Times New Roman" w:hAnsi="Times New Roman" w:cs="Times New Roman"/>
        </w:rPr>
        <w:t xml:space="preserve">—throughout the nation. Called </w:t>
      </w:r>
      <w:r w:rsidR="003F2AC5" w:rsidRPr="0072141C">
        <w:rPr>
          <w:rFonts w:ascii="Times New Roman" w:hAnsi="Times New Roman" w:cs="Times New Roman"/>
          <w:color w:val="333333"/>
        </w:rPr>
        <w:t xml:space="preserve">REU Sites, these institutions </w:t>
      </w:r>
      <w:r w:rsidR="00FB1CDA" w:rsidRPr="0072141C">
        <w:rPr>
          <w:rFonts w:ascii="Times New Roman" w:hAnsi="Times New Roman" w:cs="Times New Roman"/>
          <w:color w:val="333333"/>
        </w:rPr>
        <w:t>engage groups of about 10 to 12 students in ongoing research programs or in research projects designed for the REU program</w:t>
      </w:r>
      <w:r w:rsidR="00001587" w:rsidRPr="0072141C">
        <w:rPr>
          <w:rFonts w:ascii="Times New Roman" w:hAnsi="Times New Roman" w:cs="Times New Roman"/>
          <w:color w:val="333333"/>
        </w:rPr>
        <w:t>, and operate mostly in the summer</w:t>
      </w:r>
      <w:r w:rsidR="00FB1CDA" w:rsidRPr="0072141C">
        <w:rPr>
          <w:rFonts w:ascii="Times New Roman" w:hAnsi="Times New Roman" w:cs="Times New Roman"/>
          <w:color w:val="333333"/>
        </w:rPr>
        <w:t xml:space="preserve">. </w:t>
      </w:r>
    </w:p>
    <w:p w14:paraId="6CFC508F" w14:textId="77777777" w:rsidR="00FE6A05" w:rsidRDefault="00FE6A05" w:rsidP="00FE6A05">
      <w:pPr>
        <w:pStyle w:val="Default"/>
        <w:ind w:left="360"/>
        <w:rPr>
          <w:rFonts w:ascii="Times New Roman" w:hAnsi="Times New Roman" w:cs="Times New Roman"/>
        </w:rPr>
      </w:pPr>
    </w:p>
    <w:p w14:paraId="26AB6820" w14:textId="35B642C8" w:rsidR="00FE6A05" w:rsidRDefault="00C55A6B" w:rsidP="00FE6A05">
      <w:pPr>
        <w:pStyle w:val="Default"/>
        <w:ind w:left="360"/>
        <w:rPr>
          <w:rFonts w:ascii="Times New Roman" w:hAnsi="Times New Roman" w:cs="Times New Roman"/>
        </w:rPr>
      </w:pPr>
      <w:r w:rsidRPr="0072141C">
        <w:rPr>
          <w:rFonts w:ascii="Times New Roman" w:hAnsi="Times New Roman" w:cs="Times New Roman"/>
        </w:rPr>
        <w:t xml:space="preserve">The main goal of the current study is to pilot test alternative approaches to collecting data </w:t>
      </w:r>
      <w:r w:rsidRPr="0072141C">
        <w:rPr>
          <w:rFonts w:ascii="Times New Roman" w:hAnsi="Times New Roman" w:cs="Times New Roman"/>
          <w:i/>
        </w:rPr>
        <w:t>required by Congress in the America COMPETES Reauthorization Act of 2010</w:t>
      </w:r>
      <w:r w:rsidRPr="0072141C">
        <w:rPr>
          <w:rFonts w:ascii="Times New Roman" w:hAnsi="Times New Roman" w:cs="Times New Roman"/>
        </w:rPr>
        <w:t>, which states that students in the REU program must “</w:t>
      </w:r>
      <w:r w:rsidR="005925B0" w:rsidRPr="0072141C">
        <w:rPr>
          <w:rFonts w:ascii="Times New Roman" w:hAnsi="Times New Roman" w:cs="Times New Roman"/>
        </w:rPr>
        <w:t xml:space="preserve">be tracked, for employment and </w:t>
      </w:r>
      <w:r w:rsidR="009C073E" w:rsidRPr="0072141C">
        <w:rPr>
          <w:rFonts w:ascii="Times New Roman" w:hAnsi="Times New Roman" w:cs="Times New Roman"/>
        </w:rPr>
        <w:t>c</w:t>
      </w:r>
      <w:r w:rsidRPr="0072141C">
        <w:rPr>
          <w:rFonts w:ascii="Times New Roman" w:hAnsi="Times New Roman" w:cs="Times New Roman"/>
        </w:rPr>
        <w:t xml:space="preserve">ontinued matriculation in STEM fields, through receipt of the undergraduate degree and for at least three years thereafter” (Section 514[a][6] of Public Law 111-358). The legislation also mentions specific demographic characteristics of participants that need to be </w:t>
      </w:r>
      <w:r w:rsidR="00671B4D" w:rsidRPr="0072141C">
        <w:rPr>
          <w:rFonts w:ascii="Times New Roman" w:hAnsi="Times New Roman" w:cs="Times New Roman"/>
        </w:rPr>
        <w:t>collected</w:t>
      </w:r>
      <w:r w:rsidRPr="0072141C">
        <w:rPr>
          <w:rFonts w:ascii="Times New Roman" w:hAnsi="Times New Roman" w:cs="Times New Roman"/>
        </w:rPr>
        <w:t>, such as gender, ethnicity, and enrollment in a two-year college. In addition to needing these data to report to Congress, NSF program officers</w:t>
      </w:r>
      <w:r w:rsidR="00E5017B">
        <w:rPr>
          <w:rFonts w:ascii="Times New Roman" w:hAnsi="Times New Roman" w:cs="Times New Roman"/>
        </w:rPr>
        <w:t xml:space="preserve"> (POs)</w:t>
      </w:r>
      <w:r w:rsidRPr="0072141C">
        <w:rPr>
          <w:rFonts w:ascii="Times New Roman" w:hAnsi="Times New Roman" w:cs="Times New Roman"/>
        </w:rPr>
        <w:t xml:space="preserve"> and leadership need a more robust data system to enhance their efforts to monitor participation i</w:t>
      </w:r>
      <w:r w:rsidR="00764EFE">
        <w:rPr>
          <w:rFonts w:ascii="Times New Roman" w:hAnsi="Times New Roman" w:cs="Times New Roman"/>
        </w:rPr>
        <w:t xml:space="preserve">n the program and eventually to </w:t>
      </w:r>
      <w:r w:rsidRPr="0072141C">
        <w:rPr>
          <w:rFonts w:ascii="Times New Roman" w:hAnsi="Times New Roman" w:cs="Times New Roman"/>
        </w:rPr>
        <w:t xml:space="preserve">assess its effectiveness. </w:t>
      </w:r>
    </w:p>
    <w:p w14:paraId="18C655F0" w14:textId="77777777" w:rsidR="00FE6A05" w:rsidRDefault="00FE6A05" w:rsidP="00FE6A05">
      <w:pPr>
        <w:pStyle w:val="Default"/>
        <w:ind w:left="360"/>
        <w:rPr>
          <w:rFonts w:ascii="Times New Roman" w:hAnsi="Times New Roman" w:cs="Times New Roman"/>
        </w:rPr>
      </w:pPr>
    </w:p>
    <w:p w14:paraId="0BDBA884" w14:textId="77777777" w:rsidR="00FE6A05" w:rsidRDefault="00F077CE" w:rsidP="00FE6A05">
      <w:pPr>
        <w:pStyle w:val="Default"/>
        <w:ind w:left="360"/>
        <w:rPr>
          <w:rFonts w:ascii="Times New Roman" w:hAnsi="Times New Roman" w:cs="Times New Roman"/>
        </w:rPr>
      </w:pPr>
      <w:r w:rsidRPr="0072141C">
        <w:rPr>
          <w:rFonts w:ascii="Times New Roman" w:hAnsi="Times New Roman" w:cs="Times New Roman"/>
        </w:rPr>
        <w:t>Data will be collected mostly through a newly designed REU Data System. Th</w:t>
      </w:r>
      <w:r w:rsidR="00EE262F" w:rsidRPr="0072141C">
        <w:rPr>
          <w:rFonts w:ascii="Times New Roman" w:hAnsi="Times New Roman" w:cs="Times New Roman"/>
        </w:rPr>
        <w:t>e design of th</w:t>
      </w:r>
      <w:r w:rsidRPr="0072141C">
        <w:rPr>
          <w:rFonts w:ascii="Times New Roman" w:hAnsi="Times New Roman" w:cs="Times New Roman"/>
        </w:rPr>
        <w:t>is system i</w:t>
      </w:r>
      <w:r w:rsidR="00C55A6B" w:rsidRPr="0072141C">
        <w:rPr>
          <w:rFonts w:ascii="Times New Roman" w:hAnsi="Times New Roman" w:cs="Times New Roman"/>
        </w:rPr>
        <w:t xml:space="preserve">s based on </w:t>
      </w:r>
      <w:r w:rsidR="008205DF" w:rsidRPr="0072141C">
        <w:rPr>
          <w:rFonts w:ascii="Times New Roman" w:hAnsi="Times New Roman" w:cs="Times New Roman"/>
        </w:rPr>
        <w:t xml:space="preserve">(1) </w:t>
      </w:r>
      <w:r w:rsidR="00C55A6B" w:rsidRPr="0072141C">
        <w:rPr>
          <w:rFonts w:ascii="Times New Roman" w:hAnsi="Times New Roman" w:cs="Times New Roman"/>
        </w:rPr>
        <w:t>a careful review of the legislation (to ensure testing of a collection system that responds to the Congressional requirement)</w:t>
      </w:r>
      <w:r w:rsidR="001C6314" w:rsidRPr="0072141C">
        <w:rPr>
          <w:rFonts w:ascii="Times New Roman" w:hAnsi="Times New Roman" w:cs="Times New Roman"/>
        </w:rPr>
        <w:t xml:space="preserve"> and the feasibility study conducted by the Science and Technology Policy Inst</w:t>
      </w:r>
      <w:r w:rsidR="000D5499" w:rsidRPr="0072141C">
        <w:rPr>
          <w:rFonts w:ascii="Times New Roman" w:hAnsi="Times New Roman" w:cs="Times New Roman"/>
        </w:rPr>
        <w:t>itute (</w:t>
      </w:r>
      <w:r w:rsidR="000D5499" w:rsidRPr="0072141C">
        <w:rPr>
          <w:rStyle w:val="A0"/>
          <w:rFonts w:ascii="Times New Roman" w:hAnsi="Times New Roman" w:cs="Times New Roman"/>
          <w:sz w:val="24"/>
          <w:szCs w:val="24"/>
        </w:rPr>
        <w:t>Zuckerman et al.</w:t>
      </w:r>
      <w:r w:rsidR="000D5499" w:rsidRPr="0072141C">
        <w:rPr>
          <w:rFonts w:ascii="Times New Roman" w:hAnsi="Times New Roman" w:cs="Times New Roman"/>
        </w:rPr>
        <w:t xml:space="preserve"> 2016</w:t>
      </w:r>
      <w:r w:rsidR="001C6314" w:rsidRPr="0072141C">
        <w:rPr>
          <w:rFonts w:ascii="Times New Roman" w:hAnsi="Times New Roman" w:cs="Times New Roman"/>
        </w:rPr>
        <w:t>)</w:t>
      </w:r>
      <w:r w:rsidR="00C55A6B" w:rsidRPr="0072141C">
        <w:rPr>
          <w:rFonts w:ascii="Times New Roman" w:hAnsi="Times New Roman" w:cs="Times New Roman"/>
        </w:rPr>
        <w:t xml:space="preserve">; </w:t>
      </w:r>
      <w:r w:rsidR="008205DF" w:rsidRPr="0072141C">
        <w:rPr>
          <w:rFonts w:ascii="Times New Roman" w:hAnsi="Times New Roman" w:cs="Times New Roman"/>
        </w:rPr>
        <w:t xml:space="preserve">(2) </w:t>
      </w:r>
      <w:r w:rsidR="00C55A6B" w:rsidRPr="0072141C">
        <w:rPr>
          <w:rFonts w:ascii="Times New Roman" w:hAnsi="Times New Roman" w:cs="Times New Roman"/>
        </w:rPr>
        <w:t xml:space="preserve">existing REU Site proposals, reports, and current applications (to design a system that is tailored to the REU program); </w:t>
      </w:r>
      <w:r w:rsidR="008205DF" w:rsidRPr="0072141C">
        <w:rPr>
          <w:rFonts w:ascii="Times New Roman" w:hAnsi="Times New Roman" w:cs="Times New Roman"/>
        </w:rPr>
        <w:t xml:space="preserve">(3) the </w:t>
      </w:r>
      <w:r w:rsidR="00C55A6B" w:rsidRPr="0072141C">
        <w:rPr>
          <w:rFonts w:ascii="Times New Roman" w:hAnsi="Times New Roman" w:cs="Times New Roman"/>
        </w:rPr>
        <w:t xml:space="preserve">scholarly literature (to inform the general approach to data collection and enhance the NSF’s ability to use it in the future for evaluations); and </w:t>
      </w:r>
      <w:r w:rsidR="008205DF" w:rsidRPr="0072141C">
        <w:rPr>
          <w:rFonts w:ascii="Times New Roman" w:hAnsi="Times New Roman" w:cs="Times New Roman"/>
        </w:rPr>
        <w:t xml:space="preserve">(4) </w:t>
      </w:r>
      <w:r w:rsidR="00C55A6B" w:rsidRPr="0072141C">
        <w:rPr>
          <w:rFonts w:ascii="Times New Roman" w:hAnsi="Times New Roman" w:cs="Times New Roman"/>
        </w:rPr>
        <w:t xml:space="preserve">the Graduate Research Fellowship Program common application (GRFP; for benchmarking). </w:t>
      </w:r>
    </w:p>
    <w:p w14:paraId="04DC78A5" w14:textId="77777777" w:rsidR="00FE6A05" w:rsidRDefault="00FE6A05" w:rsidP="00FE6A05">
      <w:pPr>
        <w:pStyle w:val="Default"/>
        <w:ind w:left="360"/>
        <w:rPr>
          <w:rFonts w:ascii="Times New Roman" w:hAnsi="Times New Roman" w:cs="Times New Roman"/>
        </w:rPr>
      </w:pPr>
    </w:p>
    <w:p w14:paraId="190CF742" w14:textId="77777777" w:rsidR="00C55A6B" w:rsidRPr="0072141C" w:rsidRDefault="00671B4D" w:rsidP="00FE6A05">
      <w:pPr>
        <w:pStyle w:val="Default"/>
        <w:ind w:left="360"/>
        <w:rPr>
          <w:rFonts w:ascii="Times New Roman" w:hAnsi="Times New Roman" w:cs="Times New Roman"/>
        </w:rPr>
      </w:pPr>
      <w:r w:rsidRPr="0072141C">
        <w:rPr>
          <w:rFonts w:ascii="Times New Roman" w:hAnsi="Times New Roman" w:cs="Times New Roman"/>
        </w:rPr>
        <w:lastRenderedPageBreak/>
        <w:t xml:space="preserve">The present study includes </w:t>
      </w:r>
      <w:r w:rsidR="00C55A6B" w:rsidRPr="0072141C">
        <w:rPr>
          <w:rFonts w:ascii="Times New Roman" w:hAnsi="Times New Roman" w:cs="Times New Roman"/>
        </w:rPr>
        <w:t>designing the system</w:t>
      </w:r>
      <w:r w:rsidR="00FF5B30" w:rsidRPr="0072141C">
        <w:rPr>
          <w:rFonts w:ascii="Times New Roman" w:hAnsi="Times New Roman" w:cs="Times New Roman"/>
        </w:rPr>
        <w:t xml:space="preserve"> and pilot</w:t>
      </w:r>
      <w:r w:rsidRPr="0072141C">
        <w:rPr>
          <w:rFonts w:ascii="Times New Roman" w:hAnsi="Times New Roman" w:cs="Times New Roman"/>
        </w:rPr>
        <w:t xml:space="preserve"> testing it with </w:t>
      </w:r>
      <w:r w:rsidR="00C55A6B" w:rsidRPr="0072141C">
        <w:rPr>
          <w:rFonts w:ascii="Times New Roman" w:hAnsi="Times New Roman" w:cs="Times New Roman"/>
        </w:rPr>
        <w:t>a sample of REU Sites that volunteer to participate. By participating in this study, these Sites will have the opportunity to experience the data collections first hand and provide feedback that will be used to determine which approach will be the most effective, most efficient, and least b</w:t>
      </w:r>
      <w:r w:rsidR="0009755A" w:rsidRPr="0072141C">
        <w:rPr>
          <w:rFonts w:ascii="Times New Roman" w:hAnsi="Times New Roman" w:cs="Times New Roman"/>
        </w:rPr>
        <w:t xml:space="preserve">urdensome </w:t>
      </w:r>
      <w:r w:rsidR="00C55A6B" w:rsidRPr="0072141C">
        <w:rPr>
          <w:rFonts w:ascii="Times New Roman" w:hAnsi="Times New Roman" w:cs="Times New Roman"/>
        </w:rPr>
        <w:t>for possible future implementation across all REU Sites.</w:t>
      </w:r>
    </w:p>
    <w:p w14:paraId="217663FD" w14:textId="77777777" w:rsidR="00001F06" w:rsidRPr="0072141C" w:rsidRDefault="00001F06" w:rsidP="00C55A6B">
      <w:pPr>
        <w:rPr>
          <w:sz w:val="24"/>
          <w:szCs w:val="24"/>
        </w:rPr>
      </w:pPr>
    </w:p>
    <w:p w14:paraId="55E69F8D" w14:textId="77777777" w:rsidR="00001F06" w:rsidRPr="0072141C" w:rsidRDefault="00001F06" w:rsidP="00C55A6B">
      <w:pPr>
        <w:rPr>
          <w:b/>
          <w:sz w:val="24"/>
          <w:szCs w:val="24"/>
        </w:rPr>
      </w:pPr>
      <w:r w:rsidRPr="0072141C">
        <w:rPr>
          <w:b/>
          <w:sz w:val="24"/>
          <w:szCs w:val="24"/>
        </w:rPr>
        <w:t>Description of the Pilot</w:t>
      </w:r>
    </w:p>
    <w:p w14:paraId="0B83B85F" w14:textId="77777777" w:rsidR="00001F06" w:rsidRPr="0072141C" w:rsidRDefault="00001F06" w:rsidP="00C55A6B">
      <w:pPr>
        <w:rPr>
          <w:sz w:val="24"/>
          <w:szCs w:val="24"/>
        </w:rPr>
      </w:pPr>
    </w:p>
    <w:p w14:paraId="5744C750" w14:textId="77777777" w:rsidR="00C55A6B" w:rsidRPr="0072141C" w:rsidRDefault="00FE6A05" w:rsidP="00FE6A05">
      <w:pPr>
        <w:tabs>
          <w:tab w:val="left" w:pos="360"/>
        </w:tabs>
        <w:rPr>
          <w:sz w:val="24"/>
          <w:szCs w:val="24"/>
        </w:rPr>
      </w:pPr>
      <w:r>
        <w:rPr>
          <w:sz w:val="24"/>
          <w:szCs w:val="24"/>
        </w:rPr>
        <w:tab/>
      </w:r>
      <w:r w:rsidR="00001F06" w:rsidRPr="0072141C">
        <w:rPr>
          <w:sz w:val="24"/>
          <w:szCs w:val="24"/>
        </w:rPr>
        <w:t xml:space="preserve">The </w:t>
      </w:r>
      <w:r w:rsidR="00C55A6B" w:rsidRPr="0072141C">
        <w:rPr>
          <w:sz w:val="24"/>
          <w:szCs w:val="24"/>
        </w:rPr>
        <w:t>pilot includes:</w:t>
      </w:r>
    </w:p>
    <w:p w14:paraId="049F27C0" w14:textId="77777777" w:rsidR="00C55A6B" w:rsidRPr="0072141C" w:rsidRDefault="00C55A6B" w:rsidP="00C55A6B">
      <w:pPr>
        <w:rPr>
          <w:sz w:val="24"/>
          <w:szCs w:val="24"/>
        </w:rPr>
      </w:pPr>
    </w:p>
    <w:p w14:paraId="68C4A280" w14:textId="30B5C250" w:rsidR="007010A5" w:rsidRPr="00524CE2" w:rsidRDefault="00C55A6B" w:rsidP="00D75D2C">
      <w:pPr>
        <w:pStyle w:val="ListParagraph"/>
        <w:numPr>
          <w:ilvl w:val="0"/>
          <w:numId w:val="14"/>
        </w:numPr>
        <w:rPr>
          <w:sz w:val="24"/>
          <w:szCs w:val="24"/>
        </w:rPr>
      </w:pPr>
      <w:r w:rsidRPr="00524CE2">
        <w:rPr>
          <w:b/>
          <w:sz w:val="24"/>
          <w:szCs w:val="24"/>
        </w:rPr>
        <w:t xml:space="preserve">Testing two web-based </w:t>
      </w:r>
      <w:r w:rsidR="00EE262F" w:rsidRPr="00524CE2">
        <w:rPr>
          <w:b/>
          <w:sz w:val="24"/>
          <w:szCs w:val="24"/>
        </w:rPr>
        <w:t xml:space="preserve">approaches </w:t>
      </w:r>
      <w:r w:rsidRPr="00524CE2">
        <w:rPr>
          <w:sz w:val="24"/>
          <w:szCs w:val="24"/>
        </w:rPr>
        <w:t>to obtain basic student background and participation information</w:t>
      </w:r>
      <w:r w:rsidR="008205DF" w:rsidRPr="00524CE2">
        <w:rPr>
          <w:sz w:val="24"/>
          <w:szCs w:val="24"/>
        </w:rPr>
        <w:t xml:space="preserve"> (s</w:t>
      </w:r>
      <w:r w:rsidR="00093131" w:rsidRPr="00524CE2">
        <w:rPr>
          <w:sz w:val="24"/>
          <w:szCs w:val="24"/>
        </w:rPr>
        <w:t>e</w:t>
      </w:r>
      <w:r w:rsidR="00CE4BA1">
        <w:rPr>
          <w:sz w:val="24"/>
          <w:szCs w:val="24"/>
        </w:rPr>
        <w:t xml:space="preserve">e the Appendix </w:t>
      </w:r>
      <w:r w:rsidR="00E356EA">
        <w:rPr>
          <w:sz w:val="24"/>
          <w:szCs w:val="24"/>
        </w:rPr>
        <w:t xml:space="preserve">A </w:t>
      </w:r>
      <w:r w:rsidR="008205DF" w:rsidRPr="00524CE2">
        <w:rPr>
          <w:sz w:val="24"/>
          <w:szCs w:val="24"/>
        </w:rPr>
        <w:t>for specifications)</w:t>
      </w:r>
      <w:r w:rsidRPr="00524CE2">
        <w:rPr>
          <w:sz w:val="24"/>
          <w:szCs w:val="24"/>
        </w:rPr>
        <w:t xml:space="preserve">:  </w:t>
      </w:r>
    </w:p>
    <w:p w14:paraId="5A9AF9B7" w14:textId="77777777" w:rsidR="00671B4D" w:rsidRPr="0072141C" w:rsidRDefault="00671B4D" w:rsidP="00671B4D">
      <w:pPr>
        <w:pStyle w:val="ListParagraph"/>
        <w:ind w:left="1080"/>
        <w:rPr>
          <w:sz w:val="24"/>
          <w:szCs w:val="24"/>
        </w:rPr>
      </w:pPr>
    </w:p>
    <w:p w14:paraId="066ACCEE" w14:textId="77777777" w:rsidR="007010A5" w:rsidRPr="00524CE2" w:rsidRDefault="00C55A6B" w:rsidP="00AE0274">
      <w:pPr>
        <w:pStyle w:val="ListParagraph"/>
        <w:numPr>
          <w:ilvl w:val="0"/>
          <w:numId w:val="6"/>
        </w:numPr>
        <w:ind w:left="1080"/>
        <w:rPr>
          <w:sz w:val="24"/>
          <w:szCs w:val="24"/>
        </w:rPr>
      </w:pPr>
      <w:r w:rsidRPr="0072141C">
        <w:rPr>
          <w:b/>
          <w:sz w:val="24"/>
          <w:szCs w:val="24"/>
        </w:rPr>
        <w:t>Registration</w:t>
      </w:r>
      <w:r w:rsidR="00524CE2">
        <w:rPr>
          <w:b/>
          <w:sz w:val="24"/>
          <w:szCs w:val="24"/>
        </w:rPr>
        <w:t xml:space="preserve">. </w:t>
      </w:r>
      <w:r w:rsidRPr="00524CE2">
        <w:rPr>
          <w:sz w:val="24"/>
          <w:szCs w:val="24"/>
        </w:rPr>
        <w:t>The registration will be designed to collect the basic demographic and contact information needed for analysis and tracking purposes. Students wishing to participate in the REU program will be asked to register at a website through which they will submit information and obtain a unique ID. With this unique ID, they will then apply directly to the REU Sites using the existing Site application processes. Staff at REU Sites will later use the IDs provided by students to record application decisions and participation status of admitted applicants. Site sta</w:t>
      </w:r>
      <w:r w:rsidR="009512B9">
        <w:rPr>
          <w:sz w:val="24"/>
          <w:szCs w:val="24"/>
        </w:rPr>
        <w:t>ff will also be able to use</w:t>
      </w:r>
      <w:r w:rsidRPr="00524CE2">
        <w:rPr>
          <w:sz w:val="24"/>
          <w:szCs w:val="24"/>
        </w:rPr>
        <w:t xml:space="preserve"> the system to obtain data submitted by students who applied to their Sites.</w:t>
      </w:r>
      <w:r w:rsidR="00454C20" w:rsidRPr="00524CE2">
        <w:rPr>
          <w:sz w:val="24"/>
          <w:szCs w:val="24"/>
        </w:rPr>
        <w:t xml:space="preserve">  </w:t>
      </w:r>
    </w:p>
    <w:p w14:paraId="4A448C12" w14:textId="77777777" w:rsidR="00671B4D" w:rsidRPr="0072141C" w:rsidRDefault="00671B4D" w:rsidP="00671B4D">
      <w:pPr>
        <w:pStyle w:val="ListParagraph"/>
        <w:ind w:left="1440"/>
        <w:rPr>
          <w:sz w:val="24"/>
          <w:szCs w:val="24"/>
        </w:rPr>
      </w:pPr>
    </w:p>
    <w:p w14:paraId="42BE5E90" w14:textId="77777777" w:rsidR="00524CE2" w:rsidRDefault="00C55A6B" w:rsidP="00AE0274">
      <w:pPr>
        <w:pStyle w:val="ListParagraph"/>
        <w:numPr>
          <w:ilvl w:val="0"/>
          <w:numId w:val="6"/>
        </w:numPr>
        <w:ind w:left="1080"/>
        <w:rPr>
          <w:sz w:val="24"/>
          <w:szCs w:val="24"/>
        </w:rPr>
      </w:pPr>
      <w:r w:rsidRPr="0072141C">
        <w:rPr>
          <w:b/>
          <w:sz w:val="24"/>
          <w:szCs w:val="24"/>
        </w:rPr>
        <w:t>Common Application</w:t>
      </w:r>
      <w:r w:rsidR="001F5C23" w:rsidRPr="0072141C">
        <w:rPr>
          <w:b/>
          <w:sz w:val="24"/>
          <w:szCs w:val="24"/>
        </w:rPr>
        <w:t xml:space="preserve"> (including the Registration)</w:t>
      </w:r>
      <w:r w:rsidR="00524CE2">
        <w:rPr>
          <w:b/>
          <w:sz w:val="24"/>
          <w:szCs w:val="24"/>
        </w:rPr>
        <w:t xml:space="preserve">. </w:t>
      </w:r>
      <w:r w:rsidRPr="00524CE2">
        <w:rPr>
          <w:sz w:val="24"/>
          <w:szCs w:val="24"/>
        </w:rPr>
        <w:t>The common applica</w:t>
      </w:r>
      <w:r w:rsidR="00703805" w:rsidRPr="00524CE2">
        <w:rPr>
          <w:sz w:val="24"/>
          <w:szCs w:val="24"/>
        </w:rPr>
        <w:t xml:space="preserve">tion will be modeled after </w:t>
      </w:r>
      <w:r w:rsidRPr="00524CE2">
        <w:rPr>
          <w:sz w:val="24"/>
          <w:szCs w:val="24"/>
        </w:rPr>
        <w:t xml:space="preserve">existing REU Site applications </w:t>
      </w:r>
      <w:r w:rsidR="00703805" w:rsidRPr="00524CE2">
        <w:rPr>
          <w:sz w:val="24"/>
          <w:szCs w:val="24"/>
        </w:rPr>
        <w:t xml:space="preserve">and will replace those applications for the upcoming 2018 application cycle </w:t>
      </w:r>
      <w:r w:rsidRPr="00524CE2">
        <w:rPr>
          <w:sz w:val="24"/>
          <w:szCs w:val="24"/>
        </w:rPr>
        <w:t>among participating Sites</w:t>
      </w:r>
      <w:r w:rsidR="008205DF" w:rsidRPr="00524CE2">
        <w:rPr>
          <w:sz w:val="24"/>
          <w:szCs w:val="24"/>
        </w:rPr>
        <w:t xml:space="preserve"> (for applications to participate in the program in 2019)</w:t>
      </w:r>
      <w:r w:rsidRPr="00524CE2">
        <w:rPr>
          <w:sz w:val="24"/>
          <w:szCs w:val="24"/>
        </w:rPr>
        <w:t xml:space="preserve">. </w:t>
      </w:r>
      <w:r w:rsidR="00703805" w:rsidRPr="00524CE2">
        <w:rPr>
          <w:sz w:val="24"/>
          <w:szCs w:val="24"/>
        </w:rPr>
        <w:t xml:space="preserve">The common application </w:t>
      </w:r>
      <w:r w:rsidRPr="00524CE2">
        <w:rPr>
          <w:sz w:val="24"/>
          <w:szCs w:val="24"/>
        </w:rPr>
        <w:t xml:space="preserve">will enable students to apply to multiple Sites through one application. </w:t>
      </w:r>
    </w:p>
    <w:p w14:paraId="1C3E93DB" w14:textId="77777777" w:rsidR="00524CE2" w:rsidRPr="00524CE2" w:rsidRDefault="00524CE2" w:rsidP="00524CE2">
      <w:pPr>
        <w:pStyle w:val="ListParagraph"/>
        <w:rPr>
          <w:sz w:val="24"/>
          <w:szCs w:val="24"/>
        </w:rPr>
      </w:pPr>
    </w:p>
    <w:p w14:paraId="27BAEE5C" w14:textId="77777777" w:rsidR="00C55A6B" w:rsidRPr="00524CE2" w:rsidRDefault="00C55A6B" w:rsidP="00524CE2">
      <w:pPr>
        <w:pStyle w:val="ListParagraph"/>
        <w:ind w:left="1080"/>
        <w:rPr>
          <w:sz w:val="24"/>
          <w:szCs w:val="24"/>
        </w:rPr>
      </w:pPr>
      <w:r w:rsidRPr="00524CE2">
        <w:rPr>
          <w:sz w:val="24"/>
          <w:szCs w:val="24"/>
        </w:rPr>
        <w:t>Students will first complete the REU Registration described above, and then proceed to the common application through which they will submit additional information commonly required by Sites as part of their applications, such as transcripts. The system will also allow some level of customization for Sites to include additional requirements. Staff at REU Sites will use the system to provide information needed by potential applicants, retrieve applicant information, record application decisions and participation status among admitted applicants, and produce reports and run queries of data submitted by applicants to their Sites.</w:t>
      </w:r>
    </w:p>
    <w:p w14:paraId="495702EF" w14:textId="77777777" w:rsidR="00C55A6B" w:rsidRPr="0072141C" w:rsidRDefault="00C55A6B" w:rsidP="00C55A6B">
      <w:pPr>
        <w:rPr>
          <w:sz w:val="24"/>
          <w:szCs w:val="24"/>
        </w:rPr>
      </w:pPr>
    </w:p>
    <w:p w14:paraId="2A18578D" w14:textId="77777777" w:rsidR="007010A5" w:rsidRPr="0072141C" w:rsidRDefault="00C55A6B" w:rsidP="00D75D2C">
      <w:pPr>
        <w:pStyle w:val="ListParagraph"/>
        <w:numPr>
          <w:ilvl w:val="0"/>
          <w:numId w:val="14"/>
        </w:numPr>
        <w:rPr>
          <w:sz w:val="24"/>
          <w:szCs w:val="24"/>
        </w:rPr>
      </w:pPr>
      <w:r w:rsidRPr="0072141C">
        <w:rPr>
          <w:b/>
          <w:sz w:val="24"/>
          <w:szCs w:val="24"/>
        </w:rPr>
        <w:t>Obtaining and integrating educational and employment information.</w:t>
      </w:r>
      <w:r w:rsidRPr="0072141C">
        <w:rPr>
          <w:sz w:val="24"/>
          <w:szCs w:val="24"/>
        </w:rPr>
        <w:t xml:space="preserve"> The study will follow the subset of rising seniors who partic</w:t>
      </w:r>
      <w:r w:rsidR="00A170C4" w:rsidRPr="0072141C">
        <w:rPr>
          <w:sz w:val="24"/>
          <w:szCs w:val="24"/>
        </w:rPr>
        <w:t>ipate in the REU program in 2019</w:t>
      </w:r>
      <w:r w:rsidRPr="0072141C">
        <w:rPr>
          <w:sz w:val="24"/>
          <w:szCs w:val="24"/>
        </w:rPr>
        <w:t xml:space="preserve"> </w:t>
      </w:r>
      <w:r w:rsidR="001F5C23" w:rsidRPr="0072141C">
        <w:rPr>
          <w:sz w:val="24"/>
          <w:szCs w:val="24"/>
        </w:rPr>
        <w:t xml:space="preserve">in the disciplines included in the pilot </w:t>
      </w:r>
      <w:r w:rsidRPr="0072141C">
        <w:rPr>
          <w:sz w:val="24"/>
          <w:szCs w:val="24"/>
        </w:rPr>
        <w:t>(</w:t>
      </w:r>
      <w:r w:rsidR="00A170C4" w:rsidRPr="0072141C">
        <w:rPr>
          <w:sz w:val="24"/>
          <w:szCs w:val="24"/>
        </w:rPr>
        <w:t xml:space="preserve">rising </w:t>
      </w:r>
      <w:r w:rsidRPr="0072141C">
        <w:rPr>
          <w:sz w:val="24"/>
          <w:szCs w:val="24"/>
        </w:rPr>
        <w:t>seniors are the large majority of participants) to:</w:t>
      </w:r>
    </w:p>
    <w:p w14:paraId="02E39611" w14:textId="77777777" w:rsidR="000903A5" w:rsidRPr="0072141C" w:rsidRDefault="000903A5" w:rsidP="000903A5">
      <w:pPr>
        <w:pStyle w:val="ListParagraph"/>
        <w:ind w:left="1080"/>
        <w:rPr>
          <w:sz w:val="24"/>
          <w:szCs w:val="24"/>
        </w:rPr>
      </w:pPr>
    </w:p>
    <w:p w14:paraId="7000B57B" w14:textId="77777777" w:rsidR="007010A5" w:rsidRPr="0072141C" w:rsidRDefault="00C55A6B" w:rsidP="00AE0274">
      <w:pPr>
        <w:pStyle w:val="ListParagraph"/>
        <w:numPr>
          <w:ilvl w:val="0"/>
          <w:numId w:val="5"/>
        </w:numPr>
        <w:rPr>
          <w:sz w:val="24"/>
          <w:szCs w:val="24"/>
        </w:rPr>
      </w:pPr>
      <w:r w:rsidRPr="0072141C">
        <w:rPr>
          <w:sz w:val="24"/>
          <w:szCs w:val="24"/>
        </w:rPr>
        <w:t>Obtain educational outcomes information from the National Student Clearinghouse (NSC)</w:t>
      </w:r>
    </w:p>
    <w:p w14:paraId="663F2F70" w14:textId="77777777" w:rsidR="00C55A6B" w:rsidRPr="0072141C" w:rsidRDefault="00C55A6B" w:rsidP="00AE0274">
      <w:pPr>
        <w:pStyle w:val="ListParagraph"/>
        <w:numPr>
          <w:ilvl w:val="0"/>
          <w:numId w:val="5"/>
        </w:numPr>
        <w:rPr>
          <w:sz w:val="24"/>
          <w:szCs w:val="24"/>
        </w:rPr>
      </w:pPr>
      <w:r w:rsidRPr="0072141C">
        <w:rPr>
          <w:sz w:val="24"/>
          <w:szCs w:val="24"/>
        </w:rPr>
        <w:t xml:space="preserve">Administer a survey to obtain information on employment outcomes (among those not </w:t>
      </w:r>
      <w:r w:rsidR="00A5778B">
        <w:rPr>
          <w:sz w:val="24"/>
          <w:szCs w:val="24"/>
        </w:rPr>
        <w:t>pursuing studies a</w:t>
      </w:r>
      <w:r w:rsidRPr="0072141C">
        <w:rPr>
          <w:sz w:val="24"/>
          <w:szCs w:val="24"/>
        </w:rPr>
        <w:t>t the time of the survey)</w:t>
      </w:r>
    </w:p>
    <w:p w14:paraId="210BC0EB" w14:textId="77777777" w:rsidR="005B66CE" w:rsidRPr="0072141C" w:rsidRDefault="005B66CE" w:rsidP="005B66CE">
      <w:pPr>
        <w:pStyle w:val="ListParagraph"/>
        <w:ind w:left="1500"/>
        <w:rPr>
          <w:sz w:val="24"/>
          <w:szCs w:val="24"/>
        </w:rPr>
      </w:pPr>
    </w:p>
    <w:p w14:paraId="5AF4BA0E" w14:textId="27C26EB5" w:rsidR="00C55A6B" w:rsidRPr="0072141C" w:rsidRDefault="00A170C4" w:rsidP="00D75D2C">
      <w:pPr>
        <w:pStyle w:val="ListParagraph"/>
        <w:numPr>
          <w:ilvl w:val="0"/>
          <w:numId w:val="14"/>
        </w:numPr>
        <w:rPr>
          <w:sz w:val="24"/>
          <w:szCs w:val="24"/>
        </w:rPr>
      </w:pPr>
      <w:r w:rsidRPr="0072141C">
        <w:rPr>
          <w:b/>
          <w:sz w:val="24"/>
          <w:szCs w:val="24"/>
        </w:rPr>
        <w:t>Conducting visits at</w:t>
      </w:r>
      <w:r w:rsidR="00F22404" w:rsidRPr="0072141C">
        <w:rPr>
          <w:b/>
          <w:sz w:val="24"/>
          <w:szCs w:val="24"/>
        </w:rPr>
        <w:t xml:space="preserve"> </w:t>
      </w:r>
      <w:r w:rsidR="00A30469" w:rsidRPr="0072141C">
        <w:rPr>
          <w:b/>
          <w:sz w:val="24"/>
          <w:szCs w:val="24"/>
        </w:rPr>
        <w:t>a few</w:t>
      </w:r>
      <w:r w:rsidR="00F22404" w:rsidRPr="0072141C">
        <w:rPr>
          <w:b/>
          <w:sz w:val="24"/>
          <w:szCs w:val="24"/>
        </w:rPr>
        <w:t xml:space="preserve"> REU </w:t>
      </w:r>
      <w:r w:rsidRPr="0072141C">
        <w:rPr>
          <w:b/>
          <w:sz w:val="24"/>
          <w:szCs w:val="24"/>
        </w:rPr>
        <w:t xml:space="preserve">Sites </w:t>
      </w:r>
      <w:r w:rsidR="00093131" w:rsidRPr="0072141C">
        <w:rPr>
          <w:b/>
          <w:sz w:val="24"/>
          <w:szCs w:val="24"/>
        </w:rPr>
        <w:t xml:space="preserve">participating in the pilot </w:t>
      </w:r>
      <w:r w:rsidR="00F22404" w:rsidRPr="0072141C">
        <w:rPr>
          <w:sz w:val="24"/>
          <w:szCs w:val="24"/>
        </w:rPr>
        <w:t>to in</w:t>
      </w:r>
      <w:r w:rsidR="000903A5" w:rsidRPr="0072141C">
        <w:rPr>
          <w:sz w:val="24"/>
          <w:szCs w:val="24"/>
        </w:rPr>
        <w:t>terview principal investigators</w:t>
      </w:r>
      <w:r w:rsidR="007B2777">
        <w:rPr>
          <w:sz w:val="24"/>
          <w:szCs w:val="24"/>
        </w:rPr>
        <w:t>/coordinators</w:t>
      </w:r>
      <w:r w:rsidR="00106197">
        <w:rPr>
          <w:sz w:val="24"/>
          <w:szCs w:val="24"/>
        </w:rPr>
        <w:t xml:space="preserve"> </w:t>
      </w:r>
      <w:r w:rsidR="000903A5" w:rsidRPr="0072141C">
        <w:rPr>
          <w:sz w:val="24"/>
          <w:szCs w:val="24"/>
        </w:rPr>
        <w:t>and</w:t>
      </w:r>
      <w:r w:rsidR="00F22404" w:rsidRPr="0072141C">
        <w:rPr>
          <w:sz w:val="24"/>
          <w:szCs w:val="24"/>
        </w:rPr>
        <w:t xml:space="preserve"> </w:t>
      </w:r>
      <w:r w:rsidR="00106197">
        <w:rPr>
          <w:sz w:val="24"/>
          <w:szCs w:val="24"/>
        </w:rPr>
        <w:t>mentors</w:t>
      </w:r>
      <w:r w:rsidR="00F22404" w:rsidRPr="0072141C">
        <w:rPr>
          <w:sz w:val="24"/>
          <w:szCs w:val="24"/>
        </w:rPr>
        <w:t xml:space="preserve"> and conduct f</w:t>
      </w:r>
      <w:r w:rsidR="001F5C23" w:rsidRPr="0072141C">
        <w:rPr>
          <w:sz w:val="24"/>
          <w:szCs w:val="24"/>
        </w:rPr>
        <w:t>ocus groups with REU students. Conducted when most programs are operating in the summer (in this case, summer 2019), t</w:t>
      </w:r>
      <w:r w:rsidR="00F22404" w:rsidRPr="0072141C">
        <w:rPr>
          <w:sz w:val="24"/>
          <w:szCs w:val="24"/>
        </w:rPr>
        <w:t xml:space="preserve">he site visits will be </w:t>
      </w:r>
      <w:r w:rsidR="00132C95">
        <w:rPr>
          <w:sz w:val="24"/>
          <w:szCs w:val="24"/>
        </w:rPr>
        <w:t>used</w:t>
      </w:r>
      <w:r w:rsidR="00E26716">
        <w:rPr>
          <w:sz w:val="24"/>
          <w:szCs w:val="24"/>
        </w:rPr>
        <w:t xml:space="preserve"> </w:t>
      </w:r>
      <w:r w:rsidR="00F22404" w:rsidRPr="0072141C">
        <w:rPr>
          <w:sz w:val="24"/>
          <w:szCs w:val="24"/>
        </w:rPr>
        <w:t xml:space="preserve">to </w:t>
      </w:r>
      <w:r w:rsidR="000903A5" w:rsidRPr="0072141C">
        <w:rPr>
          <w:sz w:val="24"/>
          <w:szCs w:val="24"/>
        </w:rPr>
        <w:t xml:space="preserve">obtain </w:t>
      </w:r>
      <w:r w:rsidR="00093131" w:rsidRPr="0072141C">
        <w:rPr>
          <w:sz w:val="24"/>
          <w:szCs w:val="24"/>
        </w:rPr>
        <w:t xml:space="preserve">in-depth </w:t>
      </w:r>
      <w:r w:rsidR="00F22404" w:rsidRPr="0072141C">
        <w:rPr>
          <w:sz w:val="24"/>
          <w:szCs w:val="24"/>
        </w:rPr>
        <w:t xml:space="preserve">feedback on the </w:t>
      </w:r>
      <w:r w:rsidR="006373A1" w:rsidRPr="0072141C">
        <w:rPr>
          <w:sz w:val="24"/>
          <w:szCs w:val="24"/>
        </w:rPr>
        <w:t>registration</w:t>
      </w:r>
      <w:r w:rsidR="00A5778B">
        <w:rPr>
          <w:sz w:val="24"/>
          <w:szCs w:val="24"/>
        </w:rPr>
        <w:t xml:space="preserve">, </w:t>
      </w:r>
      <w:r w:rsidR="006373A1" w:rsidRPr="0072141C">
        <w:rPr>
          <w:sz w:val="24"/>
          <w:szCs w:val="24"/>
        </w:rPr>
        <w:t>common application</w:t>
      </w:r>
      <w:r w:rsidR="009512B9">
        <w:rPr>
          <w:sz w:val="24"/>
          <w:szCs w:val="24"/>
        </w:rPr>
        <w:t xml:space="preserve">, and </w:t>
      </w:r>
      <w:r w:rsidR="000903A5" w:rsidRPr="0072141C">
        <w:rPr>
          <w:sz w:val="24"/>
          <w:szCs w:val="24"/>
        </w:rPr>
        <w:t xml:space="preserve">data analytics </w:t>
      </w:r>
      <w:r w:rsidR="006373A1" w:rsidRPr="0072141C">
        <w:rPr>
          <w:sz w:val="24"/>
          <w:szCs w:val="24"/>
        </w:rPr>
        <w:t xml:space="preserve">tools available </w:t>
      </w:r>
      <w:r w:rsidR="000903A5" w:rsidRPr="0072141C">
        <w:rPr>
          <w:sz w:val="24"/>
          <w:szCs w:val="24"/>
        </w:rPr>
        <w:t xml:space="preserve">through the REU Data System </w:t>
      </w:r>
      <w:r w:rsidR="006373A1" w:rsidRPr="0072141C">
        <w:rPr>
          <w:sz w:val="24"/>
          <w:szCs w:val="24"/>
        </w:rPr>
        <w:t>for PIs</w:t>
      </w:r>
      <w:r w:rsidR="00093131" w:rsidRPr="0072141C">
        <w:rPr>
          <w:sz w:val="24"/>
          <w:szCs w:val="24"/>
        </w:rPr>
        <w:t>.</w:t>
      </w:r>
      <w:r w:rsidR="006373A1" w:rsidRPr="0072141C">
        <w:rPr>
          <w:sz w:val="24"/>
          <w:szCs w:val="24"/>
        </w:rPr>
        <w:t xml:space="preserve"> </w:t>
      </w:r>
    </w:p>
    <w:p w14:paraId="79929E3F" w14:textId="77777777" w:rsidR="00DC06EB" w:rsidRPr="0072141C" w:rsidRDefault="00DC06EB" w:rsidP="00DC06EB">
      <w:pPr>
        <w:pStyle w:val="ListParagraph"/>
        <w:ind w:left="1080"/>
        <w:rPr>
          <w:sz w:val="24"/>
          <w:szCs w:val="24"/>
        </w:rPr>
      </w:pPr>
    </w:p>
    <w:p w14:paraId="08CDDE10" w14:textId="5830E617" w:rsidR="00C55A6B" w:rsidRPr="0072141C" w:rsidRDefault="00FE6A05" w:rsidP="00FE6A05">
      <w:pPr>
        <w:tabs>
          <w:tab w:val="left" w:pos="360"/>
        </w:tabs>
        <w:ind w:left="360" w:hanging="360"/>
        <w:rPr>
          <w:sz w:val="24"/>
          <w:szCs w:val="24"/>
        </w:rPr>
      </w:pPr>
      <w:r>
        <w:rPr>
          <w:sz w:val="24"/>
          <w:szCs w:val="24"/>
        </w:rPr>
        <w:tab/>
      </w:r>
      <w:r w:rsidR="00F1127A">
        <w:rPr>
          <w:sz w:val="24"/>
          <w:szCs w:val="24"/>
        </w:rPr>
        <w:t>T</w:t>
      </w:r>
      <w:r w:rsidR="00C55A6B" w:rsidRPr="0072141C">
        <w:rPr>
          <w:sz w:val="24"/>
          <w:szCs w:val="24"/>
        </w:rPr>
        <w:t xml:space="preserve">he </w:t>
      </w:r>
      <w:r w:rsidR="00693352">
        <w:rPr>
          <w:sz w:val="24"/>
          <w:szCs w:val="24"/>
        </w:rPr>
        <w:t xml:space="preserve">draft </w:t>
      </w:r>
      <w:r w:rsidR="00C55A6B" w:rsidRPr="0072141C">
        <w:rPr>
          <w:sz w:val="24"/>
          <w:szCs w:val="24"/>
        </w:rPr>
        <w:t>employment survey</w:t>
      </w:r>
      <w:r w:rsidR="00DC06EB" w:rsidRPr="0072141C">
        <w:rPr>
          <w:sz w:val="24"/>
          <w:szCs w:val="24"/>
        </w:rPr>
        <w:t xml:space="preserve"> and site visit protocols</w:t>
      </w:r>
      <w:r w:rsidR="001F5C23" w:rsidRPr="0072141C">
        <w:rPr>
          <w:sz w:val="24"/>
          <w:szCs w:val="24"/>
        </w:rPr>
        <w:t xml:space="preserve"> (student focus groups, an</w:t>
      </w:r>
      <w:r w:rsidR="00950EFC">
        <w:rPr>
          <w:sz w:val="24"/>
          <w:szCs w:val="24"/>
        </w:rPr>
        <w:t>d</w:t>
      </w:r>
      <w:r w:rsidR="001F5C23" w:rsidRPr="0072141C">
        <w:rPr>
          <w:sz w:val="24"/>
          <w:szCs w:val="24"/>
        </w:rPr>
        <w:t xml:space="preserve"> PI</w:t>
      </w:r>
      <w:r w:rsidR="00F1127A">
        <w:rPr>
          <w:sz w:val="24"/>
          <w:szCs w:val="24"/>
        </w:rPr>
        <w:t>/</w:t>
      </w:r>
      <w:r w:rsidR="000470EF">
        <w:rPr>
          <w:sz w:val="24"/>
          <w:szCs w:val="24"/>
        </w:rPr>
        <w:t>coordinator and mentor</w:t>
      </w:r>
      <w:r w:rsidR="001F5C23" w:rsidRPr="0072141C">
        <w:rPr>
          <w:sz w:val="24"/>
          <w:szCs w:val="24"/>
        </w:rPr>
        <w:t xml:space="preserve"> interviews)</w:t>
      </w:r>
      <w:r w:rsidR="0009755A" w:rsidRPr="0072141C">
        <w:rPr>
          <w:sz w:val="24"/>
          <w:szCs w:val="24"/>
        </w:rPr>
        <w:t xml:space="preserve"> </w:t>
      </w:r>
      <w:r w:rsidR="00F1127A">
        <w:rPr>
          <w:sz w:val="24"/>
          <w:szCs w:val="24"/>
        </w:rPr>
        <w:t xml:space="preserve">are included in Appendix B and C, respectively. </w:t>
      </w:r>
      <w:r w:rsidR="00C55A6B" w:rsidRPr="0072141C">
        <w:rPr>
          <w:sz w:val="24"/>
          <w:szCs w:val="24"/>
        </w:rPr>
        <w:t xml:space="preserve"> </w:t>
      </w:r>
    </w:p>
    <w:p w14:paraId="5CCCB300" w14:textId="77777777" w:rsidR="00C55A6B" w:rsidRPr="0072141C" w:rsidRDefault="00C55A6B" w:rsidP="00C55A6B">
      <w:pPr>
        <w:rPr>
          <w:sz w:val="24"/>
          <w:szCs w:val="24"/>
        </w:rPr>
      </w:pPr>
    </w:p>
    <w:p w14:paraId="33FBE0C4" w14:textId="77777777" w:rsidR="00C55A6B" w:rsidRPr="0072141C" w:rsidRDefault="00A3317F" w:rsidP="00C55A6B">
      <w:pPr>
        <w:rPr>
          <w:b/>
          <w:sz w:val="24"/>
          <w:szCs w:val="24"/>
        </w:rPr>
      </w:pPr>
      <w:r w:rsidRPr="0072141C">
        <w:rPr>
          <w:b/>
          <w:sz w:val="24"/>
          <w:szCs w:val="24"/>
        </w:rPr>
        <w:t>D</w:t>
      </w:r>
      <w:r w:rsidR="00D30C74" w:rsidRPr="0072141C">
        <w:rPr>
          <w:b/>
          <w:sz w:val="24"/>
          <w:szCs w:val="24"/>
        </w:rPr>
        <w:t>escription of Respondents</w:t>
      </w:r>
      <w:r w:rsidR="00C55A6B" w:rsidRPr="0072141C">
        <w:rPr>
          <w:b/>
          <w:sz w:val="24"/>
          <w:szCs w:val="24"/>
        </w:rPr>
        <w:t xml:space="preserve"> </w:t>
      </w:r>
    </w:p>
    <w:p w14:paraId="60EA89E8" w14:textId="77777777" w:rsidR="00C55A6B" w:rsidRPr="0072141C" w:rsidRDefault="00C55A6B" w:rsidP="00C55A6B">
      <w:pPr>
        <w:rPr>
          <w:sz w:val="24"/>
          <w:szCs w:val="24"/>
        </w:rPr>
      </w:pPr>
    </w:p>
    <w:p w14:paraId="20B966CB" w14:textId="77777777" w:rsidR="007D1D8D" w:rsidRPr="004B320A" w:rsidRDefault="00D43F0A" w:rsidP="00D75D2C">
      <w:pPr>
        <w:pStyle w:val="ListParagraph"/>
        <w:numPr>
          <w:ilvl w:val="0"/>
          <w:numId w:val="10"/>
        </w:numPr>
        <w:rPr>
          <w:sz w:val="24"/>
          <w:szCs w:val="24"/>
        </w:rPr>
      </w:pPr>
      <w:r w:rsidRPr="004B320A">
        <w:rPr>
          <w:b/>
          <w:sz w:val="24"/>
          <w:szCs w:val="24"/>
        </w:rPr>
        <w:t>College/university students interested in applying to the</w:t>
      </w:r>
      <w:r w:rsidR="004B320A" w:rsidRPr="004B320A">
        <w:rPr>
          <w:b/>
          <w:sz w:val="24"/>
          <w:szCs w:val="24"/>
        </w:rPr>
        <w:t xml:space="preserve"> REU program at the pilot Sites. </w:t>
      </w:r>
      <w:r w:rsidR="00C55A6B" w:rsidRPr="004B320A">
        <w:rPr>
          <w:sz w:val="24"/>
          <w:szCs w:val="24"/>
        </w:rPr>
        <w:t xml:space="preserve">Students at two- and four-year colleges and universities are the target population of the REU program. </w:t>
      </w:r>
      <w:r w:rsidR="001547B9" w:rsidRPr="004B320A">
        <w:rPr>
          <w:sz w:val="24"/>
          <w:szCs w:val="24"/>
        </w:rPr>
        <w:t xml:space="preserve">Sites recruit </w:t>
      </w:r>
      <w:r w:rsidR="00001F06" w:rsidRPr="004B320A">
        <w:rPr>
          <w:sz w:val="24"/>
          <w:szCs w:val="24"/>
        </w:rPr>
        <w:t xml:space="preserve">incoming freshmen and rising sophomores, juniors and seniors. </w:t>
      </w:r>
      <w:r w:rsidR="007D1D8D" w:rsidRPr="004B320A">
        <w:rPr>
          <w:sz w:val="24"/>
          <w:szCs w:val="24"/>
        </w:rPr>
        <w:t>Through the registration or common application, these respondents will be asked to submit basic demographic and educational background information.</w:t>
      </w:r>
    </w:p>
    <w:p w14:paraId="03A9479A" w14:textId="77777777" w:rsidR="00A3317F" w:rsidRPr="0072141C" w:rsidRDefault="00A3317F" w:rsidP="00A3317F">
      <w:pPr>
        <w:rPr>
          <w:sz w:val="24"/>
          <w:szCs w:val="24"/>
        </w:rPr>
      </w:pPr>
    </w:p>
    <w:p w14:paraId="574D1369" w14:textId="40A359B1" w:rsidR="007A2C26" w:rsidRPr="007B0BBE" w:rsidRDefault="007A2C26" w:rsidP="00D75D2C">
      <w:pPr>
        <w:pStyle w:val="ListParagraph"/>
        <w:numPr>
          <w:ilvl w:val="0"/>
          <w:numId w:val="10"/>
        </w:numPr>
        <w:rPr>
          <w:sz w:val="24"/>
          <w:szCs w:val="24"/>
        </w:rPr>
      </w:pPr>
      <w:r w:rsidRPr="007B0BBE">
        <w:rPr>
          <w:b/>
          <w:sz w:val="24"/>
          <w:szCs w:val="24"/>
        </w:rPr>
        <w:t>Reference letter writers.</w:t>
      </w:r>
      <w:r>
        <w:rPr>
          <w:sz w:val="24"/>
          <w:szCs w:val="24"/>
        </w:rPr>
        <w:t xml:space="preserve"> Applicants in the common application will be required to provide contact information of two reference letter writers. The REU Data System will send reference writers an</w:t>
      </w:r>
      <w:r w:rsidR="005114B0">
        <w:rPr>
          <w:sz w:val="24"/>
          <w:szCs w:val="24"/>
        </w:rPr>
        <w:t xml:space="preserve"> email requesting a reference letter</w:t>
      </w:r>
      <w:r>
        <w:rPr>
          <w:sz w:val="24"/>
          <w:szCs w:val="24"/>
        </w:rPr>
        <w:t xml:space="preserve"> </w:t>
      </w:r>
      <w:r w:rsidR="00932F36">
        <w:rPr>
          <w:sz w:val="24"/>
          <w:szCs w:val="24"/>
        </w:rPr>
        <w:t xml:space="preserve">in </w:t>
      </w:r>
      <w:r>
        <w:rPr>
          <w:sz w:val="24"/>
          <w:szCs w:val="24"/>
        </w:rPr>
        <w:t>support</w:t>
      </w:r>
      <w:r w:rsidR="00932F36">
        <w:rPr>
          <w:sz w:val="24"/>
          <w:szCs w:val="24"/>
        </w:rPr>
        <w:t xml:space="preserve"> of </w:t>
      </w:r>
      <w:r>
        <w:rPr>
          <w:sz w:val="24"/>
          <w:szCs w:val="24"/>
        </w:rPr>
        <w:t>their application</w:t>
      </w:r>
      <w:r w:rsidR="00932F36">
        <w:rPr>
          <w:sz w:val="24"/>
          <w:szCs w:val="24"/>
        </w:rPr>
        <w:t xml:space="preserve"> to the program</w:t>
      </w:r>
      <w:r>
        <w:rPr>
          <w:sz w:val="24"/>
          <w:szCs w:val="24"/>
        </w:rPr>
        <w:t xml:space="preserve">. </w:t>
      </w:r>
    </w:p>
    <w:p w14:paraId="42EE7EEF" w14:textId="77777777" w:rsidR="007A2C26" w:rsidRPr="007B0BBE" w:rsidRDefault="007A2C26" w:rsidP="007B0BBE">
      <w:pPr>
        <w:pStyle w:val="ListParagraph"/>
        <w:rPr>
          <w:b/>
          <w:sz w:val="24"/>
          <w:szCs w:val="24"/>
        </w:rPr>
      </w:pPr>
    </w:p>
    <w:p w14:paraId="102C87DC" w14:textId="77777777" w:rsidR="00A3317F" w:rsidRPr="004B320A" w:rsidRDefault="007D1D8D" w:rsidP="00D75D2C">
      <w:pPr>
        <w:pStyle w:val="ListParagraph"/>
        <w:numPr>
          <w:ilvl w:val="0"/>
          <w:numId w:val="10"/>
        </w:numPr>
        <w:rPr>
          <w:sz w:val="24"/>
          <w:szCs w:val="24"/>
        </w:rPr>
      </w:pPr>
      <w:r w:rsidRPr="004B320A">
        <w:rPr>
          <w:b/>
          <w:sz w:val="24"/>
          <w:szCs w:val="24"/>
        </w:rPr>
        <w:t>Principal investigators (PIs) or staff designated by</w:t>
      </w:r>
      <w:r w:rsidR="004B320A" w:rsidRPr="004B320A">
        <w:rPr>
          <w:b/>
          <w:sz w:val="24"/>
          <w:szCs w:val="24"/>
        </w:rPr>
        <w:t xml:space="preserve"> the PIs of participating Sites. </w:t>
      </w:r>
      <w:r w:rsidRPr="004B320A">
        <w:rPr>
          <w:sz w:val="24"/>
          <w:szCs w:val="24"/>
        </w:rPr>
        <w:t xml:space="preserve">PIs or their designees </w:t>
      </w:r>
      <w:r w:rsidR="00C55A6B" w:rsidRPr="004B320A">
        <w:rPr>
          <w:sz w:val="24"/>
          <w:szCs w:val="24"/>
        </w:rPr>
        <w:t>will submit</w:t>
      </w:r>
      <w:r w:rsidR="00D43F0A" w:rsidRPr="004B320A">
        <w:rPr>
          <w:sz w:val="24"/>
          <w:szCs w:val="24"/>
        </w:rPr>
        <w:t xml:space="preserve"> </w:t>
      </w:r>
      <w:r w:rsidR="0009755A" w:rsidRPr="004B320A">
        <w:rPr>
          <w:sz w:val="24"/>
          <w:szCs w:val="24"/>
        </w:rPr>
        <w:t xml:space="preserve">(1) </w:t>
      </w:r>
      <w:r w:rsidR="00D43F0A" w:rsidRPr="004B320A">
        <w:rPr>
          <w:sz w:val="24"/>
          <w:szCs w:val="24"/>
        </w:rPr>
        <w:t>information useful to prospective applicants (such as the opening and closing dates of applications)</w:t>
      </w:r>
      <w:r w:rsidR="00C55A6B" w:rsidRPr="004B320A">
        <w:rPr>
          <w:sz w:val="24"/>
          <w:szCs w:val="24"/>
        </w:rPr>
        <w:t xml:space="preserve"> </w:t>
      </w:r>
      <w:r w:rsidR="00D43F0A" w:rsidRPr="004B320A">
        <w:rPr>
          <w:sz w:val="24"/>
          <w:szCs w:val="24"/>
        </w:rPr>
        <w:t xml:space="preserve">and </w:t>
      </w:r>
      <w:r w:rsidR="0009755A" w:rsidRPr="004B320A">
        <w:rPr>
          <w:sz w:val="24"/>
          <w:szCs w:val="24"/>
        </w:rPr>
        <w:t xml:space="preserve">(2) </w:t>
      </w:r>
      <w:r w:rsidRPr="004B320A">
        <w:rPr>
          <w:sz w:val="24"/>
          <w:szCs w:val="24"/>
        </w:rPr>
        <w:t>decisions/participation</w:t>
      </w:r>
      <w:r w:rsidR="008C3A8B">
        <w:rPr>
          <w:sz w:val="24"/>
          <w:szCs w:val="24"/>
        </w:rPr>
        <w:t xml:space="preserve"> information (</w:t>
      </w:r>
      <w:r w:rsidRPr="004B320A">
        <w:rPr>
          <w:sz w:val="24"/>
          <w:szCs w:val="24"/>
        </w:rPr>
        <w:t xml:space="preserve">they </w:t>
      </w:r>
      <w:r w:rsidR="00D43F0A" w:rsidRPr="004B320A">
        <w:rPr>
          <w:sz w:val="24"/>
          <w:szCs w:val="24"/>
        </w:rPr>
        <w:t>wi</w:t>
      </w:r>
      <w:r w:rsidR="0009755A" w:rsidRPr="004B320A">
        <w:rPr>
          <w:sz w:val="24"/>
          <w:szCs w:val="24"/>
        </w:rPr>
        <w:t xml:space="preserve">ll indicate </w:t>
      </w:r>
      <w:r w:rsidRPr="004B320A">
        <w:rPr>
          <w:sz w:val="24"/>
          <w:szCs w:val="24"/>
        </w:rPr>
        <w:t xml:space="preserve">which students were admitted and which later </w:t>
      </w:r>
      <w:r w:rsidR="00D43F0A" w:rsidRPr="004B320A">
        <w:rPr>
          <w:sz w:val="24"/>
          <w:szCs w:val="24"/>
        </w:rPr>
        <w:t>participated in the program at their Site)</w:t>
      </w:r>
      <w:r w:rsidR="00C55A6B" w:rsidRPr="004B320A">
        <w:rPr>
          <w:sz w:val="24"/>
          <w:szCs w:val="24"/>
        </w:rPr>
        <w:t xml:space="preserve">. This information will be submitted through a </w:t>
      </w:r>
      <w:r w:rsidR="00D43F0A" w:rsidRPr="004B320A">
        <w:rPr>
          <w:sz w:val="24"/>
          <w:szCs w:val="24"/>
        </w:rPr>
        <w:t xml:space="preserve">module designed for </w:t>
      </w:r>
      <w:r w:rsidR="00C55A6B" w:rsidRPr="004B320A">
        <w:rPr>
          <w:sz w:val="24"/>
          <w:szCs w:val="24"/>
        </w:rPr>
        <w:t>PI</w:t>
      </w:r>
      <w:r w:rsidR="00D43F0A" w:rsidRPr="004B320A">
        <w:rPr>
          <w:sz w:val="24"/>
          <w:szCs w:val="24"/>
        </w:rPr>
        <w:t>s</w:t>
      </w:r>
      <w:r w:rsidR="00A3317F" w:rsidRPr="004B320A">
        <w:rPr>
          <w:sz w:val="24"/>
          <w:szCs w:val="24"/>
        </w:rPr>
        <w:t xml:space="preserve">. </w:t>
      </w:r>
    </w:p>
    <w:p w14:paraId="1764BD25" w14:textId="77777777" w:rsidR="00A3317F" w:rsidRPr="0072141C" w:rsidRDefault="00A3317F" w:rsidP="00A3317F">
      <w:pPr>
        <w:rPr>
          <w:sz w:val="24"/>
          <w:szCs w:val="24"/>
        </w:rPr>
      </w:pPr>
    </w:p>
    <w:p w14:paraId="0EB8ED17" w14:textId="77777777" w:rsidR="00C55A6B" w:rsidRPr="004B320A" w:rsidRDefault="007D1D8D" w:rsidP="00D75D2C">
      <w:pPr>
        <w:pStyle w:val="ListParagraph"/>
        <w:numPr>
          <w:ilvl w:val="0"/>
          <w:numId w:val="10"/>
        </w:numPr>
        <w:rPr>
          <w:sz w:val="24"/>
          <w:szCs w:val="24"/>
        </w:rPr>
      </w:pPr>
      <w:r w:rsidRPr="004B320A">
        <w:rPr>
          <w:b/>
          <w:sz w:val="24"/>
          <w:szCs w:val="24"/>
        </w:rPr>
        <w:t>Fomer REU Site participants</w:t>
      </w:r>
      <w:r w:rsidR="004B320A" w:rsidRPr="004B320A">
        <w:rPr>
          <w:b/>
          <w:sz w:val="24"/>
          <w:szCs w:val="24"/>
        </w:rPr>
        <w:t xml:space="preserve">. </w:t>
      </w:r>
      <w:r w:rsidR="003C5FC9" w:rsidRPr="004B320A">
        <w:rPr>
          <w:sz w:val="24"/>
          <w:szCs w:val="24"/>
        </w:rPr>
        <w:t>After students participate in the REU program</w:t>
      </w:r>
      <w:r w:rsidR="00C55A6B" w:rsidRPr="004B320A">
        <w:rPr>
          <w:sz w:val="24"/>
          <w:szCs w:val="24"/>
        </w:rPr>
        <w:t>, we will fol</w:t>
      </w:r>
      <w:r w:rsidR="00C63E74" w:rsidRPr="004B320A">
        <w:rPr>
          <w:sz w:val="24"/>
          <w:szCs w:val="24"/>
        </w:rPr>
        <w:t>low</w:t>
      </w:r>
      <w:r w:rsidR="003C5FC9" w:rsidRPr="004B320A">
        <w:rPr>
          <w:sz w:val="24"/>
          <w:szCs w:val="24"/>
        </w:rPr>
        <w:t xml:space="preserve"> them to see if they can be found in the NSC and, if </w:t>
      </w:r>
      <w:r w:rsidR="00F32B29" w:rsidRPr="004B320A">
        <w:rPr>
          <w:sz w:val="24"/>
          <w:szCs w:val="24"/>
        </w:rPr>
        <w:t xml:space="preserve">so, </w:t>
      </w:r>
      <w:r w:rsidR="003C5FC9" w:rsidRPr="004B320A">
        <w:rPr>
          <w:sz w:val="24"/>
          <w:szCs w:val="24"/>
        </w:rPr>
        <w:t xml:space="preserve">obtain educational participation and outcomes </w:t>
      </w:r>
      <w:r w:rsidR="00F32B29" w:rsidRPr="004B320A">
        <w:rPr>
          <w:sz w:val="24"/>
          <w:szCs w:val="24"/>
        </w:rPr>
        <w:t>such as graduation</w:t>
      </w:r>
      <w:r w:rsidR="00C55A6B" w:rsidRPr="004B320A">
        <w:rPr>
          <w:sz w:val="24"/>
          <w:szCs w:val="24"/>
        </w:rPr>
        <w:t xml:space="preserve"> </w:t>
      </w:r>
      <w:r w:rsidR="008C3A8B">
        <w:rPr>
          <w:sz w:val="24"/>
          <w:szCs w:val="24"/>
        </w:rPr>
        <w:t xml:space="preserve">from an undergraduate program </w:t>
      </w:r>
      <w:r w:rsidR="00C55A6B" w:rsidRPr="004B320A">
        <w:rPr>
          <w:sz w:val="24"/>
          <w:szCs w:val="24"/>
        </w:rPr>
        <w:t>an</w:t>
      </w:r>
      <w:r w:rsidR="008C3A8B">
        <w:rPr>
          <w:sz w:val="24"/>
          <w:szCs w:val="24"/>
        </w:rPr>
        <w:t>d enrollment in graduate school</w:t>
      </w:r>
      <w:r w:rsidR="003C5FC9" w:rsidRPr="004B320A">
        <w:rPr>
          <w:sz w:val="24"/>
          <w:szCs w:val="24"/>
        </w:rPr>
        <w:t xml:space="preserve">. We will then seek to gather data on </w:t>
      </w:r>
      <w:r w:rsidR="00C55A6B" w:rsidRPr="004B320A">
        <w:rPr>
          <w:sz w:val="24"/>
          <w:szCs w:val="24"/>
        </w:rPr>
        <w:t xml:space="preserve">employment outcomes among those not enrolled in </w:t>
      </w:r>
      <w:r w:rsidR="00353EEB">
        <w:rPr>
          <w:sz w:val="24"/>
          <w:szCs w:val="24"/>
        </w:rPr>
        <w:t xml:space="preserve">education programs </w:t>
      </w:r>
      <w:r w:rsidR="00C55A6B" w:rsidRPr="004B320A">
        <w:rPr>
          <w:sz w:val="24"/>
          <w:szCs w:val="24"/>
        </w:rPr>
        <w:t>or not found in the NSC.</w:t>
      </w:r>
    </w:p>
    <w:p w14:paraId="676C4B1E" w14:textId="77777777" w:rsidR="00F147DF" w:rsidRPr="0072141C" w:rsidRDefault="00A46246" w:rsidP="007010A5">
      <w:pPr>
        <w:pStyle w:val="Heading3"/>
        <w:rPr>
          <w:rFonts w:ascii="Times New Roman" w:hAnsi="Times New Roman" w:cs="Times New Roman"/>
          <w:sz w:val="24"/>
          <w:szCs w:val="24"/>
        </w:rPr>
      </w:pPr>
      <w:bookmarkStart w:id="5" w:name="_Toc186885062"/>
      <w:bookmarkStart w:id="6" w:name="_Toc193185168"/>
      <w:r w:rsidRPr="0072141C">
        <w:rPr>
          <w:rFonts w:ascii="Times New Roman" w:hAnsi="Times New Roman" w:cs="Times New Roman"/>
          <w:sz w:val="24"/>
          <w:szCs w:val="24"/>
        </w:rPr>
        <w:t xml:space="preserve">2.  </w:t>
      </w:r>
      <w:bookmarkEnd w:id="5"/>
      <w:bookmarkEnd w:id="6"/>
      <w:r w:rsidR="00EC0691" w:rsidRPr="0072141C">
        <w:rPr>
          <w:rFonts w:ascii="Times New Roman" w:hAnsi="Times New Roman" w:cs="Times New Roman"/>
          <w:sz w:val="24"/>
          <w:szCs w:val="24"/>
        </w:rPr>
        <w:t>Use of Information</w:t>
      </w:r>
    </w:p>
    <w:p w14:paraId="408AADD7" w14:textId="77777777" w:rsidR="00D30C74" w:rsidRPr="0072141C" w:rsidRDefault="00D30C74" w:rsidP="00D30C74">
      <w:pPr>
        <w:rPr>
          <w:sz w:val="24"/>
          <w:szCs w:val="24"/>
        </w:rPr>
      </w:pPr>
    </w:p>
    <w:p w14:paraId="233BF92F" w14:textId="77749D09" w:rsidR="00D81B51" w:rsidRDefault="00F147DF" w:rsidP="00094EF7">
      <w:pPr>
        <w:tabs>
          <w:tab w:val="left" w:pos="360"/>
        </w:tabs>
        <w:ind w:left="360"/>
        <w:rPr>
          <w:sz w:val="24"/>
          <w:szCs w:val="24"/>
        </w:rPr>
      </w:pPr>
      <w:r w:rsidRPr="0072141C">
        <w:rPr>
          <w:sz w:val="24"/>
          <w:szCs w:val="24"/>
        </w:rPr>
        <w:t xml:space="preserve">The information collected </w:t>
      </w:r>
      <w:r w:rsidR="00094EF7">
        <w:rPr>
          <w:sz w:val="24"/>
          <w:szCs w:val="24"/>
        </w:rPr>
        <w:t xml:space="preserve">through the pilot will enable NSF </w:t>
      </w:r>
      <w:r w:rsidR="00FA331D">
        <w:rPr>
          <w:sz w:val="24"/>
          <w:szCs w:val="24"/>
        </w:rPr>
        <w:t xml:space="preserve">and other program stakeholders </w:t>
      </w:r>
      <w:r w:rsidR="00094EF7">
        <w:rPr>
          <w:sz w:val="24"/>
          <w:szCs w:val="24"/>
        </w:rPr>
        <w:t>to assess these</w:t>
      </w:r>
      <w:r w:rsidR="00D81B51">
        <w:rPr>
          <w:sz w:val="24"/>
          <w:szCs w:val="24"/>
        </w:rPr>
        <w:t xml:space="preserve"> alternative</w:t>
      </w:r>
      <w:r w:rsidR="00094EF7">
        <w:rPr>
          <w:sz w:val="24"/>
          <w:szCs w:val="24"/>
        </w:rPr>
        <w:t xml:space="preserve"> approaches to collecting data needed to respond to the congressional requireme</w:t>
      </w:r>
      <w:r w:rsidR="00596F3C">
        <w:rPr>
          <w:sz w:val="24"/>
          <w:szCs w:val="24"/>
        </w:rPr>
        <w:t>nt</w:t>
      </w:r>
      <w:r w:rsidR="00094EF7">
        <w:rPr>
          <w:sz w:val="24"/>
          <w:szCs w:val="24"/>
        </w:rPr>
        <w:t xml:space="preserve"> and meet the information needs of REU progr</w:t>
      </w:r>
      <w:r w:rsidR="00EA1631">
        <w:rPr>
          <w:sz w:val="24"/>
          <w:szCs w:val="24"/>
        </w:rPr>
        <w:t>am officers and NSF leadership</w:t>
      </w:r>
      <w:r w:rsidR="001F3C8E">
        <w:rPr>
          <w:sz w:val="24"/>
          <w:szCs w:val="24"/>
        </w:rPr>
        <w:t>. These are:</w:t>
      </w:r>
    </w:p>
    <w:p w14:paraId="4ED33F03" w14:textId="77777777" w:rsidR="001F3C8E" w:rsidRDefault="001F3C8E" w:rsidP="00094EF7">
      <w:pPr>
        <w:tabs>
          <w:tab w:val="left" w:pos="360"/>
        </w:tabs>
        <w:ind w:left="360"/>
        <w:rPr>
          <w:sz w:val="24"/>
          <w:szCs w:val="24"/>
        </w:rPr>
      </w:pPr>
    </w:p>
    <w:p w14:paraId="1925461C" w14:textId="77777777" w:rsidR="00D81B51" w:rsidRPr="00D81B51" w:rsidRDefault="00D81B51" w:rsidP="00D75D2C">
      <w:pPr>
        <w:pStyle w:val="ListParagraph"/>
        <w:numPr>
          <w:ilvl w:val="0"/>
          <w:numId w:val="10"/>
        </w:numPr>
        <w:tabs>
          <w:tab w:val="left" w:pos="360"/>
        </w:tabs>
        <w:rPr>
          <w:sz w:val="24"/>
          <w:szCs w:val="24"/>
        </w:rPr>
      </w:pPr>
      <w:r w:rsidRPr="00D81B51">
        <w:rPr>
          <w:sz w:val="24"/>
          <w:szCs w:val="24"/>
        </w:rPr>
        <w:t xml:space="preserve">Registration + educational outcomes from the NSC + </w:t>
      </w:r>
      <w:r w:rsidR="00EA1631">
        <w:rPr>
          <w:sz w:val="24"/>
          <w:szCs w:val="24"/>
        </w:rPr>
        <w:t>employment outcomes</w:t>
      </w:r>
      <w:r w:rsidRPr="00D81B51">
        <w:rPr>
          <w:sz w:val="24"/>
          <w:szCs w:val="24"/>
        </w:rPr>
        <w:t xml:space="preserve"> through a survey</w:t>
      </w:r>
    </w:p>
    <w:p w14:paraId="45FF68DA" w14:textId="77777777" w:rsidR="00D81B51" w:rsidRPr="00D81B51" w:rsidRDefault="00D81B51" w:rsidP="00D75D2C">
      <w:pPr>
        <w:pStyle w:val="ListParagraph"/>
        <w:numPr>
          <w:ilvl w:val="0"/>
          <w:numId w:val="10"/>
        </w:numPr>
        <w:tabs>
          <w:tab w:val="left" w:pos="360"/>
        </w:tabs>
        <w:rPr>
          <w:sz w:val="24"/>
          <w:szCs w:val="24"/>
        </w:rPr>
      </w:pPr>
      <w:r w:rsidRPr="00D81B51">
        <w:rPr>
          <w:sz w:val="24"/>
          <w:szCs w:val="24"/>
        </w:rPr>
        <w:t xml:space="preserve">Common application + educational outcomes from the NSC + </w:t>
      </w:r>
      <w:r w:rsidR="00EA1631">
        <w:rPr>
          <w:sz w:val="24"/>
          <w:szCs w:val="24"/>
        </w:rPr>
        <w:t xml:space="preserve">employment outcomes </w:t>
      </w:r>
      <w:r w:rsidRPr="00D81B51">
        <w:rPr>
          <w:sz w:val="24"/>
          <w:szCs w:val="24"/>
        </w:rPr>
        <w:t>through a survey</w:t>
      </w:r>
    </w:p>
    <w:p w14:paraId="72665460" w14:textId="77777777" w:rsidR="001F3C8E" w:rsidRDefault="001F3C8E" w:rsidP="00094EF7">
      <w:pPr>
        <w:tabs>
          <w:tab w:val="left" w:pos="360"/>
        </w:tabs>
        <w:ind w:left="360"/>
        <w:rPr>
          <w:sz w:val="24"/>
          <w:szCs w:val="24"/>
        </w:rPr>
      </w:pPr>
    </w:p>
    <w:p w14:paraId="5ABFD744" w14:textId="77777777" w:rsidR="00094EF7" w:rsidRDefault="00D81B51" w:rsidP="00094EF7">
      <w:pPr>
        <w:tabs>
          <w:tab w:val="left" w:pos="360"/>
        </w:tabs>
        <w:ind w:left="360"/>
        <w:rPr>
          <w:sz w:val="24"/>
          <w:szCs w:val="24"/>
        </w:rPr>
      </w:pPr>
      <w:r>
        <w:rPr>
          <w:sz w:val="24"/>
          <w:szCs w:val="24"/>
        </w:rPr>
        <w:t xml:space="preserve">These approaches </w:t>
      </w:r>
      <w:r w:rsidR="0076388F" w:rsidRPr="0072141C">
        <w:rPr>
          <w:sz w:val="24"/>
          <w:szCs w:val="24"/>
        </w:rPr>
        <w:t>will be analyzed bas</w:t>
      </w:r>
      <w:r w:rsidR="007A1CF1">
        <w:rPr>
          <w:sz w:val="24"/>
          <w:szCs w:val="24"/>
        </w:rPr>
        <w:t xml:space="preserve">ed on several factors—including </w:t>
      </w:r>
      <w:r w:rsidR="00596F3C">
        <w:rPr>
          <w:sz w:val="24"/>
          <w:szCs w:val="24"/>
        </w:rPr>
        <w:t xml:space="preserve">data quality, </w:t>
      </w:r>
      <w:r w:rsidR="0076388F" w:rsidRPr="0072141C">
        <w:rPr>
          <w:sz w:val="24"/>
          <w:szCs w:val="24"/>
        </w:rPr>
        <w:t>user burden</w:t>
      </w:r>
      <w:r w:rsidR="00596F3C">
        <w:rPr>
          <w:sz w:val="24"/>
          <w:szCs w:val="24"/>
        </w:rPr>
        <w:t>, and user feedback</w:t>
      </w:r>
      <w:r>
        <w:rPr>
          <w:sz w:val="24"/>
          <w:szCs w:val="24"/>
        </w:rPr>
        <w:t>—and compared against the current approach used by NSF to collect data</w:t>
      </w:r>
      <w:r w:rsidR="0076388F" w:rsidRPr="0072141C">
        <w:rPr>
          <w:sz w:val="24"/>
          <w:szCs w:val="24"/>
        </w:rPr>
        <w:t>.</w:t>
      </w:r>
    </w:p>
    <w:p w14:paraId="0CB2373B" w14:textId="77777777" w:rsidR="00094EF7" w:rsidRDefault="00094EF7" w:rsidP="00094EF7">
      <w:pPr>
        <w:tabs>
          <w:tab w:val="left" w:pos="360"/>
        </w:tabs>
        <w:ind w:left="360"/>
        <w:rPr>
          <w:sz w:val="24"/>
          <w:szCs w:val="24"/>
        </w:rPr>
      </w:pPr>
    </w:p>
    <w:p w14:paraId="2BFD78A6" w14:textId="77777777" w:rsidR="00826FDB" w:rsidRPr="0072141C" w:rsidRDefault="00A46246" w:rsidP="00113353">
      <w:pPr>
        <w:pStyle w:val="Heading3"/>
        <w:spacing w:before="0" w:after="0"/>
        <w:rPr>
          <w:rFonts w:ascii="Times New Roman" w:hAnsi="Times New Roman" w:cs="Times New Roman"/>
          <w:sz w:val="24"/>
          <w:szCs w:val="24"/>
        </w:rPr>
      </w:pPr>
      <w:bookmarkStart w:id="7" w:name="_Toc186885063"/>
      <w:bookmarkStart w:id="8" w:name="_Toc193185169"/>
      <w:r w:rsidRPr="0072141C">
        <w:rPr>
          <w:rFonts w:ascii="Times New Roman" w:hAnsi="Times New Roman" w:cs="Times New Roman"/>
          <w:sz w:val="24"/>
          <w:szCs w:val="24"/>
        </w:rPr>
        <w:t>3.  Improved Information Technology to Reduce Burden</w:t>
      </w:r>
      <w:bookmarkEnd w:id="7"/>
      <w:bookmarkEnd w:id="8"/>
    </w:p>
    <w:p w14:paraId="360A4435" w14:textId="77777777" w:rsidR="00113353" w:rsidRPr="0072141C" w:rsidRDefault="00113353" w:rsidP="00113353">
      <w:pPr>
        <w:pStyle w:val="NORCBullet1"/>
        <w:numPr>
          <w:ilvl w:val="0"/>
          <w:numId w:val="0"/>
        </w:numPr>
        <w:tabs>
          <w:tab w:val="left" w:pos="6480"/>
        </w:tabs>
        <w:rPr>
          <w:rFonts w:ascii="Times New Roman" w:hAnsi="Times New Roman"/>
        </w:rPr>
      </w:pPr>
    </w:p>
    <w:p w14:paraId="42E77F2B" w14:textId="77777777" w:rsidR="005D68F5" w:rsidRPr="0072141C" w:rsidRDefault="003F1912" w:rsidP="00FE6A05">
      <w:pPr>
        <w:pStyle w:val="NORCBullet1"/>
        <w:numPr>
          <w:ilvl w:val="0"/>
          <w:numId w:val="0"/>
        </w:numPr>
        <w:tabs>
          <w:tab w:val="left" w:pos="6480"/>
        </w:tabs>
        <w:ind w:left="360"/>
        <w:rPr>
          <w:rFonts w:ascii="Times New Roman" w:hAnsi="Times New Roman"/>
        </w:rPr>
      </w:pPr>
      <w:r w:rsidRPr="0072141C">
        <w:rPr>
          <w:rFonts w:ascii="Times New Roman" w:hAnsi="Times New Roman"/>
        </w:rPr>
        <w:t>The pilot will cre</w:t>
      </w:r>
      <w:r w:rsidR="00EA2270" w:rsidRPr="0072141C">
        <w:rPr>
          <w:rFonts w:ascii="Times New Roman" w:hAnsi="Times New Roman"/>
        </w:rPr>
        <w:t>ate one</w:t>
      </w:r>
      <w:r w:rsidR="00A17FEC" w:rsidRPr="0072141C">
        <w:rPr>
          <w:rFonts w:ascii="Times New Roman" w:hAnsi="Times New Roman"/>
        </w:rPr>
        <w:t xml:space="preserve"> online application </w:t>
      </w:r>
      <w:r w:rsidR="005D68F5" w:rsidRPr="0072141C">
        <w:rPr>
          <w:rFonts w:ascii="Times New Roman" w:hAnsi="Times New Roman"/>
        </w:rPr>
        <w:t>t</w:t>
      </w:r>
      <w:r w:rsidR="001A2623" w:rsidRPr="0072141C">
        <w:rPr>
          <w:rFonts w:ascii="Times New Roman" w:hAnsi="Times New Roman"/>
        </w:rPr>
        <w:t>o test both the r</w:t>
      </w:r>
      <w:r w:rsidR="00EA2270" w:rsidRPr="0072141C">
        <w:rPr>
          <w:rFonts w:ascii="Times New Roman" w:hAnsi="Times New Roman"/>
        </w:rPr>
        <w:t>egistratio</w:t>
      </w:r>
      <w:r w:rsidR="001A2623" w:rsidRPr="0072141C">
        <w:rPr>
          <w:rFonts w:ascii="Times New Roman" w:hAnsi="Times New Roman"/>
        </w:rPr>
        <w:t>n and the common a</w:t>
      </w:r>
      <w:r w:rsidR="00EA2270" w:rsidRPr="0072141C">
        <w:rPr>
          <w:rFonts w:ascii="Times New Roman" w:hAnsi="Times New Roman"/>
        </w:rPr>
        <w:t xml:space="preserve">pplication. This online application </w:t>
      </w:r>
      <w:r w:rsidR="005D68F5" w:rsidRPr="0072141C">
        <w:rPr>
          <w:rFonts w:ascii="Times New Roman" w:hAnsi="Times New Roman"/>
        </w:rPr>
        <w:t>will:</w:t>
      </w:r>
    </w:p>
    <w:p w14:paraId="46066D43" w14:textId="77777777" w:rsidR="00103243" w:rsidRPr="0072141C" w:rsidRDefault="00103243" w:rsidP="00113353">
      <w:pPr>
        <w:pStyle w:val="NORCBullet1"/>
        <w:numPr>
          <w:ilvl w:val="0"/>
          <w:numId w:val="0"/>
        </w:numPr>
        <w:tabs>
          <w:tab w:val="left" w:pos="6480"/>
        </w:tabs>
        <w:rPr>
          <w:rFonts w:ascii="Times New Roman" w:hAnsi="Times New Roman"/>
        </w:rPr>
      </w:pPr>
    </w:p>
    <w:p w14:paraId="7F9A789B" w14:textId="77777777" w:rsidR="005D68F5" w:rsidRPr="0072141C" w:rsidRDefault="005D68F5" w:rsidP="00AE0274">
      <w:pPr>
        <w:pStyle w:val="NORCBullet1"/>
        <w:numPr>
          <w:ilvl w:val="0"/>
          <w:numId w:val="7"/>
        </w:numPr>
        <w:tabs>
          <w:tab w:val="left" w:pos="6480"/>
        </w:tabs>
        <w:rPr>
          <w:rFonts w:ascii="Times New Roman" w:hAnsi="Times New Roman"/>
        </w:rPr>
      </w:pPr>
      <w:r w:rsidRPr="0072141C">
        <w:rPr>
          <w:rFonts w:ascii="Times New Roman" w:hAnsi="Times New Roman"/>
        </w:rPr>
        <w:t>R</w:t>
      </w:r>
      <w:r w:rsidR="003F1912" w:rsidRPr="0072141C">
        <w:rPr>
          <w:rFonts w:ascii="Times New Roman" w:hAnsi="Times New Roman"/>
        </w:rPr>
        <w:t>ed</w:t>
      </w:r>
      <w:r w:rsidR="009A2002" w:rsidRPr="0072141C">
        <w:rPr>
          <w:rFonts w:ascii="Times New Roman" w:hAnsi="Times New Roman"/>
        </w:rPr>
        <w:t xml:space="preserve">uce application burden for </w:t>
      </w:r>
      <w:r w:rsidR="003F1912" w:rsidRPr="0072141C">
        <w:rPr>
          <w:rFonts w:ascii="Times New Roman" w:hAnsi="Times New Roman"/>
        </w:rPr>
        <w:t>students applying to</w:t>
      </w:r>
      <w:r w:rsidR="009A2002" w:rsidRPr="0072141C">
        <w:rPr>
          <w:rFonts w:ascii="Times New Roman" w:hAnsi="Times New Roman"/>
        </w:rPr>
        <w:t xml:space="preserve"> the REU Program</w:t>
      </w:r>
      <w:r w:rsidRPr="0072141C">
        <w:rPr>
          <w:rFonts w:ascii="Times New Roman" w:hAnsi="Times New Roman"/>
        </w:rPr>
        <w:t>, as the same application can be submitted to multiple Sites (at present, most Sites re</w:t>
      </w:r>
      <w:r w:rsidR="005C3901">
        <w:rPr>
          <w:rFonts w:ascii="Times New Roman" w:hAnsi="Times New Roman"/>
        </w:rPr>
        <w:t>quire that applicants follow</w:t>
      </w:r>
      <w:r w:rsidRPr="0072141C">
        <w:rPr>
          <w:rFonts w:ascii="Times New Roman" w:hAnsi="Times New Roman"/>
        </w:rPr>
        <w:t xml:space="preserve"> </w:t>
      </w:r>
      <w:r w:rsidR="00C32F9E" w:rsidRPr="0072141C">
        <w:rPr>
          <w:rFonts w:ascii="Times New Roman" w:hAnsi="Times New Roman"/>
        </w:rPr>
        <w:t>each Site’s</w:t>
      </w:r>
      <w:r w:rsidRPr="0072141C">
        <w:rPr>
          <w:rFonts w:ascii="Times New Roman" w:hAnsi="Times New Roman"/>
        </w:rPr>
        <w:t xml:space="preserve"> application procedures)</w:t>
      </w:r>
    </w:p>
    <w:p w14:paraId="6411C745" w14:textId="77777777" w:rsidR="00810508" w:rsidRPr="0072141C" w:rsidRDefault="00810508" w:rsidP="00810508">
      <w:pPr>
        <w:pStyle w:val="NORCBullet1"/>
        <w:numPr>
          <w:ilvl w:val="0"/>
          <w:numId w:val="0"/>
        </w:numPr>
        <w:tabs>
          <w:tab w:val="left" w:pos="6480"/>
        </w:tabs>
        <w:ind w:left="720"/>
        <w:rPr>
          <w:rFonts w:ascii="Times New Roman" w:hAnsi="Times New Roman"/>
        </w:rPr>
      </w:pPr>
    </w:p>
    <w:p w14:paraId="191690BD" w14:textId="77777777" w:rsidR="00103243" w:rsidRPr="0072141C" w:rsidRDefault="005D68F5" w:rsidP="00AE0274">
      <w:pPr>
        <w:pStyle w:val="NORCBullet1"/>
        <w:numPr>
          <w:ilvl w:val="0"/>
          <w:numId w:val="7"/>
        </w:numPr>
        <w:tabs>
          <w:tab w:val="left" w:pos="6480"/>
        </w:tabs>
        <w:rPr>
          <w:rFonts w:ascii="Times New Roman" w:hAnsi="Times New Roman"/>
        </w:rPr>
      </w:pPr>
      <w:r w:rsidRPr="0072141C">
        <w:rPr>
          <w:rFonts w:ascii="Times New Roman" w:hAnsi="Times New Roman"/>
        </w:rPr>
        <w:t>R</w:t>
      </w:r>
      <w:r w:rsidR="009A2002" w:rsidRPr="0072141C">
        <w:rPr>
          <w:rFonts w:ascii="Times New Roman" w:hAnsi="Times New Roman"/>
        </w:rPr>
        <w:t>educe burden on</w:t>
      </w:r>
      <w:r w:rsidR="00C32F9E" w:rsidRPr="0072141C">
        <w:rPr>
          <w:rFonts w:ascii="Times New Roman" w:hAnsi="Times New Roman"/>
        </w:rPr>
        <w:t xml:space="preserve"> Site</w:t>
      </w:r>
      <w:r w:rsidR="009A2002" w:rsidRPr="0072141C">
        <w:rPr>
          <w:rFonts w:ascii="Times New Roman" w:hAnsi="Times New Roman"/>
        </w:rPr>
        <w:t xml:space="preserve"> PIs </w:t>
      </w:r>
      <w:r w:rsidR="00C32F9E" w:rsidRPr="0072141C">
        <w:rPr>
          <w:rFonts w:ascii="Times New Roman" w:hAnsi="Times New Roman"/>
        </w:rPr>
        <w:t xml:space="preserve">and administrators </w:t>
      </w:r>
      <w:r w:rsidR="009A2002" w:rsidRPr="0072141C">
        <w:rPr>
          <w:rFonts w:ascii="Times New Roman" w:hAnsi="Times New Roman"/>
        </w:rPr>
        <w:t>who will no longer need to administer t</w:t>
      </w:r>
      <w:r w:rsidR="009F27EE" w:rsidRPr="0072141C">
        <w:rPr>
          <w:rFonts w:ascii="Times New Roman" w:hAnsi="Times New Roman"/>
        </w:rPr>
        <w:t>heir own applications</w:t>
      </w:r>
    </w:p>
    <w:p w14:paraId="11BB6101" w14:textId="77777777" w:rsidR="00810508" w:rsidRPr="0072141C" w:rsidRDefault="00810508" w:rsidP="00810508">
      <w:pPr>
        <w:pStyle w:val="NORCBullet1"/>
        <w:numPr>
          <w:ilvl w:val="0"/>
          <w:numId w:val="0"/>
        </w:numPr>
        <w:tabs>
          <w:tab w:val="left" w:pos="6480"/>
        </w:tabs>
        <w:ind w:left="720"/>
        <w:rPr>
          <w:rFonts w:ascii="Times New Roman" w:hAnsi="Times New Roman"/>
        </w:rPr>
      </w:pPr>
    </w:p>
    <w:p w14:paraId="5C851BA2" w14:textId="77777777" w:rsidR="00A46246" w:rsidRPr="0072141C" w:rsidRDefault="005D68F5" w:rsidP="00AE0274">
      <w:pPr>
        <w:pStyle w:val="NORCBullet1"/>
        <w:numPr>
          <w:ilvl w:val="0"/>
          <w:numId w:val="7"/>
        </w:numPr>
        <w:tabs>
          <w:tab w:val="left" w:pos="6480"/>
        </w:tabs>
        <w:rPr>
          <w:rFonts w:ascii="Times New Roman" w:hAnsi="Times New Roman"/>
        </w:rPr>
      </w:pPr>
      <w:r w:rsidRPr="0072141C">
        <w:rPr>
          <w:rFonts w:ascii="Times New Roman" w:hAnsi="Times New Roman"/>
        </w:rPr>
        <w:t xml:space="preserve">Provide </w:t>
      </w:r>
      <w:r w:rsidR="009A2002" w:rsidRPr="0072141C">
        <w:rPr>
          <w:rFonts w:ascii="Times New Roman" w:hAnsi="Times New Roman"/>
        </w:rPr>
        <w:t>analyses of applicant and participant data that is not readily available</w:t>
      </w:r>
      <w:r w:rsidR="00555FE3" w:rsidRPr="0072141C">
        <w:rPr>
          <w:rFonts w:ascii="Times New Roman" w:hAnsi="Times New Roman"/>
        </w:rPr>
        <w:t xml:space="preserve">, is helpful to PIs, and is needed by NSF to monitor the program and comply with the </w:t>
      </w:r>
      <w:r w:rsidR="00713AF6" w:rsidRPr="0072141C">
        <w:rPr>
          <w:rFonts w:ascii="Times New Roman" w:hAnsi="Times New Roman"/>
        </w:rPr>
        <w:t>America COMPETES Reauthorization Act;</w:t>
      </w:r>
      <w:r w:rsidR="00555FE3" w:rsidRPr="0072141C">
        <w:rPr>
          <w:rFonts w:ascii="Times New Roman" w:hAnsi="Times New Roman"/>
        </w:rPr>
        <w:t xml:space="preserve"> obtaining these data </w:t>
      </w:r>
      <w:r w:rsidR="009A2002" w:rsidRPr="0072141C">
        <w:rPr>
          <w:rFonts w:ascii="Times New Roman" w:hAnsi="Times New Roman"/>
        </w:rPr>
        <w:t xml:space="preserve">would </w:t>
      </w:r>
      <w:r w:rsidR="00555FE3" w:rsidRPr="0072141C">
        <w:rPr>
          <w:rFonts w:ascii="Times New Roman" w:hAnsi="Times New Roman"/>
        </w:rPr>
        <w:t xml:space="preserve">otherwise </w:t>
      </w:r>
      <w:r w:rsidR="009A2002" w:rsidRPr="0072141C">
        <w:rPr>
          <w:rFonts w:ascii="Times New Roman" w:hAnsi="Times New Roman"/>
        </w:rPr>
        <w:t>generate additional burden for PIs and NSF staff</w:t>
      </w:r>
    </w:p>
    <w:p w14:paraId="7981FF7F" w14:textId="77777777" w:rsidR="009F27EE" w:rsidRPr="0072141C" w:rsidRDefault="009F27EE" w:rsidP="009F27EE">
      <w:pPr>
        <w:pStyle w:val="ListParagraph"/>
        <w:rPr>
          <w:sz w:val="24"/>
          <w:szCs w:val="24"/>
        </w:rPr>
      </w:pPr>
    </w:p>
    <w:p w14:paraId="58E7B2DA" w14:textId="5C221635" w:rsidR="00524CE2" w:rsidRDefault="009F27EE" w:rsidP="00E356EA">
      <w:pPr>
        <w:pStyle w:val="NORCBullet1"/>
        <w:numPr>
          <w:ilvl w:val="0"/>
          <w:numId w:val="0"/>
        </w:numPr>
        <w:tabs>
          <w:tab w:val="left" w:pos="6480"/>
        </w:tabs>
        <w:ind w:left="360"/>
        <w:rPr>
          <w:rFonts w:ascii="Times New Roman" w:hAnsi="Times New Roman"/>
        </w:rPr>
      </w:pPr>
      <w:r w:rsidRPr="0072141C">
        <w:rPr>
          <w:rFonts w:ascii="Times New Roman" w:hAnsi="Times New Roman"/>
        </w:rPr>
        <w:t xml:space="preserve">In addition, the pilot will include </w:t>
      </w:r>
      <w:r w:rsidR="00B661BB" w:rsidRPr="0072141C">
        <w:rPr>
          <w:rFonts w:ascii="Times New Roman" w:hAnsi="Times New Roman"/>
        </w:rPr>
        <w:t xml:space="preserve">obtaining educational outcomes in a way that creates no burden </w:t>
      </w:r>
      <w:r w:rsidR="007B6819">
        <w:rPr>
          <w:rFonts w:ascii="Times New Roman" w:hAnsi="Times New Roman"/>
        </w:rPr>
        <w:t>for</w:t>
      </w:r>
      <w:r w:rsidR="00B661BB" w:rsidRPr="0072141C">
        <w:rPr>
          <w:rFonts w:ascii="Times New Roman" w:hAnsi="Times New Roman"/>
        </w:rPr>
        <w:t xml:space="preserve"> respondents (by relying on existing information available through the NSC). </w:t>
      </w:r>
      <w:bookmarkStart w:id="9" w:name="_Toc186885064"/>
      <w:bookmarkStart w:id="10" w:name="_Toc193185170"/>
    </w:p>
    <w:p w14:paraId="5FF86556" w14:textId="77777777" w:rsidR="00E356EA" w:rsidRDefault="00E356EA" w:rsidP="00E356EA">
      <w:pPr>
        <w:pStyle w:val="NORCBullet1"/>
        <w:numPr>
          <w:ilvl w:val="0"/>
          <w:numId w:val="0"/>
        </w:numPr>
        <w:tabs>
          <w:tab w:val="left" w:pos="6480"/>
        </w:tabs>
        <w:ind w:left="360"/>
        <w:rPr>
          <w:rFonts w:ascii="Times New Roman" w:hAnsi="Times New Roman"/>
        </w:rPr>
      </w:pPr>
    </w:p>
    <w:p w14:paraId="665121F3" w14:textId="2F8FD66E" w:rsidR="00113353" w:rsidRDefault="00A46246" w:rsidP="00E356EA">
      <w:pPr>
        <w:pStyle w:val="Heading3"/>
        <w:tabs>
          <w:tab w:val="left" w:pos="360"/>
        </w:tabs>
        <w:spacing w:before="0" w:after="0"/>
        <w:rPr>
          <w:rFonts w:ascii="Times New Roman" w:hAnsi="Times New Roman" w:cs="Times New Roman"/>
          <w:b w:val="0"/>
          <w:bCs w:val="0"/>
          <w:sz w:val="24"/>
          <w:szCs w:val="24"/>
        </w:rPr>
      </w:pPr>
      <w:r w:rsidRPr="0072141C">
        <w:rPr>
          <w:rFonts w:ascii="Times New Roman" w:hAnsi="Times New Roman" w:cs="Times New Roman"/>
          <w:sz w:val="24"/>
          <w:szCs w:val="24"/>
        </w:rPr>
        <w:t xml:space="preserve">4.  </w:t>
      </w:r>
      <w:r w:rsidR="006E204A">
        <w:rPr>
          <w:rFonts w:ascii="Times New Roman" w:hAnsi="Times New Roman" w:cs="Times New Roman"/>
          <w:sz w:val="24"/>
          <w:szCs w:val="24"/>
        </w:rPr>
        <w:tab/>
      </w:r>
      <w:r w:rsidRPr="0072141C">
        <w:rPr>
          <w:rFonts w:ascii="Times New Roman" w:hAnsi="Times New Roman" w:cs="Times New Roman"/>
          <w:sz w:val="24"/>
          <w:szCs w:val="24"/>
        </w:rPr>
        <w:t>Efforts to Identify Duplication</w:t>
      </w:r>
      <w:bookmarkEnd w:id="9"/>
      <w:bookmarkEnd w:id="10"/>
    </w:p>
    <w:p w14:paraId="3C21FE4C" w14:textId="77777777" w:rsidR="00E356EA" w:rsidRPr="00E356EA" w:rsidRDefault="00E356EA" w:rsidP="00E356EA"/>
    <w:p w14:paraId="27F3787E" w14:textId="34790BDA" w:rsidR="00D33FBB" w:rsidRDefault="0085514A" w:rsidP="00E356EA">
      <w:pPr>
        <w:pStyle w:val="NORCBullet1"/>
        <w:numPr>
          <w:ilvl w:val="0"/>
          <w:numId w:val="0"/>
        </w:numPr>
        <w:ind w:left="360"/>
        <w:rPr>
          <w:rFonts w:ascii="Times New Roman" w:hAnsi="Times New Roman"/>
          <w:bCs/>
        </w:rPr>
      </w:pPr>
      <w:r w:rsidRPr="00E356EA">
        <w:rPr>
          <w:rFonts w:ascii="Times New Roman" w:hAnsi="Times New Roman"/>
          <w:bCs/>
        </w:rPr>
        <w:t>To minimize duplicat</w:t>
      </w:r>
      <w:r w:rsidR="00300C1D" w:rsidRPr="00E356EA">
        <w:rPr>
          <w:rFonts w:ascii="Times New Roman" w:hAnsi="Times New Roman"/>
          <w:bCs/>
        </w:rPr>
        <w:t xml:space="preserve">ion, </w:t>
      </w:r>
      <w:r w:rsidRPr="00E356EA">
        <w:rPr>
          <w:rFonts w:ascii="Times New Roman" w:hAnsi="Times New Roman"/>
          <w:bCs/>
        </w:rPr>
        <w:t>the registration and common application</w:t>
      </w:r>
      <w:r w:rsidR="00157485" w:rsidRPr="00E356EA">
        <w:rPr>
          <w:rFonts w:ascii="Times New Roman" w:hAnsi="Times New Roman"/>
          <w:bCs/>
        </w:rPr>
        <w:t xml:space="preserve"> </w:t>
      </w:r>
      <w:r w:rsidR="000B294A" w:rsidRPr="00E356EA">
        <w:rPr>
          <w:rFonts w:ascii="Times New Roman" w:hAnsi="Times New Roman"/>
          <w:bCs/>
        </w:rPr>
        <w:t xml:space="preserve">are designed to </w:t>
      </w:r>
      <w:r w:rsidR="00300C1D" w:rsidRPr="00E356EA">
        <w:rPr>
          <w:rFonts w:ascii="Times New Roman" w:hAnsi="Times New Roman"/>
          <w:bCs/>
        </w:rPr>
        <w:t>complement each other, including mutually-exclusive data items that are nece</w:t>
      </w:r>
      <w:r w:rsidRPr="00E356EA">
        <w:rPr>
          <w:rFonts w:ascii="Times New Roman" w:hAnsi="Times New Roman"/>
          <w:bCs/>
        </w:rPr>
        <w:t xml:space="preserve">ssary for the pilot. </w:t>
      </w:r>
      <w:r w:rsidR="000B294A" w:rsidRPr="00E356EA">
        <w:rPr>
          <w:rFonts w:ascii="Times New Roman" w:hAnsi="Times New Roman"/>
          <w:bCs/>
        </w:rPr>
        <w:t xml:space="preserve">In addition, PIs participating in the pilot will </w:t>
      </w:r>
      <w:r w:rsidR="00F32B29" w:rsidRPr="00E356EA">
        <w:rPr>
          <w:rFonts w:ascii="Times New Roman" w:hAnsi="Times New Roman"/>
          <w:bCs/>
        </w:rPr>
        <w:t xml:space="preserve">be asked to </w:t>
      </w:r>
      <w:r w:rsidR="000B294A" w:rsidRPr="00E356EA">
        <w:rPr>
          <w:rFonts w:ascii="Times New Roman" w:hAnsi="Times New Roman"/>
          <w:bCs/>
        </w:rPr>
        <w:t xml:space="preserve">use the system to obtain the data they need, rather than requesting that applicants also submit the same information directly to the Sites. </w:t>
      </w:r>
      <w:r w:rsidR="00D33FBB" w:rsidRPr="00E356EA">
        <w:rPr>
          <w:rFonts w:ascii="Times New Roman" w:hAnsi="Times New Roman"/>
          <w:bCs/>
        </w:rPr>
        <w:t>To this end:</w:t>
      </w:r>
    </w:p>
    <w:p w14:paraId="22C88C34" w14:textId="77777777" w:rsidR="00E356EA" w:rsidRPr="00E356EA" w:rsidRDefault="00E356EA" w:rsidP="00E356EA">
      <w:pPr>
        <w:pStyle w:val="NORCBullet1"/>
        <w:numPr>
          <w:ilvl w:val="0"/>
          <w:numId w:val="0"/>
        </w:numPr>
        <w:ind w:left="360"/>
        <w:rPr>
          <w:rFonts w:ascii="Times New Roman" w:hAnsi="Times New Roman"/>
          <w:bCs/>
        </w:rPr>
      </w:pPr>
    </w:p>
    <w:p w14:paraId="4E2F023D" w14:textId="42DC5E18" w:rsidR="001A2623" w:rsidRDefault="001A2623" w:rsidP="00E356EA">
      <w:pPr>
        <w:pStyle w:val="NORCBullet1"/>
        <w:rPr>
          <w:rFonts w:ascii="Times New Roman" w:hAnsi="Times New Roman"/>
        </w:rPr>
      </w:pPr>
      <w:r w:rsidRPr="00E356EA">
        <w:rPr>
          <w:rFonts w:ascii="Times New Roman" w:hAnsi="Times New Roman"/>
        </w:rPr>
        <w:t>Registration. REU PIs participating in the registration pilot will get to preview the system before it is launched. They will also be informed ahead of time of the information to be collected through the registration to facilitate revisions to their applications and minimize the chances of collecting duplicate data.</w:t>
      </w:r>
    </w:p>
    <w:p w14:paraId="1B129F61" w14:textId="77777777" w:rsidR="00E356EA" w:rsidRPr="00E356EA" w:rsidRDefault="00E356EA" w:rsidP="00E356EA">
      <w:pPr>
        <w:pStyle w:val="NORCBullet1"/>
        <w:numPr>
          <w:ilvl w:val="0"/>
          <w:numId w:val="0"/>
        </w:numPr>
        <w:ind w:left="720"/>
        <w:rPr>
          <w:rFonts w:ascii="Times New Roman" w:hAnsi="Times New Roman"/>
        </w:rPr>
      </w:pPr>
    </w:p>
    <w:p w14:paraId="36DBC134" w14:textId="1550327D" w:rsidR="00113353" w:rsidRDefault="00D33FBB" w:rsidP="00113353">
      <w:pPr>
        <w:pStyle w:val="NORCBullet1"/>
        <w:rPr>
          <w:rFonts w:ascii="Times New Roman" w:hAnsi="Times New Roman"/>
        </w:rPr>
      </w:pPr>
      <w:r w:rsidRPr="00E356EA">
        <w:rPr>
          <w:rFonts w:ascii="Times New Roman" w:hAnsi="Times New Roman"/>
        </w:rPr>
        <w:t xml:space="preserve">Common application. </w:t>
      </w:r>
      <w:r w:rsidR="000B294A" w:rsidRPr="00E356EA">
        <w:rPr>
          <w:rFonts w:ascii="Times New Roman" w:hAnsi="Times New Roman"/>
        </w:rPr>
        <w:t>To ensure that the sys</w:t>
      </w:r>
      <w:r w:rsidR="001A2623" w:rsidRPr="00E356EA">
        <w:rPr>
          <w:rFonts w:ascii="Times New Roman" w:hAnsi="Times New Roman"/>
        </w:rPr>
        <w:t>tem captures the information they</w:t>
      </w:r>
      <w:r w:rsidR="000B294A" w:rsidRPr="00E356EA">
        <w:rPr>
          <w:rFonts w:ascii="Times New Roman" w:hAnsi="Times New Roman"/>
        </w:rPr>
        <w:t xml:space="preserve"> need</w:t>
      </w:r>
      <w:r w:rsidR="006334E6" w:rsidRPr="00E356EA">
        <w:rPr>
          <w:rFonts w:ascii="Times New Roman" w:hAnsi="Times New Roman"/>
        </w:rPr>
        <w:t xml:space="preserve"> and </w:t>
      </w:r>
      <w:r w:rsidR="005C3901" w:rsidRPr="00E356EA">
        <w:rPr>
          <w:rFonts w:ascii="Times New Roman" w:hAnsi="Times New Roman"/>
        </w:rPr>
        <w:t>a</w:t>
      </w:r>
      <w:r w:rsidR="006334E6" w:rsidRPr="00E356EA">
        <w:rPr>
          <w:rFonts w:ascii="Times New Roman" w:hAnsi="Times New Roman"/>
        </w:rPr>
        <w:t>void concurrent application efforts led by program Sites participating in the pilot</w:t>
      </w:r>
      <w:r w:rsidR="000B294A" w:rsidRPr="00E356EA">
        <w:rPr>
          <w:rFonts w:ascii="Times New Roman" w:hAnsi="Times New Roman"/>
        </w:rPr>
        <w:t xml:space="preserve">, </w:t>
      </w:r>
      <w:r w:rsidR="001A2623" w:rsidRPr="00E356EA">
        <w:rPr>
          <w:rFonts w:ascii="Times New Roman" w:hAnsi="Times New Roman"/>
        </w:rPr>
        <w:t xml:space="preserve">PIs </w:t>
      </w:r>
      <w:r w:rsidR="006324A6" w:rsidRPr="00E356EA">
        <w:rPr>
          <w:rFonts w:ascii="Times New Roman" w:hAnsi="Times New Roman"/>
        </w:rPr>
        <w:t>will be encourag</w:t>
      </w:r>
      <w:r w:rsidR="000B294A" w:rsidRPr="00E356EA">
        <w:rPr>
          <w:rFonts w:ascii="Times New Roman" w:hAnsi="Times New Roman"/>
        </w:rPr>
        <w:t xml:space="preserve">ed to </w:t>
      </w:r>
      <w:r w:rsidR="001A2623" w:rsidRPr="00E356EA">
        <w:rPr>
          <w:rFonts w:ascii="Times New Roman" w:hAnsi="Times New Roman"/>
        </w:rPr>
        <w:t xml:space="preserve">preview the online application and </w:t>
      </w:r>
      <w:r w:rsidR="000B294A" w:rsidRPr="00E356EA">
        <w:rPr>
          <w:rFonts w:ascii="Times New Roman" w:hAnsi="Times New Roman"/>
        </w:rPr>
        <w:t xml:space="preserve">customize </w:t>
      </w:r>
      <w:r w:rsidR="001A2623" w:rsidRPr="00E356EA">
        <w:rPr>
          <w:rFonts w:ascii="Times New Roman" w:hAnsi="Times New Roman"/>
        </w:rPr>
        <w:t xml:space="preserve">it (1) </w:t>
      </w:r>
      <w:r w:rsidR="000B294A" w:rsidRPr="00E356EA">
        <w:rPr>
          <w:rFonts w:ascii="Times New Roman" w:hAnsi="Times New Roman"/>
        </w:rPr>
        <w:t xml:space="preserve">to include </w:t>
      </w:r>
      <w:r w:rsidR="006324A6" w:rsidRPr="00E356EA">
        <w:rPr>
          <w:rFonts w:ascii="Times New Roman" w:hAnsi="Times New Roman"/>
        </w:rPr>
        <w:t xml:space="preserve">additional </w:t>
      </w:r>
      <w:r w:rsidR="000B294A" w:rsidRPr="00E356EA">
        <w:rPr>
          <w:rFonts w:ascii="Times New Roman" w:hAnsi="Times New Roman"/>
        </w:rPr>
        <w:t xml:space="preserve">questions they </w:t>
      </w:r>
      <w:r w:rsidR="006324A6" w:rsidRPr="00E356EA">
        <w:rPr>
          <w:rFonts w:ascii="Times New Roman" w:hAnsi="Times New Roman"/>
        </w:rPr>
        <w:t xml:space="preserve">may </w:t>
      </w:r>
      <w:r w:rsidR="000B294A" w:rsidRPr="00E356EA">
        <w:rPr>
          <w:rFonts w:ascii="Times New Roman" w:hAnsi="Times New Roman"/>
        </w:rPr>
        <w:t xml:space="preserve">wish to ask of applicants or </w:t>
      </w:r>
      <w:r w:rsidR="001A2623" w:rsidRPr="00E356EA">
        <w:rPr>
          <w:rFonts w:ascii="Times New Roman" w:hAnsi="Times New Roman"/>
        </w:rPr>
        <w:t xml:space="preserve">(2) </w:t>
      </w:r>
      <w:r w:rsidRPr="00E356EA">
        <w:rPr>
          <w:rFonts w:ascii="Times New Roman" w:hAnsi="Times New Roman"/>
        </w:rPr>
        <w:t xml:space="preserve">to </w:t>
      </w:r>
      <w:r w:rsidR="000B294A" w:rsidRPr="00E356EA">
        <w:rPr>
          <w:rFonts w:ascii="Times New Roman" w:hAnsi="Times New Roman"/>
        </w:rPr>
        <w:t>re</w:t>
      </w:r>
      <w:r w:rsidR="001A2623" w:rsidRPr="00E356EA">
        <w:rPr>
          <w:rFonts w:ascii="Times New Roman" w:hAnsi="Times New Roman"/>
        </w:rPr>
        <w:t xml:space="preserve">quest additional documentation </w:t>
      </w:r>
      <w:r w:rsidR="000B294A" w:rsidRPr="00E356EA">
        <w:rPr>
          <w:rFonts w:ascii="Times New Roman" w:hAnsi="Times New Roman"/>
        </w:rPr>
        <w:t>not included in</w:t>
      </w:r>
      <w:r w:rsidR="001A2623" w:rsidRPr="00E356EA">
        <w:rPr>
          <w:rFonts w:ascii="Times New Roman" w:hAnsi="Times New Roman"/>
        </w:rPr>
        <w:t xml:space="preserve"> the common application already</w:t>
      </w:r>
      <w:r w:rsidR="000B294A" w:rsidRPr="00E356EA">
        <w:rPr>
          <w:rFonts w:ascii="Times New Roman" w:hAnsi="Times New Roman"/>
        </w:rPr>
        <w:t xml:space="preserve">. </w:t>
      </w:r>
      <w:bookmarkStart w:id="11" w:name="_Toc186885065"/>
      <w:bookmarkStart w:id="12" w:name="_Toc193185171"/>
    </w:p>
    <w:p w14:paraId="40ADAC84" w14:textId="77777777" w:rsidR="00E356EA" w:rsidRPr="00E356EA" w:rsidRDefault="00E356EA" w:rsidP="00E356EA">
      <w:pPr>
        <w:pStyle w:val="NORCBullet1"/>
        <w:numPr>
          <w:ilvl w:val="0"/>
          <w:numId w:val="0"/>
        </w:numPr>
        <w:ind w:left="720"/>
        <w:rPr>
          <w:rFonts w:ascii="Times New Roman" w:hAnsi="Times New Roman"/>
        </w:rPr>
      </w:pPr>
    </w:p>
    <w:p w14:paraId="278FC33B" w14:textId="77777777" w:rsidR="00A46246" w:rsidRPr="0072141C" w:rsidRDefault="00A46246" w:rsidP="00113353">
      <w:pPr>
        <w:pStyle w:val="Heading3"/>
        <w:spacing w:before="0" w:after="0"/>
        <w:rPr>
          <w:rFonts w:ascii="Times New Roman" w:hAnsi="Times New Roman" w:cs="Times New Roman"/>
          <w:sz w:val="24"/>
          <w:szCs w:val="24"/>
        </w:rPr>
      </w:pPr>
      <w:r w:rsidRPr="0072141C">
        <w:rPr>
          <w:rFonts w:ascii="Times New Roman" w:hAnsi="Times New Roman" w:cs="Times New Roman"/>
          <w:sz w:val="24"/>
          <w:szCs w:val="24"/>
        </w:rPr>
        <w:t xml:space="preserve">5.  </w:t>
      </w:r>
      <w:bookmarkEnd w:id="11"/>
      <w:bookmarkEnd w:id="12"/>
      <w:r w:rsidR="00EC0691" w:rsidRPr="0072141C">
        <w:rPr>
          <w:rFonts w:ascii="Times New Roman" w:hAnsi="Times New Roman" w:cs="Times New Roman"/>
          <w:sz w:val="24"/>
          <w:szCs w:val="24"/>
        </w:rPr>
        <w:t>Efforts to minimize burden on small business</w:t>
      </w:r>
    </w:p>
    <w:p w14:paraId="51417205" w14:textId="77777777" w:rsidR="00113353" w:rsidRPr="0072141C" w:rsidRDefault="00113353" w:rsidP="00113353">
      <w:pPr>
        <w:pStyle w:val="NORCBullet1"/>
        <w:numPr>
          <w:ilvl w:val="0"/>
          <w:numId w:val="0"/>
        </w:numPr>
        <w:tabs>
          <w:tab w:val="left" w:pos="6480"/>
        </w:tabs>
        <w:rPr>
          <w:rFonts w:ascii="Times New Roman" w:hAnsi="Times New Roman"/>
        </w:rPr>
      </w:pPr>
    </w:p>
    <w:p w14:paraId="56BFFD83" w14:textId="77777777" w:rsidR="00A46246" w:rsidRDefault="002D36DA" w:rsidP="006E204A">
      <w:pPr>
        <w:pStyle w:val="NORCBullet1"/>
        <w:numPr>
          <w:ilvl w:val="0"/>
          <w:numId w:val="0"/>
        </w:numPr>
        <w:tabs>
          <w:tab w:val="left" w:pos="6480"/>
        </w:tabs>
        <w:ind w:firstLine="360"/>
        <w:rPr>
          <w:rFonts w:ascii="Times New Roman" w:hAnsi="Times New Roman"/>
        </w:rPr>
      </w:pPr>
      <w:r w:rsidRPr="0072141C">
        <w:rPr>
          <w:rFonts w:ascii="Times New Roman" w:hAnsi="Times New Roman"/>
        </w:rPr>
        <w:t xml:space="preserve">Small </w:t>
      </w:r>
      <w:r w:rsidR="00B13585" w:rsidRPr="0072141C">
        <w:rPr>
          <w:rFonts w:ascii="Times New Roman" w:hAnsi="Times New Roman"/>
        </w:rPr>
        <w:t>businesses</w:t>
      </w:r>
      <w:r w:rsidRPr="0072141C">
        <w:rPr>
          <w:rFonts w:ascii="Times New Roman" w:hAnsi="Times New Roman"/>
        </w:rPr>
        <w:t xml:space="preserve"> are not affected by this information collection</w:t>
      </w:r>
      <w:r w:rsidR="00B13585" w:rsidRPr="0072141C">
        <w:rPr>
          <w:rFonts w:ascii="Times New Roman" w:hAnsi="Times New Roman"/>
        </w:rPr>
        <w:t>.</w:t>
      </w:r>
    </w:p>
    <w:p w14:paraId="1E6D604F" w14:textId="77777777" w:rsidR="00A46246" w:rsidRPr="0072141C" w:rsidRDefault="00A46246" w:rsidP="00113353">
      <w:pPr>
        <w:pStyle w:val="Heading3"/>
        <w:spacing w:before="0" w:after="0"/>
        <w:rPr>
          <w:rFonts w:ascii="Times New Roman" w:hAnsi="Times New Roman" w:cs="Times New Roman"/>
          <w:sz w:val="24"/>
          <w:szCs w:val="24"/>
        </w:rPr>
      </w:pPr>
      <w:bookmarkStart w:id="13" w:name="_Toc186885066"/>
      <w:bookmarkStart w:id="14" w:name="_Toc193185172"/>
      <w:r w:rsidRPr="0072141C">
        <w:rPr>
          <w:rFonts w:ascii="Times New Roman" w:hAnsi="Times New Roman" w:cs="Times New Roman"/>
          <w:sz w:val="24"/>
          <w:szCs w:val="24"/>
        </w:rPr>
        <w:t>6.  Consequences of Less Frequent Data Collection</w:t>
      </w:r>
      <w:bookmarkEnd w:id="13"/>
      <w:bookmarkEnd w:id="14"/>
    </w:p>
    <w:p w14:paraId="651488BE" w14:textId="77777777" w:rsidR="00113353" w:rsidRPr="0072141C" w:rsidRDefault="00113353" w:rsidP="00113353">
      <w:pPr>
        <w:pStyle w:val="NORCBullet1"/>
        <w:numPr>
          <w:ilvl w:val="0"/>
          <w:numId w:val="0"/>
        </w:numPr>
        <w:tabs>
          <w:tab w:val="left" w:pos="6480"/>
        </w:tabs>
        <w:rPr>
          <w:rFonts w:ascii="Times New Roman" w:hAnsi="Times New Roman"/>
        </w:rPr>
      </w:pPr>
    </w:p>
    <w:p w14:paraId="5FCEDD41" w14:textId="77777777" w:rsidR="002E4EC8" w:rsidRPr="0072141C" w:rsidRDefault="00864542" w:rsidP="006E204A">
      <w:pPr>
        <w:pStyle w:val="NORCBullet1"/>
        <w:numPr>
          <w:ilvl w:val="0"/>
          <w:numId w:val="0"/>
        </w:numPr>
        <w:tabs>
          <w:tab w:val="left" w:pos="6480"/>
        </w:tabs>
        <w:ind w:left="360"/>
        <w:rPr>
          <w:rFonts w:ascii="Times New Roman" w:hAnsi="Times New Roman"/>
        </w:rPr>
      </w:pPr>
      <w:r w:rsidRPr="0072141C">
        <w:rPr>
          <w:rFonts w:ascii="Times New Roman" w:hAnsi="Times New Roman"/>
        </w:rPr>
        <w:t>Th</w:t>
      </w:r>
      <w:r w:rsidR="000B3F46" w:rsidRPr="0072141C">
        <w:rPr>
          <w:rFonts w:ascii="Times New Roman" w:hAnsi="Times New Roman"/>
        </w:rPr>
        <w:t xml:space="preserve">is collection is needed to test alternative ways of collecting data needed to </w:t>
      </w:r>
      <w:r w:rsidR="00DE2C39" w:rsidRPr="0072141C">
        <w:rPr>
          <w:rFonts w:ascii="Times New Roman" w:hAnsi="Times New Roman"/>
        </w:rPr>
        <w:t>meet the c</w:t>
      </w:r>
      <w:r w:rsidRPr="0072141C">
        <w:rPr>
          <w:rFonts w:ascii="Times New Roman" w:hAnsi="Times New Roman"/>
        </w:rPr>
        <w:t xml:space="preserve">ongressional reporting </w:t>
      </w:r>
      <w:r w:rsidR="000B3F46" w:rsidRPr="0072141C">
        <w:rPr>
          <w:rFonts w:ascii="Times New Roman" w:hAnsi="Times New Roman"/>
        </w:rPr>
        <w:t>requirements</w:t>
      </w:r>
      <w:r w:rsidR="00DE2C39" w:rsidRPr="0072141C">
        <w:rPr>
          <w:rFonts w:ascii="Times New Roman" w:hAnsi="Times New Roman"/>
        </w:rPr>
        <w:t xml:space="preserve"> and monitor the REU Program</w:t>
      </w:r>
      <w:r w:rsidR="000B3F46" w:rsidRPr="0072141C">
        <w:rPr>
          <w:rFonts w:ascii="Times New Roman" w:hAnsi="Times New Roman"/>
        </w:rPr>
        <w:t>. NSF commissioned a feasibility study to assess whether its current data collection approach would be ad</w:t>
      </w:r>
      <w:r w:rsidR="00DE2C39" w:rsidRPr="0072141C">
        <w:rPr>
          <w:rFonts w:ascii="Times New Roman" w:hAnsi="Times New Roman"/>
        </w:rPr>
        <w:t>equate to meet the c</w:t>
      </w:r>
      <w:r w:rsidR="000B3F46" w:rsidRPr="0072141C">
        <w:rPr>
          <w:rFonts w:ascii="Times New Roman" w:hAnsi="Times New Roman"/>
        </w:rPr>
        <w:t>ongressional requirements and consider alternative ways of collecting needed information. This</w:t>
      </w:r>
      <w:r w:rsidR="00132267" w:rsidRPr="0072141C">
        <w:rPr>
          <w:rFonts w:ascii="Times New Roman" w:hAnsi="Times New Roman"/>
        </w:rPr>
        <w:t xml:space="preserve"> feasibility</w:t>
      </w:r>
      <w:r w:rsidR="000B3F46" w:rsidRPr="0072141C">
        <w:rPr>
          <w:rFonts w:ascii="Times New Roman" w:hAnsi="Times New Roman"/>
        </w:rPr>
        <w:t xml:space="preserve"> study was conducted by </w:t>
      </w:r>
      <w:r w:rsidR="00132267" w:rsidRPr="0072141C">
        <w:rPr>
          <w:rFonts w:ascii="Times New Roman" w:hAnsi="Times New Roman"/>
        </w:rPr>
        <w:t>t</w:t>
      </w:r>
      <w:r w:rsidR="000B3F46" w:rsidRPr="0072141C">
        <w:rPr>
          <w:rFonts w:ascii="Times New Roman" w:hAnsi="Times New Roman"/>
        </w:rPr>
        <w:t>he Science and Technology Policy Institute</w:t>
      </w:r>
      <w:r w:rsidR="00132267" w:rsidRPr="0072141C">
        <w:rPr>
          <w:rFonts w:ascii="Times New Roman" w:hAnsi="Times New Roman"/>
        </w:rPr>
        <w:t xml:space="preserve"> (STPI)</w:t>
      </w:r>
      <w:r w:rsidR="000B3F46" w:rsidRPr="0072141C">
        <w:rPr>
          <w:rFonts w:ascii="Times New Roman" w:hAnsi="Times New Roman"/>
        </w:rPr>
        <w:t xml:space="preserve"> and concluded that </w:t>
      </w:r>
    </w:p>
    <w:p w14:paraId="1E0AE699" w14:textId="77777777" w:rsidR="00950EFC" w:rsidRDefault="00950EFC" w:rsidP="001007FF">
      <w:pPr>
        <w:pStyle w:val="NORCBullet1"/>
        <w:numPr>
          <w:ilvl w:val="0"/>
          <w:numId w:val="0"/>
        </w:numPr>
        <w:tabs>
          <w:tab w:val="left" w:pos="1440"/>
          <w:tab w:val="left" w:pos="6480"/>
        </w:tabs>
        <w:ind w:left="720"/>
        <w:rPr>
          <w:rFonts w:ascii="Times New Roman" w:hAnsi="Times New Roman"/>
        </w:rPr>
      </w:pPr>
    </w:p>
    <w:p w14:paraId="233D4936" w14:textId="77777777" w:rsidR="002E4EC8" w:rsidRPr="0072141C" w:rsidRDefault="00864542" w:rsidP="001007FF">
      <w:pPr>
        <w:pStyle w:val="NORCBullet1"/>
        <w:numPr>
          <w:ilvl w:val="0"/>
          <w:numId w:val="0"/>
        </w:numPr>
        <w:tabs>
          <w:tab w:val="left" w:pos="1440"/>
          <w:tab w:val="left" w:pos="6480"/>
        </w:tabs>
        <w:ind w:left="720"/>
        <w:rPr>
          <w:rFonts w:ascii="Times New Roman" w:hAnsi="Times New Roman"/>
        </w:rPr>
      </w:pPr>
      <w:r w:rsidRPr="0072141C">
        <w:rPr>
          <w:rFonts w:ascii="Times New Roman" w:hAnsi="Times New Roman"/>
        </w:rPr>
        <w:t>“</w:t>
      </w:r>
      <w:r w:rsidR="000B3F46" w:rsidRPr="0072141C">
        <w:rPr>
          <w:rFonts w:ascii="Times New Roman" w:hAnsi="Times New Roman"/>
        </w:rPr>
        <w:t>n</w:t>
      </w:r>
      <w:r w:rsidRPr="0072141C">
        <w:rPr>
          <w:rFonts w:ascii="Times New Roman" w:hAnsi="Times New Roman"/>
        </w:rPr>
        <w:t>ew data collection will be required, as the status quo of [REU] participants providing demographic information to NSF’s Research Performance Report System, coupled with voluntary tracking of participants’ career choices by the REU [principal investigators], is clearly insufficient to meet the [cong</w:t>
      </w:r>
      <w:r w:rsidR="000D5499" w:rsidRPr="0072141C">
        <w:rPr>
          <w:rFonts w:ascii="Times New Roman" w:hAnsi="Times New Roman"/>
        </w:rPr>
        <w:t>ressional] mandate” (Zuckerman et al 2016</w:t>
      </w:r>
      <w:r w:rsidR="001007FF" w:rsidRPr="0072141C">
        <w:rPr>
          <w:rFonts w:ascii="Times New Roman" w:hAnsi="Times New Roman"/>
        </w:rPr>
        <w:t>)</w:t>
      </w:r>
    </w:p>
    <w:p w14:paraId="012E56FE" w14:textId="77777777" w:rsidR="00950EFC" w:rsidRDefault="00950EFC" w:rsidP="002E4EC8">
      <w:pPr>
        <w:pStyle w:val="NORCBullet1"/>
        <w:numPr>
          <w:ilvl w:val="0"/>
          <w:numId w:val="0"/>
        </w:numPr>
        <w:tabs>
          <w:tab w:val="left" w:pos="1440"/>
          <w:tab w:val="left" w:pos="6480"/>
        </w:tabs>
        <w:rPr>
          <w:rFonts w:ascii="Times New Roman" w:hAnsi="Times New Roman"/>
        </w:rPr>
      </w:pPr>
    </w:p>
    <w:p w14:paraId="4F8935A9" w14:textId="564B908D" w:rsidR="002F7213" w:rsidRDefault="00E80C90" w:rsidP="00E356EA">
      <w:pPr>
        <w:pStyle w:val="NORCBullet1"/>
        <w:numPr>
          <w:ilvl w:val="0"/>
          <w:numId w:val="0"/>
        </w:numPr>
        <w:tabs>
          <w:tab w:val="left" w:pos="1440"/>
          <w:tab w:val="left" w:pos="6480"/>
        </w:tabs>
        <w:ind w:left="360"/>
        <w:rPr>
          <w:rFonts w:ascii="Times New Roman" w:hAnsi="Times New Roman"/>
        </w:rPr>
      </w:pPr>
      <w:r w:rsidRPr="0072141C">
        <w:rPr>
          <w:rFonts w:ascii="Times New Roman" w:hAnsi="Times New Roman"/>
        </w:rPr>
        <w:t xml:space="preserve">Based on an analysis of </w:t>
      </w:r>
      <w:r w:rsidR="0049570D" w:rsidRPr="0072141C">
        <w:rPr>
          <w:rFonts w:ascii="Times New Roman" w:hAnsi="Times New Roman"/>
        </w:rPr>
        <w:t xml:space="preserve">more recent cohorts of REU participants </w:t>
      </w:r>
      <w:r w:rsidRPr="0072141C">
        <w:rPr>
          <w:rFonts w:ascii="Times New Roman" w:hAnsi="Times New Roman"/>
        </w:rPr>
        <w:t>(</w:t>
      </w:r>
      <w:r w:rsidR="007B6819">
        <w:rPr>
          <w:rFonts w:ascii="Times New Roman" w:hAnsi="Times New Roman"/>
        </w:rPr>
        <w:t xml:space="preserve">other </w:t>
      </w:r>
      <w:r w:rsidRPr="0072141C">
        <w:rPr>
          <w:rFonts w:ascii="Times New Roman" w:hAnsi="Times New Roman"/>
        </w:rPr>
        <w:t>than those included in the STPI study) who responded to NSF’s new data collection through Research.</w:t>
      </w:r>
      <w:r w:rsidR="006E204A">
        <w:rPr>
          <w:rFonts w:ascii="Times New Roman" w:hAnsi="Times New Roman"/>
        </w:rPr>
        <w:t xml:space="preserve">gov (STPI analyzed data from </w:t>
      </w:r>
      <w:r w:rsidRPr="0072141C">
        <w:rPr>
          <w:rFonts w:ascii="Times New Roman" w:hAnsi="Times New Roman"/>
        </w:rPr>
        <w:t xml:space="preserve">earlier data collections through FastLane), Mathematica arrived at the same conclusion as STPI. </w:t>
      </w:r>
      <w:bookmarkStart w:id="15" w:name="_Toc186885067"/>
      <w:bookmarkStart w:id="16" w:name="_Toc193185173"/>
    </w:p>
    <w:p w14:paraId="3BCE33A1" w14:textId="77777777" w:rsidR="00E356EA" w:rsidRDefault="00E356EA" w:rsidP="00E356EA">
      <w:pPr>
        <w:pStyle w:val="NORCBullet1"/>
        <w:numPr>
          <w:ilvl w:val="0"/>
          <w:numId w:val="0"/>
        </w:numPr>
        <w:tabs>
          <w:tab w:val="left" w:pos="1440"/>
          <w:tab w:val="left" w:pos="6480"/>
        </w:tabs>
        <w:ind w:left="360"/>
        <w:rPr>
          <w:rFonts w:ascii="Times New Roman" w:hAnsi="Times New Roman"/>
        </w:rPr>
      </w:pPr>
    </w:p>
    <w:p w14:paraId="5DDC6A30" w14:textId="77777777" w:rsidR="00A46246" w:rsidRPr="0072141C" w:rsidRDefault="00A46246" w:rsidP="00113353">
      <w:pPr>
        <w:pStyle w:val="Heading3"/>
        <w:spacing w:before="0" w:after="0"/>
        <w:rPr>
          <w:rFonts w:ascii="Times New Roman" w:hAnsi="Times New Roman" w:cs="Times New Roman"/>
          <w:sz w:val="24"/>
          <w:szCs w:val="24"/>
        </w:rPr>
      </w:pPr>
      <w:r w:rsidRPr="0072141C">
        <w:rPr>
          <w:rFonts w:ascii="Times New Roman" w:hAnsi="Times New Roman" w:cs="Times New Roman"/>
          <w:sz w:val="24"/>
          <w:szCs w:val="24"/>
        </w:rPr>
        <w:t>7.  Special Circumstances</w:t>
      </w:r>
      <w:bookmarkEnd w:id="15"/>
      <w:bookmarkEnd w:id="16"/>
    </w:p>
    <w:p w14:paraId="4BF32CD8" w14:textId="77777777" w:rsidR="00E356EA" w:rsidRDefault="00E356EA" w:rsidP="006E204A">
      <w:pPr>
        <w:tabs>
          <w:tab w:val="left" w:pos="360"/>
        </w:tabs>
        <w:rPr>
          <w:sz w:val="24"/>
          <w:szCs w:val="24"/>
        </w:rPr>
      </w:pPr>
    </w:p>
    <w:p w14:paraId="5AF557E5" w14:textId="36127770" w:rsidR="00113353" w:rsidRDefault="006E204A" w:rsidP="00E356EA">
      <w:pPr>
        <w:tabs>
          <w:tab w:val="left" w:pos="360"/>
        </w:tabs>
        <w:rPr>
          <w:sz w:val="24"/>
          <w:szCs w:val="24"/>
        </w:rPr>
      </w:pPr>
      <w:r>
        <w:rPr>
          <w:sz w:val="24"/>
          <w:szCs w:val="24"/>
        </w:rPr>
        <w:tab/>
      </w:r>
      <w:r w:rsidR="002D36DA" w:rsidRPr="0072141C">
        <w:rPr>
          <w:sz w:val="24"/>
          <w:szCs w:val="24"/>
        </w:rPr>
        <w:t>Not applicable</w:t>
      </w:r>
      <w:r w:rsidR="00A46246" w:rsidRPr="0072141C">
        <w:rPr>
          <w:sz w:val="24"/>
          <w:szCs w:val="24"/>
        </w:rPr>
        <w:t>.</w:t>
      </w:r>
      <w:bookmarkStart w:id="17" w:name="_Toc186885068"/>
      <w:bookmarkStart w:id="18" w:name="_Toc193185174"/>
    </w:p>
    <w:p w14:paraId="3AFE3123" w14:textId="77777777" w:rsidR="00E356EA" w:rsidRPr="0072141C" w:rsidRDefault="00E356EA" w:rsidP="00E356EA">
      <w:pPr>
        <w:tabs>
          <w:tab w:val="left" w:pos="360"/>
        </w:tabs>
        <w:rPr>
          <w:sz w:val="24"/>
          <w:szCs w:val="24"/>
        </w:rPr>
      </w:pPr>
    </w:p>
    <w:p w14:paraId="1139E3B5" w14:textId="77777777" w:rsidR="00AD749F" w:rsidRPr="0072141C" w:rsidRDefault="00A46246" w:rsidP="00113353">
      <w:pPr>
        <w:pStyle w:val="Heading3"/>
        <w:spacing w:before="0" w:after="0"/>
        <w:rPr>
          <w:rFonts w:ascii="Times New Roman" w:hAnsi="Times New Roman" w:cs="Times New Roman"/>
          <w:sz w:val="24"/>
          <w:szCs w:val="24"/>
        </w:rPr>
      </w:pPr>
      <w:r w:rsidRPr="0072141C">
        <w:rPr>
          <w:rFonts w:ascii="Times New Roman" w:hAnsi="Times New Roman" w:cs="Times New Roman"/>
          <w:sz w:val="24"/>
          <w:szCs w:val="24"/>
        </w:rPr>
        <w:t xml:space="preserve">8.  </w:t>
      </w:r>
      <w:bookmarkEnd w:id="17"/>
      <w:bookmarkEnd w:id="18"/>
      <w:r w:rsidR="00EC0691" w:rsidRPr="0072141C">
        <w:rPr>
          <w:rFonts w:ascii="Times New Roman" w:hAnsi="Times New Roman" w:cs="Times New Roman"/>
          <w:sz w:val="24"/>
          <w:szCs w:val="24"/>
        </w:rPr>
        <w:t>Federal register announcement and consultation outside the agency</w:t>
      </w:r>
    </w:p>
    <w:p w14:paraId="74E13F5D" w14:textId="77777777" w:rsidR="00113353" w:rsidRPr="0072141C" w:rsidRDefault="00113353" w:rsidP="00113353">
      <w:pPr>
        <w:pStyle w:val="NORCBullet1"/>
        <w:numPr>
          <w:ilvl w:val="0"/>
          <w:numId w:val="0"/>
        </w:numPr>
        <w:tabs>
          <w:tab w:val="left" w:pos="6480"/>
        </w:tabs>
        <w:rPr>
          <w:rFonts w:ascii="Times New Roman" w:hAnsi="Times New Roman"/>
          <w:b/>
        </w:rPr>
      </w:pPr>
    </w:p>
    <w:p w14:paraId="0048BDDD" w14:textId="77777777" w:rsidR="00B20651" w:rsidRPr="0072141C" w:rsidRDefault="00B20651" w:rsidP="006E204A">
      <w:pPr>
        <w:pStyle w:val="NORCBullet1"/>
        <w:numPr>
          <w:ilvl w:val="0"/>
          <w:numId w:val="0"/>
        </w:numPr>
        <w:tabs>
          <w:tab w:val="left" w:pos="6480"/>
        </w:tabs>
        <w:ind w:firstLine="360"/>
        <w:rPr>
          <w:rFonts w:ascii="Times New Roman" w:hAnsi="Times New Roman"/>
        </w:rPr>
      </w:pPr>
      <w:r w:rsidRPr="0072141C">
        <w:rPr>
          <w:rFonts w:ascii="Times New Roman" w:hAnsi="Times New Roman"/>
          <w:b/>
        </w:rPr>
        <w:t>a. Federal Register announcement</w:t>
      </w:r>
    </w:p>
    <w:p w14:paraId="01A86A22" w14:textId="77777777" w:rsidR="00113353" w:rsidRPr="0072141C" w:rsidRDefault="00113353" w:rsidP="00113353">
      <w:pPr>
        <w:rPr>
          <w:sz w:val="24"/>
          <w:szCs w:val="24"/>
          <w:highlight w:val="yellow"/>
        </w:rPr>
      </w:pPr>
    </w:p>
    <w:p w14:paraId="34FC3939" w14:textId="77777777" w:rsidR="006E204A" w:rsidRDefault="006E204A" w:rsidP="006E204A">
      <w:pPr>
        <w:tabs>
          <w:tab w:val="left" w:pos="360"/>
        </w:tabs>
        <w:rPr>
          <w:sz w:val="24"/>
          <w:szCs w:val="24"/>
        </w:rPr>
      </w:pPr>
      <w:r>
        <w:rPr>
          <w:sz w:val="24"/>
          <w:szCs w:val="24"/>
        </w:rPr>
        <w:tab/>
      </w:r>
      <w:r w:rsidR="00B20651" w:rsidRPr="0072141C">
        <w:rPr>
          <w:sz w:val="24"/>
          <w:szCs w:val="24"/>
        </w:rPr>
        <w:t>A 60-day notice to solicit public comments was published in the Fe</w:t>
      </w:r>
      <w:r>
        <w:rPr>
          <w:sz w:val="24"/>
          <w:szCs w:val="24"/>
        </w:rPr>
        <w:t>deral Register,</w:t>
      </w:r>
    </w:p>
    <w:p w14:paraId="4B2C21A0" w14:textId="77777777" w:rsidR="006E204A" w:rsidRDefault="006E204A" w:rsidP="006E204A">
      <w:pPr>
        <w:tabs>
          <w:tab w:val="left" w:pos="360"/>
        </w:tabs>
        <w:rPr>
          <w:sz w:val="24"/>
          <w:szCs w:val="24"/>
        </w:rPr>
      </w:pPr>
      <w:r>
        <w:rPr>
          <w:sz w:val="24"/>
          <w:szCs w:val="24"/>
        </w:rPr>
        <w:tab/>
      </w:r>
      <w:r w:rsidR="007C05E7" w:rsidRPr="0072141C">
        <w:rPr>
          <w:sz w:val="24"/>
          <w:szCs w:val="24"/>
          <w:highlight w:val="yellow"/>
        </w:rPr>
        <w:t>_PLACEHOLDER</w:t>
      </w:r>
      <w:r w:rsidR="00132267" w:rsidRPr="0072141C">
        <w:rPr>
          <w:sz w:val="24"/>
          <w:szCs w:val="24"/>
          <w:highlight w:val="yellow"/>
        </w:rPr>
        <w:t xml:space="preserve"> for NSF to update once the notice is posted</w:t>
      </w:r>
      <w:r w:rsidR="007C05E7" w:rsidRPr="0072141C">
        <w:rPr>
          <w:sz w:val="24"/>
          <w:szCs w:val="24"/>
          <w:highlight w:val="yellow"/>
        </w:rPr>
        <w:t>_</w:t>
      </w:r>
      <w:r w:rsidR="007C05E7" w:rsidRPr="0072141C">
        <w:rPr>
          <w:sz w:val="24"/>
          <w:szCs w:val="24"/>
        </w:rPr>
        <w:t xml:space="preserve">. </w:t>
      </w:r>
    </w:p>
    <w:p w14:paraId="7712D515" w14:textId="77777777" w:rsidR="00132267" w:rsidRPr="0072141C" w:rsidRDefault="006E204A" w:rsidP="006E204A">
      <w:pPr>
        <w:tabs>
          <w:tab w:val="left" w:pos="360"/>
        </w:tabs>
        <w:rPr>
          <w:sz w:val="24"/>
          <w:szCs w:val="24"/>
        </w:rPr>
      </w:pPr>
      <w:r>
        <w:rPr>
          <w:sz w:val="24"/>
          <w:szCs w:val="24"/>
        </w:rPr>
        <w:tab/>
      </w:r>
      <w:r w:rsidR="00132267" w:rsidRPr="00132C95">
        <w:rPr>
          <w:sz w:val="24"/>
          <w:szCs w:val="24"/>
          <w:highlight w:val="yellow"/>
        </w:rPr>
        <w:t>Comments received will be included in this section.</w:t>
      </w:r>
    </w:p>
    <w:p w14:paraId="28857E4B" w14:textId="77777777" w:rsidR="00132267" w:rsidRPr="0072141C" w:rsidRDefault="00132267" w:rsidP="00113353">
      <w:pPr>
        <w:pStyle w:val="NORCBullet1"/>
        <w:numPr>
          <w:ilvl w:val="0"/>
          <w:numId w:val="0"/>
        </w:numPr>
        <w:tabs>
          <w:tab w:val="left" w:pos="6480"/>
        </w:tabs>
        <w:rPr>
          <w:rFonts w:ascii="Times New Roman" w:hAnsi="Times New Roman"/>
        </w:rPr>
      </w:pPr>
    </w:p>
    <w:p w14:paraId="244AB9DF" w14:textId="77777777" w:rsidR="00B20651" w:rsidRPr="0072141C" w:rsidRDefault="00B20651" w:rsidP="006E204A">
      <w:pPr>
        <w:pStyle w:val="NORCBullet1"/>
        <w:numPr>
          <w:ilvl w:val="0"/>
          <w:numId w:val="0"/>
        </w:numPr>
        <w:tabs>
          <w:tab w:val="left" w:pos="6480"/>
        </w:tabs>
        <w:ind w:firstLine="360"/>
        <w:rPr>
          <w:rFonts w:ascii="Times New Roman" w:hAnsi="Times New Roman"/>
          <w:b/>
        </w:rPr>
      </w:pPr>
      <w:r w:rsidRPr="0072141C">
        <w:rPr>
          <w:rFonts w:ascii="Times New Roman" w:hAnsi="Times New Roman"/>
          <w:b/>
        </w:rPr>
        <w:t>b. Consultation outside the agency</w:t>
      </w:r>
    </w:p>
    <w:p w14:paraId="61C96372" w14:textId="77777777" w:rsidR="00B13585" w:rsidRPr="0072141C" w:rsidRDefault="00B13585" w:rsidP="00113353">
      <w:pPr>
        <w:rPr>
          <w:sz w:val="24"/>
          <w:szCs w:val="24"/>
        </w:rPr>
      </w:pPr>
    </w:p>
    <w:p w14:paraId="05F8F88A" w14:textId="77777777" w:rsidR="003C0F20" w:rsidRPr="0072141C" w:rsidRDefault="00DE2C39" w:rsidP="006E204A">
      <w:pPr>
        <w:ind w:left="360"/>
        <w:rPr>
          <w:sz w:val="24"/>
          <w:szCs w:val="24"/>
        </w:rPr>
      </w:pPr>
      <w:r w:rsidRPr="0072141C">
        <w:rPr>
          <w:sz w:val="24"/>
          <w:szCs w:val="24"/>
        </w:rPr>
        <w:t xml:space="preserve">NSF commissioned a feasibility study to assess its ability to respond to the congressional mandate with its existing data collection efforts. As mentioned earlier, this study was conducted by STPI. </w:t>
      </w:r>
      <w:r w:rsidR="00366079" w:rsidRPr="0072141C">
        <w:rPr>
          <w:sz w:val="24"/>
          <w:szCs w:val="24"/>
        </w:rPr>
        <w:t xml:space="preserve">NSF officers and Mathematica staff involved in this study </w:t>
      </w:r>
      <w:r w:rsidRPr="0072141C">
        <w:rPr>
          <w:sz w:val="24"/>
          <w:szCs w:val="24"/>
        </w:rPr>
        <w:t>reviewed the STPI report and attended their pres</w:t>
      </w:r>
      <w:r w:rsidR="00366079" w:rsidRPr="0072141C">
        <w:rPr>
          <w:sz w:val="24"/>
          <w:szCs w:val="24"/>
        </w:rPr>
        <w:t xml:space="preserve">entation at NSF—during which they </w:t>
      </w:r>
      <w:r w:rsidRPr="0072141C">
        <w:rPr>
          <w:sz w:val="24"/>
          <w:szCs w:val="24"/>
        </w:rPr>
        <w:t xml:space="preserve">were able to ask questions regarding issues raised and suggestions made in the report. </w:t>
      </w:r>
      <w:r w:rsidR="00366079" w:rsidRPr="0072141C">
        <w:rPr>
          <w:sz w:val="24"/>
          <w:szCs w:val="24"/>
        </w:rPr>
        <w:t xml:space="preserve">An expert advisory board will also be convened </w:t>
      </w:r>
      <w:r w:rsidR="00B13585" w:rsidRPr="0072141C">
        <w:rPr>
          <w:sz w:val="24"/>
          <w:szCs w:val="24"/>
        </w:rPr>
        <w:t>to obtain feedback prior to launching the pilot.</w:t>
      </w:r>
    </w:p>
    <w:p w14:paraId="3B637DBB" w14:textId="77777777" w:rsidR="00B20651" w:rsidRPr="0072141C" w:rsidRDefault="00B20651">
      <w:pPr>
        <w:rPr>
          <w:sz w:val="24"/>
          <w:szCs w:val="24"/>
        </w:rPr>
      </w:pPr>
    </w:p>
    <w:p w14:paraId="72DB403A" w14:textId="77777777" w:rsidR="00A46246" w:rsidRPr="0072141C" w:rsidRDefault="00A46246">
      <w:pPr>
        <w:rPr>
          <w:b/>
          <w:sz w:val="24"/>
          <w:szCs w:val="24"/>
        </w:rPr>
      </w:pPr>
      <w:bookmarkStart w:id="19" w:name="_Toc186885070"/>
      <w:bookmarkStart w:id="20" w:name="_Toc193185175"/>
      <w:r w:rsidRPr="0072141C">
        <w:rPr>
          <w:b/>
          <w:sz w:val="24"/>
          <w:szCs w:val="24"/>
        </w:rPr>
        <w:t xml:space="preserve">9.  </w:t>
      </w:r>
      <w:bookmarkEnd w:id="19"/>
      <w:bookmarkEnd w:id="20"/>
      <w:r w:rsidR="005B7BAA" w:rsidRPr="0072141C">
        <w:rPr>
          <w:b/>
          <w:bCs/>
          <w:sz w:val="24"/>
          <w:szCs w:val="24"/>
        </w:rPr>
        <w:t>Payment or gifts to respondents</w:t>
      </w:r>
    </w:p>
    <w:p w14:paraId="603BF458" w14:textId="77777777" w:rsidR="00B13585" w:rsidRPr="0072141C" w:rsidRDefault="00B13585" w:rsidP="007010A5">
      <w:pPr>
        <w:rPr>
          <w:sz w:val="24"/>
          <w:szCs w:val="24"/>
        </w:rPr>
      </w:pPr>
    </w:p>
    <w:p w14:paraId="7719B6CC" w14:textId="7C88E100" w:rsidR="00810508" w:rsidRDefault="00280185" w:rsidP="006E204A">
      <w:pPr>
        <w:ind w:left="360"/>
        <w:rPr>
          <w:sz w:val="24"/>
          <w:szCs w:val="24"/>
        </w:rPr>
      </w:pPr>
      <w:r>
        <w:rPr>
          <w:sz w:val="24"/>
          <w:szCs w:val="24"/>
        </w:rPr>
        <w:t>T</w:t>
      </w:r>
      <w:r w:rsidR="00932F36">
        <w:rPr>
          <w:sz w:val="24"/>
          <w:szCs w:val="24"/>
        </w:rPr>
        <w:t>en</w:t>
      </w:r>
      <w:r w:rsidR="00932F36" w:rsidRPr="0072141C">
        <w:rPr>
          <w:sz w:val="24"/>
          <w:szCs w:val="24"/>
        </w:rPr>
        <w:t xml:space="preserve"> </w:t>
      </w:r>
      <w:r w:rsidR="009247DE" w:rsidRPr="0072141C">
        <w:rPr>
          <w:sz w:val="24"/>
          <w:szCs w:val="24"/>
        </w:rPr>
        <w:t xml:space="preserve">college </w:t>
      </w:r>
      <w:r w:rsidR="00810508" w:rsidRPr="0072141C">
        <w:rPr>
          <w:sz w:val="24"/>
          <w:szCs w:val="24"/>
        </w:rPr>
        <w:t>students and f</w:t>
      </w:r>
      <w:r w:rsidR="00932F36">
        <w:rPr>
          <w:sz w:val="24"/>
          <w:szCs w:val="24"/>
        </w:rPr>
        <w:t>ive</w:t>
      </w:r>
      <w:r w:rsidR="00810508" w:rsidRPr="0072141C">
        <w:rPr>
          <w:sz w:val="24"/>
          <w:szCs w:val="24"/>
        </w:rPr>
        <w:t xml:space="preserve"> </w:t>
      </w:r>
      <w:r w:rsidR="009247DE" w:rsidRPr="0072141C">
        <w:rPr>
          <w:sz w:val="24"/>
          <w:szCs w:val="24"/>
        </w:rPr>
        <w:t xml:space="preserve">REU </w:t>
      </w:r>
      <w:r w:rsidR="00810508" w:rsidRPr="0072141C">
        <w:rPr>
          <w:sz w:val="24"/>
          <w:szCs w:val="24"/>
        </w:rPr>
        <w:t xml:space="preserve">PIs will test the application before it is launched. The students will be offered a gift of $40 for their participation. This amount is roughly equivalent to four hours of time at minimum wage—including </w:t>
      </w:r>
      <w:r w:rsidR="00132719" w:rsidRPr="0072141C">
        <w:rPr>
          <w:sz w:val="24"/>
          <w:szCs w:val="24"/>
        </w:rPr>
        <w:t xml:space="preserve">about </w:t>
      </w:r>
      <w:r w:rsidR="00810508" w:rsidRPr="0072141C">
        <w:rPr>
          <w:sz w:val="24"/>
          <w:szCs w:val="24"/>
        </w:rPr>
        <w:t>2 hours to test the system, 1 hour debrief to share experiences using the system, and 1 hour for logistics (coordination and review of background information).</w:t>
      </w:r>
      <w:r w:rsidR="00132719" w:rsidRPr="0072141C">
        <w:rPr>
          <w:rStyle w:val="FootnoteReference"/>
          <w:sz w:val="24"/>
          <w:szCs w:val="24"/>
        </w:rPr>
        <w:footnoteReference w:id="1"/>
      </w:r>
      <w:r w:rsidR="00810508" w:rsidRPr="0072141C">
        <w:rPr>
          <w:sz w:val="24"/>
          <w:szCs w:val="24"/>
        </w:rPr>
        <w:t xml:space="preserve"> </w:t>
      </w:r>
      <w:r w:rsidR="00434291" w:rsidRPr="0072141C">
        <w:rPr>
          <w:sz w:val="24"/>
          <w:szCs w:val="24"/>
        </w:rPr>
        <w:t>PIs will not receive a gift</w:t>
      </w:r>
      <w:r w:rsidR="00063E90">
        <w:rPr>
          <w:sz w:val="24"/>
          <w:szCs w:val="24"/>
        </w:rPr>
        <w:t xml:space="preserve"> for testing the system</w:t>
      </w:r>
      <w:r w:rsidR="00932F36">
        <w:rPr>
          <w:sz w:val="24"/>
          <w:szCs w:val="24"/>
        </w:rPr>
        <w:t xml:space="preserve"> as they will be current beneficiaries of the REU program</w:t>
      </w:r>
      <w:r w:rsidR="00434291" w:rsidRPr="0072141C">
        <w:rPr>
          <w:sz w:val="24"/>
          <w:szCs w:val="24"/>
        </w:rPr>
        <w:t>.</w:t>
      </w:r>
    </w:p>
    <w:p w14:paraId="3086A05A" w14:textId="77777777" w:rsidR="007B6819" w:rsidRDefault="007B6819" w:rsidP="006E204A">
      <w:pPr>
        <w:ind w:left="360"/>
        <w:rPr>
          <w:sz w:val="24"/>
          <w:szCs w:val="24"/>
        </w:rPr>
      </w:pPr>
    </w:p>
    <w:p w14:paraId="37C27A6E" w14:textId="594B7239" w:rsidR="007B6819" w:rsidRPr="007B6819" w:rsidRDefault="007B6819" w:rsidP="007B6819">
      <w:pPr>
        <w:ind w:left="360"/>
        <w:rPr>
          <w:sz w:val="24"/>
          <w:szCs w:val="24"/>
        </w:rPr>
      </w:pPr>
      <w:r>
        <w:rPr>
          <w:sz w:val="24"/>
          <w:szCs w:val="24"/>
        </w:rPr>
        <w:t xml:space="preserve">Other than </w:t>
      </w:r>
      <w:r w:rsidR="005114B0">
        <w:rPr>
          <w:sz w:val="24"/>
          <w:szCs w:val="24"/>
        </w:rPr>
        <w:t xml:space="preserve">payments to the ten </w:t>
      </w:r>
      <w:r>
        <w:rPr>
          <w:sz w:val="24"/>
          <w:szCs w:val="24"/>
        </w:rPr>
        <w:t>college student application testers, n</w:t>
      </w:r>
      <w:r w:rsidRPr="007B6819">
        <w:rPr>
          <w:sz w:val="24"/>
          <w:szCs w:val="24"/>
        </w:rPr>
        <w:t>o incentives or payments will be given to respondents.</w:t>
      </w:r>
    </w:p>
    <w:p w14:paraId="3ADFB0B8" w14:textId="77777777" w:rsidR="00A46246" w:rsidRPr="0072141C" w:rsidRDefault="00291453">
      <w:pPr>
        <w:pStyle w:val="Heading3"/>
        <w:rPr>
          <w:rFonts w:ascii="Times New Roman" w:hAnsi="Times New Roman" w:cs="Times New Roman"/>
          <w:sz w:val="24"/>
          <w:szCs w:val="24"/>
        </w:rPr>
      </w:pPr>
      <w:bookmarkStart w:id="21" w:name="_Toc186885071"/>
      <w:bookmarkStart w:id="22" w:name="_Toc193185176"/>
      <w:r>
        <w:rPr>
          <w:rFonts w:ascii="Times New Roman" w:hAnsi="Times New Roman" w:cs="Times New Roman"/>
          <w:sz w:val="24"/>
          <w:szCs w:val="24"/>
        </w:rPr>
        <w:t>10.</w:t>
      </w:r>
      <w:r w:rsidR="00A46246" w:rsidRPr="0072141C">
        <w:rPr>
          <w:rFonts w:ascii="Times New Roman" w:hAnsi="Times New Roman" w:cs="Times New Roman"/>
          <w:sz w:val="24"/>
          <w:szCs w:val="24"/>
        </w:rPr>
        <w:t xml:space="preserve"> </w:t>
      </w:r>
      <w:bookmarkEnd w:id="21"/>
      <w:bookmarkEnd w:id="22"/>
      <w:r w:rsidR="005B7BAA" w:rsidRPr="0072141C">
        <w:rPr>
          <w:rFonts w:ascii="Times New Roman" w:hAnsi="Times New Roman" w:cs="Times New Roman"/>
          <w:bCs w:val="0"/>
          <w:sz w:val="24"/>
          <w:szCs w:val="24"/>
        </w:rPr>
        <w:t>Assurance of confidentiality</w:t>
      </w:r>
    </w:p>
    <w:p w14:paraId="328B45C2" w14:textId="77777777" w:rsidR="005D6DA8" w:rsidRPr="0072141C" w:rsidRDefault="005D6DA8" w:rsidP="00A46246">
      <w:pPr>
        <w:rPr>
          <w:sz w:val="24"/>
          <w:szCs w:val="24"/>
        </w:rPr>
      </w:pPr>
    </w:p>
    <w:p w14:paraId="23FFDED2" w14:textId="77777777" w:rsidR="006E204A" w:rsidRDefault="00B20651" w:rsidP="006E204A">
      <w:pPr>
        <w:ind w:left="360"/>
        <w:rPr>
          <w:sz w:val="24"/>
          <w:szCs w:val="24"/>
        </w:rPr>
      </w:pPr>
      <w:r w:rsidRPr="0072141C">
        <w:rPr>
          <w:sz w:val="24"/>
          <w:szCs w:val="24"/>
        </w:rPr>
        <w:t xml:space="preserve">The collection of this information is a part of all regular applications to </w:t>
      </w:r>
      <w:r w:rsidR="005D6DA8" w:rsidRPr="0072141C">
        <w:rPr>
          <w:sz w:val="24"/>
          <w:szCs w:val="24"/>
        </w:rPr>
        <w:t>Sites participating in the REU Program</w:t>
      </w:r>
      <w:r w:rsidRPr="0072141C">
        <w:rPr>
          <w:sz w:val="24"/>
          <w:szCs w:val="24"/>
        </w:rPr>
        <w:t xml:space="preserve">. </w:t>
      </w:r>
      <w:r w:rsidR="005D6DA8" w:rsidRPr="0072141C">
        <w:rPr>
          <w:sz w:val="24"/>
          <w:szCs w:val="24"/>
        </w:rPr>
        <w:t>Applicants’ i</w:t>
      </w:r>
      <w:r w:rsidRPr="0072141C">
        <w:rPr>
          <w:sz w:val="24"/>
          <w:szCs w:val="24"/>
        </w:rPr>
        <w:t xml:space="preserve">nformation </w:t>
      </w:r>
      <w:r w:rsidR="004C6284" w:rsidRPr="0072141C">
        <w:rPr>
          <w:sz w:val="24"/>
          <w:szCs w:val="24"/>
        </w:rPr>
        <w:t xml:space="preserve">will be </w:t>
      </w:r>
      <w:r w:rsidRPr="0072141C">
        <w:rPr>
          <w:sz w:val="24"/>
          <w:szCs w:val="24"/>
        </w:rPr>
        <w:t>maintained in accordance with the requirements of the Privacy Act of 19</w:t>
      </w:r>
      <w:r w:rsidR="004C6284" w:rsidRPr="0072141C">
        <w:rPr>
          <w:sz w:val="24"/>
          <w:szCs w:val="24"/>
        </w:rPr>
        <w:t xml:space="preserve">74. No personal information will be </w:t>
      </w:r>
      <w:r w:rsidRPr="0072141C">
        <w:rPr>
          <w:sz w:val="24"/>
          <w:szCs w:val="24"/>
        </w:rPr>
        <w:t>released to the public.</w:t>
      </w:r>
      <w:r w:rsidR="00A56733" w:rsidRPr="0072141C">
        <w:rPr>
          <w:sz w:val="24"/>
          <w:szCs w:val="24"/>
        </w:rPr>
        <w:t xml:space="preserve"> The system includes two notices:</w:t>
      </w:r>
    </w:p>
    <w:p w14:paraId="2A13F2BC" w14:textId="77777777" w:rsidR="006E204A" w:rsidRDefault="006E204A" w:rsidP="006E204A">
      <w:pPr>
        <w:ind w:left="360"/>
        <w:rPr>
          <w:sz w:val="24"/>
          <w:szCs w:val="24"/>
        </w:rPr>
      </w:pPr>
    </w:p>
    <w:p w14:paraId="5A53E4F8" w14:textId="00A946FC" w:rsidR="00A56733" w:rsidRPr="0072141C" w:rsidRDefault="00A56733" w:rsidP="006E204A">
      <w:pPr>
        <w:ind w:left="360"/>
        <w:rPr>
          <w:sz w:val="24"/>
          <w:szCs w:val="24"/>
        </w:rPr>
      </w:pPr>
      <w:r w:rsidRPr="0072141C">
        <w:rPr>
          <w:sz w:val="24"/>
          <w:szCs w:val="24"/>
        </w:rPr>
        <w:t>The first one</w:t>
      </w:r>
      <w:r w:rsidR="00CC7677" w:rsidRPr="0072141C">
        <w:rPr>
          <w:sz w:val="24"/>
          <w:szCs w:val="24"/>
        </w:rPr>
        <w:t xml:space="preserve"> is based on the notice displayed </w:t>
      </w:r>
      <w:r w:rsidR="00DF65D5" w:rsidRPr="0072141C">
        <w:rPr>
          <w:sz w:val="24"/>
          <w:szCs w:val="24"/>
        </w:rPr>
        <w:t xml:space="preserve">in the </w:t>
      </w:r>
      <w:r w:rsidR="00057E61">
        <w:rPr>
          <w:sz w:val="24"/>
          <w:szCs w:val="24"/>
        </w:rPr>
        <w:t xml:space="preserve">NSF </w:t>
      </w:r>
      <w:r w:rsidR="00DF65D5" w:rsidRPr="0072141C">
        <w:rPr>
          <w:sz w:val="24"/>
          <w:szCs w:val="24"/>
        </w:rPr>
        <w:t xml:space="preserve">GRFP collection (OMB control number </w:t>
      </w:r>
      <w:r w:rsidR="00B76015" w:rsidRPr="0072141C">
        <w:rPr>
          <w:sz w:val="24"/>
          <w:szCs w:val="24"/>
        </w:rPr>
        <w:t>3145-0023</w:t>
      </w:r>
      <w:r w:rsidR="00DF65D5" w:rsidRPr="0072141C">
        <w:rPr>
          <w:sz w:val="24"/>
          <w:szCs w:val="24"/>
        </w:rPr>
        <w:t>) and</w:t>
      </w:r>
      <w:r w:rsidRPr="0072141C">
        <w:rPr>
          <w:sz w:val="24"/>
          <w:szCs w:val="24"/>
        </w:rPr>
        <w:t xml:space="preserve"> appears when users first access the system to obtain a user ID and a password</w:t>
      </w:r>
      <w:r w:rsidR="00DF65D5" w:rsidRPr="0072141C">
        <w:rPr>
          <w:sz w:val="24"/>
          <w:szCs w:val="24"/>
        </w:rPr>
        <w:t>. The notice reads</w:t>
      </w:r>
      <w:r w:rsidRPr="0072141C">
        <w:rPr>
          <w:sz w:val="24"/>
          <w:szCs w:val="24"/>
        </w:rPr>
        <w:t xml:space="preserve"> as follows:</w:t>
      </w:r>
    </w:p>
    <w:p w14:paraId="5F83F3A8" w14:textId="77777777" w:rsidR="00A56733" w:rsidRPr="0072141C" w:rsidRDefault="00A56733" w:rsidP="00A46246">
      <w:pPr>
        <w:rPr>
          <w:sz w:val="24"/>
          <w:szCs w:val="24"/>
        </w:rPr>
      </w:pPr>
    </w:p>
    <w:p w14:paraId="64274DA5" w14:textId="77777777" w:rsidR="00A56733" w:rsidRPr="0072141C" w:rsidRDefault="00A56733" w:rsidP="00A56733">
      <w:pPr>
        <w:rPr>
          <w:sz w:val="24"/>
          <w:szCs w:val="24"/>
        </w:rPr>
      </w:pPr>
    </w:p>
    <w:tbl>
      <w:tblPr>
        <w:tblpPr w:leftFromText="171" w:rightFromText="171" w:bottomFromText="123" w:vertAnchor="text"/>
        <w:tblW w:w="0" w:type="auto"/>
        <w:tblCellMar>
          <w:left w:w="0" w:type="dxa"/>
          <w:right w:w="0" w:type="dxa"/>
        </w:tblCellMar>
        <w:tblLook w:val="04A0" w:firstRow="1" w:lastRow="0" w:firstColumn="1" w:lastColumn="0" w:noHBand="0" w:noVBand="1"/>
      </w:tblPr>
      <w:tblGrid>
        <w:gridCol w:w="9198"/>
      </w:tblGrid>
      <w:tr w:rsidR="00A56733" w:rsidRPr="0072141C" w14:paraId="66CD5D22" w14:textId="77777777" w:rsidTr="00A56733">
        <w:tc>
          <w:tcPr>
            <w:tcW w:w="91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DA9612" w14:textId="77777777" w:rsidR="00A56733" w:rsidRPr="0072141C" w:rsidRDefault="00A56733">
            <w:pPr>
              <w:pStyle w:val="BlockText"/>
              <w:spacing w:before="60" w:after="60"/>
              <w:ind w:left="72" w:right="14"/>
              <w:rPr>
                <w:rFonts w:ascii="Times New Roman" w:hAnsi="Times New Roman" w:cs="Times New Roman"/>
              </w:rPr>
            </w:pPr>
            <w:r w:rsidRPr="0072141C">
              <w:rPr>
                <w:rFonts w:ascii="Times New Roman" w:hAnsi="Times New Roman" w:cs="Times New Roman"/>
              </w:rPr>
              <w:t>Notice</w:t>
            </w:r>
          </w:p>
          <w:p w14:paraId="26BC164B" w14:textId="77777777" w:rsidR="00A56733" w:rsidRPr="0072141C" w:rsidRDefault="00A56733">
            <w:pPr>
              <w:pStyle w:val="BlockText"/>
              <w:spacing w:before="60" w:after="60"/>
              <w:ind w:left="72" w:right="14"/>
              <w:rPr>
                <w:rFonts w:ascii="Times New Roman" w:hAnsi="Times New Roman" w:cs="Times New Roman"/>
              </w:rPr>
            </w:pPr>
            <w:r w:rsidRPr="0072141C">
              <w:rPr>
                <w:rFonts w:ascii="Times New Roman" w:hAnsi="Times New Roman" w:cs="Times New Roman"/>
              </w:rPr>
              <w:t>A</w:t>
            </w:r>
            <w:r w:rsidRPr="002F7213">
              <w:rPr>
                <w:rFonts w:ascii="Times New Roman" w:hAnsi="Times New Roman" w:cs="Times New Roman"/>
              </w:rPr>
              <w:t>n agency may not conduct or sponsor, and a person is not required to respond to, an information collection unless it displays a valid Office of Management and Budget (OMB) control number. The OMB control number for this collection is XX</w:t>
            </w:r>
            <w:r w:rsidR="00033EF4">
              <w:rPr>
                <w:rFonts w:ascii="Times New Roman" w:hAnsi="Times New Roman" w:cs="Times New Roman"/>
              </w:rPr>
              <w:t>X</w:t>
            </w:r>
            <w:r w:rsidRPr="002F7213">
              <w:rPr>
                <w:rFonts w:ascii="Times New Roman" w:hAnsi="Times New Roman" w:cs="Times New Roman"/>
              </w:rPr>
              <w:t>X</w:t>
            </w:r>
            <w:r w:rsidR="00033EF4">
              <w:rPr>
                <w:rFonts w:ascii="Times New Roman" w:hAnsi="Times New Roman" w:cs="Times New Roman"/>
              </w:rPr>
              <w:t>-XXXX</w:t>
            </w:r>
            <w:r w:rsidRPr="002F7213">
              <w:rPr>
                <w:rFonts w:ascii="Times New Roman" w:hAnsi="Times New Roman" w:cs="Times New Roman"/>
              </w:rPr>
              <w:t>. Public reporting burden for this collection of information is estimated to average</w:t>
            </w:r>
            <w:r w:rsidR="00033EF4">
              <w:rPr>
                <w:rFonts w:ascii="Times New Roman" w:hAnsi="Times New Roman" w:cs="Times New Roman"/>
              </w:rPr>
              <w:t xml:space="preserve"> XX hours for registering and YY</w:t>
            </w:r>
            <w:r w:rsidRPr="002F7213">
              <w:rPr>
                <w:rFonts w:ascii="Times New Roman" w:hAnsi="Times New Roman" w:cs="Times New Roman"/>
              </w:rPr>
              <w:t xml:space="preserve"> hours for </w:t>
            </w:r>
            <w:r w:rsidR="004F4619">
              <w:rPr>
                <w:rFonts w:ascii="Times New Roman" w:hAnsi="Times New Roman" w:cs="Times New Roman"/>
              </w:rPr>
              <w:t xml:space="preserve">registering and </w:t>
            </w:r>
            <w:r w:rsidRPr="002F7213">
              <w:rPr>
                <w:rFonts w:ascii="Times New Roman" w:hAnsi="Times New Roman" w:cs="Times New Roman"/>
              </w:rPr>
              <w:t>submitting an application, including the time for reviewing instructions. Send co</w:t>
            </w:r>
            <w:r w:rsidRPr="0072141C">
              <w:rPr>
                <w:rFonts w:ascii="Times New Roman" w:hAnsi="Times New Roman" w:cs="Times New Roman"/>
              </w:rPr>
              <w:t>mments regarding the burden estimate and any other aspect of this collection of information, including suggestions for reducing this burden, to:</w:t>
            </w:r>
          </w:p>
          <w:p w14:paraId="18B0085A" w14:textId="77777777" w:rsidR="00A56733" w:rsidRPr="0072141C" w:rsidRDefault="00A56733">
            <w:pPr>
              <w:pStyle w:val="BlockText"/>
              <w:spacing w:before="60" w:after="60"/>
              <w:ind w:left="720" w:right="14"/>
              <w:rPr>
                <w:rFonts w:ascii="Times New Roman" w:hAnsi="Times New Roman" w:cs="Times New Roman"/>
              </w:rPr>
            </w:pPr>
            <w:r w:rsidRPr="0072141C">
              <w:rPr>
                <w:rFonts w:ascii="Times New Roman" w:hAnsi="Times New Roman" w:cs="Times New Roman"/>
              </w:rPr>
              <w:t>Suzanne Plimpton</w:t>
            </w:r>
          </w:p>
          <w:p w14:paraId="343D14A7" w14:textId="77777777" w:rsidR="00A56733" w:rsidRPr="0072141C" w:rsidRDefault="00A56733">
            <w:pPr>
              <w:pStyle w:val="BlockText"/>
              <w:spacing w:before="60" w:after="60"/>
              <w:ind w:left="720" w:right="14"/>
              <w:rPr>
                <w:rFonts w:ascii="Times New Roman" w:hAnsi="Times New Roman" w:cs="Times New Roman"/>
              </w:rPr>
            </w:pPr>
            <w:r w:rsidRPr="0072141C">
              <w:rPr>
                <w:rFonts w:ascii="Times New Roman" w:hAnsi="Times New Roman" w:cs="Times New Roman"/>
              </w:rPr>
              <w:t xml:space="preserve">Reports Clearance Officer </w:t>
            </w:r>
          </w:p>
          <w:p w14:paraId="264E07BD" w14:textId="77777777" w:rsidR="00A56733" w:rsidRPr="0072141C" w:rsidRDefault="00A56733">
            <w:pPr>
              <w:pStyle w:val="BlockText"/>
              <w:spacing w:before="60" w:after="60"/>
              <w:ind w:left="720" w:right="14"/>
              <w:rPr>
                <w:rFonts w:ascii="Times New Roman" w:hAnsi="Times New Roman" w:cs="Times New Roman"/>
              </w:rPr>
            </w:pPr>
            <w:r w:rsidRPr="0072141C">
              <w:rPr>
                <w:rFonts w:ascii="Times New Roman" w:hAnsi="Times New Roman" w:cs="Times New Roman"/>
              </w:rPr>
              <w:t xml:space="preserve">Division of Administrative Services                                                              </w:t>
            </w:r>
          </w:p>
          <w:p w14:paraId="1A8B9290" w14:textId="77777777" w:rsidR="00A56733" w:rsidRPr="0072141C" w:rsidRDefault="00A56733">
            <w:pPr>
              <w:pStyle w:val="BlockText"/>
              <w:spacing w:before="60" w:after="60"/>
              <w:ind w:left="720" w:right="14"/>
              <w:rPr>
                <w:rFonts w:ascii="Times New Roman" w:hAnsi="Times New Roman" w:cs="Times New Roman"/>
              </w:rPr>
            </w:pPr>
            <w:r w:rsidRPr="0072141C">
              <w:rPr>
                <w:rFonts w:ascii="Times New Roman" w:hAnsi="Times New Roman" w:cs="Times New Roman"/>
              </w:rPr>
              <w:t>National Science Foundation</w:t>
            </w:r>
          </w:p>
          <w:p w14:paraId="77825AED" w14:textId="77777777" w:rsidR="00A56733" w:rsidRPr="0072141C" w:rsidRDefault="00A56733">
            <w:pPr>
              <w:pStyle w:val="BlockText"/>
              <w:spacing w:before="60" w:after="60"/>
              <w:ind w:left="720" w:right="14"/>
              <w:rPr>
                <w:rFonts w:ascii="Times New Roman" w:hAnsi="Times New Roman" w:cs="Times New Roman"/>
                <w:color w:val="1F497D"/>
              </w:rPr>
            </w:pPr>
            <w:r w:rsidRPr="0072141C">
              <w:rPr>
                <w:rFonts w:ascii="Times New Roman" w:hAnsi="Times New Roman" w:cs="Times New Roman"/>
              </w:rPr>
              <w:t>Arlington, VA 22230</w:t>
            </w:r>
          </w:p>
          <w:p w14:paraId="5EE73446" w14:textId="77777777" w:rsidR="00A56733" w:rsidRPr="0072141C" w:rsidRDefault="00A56733">
            <w:pPr>
              <w:pStyle w:val="BlockText"/>
              <w:spacing w:before="60" w:after="60"/>
              <w:ind w:left="72" w:right="14"/>
              <w:rPr>
                <w:rFonts w:ascii="Times New Roman" w:hAnsi="Times New Roman" w:cs="Times New Roman"/>
                <w:color w:val="1F497D"/>
              </w:rPr>
            </w:pPr>
            <w:r w:rsidRPr="0072141C">
              <w:rPr>
                <w:rFonts w:ascii="Times New Roman" w:hAnsi="Times New Roman" w:cs="Times New Roman"/>
              </w:rPr>
              <w:t>Please note that information provided through the REU Data System will be used for admissions decisions, audits, and research and evaluation purposes. All applicants’ information will be maintained in accordance with the requirements of the Privacy Act of 1974. No personal information will be released to the public.</w:t>
            </w:r>
          </w:p>
        </w:tc>
      </w:tr>
    </w:tbl>
    <w:p w14:paraId="6F7ADD48" w14:textId="77777777" w:rsidR="00A56733" w:rsidRPr="0072141C" w:rsidRDefault="00A56733" w:rsidP="00A56733">
      <w:pPr>
        <w:rPr>
          <w:rFonts w:eastAsiaTheme="minorHAnsi"/>
          <w:sz w:val="24"/>
          <w:szCs w:val="24"/>
        </w:rPr>
      </w:pPr>
    </w:p>
    <w:p w14:paraId="5787FDA1" w14:textId="77777777" w:rsidR="006E204A" w:rsidRDefault="00A56733" w:rsidP="006E204A">
      <w:pPr>
        <w:ind w:left="360"/>
        <w:rPr>
          <w:sz w:val="24"/>
          <w:szCs w:val="24"/>
        </w:rPr>
      </w:pPr>
      <w:r w:rsidRPr="0072141C">
        <w:rPr>
          <w:sz w:val="24"/>
          <w:szCs w:val="24"/>
        </w:rPr>
        <w:t xml:space="preserve">The second </w:t>
      </w:r>
      <w:r w:rsidR="00DF65D5" w:rsidRPr="0072141C">
        <w:rPr>
          <w:sz w:val="24"/>
          <w:szCs w:val="24"/>
        </w:rPr>
        <w:t xml:space="preserve">notice </w:t>
      </w:r>
      <w:r w:rsidRPr="0072141C">
        <w:rPr>
          <w:sz w:val="24"/>
          <w:szCs w:val="24"/>
        </w:rPr>
        <w:t>appears when users certify and submit their registration or application</w:t>
      </w:r>
      <w:r w:rsidR="00DF65D5" w:rsidRPr="0072141C">
        <w:rPr>
          <w:sz w:val="24"/>
          <w:szCs w:val="24"/>
        </w:rPr>
        <w:t>.</w:t>
      </w:r>
      <w:r w:rsidR="00B3514D" w:rsidRPr="0072141C">
        <w:rPr>
          <w:sz w:val="24"/>
          <w:szCs w:val="24"/>
        </w:rPr>
        <w:t xml:space="preserve"> T</w:t>
      </w:r>
      <w:r w:rsidR="00DF65D5" w:rsidRPr="0072141C">
        <w:rPr>
          <w:sz w:val="24"/>
          <w:szCs w:val="24"/>
        </w:rPr>
        <w:t xml:space="preserve">his notice </w:t>
      </w:r>
      <w:r w:rsidRPr="0072141C">
        <w:rPr>
          <w:sz w:val="24"/>
          <w:szCs w:val="24"/>
        </w:rPr>
        <w:t>reads as follows:</w:t>
      </w:r>
    </w:p>
    <w:p w14:paraId="1719E7AD" w14:textId="77777777" w:rsidR="006E204A" w:rsidRDefault="006E204A" w:rsidP="006E204A">
      <w:pPr>
        <w:ind w:left="360"/>
        <w:rPr>
          <w:sz w:val="24"/>
          <w:szCs w:val="24"/>
        </w:rPr>
      </w:pPr>
    </w:p>
    <w:p w14:paraId="57D997AF" w14:textId="77777777" w:rsidR="006E204A" w:rsidRDefault="00A56733" w:rsidP="006E204A">
      <w:pPr>
        <w:ind w:left="360"/>
        <w:rPr>
          <w:sz w:val="24"/>
          <w:szCs w:val="24"/>
        </w:rPr>
      </w:pPr>
      <w:r w:rsidRPr="0072141C">
        <w:rPr>
          <w:sz w:val="24"/>
          <w:szCs w:val="24"/>
        </w:rPr>
        <w:t xml:space="preserve">By clicking on the </w:t>
      </w:r>
      <w:r w:rsidRPr="0072141C">
        <w:rPr>
          <w:b/>
          <w:bCs/>
          <w:sz w:val="24"/>
          <w:szCs w:val="24"/>
        </w:rPr>
        <w:t>SUBMIT</w:t>
      </w:r>
      <w:r w:rsidRPr="0072141C">
        <w:rPr>
          <w:sz w:val="24"/>
          <w:szCs w:val="24"/>
        </w:rPr>
        <w:t xml:space="preserve"> button below, I am certifying that the information provided is true and complete to the best of my knowledge.  I understand that I am consenting to the confidential use of the information I provided for admissions decisions, audits, and research and evaluation purposes.  </w:t>
      </w:r>
    </w:p>
    <w:p w14:paraId="519D0B7C" w14:textId="77777777" w:rsidR="00A46246" w:rsidRPr="0072141C" w:rsidRDefault="00A46246">
      <w:pPr>
        <w:pStyle w:val="Heading3"/>
        <w:rPr>
          <w:rFonts w:ascii="Times New Roman" w:hAnsi="Times New Roman" w:cs="Times New Roman"/>
          <w:sz w:val="24"/>
          <w:szCs w:val="24"/>
        </w:rPr>
      </w:pPr>
      <w:bookmarkStart w:id="23" w:name="_Toc186885074"/>
      <w:bookmarkStart w:id="24" w:name="_Toc193185179"/>
      <w:r w:rsidRPr="0072141C">
        <w:rPr>
          <w:rFonts w:ascii="Times New Roman" w:hAnsi="Times New Roman" w:cs="Times New Roman"/>
          <w:sz w:val="24"/>
          <w:szCs w:val="24"/>
        </w:rPr>
        <w:t xml:space="preserve">11.  </w:t>
      </w:r>
      <w:bookmarkEnd w:id="23"/>
      <w:bookmarkEnd w:id="24"/>
      <w:r w:rsidR="005B7BAA" w:rsidRPr="0072141C">
        <w:rPr>
          <w:rFonts w:ascii="Times New Roman" w:hAnsi="Times New Roman" w:cs="Times New Roman"/>
          <w:sz w:val="24"/>
          <w:szCs w:val="24"/>
        </w:rPr>
        <w:t>Justification for sensitive questions</w:t>
      </w:r>
    </w:p>
    <w:p w14:paraId="10CE7801" w14:textId="77777777" w:rsidR="005D6DA8" w:rsidRPr="0072141C" w:rsidRDefault="005D6DA8" w:rsidP="007010A5">
      <w:pPr>
        <w:rPr>
          <w:sz w:val="24"/>
          <w:szCs w:val="24"/>
        </w:rPr>
      </w:pPr>
    </w:p>
    <w:p w14:paraId="5BDE7DAD" w14:textId="77777777" w:rsidR="00434F90" w:rsidRDefault="00291453" w:rsidP="00B50AB4">
      <w:pPr>
        <w:ind w:left="360"/>
        <w:rPr>
          <w:sz w:val="24"/>
          <w:szCs w:val="24"/>
        </w:rPr>
      </w:pPr>
      <w:r>
        <w:rPr>
          <w:sz w:val="24"/>
          <w:szCs w:val="24"/>
        </w:rPr>
        <w:t>Information regarding applicants</w:t>
      </w:r>
      <w:r w:rsidR="00434F90">
        <w:rPr>
          <w:sz w:val="24"/>
          <w:szCs w:val="24"/>
        </w:rPr>
        <w:t>’</w:t>
      </w:r>
      <w:r>
        <w:rPr>
          <w:sz w:val="24"/>
          <w:szCs w:val="24"/>
        </w:rPr>
        <w:t xml:space="preserve"> chara</w:t>
      </w:r>
      <w:r w:rsidR="00434F90">
        <w:rPr>
          <w:sz w:val="24"/>
          <w:szCs w:val="24"/>
        </w:rPr>
        <w:t>cteristics (such as gender, e</w:t>
      </w:r>
      <w:r>
        <w:rPr>
          <w:sz w:val="24"/>
          <w:szCs w:val="24"/>
        </w:rPr>
        <w:t>thnicity</w:t>
      </w:r>
      <w:r w:rsidR="00434F90">
        <w:rPr>
          <w:sz w:val="24"/>
          <w:szCs w:val="24"/>
        </w:rPr>
        <w:t xml:space="preserve"> and</w:t>
      </w:r>
      <w:r>
        <w:rPr>
          <w:sz w:val="24"/>
          <w:szCs w:val="24"/>
        </w:rPr>
        <w:t xml:space="preserve"> educational achievement</w:t>
      </w:r>
      <w:r w:rsidR="00434F90">
        <w:rPr>
          <w:sz w:val="24"/>
          <w:szCs w:val="24"/>
        </w:rPr>
        <w:t>)</w:t>
      </w:r>
      <w:r>
        <w:rPr>
          <w:sz w:val="24"/>
          <w:szCs w:val="24"/>
        </w:rPr>
        <w:t xml:space="preserve"> will be collected, as this information is needed by REU Sites to make admissions decisions and </w:t>
      </w:r>
      <w:r w:rsidR="00434F90">
        <w:rPr>
          <w:sz w:val="24"/>
          <w:szCs w:val="24"/>
        </w:rPr>
        <w:t xml:space="preserve">by </w:t>
      </w:r>
      <w:r>
        <w:rPr>
          <w:sz w:val="24"/>
          <w:szCs w:val="24"/>
        </w:rPr>
        <w:t xml:space="preserve">NSF to report to Congress and monitor the program. Note that </w:t>
      </w:r>
      <w:r w:rsidR="00434F90">
        <w:rPr>
          <w:sz w:val="24"/>
          <w:szCs w:val="24"/>
        </w:rPr>
        <w:t xml:space="preserve">REU </w:t>
      </w:r>
      <w:r>
        <w:rPr>
          <w:sz w:val="24"/>
          <w:szCs w:val="24"/>
        </w:rPr>
        <w:t xml:space="preserve">Sites </w:t>
      </w:r>
      <w:r w:rsidR="00434F90">
        <w:rPr>
          <w:sz w:val="24"/>
          <w:szCs w:val="24"/>
        </w:rPr>
        <w:t xml:space="preserve">normally collect this </w:t>
      </w:r>
      <w:r>
        <w:rPr>
          <w:sz w:val="24"/>
          <w:szCs w:val="24"/>
        </w:rPr>
        <w:t xml:space="preserve">information as part of their own application processes. </w:t>
      </w:r>
    </w:p>
    <w:p w14:paraId="01884259" w14:textId="77777777" w:rsidR="00434F90" w:rsidRDefault="00434F90" w:rsidP="00B50AB4">
      <w:pPr>
        <w:ind w:left="360"/>
        <w:rPr>
          <w:sz w:val="24"/>
          <w:szCs w:val="24"/>
        </w:rPr>
      </w:pPr>
    </w:p>
    <w:p w14:paraId="63660468" w14:textId="3E69CDDF" w:rsidR="00113526" w:rsidRDefault="00B50AB4" w:rsidP="00B50AB4">
      <w:pPr>
        <w:ind w:left="360"/>
        <w:rPr>
          <w:sz w:val="24"/>
          <w:szCs w:val="24"/>
        </w:rPr>
      </w:pPr>
      <w:r>
        <w:rPr>
          <w:sz w:val="24"/>
          <w:szCs w:val="24"/>
        </w:rPr>
        <w:t xml:space="preserve">Date of birth </w:t>
      </w:r>
      <w:r w:rsidR="009C0F8D" w:rsidRPr="0072141C">
        <w:rPr>
          <w:sz w:val="24"/>
          <w:szCs w:val="24"/>
        </w:rPr>
        <w:t>w</w:t>
      </w:r>
      <w:r w:rsidR="0022086F" w:rsidRPr="0072141C">
        <w:rPr>
          <w:sz w:val="24"/>
          <w:szCs w:val="24"/>
        </w:rPr>
        <w:t xml:space="preserve">ill </w:t>
      </w:r>
      <w:r w:rsidR="009C0F8D" w:rsidRPr="0072141C">
        <w:rPr>
          <w:sz w:val="24"/>
          <w:szCs w:val="24"/>
        </w:rPr>
        <w:t xml:space="preserve">also </w:t>
      </w:r>
      <w:r w:rsidR="0022086F" w:rsidRPr="0072141C">
        <w:rPr>
          <w:sz w:val="24"/>
          <w:szCs w:val="24"/>
        </w:rPr>
        <w:t xml:space="preserve">be collected to </w:t>
      </w:r>
      <w:r w:rsidR="004442B1" w:rsidRPr="0072141C">
        <w:rPr>
          <w:sz w:val="24"/>
          <w:szCs w:val="24"/>
        </w:rPr>
        <w:t xml:space="preserve">ensure proper identification of </w:t>
      </w:r>
      <w:r w:rsidR="004F4619">
        <w:rPr>
          <w:sz w:val="24"/>
          <w:szCs w:val="24"/>
        </w:rPr>
        <w:t>applicants</w:t>
      </w:r>
      <w:r w:rsidR="004F4619" w:rsidRPr="0072141C">
        <w:rPr>
          <w:sz w:val="24"/>
          <w:szCs w:val="24"/>
        </w:rPr>
        <w:t xml:space="preserve"> </w:t>
      </w:r>
      <w:r w:rsidR="004442B1" w:rsidRPr="0072141C">
        <w:rPr>
          <w:sz w:val="24"/>
          <w:szCs w:val="24"/>
        </w:rPr>
        <w:t xml:space="preserve">and </w:t>
      </w:r>
      <w:r w:rsidR="0022086F" w:rsidRPr="0072141C">
        <w:rPr>
          <w:sz w:val="24"/>
          <w:szCs w:val="24"/>
        </w:rPr>
        <w:t>request educational information (enrollment and graduation information) from the N</w:t>
      </w:r>
      <w:r w:rsidR="00B870E3" w:rsidRPr="0072141C">
        <w:rPr>
          <w:sz w:val="24"/>
          <w:szCs w:val="24"/>
        </w:rPr>
        <w:t>SC</w:t>
      </w:r>
      <w:r w:rsidR="00434F90">
        <w:rPr>
          <w:sz w:val="24"/>
          <w:szCs w:val="24"/>
        </w:rPr>
        <w:t xml:space="preserve">, which is important to </w:t>
      </w:r>
      <w:r>
        <w:rPr>
          <w:sz w:val="24"/>
          <w:szCs w:val="24"/>
        </w:rPr>
        <w:t>comply</w:t>
      </w:r>
      <w:r w:rsidR="005F50AE" w:rsidRPr="0072141C">
        <w:rPr>
          <w:sz w:val="24"/>
          <w:szCs w:val="24"/>
        </w:rPr>
        <w:t xml:space="preserve"> with the legislative mandate while not increasing burden on participants</w:t>
      </w:r>
      <w:r w:rsidR="0022086F" w:rsidRPr="0072141C">
        <w:rPr>
          <w:sz w:val="24"/>
          <w:szCs w:val="24"/>
        </w:rPr>
        <w:t>.</w:t>
      </w:r>
    </w:p>
    <w:p w14:paraId="5BC3ECD6" w14:textId="77777777" w:rsidR="00113526" w:rsidRDefault="00113526" w:rsidP="00B50AB4">
      <w:pPr>
        <w:ind w:left="360"/>
        <w:rPr>
          <w:sz w:val="24"/>
          <w:szCs w:val="24"/>
        </w:rPr>
      </w:pPr>
    </w:p>
    <w:p w14:paraId="0661B7FF" w14:textId="7C0BC3B1" w:rsidR="002F7213" w:rsidRDefault="00113526" w:rsidP="00B50AB4">
      <w:pPr>
        <w:ind w:left="360"/>
        <w:rPr>
          <w:sz w:val="24"/>
          <w:szCs w:val="24"/>
        </w:rPr>
      </w:pPr>
      <w:r>
        <w:rPr>
          <w:sz w:val="24"/>
          <w:szCs w:val="24"/>
        </w:rPr>
        <w:t>Note that these data are also collected as part of the</w:t>
      </w:r>
      <w:r w:rsidR="00057E61">
        <w:rPr>
          <w:sz w:val="24"/>
          <w:szCs w:val="24"/>
        </w:rPr>
        <w:t xml:space="preserve"> NSF </w:t>
      </w:r>
      <w:r>
        <w:rPr>
          <w:sz w:val="24"/>
          <w:szCs w:val="24"/>
        </w:rPr>
        <w:t>GRFP common application (OMB control number 3145-0023).</w:t>
      </w:r>
      <w:r w:rsidR="0022086F" w:rsidRPr="0072141C">
        <w:rPr>
          <w:sz w:val="24"/>
          <w:szCs w:val="24"/>
        </w:rPr>
        <w:t xml:space="preserve"> </w:t>
      </w:r>
      <w:bookmarkStart w:id="25" w:name="_Toc186885075"/>
      <w:bookmarkStart w:id="26" w:name="_Toc193185180"/>
    </w:p>
    <w:p w14:paraId="6DDC547A" w14:textId="77777777" w:rsidR="004C6284" w:rsidRPr="0072141C" w:rsidRDefault="00A46246" w:rsidP="004C6284">
      <w:pPr>
        <w:pStyle w:val="Heading3"/>
        <w:rPr>
          <w:rFonts w:ascii="Times New Roman" w:hAnsi="Times New Roman" w:cs="Times New Roman"/>
          <w:sz w:val="24"/>
          <w:szCs w:val="24"/>
        </w:rPr>
      </w:pPr>
      <w:r w:rsidRPr="0072141C">
        <w:rPr>
          <w:rFonts w:ascii="Times New Roman" w:hAnsi="Times New Roman" w:cs="Times New Roman"/>
          <w:sz w:val="24"/>
          <w:szCs w:val="24"/>
        </w:rPr>
        <w:t xml:space="preserve">12.  </w:t>
      </w:r>
      <w:bookmarkEnd w:id="25"/>
      <w:bookmarkEnd w:id="26"/>
      <w:r w:rsidR="005B7BAA" w:rsidRPr="0072141C">
        <w:rPr>
          <w:rFonts w:ascii="Times New Roman" w:hAnsi="Times New Roman" w:cs="Times New Roman"/>
          <w:sz w:val="24"/>
          <w:szCs w:val="24"/>
        </w:rPr>
        <w:t>Estimate of respondent burden</w:t>
      </w:r>
      <w:bookmarkStart w:id="27" w:name="_Toc186885077"/>
      <w:bookmarkStart w:id="28" w:name="_Toc193185181"/>
    </w:p>
    <w:p w14:paraId="38A1B7EB" w14:textId="77777777" w:rsidR="005A3F0D" w:rsidRPr="0072141C" w:rsidRDefault="005A3F0D" w:rsidP="004C6284">
      <w:pPr>
        <w:rPr>
          <w:sz w:val="24"/>
          <w:szCs w:val="24"/>
        </w:rPr>
      </w:pPr>
    </w:p>
    <w:p w14:paraId="2F1985EB" w14:textId="77777777" w:rsidR="000C53AE" w:rsidRPr="0072141C" w:rsidRDefault="00BA1AF8" w:rsidP="006A4B00">
      <w:pPr>
        <w:pStyle w:val="NORCBullet1"/>
        <w:numPr>
          <w:ilvl w:val="0"/>
          <w:numId w:val="0"/>
        </w:numPr>
        <w:tabs>
          <w:tab w:val="left" w:pos="6480"/>
        </w:tabs>
        <w:ind w:firstLine="360"/>
        <w:rPr>
          <w:rFonts w:ascii="Times New Roman" w:hAnsi="Times New Roman"/>
          <w:b/>
        </w:rPr>
      </w:pPr>
      <w:r w:rsidRPr="0072141C">
        <w:rPr>
          <w:rFonts w:ascii="Times New Roman" w:hAnsi="Times New Roman"/>
          <w:b/>
        </w:rPr>
        <w:t>Table A1. Estimates of respondent burden by respondent type</w:t>
      </w:r>
    </w:p>
    <w:tbl>
      <w:tblPr>
        <w:tblStyle w:val="TableGrid"/>
        <w:tblpPr w:leftFromText="180" w:rightFromText="180" w:vertAnchor="text" w:horzAnchor="page" w:tblpX="1826" w:tblpY="266"/>
        <w:tblW w:w="9661" w:type="dxa"/>
        <w:tblLayout w:type="fixed"/>
        <w:tblLook w:val="01E0" w:firstRow="1" w:lastRow="1" w:firstColumn="1" w:lastColumn="1" w:noHBand="0" w:noVBand="0"/>
      </w:tblPr>
      <w:tblGrid>
        <w:gridCol w:w="4495"/>
        <w:gridCol w:w="23"/>
        <w:gridCol w:w="1687"/>
        <w:gridCol w:w="1710"/>
        <w:gridCol w:w="1746"/>
      </w:tblGrid>
      <w:tr w:rsidR="00BA1AF8" w:rsidRPr="0072141C" w14:paraId="23B67AB3" w14:textId="77777777" w:rsidTr="00BA1AF8">
        <w:trPr>
          <w:trHeight w:val="274"/>
        </w:trPr>
        <w:tc>
          <w:tcPr>
            <w:tcW w:w="4518" w:type="dxa"/>
            <w:gridSpan w:val="2"/>
          </w:tcPr>
          <w:p w14:paraId="01335028" w14:textId="77777777" w:rsidR="00BA1AF8" w:rsidRPr="0072141C" w:rsidRDefault="00BA1AF8" w:rsidP="00BA1AF8">
            <w:pPr>
              <w:rPr>
                <w:b/>
                <w:sz w:val="24"/>
                <w:szCs w:val="24"/>
              </w:rPr>
            </w:pPr>
            <w:r w:rsidRPr="0072141C">
              <w:rPr>
                <w:b/>
                <w:sz w:val="24"/>
                <w:szCs w:val="24"/>
              </w:rPr>
              <w:t xml:space="preserve">Category of Respondent </w:t>
            </w:r>
          </w:p>
        </w:tc>
        <w:tc>
          <w:tcPr>
            <w:tcW w:w="1687" w:type="dxa"/>
          </w:tcPr>
          <w:p w14:paraId="2896C275" w14:textId="77777777" w:rsidR="00BA1AF8" w:rsidRPr="0072141C" w:rsidRDefault="00BA1AF8" w:rsidP="00BA1AF8">
            <w:pPr>
              <w:rPr>
                <w:b/>
                <w:sz w:val="24"/>
                <w:szCs w:val="24"/>
              </w:rPr>
            </w:pPr>
            <w:r w:rsidRPr="0072141C">
              <w:rPr>
                <w:b/>
                <w:sz w:val="24"/>
                <w:szCs w:val="24"/>
              </w:rPr>
              <w:t>No. of Respondents</w:t>
            </w:r>
          </w:p>
        </w:tc>
        <w:tc>
          <w:tcPr>
            <w:tcW w:w="1710" w:type="dxa"/>
          </w:tcPr>
          <w:p w14:paraId="3AAED7A0" w14:textId="77777777" w:rsidR="00BA1AF8" w:rsidRPr="0072141C" w:rsidRDefault="00BA1AF8" w:rsidP="00BA1AF8">
            <w:pPr>
              <w:rPr>
                <w:b/>
                <w:sz w:val="24"/>
                <w:szCs w:val="24"/>
              </w:rPr>
            </w:pPr>
            <w:r w:rsidRPr="0072141C">
              <w:rPr>
                <w:b/>
                <w:sz w:val="24"/>
                <w:szCs w:val="24"/>
              </w:rPr>
              <w:t>Participation Time</w:t>
            </w:r>
          </w:p>
        </w:tc>
        <w:tc>
          <w:tcPr>
            <w:tcW w:w="1746" w:type="dxa"/>
          </w:tcPr>
          <w:p w14:paraId="6092E14A" w14:textId="77777777" w:rsidR="00BA1AF8" w:rsidRPr="0072141C" w:rsidRDefault="00BA1AF8" w:rsidP="00BA1AF8">
            <w:pPr>
              <w:rPr>
                <w:b/>
                <w:sz w:val="24"/>
                <w:szCs w:val="24"/>
              </w:rPr>
            </w:pPr>
            <w:r w:rsidRPr="0072141C">
              <w:rPr>
                <w:b/>
                <w:sz w:val="24"/>
                <w:szCs w:val="24"/>
              </w:rPr>
              <w:t>Annual</w:t>
            </w:r>
          </w:p>
          <w:p w14:paraId="7DD9B30A" w14:textId="77777777" w:rsidR="00BA1AF8" w:rsidRPr="0072141C" w:rsidRDefault="00BA1AF8" w:rsidP="00BA1AF8">
            <w:pPr>
              <w:rPr>
                <w:b/>
                <w:sz w:val="24"/>
                <w:szCs w:val="24"/>
              </w:rPr>
            </w:pPr>
            <w:r w:rsidRPr="0072141C">
              <w:rPr>
                <w:b/>
                <w:sz w:val="24"/>
                <w:szCs w:val="24"/>
              </w:rPr>
              <w:t>Burden (hours)</w:t>
            </w:r>
          </w:p>
        </w:tc>
      </w:tr>
      <w:tr w:rsidR="00BA1AF8" w:rsidRPr="0072141C" w14:paraId="20CE467C" w14:textId="77777777" w:rsidTr="00BA1AF8">
        <w:trPr>
          <w:trHeight w:val="274"/>
        </w:trPr>
        <w:tc>
          <w:tcPr>
            <w:tcW w:w="9661" w:type="dxa"/>
            <w:gridSpan w:val="5"/>
          </w:tcPr>
          <w:p w14:paraId="2A8DE671" w14:textId="77777777" w:rsidR="00BA1AF8" w:rsidRPr="0072141C" w:rsidRDefault="00BA1AF8" w:rsidP="00BA1AF8">
            <w:pPr>
              <w:rPr>
                <w:b/>
                <w:sz w:val="24"/>
                <w:szCs w:val="24"/>
              </w:rPr>
            </w:pPr>
            <w:r w:rsidRPr="0072141C">
              <w:rPr>
                <w:b/>
                <w:sz w:val="24"/>
                <w:szCs w:val="24"/>
              </w:rPr>
              <w:t xml:space="preserve">Common Application and Registration Pilots </w:t>
            </w:r>
          </w:p>
        </w:tc>
      </w:tr>
      <w:tr w:rsidR="00BA1AF8" w:rsidRPr="0072141C" w14:paraId="47AE9992" w14:textId="77777777" w:rsidTr="00BA1AF8">
        <w:trPr>
          <w:trHeight w:val="611"/>
        </w:trPr>
        <w:tc>
          <w:tcPr>
            <w:tcW w:w="4518" w:type="dxa"/>
            <w:gridSpan w:val="2"/>
          </w:tcPr>
          <w:p w14:paraId="2472B6D3" w14:textId="6A5F5BC7" w:rsidR="00BA1AF8" w:rsidRPr="0072141C" w:rsidRDefault="00BA1AF8" w:rsidP="000B2496">
            <w:pPr>
              <w:numPr>
                <w:ilvl w:val="0"/>
                <w:numId w:val="4"/>
              </w:numPr>
              <w:contextualSpacing/>
              <w:rPr>
                <w:sz w:val="24"/>
                <w:szCs w:val="24"/>
              </w:rPr>
            </w:pPr>
            <w:r w:rsidRPr="0072141C">
              <w:rPr>
                <w:sz w:val="24"/>
                <w:szCs w:val="24"/>
              </w:rPr>
              <w:t xml:space="preserve">REU Applicants – Registration </w:t>
            </w:r>
          </w:p>
        </w:tc>
        <w:tc>
          <w:tcPr>
            <w:tcW w:w="1687" w:type="dxa"/>
          </w:tcPr>
          <w:p w14:paraId="5FDC83D5" w14:textId="77777777" w:rsidR="00BA1AF8" w:rsidRPr="0072141C" w:rsidRDefault="00BA1AF8" w:rsidP="00BA1AF8">
            <w:pPr>
              <w:rPr>
                <w:sz w:val="24"/>
                <w:szCs w:val="24"/>
                <w:vertAlign w:val="superscript"/>
              </w:rPr>
            </w:pPr>
            <w:r w:rsidRPr="0072141C">
              <w:rPr>
                <w:sz w:val="24"/>
                <w:szCs w:val="24"/>
              </w:rPr>
              <w:t>8,436</w:t>
            </w:r>
          </w:p>
        </w:tc>
        <w:tc>
          <w:tcPr>
            <w:tcW w:w="1710" w:type="dxa"/>
          </w:tcPr>
          <w:p w14:paraId="29BA71A6" w14:textId="77777777" w:rsidR="00BA1AF8" w:rsidRPr="0072141C" w:rsidRDefault="000F1679" w:rsidP="00BA1AF8">
            <w:pPr>
              <w:rPr>
                <w:sz w:val="24"/>
                <w:szCs w:val="24"/>
              </w:rPr>
            </w:pPr>
            <w:r>
              <w:rPr>
                <w:sz w:val="24"/>
                <w:szCs w:val="24"/>
              </w:rPr>
              <w:t>.5</w:t>
            </w:r>
            <w:r w:rsidR="00BA1AF8" w:rsidRPr="0072141C">
              <w:rPr>
                <w:sz w:val="24"/>
                <w:szCs w:val="24"/>
              </w:rPr>
              <w:t xml:space="preserve"> hours</w:t>
            </w:r>
          </w:p>
        </w:tc>
        <w:tc>
          <w:tcPr>
            <w:tcW w:w="1746" w:type="dxa"/>
          </w:tcPr>
          <w:p w14:paraId="70A6BD07" w14:textId="77777777" w:rsidR="00BA1AF8" w:rsidRPr="0072141C" w:rsidRDefault="001A3CC5" w:rsidP="00BA1AF8">
            <w:pPr>
              <w:rPr>
                <w:sz w:val="24"/>
                <w:szCs w:val="24"/>
              </w:rPr>
            </w:pPr>
            <w:r>
              <w:rPr>
                <w:sz w:val="24"/>
                <w:szCs w:val="24"/>
              </w:rPr>
              <w:t>4,218</w:t>
            </w:r>
          </w:p>
        </w:tc>
      </w:tr>
      <w:tr w:rsidR="00BA1AF8" w:rsidRPr="0072141C" w14:paraId="3ED5ED3F" w14:textId="77777777" w:rsidTr="00BA1AF8">
        <w:trPr>
          <w:trHeight w:val="620"/>
        </w:trPr>
        <w:tc>
          <w:tcPr>
            <w:tcW w:w="4518" w:type="dxa"/>
            <w:gridSpan w:val="2"/>
          </w:tcPr>
          <w:p w14:paraId="104662C3" w14:textId="6750D282" w:rsidR="00BA1AF8" w:rsidRPr="0072141C" w:rsidRDefault="00BA1AF8" w:rsidP="000B2496">
            <w:pPr>
              <w:numPr>
                <w:ilvl w:val="0"/>
                <w:numId w:val="4"/>
              </w:numPr>
              <w:contextualSpacing/>
              <w:rPr>
                <w:sz w:val="24"/>
                <w:szCs w:val="24"/>
              </w:rPr>
            </w:pPr>
            <w:r w:rsidRPr="0072141C">
              <w:rPr>
                <w:sz w:val="24"/>
                <w:szCs w:val="24"/>
              </w:rPr>
              <w:t xml:space="preserve">REU Applicants – Common Application </w:t>
            </w:r>
          </w:p>
        </w:tc>
        <w:tc>
          <w:tcPr>
            <w:tcW w:w="1687" w:type="dxa"/>
          </w:tcPr>
          <w:p w14:paraId="77479BD1" w14:textId="77777777" w:rsidR="00BA1AF8" w:rsidRPr="0072141C" w:rsidRDefault="00BA1AF8" w:rsidP="00BA1AF8">
            <w:pPr>
              <w:rPr>
                <w:sz w:val="24"/>
                <w:szCs w:val="24"/>
                <w:vertAlign w:val="superscript"/>
              </w:rPr>
            </w:pPr>
            <w:r w:rsidRPr="0072141C">
              <w:rPr>
                <w:sz w:val="24"/>
                <w:szCs w:val="24"/>
              </w:rPr>
              <w:t>6,865</w:t>
            </w:r>
          </w:p>
        </w:tc>
        <w:tc>
          <w:tcPr>
            <w:tcW w:w="1710" w:type="dxa"/>
          </w:tcPr>
          <w:p w14:paraId="11319DFC" w14:textId="77777777" w:rsidR="00BA1AF8" w:rsidRPr="0072141C" w:rsidRDefault="00B50AB4" w:rsidP="00BA1AF8">
            <w:pPr>
              <w:rPr>
                <w:sz w:val="24"/>
                <w:szCs w:val="24"/>
              </w:rPr>
            </w:pPr>
            <w:r>
              <w:rPr>
                <w:sz w:val="24"/>
                <w:szCs w:val="24"/>
              </w:rPr>
              <w:t>12 hours</w:t>
            </w:r>
          </w:p>
        </w:tc>
        <w:tc>
          <w:tcPr>
            <w:tcW w:w="1746" w:type="dxa"/>
          </w:tcPr>
          <w:p w14:paraId="3786862B" w14:textId="77777777" w:rsidR="00BA1AF8" w:rsidRPr="0072141C" w:rsidRDefault="00BA1AF8" w:rsidP="00BA1AF8">
            <w:pPr>
              <w:rPr>
                <w:sz w:val="24"/>
                <w:szCs w:val="24"/>
              </w:rPr>
            </w:pPr>
            <w:r w:rsidRPr="0072141C">
              <w:rPr>
                <w:sz w:val="24"/>
                <w:szCs w:val="24"/>
              </w:rPr>
              <w:t>82,380</w:t>
            </w:r>
          </w:p>
        </w:tc>
      </w:tr>
      <w:tr w:rsidR="00350E4F" w:rsidRPr="0072141C" w14:paraId="17BDF580" w14:textId="77777777" w:rsidTr="00BA1AF8">
        <w:trPr>
          <w:trHeight w:val="620"/>
        </w:trPr>
        <w:tc>
          <w:tcPr>
            <w:tcW w:w="4518" w:type="dxa"/>
            <w:gridSpan w:val="2"/>
          </w:tcPr>
          <w:p w14:paraId="2FFB6A9F" w14:textId="7DC35E57" w:rsidR="00350E4F" w:rsidRPr="0072141C" w:rsidRDefault="00350E4F" w:rsidP="00350E4F">
            <w:pPr>
              <w:numPr>
                <w:ilvl w:val="0"/>
                <w:numId w:val="4"/>
              </w:numPr>
              <w:contextualSpacing/>
              <w:rPr>
                <w:sz w:val="24"/>
                <w:szCs w:val="24"/>
              </w:rPr>
            </w:pPr>
            <w:r w:rsidRPr="00350E4F">
              <w:rPr>
                <w:sz w:val="24"/>
                <w:szCs w:val="24"/>
              </w:rPr>
              <w:t>Reference W</w:t>
            </w:r>
            <w:r w:rsidR="005114B0">
              <w:rPr>
                <w:sz w:val="24"/>
                <w:szCs w:val="24"/>
              </w:rPr>
              <w:t>riters– Common Application</w:t>
            </w:r>
          </w:p>
        </w:tc>
        <w:tc>
          <w:tcPr>
            <w:tcW w:w="1687" w:type="dxa"/>
          </w:tcPr>
          <w:p w14:paraId="5B361C58" w14:textId="187A226D" w:rsidR="00350E4F" w:rsidRPr="0072141C" w:rsidRDefault="00BD033C" w:rsidP="00350E4F">
            <w:pPr>
              <w:rPr>
                <w:sz w:val="24"/>
                <w:szCs w:val="24"/>
              </w:rPr>
            </w:pPr>
            <w:r w:rsidRPr="00BD033C">
              <w:rPr>
                <w:sz w:val="24"/>
                <w:szCs w:val="24"/>
              </w:rPr>
              <w:t>13,730</w:t>
            </w:r>
          </w:p>
        </w:tc>
        <w:tc>
          <w:tcPr>
            <w:tcW w:w="1710" w:type="dxa"/>
          </w:tcPr>
          <w:p w14:paraId="45EA39DB" w14:textId="77777777" w:rsidR="00350E4F" w:rsidRDefault="00350E4F" w:rsidP="00350E4F">
            <w:pPr>
              <w:rPr>
                <w:sz w:val="24"/>
                <w:szCs w:val="24"/>
              </w:rPr>
            </w:pPr>
            <w:r w:rsidRPr="00F564C9">
              <w:rPr>
                <w:sz w:val="24"/>
                <w:szCs w:val="24"/>
              </w:rPr>
              <w:t>.5 hours</w:t>
            </w:r>
          </w:p>
        </w:tc>
        <w:tc>
          <w:tcPr>
            <w:tcW w:w="1746" w:type="dxa"/>
          </w:tcPr>
          <w:p w14:paraId="45BA50E3" w14:textId="6FC9AD1B" w:rsidR="00350E4F" w:rsidRPr="0072141C" w:rsidRDefault="00BD033C" w:rsidP="00350E4F">
            <w:pPr>
              <w:rPr>
                <w:sz w:val="24"/>
                <w:szCs w:val="24"/>
              </w:rPr>
            </w:pPr>
            <w:r>
              <w:rPr>
                <w:sz w:val="24"/>
                <w:szCs w:val="24"/>
              </w:rPr>
              <w:t>6,865</w:t>
            </w:r>
          </w:p>
        </w:tc>
      </w:tr>
      <w:tr w:rsidR="00350E4F" w:rsidRPr="0072141C" w14:paraId="2ED65C20" w14:textId="77777777" w:rsidTr="00BA1AF8">
        <w:trPr>
          <w:trHeight w:val="274"/>
        </w:trPr>
        <w:tc>
          <w:tcPr>
            <w:tcW w:w="4518" w:type="dxa"/>
            <w:gridSpan w:val="2"/>
          </w:tcPr>
          <w:p w14:paraId="6D7FEB97" w14:textId="77777777" w:rsidR="00350E4F" w:rsidRPr="0072141C" w:rsidRDefault="00350E4F" w:rsidP="00350E4F">
            <w:pPr>
              <w:numPr>
                <w:ilvl w:val="0"/>
                <w:numId w:val="4"/>
              </w:numPr>
              <w:contextualSpacing/>
              <w:rPr>
                <w:sz w:val="24"/>
                <w:szCs w:val="24"/>
              </w:rPr>
            </w:pPr>
            <w:r w:rsidRPr="0072141C">
              <w:rPr>
                <w:sz w:val="24"/>
                <w:szCs w:val="24"/>
              </w:rPr>
              <w:t>REU PIs (or their designated staff) who will complete and use the PI module</w:t>
            </w:r>
          </w:p>
        </w:tc>
        <w:tc>
          <w:tcPr>
            <w:tcW w:w="1687" w:type="dxa"/>
          </w:tcPr>
          <w:p w14:paraId="5F7DF39E" w14:textId="77777777" w:rsidR="00350E4F" w:rsidRPr="0072141C" w:rsidRDefault="00350E4F" w:rsidP="00350E4F">
            <w:pPr>
              <w:rPr>
                <w:sz w:val="24"/>
                <w:szCs w:val="24"/>
                <w:vertAlign w:val="superscript"/>
              </w:rPr>
            </w:pPr>
            <w:r w:rsidRPr="0072141C">
              <w:rPr>
                <w:sz w:val="24"/>
                <w:szCs w:val="24"/>
              </w:rPr>
              <w:t>263</w:t>
            </w:r>
          </w:p>
        </w:tc>
        <w:tc>
          <w:tcPr>
            <w:tcW w:w="1710" w:type="dxa"/>
          </w:tcPr>
          <w:p w14:paraId="7DF7E6A9" w14:textId="77777777" w:rsidR="00350E4F" w:rsidRPr="0072141C" w:rsidRDefault="00350E4F" w:rsidP="00350E4F">
            <w:pPr>
              <w:rPr>
                <w:sz w:val="24"/>
                <w:szCs w:val="24"/>
              </w:rPr>
            </w:pPr>
            <w:r>
              <w:rPr>
                <w:sz w:val="24"/>
                <w:szCs w:val="24"/>
              </w:rPr>
              <w:t>8.9 hours</w:t>
            </w:r>
          </w:p>
        </w:tc>
        <w:tc>
          <w:tcPr>
            <w:tcW w:w="1746" w:type="dxa"/>
          </w:tcPr>
          <w:p w14:paraId="2A58E1AC" w14:textId="77777777" w:rsidR="00350E4F" w:rsidRPr="0072141C" w:rsidRDefault="00350E4F" w:rsidP="00350E4F">
            <w:pPr>
              <w:rPr>
                <w:sz w:val="24"/>
                <w:szCs w:val="24"/>
              </w:rPr>
            </w:pPr>
            <w:r w:rsidRPr="0072141C">
              <w:rPr>
                <w:sz w:val="24"/>
                <w:szCs w:val="24"/>
              </w:rPr>
              <w:t>2,341</w:t>
            </w:r>
          </w:p>
        </w:tc>
      </w:tr>
      <w:tr w:rsidR="00350E4F" w:rsidRPr="0072141C" w14:paraId="3A907BCB" w14:textId="77777777" w:rsidTr="00BA1AF8">
        <w:trPr>
          <w:trHeight w:val="274"/>
        </w:trPr>
        <w:tc>
          <w:tcPr>
            <w:tcW w:w="9661" w:type="dxa"/>
            <w:gridSpan w:val="5"/>
          </w:tcPr>
          <w:p w14:paraId="70990CE4" w14:textId="77777777" w:rsidR="00350E4F" w:rsidRPr="0072141C" w:rsidRDefault="00350E4F" w:rsidP="00350E4F">
            <w:pPr>
              <w:rPr>
                <w:b/>
                <w:sz w:val="24"/>
                <w:szCs w:val="24"/>
                <w:vertAlign w:val="superscript"/>
              </w:rPr>
            </w:pPr>
            <w:r w:rsidRPr="0072141C">
              <w:rPr>
                <w:b/>
                <w:sz w:val="24"/>
                <w:szCs w:val="24"/>
              </w:rPr>
              <w:t>Site Visits</w:t>
            </w:r>
            <w:r w:rsidRPr="0072141C">
              <w:rPr>
                <w:b/>
                <w:sz w:val="24"/>
                <w:szCs w:val="24"/>
                <w:vertAlign w:val="superscript"/>
              </w:rPr>
              <w:t>**</w:t>
            </w:r>
          </w:p>
        </w:tc>
      </w:tr>
      <w:tr w:rsidR="00350E4F" w:rsidRPr="0072141C" w14:paraId="22787AD1" w14:textId="77777777" w:rsidTr="00BA1AF8">
        <w:trPr>
          <w:trHeight w:val="274"/>
        </w:trPr>
        <w:tc>
          <w:tcPr>
            <w:tcW w:w="4518" w:type="dxa"/>
            <w:gridSpan w:val="2"/>
          </w:tcPr>
          <w:p w14:paraId="53E9E30D" w14:textId="3608BC73" w:rsidR="00350E4F" w:rsidRPr="0072141C" w:rsidRDefault="00350E4F" w:rsidP="007F59E3">
            <w:pPr>
              <w:numPr>
                <w:ilvl w:val="0"/>
                <w:numId w:val="4"/>
              </w:numPr>
              <w:contextualSpacing/>
              <w:rPr>
                <w:sz w:val="24"/>
                <w:szCs w:val="24"/>
              </w:rPr>
            </w:pPr>
            <w:r w:rsidRPr="0072141C">
              <w:rPr>
                <w:sz w:val="24"/>
                <w:szCs w:val="24"/>
              </w:rPr>
              <w:t>PI</w:t>
            </w:r>
            <w:r w:rsidR="00764EFE">
              <w:rPr>
                <w:sz w:val="24"/>
                <w:szCs w:val="24"/>
              </w:rPr>
              <w:t>/coordinator</w:t>
            </w:r>
            <w:r w:rsidRPr="0072141C">
              <w:rPr>
                <w:sz w:val="24"/>
                <w:szCs w:val="24"/>
              </w:rPr>
              <w:t xml:space="preserve"> interview </w:t>
            </w:r>
          </w:p>
        </w:tc>
        <w:tc>
          <w:tcPr>
            <w:tcW w:w="1687" w:type="dxa"/>
          </w:tcPr>
          <w:p w14:paraId="4EB84E6D" w14:textId="77777777" w:rsidR="00350E4F" w:rsidRPr="0072141C" w:rsidRDefault="00350E4F" w:rsidP="00350E4F">
            <w:pPr>
              <w:rPr>
                <w:sz w:val="24"/>
                <w:szCs w:val="24"/>
              </w:rPr>
            </w:pPr>
            <w:r w:rsidRPr="0072141C">
              <w:rPr>
                <w:sz w:val="24"/>
                <w:szCs w:val="24"/>
              </w:rPr>
              <w:t>6</w:t>
            </w:r>
          </w:p>
        </w:tc>
        <w:tc>
          <w:tcPr>
            <w:tcW w:w="1710" w:type="dxa"/>
          </w:tcPr>
          <w:p w14:paraId="0FA58A3C" w14:textId="77777777" w:rsidR="00350E4F" w:rsidRPr="0072141C" w:rsidRDefault="00350E4F" w:rsidP="00350E4F">
            <w:pPr>
              <w:rPr>
                <w:sz w:val="24"/>
                <w:szCs w:val="24"/>
              </w:rPr>
            </w:pPr>
            <w:r w:rsidRPr="0072141C">
              <w:rPr>
                <w:sz w:val="24"/>
                <w:szCs w:val="24"/>
              </w:rPr>
              <w:t>1 hour</w:t>
            </w:r>
          </w:p>
        </w:tc>
        <w:tc>
          <w:tcPr>
            <w:tcW w:w="1746" w:type="dxa"/>
          </w:tcPr>
          <w:p w14:paraId="5CB4E315" w14:textId="77777777" w:rsidR="00350E4F" w:rsidRPr="0072141C" w:rsidRDefault="00350E4F" w:rsidP="00350E4F">
            <w:pPr>
              <w:rPr>
                <w:sz w:val="24"/>
                <w:szCs w:val="24"/>
              </w:rPr>
            </w:pPr>
            <w:r w:rsidRPr="0072141C">
              <w:rPr>
                <w:sz w:val="24"/>
                <w:szCs w:val="24"/>
              </w:rPr>
              <w:t>6</w:t>
            </w:r>
          </w:p>
        </w:tc>
      </w:tr>
      <w:tr w:rsidR="00350E4F" w:rsidRPr="0072141C" w14:paraId="260F62F9" w14:textId="77777777" w:rsidTr="00BA1AF8">
        <w:trPr>
          <w:trHeight w:val="274"/>
        </w:trPr>
        <w:tc>
          <w:tcPr>
            <w:tcW w:w="4518" w:type="dxa"/>
            <w:gridSpan w:val="2"/>
          </w:tcPr>
          <w:p w14:paraId="030C63C5" w14:textId="498E7390" w:rsidR="00350E4F" w:rsidRPr="0072141C" w:rsidRDefault="00106197" w:rsidP="00106197">
            <w:pPr>
              <w:numPr>
                <w:ilvl w:val="0"/>
                <w:numId w:val="4"/>
              </w:numPr>
              <w:contextualSpacing/>
              <w:rPr>
                <w:sz w:val="24"/>
                <w:szCs w:val="24"/>
              </w:rPr>
            </w:pPr>
            <w:r>
              <w:rPr>
                <w:sz w:val="24"/>
                <w:szCs w:val="24"/>
              </w:rPr>
              <w:t xml:space="preserve">Mentors </w:t>
            </w:r>
            <w:r w:rsidR="000470EF">
              <w:rPr>
                <w:sz w:val="24"/>
                <w:szCs w:val="24"/>
              </w:rPr>
              <w:t xml:space="preserve">small group </w:t>
            </w:r>
            <w:r w:rsidR="00350E4F" w:rsidRPr="0072141C">
              <w:rPr>
                <w:sz w:val="24"/>
                <w:szCs w:val="24"/>
              </w:rPr>
              <w:t>interview</w:t>
            </w:r>
          </w:p>
        </w:tc>
        <w:tc>
          <w:tcPr>
            <w:tcW w:w="1687" w:type="dxa"/>
          </w:tcPr>
          <w:p w14:paraId="0D5C26C1" w14:textId="7F2A05BF" w:rsidR="00350E4F" w:rsidRPr="0072141C" w:rsidRDefault="000470EF" w:rsidP="00350E4F">
            <w:pPr>
              <w:rPr>
                <w:sz w:val="24"/>
                <w:szCs w:val="24"/>
              </w:rPr>
            </w:pPr>
            <w:r>
              <w:rPr>
                <w:sz w:val="24"/>
                <w:szCs w:val="24"/>
              </w:rPr>
              <w:t>12</w:t>
            </w:r>
          </w:p>
        </w:tc>
        <w:tc>
          <w:tcPr>
            <w:tcW w:w="1710" w:type="dxa"/>
          </w:tcPr>
          <w:p w14:paraId="234777B5" w14:textId="4620D54D" w:rsidR="00350E4F" w:rsidRPr="0072141C" w:rsidRDefault="000470EF" w:rsidP="00350E4F">
            <w:pPr>
              <w:rPr>
                <w:sz w:val="24"/>
                <w:szCs w:val="24"/>
              </w:rPr>
            </w:pPr>
            <w:r>
              <w:rPr>
                <w:sz w:val="24"/>
                <w:szCs w:val="24"/>
              </w:rPr>
              <w:t>.5</w:t>
            </w:r>
            <w:r w:rsidR="00350E4F" w:rsidRPr="0072141C">
              <w:rPr>
                <w:sz w:val="24"/>
                <w:szCs w:val="24"/>
              </w:rPr>
              <w:t xml:space="preserve"> hour</w:t>
            </w:r>
          </w:p>
        </w:tc>
        <w:tc>
          <w:tcPr>
            <w:tcW w:w="1746" w:type="dxa"/>
          </w:tcPr>
          <w:p w14:paraId="07C83113" w14:textId="77777777" w:rsidR="00350E4F" w:rsidRPr="0072141C" w:rsidRDefault="00350E4F" w:rsidP="00350E4F">
            <w:pPr>
              <w:rPr>
                <w:sz w:val="24"/>
                <w:szCs w:val="24"/>
              </w:rPr>
            </w:pPr>
            <w:r w:rsidRPr="0072141C">
              <w:rPr>
                <w:sz w:val="24"/>
                <w:szCs w:val="24"/>
              </w:rPr>
              <w:t>6</w:t>
            </w:r>
          </w:p>
        </w:tc>
      </w:tr>
      <w:tr w:rsidR="00350E4F" w:rsidRPr="0072141C" w14:paraId="734463E7" w14:textId="77777777" w:rsidTr="00A56958">
        <w:trPr>
          <w:trHeight w:val="64"/>
        </w:trPr>
        <w:tc>
          <w:tcPr>
            <w:tcW w:w="4518" w:type="dxa"/>
            <w:gridSpan w:val="2"/>
          </w:tcPr>
          <w:p w14:paraId="37549F5B" w14:textId="08325F39" w:rsidR="00350E4F" w:rsidRPr="0072141C" w:rsidRDefault="00350E4F" w:rsidP="007F59E3">
            <w:pPr>
              <w:numPr>
                <w:ilvl w:val="0"/>
                <w:numId w:val="4"/>
              </w:numPr>
              <w:contextualSpacing/>
              <w:rPr>
                <w:sz w:val="24"/>
                <w:szCs w:val="24"/>
              </w:rPr>
            </w:pPr>
            <w:r w:rsidRPr="0072141C">
              <w:rPr>
                <w:sz w:val="24"/>
                <w:szCs w:val="24"/>
              </w:rPr>
              <w:t>Student focus group</w:t>
            </w:r>
          </w:p>
        </w:tc>
        <w:tc>
          <w:tcPr>
            <w:tcW w:w="1687" w:type="dxa"/>
          </w:tcPr>
          <w:p w14:paraId="4472490A" w14:textId="77777777" w:rsidR="00350E4F" w:rsidRPr="0072141C" w:rsidRDefault="00350E4F" w:rsidP="00350E4F">
            <w:pPr>
              <w:rPr>
                <w:sz w:val="24"/>
                <w:szCs w:val="24"/>
              </w:rPr>
            </w:pPr>
            <w:r w:rsidRPr="0072141C">
              <w:rPr>
                <w:sz w:val="24"/>
                <w:szCs w:val="24"/>
              </w:rPr>
              <w:t>36</w:t>
            </w:r>
          </w:p>
        </w:tc>
        <w:tc>
          <w:tcPr>
            <w:tcW w:w="1710" w:type="dxa"/>
          </w:tcPr>
          <w:p w14:paraId="6F68DC72" w14:textId="77777777" w:rsidR="00350E4F" w:rsidRPr="0072141C" w:rsidRDefault="00350E4F" w:rsidP="00350E4F">
            <w:pPr>
              <w:rPr>
                <w:sz w:val="24"/>
                <w:szCs w:val="24"/>
              </w:rPr>
            </w:pPr>
            <w:r w:rsidRPr="0072141C">
              <w:rPr>
                <w:sz w:val="24"/>
                <w:szCs w:val="24"/>
              </w:rPr>
              <w:t>1 hour</w:t>
            </w:r>
          </w:p>
        </w:tc>
        <w:tc>
          <w:tcPr>
            <w:tcW w:w="1746" w:type="dxa"/>
          </w:tcPr>
          <w:p w14:paraId="24DDFD1F" w14:textId="77777777" w:rsidR="00350E4F" w:rsidRPr="0072141C" w:rsidRDefault="00350E4F" w:rsidP="00350E4F">
            <w:pPr>
              <w:rPr>
                <w:sz w:val="24"/>
                <w:szCs w:val="24"/>
              </w:rPr>
            </w:pPr>
            <w:r w:rsidRPr="0072141C">
              <w:rPr>
                <w:sz w:val="24"/>
                <w:szCs w:val="24"/>
              </w:rPr>
              <w:t>36</w:t>
            </w:r>
          </w:p>
        </w:tc>
      </w:tr>
      <w:tr w:rsidR="00350E4F" w:rsidRPr="0072141C" w14:paraId="6564518F" w14:textId="77777777" w:rsidTr="00BA1AF8">
        <w:trPr>
          <w:trHeight w:val="274"/>
        </w:trPr>
        <w:tc>
          <w:tcPr>
            <w:tcW w:w="9661" w:type="dxa"/>
            <w:gridSpan w:val="5"/>
          </w:tcPr>
          <w:p w14:paraId="21B9865D" w14:textId="77777777" w:rsidR="00350E4F" w:rsidRPr="0072141C" w:rsidRDefault="00350E4F" w:rsidP="00350E4F">
            <w:pPr>
              <w:rPr>
                <w:b/>
                <w:sz w:val="24"/>
                <w:szCs w:val="24"/>
              </w:rPr>
            </w:pPr>
            <w:r w:rsidRPr="0072141C">
              <w:rPr>
                <w:b/>
                <w:sz w:val="24"/>
                <w:szCs w:val="24"/>
              </w:rPr>
              <w:t>Educational Outcomes</w:t>
            </w:r>
          </w:p>
        </w:tc>
      </w:tr>
      <w:tr w:rsidR="00350E4F" w:rsidRPr="0072141C" w14:paraId="470B6FA8" w14:textId="77777777" w:rsidTr="00BA1AF8">
        <w:trPr>
          <w:trHeight w:val="274"/>
        </w:trPr>
        <w:tc>
          <w:tcPr>
            <w:tcW w:w="4495" w:type="dxa"/>
          </w:tcPr>
          <w:p w14:paraId="5499C87E" w14:textId="77777777" w:rsidR="00350E4F" w:rsidRPr="0072141C" w:rsidRDefault="00350E4F" w:rsidP="00350E4F">
            <w:pPr>
              <w:pStyle w:val="ListParagraph"/>
              <w:numPr>
                <w:ilvl w:val="0"/>
                <w:numId w:val="4"/>
              </w:numPr>
              <w:rPr>
                <w:sz w:val="24"/>
                <w:szCs w:val="24"/>
              </w:rPr>
            </w:pPr>
            <w:r w:rsidRPr="0072141C">
              <w:rPr>
                <w:sz w:val="24"/>
                <w:szCs w:val="24"/>
              </w:rPr>
              <w:t xml:space="preserve">This information will be obtained from the NSC, creating no burden for former REU participants </w:t>
            </w:r>
          </w:p>
        </w:tc>
        <w:tc>
          <w:tcPr>
            <w:tcW w:w="1710" w:type="dxa"/>
            <w:gridSpan w:val="2"/>
          </w:tcPr>
          <w:p w14:paraId="2AAD790B" w14:textId="77777777" w:rsidR="00350E4F" w:rsidRPr="0072141C" w:rsidRDefault="00350E4F" w:rsidP="00350E4F">
            <w:pPr>
              <w:pStyle w:val="ListParagraph"/>
              <w:ind w:left="0"/>
              <w:rPr>
                <w:sz w:val="24"/>
                <w:szCs w:val="24"/>
              </w:rPr>
            </w:pPr>
            <w:r w:rsidRPr="0072141C">
              <w:rPr>
                <w:sz w:val="24"/>
                <w:szCs w:val="24"/>
              </w:rPr>
              <w:t xml:space="preserve">1,578 </w:t>
            </w:r>
            <w:r>
              <w:rPr>
                <w:sz w:val="24"/>
                <w:szCs w:val="24"/>
              </w:rPr>
              <w:t>(excluded from the total count</w:t>
            </w:r>
            <w:r w:rsidRPr="0072141C">
              <w:rPr>
                <w:sz w:val="24"/>
                <w:szCs w:val="24"/>
              </w:rPr>
              <w:t>)</w:t>
            </w:r>
          </w:p>
        </w:tc>
        <w:tc>
          <w:tcPr>
            <w:tcW w:w="1710" w:type="dxa"/>
          </w:tcPr>
          <w:p w14:paraId="5C096AB8" w14:textId="77777777" w:rsidR="00350E4F" w:rsidRPr="0072141C" w:rsidRDefault="00350E4F" w:rsidP="00350E4F">
            <w:pPr>
              <w:pStyle w:val="ListParagraph"/>
              <w:ind w:left="360" w:hanging="360"/>
              <w:rPr>
                <w:sz w:val="24"/>
                <w:szCs w:val="24"/>
              </w:rPr>
            </w:pPr>
            <w:r w:rsidRPr="0072141C">
              <w:rPr>
                <w:sz w:val="24"/>
                <w:szCs w:val="24"/>
              </w:rPr>
              <w:t>0</w:t>
            </w:r>
          </w:p>
        </w:tc>
        <w:tc>
          <w:tcPr>
            <w:tcW w:w="1746" w:type="dxa"/>
          </w:tcPr>
          <w:p w14:paraId="704FF8DF" w14:textId="77777777" w:rsidR="00350E4F" w:rsidRPr="0072141C" w:rsidRDefault="00350E4F" w:rsidP="00350E4F">
            <w:pPr>
              <w:pStyle w:val="ListParagraph"/>
              <w:ind w:left="0"/>
              <w:rPr>
                <w:sz w:val="24"/>
                <w:szCs w:val="24"/>
              </w:rPr>
            </w:pPr>
            <w:r w:rsidRPr="0072141C">
              <w:rPr>
                <w:sz w:val="24"/>
                <w:szCs w:val="24"/>
              </w:rPr>
              <w:t>0</w:t>
            </w:r>
          </w:p>
        </w:tc>
      </w:tr>
      <w:tr w:rsidR="00350E4F" w:rsidRPr="0072141C" w14:paraId="2902F856" w14:textId="77777777" w:rsidTr="00BA1AF8">
        <w:trPr>
          <w:trHeight w:val="274"/>
        </w:trPr>
        <w:tc>
          <w:tcPr>
            <w:tcW w:w="9661" w:type="dxa"/>
            <w:gridSpan w:val="5"/>
          </w:tcPr>
          <w:p w14:paraId="1CC7688F" w14:textId="77777777" w:rsidR="00350E4F" w:rsidRPr="0072141C" w:rsidRDefault="00350E4F" w:rsidP="00350E4F">
            <w:pPr>
              <w:rPr>
                <w:b/>
                <w:sz w:val="24"/>
                <w:szCs w:val="24"/>
                <w:vertAlign w:val="superscript"/>
              </w:rPr>
            </w:pPr>
            <w:r w:rsidRPr="0072141C">
              <w:rPr>
                <w:b/>
                <w:sz w:val="24"/>
                <w:szCs w:val="24"/>
              </w:rPr>
              <w:t>Employment Survey</w:t>
            </w:r>
            <w:r w:rsidRPr="0072141C">
              <w:rPr>
                <w:b/>
                <w:sz w:val="24"/>
                <w:szCs w:val="24"/>
                <w:vertAlign w:val="superscript"/>
              </w:rPr>
              <w:t>**</w:t>
            </w:r>
          </w:p>
        </w:tc>
      </w:tr>
      <w:tr w:rsidR="00350E4F" w:rsidRPr="0072141C" w14:paraId="150E1D73" w14:textId="77777777" w:rsidTr="00BA1AF8">
        <w:trPr>
          <w:trHeight w:val="274"/>
        </w:trPr>
        <w:tc>
          <w:tcPr>
            <w:tcW w:w="4518" w:type="dxa"/>
            <w:gridSpan w:val="2"/>
          </w:tcPr>
          <w:p w14:paraId="71FDD288" w14:textId="77777777" w:rsidR="00350E4F" w:rsidRPr="0072141C" w:rsidRDefault="00350E4F" w:rsidP="00350E4F">
            <w:pPr>
              <w:numPr>
                <w:ilvl w:val="0"/>
                <w:numId w:val="4"/>
              </w:numPr>
              <w:contextualSpacing/>
              <w:rPr>
                <w:sz w:val="24"/>
                <w:szCs w:val="24"/>
              </w:rPr>
            </w:pPr>
            <w:r w:rsidRPr="0072141C">
              <w:rPr>
                <w:sz w:val="24"/>
                <w:szCs w:val="24"/>
              </w:rPr>
              <w:t>REU Participant Employment Survey (estimate includes college students included in the field test)</w:t>
            </w:r>
          </w:p>
        </w:tc>
        <w:tc>
          <w:tcPr>
            <w:tcW w:w="1687" w:type="dxa"/>
          </w:tcPr>
          <w:p w14:paraId="31829CB3" w14:textId="77777777" w:rsidR="00350E4F" w:rsidRPr="0072141C" w:rsidRDefault="00350E4F" w:rsidP="00350E4F">
            <w:pPr>
              <w:rPr>
                <w:sz w:val="24"/>
                <w:szCs w:val="24"/>
              </w:rPr>
            </w:pPr>
            <w:r>
              <w:rPr>
                <w:sz w:val="24"/>
                <w:szCs w:val="24"/>
              </w:rPr>
              <w:t>1,113</w:t>
            </w:r>
          </w:p>
        </w:tc>
        <w:tc>
          <w:tcPr>
            <w:tcW w:w="1710" w:type="dxa"/>
          </w:tcPr>
          <w:p w14:paraId="7AC24B14" w14:textId="77777777" w:rsidR="00350E4F" w:rsidRPr="0072141C" w:rsidRDefault="00350E4F" w:rsidP="00350E4F">
            <w:pPr>
              <w:rPr>
                <w:sz w:val="24"/>
                <w:szCs w:val="24"/>
              </w:rPr>
            </w:pPr>
            <w:r>
              <w:rPr>
                <w:sz w:val="24"/>
                <w:szCs w:val="24"/>
              </w:rPr>
              <w:t>under 15</w:t>
            </w:r>
            <w:r w:rsidRPr="0072141C">
              <w:rPr>
                <w:sz w:val="24"/>
                <w:szCs w:val="24"/>
              </w:rPr>
              <w:t xml:space="preserve"> minutes</w:t>
            </w:r>
          </w:p>
        </w:tc>
        <w:tc>
          <w:tcPr>
            <w:tcW w:w="1746" w:type="dxa"/>
          </w:tcPr>
          <w:p w14:paraId="0AC7261F" w14:textId="77777777" w:rsidR="00350E4F" w:rsidRPr="0072141C" w:rsidRDefault="00350E4F" w:rsidP="00350E4F">
            <w:pPr>
              <w:rPr>
                <w:sz w:val="24"/>
                <w:szCs w:val="24"/>
              </w:rPr>
            </w:pPr>
            <w:r>
              <w:rPr>
                <w:sz w:val="24"/>
                <w:szCs w:val="24"/>
              </w:rPr>
              <w:t>278</w:t>
            </w:r>
          </w:p>
        </w:tc>
      </w:tr>
      <w:tr w:rsidR="00350E4F" w:rsidRPr="0072141C" w14:paraId="7FD635A6" w14:textId="77777777" w:rsidTr="00BA1AF8">
        <w:trPr>
          <w:trHeight w:val="289"/>
        </w:trPr>
        <w:tc>
          <w:tcPr>
            <w:tcW w:w="4518" w:type="dxa"/>
            <w:gridSpan w:val="2"/>
          </w:tcPr>
          <w:p w14:paraId="598C825E" w14:textId="77777777" w:rsidR="00350E4F" w:rsidRPr="0072141C" w:rsidRDefault="00350E4F" w:rsidP="00350E4F">
            <w:pPr>
              <w:rPr>
                <w:b/>
                <w:sz w:val="24"/>
                <w:szCs w:val="24"/>
              </w:rPr>
            </w:pPr>
            <w:r w:rsidRPr="0072141C">
              <w:rPr>
                <w:b/>
                <w:sz w:val="24"/>
                <w:szCs w:val="24"/>
              </w:rPr>
              <w:t>Totals</w:t>
            </w:r>
          </w:p>
        </w:tc>
        <w:tc>
          <w:tcPr>
            <w:tcW w:w="1687" w:type="dxa"/>
          </w:tcPr>
          <w:p w14:paraId="7E7235D3" w14:textId="3BA25D13" w:rsidR="00350E4F" w:rsidRPr="0072141C" w:rsidRDefault="00BD033C" w:rsidP="00010E65">
            <w:pPr>
              <w:rPr>
                <w:b/>
                <w:sz w:val="24"/>
                <w:szCs w:val="24"/>
              </w:rPr>
            </w:pPr>
            <w:r>
              <w:rPr>
                <w:b/>
                <w:sz w:val="24"/>
                <w:szCs w:val="24"/>
              </w:rPr>
              <w:t>30</w:t>
            </w:r>
            <w:r w:rsidR="00350E4F">
              <w:rPr>
                <w:b/>
                <w:sz w:val="24"/>
                <w:szCs w:val="24"/>
              </w:rPr>
              <w:t>,</w:t>
            </w:r>
            <w:r>
              <w:rPr>
                <w:b/>
                <w:sz w:val="24"/>
                <w:szCs w:val="24"/>
              </w:rPr>
              <w:t>4</w:t>
            </w:r>
            <w:r w:rsidR="00010E65">
              <w:rPr>
                <w:b/>
                <w:sz w:val="24"/>
                <w:szCs w:val="24"/>
              </w:rPr>
              <w:t>61</w:t>
            </w:r>
          </w:p>
        </w:tc>
        <w:tc>
          <w:tcPr>
            <w:tcW w:w="1710" w:type="dxa"/>
          </w:tcPr>
          <w:p w14:paraId="7E87CC25" w14:textId="77777777" w:rsidR="00350E4F" w:rsidRPr="0072141C" w:rsidRDefault="00350E4F" w:rsidP="00350E4F">
            <w:pPr>
              <w:rPr>
                <w:b/>
                <w:sz w:val="24"/>
                <w:szCs w:val="24"/>
              </w:rPr>
            </w:pPr>
          </w:p>
        </w:tc>
        <w:tc>
          <w:tcPr>
            <w:tcW w:w="1746" w:type="dxa"/>
          </w:tcPr>
          <w:p w14:paraId="3AAFA83E" w14:textId="3C8EA275" w:rsidR="00350E4F" w:rsidRPr="0072141C" w:rsidRDefault="00350E4F" w:rsidP="000B2496">
            <w:pPr>
              <w:rPr>
                <w:b/>
                <w:sz w:val="24"/>
                <w:szCs w:val="24"/>
              </w:rPr>
            </w:pPr>
            <w:r>
              <w:rPr>
                <w:b/>
                <w:sz w:val="24"/>
                <w:szCs w:val="24"/>
              </w:rPr>
              <w:t>9</w:t>
            </w:r>
            <w:r w:rsidR="00BD033C">
              <w:rPr>
                <w:b/>
                <w:sz w:val="24"/>
                <w:szCs w:val="24"/>
              </w:rPr>
              <w:t>6</w:t>
            </w:r>
            <w:r>
              <w:rPr>
                <w:b/>
                <w:sz w:val="24"/>
                <w:szCs w:val="24"/>
              </w:rPr>
              <w:t>,</w:t>
            </w:r>
            <w:r w:rsidR="00BD033C">
              <w:rPr>
                <w:b/>
                <w:sz w:val="24"/>
                <w:szCs w:val="24"/>
              </w:rPr>
              <w:t>130</w:t>
            </w:r>
            <w:r w:rsidRPr="0072141C">
              <w:rPr>
                <w:b/>
                <w:sz w:val="24"/>
                <w:szCs w:val="24"/>
              </w:rPr>
              <w:t xml:space="preserve"> hours</w:t>
            </w:r>
          </w:p>
        </w:tc>
      </w:tr>
    </w:tbl>
    <w:p w14:paraId="57D52D6B" w14:textId="77777777" w:rsidR="00A62230" w:rsidRPr="0072141C" w:rsidRDefault="00A62230" w:rsidP="00B538E2">
      <w:pPr>
        <w:pStyle w:val="NORCBullet1"/>
        <w:numPr>
          <w:ilvl w:val="0"/>
          <w:numId w:val="0"/>
        </w:numPr>
        <w:tabs>
          <w:tab w:val="left" w:pos="6480"/>
        </w:tabs>
        <w:spacing w:after="60"/>
        <w:rPr>
          <w:rFonts w:ascii="Times New Roman" w:hAnsi="Times New Roman"/>
        </w:rPr>
      </w:pPr>
    </w:p>
    <w:p w14:paraId="283C557D" w14:textId="77777777" w:rsidR="003A0F2F" w:rsidRPr="0072141C" w:rsidRDefault="003A0F2F" w:rsidP="00BA1AF8">
      <w:pPr>
        <w:ind w:firstLine="360"/>
        <w:rPr>
          <w:b/>
          <w:sz w:val="24"/>
          <w:szCs w:val="24"/>
        </w:rPr>
      </w:pPr>
      <w:r w:rsidRPr="0072141C">
        <w:rPr>
          <w:b/>
          <w:sz w:val="24"/>
          <w:szCs w:val="24"/>
        </w:rPr>
        <w:t>Supporting information for Table A1</w:t>
      </w:r>
    </w:p>
    <w:p w14:paraId="2DA85A4D" w14:textId="77777777" w:rsidR="003A0F2F" w:rsidRPr="0072141C" w:rsidRDefault="003A0F2F" w:rsidP="004C6284">
      <w:pPr>
        <w:rPr>
          <w:sz w:val="24"/>
          <w:szCs w:val="24"/>
        </w:rPr>
      </w:pPr>
    </w:p>
    <w:p w14:paraId="2E9D1729" w14:textId="4BB14679" w:rsidR="004F4619" w:rsidRPr="007B0BBE" w:rsidRDefault="004F4619" w:rsidP="004F4619">
      <w:pPr>
        <w:pStyle w:val="ListParagraph"/>
        <w:numPr>
          <w:ilvl w:val="0"/>
          <w:numId w:val="9"/>
        </w:numPr>
        <w:rPr>
          <w:sz w:val="24"/>
          <w:szCs w:val="24"/>
        </w:rPr>
      </w:pPr>
      <w:r w:rsidRPr="004F4619">
        <w:rPr>
          <w:b/>
          <w:sz w:val="24"/>
          <w:szCs w:val="24"/>
        </w:rPr>
        <w:t xml:space="preserve">REU Applicants </w:t>
      </w:r>
      <w:r w:rsidR="005114B0">
        <w:rPr>
          <w:b/>
          <w:sz w:val="24"/>
          <w:szCs w:val="24"/>
        </w:rPr>
        <w:t xml:space="preserve">participating </w:t>
      </w:r>
      <w:r>
        <w:rPr>
          <w:b/>
          <w:sz w:val="24"/>
          <w:szCs w:val="24"/>
        </w:rPr>
        <w:t>in</w:t>
      </w:r>
      <w:r w:rsidR="005114B0">
        <w:rPr>
          <w:b/>
          <w:sz w:val="24"/>
          <w:szCs w:val="24"/>
        </w:rPr>
        <w:t xml:space="preserve"> the</w:t>
      </w:r>
      <w:r>
        <w:rPr>
          <w:b/>
          <w:sz w:val="24"/>
          <w:szCs w:val="24"/>
        </w:rPr>
        <w:t xml:space="preserve"> R</w:t>
      </w:r>
      <w:r w:rsidRPr="004F4619">
        <w:rPr>
          <w:b/>
          <w:sz w:val="24"/>
          <w:szCs w:val="24"/>
        </w:rPr>
        <w:t xml:space="preserve">egistration </w:t>
      </w:r>
    </w:p>
    <w:p w14:paraId="5B8E5BE8" w14:textId="77777777" w:rsidR="00BA66AA" w:rsidRDefault="00BA66AA" w:rsidP="007B0BBE">
      <w:pPr>
        <w:pStyle w:val="ListParagraph"/>
        <w:spacing w:before="480"/>
        <w:rPr>
          <w:b/>
          <w:sz w:val="24"/>
          <w:szCs w:val="24"/>
        </w:rPr>
      </w:pPr>
    </w:p>
    <w:p w14:paraId="7F68AF37" w14:textId="77777777" w:rsidR="00FA3CAC" w:rsidRPr="00063E90" w:rsidRDefault="00FA3CAC" w:rsidP="007B0BBE">
      <w:pPr>
        <w:pStyle w:val="ListParagraph"/>
        <w:spacing w:before="480"/>
        <w:rPr>
          <w:sz w:val="24"/>
          <w:szCs w:val="24"/>
        </w:rPr>
      </w:pPr>
      <w:r w:rsidRPr="004F4619">
        <w:rPr>
          <w:b/>
          <w:sz w:val="24"/>
          <w:szCs w:val="24"/>
        </w:rPr>
        <w:t>Number of respondents:</w:t>
      </w:r>
      <w:r w:rsidRPr="004F4619">
        <w:rPr>
          <w:sz w:val="24"/>
          <w:szCs w:val="24"/>
        </w:rPr>
        <w:t xml:space="preserve"> </w:t>
      </w:r>
      <w:r w:rsidR="003A0F2F" w:rsidRPr="004F4619">
        <w:rPr>
          <w:sz w:val="24"/>
          <w:szCs w:val="24"/>
        </w:rPr>
        <w:t>Based on responses from NSF POs and REU PIs, w</w:t>
      </w:r>
      <w:r w:rsidR="004C6284" w:rsidRPr="00063E90">
        <w:rPr>
          <w:sz w:val="24"/>
          <w:szCs w:val="24"/>
        </w:rPr>
        <w:t xml:space="preserve">e estimate that 145 REU Sites will participate in the registration pilot—121 Sites in Biology and 24 Sites in Earth Sciences. Based on past experience and existing </w:t>
      </w:r>
      <w:r w:rsidR="003A0F2F" w:rsidRPr="00063E90">
        <w:rPr>
          <w:sz w:val="24"/>
          <w:szCs w:val="24"/>
        </w:rPr>
        <w:t xml:space="preserve">NSF </w:t>
      </w:r>
      <w:r w:rsidR="004C6284" w:rsidRPr="00063E90">
        <w:rPr>
          <w:sz w:val="24"/>
          <w:szCs w:val="24"/>
        </w:rPr>
        <w:t>data, the NSF REU Program Coordinator estimates that, on average, students apply to 3.3 Sites and Sites in these disciplines receive 192 applications. We therefore estimate 8,436 unique system users in the registration pilot (192 applications per Site multiplied by 145 Sites and divided by 3.3 to identify unique applicants).</w:t>
      </w:r>
    </w:p>
    <w:p w14:paraId="6E16CC4F" w14:textId="77777777" w:rsidR="00FA3CAC" w:rsidRPr="00035625" w:rsidRDefault="00FA3CAC" w:rsidP="00FA3CAC">
      <w:pPr>
        <w:pStyle w:val="ListParagraph"/>
        <w:rPr>
          <w:sz w:val="24"/>
          <w:szCs w:val="24"/>
        </w:rPr>
      </w:pPr>
    </w:p>
    <w:p w14:paraId="7BA8F24C" w14:textId="77777777" w:rsidR="00FA3CAC" w:rsidRPr="00FA3CAC" w:rsidRDefault="00FA3CAC" w:rsidP="00035625">
      <w:pPr>
        <w:pStyle w:val="ListParagraph"/>
        <w:rPr>
          <w:sz w:val="22"/>
          <w:szCs w:val="22"/>
        </w:rPr>
      </w:pPr>
      <w:r w:rsidRPr="00035625">
        <w:rPr>
          <w:b/>
          <w:sz w:val="24"/>
          <w:szCs w:val="24"/>
        </w:rPr>
        <w:t>Participation time (number of burden hours</w:t>
      </w:r>
      <w:r w:rsidR="00035625" w:rsidRPr="00035625">
        <w:rPr>
          <w:b/>
          <w:sz w:val="24"/>
          <w:szCs w:val="24"/>
        </w:rPr>
        <w:t xml:space="preserve"> per respondent</w:t>
      </w:r>
      <w:r w:rsidRPr="00035625">
        <w:rPr>
          <w:b/>
          <w:sz w:val="24"/>
          <w:szCs w:val="24"/>
        </w:rPr>
        <w:t>):</w:t>
      </w:r>
      <w:r w:rsidRPr="00035625">
        <w:rPr>
          <w:sz w:val="24"/>
          <w:szCs w:val="24"/>
        </w:rPr>
        <w:t xml:space="preserve"> We estimate that the subset of 26 mostly multi-choice questions included in the registration would take a respondent</w:t>
      </w:r>
      <w:r w:rsidR="00035625">
        <w:rPr>
          <w:sz w:val="24"/>
          <w:szCs w:val="24"/>
        </w:rPr>
        <w:t xml:space="preserve"> </w:t>
      </w:r>
      <w:r w:rsidRPr="00035625">
        <w:rPr>
          <w:sz w:val="24"/>
          <w:szCs w:val="24"/>
        </w:rPr>
        <w:t xml:space="preserve">about </w:t>
      </w:r>
      <w:r w:rsidR="000F1679">
        <w:rPr>
          <w:sz w:val="24"/>
          <w:szCs w:val="24"/>
        </w:rPr>
        <w:t>.5</w:t>
      </w:r>
      <w:r w:rsidRPr="00035625">
        <w:rPr>
          <w:sz w:val="24"/>
          <w:szCs w:val="24"/>
        </w:rPr>
        <w:t xml:space="preserve"> hours to complete, assumi</w:t>
      </w:r>
      <w:r w:rsidR="00DF08AE">
        <w:rPr>
          <w:sz w:val="24"/>
          <w:szCs w:val="24"/>
        </w:rPr>
        <w:t>ng a</w:t>
      </w:r>
      <w:r w:rsidR="000F1679">
        <w:rPr>
          <w:sz w:val="24"/>
          <w:szCs w:val="24"/>
        </w:rPr>
        <w:t>bout 1 minute</w:t>
      </w:r>
      <w:r w:rsidR="00DF08AE">
        <w:rPr>
          <w:sz w:val="24"/>
          <w:szCs w:val="24"/>
        </w:rPr>
        <w:t xml:space="preserve"> per question</w:t>
      </w:r>
      <w:r w:rsidR="00A4305E">
        <w:rPr>
          <w:sz w:val="24"/>
          <w:szCs w:val="24"/>
        </w:rPr>
        <w:t xml:space="preserve"> and 4 to 5 minutes to answer a handful questions needed to obtain a username and create a password</w:t>
      </w:r>
      <w:r w:rsidR="000F1679">
        <w:rPr>
          <w:sz w:val="24"/>
          <w:szCs w:val="24"/>
        </w:rPr>
        <w:t>.</w:t>
      </w:r>
    </w:p>
    <w:p w14:paraId="1B645AB4" w14:textId="77777777" w:rsidR="00132267" w:rsidRPr="0072141C" w:rsidRDefault="00132267" w:rsidP="00132267">
      <w:pPr>
        <w:pStyle w:val="ListParagraph"/>
        <w:rPr>
          <w:sz w:val="24"/>
          <w:szCs w:val="24"/>
        </w:rPr>
      </w:pPr>
    </w:p>
    <w:p w14:paraId="73F86010" w14:textId="743CEBBC" w:rsidR="004F4619" w:rsidRPr="007B0BBE" w:rsidRDefault="004F4619" w:rsidP="00AE0274">
      <w:pPr>
        <w:pStyle w:val="ListParagraph"/>
        <w:numPr>
          <w:ilvl w:val="0"/>
          <w:numId w:val="9"/>
        </w:numPr>
        <w:rPr>
          <w:sz w:val="24"/>
          <w:szCs w:val="24"/>
        </w:rPr>
      </w:pPr>
      <w:r w:rsidRPr="004F4619">
        <w:rPr>
          <w:b/>
          <w:sz w:val="24"/>
          <w:szCs w:val="24"/>
        </w:rPr>
        <w:t xml:space="preserve">REU Applicants </w:t>
      </w:r>
      <w:r w:rsidR="005114B0">
        <w:rPr>
          <w:b/>
          <w:sz w:val="24"/>
          <w:szCs w:val="24"/>
        </w:rPr>
        <w:t xml:space="preserve">participating in the </w:t>
      </w:r>
      <w:r w:rsidRPr="004F4619">
        <w:rPr>
          <w:b/>
          <w:sz w:val="24"/>
          <w:szCs w:val="24"/>
        </w:rPr>
        <w:t xml:space="preserve">Common </w:t>
      </w:r>
      <w:r>
        <w:rPr>
          <w:b/>
          <w:sz w:val="24"/>
          <w:szCs w:val="24"/>
        </w:rPr>
        <w:t xml:space="preserve">Application </w:t>
      </w:r>
    </w:p>
    <w:p w14:paraId="1A8A3A41" w14:textId="77777777" w:rsidR="004F4619" w:rsidRDefault="004F4619" w:rsidP="007B0BBE">
      <w:pPr>
        <w:pStyle w:val="ListParagraph"/>
        <w:rPr>
          <w:b/>
          <w:sz w:val="24"/>
          <w:szCs w:val="24"/>
        </w:rPr>
      </w:pPr>
    </w:p>
    <w:p w14:paraId="43E98D94" w14:textId="77777777" w:rsidR="00035625" w:rsidRDefault="00035625" w:rsidP="007B0BBE">
      <w:pPr>
        <w:pStyle w:val="ListParagraph"/>
        <w:rPr>
          <w:sz w:val="24"/>
          <w:szCs w:val="24"/>
        </w:rPr>
      </w:pPr>
      <w:r w:rsidRPr="00035625">
        <w:rPr>
          <w:b/>
          <w:sz w:val="24"/>
          <w:szCs w:val="24"/>
        </w:rPr>
        <w:t>Number of respondents:</w:t>
      </w:r>
      <w:r>
        <w:rPr>
          <w:sz w:val="24"/>
          <w:szCs w:val="24"/>
        </w:rPr>
        <w:t xml:space="preserve"> </w:t>
      </w:r>
      <w:r w:rsidR="003A0F2F" w:rsidRPr="0072141C">
        <w:rPr>
          <w:sz w:val="24"/>
          <w:szCs w:val="24"/>
        </w:rPr>
        <w:t>Based on responses from NSF POs and REU PIs, w</w:t>
      </w:r>
      <w:r w:rsidR="004C6284" w:rsidRPr="0072141C">
        <w:rPr>
          <w:sz w:val="24"/>
          <w:szCs w:val="24"/>
        </w:rPr>
        <w:t xml:space="preserve">e estimate that 118 REU Sites will participate in the common application pilot—98 Sites in Engineering and 20 Sites in Mathematics. Students applying to these Sites will complete the questions included in the registration before proceeding to additional items needed to submit their full applications through the </w:t>
      </w:r>
      <w:r w:rsidR="003A0F2F" w:rsidRPr="0072141C">
        <w:rPr>
          <w:sz w:val="24"/>
          <w:szCs w:val="24"/>
        </w:rPr>
        <w:t>common application</w:t>
      </w:r>
      <w:r w:rsidR="004C6284" w:rsidRPr="0072141C">
        <w:rPr>
          <w:sz w:val="24"/>
          <w:szCs w:val="24"/>
        </w:rPr>
        <w:t xml:space="preserve">. Based on past experience and existing data, the NSF REU program coordinator estimates that, on average, students apply to 3.3 Sites and Sites in these disciplines receive 192 applications. We therefore estimate 6,865 unique system users in the common application pilot (192 applications per Site multiplied by 118 Sites </w:t>
      </w:r>
      <w:r w:rsidR="004C6284" w:rsidRPr="00BD4C88">
        <w:rPr>
          <w:sz w:val="24"/>
          <w:szCs w:val="24"/>
        </w:rPr>
        <w:t>divided by 3.3 to identify unique applicants)</w:t>
      </w:r>
      <w:r w:rsidR="003A0F2F" w:rsidRPr="00BD4C88">
        <w:rPr>
          <w:sz w:val="24"/>
          <w:szCs w:val="24"/>
        </w:rPr>
        <w:t>.</w:t>
      </w:r>
      <w:r w:rsidR="006A1847">
        <w:rPr>
          <w:sz w:val="24"/>
          <w:szCs w:val="24"/>
        </w:rPr>
        <w:t xml:space="preserve"> </w:t>
      </w:r>
    </w:p>
    <w:p w14:paraId="71E948EB" w14:textId="77777777" w:rsidR="00035625" w:rsidRDefault="00035625" w:rsidP="00035625">
      <w:pPr>
        <w:pStyle w:val="ListParagraph"/>
        <w:rPr>
          <w:sz w:val="24"/>
          <w:szCs w:val="24"/>
        </w:rPr>
      </w:pPr>
    </w:p>
    <w:p w14:paraId="1D9F5DA1" w14:textId="01EEAB70" w:rsidR="00BD4C88" w:rsidRDefault="00035625" w:rsidP="00035625">
      <w:pPr>
        <w:pStyle w:val="ListParagraph"/>
        <w:rPr>
          <w:sz w:val="24"/>
          <w:szCs w:val="24"/>
        </w:rPr>
      </w:pPr>
      <w:r w:rsidRPr="00035625">
        <w:rPr>
          <w:b/>
          <w:sz w:val="24"/>
          <w:szCs w:val="24"/>
        </w:rPr>
        <w:t xml:space="preserve">Participation time (number of burden hours per respondent): </w:t>
      </w:r>
      <w:r w:rsidR="006A1847">
        <w:rPr>
          <w:sz w:val="24"/>
          <w:szCs w:val="24"/>
        </w:rPr>
        <w:t xml:space="preserve">Based on the </w:t>
      </w:r>
      <w:r w:rsidR="00057E61">
        <w:rPr>
          <w:sz w:val="24"/>
          <w:szCs w:val="24"/>
        </w:rPr>
        <w:t xml:space="preserve">NSF </w:t>
      </w:r>
      <w:r w:rsidR="006A1847">
        <w:rPr>
          <w:sz w:val="24"/>
          <w:szCs w:val="24"/>
        </w:rPr>
        <w:t>GRFP common application, we estimate that it will take 12 hours to complete the full application.</w:t>
      </w:r>
    </w:p>
    <w:p w14:paraId="05D79F84" w14:textId="77777777" w:rsidR="00350E4F" w:rsidRDefault="00350E4F" w:rsidP="007B0BBE">
      <w:pPr>
        <w:pStyle w:val="ListParagraph"/>
        <w:ind w:left="360"/>
        <w:rPr>
          <w:sz w:val="24"/>
          <w:szCs w:val="24"/>
        </w:rPr>
      </w:pPr>
      <w:r>
        <w:rPr>
          <w:sz w:val="24"/>
          <w:szCs w:val="24"/>
        </w:rPr>
        <w:tab/>
      </w:r>
    </w:p>
    <w:p w14:paraId="3C0F3D01" w14:textId="4E3DE715" w:rsidR="008A1404" w:rsidRPr="007B0BBE" w:rsidRDefault="008A1404" w:rsidP="00D75D2C">
      <w:pPr>
        <w:pStyle w:val="ListParagraph"/>
        <w:numPr>
          <w:ilvl w:val="0"/>
          <w:numId w:val="43"/>
        </w:numPr>
        <w:ind w:firstLine="0"/>
        <w:rPr>
          <w:b/>
          <w:sz w:val="24"/>
          <w:szCs w:val="24"/>
        </w:rPr>
      </w:pPr>
      <w:r w:rsidRPr="007B0BBE">
        <w:rPr>
          <w:b/>
          <w:sz w:val="24"/>
          <w:szCs w:val="24"/>
        </w:rPr>
        <w:t xml:space="preserve">Reference Writers– Common Application </w:t>
      </w:r>
    </w:p>
    <w:p w14:paraId="2FA43617" w14:textId="77777777" w:rsidR="008A1404" w:rsidRPr="007B0BBE" w:rsidRDefault="008A1404" w:rsidP="00035625">
      <w:pPr>
        <w:pStyle w:val="ListParagraph"/>
        <w:rPr>
          <w:b/>
          <w:sz w:val="24"/>
          <w:szCs w:val="24"/>
        </w:rPr>
      </w:pPr>
    </w:p>
    <w:p w14:paraId="493F6FE5" w14:textId="2859C333" w:rsidR="008A1404" w:rsidRPr="007B0BBE" w:rsidRDefault="00350E4F" w:rsidP="00035625">
      <w:pPr>
        <w:pStyle w:val="ListParagraph"/>
        <w:rPr>
          <w:sz w:val="24"/>
          <w:szCs w:val="24"/>
        </w:rPr>
      </w:pPr>
      <w:r w:rsidRPr="00350E4F">
        <w:rPr>
          <w:b/>
          <w:sz w:val="24"/>
          <w:szCs w:val="24"/>
        </w:rPr>
        <w:t>Number of respondents</w:t>
      </w:r>
      <w:r w:rsidRPr="00063E90">
        <w:rPr>
          <w:sz w:val="24"/>
          <w:szCs w:val="24"/>
        </w:rPr>
        <w:t xml:space="preserve">: </w:t>
      </w:r>
      <w:r w:rsidR="005114B0">
        <w:rPr>
          <w:sz w:val="24"/>
          <w:szCs w:val="24"/>
        </w:rPr>
        <w:t>Students using the common application are required</w:t>
      </w:r>
      <w:r w:rsidR="00CD496D" w:rsidRPr="007B0BBE">
        <w:rPr>
          <w:sz w:val="24"/>
          <w:szCs w:val="24"/>
        </w:rPr>
        <w:t xml:space="preserve"> to submit contact information for two reference writers.</w:t>
      </w:r>
      <w:r w:rsidR="004D5B99" w:rsidRPr="007B0BBE">
        <w:rPr>
          <w:sz w:val="24"/>
          <w:szCs w:val="24"/>
        </w:rPr>
        <w:t xml:space="preserve"> The REU Data System </w:t>
      </w:r>
      <w:r w:rsidR="005114B0" w:rsidRPr="00A23E69">
        <w:rPr>
          <w:sz w:val="24"/>
          <w:szCs w:val="24"/>
        </w:rPr>
        <w:t xml:space="preserve">contacts </w:t>
      </w:r>
      <w:r w:rsidR="004D5B99" w:rsidRPr="007B0BBE">
        <w:rPr>
          <w:sz w:val="24"/>
          <w:szCs w:val="24"/>
        </w:rPr>
        <w:t xml:space="preserve">reference letter writers </w:t>
      </w:r>
      <w:r w:rsidR="00A32718" w:rsidRPr="00A23E69">
        <w:rPr>
          <w:sz w:val="24"/>
          <w:szCs w:val="24"/>
        </w:rPr>
        <w:t>by</w:t>
      </w:r>
      <w:r w:rsidR="005114B0" w:rsidRPr="00A23E69">
        <w:rPr>
          <w:sz w:val="24"/>
          <w:szCs w:val="24"/>
        </w:rPr>
        <w:t xml:space="preserve"> email. </w:t>
      </w:r>
      <w:r w:rsidR="004D5B99" w:rsidRPr="007B0BBE">
        <w:rPr>
          <w:sz w:val="24"/>
          <w:szCs w:val="24"/>
        </w:rPr>
        <w:t xml:space="preserve">Reference writers </w:t>
      </w:r>
      <w:r w:rsidR="00A23E69">
        <w:rPr>
          <w:sz w:val="24"/>
          <w:szCs w:val="24"/>
        </w:rPr>
        <w:t xml:space="preserve">will be asked to complete only one form for each applicant that names them as a reference, </w:t>
      </w:r>
      <w:r w:rsidR="004D5B99" w:rsidRPr="007B0BBE">
        <w:rPr>
          <w:sz w:val="24"/>
          <w:szCs w:val="24"/>
        </w:rPr>
        <w:t xml:space="preserve">regardless of the number of Sites </w:t>
      </w:r>
      <w:r w:rsidR="00A23E69">
        <w:rPr>
          <w:sz w:val="24"/>
          <w:szCs w:val="24"/>
        </w:rPr>
        <w:t xml:space="preserve">to which students </w:t>
      </w:r>
      <w:r w:rsidR="004D5B99" w:rsidRPr="007B0BBE">
        <w:rPr>
          <w:sz w:val="24"/>
          <w:szCs w:val="24"/>
        </w:rPr>
        <w:t xml:space="preserve">apply. </w:t>
      </w:r>
      <w:r w:rsidR="00FF341A" w:rsidRPr="007B0BBE">
        <w:rPr>
          <w:sz w:val="24"/>
          <w:szCs w:val="24"/>
        </w:rPr>
        <w:t>We estimate 6,865 applicants in the common application</w:t>
      </w:r>
      <w:r w:rsidR="00A23E69">
        <w:rPr>
          <w:sz w:val="24"/>
          <w:szCs w:val="24"/>
        </w:rPr>
        <w:t xml:space="preserve"> and, therefore, </w:t>
      </w:r>
      <w:r w:rsidR="00E40910">
        <w:rPr>
          <w:sz w:val="24"/>
          <w:szCs w:val="24"/>
        </w:rPr>
        <w:t xml:space="preserve">at most </w:t>
      </w:r>
      <w:r w:rsidR="00BD033C">
        <w:rPr>
          <w:sz w:val="24"/>
          <w:szCs w:val="24"/>
        </w:rPr>
        <w:t>13,730</w:t>
      </w:r>
      <w:r w:rsidR="00FF341A" w:rsidRPr="007B0BBE">
        <w:rPr>
          <w:sz w:val="24"/>
          <w:szCs w:val="24"/>
        </w:rPr>
        <w:t xml:space="preserve"> reference writers. </w:t>
      </w:r>
    </w:p>
    <w:p w14:paraId="21B48C7E" w14:textId="77777777" w:rsidR="008A1404" w:rsidRPr="007B0BBE" w:rsidRDefault="008A1404" w:rsidP="00035625">
      <w:pPr>
        <w:pStyle w:val="ListParagraph"/>
        <w:rPr>
          <w:b/>
          <w:sz w:val="24"/>
          <w:szCs w:val="24"/>
        </w:rPr>
      </w:pPr>
    </w:p>
    <w:p w14:paraId="267E919F" w14:textId="1FC16487" w:rsidR="00995B00" w:rsidRPr="00995B00" w:rsidRDefault="008A1404" w:rsidP="00995B00">
      <w:pPr>
        <w:pStyle w:val="ListParagraph"/>
        <w:rPr>
          <w:sz w:val="24"/>
          <w:szCs w:val="24"/>
        </w:rPr>
      </w:pPr>
      <w:r w:rsidRPr="007B0BBE">
        <w:rPr>
          <w:b/>
          <w:sz w:val="24"/>
          <w:szCs w:val="24"/>
        </w:rPr>
        <w:t xml:space="preserve">Participation time (number of burden hours per respondent): </w:t>
      </w:r>
      <w:r w:rsidR="00995B00" w:rsidRPr="00063E90">
        <w:rPr>
          <w:sz w:val="24"/>
          <w:szCs w:val="24"/>
        </w:rPr>
        <w:t xml:space="preserve">We estimate that </w:t>
      </w:r>
      <w:r w:rsidR="00A23E69">
        <w:rPr>
          <w:sz w:val="24"/>
          <w:szCs w:val="24"/>
        </w:rPr>
        <w:t xml:space="preserve">it will take 0.5 hours for reference writers to draft a short paragraph about the applicant and rate </w:t>
      </w:r>
      <w:r w:rsidR="00E40910">
        <w:rPr>
          <w:sz w:val="24"/>
          <w:szCs w:val="24"/>
        </w:rPr>
        <w:t xml:space="preserve">the </w:t>
      </w:r>
      <w:r w:rsidR="00995B00" w:rsidRPr="00063E90">
        <w:rPr>
          <w:sz w:val="24"/>
          <w:szCs w:val="24"/>
        </w:rPr>
        <w:t>applicant</w:t>
      </w:r>
      <w:r w:rsidR="00E40910">
        <w:rPr>
          <w:sz w:val="24"/>
          <w:szCs w:val="24"/>
        </w:rPr>
        <w:t xml:space="preserve"> </w:t>
      </w:r>
      <w:r w:rsidR="00A23E69">
        <w:rPr>
          <w:sz w:val="24"/>
          <w:szCs w:val="24"/>
        </w:rPr>
        <w:t xml:space="preserve">on </w:t>
      </w:r>
      <w:r w:rsidR="00E40910">
        <w:rPr>
          <w:sz w:val="24"/>
          <w:szCs w:val="24"/>
        </w:rPr>
        <w:t xml:space="preserve">11 </w:t>
      </w:r>
      <w:r w:rsidR="00A23E69">
        <w:rPr>
          <w:sz w:val="24"/>
          <w:szCs w:val="24"/>
        </w:rPr>
        <w:t>characteristics (</w:t>
      </w:r>
      <w:r w:rsidR="00E40910">
        <w:rPr>
          <w:sz w:val="24"/>
          <w:szCs w:val="24"/>
        </w:rPr>
        <w:t xml:space="preserve">by selecting </w:t>
      </w:r>
      <w:r w:rsidR="00A23E69">
        <w:rPr>
          <w:sz w:val="24"/>
          <w:szCs w:val="24"/>
        </w:rPr>
        <w:t>check-boxes)</w:t>
      </w:r>
      <w:r w:rsidR="00995B00">
        <w:rPr>
          <w:sz w:val="24"/>
          <w:szCs w:val="24"/>
        </w:rPr>
        <w:t xml:space="preserve">. </w:t>
      </w:r>
    </w:p>
    <w:p w14:paraId="3E4A68E4" w14:textId="77777777" w:rsidR="00BD4C88" w:rsidRPr="00BD4C88" w:rsidRDefault="00BD4C88" w:rsidP="00BD4C88">
      <w:pPr>
        <w:pStyle w:val="ListParagraph"/>
        <w:rPr>
          <w:sz w:val="24"/>
          <w:szCs w:val="24"/>
        </w:rPr>
      </w:pPr>
    </w:p>
    <w:p w14:paraId="47A6C972" w14:textId="62A28FDC" w:rsidR="004F4619" w:rsidRPr="00063E90" w:rsidRDefault="004F4619" w:rsidP="00D75D2C">
      <w:pPr>
        <w:pStyle w:val="ListParagraph"/>
        <w:numPr>
          <w:ilvl w:val="0"/>
          <w:numId w:val="44"/>
        </w:numPr>
        <w:rPr>
          <w:b/>
          <w:sz w:val="24"/>
          <w:szCs w:val="24"/>
        </w:rPr>
      </w:pPr>
      <w:r w:rsidRPr="007B0BBE">
        <w:rPr>
          <w:b/>
          <w:sz w:val="24"/>
          <w:szCs w:val="24"/>
        </w:rPr>
        <w:t xml:space="preserve">REU Principal Investigators (PIs) in Registration and Common </w:t>
      </w:r>
      <w:r w:rsidR="00BA66AA">
        <w:rPr>
          <w:b/>
          <w:sz w:val="24"/>
          <w:szCs w:val="24"/>
        </w:rPr>
        <w:t>A</w:t>
      </w:r>
      <w:r w:rsidRPr="007B0BBE">
        <w:rPr>
          <w:b/>
          <w:sz w:val="24"/>
          <w:szCs w:val="24"/>
        </w:rPr>
        <w:t xml:space="preserve">pplication </w:t>
      </w:r>
    </w:p>
    <w:p w14:paraId="648AF35A" w14:textId="77777777" w:rsidR="004F4619" w:rsidRDefault="004F4619" w:rsidP="007B0BBE">
      <w:pPr>
        <w:pStyle w:val="ListParagraph"/>
        <w:rPr>
          <w:b/>
          <w:sz w:val="24"/>
          <w:szCs w:val="24"/>
        </w:rPr>
      </w:pPr>
    </w:p>
    <w:p w14:paraId="41A6B4D6" w14:textId="77777777" w:rsidR="00D73EB7" w:rsidRPr="0072141C" w:rsidRDefault="00035625" w:rsidP="007B0BBE">
      <w:pPr>
        <w:pStyle w:val="ListParagraph"/>
        <w:rPr>
          <w:sz w:val="24"/>
          <w:szCs w:val="24"/>
        </w:rPr>
      </w:pPr>
      <w:r w:rsidRPr="00035625">
        <w:rPr>
          <w:b/>
          <w:sz w:val="24"/>
          <w:szCs w:val="24"/>
        </w:rPr>
        <w:t>Number of respondents:</w:t>
      </w:r>
      <w:r>
        <w:rPr>
          <w:sz w:val="24"/>
          <w:szCs w:val="24"/>
        </w:rPr>
        <w:t xml:space="preserve"> </w:t>
      </w:r>
      <w:r w:rsidR="004C6284" w:rsidRPr="0072141C">
        <w:rPr>
          <w:sz w:val="24"/>
          <w:szCs w:val="24"/>
        </w:rPr>
        <w:t>We estimate that a total of 263 PIs or their designees—one for each Site—will provide informa</w:t>
      </w:r>
      <w:r w:rsidR="00D73EB7" w:rsidRPr="0072141C">
        <w:rPr>
          <w:sz w:val="24"/>
          <w:szCs w:val="24"/>
        </w:rPr>
        <w:t>tion through the REU Data System that will house the registration and common application</w:t>
      </w:r>
      <w:r w:rsidR="004C6284" w:rsidRPr="0072141C">
        <w:rPr>
          <w:sz w:val="24"/>
          <w:szCs w:val="24"/>
        </w:rPr>
        <w:t xml:space="preserve">. This includes 121 Sites in Biology, </w:t>
      </w:r>
      <w:r w:rsidR="00D73EB7" w:rsidRPr="0072141C">
        <w:rPr>
          <w:sz w:val="24"/>
          <w:szCs w:val="24"/>
        </w:rPr>
        <w:t xml:space="preserve">24 in Earth Sciences, </w:t>
      </w:r>
      <w:r w:rsidR="004C6284" w:rsidRPr="0072141C">
        <w:rPr>
          <w:sz w:val="24"/>
          <w:szCs w:val="24"/>
        </w:rPr>
        <w:t>98 in Engineering, and 20 in Mathematics.</w:t>
      </w:r>
    </w:p>
    <w:p w14:paraId="33745A39" w14:textId="77777777" w:rsidR="00BD4C88" w:rsidRDefault="00BD4C88" w:rsidP="00BD4C88">
      <w:pPr>
        <w:pStyle w:val="ListParagraph"/>
        <w:rPr>
          <w:sz w:val="24"/>
          <w:szCs w:val="24"/>
        </w:rPr>
      </w:pPr>
    </w:p>
    <w:p w14:paraId="11B60671" w14:textId="77777777" w:rsidR="00240391" w:rsidRDefault="00035625" w:rsidP="00BD4C88">
      <w:pPr>
        <w:pStyle w:val="ListParagraph"/>
        <w:rPr>
          <w:sz w:val="24"/>
          <w:szCs w:val="24"/>
        </w:rPr>
      </w:pPr>
      <w:r w:rsidRPr="00035625">
        <w:rPr>
          <w:b/>
          <w:sz w:val="24"/>
          <w:szCs w:val="24"/>
        </w:rPr>
        <w:t>Participation time (number of burden hours per respondent):</w:t>
      </w:r>
      <w:r>
        <w:rPr>
          <w:sz w:val="24"/>
          <w:szCs w:val="24"/>
        </w:rPr>
        <w:t xml:space="preserve"> </w:t>
      </w:r>
      <w:r w:rsidR="00BD4C88" w:rsidRPr="00BD4C88">
        <w:rPr>
          <w:sz w:val="24"/>
          <w:szCs w:val="24"/>
        </w:rPr>
        <w:t xml:space="preserve">We </w:t>
      </w:r>
      <w:r w:rsidR="00BD4C88">
        <w:rPr>
          <w:sz w:val="24"/>
          <w:szCs w:val="24"/>
        </w:rPr>
        <w:t xml:space="preserve">also </w:t>
      </w:r>
      <w:r w:rsidR="00BD4C88" w:rsidRPr="00BD4C88">
        <w:rPr>
          <w:sz w:val="24"/>
          <w:szCs w:val="24"/>
        </w:rPr>
        <w:t>estimate that the PI burden is 8.9 hours for each Site. This number comes from</w:t>
      </w:r>
      <w:r w:rsidR="00240391">
        <w:rPr>
          <w:sz w:val="24"/>
          <w:szCs w:val="24"/>
        </w:rPr>
        <w:t xml:space="preserve"> the time it takes PIs to:</w:t>
      </w:r>
    </w:p>
    <w:p w14:paraId="0F21C657" w14:textId="77777777" w:rsidR="00240391" w:rsidRPr="00240391" w:rsidRDefault="006A1847" w:rsidP="00D75D2C">
      <w:pPr>
        <w:pStyle w:val="ListParagraph"/>
        <w:numPr>
          <w:ilvl w:val="0"/>
          <w:numId w:val="15"/>
        </w:numPr>
        <w:rPr>
          <w:sz w:val="24"/>
          <w:szCs w:val="24"/>
        </w:rPr>
      </w:pPr>
      <w:r>
        <w:rPr>
          <w:sz w:val="24"/>
          <w:szCs w:val="24"/>
        </w:rPr>
        <w:t>P</w:t>
      </w:r>
      <w:r w:rsidR="00BD4C88" w:rsidRPr="00BD4C88">
        <w:rPr>
          <w:sz w:val="24"/>
          <w:szCs w:val="24"/>
        </w:rPr>
        <w:t>rovid</w:t>
      </w:r>
      <w:r w:rsidR="00BD4C88">
        <w:rPr>
          <w:sz w:val="24"/>
          <w:szCs w:val="24"/>
        </w:rPr>
        <w:t>e</w:t>
      </w:r>
      <w:r w:rsidR="00BD4C88" w:rsidRPr="00BD4C88">
        <w:rPr>
          <w:sz w:val="24"/>
          <w:szCs w:val="24"/>
        </w:rPr>
        <w:t xml:space="preserve"> information about their Site and </w:t>
      </w:r>
      <w:r w:rsidR="00BD4C88">
        <w:rPr>
          <w:sz w:val="24"/>
          <w:szCs w:val="24"/>
        </w:rPr>
        <w:t xml:space="preserve">submit </w:t>
      </w:r>
      <w:r w:rsidR="00BD4C88" w:rsidRPr="00BD4C88">
        <w:rPr>
          <w:sz w:val="24"/>
          <w:szCs w:val="24"/>
        </w:rPr>
        <w:t>additional applicati</w:t>
      </w:r>
      <w:r w:rsidR="00BD4C88">
        <w:rPr>
          <w:sz w:val="24"/>
          <w:szCs w:val="24"/>
        </w:rPr>
        <w:t xml:space="preserve">on requirements (24 items at a rate of 1.25 minutes per item </w:t>
      </w:r>
      <w:r w:rsidR="00BD4C88" w:rsidRPr="00240391">
        <w:rPr>
          <w:sz w:val="24"/>
          <w:szCs w:val="24"/>
        </w:rPr>
        <w:t xml:space="preserve">= </w:t>
      </w:r>
      <w:r w:rsidR="00BD4C88" w:rsidRPr="00240391">
        <w:rPr>
          <w:bCs/>
          <w:sz w:val="24"/>
          <w:szCs w:val="24"/>
        </w:rPr>
        <w:t>0.5 hours</w:t>
      </w:r>
      <w:r w:rsidR="00CF206A">
        <w:rPr>
          <w:bCs/>
          <w:sz w:val="24"/>
          <w:szCs w:val="24"/>
        </w:rPr>
        <w:t xml:space="preserve"> per Site</w:t>
      </w:r>
      <w:r w:rsidR="00240391" w:rsidRPr="00240391">
        <w:rPr>
          <w:sz w:val="24"/>
          <w:szCs w:val="24"/>
        </w:rPr>
        <w:t>)</w:t>
      </w:r>
    </w:p>
    <w:p w14:paraId="1DC2AE4E" w14:textId="77777777" w:rsidR="00CF206A" w:rsidRDefault="006A1847" w:rsidP="00D75D2C">
      <w:pPr>
        <w:pStyle w:val="ListParagraph"/>
        <w:numPr>
          <w:ilvl w:val="0"/>
          <w:numId w:val="15"/>
        </w:numPr>
        <w:rPr>
          <w:sz w:val="24"/>
          <w:szCs w:val="24"/>
        </w:rPr>
      </w:pPr>
      <w:r>
        <w:rPr>
          <w:sz w:val="24"/>
          <w:szCs w:val="24"/>
        </w:rPr>
        <w:t>R</w:t>
      </w:r>
      <w:r w:rsidR="00CF206A" w:rsidRPr="00BD4C88">
        <w:rPr>
          <w:sz w:val="24"/>
          <w:szCs w:val="24"/>
        </w:rPr>
        <w:t>ecord</w:t>
      </w:r>
      <w:r w:rsidR="00CF206A">
        <w:rPr>
          <w:sz w:val="24"/>
          <w:szCs w:val="24"/>
        </w:rPr>
        <w:t xml:space="preserve"> applicant IDs and </w:t>
      </w:r>
      <w:r w:rsidR="00CF206A" w:rsidRPr="00BD4C88">
        <w:rPr>
          <w:sz w:val="24"/>
          <w:szCs w:val="24"/>
        </w:rPr>
        <w:t xml:space="preserve">admission and acceptance </w:t>
      </w:r>
      <w:r w:rsidR="00CF206A">
        <w:rPr>
          <w:sz w:val="24"/>
          <w:szCs w:val="24"/>
        </w:rPr>
        <w:t xml:space="preserve">decisions for Sites </w:t>
      </w:r>
      <w:r w:rsidR="00CF206A" w:rsidRPr="00BD4C88">
        <w:rPr>
          <w:sz w:val="24"/>
          <w:szCs w:val="24"/>
        </w:rPr>
        <w:t>in the registration (3 items per e</w:t>
      </w:r>
      <w:r w:rsidR="00CF206A">
        <w:rPr>
          <w:sz w:val="24"/>
          <w:szCs w:val="24"/>
        </w:rPr>
        <w:t>ach of the 192 applicants at a</w:t>
      </w:r>
      <w:r w:rsidR="00CF206A" w:rsidRPr="00BD4C88">
        <w:rPr>
          <w:sz w:val="24"/>
          <w:szCs w:val="24"/>
        </w:rPr>
        <w:t xml:space="preserve"> rate of 1 minute per item</w:t>
      </w:r>
      <w:r w:rsidR="00CF206A">
        <w:rPr>
          <w:sz w:val="24"/>
          <w:szCs w:val="24"/>
        </w:rPr>
        <w:t xml:space="preserve"> =</w:t>
      </w:r>
      <w:r w:rsidR="00CF206A" w:rsidRPr="00240391">
        <w:rPr>
          <w:sz w:val="24"/>
          <w:szCs w:val="24"/>
        </w:rPr>
        <w:t xml:space="preserve"> </w:t>
      </w:r>
      <w:r w:rsidR="00CF206A" w:rsidRPr="00240391">
        <w:rPr>
          <w:bCs/>
          <w:sz w:val="24"/>
          <w:szCs w:val="24"/>
        </w:rPr>
        <w:t>9.6 hours</w:t>
      </w:r>
      <w:r w:rsidR="00CF206A">
        <w:rPr>
          <w:bCs/>
          <w:sz w:val="24"/>
          <w:szCs w:val="24"/>
        </w:rPr>
        <w:t xml:space="preserve"> per Site</w:t>
      </w:r>
      <w:r w:rsidR="00CF206A" w:rsidRPr="00BD4C88">
        <w:rPr>
          <w:sz w:val="24"/>
          <w:szCs w:val="24"/>
        </w:rPr>
        <w:t>)</w:t>
      </w:r>
    </w:p>
    <w:p w14:paraId="50A5B0BD" w14:textId="77777777" w:rsidR="00CF206A" w:rsidRDefault="006A1847" w:rsidP="00D75D2C">
      <w:pPr>
        <w:pStyle w:val="ListParagraph"/>
        <w:numPr>
          <w:ilvl w:val="0"/>
          <w:numId w:val="15"/>
        </w:numPr>
        <w:rPr>
          <w:sz w:val="24"/>
          <w:szCs w:val="24"/>
        </w:rPr>
      </w:pPr>
      <w:r>
        <w:rPr>
          <w:sz w:val="24"/>
          <w:szCs w:val="24"/>
        </w:rPr>
        <w:t>R</w:t>
      </w:r>
      <w:r w:rsidR="00BD4C88" w:rsidRPr="00240391">
        <w:rPr>
          <w:sz w:val="24"/>
          <w:szCs w:val="24"/>
        </w:rPr>
        <w:t xml:space="preserve">ecord admission and acceptance decisions for </w:t>
      </w:r>
      <w:r w:rsidR="00240391" w:rsidRPr="00240391">
        <w:rPr>
          <w:sz w:val="24"/>
          <w:szCs w:val="24"/>
        </w:rPr>
        <w:t xml:space="preserve">Sites </w:t>
      </w:r>
      <w:r w:rsidR="00BD4C88" w:rsidRPr="00240391">
        <w:rPr>
          <w:sz w:val="24"/>
          <w:szCs w:val="24"/>
        </w:rPr>
        <w:t>in</w:t>
      </w:r>
      <w:r w:rsidR="00BD4C88" w:rsidRPr="00BD4C88">
        <w:rPr>
          <w:sz w:val="24"/>
          <w:szCs w:val="24"/>
        </w:rPr>
        <w:t xml:space="preserve"> the common application (2 items per e</w:t>
      </w:r>
      <w:r w:rsidR="00BD4C88">
        <w:rPr>
          <w:sz w:val="24"/>
          <w:szCs w:val="24"/>
        </w:rPr>
        <w:t>ach of the 192 applicants at a</w:t>
      </w:r>
      <w:r w:rsidR="00BD4C88" w:rsidRPr="00BD4C88">
        <w:rPr>
          <w:sz w:val="24"/>
          <w:szCs w:val="24"/>
        </w:rPr>
        <w:t xml:space="preserve"> rate of 1 minute per item </w:t>
      </w:r>
      <w:r w:rsidR="00BD4C88">
        <w:rPr>
          <w:sz w:val="24"/>
          <w:szCs w:val="24"/>
        </w:rPr>
        <w:t>=</w:t>
      </w:r>
      <w:r w:rsidR="00BD4C88" w:rsidRPr="00BD4C88">
        <w:rPr>
          <w:sz w:val="24"/>
          <w:szCs w:val="24"/>
        </w:rPr>
        <w:t xml:space="preserve"> 6.4 hours</w:t>
      </w:r>
      <w:r w:rsidR="00CF206A">
        <w:rPr>
          <w:sz w:val="24"/>
          <w:szCs w:val="24"/>
        </w:rPr>
        <w:t xml:space="preserve"> per Site</w:t>
      </w:r>
      <w:r w:rsidR="00BD4C88" w:rsidRPr="00BD4C88">
        <w:rPr>
          <w:sz w:val="24"/>
          <w:szCs w:val="24"/>
        </w:rPr>
        <w:t>)</w:t>
      </w:r>
    </w:p>
    <w:p w14:paraId="7F7A2AA8" w14:textId="77777777" w:rsidR="00BD4C88" w:rsidRDefault="006A1847" w:rsidP="00D75D2C">
      <w:pPr>
        <w:pStyle w:val="ListParagraph"/>
        <w:numPr>
          <w:ilvl w:val="0"/>
          <w:numId w:val="15"/>
        </w:numPr>
        <w:rPr>
          <w:sz w:val="24"/>
          <w:szCs w:val="24"/>
        </w:rPr>
      </w:pPr>
      <w:r>
        <w:rPr>
          <w:sz w:val="24"/>
          <w:szCs w:val="24"/>
        </w:rPr>
        <w:t>R</w:t>
      </w:r>
      <w:r w:rsidR="00BD4C88" w:rsidRPr="00BD4C88">
        <w:rPr>
          <w:sz w:val="24"/>
          <w:szCs w:val="24"/>
        </w:rPr>
        <w:t>ecord participation information (1 item for 12 participants a</w:t>
      </w:r>
      <w:r w:rsidR="00240391">
        <w:rPr>
          <w:sz w:val="24"/>
          <w:szCs w:val="24"/>
        </w:rPr>
        <w:t>t the rate of 1 minute per item =</w:t>
      </w:r>
      <w:r w:rsidR="00240391" w:rsidRPr="00CF206A">
        <w:rPr>
          <w:sz w:val="24"/>
          <w:szCs w:val="24"/>
        </w:rPr>
        <w:t xml:space="preserve"> </w:t>
      </w:r>
      <w:r w:rsidR="00BD4C88" w:rsidRPr="00CF206A">
        <w:rPr>
          <w:bCs/>
          <w:sz w:val="24"/>
          <w:szCs w:val="24"/>
        </w:rPr>
        <w:t>0.2 hours</w:t>
      </w:r>
      <w:r w:rsidR="00240391" w:rsidRPr="00CF206A">
        <w:rPr>
          <w:sz w:val="24"/>
          <w:szCs w:val="24"/>
        </w:rPr>
        <w:t>)</w:t>
      </w:r>
      <w:r w:rsidR="00BD4C88" w:rsidRPr="00CF206A">
        <w:rPr>
          <w:sz w:val="24"/>
          <w:szCs w:val="24"/>
        </w:rPr>
        <w:t xml:space="preserve"> </w:t>
      </w:r>
    </w:p>
    <w:p w14:paraId="0CC373BC" w14:textId="77777777" w:rsidR="00551CA6" w:rsidRPr="00551CA6" w:rsidRDefault="00551CA6" w:rsidP="00551CA6">
      <w:pPr>
        <w:ind w:left="1080"/>
        <w:rPr>
          <w:sz w:val="24"/>
          <w:szCs w:val="24"/>
        </w:rPr>
      </w:pPr>
      <w:r>
        <w:rPr>
          <w:sz w:val="24"/>
          <w:szCs w:val="24"/>
        </w:rPr>
        <w:t>Weighing</w:t>
      </w:r>
      <w:r w:rsidRPr="00551CA6">
        <w:rPr>
          <w:sz w:val="24"/>
          <w:szCs w:val="24"/>
        </w:rPr>
        <w:t xml:space="preserve"> the estimates in b) and c) by the number of Sites piloting each approach to data collection (145 Sites for the registration and 118 for the common application)</w:t>
      </w:r>
    </w:p>
    <w:p w14:paraId="413B9AC9" w14:textId="77777777" w:rsidR="00A754CF" w:rsidRPr="0072141C" w:rsidRDefault="00A754CF" w:rsidP="00A754CF">
      <w:pPr>
        <w:rPr>
          <w:sz w:val="24"/>
          <w:szCs w:val="24"/>
        </w:rPr>
      </w:pPr>
    </w:p>
    <w:p w14:paraId="26ADE04C" w14:textId="2DCE3E95" w:rsidR="00BA66AA" w:rsidRPr="007B0BBE" w:rsidRDefault="00350E4F" w:rsidP="00D73EB7">
      <w:pPr>
        <w:ind w:left="720" w:hanging="360"/>
        <w:rPr>
          <w:b/>
          <w:sz w:val="24"/>
          <w:szCs w:val="24"/>
        </w:rPr>
      </w:pPr>
      <w:r>
        <w:rPr>
          <w:b/>
          <w:sz w:val="24"/>
          <w:szCs w:val="24"/>
        </w:rPr>
        <w:t>5</w:t>
      </w:r>
      <w:r w:rsidR="00D73EB7" w:rsidRPr="007B0BBE">
        <w:rPr>
          <w:b/>
          <w:sz w:val="24"/>
          <w:szCs w:val="24"/>
        </w:rPr>
        <w:t>-</w:t>
      </w:r>
      <w:r>
        <w:rPr>
          <w:b/>
          <w:sz w:val="24"/>
          <w:szCs w:val="24"/>
        </w:rPr>
        <w:t>7</w:t>
      </w:r>
      <w:r w:rsidR="00D73EB7" w:rsidRPr="007B0BBE">
        <w:rPr>
          <w:b/>
          <w:sz w:val="24"/>
          <w:szCs w:val="24"/>
        </w:rPr>
        <w:t>.</w:t>
      </w:r>
      <w:r w:rsidR="00BA66AA" w:rsidRPr="007B0BBE">
        <w:rPr>
          <w:b/>
          <w:sz w:val="24"/>
          <w:szCs w:val="24"/>
        </w:rPr>
        <w:t xml:space="preserve"> Site Visits </w:t>
      </w:r>
      <w:r w:rsidR="00D73EB7" w:rsidRPr="007B0BBE">
        <w:rPr>
          <w:b/>
          <w:sz w:val="24"/>
          <w:szCs w:val="24"/>
        </w:rPr>
        <w:t xml:space="preserve"> </w:t>
      </w:r>
    </w:p>
    <w:p w14:paraId="77827DD3" w14:textId="77777777" w:rsidR="00BA66AA" w:rsidRDefault="00BA66AA" w:rsidP="00D73EB7">
      <w:pPr>
        <w:ind w:left="720" w:hanging="360"/>
        <w:rPr>
          <w:b/>
          <w:sz w:val="24"/>
          <w:szCs w:val="24"/>
        </w:rPr>
      </w:pPr>
      <w:r>
        <w:rPr>
          <w:b/>
          <w:sz w:val="24"/>
          <w:szCs w:val="24"/>
        </w:rPr>
        <w:tab/>
      </w:r>
    </w:p>
    <w:p w14:paraId="64220D06" w14:textId="3F560CD5" w:rsidR="00200AD8" w:rsidRDefault="00BA66AA" w:rsidP="00D73EB7">
      <w:pPr>
        <w:ind w:left="720" w:hanging="360"/>
        <w:rPr>
          <w:sz w:val="24"/>
          <w:szCs w:val="24"/>
        </w:rPr>
      </w:pPr>
      <w:r>
        <w:rPr>
          <w:b/>
          <w:sz w:val="24"/>
          <w:szCs w:val="24"/>
        </w:rPr>
        <w:tab/>
      </w:r>
      <w:r w:rsidR="00035625" w:rsidRPr="00200AD8">
        <w:rPr>
          <w:b/>
          <w:sz w:val="24"/>
          <w:szCs w:val="24"/>
        </w:rPr>
        <w:t xml:space="preserve">Number of respondents: </w:t>
      </w:r>
      <w:r w:rsidR="00A62230" w:rsidRPr="0072141C">
        <w:rPr>
          <w:sz w:val="24"/>
          <w:szCs w:val="24"/>
        </w:rPr>
        <w:t xml:space="preserve">We </w:t>
      </w:r>
      <w:r w:rsidR="00200AD8">
        <w:rPr>
          <w:sz w:val="24"/>
          <w:szCs w:val="24"/>
        </w:rPr>
        <w:t>e</w:t>
      </w:r>
      <w:r w:rsidR="00EF3E0C">
        <w:rPr>
          <w:sz w:val="24"/>
          <w:szCs w:val="24"/>
        </w:rPr>
        <w:t xml:space="preserve">stimate a total of 6 PIs and </w:t>
      </w:r>
      <w:r w:rsidR="007F59E3">
        <w:rPr>
          <w:sz w:val="24"/>
          <w:szCs w:val="24"/>
        </w:rPr>
        <w:t>12</w:t>
      </w:r>
      <w:r w:rsidR="00EF3E0C">
        <w:rPr>
          <w:sz w:val="24"/>
          <w:szCs w:val="24"/>
        </w:rPr>
        <w:t xml:space="preserve"> </w:t>
      </w:r>
      <w:r w:rsidR="00A56958">
        <w:rPr>
          <w:sz w:val="24"/>
          <w:szCs w:val="24"/>
        </w:rPr>
        <w:t xml:space="preserve">mentors </w:t>
      </w:r>
      <w:r w:rsidR="002F5770">
        <w:rPr>
          <w:sz w:val="24"/>
          <w:szCs w:val="24"/>
        </w:rPr>
        <w:t>will</w:t>
      </w:r>
      <w:r w:rsidR="00200AD8">
        <w:rPr>
          <w:sz w:val="24"/>
          <w:szCs w:val="24"/>
        </w:rPr>
        <w:t xml:space="preserve"> be interviewed (</w:t>
      </w:r>
      <w:r w:rsidR="007F59E3">
        <w:rPr>
          <w:sz w:val="24"/>
          <w:szCs w:val="24"/>
        </w:rPr>
        <w:t xml:space="preserve">two </w:t>
      </w:r>
      <w:r w:rsidR="002F5770">
        <w:rPr>
          <w:sz w:val="24"/>
          <w:szCs w:val="24"/>
        </w:rPr>
        <w:t>per Site) and 36 students will</w:t>
      </w:r>
      <w:r w:rsidR="00200AD8">
        <w:rPr>
          <w:sz w:val="24"/>
          <w:szCs w:val="24"/>
        </w:rPr>
        <w:t xml:space="preserve"> participate in focus groups (6 per Site).</w:t>
      </w:r>
      <w:r w:rsidR="00A62230" w:rsidRPr="0072141C">
        <w:rPr>
          <w:sz w:val="24"/>
          <w:szCs w:val="24"/>
        </w:rPr>
        <w:t xml:space="preserve"> </w:t>
      </w:r>
    </w:p>
    <w:p w14:paraId="095A8550" w14:textId="77777777" w:rsidR="00200AD8" w:rsidRDefault="00200AD8" w:rsidP="00200AD8">
      <w:pPr>
        <w:ind w:left="360"/>
        <w:rPr>
          <w:sz w:val="24"/>
          <w:szCs w:val="24"/>
        </w:rPr>
      </w:pPr>
    </w:p>
    <w:p w14:paraId="70B8F147" w14:textId="68AFAECC" w:rsidR="00D73EB7" w:rsidRPr="0072141C" w:rsidRDefault="00200AD8" w:rsidP="00200AD8">
      <w:pPr>
        <w:ind w:left="720"/>
        <w:rPr>
          <w:sz w:val="24"/>
          <w:szCs w:val="24"/>
        </w:rPr>
      </w:pPr>
      <w:r w:rsidRPr="00200AD8">
        <w:rPr>
          <w:b/>
          <w:sz w:val="24"/>
          <w:szCs w:val="24"/>
        </w:rPr>
        <w:t xml:space="preserve">Participation time (burden hours per respondent): </w:t>
      </w:r>
      <w:r w:rsidR="00A62230" w:rsidRPr="0072141C">
        <w:rPr>
          <w:sz w:val="24"/>
          <w:szCs w:val="24"/>
        </w:rPr>
        <w:t xml:space="preserve">We will conduct </w:t>
      </w:r>
      <w:r w:rsidR="00D73EB7" w:rsidRPr="0072141C">
        <w:rPr>
          <w:sz w:val="24"/>
          <w:szCs w:val="24"/>
        </w:rPr>
        <w:t>one-</w:t>
      </w:r>
      <w:r w:rsidR="00A62230" w:rsidRPr="0072141C">
        <w:rPr>
          <w:sz w:val="24"/>
          <w:szCs w:val="24"/>
        </w:rPr>
        <w:t xml:space="preserve">hour </w:t>
      </w:r>
      <w:r>
        <w:rPr>
          <w:sz w:val="24"/>
          <w:szCs w:val="24"/>
        </w:rPr>
        <w:t>interviews</w:t>
      </w:r>
      <w:r w:rsidR="00010E65">
        <w:rPr>
          <w:sz w:val="24"/>
          <w:szCs w:val="24"/>
        </w:rPr>
        <w:t xml:space="preserve"> with PIs/coordinators and one-hour</w:t>
      </w:r>
      <w:r>
        <w:rPr>
          <w:sz w:val="24"/>
          <w:szCs w:val="24"/>
        </w:rPr>
        <w:t xml:space="preserve"> focus groups</w:t>
      </w:r>
      <w:r w:rsidR="00010E65">
        <w:rPr>
          <w:sz w:val="24"/>
          <w:szCs w:val="24"/>
        </w:rPr>
        <w:t xml:space="preserve"> with students</w:t>
      </w:r>
      <w:r w:rsidR="007B3C0B">
        <w:rPr>
          <w:sz w:val="24"/>
          <w:szCs w:val="24"/>
        </w:rPr>
        <w:t>.</w:t>
      </w:r>
      <w:r w:rsidR="00010E65">
        <w:rPr>
          <w:sz w:val="24"/>
          <w:szCs w:val="24"/>
        </w:rPr>
        <w:t xml:space="preserve"> Interviews with mentors will last 30 minutes (if individual) to an hour (if small group). </w:t>
      </w:r>
    </w:p>
    <w:p w14:paraId="020D18DF" w14:textId="77777777" w:rsidR="00132267" w:rsidRPr="0072141C" w:rsidRDefault="00132267" w:rsidP="00132267">
      <w:pPr>
        <w:pStyle w:val="ListParagraph"/>
        <w:rPr>
          <w:sz w:val="24"/>
          <w:szCs w:val="24"/>
        </w:rPr>
      </w:pPr>
    </w:p>
    <w:p w14:paraId="4B7FE207" w14:textId="77777777" w:rsidR="00BA66AA" w:rsidRPr="00063E90" w:rsidRDefault="00BA66AA" w:rsidP="00D75D2C">
      <w:pPr>
        <w:pStyle w:val="ListParagraph"/>
        <w:numPr>
          <w:ilvl w:val="0"/>
          <w:numId w:val="45"/>
        </w:numPr>
        <w:ind w:firstLine="0"/>
        <w:rPr>
          <w:b/>
          <w:sz w:val="24"/>
          <w:szCs w:val="24"/>
        </w:rPr>
      </w:pPr>
      <w:r w:rsidRPr="007B0BBE">
        <w:rPr>
          <w:b/>
          <w:sz w:val="24"/>
          <w:szCs w:val="24"/>
        </w:rPr>
        <w:t>Educational Outcomes</w:t>
      </w:r>
    </w:p>
    <w:p w14:paraId="040EF72C" w14:textId="77777777" w:rsidR="00BA66AA" w:rsidRDefault="00BA66AA" w:rsidP="007B0BBE">
      <w:pPr>
        <w:pStyle w:val="ListParagraph"/>
        <w:rPr>
          <w:b/>
          <w:sz w:val="24"/>
          <w:szCs w:val="24"/>
        </w:rPr>
      </w:pPr>
    </w:p>
    <w:p w14:paraId="4D2D082F" w14:textId="77777777" w:rsidR="00BA1AF8" w:rsidRDefault="007B3C0B" w:rsidP="007B0BBE">
      <w:pPr>
        <w:pStyle w:val="ListParagraph"/>
        <w:rPr>
          <w:sz w:val="24"/>
          <w:szCs w:val="24"/>
        </w:rPr>
      </w:pPr>
      <w:r w:rsidRPr="007B3C0B">
        <w:rPr>
          <w:b/>
          <w:sz w:val="24"/>
          <w:szCs w:val="24"/>
        </w:rPr>
        <w:t>Number of respondents:</w:t>
      </w:r>
      <w:r>
        <w:rPr>
          <w:sz w:val="24"/>
          <w:szCs w:val="24"/>
        </w:rPr>
        <w:t xml:space="preserve"> </w:t>
      </w:r>
      <w:r w:rsidR="00016334" w:rsidRPr="0072141C">
        <w:rPr>
          <w:sz w:val="24"/>
          <w:szCs w:val="24"/>
        </w:rPr>
        <w:t xml:space="preserve">We will obtain educational outcomes data from the NSC. We will request data for </w:t>
      </w:r>
      <w:r w:rsidR="00E859DC" w:rsidRPr="0072141C">
        <w:rPr>
          <w:sz w:val="24"/>
          <w:szCs w:val="24"/>
        </w:rPr>
        <w:t xml:space="preserve">individuals </w:t>
      </w:r>
      <w:r w:rsidR="00016334" w:rsidRPr="0072141C">
        <w:rPr>
          <w:sz w:val="24"/>
          <w:szCs w:val="24"/>
        </w:rPr>
        <w:t xml:space="preserve">who (1) participated in the common application or registration pilots, (2) were selected and participated in the REU program, </w:t>
      </w:r>
      <w:r w:rsidR="00E859DC" w:rsidRPr="0072141C">
        <w:rPr>
          <w:sz w:val="24"/>
          <w:szCs w:val="24"/>
        </w:rPr>
        <w:t xml:space="preserve">and </w:t>
      </w:r>
      <w:r w:rsidR="00016334" w:rsidRPr="0072141C">
        <w:rPr>
          <w:sz w:val="24"/>
          <w:szCs w:val="24"/>
        </w:rPr>
        <w:t xml:space="preserve">(3) were rising seniors at the time of </w:t>
      </w:r>
      <w:r w:rsidR="00016334" w:rsidRPr="00BA1AF8">
        <w:rPr>
          <w:sz w:val="24"/>
          <w:szCs w:val="24"/>
        </w:rPr>
        <w:t>their participation. We assume that approximately 10 students participate in each of the 263 Sites in the pilots and nearly 60% of them are risi</w:t>
      </w:r>
      <w:r w:rsidR="00B342CB" w:rsidRPr="00BA1AF8">
        <w:rPr>
          <w:sz w:val="24"/>
          <w:szCs w:val="24"/>
        </w:rPr>
        <w:t xml:space="preserve">ng seniors (based on STPI’s </w:t>
      </w:r>
      <w:r w:rsidR="00016334" w:rsidRPr="00BA1AF8">
        <w:rPr>
          <w:sz w:val="24"/>
          <w:szCs w:val="24"/>
        </w:rPr>
        <w:t xml:space="preserve">analysis), resulting in a total of 1,578 </w:t>
      </w:r>
      <w:r w:rsidR="00E859DC" w:rsidRPr="00BA1AF8">
        <w:rPr>
          <w:sz w:val="24"/>
          <w:szCs w:val="24"/>
        </w:rPr>
        <w:t>students</w:t>
      </w:r>
      <w:r w:rsidR="00B50AB4">
        <w:rPr>
          <w:sz w:val="24"/>
          <w:szCs w:val="24"/>
        </w:rPr>
        <w:t xml:space="preserve"> (10*</w:t>
      </w:r>
      <w:r w:rsidR="00016334" w:rsidRPr="00BA1AF8">
        <w:rPr>
          <w:sz w:val="24"/>
          <w:szCs w:val="24"/>
        </w:rPr>
        <w:t>263</w:t>
      </w:r>
      <w:r w:rsidR="00B50AB4">
        <w:rPr>
          <w:sz w:val="24"/>
          <w:szCs w:val="24"/>
        </w:rPr>
        <w:t>*.6</w:t>
      </w:r>
      <w:r w:rsidR="00016334" w:rsidRPr="00BA1AF8">
        <w:rPr>
          <w:sz w:val="24"/>
          <w:szCs w:val="24"/>
        </w:rPr>
        <w:t xml:space="preserve">).  </w:t>
      </w:r>
    </w:p>
    <w:p w14:paraId="539FCB90" w14:textId="77777777" w:rsidR="00BA1AF8" w:rsidRDefault="00BA1AF8" w:rsidP="00BA1AF8">
      <w:pPr>
        <w:pStyle w:val="ListParagraph"/>
        <w:rPr>
          <w:sz w:val="24"/>
          <w:szCs w:val="24"/>
        </w:rPr>
      </w:pPr>
    </w:p>
    <w:p w14:paraId="34514102" w14:textId="77777777" w:rsidR="007B3C0B" w:rsidRPr="007B3C0B" w:rsidRDefault="007B3C0B" w:rsidP="007B3C0B">
      <w:pPr>
        <w:ind w:left="720"/>
        <w:rPr>
          <w:sz w:val="24"/>
          <w:szCs w:val="24"/>
        </w:rPr>
      </w:pPr>
      <w:r w:rsidRPr="00200AD8">
        <w:rPr>
          <w:b/>
          <w:sz w:val="24"/>
          <w:szCs w:val="24"/>
        </w:rPr>
        <w:t xml:space="preserve">Participation time (burden hours per respondent): </w:t>
      </w:r>
      <w:r>
        <w:rPr>
          <w:sz w:val="24"/>
          <w:szCs w:val="24"/>
        </w:rPr>
        <w:t>N</w:t>
      </w:r>
      <w:r w:rsidRPr="007B3C0B">
        <w:rPr>
          <w:sz w:val="24"/>
          <w:szCs w:val="24"/>
        </w:rPr>
        <w:t>ot applicable, as the data are available through the NSC.</w:t>
      </w:r>
    </w:p>
    <w:p w14:paraId="2C37C092" w14:textId="77777777" w:rsidR="007B3C0B" w:rsidRDefault="007B3C0B" w:rsidP="00BA1AF8">
      <w:pPr>
        <w:pStyle w:val="ListParagraph"/>
        <w:rPr>
          <w:sz w:val="24"/>
          <w:szCs w:val="24"/>
        </w:rPr>
      </w:pPr>
    </w:p>
    <w:p w14:paraId="71E36885" w14:textId="77777777" w:rsidR="00BA66AA" w:rsidRPr="00F564C9" w:rsidRDefault="00BA66AA" w:rsidP="00D75D2C">
      <w:pPr>
        <w:pStyle w:val="ListParagraph"/>
        <w:numPr>
          <w:ilvl w:val="0"/>
          <w:numId w:val="45"/>
        </w:numPr>
        <w:ind w:firstLine="0"/>
        <w:rPr>
          <w:b/>
          <w:sz w:val="24"/>
          <w:szCs w:val="24"/>
        </w:rPr>
      </w:pPr>
      <w:r w:rsidRPr="00F564C9">
        <w:rPr>
          <w:b/>
          <w:sz w:val="24"/>
          <w:szCs w:val="24"/>
        </w:rPr>
        <w:t>E</w:t>
      </w:r>
      <w:r>
        <w:rPr>
          <w:b/>
          <w:sz w:val="24"/>
          <w:szCs w:val="24"/>
        </w:rPr>
        <w:t>mployment Survey</w:t>
      </w:r>
    </w:p>
    <w:p w14:paraId="3C2D9B18" w14:textId="77777777" w:rsidR="00BA66AA" w:rsidRPr="007B0BBE" w:rsidRDefault="00BA66AA" w:rsidP="007B0BBE">
      <w:pPr>
        <w:pStyle w:val="ListParagraph"/>
        <w:rPr>
          <w:sz w:val="24"/>
          <w:szCs w:val="24"/>
        </w:rPr>
      </w:pPr>
    </w:p>
    <w:p w14:paraId="3CA3CD66" w14:textId="77777777" w:rsidR="00B028CA" w:rsidRDefault="002F5770" w:rsidP="007B0BBE">
      <w:pPr>
        <w:pStyle w:val="ListParagraph"/>
        <w:rPr>
          <w:sz w:val="24"/>
          <w:szCs w:val="24"/>
        </w:rPr>
      </w:pPr>
      <w:r w:rsidRPr="002F5770">
        <w:rPr>
          <w:b/>
          <w:sz w:val="24"/>
          <w:szCs w:val="24"/>
        </w:rPr>
        <w:t xml:space="preserve">Number of respondents: </w:t>
      </w:r>
      <w:r w:rsidR="00B028CA" w:rsidRPr="00BA1AF8">
        <w:rPr>
          <w:sz w:val="24"/>
          <w:szCs w:val="24"/>
        </w:rPr>
        <w:t xml:space="preserve">The employment survey will be </w:t>
      </w:r>
      <w:r w:rsidR="00B24AD5" w:rsidRPr="00BA1AF8">
        <w:rPr>
          <w:sz w:val="24"/>
          <w:szCs w:val="24"/>
        </w:rPr>
        <w:t>administered to s</w:t>
      </w:r>
      <w:r w:rsidR="00B028CA" w:rsidRPr="00BA1AF8">
        <w:rPr>
          <w:sz w:val="24"/>
          <w:szCs w:val="24"/>
        </w:rPr>
        <w:t>tudents who (1) participated in the common application or registration pilot</w:t>
      </w:r>
      <w:r w:rsidR="00B24AD5" w:rsidRPr="00BA1AF8">
        <w:rPr>
          <w:sz w:val="24"/>
          <w:szCs w:val="24"/>
        </w:rPr>
        <w:t>s</w:t>
      </w:r>
      <w:r w:rsidR="00B028CA" w:rsidRPr="00BA1AF8">
        <w:rPr>
          <w:sz w:val="24"/>
          <w:szCs w:val="24"/>
        </w:rPr>
        <w:t xml:space="preserve">, (2) were selected and </w:t>
      </w:r>
      <w:r w:rsidR="00582186" w:rsidRPr="00BA1AF8">
        <w:rPr>
          <w:sz w:val="24"/>
          <w:szCs w:val="24"/>
        </w:rPr>
        <w:t xml:space="preserve">participated in the </w:t>
      </w:r>
      <w:r w:rsidR="004C7D9C" w:rsidRPr="00BA1AF8">
        <w:rPr>
          <w:sz w:val="24"/>
          <w:szCs w:val="24"/>
        </w:rPr>
        <w:t xml:space="preserve">REU program, </w:t>
      </w:r>
      <w:r w:rsidR="00B028CA" w:rsidRPr="00BA1AF8">
        <w:rPr>
          <w:sz w:val="24"/>
          <w:szCs w:val="24"/>
        </w:rPr>
        <w:t>(3) were rising seniors at the time of their part</w:t>
      </w:r>
      <w:r w:rsidR="00582186" w:rsidRPr="00BA1AF8">
        <w:rPr>
          <w:sz w:val="24"/>
          <w:szCs w:val="24"/>
        </w:rPr>
        <w:t>icipation</w:t>
      </w:r>
      <w:r w:rsidR="004C7D9C" w:rsidRPr="00BA1AF8">
        <w:rPr>
          <w:sz w:val="24"/>
          <w:szCs w:val="24"/>
        </w:rPr>
        <w:t xml:space="preserve">, and (4) are not enrolled in </w:t>
      </w:r>
      <w:r w:rsidR="00754877" w:rsidRPr="00BA1AF8">
        <w:rPr>
          <w:sz w:val="24"/>
          <w:szCs w:val="24"/>
        </w:rPr>
        <w:t xml:space="preserve">further education </w:t>
      </w:r>
      <w:r w:rsidR="004C7D9C" w:rsidRPr="00BA1AF8">
        <w:rPr>
          <w:sz w:val="24"/>
          <w:szCs w:val="24"/>
        </w:rPr>
        <w:t>the year after obtaining a bachelor’s degree</w:t>
      </w:r>
      <w:r w:rsidR="00582186" w:rsidRPr="00BA1AF8">
        <w:rPr>
          <w:sz w:val="24"/>
          <w:szCs w:val="24"/>
        </w:rPr>
        <w:t xml:space="preserve">. </w:t>
      </w:r>
      <w:r w:rsidR="00C41EAA">
        <w:rPr>
          <w:sz w:val="24"/>
          <w:szCs w:val="24"/>
        </w:rPr>
        <w:t>Given that the program seeks to serve 10 to 12 per Site, and some Sites enroll 8 to 10 students, w</w:t>
      </w:r>
      <w:r w:rsidR="00B028CA" w:rsidRPr="00BA1AF8">
        <w:rPr>
          <w:sz w:val="24"/>
          <w:szCs w:val="24"/>
        </w:rPr>
        <w:t xml:space="preserve">e assume </w:t>
      </w:r>
      <w:r w:rsidR="0090484E" w:rsidRPr="00BA1AF8">
        <w:rPr>
          <w:sz w:val="24"/>
          <w:szCs w:val="24"/>
        </w:rPr>
        <w:t>that approximately 10 students participate in eac</w:t>
      </w:r>
      <w:r w:rsidR="00C41EAA">
        <w:rPr>
          <w:sz w:val="24"/>
          <w:szCs w:val="24"/>
        </w:rPr>
        <w:t>h of the 263 Sites in the pilot</w:t>
      </w:r>
      <w:r w:rsidR="005743B1" w:rsidRPr="00BA1AF8">
        <w:rPr>
          <w:sz w:val="24"/>
          <w:szCs w:val="24"/>
        </w:rPr>
        <w:t xml:space="preserve">, </w:t>
      </w:r>
      <w:r w:rsidR="00582186" w:rsidRPr="00BA1AF8">
        <w:rPr>
          <w:sz w:val="24"/>
          <w:szCs w:val="24"/>
        </w:rPr>
        <w:t xml:space="preserve">nearly </w:t>
      </w:r>
      <w:r w:rsidR="0090484E" w:rsidRPr="00BA1AF8">
        <w:rPr>
          <w:sz w:val="24"/>
          <w:szCs w:val="24"/>
        </w:rPr>
        <w:t>60% of them are risi</w:t>
      </w:r>
      <w:r w:rsidR="00B342CB" w:rsidRPr="00BA1AF8">
        <w:rPr>
          <w:sz w:val="24"/>
          <w:szCs w:val="24"/>
        </w:rPr>
        <w:t xml:space="preserve">ng seniors (based on STPI’s </w:t>
      </w:r>
      <w:r w:rsidR="0090484E" w:rsidRPr="00BA1AF8">
        <w:rPr>
          <w:sz w:val="24"/>
          <w:szCs w:val="24"/>
        </w:rPr>
        <w:t xml:space="preserve">analysis), </w:t>
      </w:r>
      <w:r w:rsidR="005743B1" w:rsidRPr="00BA1AF8">
        <w:rPr>
          <w:sz w:val="24"/>
          <w:szCs w:val="24"/>
        </w:rPr>
        <w:t xml:space="preserve">and about </w:t>
      </w:r>
      <w:r w:rsidR="00754877" w:rsidRPr="00BA1AF8">
        <w:rPr>
          <w:sz w:val="24"/>
          <w:szCs w:val="24"/>
        </w:rPr>
        <w:t>70%</w:t>
      </w:r>
      <w:r w:rsidR="005743B1" w:rsidRPr="00BA1AF8">
        <w:rPr>
          <w:sz w:val="24"/>
          <w:szCs w:val="24"/>
        </w:rPr>
        <w:t xml:space="preserve"> are not enrolled in school.</w:t>
      </w:r>
      <w:r w:rsidR="00C23C18" w:rsidRPr="0072141C">
        <w:rPr>
          <w:rStyle w:val="FootnoteReference"/>
          <w:sz w:val="24"/>
          <w:szCs w:val="24"/>
        </w:rPr>
        <w:footnoteReference w:id="2"/>
      </w:r>
      <w:r w:rsidR="005743B1" w:rsidRPr="00BA1AF8">
        <w:rPr>
          <w:sz w:val="24"/>
          <w:szCs w:val="24"/>
        </w:rPr>
        <w:t xml:space="preserve"> </w:t>
      </w:r>
      <w:r w:rsidR="003F4E51">
        <w:rPr>
          <w:sz w:val="24"/>
          <w:szCs w:val="24"/>
        </w:rPr>
        <w:t xml:space="preserve">In addition, 8 students will field test the survey (2 in each participating discipline). </w:t>
      </w:r>
      <w:r w:rsidR="005743B1" w:rsidRPr="00BA1AF8">
        <w:rPr>
          <w:sz w:val="24"/>
          <w:szCs w:val="24"/>
        </w:rPr>
        <w:t xml:space="preserve">This results in a total of </w:t>
      </w:r>
      <w:r w:rsidR="0090484E" w:rsidRPr="00BA1AF8">
        <w:rPr>
          <w:sz w:val="24"/>
          <w:szCs w:val="24"/>
        </w:rPr>
        <w:t>1,</w:t>
      </w:r>
      <w:r w:rsidR="003F4E51">
        <w:rPr>
          <w:sz w:val="24"/>
          <w:szCs w:val="24"/>
        </w:rPr>
        <w:t>113</w:t>
      </w:r>
      <w:r w:rsidR="0090484E" w:rsidRPr="00BA1AF8">
        <w:rPr>
          <w:sz w:val="24"/>
          <w:szCs w:val="24"/>
        </w:rPr>
        <w:t xml:space="preserve"> </w:t>
      </w:r>
      <w:r w:rsidR="00582186" w:rsidRPr="00BA1AF8">
        <w:rPr>
          <w:sz w:val="24"/>
          <w:szCs w:val="24"/>
        </w:rPr>
        <w:t xml:space="preserve">survey </w:t>
      </w:r>
      <w:r w:rsidR="0090484E" w:rsidRPr="00BA1AF8">
        <w:rPr>
          <w:sz w:val="24"/>
          <w:szCs w:val="24"/>
        </w:rPr>
        <w:t xml:space="preserve">respondents </w:t>
      </w:r>
      <w:r w:rsidR="003F4E51">
        <w:rPr>
          <w:sz w:val="24"/>
          <w:szCs w:val="24"/>
        </w:rPr>
        <w:t>(</w:t>
      </w:r>
      <w:r w:rsidR="0090484E" w:rsidRPr="00BA1AF8">
        <w:rPr>
          <w:sz w:val="24"/>
          <w:szCs w:val="24"/>
        </w:rPr>
        <w:t>(</w:t>
      </w:r>
      <w:r w:rsidR="005743B1" w:rsidRPr="00BA1AF8">
        <w:rPr>
          <w:sz w:val="24"/>
          <w:szCs w:val="24"/>
        </w:rPr>
        <w:t>10*263*</w:t>
      </w:r>
      <w:r w:rsidR="0090484E" w:rsidRPr="00BA1AF8">
        <w:rPr>
          <w:sz w:val="24"/>
          <w:szCs w:val="24"/>
        </w:rPr>
        <w:t>.6*</w:t>
      </w:r>
      <w:r w:rsidR="00754877" w:rsidRPr="00BA1AF8">
        <w:rPr>
          <w:sz w:val="24"/>
          <w:szCs w:val="24"/>
        </w:rPr>
        <w:t>.7</w:t>
      </w:r>
      <w:r w:rsidR="0090484E" w:rsidRPr="00BA1AF8">
        <w:rPr>
          <w:sz w:val="24"/>
          <w:szCs w:val="24"/>
        </w:rPr>
        <w:t>)</w:t>
      </w:r>
      <w:r w:rsidR="0041486D">
        <w:rPr>
          <w:sz w:val="24"/>
          <w:szCs w:val="24"/>
        </w:rPr>
        <w:t xml:space="preserve"> </w:t>
      </w:r>
      <w:r w:rsidR="003F4E51">
        <w:rPr>
          <w:sz w:val="24"/>
          <w:szCs w:val="24"/>
        </w:rPr>
        <w:t>+8)</w:t>
      </w:r>
      <w:r w:rsidR="00B028CA" w:rsidRPr="00BA1AF8">
        <w:rPr>
          <w:sz w:val="24"/>
          <w:szCs w:val="24"/>
        </w:rPr>
        <w:t xml:space="preserve">.  </w:t>
      </w:r>
    </w:p>
    <w:p w14:paraId="730B882F" w14:textId="77777777" w:rsidR="002F5770" w:rsidRDefault="002F5770" w:rsidP="002F5770">
      <w:pPr>
        <w:pStyle w:val="ListParagraph"/>
        <w:rPr>
          <w:b/>
          <w:sz w:val="24"/>
          <w:szCs w:val="24"/>
        </w:rPr>
      </w:pPr>
    </w:p>
    <w:p w14:paraId="1C7473E1" w14:textId="25894136" w:rsidR="008A5F03" w:rsidRDefault="002F5770" w:rsidP="008A5F03">
      <w:pPr>
        <w:ind w:left="720"/>
        <w:rPr>
          <w:rFonts w:ascii="Times-Roman" w:hAnsi="Times-Roman" w:cs="Times-Roman"/>
        </w:rPr>
      </w:pPr>
      <w:r w:rsidRPr="00200AD8">
        <w:rPr>
          <w:b/>
          <w:sz w:val="24"/>
          <w:szCs w:val="24"/>
        </w:rPr>
        <w:t xml:space="preserve">Participation time (burden hours per respondent): </w:t>
      </w:r>
      <w:r w:rsidR="00C72142">
        <w:rPr>
          <w:sz w:val="24"/>
          <w:szCs w:val="24"/>
        </w:rPr>
        <w:t xml:space="preserve">The survey </w:t>
      </w:r>
      <w:r w:rsidRPr="002F5770">
        <w:rPr>
          <w:sz w:val="24"/>
          <w:szCs w:val="24"/>
        </w:rPr>
        <w:t xml:space="preserve">will take no more than </w:t>
      </w:r>
      <w:r w:rsidR="00430614">
        <w:rPr>
          <w:sz w:val="24"/>
          <w:szCs w:val="24"/>
        </w:rPr>
        <w:t>15</w:t>
      </w:r>
      <w:r w:rsidRPr="002F5770">
        <w:rPr>
          <w:sz w:val="24"/>
          <w:szCs w:val="24"/>
        </w:rPr>
        <w:t xml:space="preserve"> minutes to complete.</w:t>
      </w:r>
      <w:r w:rsidR="00430614">
        <w:rPr>
          <w:sz w:val="24"/>
          <w:szCs w:val="24"/>
        </w:rPr>
        <w:t xml:space="preserve"> This time should be sufficient to </w:t>
      </w:r>
      <w:r w:rsidR="002231D2">
        <w:rPr>
          <w:sz w:val="24"/>
          <w:szCs w:val="24"/>
        </w:rPr>
        <w:t xml:space="preserve">answer </w:t>
      </w:r>
      <w:r w:rsidR="001D16F3">
        <w:rPr>
          <w:sz w:val="24"/>
          <w:szCs w:val="24"/>
        </w:rPr>
        <w:t xml:space="preserve">the </w:t>
      </w:r>
      <w:r w:rsidR="00430614">
        <w:rPr>
          <w:sz w:val="24"/>
          <w:szCs w:val="24"/>
        </w:rPr>
        <w:t xml:space="preserve">few questions needed to comply with the </w:t>
      </w:r>
      <w:r w:rsidR="00341421">
        <w:rPr>
          <w:sz w:val="24"/>
          <w:szCs w:val="24"/>
        </w:rPr>
        <w:t>congressional requirement</w:t>
      </w:r>
      <w:r w:rsidR="00430614">
        <w:rPr>
          <w:sz w:val="24"/>
          <w:szCs w:val="24"/>
        </w:rPr>
        <w:t xml:space="preserve">, plus </w:t>
      </w:r>
      <w:r w:rsidR="00C72142">
        <w:rPr>
          <w:sz w:val="24"/>
          <w:szCs w:val="24"/>
        </w:rPr>
        <w:t xml:space="preserve">a few </w:t>
      </w:r>
      <w:r w:rsidR="00430614">
        <w:rPr>
          <w:sz w:val="24"/>
          <w:szCs w:val="24"/>
        </w:rPr>
        <w:t xml:space="preserve">questions needed to meet the information needs of NSF </w:t>
      </w:r>
      <w:r w:rsidR="001D16F3">
        <w:rPr>
          <w:sz w:val="24"/>
          <w:szCs w:val="24"/>
        </w:rPr>
        <w:t xml:space="preserve">leadership and program officers. </w:t>
      </w:r>
      <w:r w:rsidR="00CE1A12">
        <w:rPr>
          <w:sz w:val="24"/>
          <w:szCs w:val="24"/>
        </w:rPr>
        <w:t xml:space="preserve">We will seek to keep </w:t>
      </w:r>
      <w:r w:rsidR="002231D2">
        <w:rPr>
          <w:sz w:val="24"/>
          <w:szCs w:val="24"/>
        </w:rPr>
        <w:t xml:space="preserve">the </w:t>
      </w:r>
      <w:r w:rsidR="00341421">
        <w:rPr>
          <w:sz w:val="24"/>
          <w:szCs w:val="24"/>
        </w:rPr>
        <w:t xml:space="preserve">survey short to avoid unnecessary burden and improve response rates and data quality. </w:t>
      </w:r>
      <w:r w:rsidR="00430614">
        <w:rPr>
          <w:sz w:val="24"/>
          <w:szCs w:val="24"/>
        </w:rPr>
        <w:t xml:space="preserve">Note that the literature </w:t>
      </w:r>
      <w:r w:rsidR="00341421">
        <w:rPr>
          <w:sz w:val="24"/>
          <w:szCs w:val="24"/>
        </w:rPr>
        <w:t>does not indicate a strong correlation between survey length and response rates. However, research does suggest</w:t>
      </w:r>
      <w:r w:rsidR="00430614">
        <w:rPr>
          <w:sz w:val="24"/>
          <w:szCs w:val="24"/>
        </w:rPr>
        <w:t xml:space="preserve"> that </w:t>
      </w:r>
      <w:r w:rsidR="008A5F03">
        <w:rPr>
          <w:sz w:val="24"/>
          <w:szCs w:val="24"/>
        </w:rPr>
        <w:t xml:space="preserve">“stated” </w:t>
      </w:r>
      <w:r w:rsidR="00430614">
        <w:rPr>
          <w:sz w:val="24"/>
          <w:szCs w:val="24"/>
        </w:rPr>
        <w:t xml:space="preserve">survey length of time is </w:t>
      </w:r>
      <w:r w:rsidR="008A5F03">
        <w:rPr>
          <w:sz w:val="24"/>
          <w:szCs w:val="24"/>
        </w:rPr>
        <w:t>associated with lower response rates</w:t>
      </w:r>
      <w:r w:rsidR="008521D5">
        <w:rPr>
          <w:sz w:val="24"/>
          <w:szCs w:val="24"/>
        </w:rPr>
        <w:t>,</w:t>
      </w:r>
      <w:r w:rsidR="008A5F03">
        <w:rPr>
          <w:sz w:val="24"/>
          <w:szCs w:val="24"/>
        </w:rPr>
        <w:t xml:space="preserve"> and survey length </w:t>
      </w:r>
      <w:r w:rsidR="00AB6115">
        <w:rPr>
          <w:sz w:val="24"/>
          <w:szCs w:val="24"/>
        </w:rPr>
        <w:t>influence</w:t>
      </w:r>
      <w:r w:rsidR="008A5F03">
        <w:rPr>
          <w:sz w:val="24"/>
          <w:szCs w:val="24"/>
        </w:rPr>
        <w:t>s</w:t>
      </w:r>
      <w:r w:rsidR="00AB6115">
        <w:rPr>
          <w:sz w:val="24"/>
          <w:szCs w:val="24"/>
        </w:rPr>
        <w:t xml:space="preserve"> data quality </w:t>
      </w:r>
      <w:r w:rsidR="008A5F03">
        <w:rPr>
          <w:sz w:val="24"/>
          <w:szCs w:val="24"/>
        </w:rPr>
        <w:t>of questions positioned later in the survey</w:t>
      </w:r>
      <w:r w:rsidR="005829F4">
        <w:rPr>
          <w:sz w:val="24"/>
          <w:szCs w:val="24"/>
        </w:rPr>
        <w:t xml:space="preserve"> (</w:t>
      </w:r>
      <w:r w:rsidR="005829F4" w:rsidRPr="009556E1">
        <w:rPr>
          <w:bCs/>
          <w:sz w:val="24"/>
          <w:szCs w:val="24"/>
        </w:rPr>
        <w:t>Galesic</w:t>
      </w:r>
      <w:r w:rsidR="005829F4">
        <w:rPr>
          <w:bCs/>
          <w:sz w:val="24"/>
          <w:szCs w:val="24"/>
        </w:rPr>
        <w:t xml:space="preserve"> </w:t>
      </w:r>
      <w:r w:rsidR="005829F4" w:rsidRPr="009556E1">
        <w:rPr>
          <w:bCs/>
          <w:sz w:val="24"/>
          <w:szCs w:val="24"/>
        </w:rPr>
        <w:t xml:space="preserve">and </w:t>
      </w:r>
      <w:r w:rsidR="005829F4">
        <w:rPr>
          <w:bCs/>
          <w:sz w:val="24"/>
          <w:szCs w:val="24"/>
        </w:rPr>
        <w:t>Bosnjak</w:t>
      </w:r>
      <w:r w:rsidR="005829F4" w:rsidRPr="009556E1">
        <w:rPr>
          <w:bCs/>
          <w:sz w:val="24"/>
          <w:szCs w:val="24"/>
        </w:rPr>
        <w:t xml:space="preserve"> 2009</w:t>
      </w:r>
      <w:r w:rsidR="005829F4">
        <w:rPr>
          <w:bCs/>
          <w:sz w:val="24"/>
          <w:szCs w:val="24"/>
        </w:rPr>
        <w:t>)</w:t>
      </w:r>
      <w:r w:rsidR="008A5F03">
        <w:rPr>
          <w:sz w:val="24"/>
          <w:szCs w:val="24"/>
        </w:rPr>
        <w:t xml:space="preserve">. </w:t>
      </w:r>
    </w:p>
    <w:p w14:paraId="3A8E3B81" w14:textId="77777777" w:rsidR="008A5F03" w:rsidRPr="0072141C" w:rsidRDefault="008A5F03" w:rsidP="008A5F03">
      <w:pPr>
        <w:rPr>
          <w:b/>
          <w:sz w:val="24"/>
          <w:szCs w:val="24"/>
        </w:rPr>
      </w:pPr>
    </w:p>
    <w:p w14:paraId="7D8DA99D" w14:textId="77777777" w:rsidR="00C13AF0" w:rsidRPr="0072141C" w:rsidRDefault="00C13AF0" w:rsidP="00B24AD5">
      <w:pPr>
        <w:rPr>
          <w:b/>
          <w:sz w:val="24"/>
          <w:szCs w:val="24"/>
        </w:rPr>
      </w:pPr>
      <w:r w:rsidRPr="0072141C">
        <w:rPr>
          <w:b/>
          <w:sz w:val="24"/>
          <w:szCs w:val="24"/>
        </w:rPr>
        <w:t xml:space="preserve">13. Cost Burden to Respondents </w:t>
      </w:r>
      <w:bookmarkEnd w:id="27"/>
      <w:bookmarkEnd w:id="28"/>
    </w:p>
    <w:p w14:paraId="3EB0DF80" w14:textId="77777777" w:rsidR="00B24AD5" w:rsidRPr="0072141C" w:rsidRDefault="00B24AD5" w:rsidP="00B24AD5">
      <w:pPr>
        <w:pStyle w:val="NORCBullet1"/>
        <w:numPr>
          <w:ilvl w:val="0"/>
          <w:numId w:val="0"/>
        </w:numPr>
        <w:tabs>
          <w:tab w:val="left" w:pos="6480"/>
        </w:tabs>
        <w:rPr>
          <w:rFonts w:ascii="Times New Roman" w:hAnsi="Times New Roman"/>
        </w:rPr>
      </w:pPr>
    </w:p>
    <w:p w14:paraId="227B07E5" w14:textId="77777777" w:rsidR="00EB20CE" w:rsidRPr="0072141C" w:rsidRDefault="00C20CCF" w:rsidP="00BA1AF8">
      <w:pPr>
        <w:pStyle w:val="NORCBullet1"/>
        <w:numPr>
          <w:ilvl w:val="0"/>
          <w:numId w:val="0"/>
        </w:numPr>
        <w:tabs>
          <w:tab w:val="left" w:pos="6480"/>
        </w:tabs>
        <w:ind w:left="360"/>
        <w:rPr>
          <w:rFonts w:ascii="Times New Roman" w:hAnsi="Times New Roman"/>
        </w:rPr>
      </w:pPr>
      <w:r w:rsidRPr="0072141C">
        <w:rPr>
          <w:rFonts w:ascii="Times New Roman" w:hAnsi="Times New Roman"/>
        </w:rPr>
        <w:t xml:space="preserve">There are no direct costs to respondents. The cost to respondents involves solely the time </w:t>
      </w:r>
      <w:r w:rsidR="00EB14B4">
        <w:rPr>
          <w:rFonts w:ascii="Times New Roman" w:hAnsi="Times New Roman"/>
        </w:rPr>
        <w:t xml:space="preserve">spent </w:t>
      </w:r>
      <w:r w:rsidRPr="0072141C">
        <w:rPr>
          <w:rFonts w:ascii="Times New Roman" w:hAnsi="Times New Roman"/>
        </w:rPr>
        <w:t>completing their REU applications</w:t>
      </w:r>
      <w:r w:rsidR="00B24AD5" w:rsidRPr="0072141C">
        <w:rPr>
          <w:rFonts w:ascii="Times New Roman" w:hAnsi="Times New Roman"/>
        </w:rPr>
        <w:t xml:space="preserve"> (which they would incur in the absence of this pilot)</w:t>
      </w:r>
      <w:r w:rsidRPr="0072141C">
        <w:rPr>
          <w:rFonts w:ascii="Times New Roman" w:hAnsi="Times New Roman"/>
        </w:rPr>
        <w:t xml:space="preserve"> and any follow-up surveys. </w:t>
      </w:r>
    </w:p>
    <w:p w14:paraId="64EAA039" w14:textId="77777777" w:rsidR="00B24AD5" w:rsidRPr="0072141C" w:rsidRDefault="00B24AD5" w:rsidP="00B24AD5">
      <w:pPr>
        <w:pStyle w:val="NORCBullet1"/>
        <w:numPr>
          <w:ilvl w:val="0"/>
          <w:numId w:val="0"/>
        </w:numPr>
        <w:tabs>
          <w:tab w:val="left" w:pos="6480"/>
        </w:tabs>
        <w:rPr>
          <w:rFonts w:ascii="Times New Roman" w:hAnsi="Times New Roman"/>
        </w:rPr>
      </w:pPr>
    </w:p>
    <w:p w14:paraId="1811A837" w14:textId="77777777" w:rsidR="00C13AF0" w:rsidRPr="0072141C" w:rsidRDefault="00C13AF0" w:rsidP="00B24AD5">
      <w:pPr>
        <w:pStyle w:val="Heading3"/>
        <w:spacing w:before="0" w:after="0"/>
        <w:rPr>
          <w:rFonts w:ascii="Times New Roman" w:hAnsi="Times New Roman" w:cs="Times New Roman"/>
          <w:sz w:val="24"/>
          <w:szCs w:val="24"/>
        </w:rPr>
      </w:pPr>
      <w:bookmarkStart w:id="29" w:name="_Toc186885078"/>
      <w:bookmarkStart w:id="30" w:name="_Toc193185182"/>
      <w:r w:rsidRPr="0072141C">
        <w:rPr>
          <w:rFonts w:ascii="Times New Roman" w:hAnsi="Times New Roman" w:cs="Times New Roman"/>
          <w:sz w:val="24"/>
          <w:szCs w:val="24"/>
        </w:rPr>
        <w:t xml:space="preserve">14. Cost </w:t>
      </w:r>
      <w:r w:rsidR="005B7BAA" w:rsidRPr="0072141C">
        <w:rPr>
          <w:rFonts w:ascii="Times New Roman" w:hAnsi="Times New Roman" w:cs="Times New Roman"/>
          <w:sz w:val="24"/>
          <w:szCs w:val="24"/>
        </w:rPr>
        <w:t xml:space="preserve">Burden </w:t>
      </w:r>
      <w:r w:rsidRPr="0072141C">
        <w:rPr>
          <w:rFonts w:ascii="Times New Roman" w:hAnsi="Times New Roman" w:cs="Times New Roman"/>
          <w:sz w:val="24"/>
          <w:szCs w:val="24"/>
        </w:rPr>
        <w:t>to the Federal Government</w:t>
      </w:r>
      <w:bookmarkEnd w:id="29"/>
      <w:bookmarkEnd w:id="30"/>
    </w:p>
    <w:p w14:paraId="786F02F8" w14:textId="77777777" w:rsidR="00B24AD5" w:rsidRPr="0072141C" w:rsidRDefault="00B24AD5" w:rsidP="00B24AD5">
      <w:pPr>
        <w:pStyle w:val="NORCBullet1"/>
        <w:numPr>
          <w:ilvl w:val="0"/>
          <w:numId w:val="0"/>
        </w:numPr>
        <w:tabs>
          <w:tab w:val="left" w:pos="6480"/>
        </w:tabs>
        <w:rPr>
          <w:rFonts w:ascii="Times New Roman" w:hAnsi="Times New Roman"/>
        </w:rPr>
      </w:pPr>
    </w:p>
    <w:p w14:paraId="55D1DEC0" w14:textId="77777777" w:rsidR="00C20CCF" w:rsidRPr="0072141C" w:rsidRDefault="00C73D0D" w:rsidP="00BA1AF8">
      <w:pPr>
        <w:pStyle w:val="NORCBullet1"/>
        <w:numPr>
          <w:ilvl w:val="0"/>
          <w:numId w:val="0"/>
        </w:numPr>
        <w:tabs>
          <w:tab w:val="left" w:pos="6480"/>
        </w:tabs>
        <w:ind w:left="360"/>
        <w:rPr>
          <w:rFonts w:ascii="Times New Roman" w:hAnsi="Times New Roman"/>
        </w:rPr>
      </w:pPr>
      <w:r w:rsidRPr="0072141C">
        <w:rPr>
          <w:rFonts w:ascii="Times New Roman" w:hAnsi="Times New Roman"/>
        </w:rPr>
        <w:t>The estimated cost of this data collection is $</w:t>
      </w:r>
      <w:r w:rsidR="00290001" w:rsidRPr="0072141C">
        <w:rPr>
          <w:rFonts w:ascii="Times New Roman" w:hAnsi="Times New Roman"/>
        </w:rPr>
        <w:t>980,562</w:t>
      </w:r>
      <w:r w:rsidRPr="0072141C">
        <w:rPr>
          <w:rFonts w:ascii="Times New Roman" w:hAnsi="Times New Roman"/>
        </w:rPr>
        <w:t>, which includes the design, development, and implementati</w:t>
      </w:r>
      <w:r w:rsidR="00CB2745" w:rsidRPr="0072141C">
        <w:rPr>
          <w:rFonts w:ascii="Times New Roman" w:hAnsi="Times New Roman"/>
        </w:rPr>
        <w:t xml:space="preserve">on of the REU Data System </w:t>
      </w:r>
      <w:r w:rsidR="00B24AD5" w:rsidRPr="0072141C">
        <w:rPr>
          <w:rFonts w:ascii="Times New Roman" w:hAnsi="Times New Roman"/>
        </w:rPr>
        <w:t>for the 2019</w:t>
      </w:r>
      <w:r w:rsidRPr="0072141C">
        <w:rPr>
          <w:rFonts w:ascii="Times New Roman" w:hAnsi="Times New Roman"/>
        </w:rPr>
        <w:t xml:space="preserve"> REU cycle.</w:t>
      </w:r>
    </w:p>
    <w:p w14:paraId="6F5B52EC" w14:textId="77777777" w:rsidR="00B24AD5" w:rsidRPr="0072141C" w:rsidRDefault="00B24AD5" w:rsidP="00B24AD5">
      <w:pPr>
        <w:pStyle w:val="NORCBullet1"/>
        <w:numPr>
          <w:ilvl w:val="0"/>
          <w:numId w:val="0"/>
        </w:numPr>
        <w:tabs>
          <w:tab w:val="left" w:pos="6480"/>
        </w:tabs>
        <w:rPr>
          <w:rFonts w:ascii="Times New Roman" w:hAnsi="Times New Roman"/>
        </w:rPr>
      </w:pPr>
    </w:p>
    <w:p w14:paraId="1D892C82" w14:textId="77777777" w:rsidR="00C13AF0" w:rsidRPr="0072141C" w:rsidRDefault="00C13AF0" w:rsidP="00B24AD5">
      <w:pPr>
        <w:pStyle w:val="Heading3"/>
        <w:spacing w:before="0" w:after="0"/>
        <w:rPr>
          <w:rFonts w:ascii="Times New Roman" w:hAnsi="Times New Roman" w:cs="Times New Roman"/>
          <w:sz w:val="24"/>
          <w:szCs w:val="24"/>
        </w:rPr>
      </w:pPr>
      <w:bookmarkStart w:id="31" w:name="_Toc186885079"/>
      <w:bookmarkStart w:id="32" w:name="_Toc193185183"/>
      <w:r w:rsidRPr="0072141C">
        <w:rPr>
          <w:rFonts w:ascii="Times New Roman" w:hAnsi="Times New Roman" w:cs="Times New Roman"/>
          <w:sz w:val="24"/>
          <w:szCs w:val="24"/>
        </w:rPr>
        <w:t xml:space="preserve">15. </w:t>
      </w:r>
      <w:r w:rsidR="005B7BAA" w:rsidRPr="0072141C">
        <w:rPr>
          <w:rFonts w:ascii="Times New Roman" w:hAnsi="Times New Roman" w:cs="Times New Roman"/>
          <w:sz w:val="24"/>
          <w:szCs w:val="24"/>
        </w:rPr>
        <w:t xml:space="preserve">Reason for </w:t>
      </w:r>
      <w:r w:rsidRPr="0072141C">
        <w:rPr>
          <w:rFonts w:ascii="Times New Roman" w:hAnsi="Times New Roman" w:cs="Times New Roman"/>
          <w:sz w:val="24"/>
          <w:szCs w:val="24"/>
        </w:rPr>
        <w:t>Change in Burden</w:t>
      </w:r>
      <w:bookmarkEnd w:id="31"/>
      <w:bookmarkEnd w:id="32"/>
    </w:p>
    <w:p w14:paraId="327D4BF9" w14:textId="77777777" w:rsidR="00B24AD5" w:rsidRPr="0072141C" w:rsidRDefault="00B24AD5" w:rsidP="00B24AD5">
      <w:pPr>
        <w:pStyle w:val="NORCBullet1"/>
        <w:numPr>
          <w:ilvl w:val="0"/>
          <w:numId w:val="0"/>
        </w:numPr>
        <w:tabs>
          <w:tab w:val="left" w:pos="6480"/>
        </w:tabs>
        <w:rPr>
          <w:rFonts w:ascii="Times New Roman" w:hAnsi="Times New Roman"/>
        </w:rPr>
      </w:pPr>
    </w:p>
    <w:p w14:paraId="0BD853A5" w14:textId="77777777" w:rsidR="00901168" w:rsidRPr="0072141C" w:rsidRDefault="00BA1AF8" w:rsidP="00BA1AF8">
      <w:pPr>
        <w:pStyle w:val="NORCBullet1"/>
        <w:numPr>
          <w:ilvl w:val="0"/>
          <w:numId w:val="0"/>
        </w:numPr>
        <w:tabs>
          <w:tab w:val="left" w:pos="6480"/>
        </w:tabs>
        <w:ind w:firstLine="360"/>
        <w:rPr>
          <w:rFonts w:ascii="Times New Roman" w:hAnsi="Times New Roman"/>
        </w:rPr>
      </w:pPr>
      <w:r>
        <w:rPr>
          <w:rFonts w:ascii="Times New Roman" w:hAnsi="Times New Roman"/>
        </w:rPr>
        <w:t xml:space="preserve">Not applicable. </w:t>
      </w:r>
      <w:r w:rsidR="00AB608C" w:rsidRPr="0072141C">
        <w:rPr>
          <w:rFonts w:ascii="Times New Roman" w:hAnsi="Times New Roman"/>
        </w:rPr>
        <w:t>This is a new information collection.</w:t>
      </w:r>
    </w:p>
    <w:p w14:paraId="050D9FA9" w14:textId="77777777" w:rsidR="00901168" w:rsidRPr="0072141C" w:rsidRDefault="00901168" w:rsidP="00B24AD5">
      <w:pPr>
        <w:pStyle w:val="Heading3"/>
        <w:spacing w:after="240"/>
        <w:rPr>
          <w:rFonts w:ascii="Times New Roman" w:hAnsi="Times New Roman" w:cs="Times New Roman"/>
          <w:sz w:val="24"/>
          <w:szCs w:val="24"/>
        </w:rPr>
      </w:pPr>
      <w:bookmarkStart w:id="33" w:name="_Toc186885080"/>
      <w:bookmarkStart w:id="34" w:name="_Toc193185184"/>
      <w:r w:rsidRPr="0072141C">
        <w:rPr>
          <w:rFonts w:ascii="Times New Roman" w:hAnsi="Times New Roman" w:cs="Times New Roman"/>
          <w:sz w:val="24"/>
          <w:szCs w:val="24"/>
        </w:rPr>
        <w:t xml:space="preserve">16. </w:t>
      </w:r>
      <w:bookmarkEnd w:id="33"/>
      <w:bookmarkEnd w:id="34"/>
      <w:r w:rsidR="005B7BAA" w:rsidRPr="0072141C">
        <w:rPr>
          <w:rFonts w:ascii="Times New Roman" w:hAnsi="Times New Roman" w:cs="Times New Roman"/>
          <w:sz w:val="24"/>
          <w:szCs w:val="24"/>
        </w:rPr>
        <w:t>Schedule for information collection and publication</w:t>
      </w:r>
    </w:p>
    <w:tbl>
      <w:tblPr>
        <w:tblW w:w="7943" w:type="dxa"/>
        <w:tblInd w:w="445" w:type="dxa"/>
        <w:tblLook w:val="04A0" w:firstRow="1" w:lastRow="0" w:firstColumn="1" w:lastColumn="0" w:noHBand="0" w:noVBand="1"/>
      </w:tblPr>
      <w:tblGrid>
        <w:gridCol w:w="5130"/>
        <w:gridCol w:w="2813"/>
      </w:tblGrid>
      <w:tr w:rsidR="009F3D0A" w:rsidRPr="0072141C" w14:paraId="524CB82E" w14:textId="77777777" w:rsidTr="00525014">
        <w:trPr>
          <w:trHeight w:val="300"/>
        </w:trPr>
        <w:tc>
          <w:tcPr>
            <w:tcW w:w="5130" w:type="dxa"/>
            <w:tcBorders>
              <w:top w:val="single" w:sz="4" w:space="0" w:color="auto"/>
              <w:left w:val="single" w:sz="4" w:space="0" w:color="auto"/>
              <w:bottom w:val="single" w:sz="4" w:space="0" w:color="auto"/>
              <w:right w:val="single" w:sz="4" w:space="0" w:color="auto"/>
            </w:tcBorders>
            <w:shd w:val="clear" w:color="000000" w:fill="D8D8D8"/>
            <w:vAlign w:val="bottom"/>
          </w:tcPr>
          <w:p w14:paraId="76B2CB24" w14:textId="77777777" w:rsidR="009F3D0A" w:rsidRPr="0072141C" w:rsidRDefault="009F3D0A" w:rsidP="000F58F9">
            <w:pPr>
              <w:rPr>
                <w:b/>
                <w:bCs/>
                <w:color w:val="000000"/>
                <w:sz w:val="24"/>
                <w:szCs w:val="24"/>
              </w:rPr>
            </w:pPr>
            <w:bookmarkStart w:id="35" w:name="_Toc186885081"/>
            <w:bookmarkStart w:id="36" w:name="_Toc193185185"/>
            <w:r w:rsidRPr="0072141C">
              <w:rPr>
                <w:b/>
                <w:bCs/>
                <w:color w:val="000000"/>
                <w:sz w:val="24"/>
                <w:szCs w:val="24"/>
              </w:rPr>
              <w:t>Task</w:t>
            </w:r>
          </w:p>
        </w:tc>
        <w:tc>
          <w:tcPr>
            <w:tcW w:w="2813" w:type="dxa"/>
            <w:tcBorders>
              <w:top w:val="single" w:sz="4" w:space="0" w:color="auto"/>
              <w:left w:val="nil"/>
              <w:bottom w:val="single" w:sz="4" w:space="0" w:color="auto"/>
              <w:right w:val="single" w:sz="4" w:space="0" w:color="auto"/>
            </w:tcBorders>
            <w:shd w:val="clear" w:color="000000" w:fill="D8D8D8"/>
            <w:vAlign w:val="bottom"/>
          </w:tcPr>
          <w:p w14:paraId="44281F7C" w14:textId="77777777" w:rsidR="009F3D0A" w:rsidRPr="0072141C" w:rsidRDefault="009F3D0A" w:rsidP="009F3D0A">
            <w:pPr>
              <w:jc w:val="center"/>
              <w:rPr>
                <w:b/>
                <w:bCs/>
                <w:color w:val="000000"/>
                <w:sz w:val="24"/>
                <w:szCs w:val="24"/>
              </w:rPr>
            </w:pPr>
            <w:r w:rsidRPr="0072141C">
              <w:rPr>
                <w:b/>
                <w:bCs/>
                <w:color w:val="000000"/>
                <w:sz w:val="24"/>
                <w:szCs w:val="24"/>
              </w:rPr>
              <w:t>Date</w:t>
            </w:r>
          </w:p>
        </w:tc>
      </w:tr>
      <w:tr w:rsidR="009F3D0A" w:rsidRPr="0072141C" w14:paraId="33C95E11" w14:textId="77777777" w:rsidTr="00525014">
        <w:trPr>
          <w:trHeight w:val="300"/>
        </w:trPr>
        <w:tc>
          <w:tcPr>
            <w:tcW w:w="5130" w:type="dxa"/>
            <w:tcBorders>
              <w:top w:val="nil"/>
              <w:left w:val="single" w:sz="4" w:space="0" w:color="auto"/>
              <w:bottom w:val="single" w:sz="4" w:space="0" w:color="auto"/>
              <w:right w:val="single" w:sz="4" w:space="0" w:color="auto"/>
            </w:tcBorders>
            <w:shd w:val="clear" w:color="auto" w:fill="auto"/>
            <w:vAlign w:val="bottom"/>
          </w:tcPr>
          <w:p w14:paraId="64429845" w14:textId="77777777" w:rsidR="009F3D0A" w:rsidRPr="0072141C" w:rsidRDefault="009F3D0A" w:rsidP="00537F64">
            <w:pPr>
              <w:rPr>
                <w:color w:val="000000"/>
                <w:sz w:val="24"/>
                <w:szCs w:val="24"/>
              </w:rPr>
            </w:pPr>
            <w:r w:rsidRPr="0072141C">
              <w:rPr>
                <w:color w:val="000000"/>
                <w:sz w:val="24"/>
                <w:szCs w:val="24"/>
              </w:rPr>
              <w:t>REU Registration and Common Application Pilot</w:t>
            </w:r>
          </w:p>
        </w:tc>
        <w:tc>
          <w:tcPr>
            <w:tcW w:w="2813" w:type="dxa"/>
            <w:tcBorders>
              <w:top w:val="nil"/>
              <w:left w:val="nil"/>
              <w:bottom w:val="single" w:sz="4" w:space="0" w:color="auto"/>
              <w:right w:val="single" w:sz="4" w:space="0" w:color="auto"/>
            </w:tcBorders>
            <w:shd w:val="clear" w:color="auto" w:fill="auto"/>
            <w:vAlign w:val="bottom"/>
          </w:tcPr>
          <w:p w14:paraId="69D88DEB" w14:textId="77777777" w:rsidR="009F3D0A" w:rsidRPr="0072141C" w:rsidRDefault="00B24AD5" w:rsidP="00C65CC1">
            <w:pPr>
              <w:jc w:val="center"/>
              <w:rPr>
                <w:color w:val="000000"/>
                <w:sz w:val="24"/>
                <w:szCs w:val="24"/>
              </w:rPr>
            </w:pPr>
            <w:r w:rsidRPr="0072141C">
              <w:rPr>
                <w:color w:val="000000"/>
                <w:sz w:val="24"/>
                <w:szCs w:val="24"/>
              </w:rPr>
              <w:t xml:space="preserve">August 2018 </w:t>
            </w:r>
          </w:p>
        </w:tc>
      </w:tr>
      <w:tr w:rsidR="009F3D0A" w:rsidRPr="0072141C" w14:paraId="3796E464" w14:textId="77777777" w:rsidTr="00525014">
        <w:trPr>
          <w:trHeight w:val="300"/>
        </w:trPr>
        <w:tc>
          <w:tcPr>
            <w:tcW w:w="5130" w:type="dxa"/>
            <w:tcBorders>
              <w:top w:val="nil"/>
              <w:left w:val="single" w:sz="4" w:space="0" w:color="auto"/>
              <w:bottom w:val="single" w:sz="4" w:space="0" w:color="auto"/>
              <w:right w:val="single" w:sz="4" w:space="0" w:color="auto"/>
            </w:tcBorders>
            <w:shd w:val="clear" w:color="auto" w:fill="auto"/>
            <w:vAlign w:val="bottom"/>
          </w:tcPr>
          <w:p w14:paraId="4F2A8904" w14:textId="77777777" w:rsidR="009F3D0A" w:rsidRPr="0072141C" w:rsidRDefault="009F3D0A" w:rsidP="00537F64">
            <w:pPr>
              <w:rPr>
                <w:color w:val="000000"/>
                <w:sz w:val="24"/>
                <w:szCs w:val="24"/>
              </w:rPr>
            </w:pPr>
            <w:r w:rsidRPr="0072141C">
              <w:rPr>
                <w:color w:val="000000"/>
                <w:sz w:val="24"/>
                <w:szCs w:val="24"/>
              </w:rPr>
              <w:t>Site Visits</w:t>
            </w:r>
          </w:p>
        </w:tc>
        <w:tc>
          <w:tcPr>
            <w:tcW w:w="2813" w:type="dxa"/>
            <w:tcBorders>
              <w:top w:val="nil"/>
              <w:left w:val="nil"/>
              <w:bottom w:val="single" w:sz="4" w:space="0" w:color="auto"/>
              <w:right w:val="single" w:sz="4" w:space="0" w:color="auto"/>
            </w:tcBorders>
            <w:shd w:val="clear" w:color="auto" w:fill="auto"/>
            <w:vAlign w:val="bottom"/>
          </w:tcPr>
          <w:p w14:paraId="2DD74C4D" w14:textId="77777777" w:rsidR="009F3D0A" w:rsidRPr="0072141C" w:rsidRDefault="009F3D0A" w:rsidP="009F3D0A">
            <w:pPr>
              <w:jc w:val="center"/>
              <w:rPr>
                <w:color w:val="000000"/>
                <w:sz w:val="24"/>
                <w:szCs w:val="24"/>
              </w:rPr>
            </w:pPr>
            <w:r w:rsidRPr="0072141C">
              <w:rPr>
                <w:color w:val="000000"/>
                <w:sz w:val="24"/>
                <w:szCs w:val="24"/>
              </w:rPr>
              <w:t>Summer 2019</w:t>
            </w:r>
          </w:p>
        </w:tc>
      </w:tr>
      <w:tr w:rsidR="00561D50" w:rsidRPr="0072141C" w14:paraId="45501073" w14:textId="77777777" w:rsidTr="00525014">
        <w:trPr>
          <w:trHeight w:val="300"/>
        </w:trPr>
        <w:tc>
          <w:tcPr>
            <w:tcW w:w="5130" w:type="dxa"/>
            <w:tcBorders>
              <w:top w:val="nil"/>
              <w:left w:val="single" w:sz="4" w:space="0" w:color="auto"/>
              <w:bottom w:val="single" w:sz="4" w:space="0" w:color="auto"/>
              <w:right w:val="single" w:sz="4" w:space="0" w:color="auto"/>
            </w:tcBorders>
            <w:shd w:val="clear" w:color="auto" w:fill="auto"/>
            <w:vAlign w:val="bottom"/>
          </w:tcPr>
          <w:p w14:paraId="32C48F92" w14:textId="77777777" w:rsidR="00561D50" w:rsidRPr="0072141C" w:rsidRDefault="00561D50" w:rsidP="00537F64">
            <w:pPr>
              <w:rPr>
                <w:color w:val="000000"/>
                <w:sz w:val="24"/>
                <w:szCs w:val="24"/>
              </w:rPr>
            </w:pPr>
            <w:r>
              <w:rPr>
                <w:color w:val="000000"/>
                <w:sz w:val="24"/>
                <w:szCs w:val="24"/>
              </w:rPr>
              <w:t>Interim Report</w:t>
            </w:r>
          </w:p>
        </w:tc>
        <w:tc>
          <w:tcPr>
            <w:tcW w:w="2813" w:type="dxa"/>
            <w:tcBorders>
              <w:top w:val="nil"/>
              <w:left w:val="nil"/>
              <w:bottom w:val="single" w:sz="4" w:space="0" w:color="auto"/>
              <w:right w:val="single" w:sz="4" w:space="0" w:color="auto"/>
            </w:tcBorders>
            <w:shd w:val="clear" w:color="auto" w:fill="auto"/>
            <w:vAlign w:val="bottom"/>
          </w:tcPr>
          <w:p w14:paraId="39C49334" w14:textId="77777777" w:rsidR="00561D50" w:rsidRDefault="00561D50" w:rsidP="009F3D0A">
            <w:pPr>
              <w:jc w:val="center"/>
              <w:rPr>
                <w:color w:val="000000"/>
                <w:sz w:val="24"/>
                <w:szCs w:val="24"/>
              </w:rPr>
            </w:pPr>
            <w:r>
              <w:rPr>
                <w:color w:val="000000"/>
                <w:sz w:val="24"/>
                <w:szCs w:val="24"/>
              </w:rPr>
              <w:t>Winter 2019-2020</w:t>
            </w:r>
          </w:p>
        </w:tc>
      </w:tr>
      <w:tr w:rsidR="00E07638" w:rsidRPr="0072141C" w14:paraId="78D04B06" w14:textId="77777777" w:rsidTr="00525014">
        <w:trPr>
          <w:trHeight w:val="300"/>
        </w:trPr>
        <w:tc>
          <w:tcPr>
            <w:tcW w:w="5130" w:type="dxa"/>
            <w:tcBorders>
              <w:top w:val="nil"/>
              <w:left w:val="single" w:sz="4" w:space="0" w:color="auto"/>
              <w:bottom w:val="single" w:sz="4" w:space="0" w:color="auto"/>
              <w:right w:val="single" w:sz="4" w:space="0" w:color="auto"/>
            </w:tcBorders>
            <w:shd w:val="clear" w:color="auto" w:fill="auto"/>
            <w:vAlign w:val="bottom"/>
          </w:tcPr>
          <w:p w14:paraId="2B93EE76" w14:textId="77777777" w:rsidR="00E07638" w:rsidRPr="0072141C" w:rsidRDefault="00E07638" w:rsidP="00537F64">
            <w:pPr>
              <w:rPr>
                <w:color w:val="000000"/>
                <w:sz w:val="24"/>
                <w:szCs w:val="24"/>
              </w:rPr>
            </w:pPr>
            <w:r w:rsidRPr="0072141C">
              <w:rPr>
                <w:color w:val="000000"/>
                <w:sz w:val="24"/>
                <w:szCs w:val="24"/>
              </w:rPr>
              <w:t>National Student Clearinghouse</w:t>
            </w:r>
          </w:p>
        </w:tc>
        <w:tc>
          <w:tcPr>
            <w:tcW w:w="2813" w:type="dxa"/>
            <w:tcBorders>
              <w:top w:val="nil"/>
              <w:left w:val="nil"/>
              <w:bottom w:val="single" w:sz="4" w:space="0" w:color="auto"/>
              <w:right w:val="single" w:sz="4" w:space="0" w:color="auto"/>
            </w:tcBorders>
            <w:shd w:val="clear" w:color="auto" w:fill="auto"/>
            <w:vAlign w:val="bottom"/>
          </w:tcPr>
          <w:p w14:paraId="652FE0CF" w14:textId="77777777" w:rsidR="00E07638" w:rsidRPr="0072141C" w:rsidRDefault="00561D50" w:rsidP="009F3D0A">
            <w:pPr>
              <w:jc w:val="center"/>
              <w:rPr>
                <w:color w:val="000000"/>
                <w:sz w:val="24"/>
                <w:szCs w:val="24"/>
              </w:rPr>
            </w:pPr>
            <w:r>
              <w:rPr>
                <w:color w:val="000000"/>
                <w:sz w:val="24"/>
                <w:szCs w:val="24"/>
              </w:rPr>
              <w:t>Fall</w:t>
            </w:r>
            <w:r w:rsidR="00736B3B" w:rsidRPr="0072141C">
              <w:rPr>
                <w:color w:val="000000"/>
                <w:sz w:val="24"/>
                <w:szCs w:val="24"/>
              </w:rPr>
              <w:t xml:space="preserve"> 2020</w:t>
            </w:r>
          </w:p>
        </w:tc>
      </w:tr>
      <w:tr w:rsidR="009F3D0A" w:rsidRPr="0072141C" w14:paraId="607426FA" w14:textId="77777777" w:rsidTr="00525014">
        <w:trPr>
          <w:trHeight w:val="300"/>
        </w:trPr>
        <w:tc>
          <w:tcPr>
            <w:tcW w:w="5130" w:type="dxa"/>
            <w:tcBorders>
              <w:top w:val="nil"/>
              <w:left w:val="single" w:sz="4" w:space="0" w:color="auto"/>
              <w:bottom w:val="single" w:sz="4" w:space="0" w:color="auto"/>
              <w:right w:val="single" w:sz="4" w:space="0" w:color="auto"/>
            </w:tcBorders>
            <w:shd w:val="clear" w:color="auto" w:fill="auto"/>
            <w:vAlign w:val="bottom"/>
          </w:tcPr>
          <w:p w14:paraId="69DB1F9C" w14:textId="77777777" w:rsidR="009F3D0A" w:rsidRPr="0072141C" w:rsidRDefault="009F3D0A" w:rsidP="000F58F9">
            <w:pPr>
              <w:rPr>
                <w:color w:val="000000"/>
                <w:sz w:val="24"/>
                <w:szCs w:val="24"/>
              </w:rPr>
            </w:pPr>
            <w:r w:rsidRPr="0072141C">
              <w:rPr>
                <w:color w:val="000000"/>
                <w:sz w:val="24"/>
                <w:szCs w:val="24"/>
              </w:rPr>
              <w:t>Employment Follow-up Survey</w:t>
            </w:r>
          </w:p>
        </w:tc>
        <w:tc>
          <w:tcPr>
            <w:tcW w:w="2813" w:type="dxa"/>
            <w:tcBorders>
              <w:top w:val="nil"/>
              <w:left w:val="nil"/>
              <w:bottom w:val="single" w:sz="4" w:space="0" w:color="auto"/>
              <w:right w:val="single" w:sz="4" w:space="0" w:color="auto"/>
            </w:tcBorders>
            <w:shd w:val="clear" w:color="auto" w:fill="auto"/>
            <w:vAlign w:val="bottom"/>
          </w:tcPr>
          <w:p w14:paraId="16589C62" w14:textId="77777777" w:rsidR="009F3D0A" w:rsidRPr="0072141C" w:rsidRDefault="00561D50" w:rsidP="002538E8">
            <w:pPr>
              <w:jc w:val="center"/>
              <w:rPr>
                <w:color w:val="000000"/>
                <w:sz w:val="24"/>
                <w:szCs w:val="24"/>
              </w:rPr>
            </w:pPr>
            <w:r>
              <w:rPr>
                <w:color w:val="000000"/>
                <w:sz w:val="24"/>
                <w:szCs w:val="24"/>
              </w:rPr>
              <w:t>Spring-Summer</w:t>
            </w:r>
            <w:r w:rsidR="002538E8">
              <w:rPr>
                <w:color w:val="000000"/>
                <w:sz w:val="24"/>
                <w:szCs w:val="24"/>
              </w:rPr>
              <w:t xml:space="preserve"> </w:t>
            </w:r>
            <w:r>
              <w:rPr>
                <w:color w:val="000000"/>
                <w:sz w:val="24"/>
                <w:szCs w:val="24"/>
              </w:rPr>
              <w:t>2021</w:t>
            </w:r>
          </w:p>
        </w:tc>
      </w:tr>
      <w:tr w:rsidR="009F3D0A" w:rsidRPr="0072141C" w14:paraId="5DCD17AC" w14:textId="77777777" w:rsidTr="00525014">
        <w:trPr>
          <w:trHeight w:val="287"/>
        </w:trPr>
        <w:tc>
          <w:tcPr>
            <w:tcW w:w="5130" w:type="dxa"/>
            <w:tcBorders>
              <w:top w:val="nil"/>
              <w:left w:val="single" w:sz="4" w:space="0" w:color="auto"/>
              <w:bottom w:val="single" w:sz="4" w:space="0" w:color="auto"/>
              <w:right w:val="single" w:sz="4" w:space="0" w:color="auto"/>
            </w:tcBorders>
            <w:shd w:val="clear" w:color="auto" w:fill="auto"/>
            <w:vAlign w:val="bottom"/>
          </w:tcPr>
          <w:p w14:paraId="63083AAE" w14:textId="77777777" w:rsidR="009F3D0A" w:rsidRPr="0072141C" w:rsidRDefault="00513141" w:rsidP="000F58F9">
            <w:pPr>
              <w:rPr>
                <w:color w:val="000000"/>
                <w:sz w:val="24"/>
                <w:szCs w:val="24"/>
              </w:rPr>
            </w:pPr>
            <w:r w:rsidRPr="0072141C">
              <w:rPr>
                <w:color w:val="000000"/>
                <w:sz w:val="24"/>
                <w:szCs w:val="24"/>
              </w:rPr>
              <w:t>Final report</w:t>
            </w:r>
          </w:p>
        </w:tc>
        <w:tc>
          <w:tcPr>
            <w:tcW w:w="2813" w:type="dxa"/>
            <w:tcBorders>
              <w:top w:val="nil"/>
              <w:left w:val="nil"/>
              <w:bottom w:val="single" w:sz="4" w:space="0" w:color="auto"/>
              <w:right w:val="single" w:sz="4" w:space="0" w:color="auto"/>
            </w:tcBorders>
            <w:shd w:val="clear" w:color="auto" w:fill="auto"/>
            <w:vAlign w:val="bottom"/>
          </w:tcPr>
          <w:p w14:paraId="4DC01AB3" w14:textId="77777777" w:rsidR="009F3D0A" w:rsidRPr="0072141C" w:rsidRDefault="006B53BD" w:rsidP="00561D50">
            <w:pPr>
              <w:jc w:val="center"/>
              <w:rPr>
                <w:rFonts w:eastAsia="Calibri"/>
                <w:color w:val="000000"/>
                <w:sz w:val="24"/>
                <w:szCs w:val="24"/>
              </w:rPr>
            </w:pPr>
            <w:r w:rsidRPr="0072141C">
              <w:rPr>
                <w:rFonts w:eastAsia="Calibri"/>
                <w:color w:val="000000"/>
                <w:sz w:val="24"/>
                <w:szCs w:val="24"/>
              </w:rPr>
              <w:t>Winter</w:t>
            </w:r>
            <w:r w:rsidR="005A17EA" w:rsidRPr="0072141C">
              <w:rPr>
                <w:rFonts w:eastAsia="Calibri"/>
                <w:color w:val="000000"/>
                <w:sz w:val="24"/>
                <w:szCs w:val="24"/>
              </w:rPr>
              <w:t xml:space="preserve"> </w:t>
            </w:r>
            <w:r w:rsidR="002538E8">
              <w:rPr>
                <w:rFonts w:eastAsia="Calibri"/>
                <w:color w:val="000000"/>
                <w:sz w:val="24"/>
                <w:szCs w:val="24"/>
              </w:rPr>
              <w:t>2021</w:t>
            </w:r>
          </w:p>
        </w:tc>
      </w:tr>
    </w:tbl>
    <w:p w14:paraId="201208BD" w14:textId="77777777" w:rsidR="00CA50DB" w:rsidRPr="0072141C" w:rsidRDefault="00CA50DB" w:rsidP="00DB4AAD">
      <w:pPr>
        <w:pStyle w:val="Heading3"/>
        <w:spacing w:after="240"/>
        <w:rPr>
          <w:rFonts w:ascii="Times New Roman" w:hAnsi="Times New Roman" w:cs="Times New Roman"/>
          <w:sz w:val="24"/>
          <w:szCs w:val="24"/>
        </w:rPr>
      </w:pPr>
      <w:r w:rsidRPr="0072141C">
        <w:rPr>
          <w:rFonts w:ascii="Times New Roman" w:hAnsi="Times New Roman" w:cs="Times New Roman"/>
          <w:sz w:val="24"/>
          <w:szCs w:val="24"/>
        </w:rPr>
        <w:t xml:space="preserve">17. </w:t>
      </w:r>
      <w:bookmarkEnd w:id="35"/>
      <w:bookmarkEnd w:id="36"/>
      <w:r w:rsidR="005B7BAA" w:rsidRPr="0072141C">
        <w:rPr>
          <w:rFonts w:ascii="Times New Roman" w:hAnsi="Times New Roman" w:cs="Times New Roman"/>
          <w:sz w:val="24"/>
          <w:szCs w:val="24"/>
        </w:rPr>
        <w:t xml:space="preserve">Display of </w:t>
      </w:r>
      <w:r w:rsidR="00AB608C" w:rsidRPr="0072141C">
        <w:rPr>
          <w:rFonts w:ascii="Times New Roman" w:hAnsi="Times New Roman" w:cs="Times New Roman"/>
          <w:sz w:val="24"/>
          <w:szCs w:val="24"/>
        </w:rPr>
        <w:t>OMB</w:t>
      </w:r>
      <w:r w:rsidR="005B7BAA" w:rsidRPr="0072141C">
        <w:rPr>
          <w:rFonts w:ascii="Times New Roman" w:hAnsi="Times New Roman" w:cs="Times New Roman"/>
          <w:sz w:val="24"/>
          <w:szCs w:val="24"/>
        </w:rPr>
        <w:t xml:space="preserve"> expiration date</w:t>
      </w:r>
    </w:p>
    <w:p w14:paraId="6EE5F9AC" w14:textId="77777777" w:rsidR="00AB608C" w:rsidRPr="0072141C" w:rsidRDefault="00AB608C" w:rsidP="00BA1AF8">
      <w:pPr>
        <w:pStyle w:val="NORCBullet1"/>
        <w:numPr>
          <w:ilvl w:val="0"/>
          <w:numId w:val="0"/>
        </w:numPr>
        <w:tabs>
          <w:tab w:val="left" w:pos="6480"/>
        </w:tabs>
        <w:spacing w:after="60"/>
        <w:ind w:left="360"/>
        <w:rPr>
          <w:rFonts w:ascii="Times New Roman" w:hAnsi="Times New Roman"/>
        </w:rPr>
      </w:pPr>
      <w:r w:rsidRPr="0072141C">
        <w:rPr>
          <w:rFonts w:ascii="Times New Roman" w:hAnsi="Times New Roman"/>
        </w:rPr>
        <w:t>The expiration date for Office of Management and Budget (</w:t>
      </w:r>
      <w:r w:rsidR="00033EF4">
        <w:rPr>
          <w:rFonts w:ascii="Times New Roman" w:hAnsi="Times New Roman"/>
        </w:rPr>
        <w:t>OMB) approval will be displayed as shown in section 10 of this document.</w:t>
      </w:r>
    </w:p>
    <w:p w14:paraId="07A83279" w14:textId="77777777" w:rsidR="00CA7150" w:rsidRPr="0072141C" w:rsidRDefault="00CA7150" w:rsidP="00DB4AAD">
      <w:pPr>
        <w:pStyle w:val="Heading3"/>
        <w:spacing w:after="240"/>
        <w:rPr>
          <w:rFonts w:ascii="Times New Roman" w:hAnsi="Times New Roman" w:cs="Times New Roman"/>
          <w:sz w:val="24"/>
          <w:szCs w:val="24"/>
        </w:rPr>
      </w:pPr>
      <w:bookmarkStart w:id="37" w:name="_Toc186885082"/>
      <w:bookmarkStart w:id="38" w:name="_Toc193185186"/>
      <w:r w:rsidRPr="0072141C">
        <w:rPr>
          <w:rFonts w:ascii="Times New Roman" w:hAnsi="Times New Roman" w:cs="Times New Roman"/>
          <w:sz w:val="24"/>
          <w:szCs w:val="24"/>
        </w:rPr>
        <w:t xml:space="preserve">18. </w:t>
      </w:r>
      <w:bookmarkEnd w:id="37"/>
      <w:bookmarkEnd w:id="38"/>
      <w:r w:rsidR="005B7BAA" w:rsidRPr="0072141C">
        <w:rPr>
          <w:rFonts w:ascii="Times New Roman" w:hAnsi="Times New Roman" w:cs="Times New Roman"/>
          <w:sz w:val="24"/>
          <w:szCs w:val="24"/>
        </w:rPr>
        <w:t>Exception to the certification statement</w:t>
      </w:r>
    </w:p>
    <w:p w14:paraId="5AA51084" w14:textId="77777777" w:rsidR="00873CB4" w:rsidRPr="0072141C" w:rsidRDefault="00AB608C" w:rsidP="00BA1AF8">
      <w:pPr>
        <w:ind w:firstLine="360"/>
        <w:rPr>
          <w:sz w:val="24"/>
          <w:szCs w:val="24"/>
        </w:rPr>
      </w:pPr>
      <w:r w:rsidRPr="0072141C">
        <w:rPr>
          <w:sz w:val="24"/>
          <w:szCs w:val="24"/>
        </w:rPr>
        <w:t>There are no exceptions to the certification statement.</w:t>
      </w:r>
    </w:p>
    <w:p w14:paraId="09777983" w14:textId="77777777" w:rsidR="00EB3EAC" w:rsidRDefault="00EB3EAC" w:rsidP="00A754CF">
      <w:pPr>
        <w:rPr>
          <w:sz w:val="24"/>
          <w:szCs w:val="24"/>
        </w:rPr>
      </w:pPr>
    </w:p>
    <w:p w14:paraId="477D5D19" w14:textId="77777777" w:rsidR="00691643" w:rsidRPr="0072141C" w:rsidRDefault="00950EFC" w:rsidP="007211AE">
      <w:pPr>
        <w:rPr>
          <w:b/>
          <w:sz w:val="24"/>
          <w:szCs w:val="24"/>
        </w:rPr>
      </w:pPr>
      <w:r w:rsidRPr="00950EFC">
        <w:rPr>
          <w:b/>
          <w:sz w:val="24"/>
          <w:szCs w:val="24"/>
        </w:rPr>
        <w:t>B.</w:t>
      </w:r>
      <w:bookmarkStart w:id="39" w:name="_Toc299455747"/>
      <w:bookmarkStart w:id="40" w:name="_Toc414529960"/>
      <w:bookmarkStart w:id="41" w:name="_Toc276716410"/>
      <w:bookmarkStart w:id="42" w:name="_Toc276648010"/>
      <w:r w:rsidR="007211AE">
        <w:rPr>
          <w:b/>
          <w:sz w:val="24"/>
          <w:szCs w:val="24"/>
        </w:rPr>
        <w:t xml:space="preserve"> </w:t>
      </w:r>
      <w:r w:rsidR="00691643" w:rsidRPr="0072141C">
        <w:rPr>
          <w:b/>
          <w:sz w:val="24"/>
          <w:szCs w:val="24"/>
        </w:rPr>
        <w:t>Collection</w:t>
      </w:r>
      <w:r w:rsidR="007211AE">
        <w:rPr>
          <w:b/>
          <w:sz w:val="24"/>
          <w:szCs w:val="24"/>
        </w:rPr>
        <w:t>s</w:t>
      </w:r>
      <w:r w:rsidR="00691643" w:rsidRPr="0072141C">
        <w:rPr>
          <w:b/>
          <w:sz w:val="24"/>
          <w:szCs w:val="24"/>
        </w:rPr>
        <w:t xml:space="preserve"> of information employing statistical methods</w:t>
      </w:r>
      <w:bookmarkEnd w:id="39"/>
      <w:bookmarkEnd w:id="40"/>
    </w:p>
    <w:p w14:paraId="2F695F00" w14:textId="77777777" w:rsidR="00691643" w:rsidRPr="0072141C" w:rsidRDefault="00691643" w:rsidP="00B43195">
      <w:pPr>
        <w:pStyle w:val="Heading3"/>
        <w:ind w:left="360"/>
        <w:rPr>
          <w:rFonts w:ascii="Times New Roman" w:hAnsi="Times New Roman" w:cs="Times New Roman"/>
          <w:sz w:val="24"/>
          <w:szCs w:val="24"/>
        </w:rPr>
      </w:pPr>
      <w:bookmarkStart w:id="43" w:name="_Toc276716411"/>
      <w:bookmarkStart w:id="44" w:name="_Toc299537544"/>
      <w:bookmarkStart w:id="45" w:name="_Toc415834320"/>
      <w:r w:rsidRPr="0072141C">
        <w:rPr>
          <w:rFonts w:ascii="Times New Roman" w:hAnsi="Times New Roman" w:cs="Times New Roman"/>
          <w:sz w:val="24"/>
          <w:szCs w:val="24"/>
        </w:rPr>
        <w:t>1.</w:t>
      </w:r>
      <w:r w:rsidR="00B43195">
        <w:rPr>
          <w:rFonts w:ascii="Times New Roman" w:hAnsi="Times New Roman" w:cs="Times New Roman"/>
          <w:sz w:val="24"/>
          <w:szCs w:val="24"/>
        </w:rPr>
        <w:t xml:space="preserve"> </w:t>
      </w:r>
      <w:r w:rsidRPr="0072141C">
        <w:rPr>
          <w:rFonts w:ascii="Times New Roman" w:hAnsi="Times New Roman" w:cs="Times New Roman"/>
          <w:sz w:val="24"/>
          <w:szCs w:val="24"/>
        </w:rPr>
        <w:t>Respondent universe and sampling methods</w:t>
      </w:r>
      <w:bookmarkEnd w:id="43"/>
      <w:bookmarkEnd w:id="44"/>
      <w:bookmarkEnd w:id="45"/>
    </w:p>
    <w:p w14:paraId="786E5172" w14:textId="77777777" w:rsidR="00691643" w:rsidRPr="0072141C" w:rsidRDefault="00691643" w:rsidP="00D75D2C">
      <w:pPr>
        <w:pStyle w:val="NormalSS"/>
        <w:numPr>
          <w:ilvl w:val="0"/>
          <w:numId w:val="11"/>
        </w:numPr>
        <w:spacing w:before="240" w:after="240"/>
        <w:ind w:firstLine="0"/>
      </w:pPr>
      <w:r w:rsidRPr="0072141C">
        <w:t>REU Data System</w:t>
      </w:r>
    </w:p>
    <w:p w14:paraId="3B37896F" w14:textId="14CE3A55" w:rsidR="00691643" w:rsidRPr="0072141C" w:rsidRDefault="00691643" w:rsidP="00691643">
      <w:pPr>
        <w:pStyle w:val="NormalSS"/>
        <w:ind w:left="360"/>
      </w:pPr>
      <w:r w:rsidRPr="0072141C">
        <w:rPr>
          <w:i/>
        </w:rPr>
        <w:t>Universe.</w:t>
      </w:r>
      <w:r w:rsidRPr="0072141C">
        <w:t xml:space="preserve"> The respondent universe for the REU </w:t>
      </w:r>
      <w:r w:rsidR="00D11D44">
        <w:t>D</w:t>
      </w:r>
      <w:r w:rsidR="00D11D44" w:rsidRPr="0072141C">
        <w:t xml:space="preserve">ata </w:t>
      </w:r>
      <w:r w:rsidR="00D11D44">
        <w:t>S</w:t>
      </w:r>
      <w:r w:rsidR="00D11D44" w:rsidRPr="0072141C">
        <w:t xml:space="preserve">ystem </w:t>
      </w:r>
      <w:r w:rsidRPr="0072141C">
        <w:t>are:</w:t>
      </w:r>
    </w:p>
    <w:p w14:paraId="5CA04D73" w14:textId="77777777" w:rsidR="00691643" w:rsidRPr="0072141C" w:rsidRDefault="00691643" w:rsidP="00D75D2C">
      <w:pPr>
        <w:pStyle w:val="NormalSS"/>
        <w:numPr>
          <w:ilvl w:val="1"/>
          <w:numId w:val="11"/>
        </w:numPr>
      </w:pPr>
      <w:r w:rsidRPr="0072141C">
        <w:t>College and university students interested in applying to the REU program (registration pilot) or to the Sites participating in the pilot (common application). These individuals will submit background information described in Part A as part of their application to the REU program.</w:t>
      </w:r>
    </w:p>
    <w:p w14:paraId="0CC824B9" w14:textId="77777777" w:rsidR="00691643" w:rsidRPr="0072141C" w:rsidRDefault="00691643" w:rsidP="00D75D2C">
      <w:pPr>
        <w:pStyle w:val="NormalSS"/>
        <w:numPr>
          <w:ilvl w:val="1"/>
          <w:numId w:val="11"/>
        </w:numPr>
      </w:pPr>
      <w:r w:rsidRPr="0072141C">
        <w:t xml:space="preserve">Principal investigators (PIs) of the Sites </w:t>
      </w:r>
      <w:r w:rsidRPr="0072141C">
        <w:rPr>
          <w:i/>
        </w:rPr>
        <w:t>participating in the pilot or their designees (such as co-PIs or Site administrators)</w:t>
      </w:r>
      <w:r w:rsidRPr="0072141C">
        <w:t xml:space="preserve">. These individuals will be asked to provide background information on their Sites (information useful to prospective applicants or NSF), admission decisions (who was admitted to their Site), and participation information (who actually participated in the REU program at their Site). </w:t>
      </w:r>
    </w:p>
    <w:p w14:paraId="75358EEB" w14:textId="77777777" w:rsidR="00BA1AF8" w:rsidRDefault="00BA1AF8" w:rsidP="00691643">
      <w:pPr>
        <w:pStyle w:val="NormalSS"/>
        <w:ind w:left="360"/>
        <w:rPr>
          <w:i/>
        </w:rPr>
      </w:pPr>
    </w:p>
    <w:p w14:paraId="22B8B2AD" w14:textId="77777777" w:rsidR="00691643" w:rsidRPr="0072141C" w:rsidRDefault="00691643" w:rsidP="00691643">
      <w:pPr>
        <w:pStyle w:val="NormalSS"/>
        <w:ind w:left="360"/>
      </w:pPr>
      <w:r w:rsidRPr="0072141C">
        <w:rPr>
          <w:i/>
        </w:rPr>
        <w:t xml:space="preserve">Sampling methods. </w:t>
      </w:r>
      <w:r w:rsidRPr="0072141C">
        <w:t>We will not use sampling as Sites need information from every applicant. Consequently, the system will collect basic information from the universe of about 8,436 students who wish to submit an application to an REU program Site in biology and earth sciences in summer 2019, and additional information from the subset of 6,865 students who wish to submit an application to an engineering or mathematics Site that is participating in the pilot (restricted to applications for summer 2019). A justification for the estimated numbers of students is provided in section 12 of Part A of this request. Note that collecting this information from the universe of applicants does not add cost or burden to the government or respondents. Indeed, it should reduce cost and burden on Sites and burden on respondents by providing an online, centralized alternative to the applications currently offered by individual Sites (see section 3 of Part A of this request for more details).</w:t>
      </w:r>
    </w:p>
    <w:p w14:paraId="22AB6081" w14:textId="77777777" w:rsidR="00F077CE" w:rsidRPr="0072141C" w:rsidRDefault="00F077CE" w:rsidP="00691643">
      <w:pPr>
        <w:pStyle w:val="NormalSS"/>
        <w:ind w:left="360"/>
      </w:pPr>
    </w:p>
    <w:p w14:paraId="23A1FD8C" w14:textId="77777777" w:rsidR="00691643" w:rsidRPr="0072141C" w:rsidRDefault="00691643" w:rsidP="00D75D2C">
      <w:pPr>
        <w:pStyle w:val="NormalSS"/>
        <w:numPr>
          <w:ilvl w:val="0"/>
          <w:numId w:val="11"/>
        </w:numPr>
        <w:spacing w:after="240"/>
        <w:rPr>
          <w:b/>
        </w:rPr>
      </w:pPr>
      <w:r w:rsidRPr="0072141C">
        <w:rPr>
          <w:b/>
        </w:rPr>
        <w:t>National student clearinghouse (NSC)</w:t>
      </w:r>
    </w:p>
    <w:p w14:paraId="18889EAE" w14:textId="77777777" w:rsidR="00691643" w:rsidRPr="0072141C" w:rsidRDefault="00691643" w:rsidP="00691643">
      <w:pPr>
        <w:pStyle w:val="NormalSS"/>
        <w:ind w:left="360"/>
      </w:pPr>
      <w:r w:rsidRPr="0072141C">
        <w:rPr>
          <w:i/>
        </w:rPr>
        <w:t xml:space="preserve">Universe. </w:t>
      </w:r>
      <w:r w:rsidRPr="0072141C">
        <w:t xml:space="preserve">1,578 rising seniors participating in the registration and common application pilots for the 2019 program cycle. These students are expected to graduate in 2020. In 2020, we will obtain information on educational outcomes (enrollment and graduation) from the NSC. </w:t>
      </w:r>
    </w:p>
    <w:p w14:paraId="4C3C433D" w14:textId="77777777" w:rsidR="00BA1AF8" w:rsidRDefault="00BA1AF8" w:rsidP="00691643">
      <w:pPr>
        <w:pStyle w:val="NormalSS"/>
        <w:ind w:left="360"/>
        <w:rPr>
          <w:i/>
        </w:rPr>
      </w:pPr>
    </w:p>
    <w:p w14:paraId="3EEC66AF" w14:textId="77777777" w:rsidR="00691643" w:rsidRDefault="00691643" w:rsidP="00691643">
      <w:pPr>
        <w:pStyle w:val="NormalSS"/>
        <w:ind w:left="360"/>
      </w:pPr>
      <w:r w:rsidRPr="0072141C">
        <w:rPr>
          <w:i/>
        </w:rPr>
        <w:t>Sampling methods.</w:t>
      </w:r>
      <w:r w:rsidRPr="0072141C">
        <w:t xml:space="preserve"> We will not use sampling given that the information we seek is available in a centralized location (the NSC) at zero burden for the participants and a low marginal cost for additional records ($.60 per student) after the initial 1,000 records are purchased at $1 per student. We also want to ensure adequate representation of groups that are traditionally underrepresented in ST</w:t>
      </w:r>
      <w:r w:rsidR="00B50AB4">
        <w:t xml:space="preserve">EM (minorities, </w:t>
      </w:r>
      <w:r w:rsidRPr="0072141C">
        <w:t xml:space="preserve">students with disabilities, and others). </w:t>
      </w:r>
    </w:p>
    <w:p w14:paraId="0E2C1428" w14:textId="77777777" w:rsidR="00BA1AF8" w:rsidRPr="0072141C" w:rsidRDefault="00BA1AF8" w:rsidP="00691643">
      <w:pPr>
        <w:pStyle w:val="NormalSS"/>
        <w:ind w:left="360"/>
      </w:pPr>
    </w:p>
    <w:p w14:paraId="4C0DE812" w14:textId="77777777" w:rsidR="00691643" w:rsidRPr="0072141C" w:rsidRDefault="00691643" w:rsidP="00D75D2C">
      <w:pPr>
        <w:pStyle w:val="NormalSS"/>
        <w:numPr>
          <w:ilvl w:val="0"/>
          <w:numId w:val="11"/>
        </w:numPr>
        <w:spacing w:after="240"/>
        <w:rPr>
          <w:b/>
        </w:rPr>
      </w:pPr>
      <w:r w:rsidRPr="0072141C">
        <w:rPr>
          <w:b/>
        </w:rPr>
        <w:t xml:space="preserve">Employment Survey </w:t>
      </w:r>
    </w:p>
    <w:p w14:paraId="4C8CD474" w14:textId="77777777" w:rsidR="00691643" w:rsidRPr="0072141C" w:rsidRDefault="00691643" w:rsidP="00691643">
      <w:pPr>
        <w:pStyle w:val="NormalSS"/>
        <w:ind w:left="360"/>
      </w:pPr>
      <w:r w:rsidRPr="0072141C">
        <w:rPr>
          <w:i/>
        </w:rPr>
        <w:t>Universe.</w:t>
      </w:r>
      <w:r w:rsidRPr="0072141C">
        <w:rPr>
          <w:b/>
        </w:rPr>
        <w:t xml:space="preserve"> </w:t>
      </w:r>
      <w:r w:rsidR="000D2386">
        <w:t>1,113</w:t>
      </w:r>
      <w:r w:rsidRPr="0072141C">
        <w:t xml:space="preserve"> rising seniors participating in the registration and common application pilots for the 2019 program cycle who, based on the NSC data, are not enrolled in undergraduate or graduate programs (or this outcome is unknown). </w:t>
      </w:r>
    </w:p>
    <w:p w14:paraId="51BF3EC8" w14:textId="77777777" w:rsidR="00BA1AF8" w:rsidRDefault="00BA1AF8" w:rsidP="00691643">
      <w:pPr>
        <w:pStyle w:val="NormalSS"/>
        <w:ind w:left="360"/>
        <w:rPr>
          <w:i/>
        </w:rPr>
      </w:pPr>
    </w:p>
    <w:p w14:paraId="30D853ED" w14:textId="77777777" w:rsidR="00691643" w:rsidRPr="0072141C" w:rsidRDefault="00691643" w:rsidP="00691643">
      <w:pPr>
        <w:pStyle w:val="NormalSS"/>
        <w:ind w:left="360"/>
      </w:pPr>
      <w:r w:rsidRPr="0072141C">
        <w:rPr>
          <w:i/>
        </w:rPr>
        <w:t xml:space="preserve">Sampling methods. </w:t>
      </w:r>
      <w:r w:rsidRPr="0072141C">
        <w:t>We will not use sampling because (1) this is a relatively small population and (2) we seek to obtain an accurate measure of the expect response rate for the future. Note that the logic of this pilot is to test a system that can be easily implemented by NSF in the future. The information collected—including a non-respo</w:t>
      </w:r>
      <w:r w:rsidR="00B50AB4">
        <w:t>nse bias analysis</w:t>
      </w:r>
      <w:r w:rsidR="006D56C0">
        <w:t xml:space="preserve"> comparing survey data to NSC and registration</w:t>
      </w:r>
      <w:r w:rsidR="001C6453">
        <w:t>/common application</w:t>
      </w:r>
      <w:r w:rsidR="006D56C0">
        <w:t xml:space="preserve"> data</w:t>
      </w:r>
      <w:r w:rsidR="00B50AB4">
        <w:t>—will enable the study team</w:t>
      </w:r>
      <w:r w:rsidRPr="0072141C">
        <w:t xml:space="preserve"> to make a recommendation to NSF regarding whether and how to sample in future data collection rounds, if this approach to data collection is adopted.</w:t>
      </w:r>
    </w:p>
    <w:p w14:paraId="761879B2" w14:textId="77777777" w:rsidR="00691643" w:rsidRPr="0072141C" w:rsidRDefault="00691643" w:rsidP="00B43195">
      <w:pPr>
        <w:pStyle w:val="Heading3"/>
        <w:tabs>
          <w:tab w:val="left" w:pos="360"/>
        </w:tabs>
        <w:rPr>
          <w:rFonts w:ascii="Times New Roman" w:hAnsi="Times New Roman" w:cs="Times New Roman"/>
          <w:sz w:val="24"/>
          <w:szCs w:val="24"/>
        </w:rPr>
      </w:pPr>
      <w:bookmarkStart w:id="46" w:name="_Toc299537547"/>
      <w:bookmarkStart w:id="47" w:name="_Toc415834321"/>
      <w:bookmarkEnd w:id="41"/>
      <w:bookmarkEnd w:id="42"/>
      <w:r w:rsidRPr="0072141C">
        <w:rPr>
          <w:rFonts w:ascii="Times New Roman" w:hAnsi="Times New Roman" w:cs="Times New Roman"/>
          <w:sz w:val="24"/>
          <w:szCs w:val="24"/>
        </w:rPr>
        <w:t>2.</w:t>
      </w:r>
      <w:r w:rsidRPr="0072141C">
        <w:rPr>
          <w:rFonts w:ascii="Times New Roman" w:hAnsi="Times New Roman" w:cs="Times New Roman"/>
          <w:sz w:val="24"/>
          <w:szCs w:val="24"/>
        </w:rPr>
        <w:tab/>
        <w:t>Procedures for the collection of information</w:t>
      </w:r>
      <w:bookmarkEnd w:id="46"/>
      <w:bookmarkEnd w:id="47"/>
    </w:p>
    <w:p w14:paraId="24019043" w14:textId="77777777" w:rsidR="00691643" w:rsidRPr="0072141C" w:rsidRDefault="00691643" w:rsidP="00BA1AF8">
      <w:pPr>
        <w:pStyle w:val="NormalSS"/>
        <w:keepNext/>
        <w:spacing w:after="160"/>
        <w:ind w:left="360"/>
        <w:rPr>
          <w:b/>
        </w:rPr>
      </w:pPr>
      <w:r w:rsidRPr="0072141C">
        <w:rPr>
          <w:b/>
        </w:rPr>
        <w:t>a.</w:t>
      </w:r>
      <w:r w:rsidRPr="0072141C">
        <w:rPr>
          <w:b/>
        </w:rPr>
        <w:tab/>
        <w:t>Statistical methodology for stratification and sample selection</w:t>
      </w:r>
    </w:p>
    <w:p w14:paraId="6B0811B6" w14:textId="77777777" w:rsidR="00BA1AF8" w:rsidRDefault="00691643" w:rsidP="00BA1AF8">
      <w:pPr>
        <w:pStyle w:val="NormalSS"/>
        <w:ind w:left="360"/>
      </w:pPr>
      <w:r w:rsidRPr="0072141C">
        <w:t xml:space="preserve">Sites participating in the pilot were selected in two stages. In the first stage, we identified disciplines that may be good candidates for the pilot (note that the REU program is organized into 11 mostly disciplinary groups, with Sites supported in each discipline ranging from 6 to 121). To do so, we analyzed NSF awards data and consulted with NSF </w:t>
      </w:r>
      <w:r w:rsidR="00E5017B">
        <w:t xml:space="preserve">POs </w:t>
      </w:r>
      <w:r w:rsidRPr="0072141C">
        <w:t xml:space="preserve">who are knowledgeable about the Sites in their disciplines. We assessed disciplines to ensure (1) the discipline had a large enough number of Sites to offer informative findings that would be useful for other disciplines, (2) the disciplines were mostly self-contained (this was important to reduce potential confusion among applicants to disciplines included and excluded from the pilot, such as astronomy that has content overlaps with physics and Sites in both disciplines may receive applications from the same individuals), and (3) the discipline did not already have a common application that would be a confounding factor for the pilot. These conditions resulted in the exclusion of the following disciplines: computer sciences and advanced cyberinfrastructure; education and human resources; and social, behavioral, and economics sciences. </w:t>
      </w:r>
    </w:p>
    <w:p w14:paraId="2F9C55E0" w14:textId="77777777" w:rsidR="00BA1AF8" w:rsidRDefault="00BA1AF8" w:rsidP="00BA1AF8">
      <w:pPr>
        <w:pStyle w:val="NormalSS"/>
        <w:ind w:left="360"/>
      </w:pPr>
    </w:p>
    <w:p w14:paraId="1B973570" w14:textId="7FFC757D" w:rsidR="00F077CE" w:rsidRDefault="00691643" w:rsidP="00B50AB4">
      <w:pPr>
        <w:pStyle w:val="NormalSS"/>
        <w:ind w:left="360"/>
      </w:pPr>
      <w:r w:rsidRPr="0072141C">
        <w:t xml:space="preserve">In the </w:t>
      </w:r>
      <w:r w:rsidR="00E5017B">
        <w:t xml:space="preserve">second stage, we offered NSF POs </w:t>
      </w:r>
      <w:r w:rsidRPr="0072141C">
        <w:t xml:space="preserve">the possibility of contacting PIs across the remaining 8 disciplines to gauge interest in participating in the pilot (participation is voluntary). Five program officers invited PIs in their disciplines to take a brief survey and indicate their interest in participating in the pilot selected by the program officer (as indicated </w:t>
      </w:r>
      <w:r w:rsidRPr="00BA1AF8">
        <w:t>in Table 1</w:t>
      </w:r>
      <w:r w:rsidR="00E40910">
        <w:t xml:space="preserve">; OMB control number </w:t>
      </w:r>
      <w:r w:rsidR="00E40910" w:rsidRPr="008232B5">
        <w:t>3145-0215</w:t>
      </w:r>
      <w:r w:rsidRPr="00BA1AF8">
        <w:t>).</w:t>
      </w:r>
      <w:r w:rsidR="00E40910">
        <w:t xml:space="preserve"> </w:t>
      </w:r>
      <w:r w:rsidRPr="00BA1AF8">
        <w:t>This yielded 4 disciplines selected for inclusion in the pilot based on two criteria:</w:t>
      </w:r>
      <w:r w:rsidRPr="0072141C">
        <w:t xml:space="preserve"> (1) high interest among PIs (37 to 72 percent of Site PIs responded to the survey and, on average, 92 percent of respondents expressed interest in participating) and (2) large enough numbers of Sites to run a robust pilot and receive feedback from representatives of key program constituencies. The disciplines selected for the pilot are: Biology and Geosciences (Earth Sciences</w:t>
      </w:r>
      <w:r w:rsidRPr="0072141C">
        <w:rPr>
          <w:rStyle w:val="FootnoteReference"/>
        </w:rPr>
        <w:footnoteReference w:id="3"/>
      </w:r>
      <w:r w:rsidRPr="0072141C">
        <w:t>) for the registration, and engineering and mathematics for the common application.</w:t>
      </w:r>
    </w:p>
    <w:p w14:paraId="12E9D2F8" w14:textId="77777777" w:rsidR="00B50AB4" w:rsidRPr="0072141C" w:rsidRDefault="00B50AB4" w:rsidP="00B50AB4">
      <w:pPr>
        <w:pStyle w:val="NormalSS"/>
        <w:ind w:left="360"/>
      </w:pPr>
    </w:p>
    <w:p w14:paraId="2F4F404C" w14:textId="77777777" w:rsidR="00691643" w:rsidRPr="00BA1AF8" w:rsidRDefault="00691643" w:rsidP="00B50AB4">
      <w:pPr>
        <w:pStyle w:val="MarkforTableTitle"/>
        <w:ind w:left="360"/>
        <w:rPr>
          <w:rFonts w:ascii="Times New Roman" w:hAnsi="Times New Roman"/>
          <w:b/>
          <w:sz w:val="24"/>
          <w:szCs w:val="24"/>
        </w:rPr>
      </w:pPr>
      <w:r w:rsidRPr="00BA1AF8">
        <w:rPr>
          <w:rFonts w:ascii="Times New Roman" w:hAnsi="Times New Roman"/>
          <w:b/>
          <w:sz w:val="24"/>
          <w:szCs w:val="24"/>
        </w:rPr>
        <w:t>Table 1. Principal Investigator Survey Results (selected disciplines in bold)</w:t>
      </w:r>
    </w:p>
    <w:tbl>
      <w:tblPr>
        <w:tblStyle w:val="MPRBaseTable"/>
        <w:tblW w:w="4959" w:type="pct"/>
        <w:tblInd w:w="360" w:type="dxa"/>
        <w:tblLayout w:type="fixed"/>
        <w:tblLook w:val="04A0" w:firstRow="1" w:lastRow="0" w:firstColumn="1" w:lastColumn="0" w:noHBand="0" w:noVBand="1"/>
      </w:tblPr>
      <w:tblGrid>
        <w:gridCol w:w="1662"/>
        <w:gridCol w:w="2484"/>
        <w:gridCol w:w="1932"/>
        <w:gridCol w:w="1565"/>
        <w:gridCol w:w="1854"/>
      </w:tblGrid>
      <w:tr w:rsidR="00B43195" w:rsidRPr="0072141C" w14:paraId="1C72036A" w14:textId="77777777" w:rsidTr="00B50AB4">
        <w:trPr>
          <w:cnfStyle w:val="100000000000" w:firstRow="1" w:lastRow="0" w:firstColumn="0" w:lastColumn="0" w:oddVBand="0" w:evenVBand="0" w:oddHBand="0" w:evenHBand="0" w:firstRowFirstColumn="0" w:firstRowLastColumn="0" w:lastRowFirstColumn="0" w:lastRowLastColumn="0"/>
          <w:trHeight w:val="780"/>
          <w:tblHeader/>
        </w:trPr>
        <w:tc>
          <w:tcPr>
            <w:cnfStyle w:val="001000000100" w:firstRow="0" w:lastRow="0" w:firstColumn="1" w:lastColumn="0" w:oddVBand="0" w:evenVBand="0" w:oddHBand="0" w:evenHBand="0" w:firstRowFirstColumn="1" w:firstRowLastColumn="0" w:lastRowFirstColumn="0" w:lastRowLastColumn="0"/>
            <w:tcW w:w="875" w:type="pct"/>
            <w:vAlign w:val="center"/>
          </w:tcPr>
          <w:p w14:paraId="0E627309" w14:textId="77777777" w:rsidR="00691643" w:rsidRPr="0072141C" w:rsidRDefault="00691643" w:rsidP="00412ABF">
            <w:pPr>
              <w:pStyle w:val="NormalSS"/>
              <w:jc w:val="center"/>
              <w:rPr>
                <w:rFonts w:ascii="Times New Roman" w:hAnsi="Times New Roman" w:cs="Times New Roman"/>
                <w:b w:val="0"/>
              </w:rPr>
            </w:pPr>
            <w:r w:rsidRPr="0072141C">
              <w:rPr>
                <w:rFonts w:ascii="Times New Roman" w:hAnsi="Times New Roman" w:cs="Times New Roman"/>
                <w:b w:val="0"/>
              </w:rPr>
              <w:t>Discipline</w:t>
            </w:r>
          </w:p>
        </w:tc>
        <w:tc>
          <w:tcPr>
            <w:tcW w:w="1308" w:type="pct"/>
            <w:vAlign w:val="center"/>
          </w:tcPr>
          <w:p w14:paraId="71E3E86C" w14:textId="77777777" w:rsidR="00691643" w:rsidRPr="0072141C" w:rsidRDefault="00691643" w:rsidP="00412ABF">
            <w:pPr>
              <w:pStyle w:val="NormalS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2141C">
              <w:rPr>
                <w:rFonts w:ascii="Times New Roman" w:hAnsi="Times New Roman" w:cs="Times New Roman"/>
                <w:b w:val="0"/>
              </w:rPr>
              <w:t>Pilot</w:t>
            </w:r>
          </w:p>
        </w:tc>
        <w:tc>
          <w:tcPr>
            <w:tcW w:w="1017" w:type="pct"/>
            <w:vAlign w:val="center"/>
          </w:tcPr>
          <w:p w14:paraId="4F58745D" w14:textId="77777777" w:rsidR="00691643" w:rsidRPr="0072141C" w:rsidRDefault="00691643" w:rsidP="00412ABF">
            <w:pPr>
              <w:pStyle w:val="NormalS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2141C">
              <w:rPr>
                <w:rFonts w:ascii="Times New Roman" w:hAnsi="Times New Roman" w:cs="Times New Roman"/>
                <w:b w:val="0"/>
              </w:rPr>
              <w:t>Total Active Sites</w:t>
            </w:r>
            <w:r w:rsidRPr="0072141C">
              <w:rPr>
                <w:rFonts w:ascii="Times New Roman" w:hAnsi="Times New Roman" w:cs="Times New Roman"/>
                <w:b w:val="0"/>
                <w:color w:val="auto"/>
                <w:position w:val="0"/>
                <w:vertAlign w:val="superscript"/>
              </w:rPr>
              <w:t xml:space="preserve"> </w:t>
            </w:r>
            <w:r w:rsidRPr="0072141C">
              <w:rPr>
                <w:rFonts w:ascii="Times New Roman" w:hAnsi="Times New Roman" w:cs="Times New Roman"/>
                <w:b w:val="0"/>
                <w:vertAlign w:val="superscript"/>
              </w:rPr>
              <w:t>a</w:t>
            </w:r>
          </w:p>
        </w:tc>
        <w:tc>
          <w:tcPr>
            <w:tcW w:w="824" w:type="pct"/>
            <w:vAlign w:val="center"/>
          </w:tcPr>
          <w:p w14:paraId="0F74FAD1" w14:textId="77777777" w:rsidR="00B43195" w:rsidRDefault="00691643" w:rsidP="007B0BBE">
            <w:pPr>
              <w:pStyle w:val="NormalSS"/>
              <w:spacing w:before="0" w:after="0"/>
              <w:ind w:left="792" w:right="-979" w:hanging="169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2141C">
              <w:rPr>
                <w:rFonts w:ascii="Times New Roman" w:hAnsi="Times New Roman" w:cs="Times New Roman"/>
                <w:b w:val="0"/>
              </w:rPr>
              <w:t xml:space="preserve">Surveys </w:t>
            </w:r>
          </w:p>
          <w:p w14:paraId="15C6CE0A" w14:textId="77777777" w:rsidR="00691643" w:rsidRPr="0072141C" w:rsidRDefault="00691643" w:rsidP="007B0BBE">
            <w:pPr>
              <w:pStyle w:val="NormalSS"/>
              <w:spacing w:before="0" w:after="0"/>
              <w:ind w:left="792" w:right="-979" w:hanging="169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2141C">
              <w:rPr>
                <w:rFonts w:ascii="Times New Roman" w:hAnsi="Times New Roman" w:cs="Times New Roman"/>
                <w:b w:val="0"/>
              </w:rPr>
              <w:t>Completed</w:t>
            </w:r>
          </w:p>
        </w:tc>
        <w:tc>
          <w:tcPr>
            <w:tcW w:w="976" w:type="pct"/>
            <w:vAlign w:val="center"/>
          </w:tcPr>
          <w:p w14:paraId="06DB0C42" w14:textId="77777777" w:rsidR="00691643" w:rsidRPr="0072141C" w:rsidRDefault="00691643" w:rsidP="00412ABF">
            <w:pPr>
              <w:pStyle w:val="NormalS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2141C">
              <w:rPr>
                <w:rFonts w:ascii="Times New Roman" w:hAnsi="Times New Roman" w:cs="Times New Roman"/>
                <w:b w:val="0"/>
              </w:rPr>
              <w:t>Volunteer to Participate</w:t>
            </w:r>
          </w:p>
        </w:tc>
      </w:tr>
      <w:tr w:rsidR="00B43195" w:rsidRPr="0072141C" w14:paraId="4A90595D" w14:textId="77777777" w:rsidTr="00B50AB4">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75" w:type="pct"/>
            <w:tcBorders>
              <w:top w:val="nil"/>
            </w:tcBorders>
            <w:vAlign w:val="bottom"/>
          </w:tcPr>
          <w:p w14:paraId="5CF9BF44" w14:textId="77777777" w:rsidR="00691643" w:rsidRPr="0072141C" w:rsidRDefault="00691643" w:rsidP="00412ABF">
            <w:pPr>
              <w:pStyle w:val="NormalSS"/>
              <w:rPr>
                <w:rFonts w:ascii="Times New Roman" w:hAnsi="Times New Roman" w:cs="Times New Roman"/>
                <w:b/>
              </w:rPr>
            </w:pPr>
            <w:r w:rsidRPr="0072141C">
              <w:rPr>
                <w:rFonts w:ascii="Times New Roman" w:hAnsi="Times New Roman" w:cs="Times New Roman"/>
                <w:b/>
              </w:rPr>
              <w:t>Biology</w:t>
            </w:r>
          </w:p>
        </w:tc>
        <w:tc>
          <w:tcPr>
            <w:tcW w:w="1308" w:type="pct"/>
            <w:tcBorders>
              <w:top w:val="nil"/>
            </w:tcBorders>
            <w:vAlign w:val="bottom"/>
          </w:tcPr>
          <w:p w14:paraId="742B71A9" w14:textId="77777777" w:rsidR="00691643" w:rsidRPr="0072141C" w:rsidRDefault="00691643" w:rsidP="00412ABF">
            <w:pPr>
              <w:pStyle w:val="NormalS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Registration</w:t>
            </w:r>
          </w:p>
        </w:tc>
        <w:tc>
          <w:tcPr>
            <w:tcW w:w="1017" w:type="pct"/>
            <w:tcBorders>
              <w:top w:val="nil"/>
            </w:tcBorders>
            <w:vAlign w:val="bottom"/>
          </w:tcPr>
          <w:p w14:paraId="41B4580E"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121</w:t>
            </w:r>
          </w:p>
        </w:tc>
        <w:tc>
          <w:tcPr>
            <w:tcW w:w="824" w:type="pct"/>
            <w:tcBorders>
              <w:top w:val="nil"/>
            </w:tcBorders>
            <w:vAlign w:val="bottom"/>
          </w:tcPr>
          <w:p w14:paraId="3EA2EE13"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76</w:t>
            </w:r>
          </w:p>
        </w:tc>
        <w:tc>
          <w:tcPr>
            <w:tcW w:w="976" w:type="pct"/>
            <w:tcBorders>
              <w:top w:val="nil"/>
            </w:tcBorders>
            <w:vAlign w:val="bottom"/>
          </w:tcPr>
          <w:p w14:paraId="0B941257"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72</w:t>
            </w:r>
          </w:p>
        </w:tc>
      </w:tr>
      <w:tr w:rsidR="00B43195" w:rsidRPr="0072141C" w14:paraId="275B2EFC" w14:textId="77777777" w:rsidTr="00B50AB4">
        <w:trPr>
          <w:cnfStyle w:val="000000010000" w:firstRow="0" w:lastRow="0" w:firstColumn="0" w:lastColumn="0" w:oddVBand="0" w:evenVBand="0" w:oddHBand="0" w:evenHBand="1"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75" w:type="pct"/>
            <w:vAlign w:val="bottom"/>
          </w:tcPr>
          <w:p w14:paraId="1EC122BF" w14:textId="77777777" w:rsidR="00691643" w:rsidRPr="0072141C" w:rsidRDefault="00691643" w:rsidP="00412ABF">
            <w:pPr>
              <w:pStyle w:val="NormalSS"/>
              <w:rPr>
                <w:rFonts w:ascii="Times New Roman" w:hAnsi="Times New Roman" w:cs="Times New Roman"/>
                <w:b/>
              </w:rPr>
            </w:pPr>
            <w:r w:rsidRPr="0072141C">
              <w:rPr>
                <w:rFonts w:ascii="Times New Roman" w:hAnsi="Times New Roman" w:cs="Times New Roman"/>
                <w:b/>
              </w:rPr>
              <w:t>Engineering</w:t>
            </w:r>
          </w:p>
        </w:tc>
        <w:tc>
          <w:tcPr>
            <w:tcW w:w="1308" w:type="pct"/>
            <w:vAlign w:val="bottom"/>
          </w:tcPr>
          <w:p w14:paraId="725ECAAE" w14:textId="77777777" w:rsidR="00691643" w:rsidRPr="0072141C" w:rsidRDefault="00691643" w:rsidP="00412ABF">
            <w:pPr>
              <w:pStyle w:val="NormalS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Common Application</w:t>
            </w:r>
          </w:p>
        </w:tc>
        <w:tc>
          <w:tcPr>
            <w:tcW w:w="1017" w:type="pct"/>
            <w:vAlign w:val="bottom"/>
          </w:tcPr>
          <w:p w14:paraId="3992787C"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98</w:t>
            </w:r>
          </w:p>
        </w:tc>
        <w:tc>
          <w:tcPr>
            <w:tcW w:w="824" w:type="pct"/>
            <w:vAlign w:val="bottom"/>
          </w:tcPr>
          <w:p w14:paraId="43250FE1"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71</w:t>
            </w:r>
          </w:p>
        </w:tc>
        <w:tc>
          <w:tcPr>
            <w:tcW w:w="976" w:type="pct"/>
            <w:vAlign w:val="bottom"/>
          </w:tcPr>
          <w:p w14:paraId="7FDEF49D"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25</w:t>
            </w:r>
          </w:p>
        </w:tc>
      </w:tr>
      <w:tr w:rsidR="00B43195" w:rsidRPr="0072141C" w14:paraId="7C009BE7" w14:textId="77777777" w:rsidTr="00B50AB4">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75" w:type="pct"/>
            <w:vAlign w:val="bottom"/>
          </w:tcPr>
          <w:p w14:paraId="70264E70" w14:textId="77777777" w:rsidR="00691643" w:rsidRPr="0072141C" w:rsidRDefault="00691643" w:rsidP="00412ABF">
            <w:pPr>
              <w:pStyle w:val="NormalSS"/>
              <w:rPr>
                <w:rFonts w:ascii="Times New Roman" w:hAnsi="Times New Roman" w:cs="Times New Roman"/>
                <w:b/>
              </w:rPr>
            </w:pPr>
            <w:r w:rsidRPr="0072141C">
              <w:rPr>
                <w:rFonts w:ascii="Times New Roman" w:hAnsi="Times New Roman" w:cs="Times New Roman"/>
                <w:b/>
              </w:rPr>
              <w:t>Mathematics</w:t>
            </w:r>
          </w:p>
        </w:tc>
        <w:tc>
          <w:tcPr>
            <w:tcW w:w="1308" w:type="pct"/>
            <w:vAlign w:val="bottom"/>
          </w:tcPr>
          <w:p w14:paraId="089C172D" w14:textId="77777777" w:rsidR="00691643" w:rsidRPr="0072141C" w:rsidRDefault="00691643" w:rsidP="00412ABF">
            <w:pPr>
              <w:pStyle w:val="NormalS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Common Application</w:t>
            </w:r>
          </w:p>
        </w:tc>
        <w:tc>
          <w:tcPr>
            <w:tcW w:w="1017" w:type="pct"/>
            <w:vAlign w:val="bottom"/>
          </w:tcPr>
          <w:p w14:paraId="6731CFD2"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58</w:t>
            </w:r>
          </w:p>
        </w:tc>
        <w:tc>
          <w:tcPr>
            <w:tcW w:w="824" w:type="pct"/>
            <w:vAlign w:val="bottom"/>
          </w:tcPr>
          <w:p w14:paraId="7CFE8726"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29</w:t>
            </w:r>
          </w:p>
        </w:tc>
        <w:tc>
          <w:tcPr>
            <w:tcW w:w="976" w:type="pct"/>
            <w:vAlign w:val="bottom"/>
          </w:tcPr>
          <w:p w14:paraId="4B93B12B"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25</w:t>
            </w:r>
          </w:p>
        </w:tc>
      </w:tr>
      <w:tr w:rsidR="00B43195" w:rsidRPr="0072141C" w14:paraId="20837806" w14:textId="77777777" w:rsidTr="00B50AB4">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75" w:type="pct"/>
            <w:vAlign w:val="bottom"/>
          </w:tcPr>
          <w:p w14:paraId="3E69F297" w14:textId="77777777" w:rsidR="00691643" w:rsidRPr="0072141C" w:rsidRDefault="00691643" w:rsidP="00412ABF">
            <w:pPr>
              <w:pStyle w:val="NormalSS"/>
              <w:rPr>
                <w:rFonts w:ascii="Times New Roman" w:hAnsi="Times New Roman" w:cs="Times New Roman"/>
                <w:b/>
              </w:rPr>
            </w:pPr>
            <w:r w:rsidRPr="0072141C">
              <w:rPr>
                <w:rFonts w:ascii="Times New Roman" w:hAnsi="Times New Roman" w:cs="Times New Roman"/>
                <w:b/>
              </w:rPr>
              <w:t>Geosciences</w:t>
            </w:r>
          </w:p>
        </w:tc>
        <w:tc>
          <w:tcPr>
            <w:tcW w:w="1308" w:type="pct"/>
            <w:vAlign w:val="bottom"/>
          </w:tcPr>
          <w:p w14:paraId="018C667F" w14:textId="77777777" w:rsidR="00691643" w:rsidRPr="0072141C" w:rsidRDefault="00691643" w:rsidP="00412ABF">
            <w:pPr>
              <w:pStyle w:val="NormalS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Common Application</w:t>
            </w:r>
          </w:p>
        </w:tc>
        <w:tc>
          <w:tcPr>
            <w:tcW w:w="1017" w:type="pct"/>
            <w:vAlign w:val="bottom"/>
          </w:tcPr>
          <w:p w14:paraId="0244CF3C"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71</w:t>
            </w:r>
          </w:p>
        </w:tc>
        <w:tc>
          <w:tcPr>
            <w:tcW w:w="824" w:type="pct"/>
            <w:vAlign w:val="bottom"/>
          </w:tcPr>
          <w:p w14:paraId="24CEF403"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26</w:t>
            </w:r>
          </w:p>
        </w:tc>
        <w:tc>
          <w:tcPr>
            <w:tcW w:w="976" w:type="pct"/>
            <w:vAlign w:val="bottom"/>
          </w:tcPr>
          <w:p w14:paraId="3273D372"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18</w:t>
            </w:r>
          </w:p>
        </w:tc>
      </w:tr>
      <w:tr w:rsidR="00B43195" w:rsidRPr="0072141C" w14:paraId="60F7CE5F" w14:textId="77777777" w:rsidTr="00B50AB4">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75" w:type="pct"/>
            <w:vAlign w:val="bottom"/>
          </w:tcPr>
          <w:p w14:paraId="6EA03177" w14:textId="77777777" w:rsidR="00691643" w:rsidRPr="0072141C" w:rsidRDefault="00691643" w:rsidP="00412ABF">
            <w:pPr>
              <w:pStyle w:val="NormalSS"/>
              <w:rPr>
                <w:rFonts w:ascii="Times New Roman" w:hAnsi="Times New Roman" w:cs="Times New Roman"/>
              </w:rPr>
            </w:pPr>
            <w:r w:rsidRPr="0072141C">
              <w:rPr>
                <w:rFonts w:ascii="Times New Roman" w:hAnsi="Times New Roman" w:cs="Times New Roman"/>
              </w:rPr>
              <w:t>Chemistry</w:t>
            </w:r>
          </w:p>
        </w:tc>
        <w:tc>
          <w:tcPr>
            <w:tcW w:w="1308" w:type="pct"/>
            <w:vAlign w:val="bottom"/>
          </w:tcPr>
          <w:p w14:paraId="12969C08" w14:textId="77777777" w:rsidR="00691643" w:rsidRPr="0072141C" w:rsidRDefault="00691643" w:rsidP="00412ABF">
            <w:pPr>
              <w:pStyle w:val="NormalS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Registration</w:t>
            </w:r>
          </w:p>
        </w:tc>
        <w:tc>
          <w:tcPr>
            <w:tcW w:w="1017" w:type="pct"/>
            <w:vAlign w:val="bottom"/>
          </w:tcPr>
          <w:p w14:paraId="36EC8917"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72</w:t>
            </w:r>
          </w:p>
        </w:tc>
        <w:tc>
          <w:tcPr>
            <w:tcW w:w="824" w:type="pct"/>
            <w:vAlign w:val="bottom"/>
          </w:tcPr>
          <w:p w14:paraId="2B541B50"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20</w:t>
            </w:r>
          </w:p>
        </w:tc>
        <w:tc>
          <w:tcPr>
            <w:tcW w:w="976" w:type="pct"/>
            <w:vAlign w:val="bottom"/>
          </w:tcPr>
          <w:p w14:paraId="54A88B60"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18</w:t>
            </w:r>
          </w:p>
        </w:tc>
      </w:tr>
      <w:tr w:rsidR="00B43195" w:rsidRPr="0072141C" w14:paraId="7DCAF393" w14:textId="77777777" w:rsidTr="00B50AB4">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75" w:type="pct"/>
            <w:vAlign w:val="bottom"/>
          </w:tcPr>
          <w:p w14:paraId="1DB4ECF4" w14:textId="77777777" w:rsidR="00691643" w:rsidRPr="0072141C" w:rsidRDefault="00691643" w:rsidP="00412ABF">
            <w:pPr>
              <w:pStyle w:val="NormalSS"/>
              <w:rPr>
                <w:rFonts w:ascii="Times New Roman" w:hAnsi="Times New Roman" w:cs="Times New Roman"/>
              </w:rPr>
            </w:pPr>
            <w:r w:rsidRPr="0072141C">
              <w:rPr>
                <w:rFonts w:ascii="Times New Roman" w:hAnsi="Times New Roman" w:cs="Times New Roman"/>
              </w:rPr>
              <w:t>Astronomy</w:t>
            </w:r>
          </w:p>
        </w:tc>
        <w:tc>
          <w:tcPr>
            <w:tcW w:w="1308" w:type="pct"/>
            <w:vAlign w:val="bottom"/>
          </w:tcPr>
          <w:p w14:paraId="40F30955" w14:textId="77777777" w:rsidR="00691643" w:rsidRPr="0072141C" w:rsidRDefault="00691643" w:rsidP="00412ABF">
            <w:pPr>
              <w:pStyle w:val="NormalS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72141C">
              <w:rPr>
                <w:rFonts w:ascii="Times New Roman" w:hAnsi="Times New Roman" w:cs="Times New Roman"/>
              </w:rPr>
              <w:t>Registration</w:t>
            </w:r>
          </w:p>
        </w:tc>
        <w:tc>
          <w:tcPr>
            <w:tcW w:w="1017" w:type="pct"/>
            <w:vAlign w:val="bottom"/>
          </w:tcPr>
          <w:p w14:paraId="46B9E0AA"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72141C">
              <w:rPr>
                <w:rFonts w:ascii="Times New Roman" w:hAnsi="Times New Roman" w:cs="Times New Roman"/>
              </w:rPr>
              <w:t>21</w:t>
            </w:r>
          </w:p>
        </w:tc>
        <w:tc>
          <w:tcPr>
            <w:tcW w:w="824" w:type="pct"/>
            <w:vAlign w:val="bottom"/>
          </w:tcPr>
          <w:p w14:paraId="63ECAAFA"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72141C">
              <w:rPr>
                <w:rFonts w:ascii="Times New Roman" w:hAnsi="Times New Roman" w:cs="Times New Roman"/>
              </w:rPr>
              <w:t>0</w:t>
            </w:r>
          </w:p>
        </w:tc>
        <w:tc>
          <w:tcPr>
            <w:tcW w:w="976" w:type="pct"/>
            <w:vAlign w:val="bottom"/>
          </w:tcPr>
          <w:p w14:paraId="09683521"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B43195" w:rsidRPr="0072141C" w14:paraId="0CD3BC79" w14:textId="77777777" w:rsidTr="00B50AB4">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75" w:type="pct"/>
            <w:vAlign w:val="bottom"/>
          </w:tcPr>
          <w:p w14:paraId="6DEF3E45" w14:textId="77777777" w:rsidR="00691643" w:rsidRPr="0072141C" w:rsidRDefault="00691643" w:rsidP="00412ABF">
            <w:pPr>
              <w:pStyle w:val="NormalSS"/>
              <w:rPr>
                <w:rFonts w:ascii="Times New Roman" w:hAnsi="Times New Roman" w:cs="Times New Roman"/>
              </w:rPr>
            </w:pPr>
            <w:r w:rsidRPr="0072141C">
              <w:rPr>
                <w:rFonts w:ascii="Times New Roman" w:hAnsi="Times New Roman" w:cs="Times New Roman"/>
              </w:rPr>
              <w:t>Physics</w:t>
            </w:r>
          </w:p>
        </w:tc>
        <w:tc>
          <w:tcPr>
            <w:tcW w:w="1308" w:type="pct"/>
            <w:vAlign w:val="bottom"/>
          </w:tcPr>
          <w:p w14:paraId="0E34BE40" w14:textId="77777777" w:rsidR="00691643" w:rsidRPr="0072141C" w:rsidRDefault="00691643" w:rsidP="00412ABF">
            <w:pPr>
              <w:pStyle w:val="NormalS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Registration</w:t>
            </w:r>
          </w:p>
        </w:tc>
        <w:tc>
          <w:tcPr>
            <w:tcW w:w="1017" w:type="pct"/>
            <w:vAlign w:val="bottom"/>
          </w:tcPr>
          <w:p w14:paraId="1873675B"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50</w:t>
            </w:r>
          </w:p>
        </w:tc>
        <w:tc>
          <w:tcPr>
            <w:tcW w:w="824" w:type="pct"/>
            <w:vAlign w:val="bottom"/>
          </w:tcPr>
          <w:p w14:paraId="1E50DA30"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0</w:t>
            </w:r>
          </w:p>
        </w:tc>
        <w:tc>
          <w:tcPr>
            <w:tcW w:w="976" w:type="pct"/>
            <w:vAlign w:val="bottom"/>
          </w:tcPr>
          <w:p w14:paraId="1ECF2BE5"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43195" w:rsidRPr="0072141C" w14:paraId="51246712" w14:textId="77777777" w:rsidTr="00B50AB4">
        <w:trPr>
          <w:cnfStyle w:val="000000010000" w:firstRow="0" w:lastRow="0" w:firstColumn="0" w:lastColumn="0" w:oddVBand="0" w:evenVBand="0" w:oddHBand="0" w:evenHBand="1"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75" w:type="pct"/>
            <w:vAlign w:val="bottom"/>
          </w:tcPr>
          <w:p w14:paraId="31F21DFD" w14:textId="77777777" w:rsidR="00691643" w:rsidRPr="0072141C" w:rsidRDefault="00691643" w:rsidP="00412ABF">
            <w:pPr>
              <w:pStyle w:val="NormalSS"/>
              <w:rPr>
                <w:rFonts w:ascii="Times New Roman" w:hAnsi="Times New Roman" w:cs="Times New Roman"/>
              </w:rPr>
            </w:pPr>
            <w:r w:rsidRPr="0072141C">
              <w:rPr>
                <w:rFonts w:ascii="Times New Roman" w:hAnsi="Times New Roman" w:cs="Times New Roman"/>
              </w:rPr>
              <w:t>Materials</w:t>
            </w:r>
          </w:p>
        </w:tc>
        <w:tc>
          <w:tcPr>
            <w:tcW w:w="1308" w:type="pct"/>
            <w:vAlign w:val="bottom"/>
          </w:tcPr>
          <w:p w14:paraId="307536F2" w14:textId="77777777" w:rsidR="00691643" w:rsidRPr="0072141C" w:rsidRDefault="00691643" w:rsidP="00412ABF">
            <w:pPr>
              <w:pStyle w:val="NormalS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72141C">
              <w:rPr>
                <w:rFonts w:ascii="Times New Roman" w:hAnsi="Times New Roman" w:cs="Times New Roman"/>
              </w:rPr>
              <w:t>Registration</w:t>
            </w:r>
          </w:p>
        </w:tc>
        <w:tc>
          <w:tcPr>
            <w:tcW w:w="1017" w:type="pct"/>
            <w:vAlign w:val="bottom"/>
          </w:tcPr>
          <w:p w14:paraId="1BC9B90F"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72141C">
              <w:rPr>
                <w:rFonts w:ascii="Times New Roman" w:hAnsi="Times New Roman" w:cs="Times New Roman"/>
              </w:rPr>
              <w:t>64</w:t>
            </w:r>
          </w:p>
        </w:tc>
        <w:tc>
          <w:tcPr>
            <w:tcW w:w="824" w:type="pct"/>
            <w:vAlign w:val="bottom"/>
          </w:tcPr>
          <w:p w14:paraId="24CD3171"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72141C">
              <w:rPr>
                <w:rFonts w:ascii="Times New Roman" w:hAnsi="Times New Roman" w:cs="Times New Roman"/>
              </w:rPr>
              <w:t>0</w:t>
            </w:r>
          </w:p>
        </w:tc>
        <w:tc>
          <w:tcPr>
            <w:tcW w:w="976" w:type="pct"/>
            <w:vAlign w:val="bottom"/>
          </w:tcPr>
          <w:p w14:paraId="6EEE9058"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bl>
    <w:p w14:paraId="7C92F4FA" w14:textId="77777777" w:rsidR="00691643" w:rsidRPr="0072141C" w:rsidRDefault="00691643" w:rsidP="00B50AB4">
      <w:pPr>
        <w:pStyle w:val="TableFootnoteCaption"/>
        <w:ind w:left="360"/>
        <w:rPr>
          <w:rFonts w:ascii="Times New Roman" w:hAnsi="Times New Roman"/>
          <w:sz w:val="24"/>
          <w:szCs w:val="24"/>
        </w:rPr>
      </w:pPr>
      <w:r w:rsidRPr="0072141C">
        <w:rPr>
          <w:rFonts w:ascii="Times New Roman" w:hAnsi="Times New Roman"/>
          <w:sz w:val="24"/>
          <w:szCs w:val="24"/>
          <w:vertAlign w:val="superscript"/>
        </w:rPr>
        <w:t>a</w:t>
      </w:r>
      <w:r w:rsidRPr="0072141C">
        <w:rPr>
          <w:rFonts w:ascii="Times New Roman" w:hAnsi="Times New Roman"/>
          <w:sz w:val="24"/>
          <w:szCs w:val="24"/>
        </w:rPr>
        <w:t xml:space="preserve"> Total active awards were obtained from FastLane and represent sites active as of May 31, 2016.</w:t>
      </w:r>
    </w:p>
    <w:p w14:paraId="2CCD1A0D" w14:textId="77777777" w:rsidR="00691643" w:rsidRDefault="00691643" w:rsidP="00691643">
      <w:pPr>
        <w:pStyle w:val="NormalSS"/>
      </w:pPr>
    </w:p>
    <w:p w14:paraId="536D28AF" w14:textId="77777777" w:rsidR="00691643" w:rsidRPr="0072141C" w:rsidRDefault="00691643" w:rsidP="00BA1AF8">
      <w:pPr>
        <w:pStyle w:val="NormalSS"/>
        <w:keepNext/>
        <w:spacing w:after="160"/>
        <w:ind w:left="360"/>
        <w:rPr>
          <w:b/>
        </w:rPr>
      </w:pPr>
      <w:r w:rsidRPr="0072141C">
        <w:rPr>
          <w:b/>
        </w:rPr>
        <w:t>b.</w:t>
      </w:r>
      <w:r w:rsidRPr="0072141C">
        <w:rPr>
          <w:b/>
        </w:rPr>
        <w:tab/>
        <w:t>Data collection</w:t>
      </w:r>
    </w:p>
    <w:p w14:paraId="1DBE91C0" w14:textId="77777777" w:rsidR="00691643" w:rsidRPr="0072141C" w:rsidRDefault="00691643" w:rsidP="00D75D2C">
      <w:pPr>
        <w:pStyle w:val="NormalSS"/>
        <w:numPr>
          <w:ilvl w:val="0"/>
          <w:numId w:val="12"/>
        </w:numPr>
        <w:spacing w:after="240"/>
        <w:ind w:left="540" w:hanging="180"/>
      </w:pPr>
      <w:r w:rsidRPr="0072141C">
        <w:rPr>
          <w:b/>
        </w:rPr>
        <w:t>REU Data System.</w:t>
      </w:r>
      <w:r w:rsidRPr="0072141C">
        <w:t xml:space="preserve"> This is a web-based system to which users will have access for different purposes and at different points in time: </w:t>
      </w:r>
    </w:p>
    <w:p w14:paraId="32EA33DD" w14:textId="77777777" w:rsidR="00BA1AF8" w:rsidRDefault="00691643" w:rsidP="00BA1AF8">
      <w:pPr>
        <w:pStyle w:val="NormalSS"/>
        <w:ind w:left="540"/>
      </w:pPr>
      <w:r w:rsidRPr="0072141C">
        <w:t xml:space="preserve">Student applicants will be instructed to access the electronic system to complete their registrations or applications. Information will be disseminated widely through the NSF website, the Site websites, emails sent to all REU PIs (who will, in turn, inform prospective applicants), and announcements made at PIs meetings (PIs in some disciplines, such as biology, hold discipline-wide meetings virtually, in person near NSF, or at national/disciplinary conferences widely attended by academics). </w:t>
      </w:r>
    </w:p>
    <w:p w14:paraId="5DD47934" w14:textId="77777777" w:rsidR="00BA1AF8" w:rsidRDefault="00BA1AF8" w:rsidP="00BA1AF8">
      <w:pPr>
        <w:pStyle w:val="NormalSS"/>
        <w:ind w:left="540"/>
      </w:pPr>
    </w:p>
    <w:p w14:paraId="3B3AAA84" w14:textId="77777777" w:rsidR="00691643" w:rsidRDefault="00691643" w:rsidP="00BA1AF8">
      <w:pPr>
        <w:pStyle w:val="NormalSS"/>
        <w:ind w:left="540"/>
      </w:pPr>
      <w:r w:rsidRPr="0072141C">
        <w:t>The system will be launched in the Fall of 201</w:t>
      </w:r>
      <w:r w:rsidR="00A86EE8">
        <w:t>8</w:t>
      </w:r>
      <w:r w:rsidRPr="0072141C">
        <w:t xml:space="preserve"> to coincide with the earliest opening of applications by Sites that start accepting applications in September and October. Applications to individual Sites will be accepted within the dates specified by PIs (to respect the current practice of allowing Site PIs to determine the application period).</w:t>
      </w:r>
    </w:p>
    <w:p w14:paraId="54AC4FA3" w14:textId="77777777" w:rsidR="00AA3646" w:rsidRPr="0072141C" w:rsidRDefault="00AA3646" w:rsidP="00BA1AF8">
      <w:pPr>
        <w:pStyle w:val="NormalSS"/>
        <w:ind w:left="540"/>
      </w:pPr>
    </w:p>
    <w:p w14:paraId="7177F734" w14:textId="77777777" w:rsidR="00691643" w:rsidRPr="0072141C" w:rsidRDefault="00691643" w:rsidP="00D75D2C">
      <w:pPr>
        <w:pStyle w:val="NormalSS"/>
        <w:numPr>
          <w:ilvl w:val="0"/>
          <w:numId w:val="12"/>
        </w:numPr>
        <w:spacing w:after="240"/>
        <w:ind w:left="540" w:hanging="180"/>
      </w:pPr>
      <w:r w:rsidRPr="0072141C">
        <w:rPr>
          <w:b/>
        </w:rPr>
        <w:t>NSC.</w:t>
      </w:r>
      <w:r w:rsidRPr="0072141C">
        <w:t xml:space="preserve"> Mathematica will prepare and submit to the NSC a request for data on REU participant enrollment and graduations a year after participation in the pilot. </w:t>
      </w:r>
    </w:p>
    <w:p w14:paraId="225381AD" w14:textId="77777777" w:rsidR="00691643" w:rsidRDefault="00691643" w:rsidP="00D75D2C">
      <w:pPr>
        <w:pStyle w:val="NormalSS"/>
        <w:numPr>
          <w:ilvl w:val="0"/>
          <w:numId w:val="12"/>
        </w:numPr>
        <w:tabs>
          <w:tab w:val="left" w:pos="540"/>
        </w:tabs>
        <w:spacing w:after="240"/>
        <w:ind w:left="540" w:hanging="180"/>
      </w:pPr>
      <w:r w:rsidRPr="0072141C">
        <w:rPr>
          <w:b/>
        </w:rPr>
        <w:t>Employment Survey.</w:t>
      </w:r>
      <w:r w:rsidRPr="0072141C">
        <w:t xml:space="preserve">  </w:t>
      </w:r>
      <w:r w:rsidR="001E5939">
        <w:t xml:space="preserve">In alignment with </w:t>
      </w:r>
      <w:r w:rsidR="006D56C0">
        <w:t>current best</w:t>
      </w:r>
      <w:r w:rsidR="001E5939">
        <w:t xml:space="preserve"> practices in data collection, we will use a </w:t>
      </w:r>
      <w:r w:rsidR="006D56C0">
        <w:t xml:space="preserve">multi-mode contact protocol to guide respondents to a </w:t>
      </w:r>
      <w:r w:rsidR="001E5939">
        <w:t>web</w:t>
      </w:r>
      <w:r w:rsidR="006D56C0">
        <w:t xml:space="preserve">-based </w:t>
      </w:r>
      <w:r w:rsidR="001E5939">
        <w:t>employment survey</w:t>
      </w:r>
      <w:r w:rsidR="006D56C0">
        <w:t xml:space="preserve">. </w:t>
      </w:r>
      <w:r w:rsidR="001E5939">
        <w:t xml:space="preserve"> </w:t>
      </w:r>
      <w:r w:rsidR="006D56C0">
        <w:t xml:space="preserve">We will attempt to reach </w:t>
      </w:r>
      <w:r w:rsidR="00512AC3">
        <w:t>participants via email</w:t>
      </w:r>
      <w:r w:rsidR="00C93F7A">
        <w:t xml:space="preserve">, </w:t>
      </w:r>
      <w:r w:rsidR="00512AC3">
        <w:t>text</w:t>
      </w:r>
      <w:r w:rsidR="00C93F7A">
        <w:t xml:space="preserve"> </w:t>
      </w:r>
      <w:r w:rsidR="002040EE">
        <w:t xml:space="preserve">(if they consent) </w:t>
      </w:r>
      <w:r w:rsidR="00C93F7A">
        <w:t>and, if needed, postal mail</w:t>
      </w:r>
      <w:r w:rsidR="00512AC3">
        <w:t xml:space="preserve"> to take them to a survey</w:t>
      </w:r>
      <w:r w:rsidR="008643F8">
        <w:t xml:space="preserve"> </w:t>
      </w:r>
      <w:r w:rsidR="00512AC3">
        <w:t>instrument</w:t>
      </w:r>
      <w:r w:rsidR="001E5939">
        <w:t xml:space="preserve"> </w:t>
      </w:r>
      <w:r w:rsidR="00512AC3">
        <w:t xml:space="preserve">that will be dynamically </w:t>
      </w:r>
      <w:r w:rsidR="001E5939">
        <w:t>optimized for</w:t>
      </w:r>
      <w:r w:rsidR="00512AC3">
        <w:t xml:space="preserve"> a range of screen sizes, including</w:t>
      </w:r>
      <w:r w:rsidR="001E5939">
        <w:t xml:space="preserve"> computer</w:t>
      </w:r>
      <w:r w:rsidR="00512AC3">
        <w:t>s</w:t>
      </w:r>
      <w:r w:rsidR="001E5939">
        <w:t xml:space="preserve"> </w:t>
      </w:r>
      <w:r w:rsidR="00512AC3">
        <w:t>and</w:t>
      </w:r>
      <w:r w:rsidR="001E5939">
        <w:t xml:space="preserve"> mobile device</w:t>
      </w:r>
      <w:r w:rsidR="00512AC3">
        <w:t>s</w:t>
      </w:r>
      <w:r w:rsidR="001E5939">
        <w:t xml:space="preserve"> (</w:t>
      </w:r>
      <w:r w:rsidR="00FF367D">
        <w:t xml:space="preserve">Dillman 2017; </w:t>
      </w:r>
      <w:r w:rsidR="001E5939">
        <w:t>Finamore and Dillman 2013).</w:t>
      </w:r>
    </w:p>
    <w:p w14:paraId="78A28005" w14:textId="77777777" w:rsidR="00691643" w:rsidRPr="0072141C" w:rsidRDefault="00691643" w:rsidP="00AA3646">
      <w:pPr>
        <w:pStyle w:val="Heading3"/>
        <w:tabs>
          <w:tab w:val="left" w:pos="360"/>
        </w:tabs>
        <w:rPr>
          <w:rFonts w:ascii="Times New Roman" w:hAnsi="Times New Roman" w:cs="Times New Roman"/>
          <w:sz w:val="24"/>
          <w:szCs w:val="24"/>
        </w:rPr>
      </w:pPr>
      <w:bookmarkStart w:id="48" w:name="_Toc299537548"/>
      <w:bookmarkStart w:id="49" w:name="_Toc415834322"/>
      <w:r w:rsidRPr="0072141C">
        <w:rPr>
          <w:rFonts w:ascii="Times New Roman" w:hAnsi="Times New Roman" w:cs="Times New Roman"/>
          <w:sz w:val="24"/>
          <w:szCs w:val="24"/>
        </w:rPr>
        <w:t>3.</w:t>
      </w:r>
      <w:r w:rsidRPr="0072141C">
        <w:rPr>
          <w:rFonts w:ascii="Times New Roman" w:hAnsi="Times New Roman" w:cs="Times New Roman"/>
          <w:sz w:val="24"/>
          <w:szCs w:val="24"/>
        </w:rPr>
        <w:tab/>
        <w:t>Methods to maximize response rates and deal with nonresponse</w:t>
      </w:r>
      <w:bookmarkEnd w:id="48"/>
      <w:bookmarkEnd w:id="49"/>
    </w:p>
    <w:p w14:paraId="0D16262C" w14:textId="77777777" w:rsidR="00AA3646" w:rsidRDefault="00AA3646" w:rsidP="00691643">
      <w:pPr>
        <w:pStyle w:val="NormalSS"/>
      </w:pPr>
    </w:p>
    <w:p w14:paraId="25C31E42" w14:textId="77777777" w:rsidR="00691643" w:rsidRPr="0072141C" w:rsidRDefault="00691643" w:rsidP="00AA3646">
      <w:pPr>
        <w:pStyle w:val="NormalSS"/>
        <w:ind w:left="360"/>
      </w:pPr>
      <w:r w:rsidRPr="0072141C">
        <w:t xml:space="preserve">The pilot is designed to determine what response rate is possible using only low-cost outreach strategies while maximizing data quality. </w:t>
      </w:r>
    </w:p>
    <w:p w14:paraId="496C8D43" w14:textId="77777777" w:rsidR="00F077CE" w:rsidRPr="0072141C" w:rsidRDefault="00F077CE" w:rsidP="00691643">
      <w:pPr>
        <w:pStyle w:val="NormalSS"/>
      </w:pPr>
    </w:p>
    <w:p w14:paraId="64742186" w14:textId="77777777" w:rsidR="00AA3646" w:rsidRDefault="00691643" w:rsidP="00D75D2C">
      <w:pPr>
        <w:pStyle w:val="NormalSS"/>
        <w:numPr>
          <w:ilvl w:val="0"/>
          <w:numId w:val="13"/>
        </w:numPr>
        <w:tabs>
          <w:tab w:val="left" w:pos="540"/>
        </w:tabs>
        <w:spacing w:after="240"/>
        <w:ind w:left="540" w:hanging="180"/>
      </w:pPr>
      <w:r w:rsidRPr="0072141C">
        <w:rPr>
          <w:b/>
        </w:rPr>
        <w:t>REU Data System.</w:t>
      </w:r>
      <w:r w:rsidRPr="0072141C">
        <w:t xml:space="preserve"> Non-response is not a concern for the common application, as students will be asked by PIs to submit their applications through the system. Non-response is a concern, however, among registration users as it requires enforcement by PIs, who will be asking students to complete their Sites’ application processes in addition to the registration. Participating PIs will be asked to (1) adapt their applications to avoid redundancies, as they will have access to student information submitted online by students who later apply to their Sites, and (2) require that all applicants complete the registration and provide them with their user ID. PIs will need the students’ IDs to obtain information through the system and record admissions and participation decisions. To encourage adherence with these guidelines, we will host webinars with participating PIs to introduce them to the system, share detailed guidelines regarding participation in the pilot, and answer questions. We will also share guidelines in writing among all participating PIs. The pilot will test the success of this approach and elicit feedback to consider improving the system in the future if NSF choses to adopt it.</w:t>
      </w:r>
    </w:p>
    <w:p w14:paraId="5636F7E1" w14:textId="77777777" w:rsidR="00AA3646" w:rsidRDefault="00691643" w:rsidP="00D75D2C">
      <w:pPr>
        <w:pStyle w:val="NormalSS"/>
        <w:numPr>
          <w:ilvl w:val="0"/>
          <w:numId w:val="13"/>
        </w:numPr>
        <w:tabs>
          <w:tab w:val="left" w:pos="540"/>
        </w:tabs>
        <w:spacing w:after="240"/>
        <w:ind w:left="540" w:hanging="180"/>
      </w:pPr>
      <w:r w:rsidRPr="00AA3646">
        <w:rPr>
          <w:b/>
        </w:rPr>
        <w:t>NSC.</w:t>
      </w:r>
      <w:r w:rsidRPr="0072141C">
        <w:t xml:space="preserve"> Non-response is not a concern, but non-matches is. The purpose of the pilot is, in part, to test the feasibility of obtaining educational outcomes information on REU participants through the NSC. </w:t>
      </w:r>
    </w:p>
    <w:p w14:paraId="15D069A7" w14:textId="77777777" w:rsidR="00691643" w:rsidRPr="0072141C" w:rsidRDefault="00691643" w:rsidP="00D75D2C">
      <w:pPr>
        <w:pStyle w:val="NormalSS"/>
        <w:numPr>
          <w:ilvl w:val="0"/>
          <w:numId w:val="13"/>
        </w:numPr>
        <w:tabs>
          <w:tab w:val="left" w:pos="540"/>
        </w:tabs>
        <w:spacing w:after="240"/>
        <w:ind w:left="540" w:hanging="180"/>
      </w:pPr>
      <w:r w:rsidRPr="00AA3646">
        <w:rPr>
          <w:b/>
        </w:rPr>
        <w:t>Employment Survey.</w:t>
      </w:r>
      <w:r w:rsidRPr="0072141C">
        <w:t xml:space="preserve"> </w:t>
      </w:r>
      <w:r w:rsidR="00911B37">
        <w:t>We will ask NSF to send (or ask</w:t>
      </w:r>
      <w:r w:rsidRPr="0072141C">
        <w:t xml:space="preserve"> PIs</w:t>
      </w:r>
      <w:r w:rsidR="00911B37">
        <w:t xml:space="preserve"> to send</w:t>
      </w:r>
      <w:r w:rsidRPr="0072141C">
        <w:t xml:space="preserve">) an email announcing the survey to former REU participants and encouraging participation. Mathematica will then send an initial welcome email to all sample students that includes information about the study and a link to access the survey. Students will be given 8 weeks to complete the survey and </w:t>
      </w:r>
      <w:r w:rsidR="00451F1E">
        <w:t xml:space="preserve">nonresponders </w:t>
      </w:r>
      <w:r w:rsidRPr="0072141C">
        <w:t>will receive</w:t>
      </w:r>
      <w:r w:rsidR="00E43EB0">
        <w:t xml:space="preserve"> several</w:t>
      </w:r>
      <w:r w:rsidRPr="0072141C">
        <w:t xml:space="preserve"> reminders. </w:t>
      </w:r>
      <w:r w:rsidR="00752E8A">
        <w:t xml:space="preserve">If participants consent, we would also like to send text message invitations. </w:t>
      </w:r>
      <w:r w:rsidRPr="0072141C">
        <w:t>In addition, in weeks 4 and 8 of data collection, we will forward to the REU program a list of nonrespondents, requesting its support in encouraging the students to complete the survey.</w:t>
      </w:r>
      <w:r w:rsidR="00911B37">
        <w:t xml:space="preserve"> We will also consider sending a</w:t>
      </w:r>
      <w:r w:rsidR="00E43EB0">
        <w:t xml:space="preserve"> mailed</w:t>
      </w:r>
      <w:r w:rsidR="00911B37">
        <w:t xml:space="preserve"> paper </w:t>
      </w:r>
      <w:r w:rsidR="00E43EB0">
        <w:t>invitation with a link and PIN</w:t>
      </w:r>
      <w:r w:rsidR="00911B37">
        <w:t xml:space="preserve"> in a later contact. Research suggest that, although this strategy does not increase responses rates significantly, it may encourage responses from different types of respondents who are not well represented among the initial Internet responses (Dillman 2017).</w:t>
      </w:r>
      <w:r w:rsidR="00E43EB0">
        <w:t xml:space="preserve"> </w:t>
      </w:r>
      <w:r w:rsidR="00752E8A">
        <w:t xml:space="preserve">A </w:t>
      </w:r>
      <w:r w:rsidR="00E43EB0">
        <w:t xml:space="preserve">postal service mail </w:t>
      </w:r>
      <w:r w:rsidR="00752E8A">
        <w:t>contact attempt may</w:t>
      </w:r>
      <w:r w:rsidR="00451F1E">
        <w:t xml:space="preserve"> </w:t>
      </w:r>
      <w:r w:rsidR="00AE0274">
        <w:t>also h</w:t>
      </w:r>
      <w:r w:rsidR="00752E8A">
        <w:t>ave a better chance of being opened and read</w:t>
      </w:r>
      <w:r w:rsidR="00451F1E">
        <w:t xml:space="preserve"> by respondents who receive a large volume of email.</w:t>
      </w:r>
    </w:p>
    <w:p w14:paraId="7771E942" w14:textId="77777777" w:rsidR="00691643" w:rsidRDefault="00691643" w:rsidP="00D75D2C">
      <w:pPr>
        <w:pStyle w:val="Heading3"/>
        <w:numPr>
          <w:ilvl w:val="0"/>
          <w:numId w:val="44"/>
        </w:numPr>
        <w:tabs>
          <w:tab w:val="left" w:pos="360"/>
        </w:tabs>
        <w:spacing w:after="0"/>
        <w:ind w:hanging="720"/>
        <w:rPr>
          <w:rFonts w:ascii="Times New Roman" w:hAnsi="Times New Roman" w:cs="Times New Roman"/>
          <w:sz w:val="24"/>
          <w:szCs w:val="24"/>
        </w:rPr>
      </w:pPr>
      <w:r w:rsidRPr="0072141C">
        <w:rPr>
          <w:rFonts w:ascii="Times New Roman" w:hAnsi="Times New Roman" w:cs="Times New Roman"/>
          <w:sz w:val="24"/>
          <w:szCs w:val="24"/>
        </w:rPr>
        <w:t>Tests of Procedures or Methods to be Undertaken</w:t>
      </w:r>
    </w:p>
    <w:p w14:paraId="680E6EA7" w14:textId="77777777" w:rsidR="005362B8" w:rsidRPr="005362B8" w:rsidRDefault="005362B8" w:rsidP="005362B8">
      <w:pPr>
        <w:pStyle w:val="ListParagraph"/>
      </w:pPr>
    </w:p>
    <w:p w14:paraId="0CB7E93E" w14:textId="77777777" w:rsidR="005362B8" w:rsidRDefault="00691643" w:rsidP="00D75D2C">
      <w:pPr>
        <w:pStyle w:val="NormalSS"/>
        <w:numPr>
          <w:ilvl w:val="0"/>
          <w:numId w:val="13"/>
        </w:numPr>
        <w:tabs>
          <w:tab w:val="left" w:pos="540"/>
        </w:tabs>
        <w:spacing w:after="240"/>
        <w:ind w:left="547" w:hanging="187"/>
      </w:pPr>
      <w:r w:rsidRPr="0072141C">
        <w:rPr>
          <w:b/>
        </w:rPr>
        <w:t>REU Data System.</w:t>
      </w:r>
      <w:r w:rsidRPr="0072141C">
        <w:t xml:space="preserve"> We will conduct two types of pre-tests—alpha testing to ensure the system is working properly, and beta- or usability-testing to ensure the content works as intended, that is, items are eliciting the responses we seek. Specifically:</w:t>
      </w:r>
    </w:p>
    <w:p w14:paraId="067BAA92" w14:textId="77777777" w:rsidR="005362B8" w:rsidRDefault="00691643" w:rsidP="005362B8">
      <w:pPr>
        <w:pStyle w:val="NormalSS"/>
        <w:tabs>
          <w:tab w:val="left" w:pos="540"/>
        </w:tabs>
        <w:spacing w:after="240"/>
        <w:ind w:left="547"/>
      </w:pPr>
      <w:r w:rsidRPr="005362B8">
        <w:rPr>
          <w:color w:val="000000" w:themeColor="text1"/>
        </w:rPr>
        <w:t xml:space="preserve">Alpha-testing. The study team will conduct testing of the web-based system to ensure that 1) the site functions properly, 2) the user interface is friendly and clear, and 3) the business logic aligns with specifications. Site functionality testing will involve testing the flow of the site between pages, verifying the ability to enter and retrieve appropriate information based on user role, and ensuring that the data collection capabilities of the site work </w:t>
      </w:r>
      <w:r w:rsidRPr="0072141C">
        <w:t>properly and securely with website’s attached database. Site user interface testing ensures that the site’s buttons, tabs, scroll bars, text boxes and other inputs are laid out in an intuitive way and function properly. Business logic verification ensures that all text content and status reports are aligned with the business needs for the instrument and the specifications which document those business needs. The goal of these tests is to ensure that the products—the registration and the common application—work properly before we move to the stage of beta-testing.</w:t>
      </w:r>
    </w:p>
    <w:p w14:paraId="514B5B9C" w14:textId="05E33484" w:rsidR="00691643" w:rsidRPr="0072141C" w:rsidRDefault="00691643" w:rsidP="005362B8">
      <w:pPr>
        <w:pStyle w:val="NormalSS"/>
        <w:tabs>
          <w:tab w:val="left" w:pos="540"/>
        </w:tabs>
        <w:spacing w:after="240"/>
        <w:ind w:left="547"/>
      </w:pPr>
      <w:r w:rsidRPr="0072141C">
        <w:t xml:space="preserve">Beta- or usability-testing. We will pre-test the registration and common application with intended users. Both were designed based on existing REU applications and modeled after the </w:t>
      </w:r>
      <w:r w:rsidR="00057E61">
        <w:t xml:space="preserve">NSF </w:t>
      </w:r>
      <w:r w:rsidRPr="0072141C">
        <w:t xml:space="preserve">GRFP common application (OMB control number 3145-0023). </w:t>
      </w:r>
      <w:r w:rsidR="00EE764C">
        <w:t>W</w:t>
      </w:r>
      <w:r w:rsidRPr="0072141C">
        <w:t xml:space="preserve">e will </w:t>
      </w:r>
      <w:r w:rsidR="001C7374">
        <w:t xml:space="preserve">request fast-track clearance </w:t>
      </w:r>
      <w:r w:rsidR="00EE764C" w:rsidRPr="00EE764C">
        <w:rPr>
          <w:bCs/>
          <w:lang w:val="en"/>
        </w:rPr>
        <w:t xml:space="preserve">using </w:t>
      </w:r>
      <w:r w:rsidR="00EE764C">
        <w:rPr>
          <w:bCs/>
          <w:lang w:val="en"/>
        </w:rPr>
        <w:t>NSF’s e</w:t>
      </w:r>
      <w:r w:rsidR="00EE764C" w:rsidRPr="00EE764C">
        <w:rPr>
          <w:bCs/>
          <w:lang w:val="en"/>
        </w:rPr>
        <w:t>xisting active generic approval for information collection (</w:t>
      </w:r>
      <w:r w:rsidR="00EE764C" w:rsidRPr="008232B5">
        <w:t>3145-0215</w:t>
      </w:r>
      <w:r w:rsidR="001C7374">
        <w:t>)</w:t>
      </w:r>
      <w:r w:rsidR="00EE764C">
        <w:t xml:space="preserve">. </w:t>
      </w:r>
      <w:r w:rsidRPr="0072141C">
        <w:t xml:space="preserve">We plan to reach out to </w:t>
      </w:r>
      <w:r w:rsidR="001C7374">
        <w:t>10</w:t>
      </w:r>
      <w:r w:rsidR="001C7374" w:rsidRPr="0072141C">
        <w:t xml:space="preserve"> </w:t>
      </w:r>
      <w:r w:rsidRPr="0072141C">
        <w:t>college students (</w:t>
      </w:r>
      <w:r w:rsidR="001C7374">
        <w:t>5</w:t>
      </w:r>
      <w:r w:rsidR="001C7374" w:rsidRPr="0072141C">
        <w:t xml:space="preserve"> </w:t>
      </w:r>
      <w:r w:rsidRPr="0072141C">
        <w:t xml:space="preserve">will test the registration and </w:t>
      </w:r>
      <w:r w:rsidR="001C7374">
        <w:t>5</w:t>
      </w:r>
      <w:r w:rsidR="001C7374" w:rsidRPr="0072141C">
        <w:t xml:space="preserve"> </w:t>
      </w:r>
      <w:r w:rsidRPr="0072141C">
        <w:t xml:space="preserve">will test the common application) and </w:t>
      </w:r>
      <w:r w:rsidR="001C7374">
        <w:t>5</w:t>
      </w:r>
      <w:r w:rsidR="001C7374" w:rsidRPr="0072141C">
        <w:t xml:space="preserve"> </w:t>
      </w:r>
      <w:r w:rsidRPr="0072141C">
        <w:t>PIs (</w:t>
      </w:r>
      <w:r w:rsidR="000B2496">
        <w:t xml:space="preserve">at least </w:t>
      </w:r>
      <w:r w:rsidRPr="0072141C">
        <w:t xml:space="preserve">one in each of the disciplines included in the pilot).We will also share a link to the system </w:t>
      </w:r>
      <w:r w:rsidR="00E5017B">
        <w:t>with the 29 NSF POs</w:t>
      </w:r>
      <w:r w:rsidRPr="0072141C">
        <w:t xml:space="preserve"> associated with this work or the REU program (this includes our contracting officer representative and </w:t>
      </w:r>
      <w:r w:rsidR="00E5017B">
        <w:t>NSF REU POs</w:t>
      </w:r>
      <w:r w:rsidRPr="0072141C">
        <w:t>) for them to review the system if they wish to do so (all are government employees). Before launching the collection, we will make revisions to the system based on feedback received from</w:t>
      </w:r>
      <w:r w:rsidR="00E5017B">
        <w:t xml:space="preserve"> students, PIs, and NSF POs</w:t>
      </w:r>
      <w:r w:rsidRPr="0072141C">
        <w:t>.</w:t>
      </w:r>
    </w:p>
    <w:p w14:paraId="53064ED4" w14:textId="77777777" w:rsidR="005362B8" w:rsidRDefault="00691643" w:rsidP="00D75D2C">
      <w:pPr>
        <w:pStyle w:val="NormalSS"/>
        <w:numPr>
          <w:ilvl w:val="0"/>
          <w:numId w:val="13"/>
        </w:numPr>
        <w:spacing w:after="240"/>
        <w:ind w:left="540" w:hanging="180"/>
      </w:pPr>
      <w:r w:rsidRPr="0072141C">
        <w:rPr>
          <w:b/>
        </w:rPr>
        <w:t>NSC.</w:t>
      </w:r>
      <w:r w:rsidRPr="0072141C">
        <w:t xml:space="preserve"> Not applicable as, for many years, the NSC has been collecting and providing the data we will be requesting.</w:t>
      </w:r>
    </w:p>
    <w:p w14:paraId="340B0F15" w14:textId="6FD17DB1" w:rsidR="00691643" w:rsidRPr="0072141C" w:rsidRDefault="00691643" w:rsidP="00D75D2C">
      <w:pPr>
        <w:pStyle w:val="NormalSS"/>
        <w:numPr>
          <w:ilvl w:val="0"/>
          <w:numId w:val="13"/>
        </w:numPr>
        <w:spacing w:after="240"/>
        <w:ind w:left="540" w:hanging="180"/>
      </w:pPr>
      <w:r w:rsidRPr="005362B8">
        <w:rPr>
          <w:b/>
        </w:rPr>
        <w:t>Employment survey</w:t>
      </w:r>
      <w:r w:rsidRPr="0072141C">
        <w:t xml:space="preserve">. Pretesting the web-based employment survey is vital to the integrity of data collection. We will conduct alpha and beta testing similar to that described earlier for the REU </w:t>
      </w:r>
      <w:r w:rsidR="00D11D44">
        <w:t>D</w:t>
      </w:r>
      <w:r w:rsidR="00D11D44" w:rsidRPr="0072141C">
        <w:t xml:space="preserve">ata </w:t>
      </w:r>
      <w:r w:rsidR="00D11D44">
        <w:t>S</w:t>
      </w:r>
      <w:r w:rsidR="00D11D44" w:rsidRPr="0072141C">
        <w:t>ystem</w:t>
      </w:r>
      <w:r w:rsidRPr="0072141C">
        <w:t xml:space="preserve">. The goal of the alpha testing will be to ensure that the survey behaves as intended. </w:t>
      </w:r>
      <w:r w:rsidRPr="0072141C" w:rsidDel="001309A4">
        <w:t xml:space="preserve"> </w:t>
      </w:r>
      <w:r w:rsidRPr="0072141C">
        <w:t>The goal of the beta-testing will be to assess how respondents understand the terms and questions presented in the survey, assess the accuracy and relevance of the questions, determine if any important questions are missing, and determine the length of time the survey takes to complete. We will test the survey with 8 former REU participants, 2 in each of the 4 participating disciplines.</w:t>
      </w:r>
    </w:p>
    <w:p w14:paraId="274E59F8" w14:textId="77777777" w:rsidR="00691643" w:rsidRPr="0072141C" w:rsidRDefault="00691643" w:rsidP="00691643">
      <w:pPr>
        <w:pStyle w:val="NormalSS"/>
        <w:tabs>
          <w:tab w:val="left" w:pos="360"/>
        </w:tabs>
      </w:pPr>
      <w:bookmarkStart w:id="50" w:name="_Toc276648014"/>
      <w:bookmarkStart w:id="51" w:name="_Toc276716415"/>
      <w:bookmarkStart w:id="52" w:name="_Toc299537550"/>
      <w:bookmarkStart w:id="53" w:name="_Toc415834324"/>
      <w:r w:rsidRPr="0072141C">
        <w:rPr>
          <w:b/>
        </w:rPr>
        <w:t>5.</w:t>
      </w:r>
      <w:r w:rsidRPr="0072141C">
        <w:rPr>
          <w:b/>
        </w:rPr>
        <w:tab/>
        <w:t>Individuals consulted on statistical aspects of the design</w:t>
      </w:r>
      <w:bookmarkEnd w:id="50"/>
      <w:bookmarkEnd w:id="51"/>
      <w:bookmarkEnd w:id="52"/>
      <w:bookmarkEnd w:id="53"/>
    </w:p>
    <w:p w14:paraId="03DE418F" w14:textId="77777777" w:rsidR="00691643" w:rsidRPr="0072141C" w:rsidRDefault="00691643" w:rsidP="00691643">
      <w:pPr>
        <w:pStyle w:val="NormalSS"/>
        <w:rPr>
          <w:highlight w:val="yellow"/>
        </w:rPr>
      </w:pPr>
    </w:p>
    <w:p w14:paraId="0085C2DA" w14:textId="77777777" w:rsidR="0041486D" w:rsidRDefault="0041486D" w:rsidP="0041486D">
      <w:pPr>
        <w:tabs>
          <w:tab w:val="left" w:pos="360"/>
        </w:tabs>
        <w:ind w:left="360"/>
        <w:rPr>
          <w:sz w:val="24"/>
          <w:szCs w:val="24"/>
        </w:rPr>
      </w:pPr>
      <w:r w:rsidRPr="00156197">
        <w:rPr>
          <w:sz w:val="24"/>
          <w:szCs w:val="24"/>
        </w:rPr>
        <w:t>Dr. Michael Sinclair, senior fellow at Mathematica, is a statistician who was formerly with the U.S. Department of Justice and Census Bureau and has extensive expertise in areas such as sampling methodology, survey weighting and imputation, and data linkage.</w:t>
      </w:r>
    </w:p>
    <w:p w14:paraId="2690C5A4" w14:textId="77777777" w:rsidR="0041486D" w:rsidRDefault="0041486D" w:rsidP="0041486D">
      <w:pPr>
        <w:tabs>
          <w:tab w:val="left" w:pos="360"/>
        </w:tabs>
        <w:ind w:left="360"/>
        <w:rPr>
          <w:sz w:val="24"/>
          <w:szCs w:val="24"/>
        </w:rPr>
      </w:pPr>
    </w:p>
    <w:p w14:paraId="1AFAF102" w14:textId="77777777" w:rsidR="00684019" w:rsidRPr="0041486D" w:rsidRDefault="0041486D" w:rsidP="0041486D">
      <w:pPr>
        <w:tabs>
          <w:tab w:val="left" w:pos="360"/>
        </w:tabs>
        <w:ind w:left="360"/>
        <w:rPr>
          <w:sz w:val="24"/>
          <w:szCs w:val="24"/>
        </w:rPr>
      </w:pPr>
      <w:r w:rsidRPr="00156197">
        <w:rPr>
          <w:sz w:val="24"/>
          <w:szCs w:val="24"/>
        </w:rPr>
        <w:t>Andrew Weiss, vice president at Mathematica, is an expert in data collection systems, research operations, and survey methodology.</w:t>
      </w:r>
    </w:p>
    <w:p w14:paraId="27FCA332" w14:textId="77777777" w:rsidR="0041486D" w:rsidRDefault="0041486D" w:rsidP="0041486D">
      <w:pPr>
        <w:pStyle w:val="NormalSS"/>
      </w:pPr>
    </w:p>
    <w:p w14:paraId="220D7F9C" w14:textId="77777777" w:rsidR="00684019" w:rsidRDefault="00691643" w:rsidP="00684019">
      <w:pPr>
        <w:pStyle w:val="NormalSS"/>
        <w:rPr>
          <w:b/>
        </w:rPr>
      </w:pPr>
      <w:r w:rsidRPr="0072141C">
        <w:rPr>
          <w:b/>
        </w:rPr>
        <w:t>REFERENCES</w:t>
      </w:r>
    </w:p>
    <w:p w14:paraId="7AE5359C" w14:textId="77777777" w:rsidR="00684019" w:rsidRDefault="00684019" w:rsidP="00684019">
      <w:pPr>
        <w:pStyle w:val="NormalSS"/>
        <w:rPr>
          <w:b/>
        </w:rPr>
      </w:pPr>
    </w:p>
    <w:p w14:paraId="46469121" w14:textId="77777777" w:rsidR="0041486D" w:rsidRDefault="0041486D" w:rsidP="0041486D">
      <w:pPr>
        <w:ind w:left="360"/>
        <w:rPr>
          <w:sz w:val="24"/>
          <w:szCs w:val="24"/>
        </w:rPr>
      </w:pPr>
      <w:r w:rsidRPr="00156197">
        <w:rPr>
          <w:sz w:val="24"/>
          <w:szCs w:val="24"/>
        </w:rPr>
        <w:t xml:space="preserve">Baum, S., and P. Steele. “Who Goes to Graduate School and Who Succeeds?” 2017. Available at </w:t>
      </w:r>
      <w:hyperlink r:id="rId9" w:history="1">
        <w:r w:rsidRPr="00156197">
          <w:rPr>
            <w:rStyle w:val="Hyperlink"/>
            <w:sz w:val="24"/>
            <w:szCs w:val="24"/>
          </w:rPr>
          <w:t>https://www.urban.org/sites/default/files/publication/86981/who_goes_to_graduate_school_and_who_succeeds_1.pdf</w:t>
        </w:r>
      </w:hyperlink>
      <w:r w:rsidRPr="00156197">
        <w:rPr>
          <w:sz w:val="24"/>
          <w:szCs w:val="24"/>
        </w:rPr>
        <w:t>. Accessed February 1, 2018.</w:t>
      </w:r>
    </w:p>
    <w:p w14:paraId="1C3A6CFE" w14:textId="77777777" w:rsidR="0041486D" w:rsidRDefault="0041486D" w:rsidP="0041486D">
      <w:pPr>
        <w:ind w:left="360"/>
        <w:rPr>
          <w:sz w:val="24"/>
          <w:szCs w:val="24"/>
        </w:rPr>
      </w:pPr>
    </w:p>
    <w:p w14:paraId="08740320" w14:textId="77777777" w:rsidR="0041486D" w:rsidRDefault="0041486D" w:rsidP="0041486D">
      <w:pPr>
        <w:ind w:left="360"/>
        <w:rPr>
          <w:sz w:val="24"/>
          <w:szCs w:val="24"/>
        </w:rPr>
      </w:pPr>
      <w:r w:rsidRPr="00156197">
        <w:rPr>
          <w:sz w:val="24"/>
          <w:szCs w:val="24"/>
        </w:rPr>
        <w:t xml:space="preserve">Dillman, D. “The Promise and Challenge of Pushing Respondents to the Web in Mixed-Mode Surveys.” </w:t>
      </w:r>
      <w:r w:rsidRPr="00156197">
        <w:rPr>
          <w:i/>
          <w:sz w:val="24"/>
          <w:szCs w:val="24"/>
        </w:rPr>
        <w:t>Survey Methodology</w:t>
      </w:r>
      <w:r w:rsidRPr="00156197">
        <w:rPr>
          <w:sz w:val="24"/>
          <w:szCs w:val="24"/>
        </w:rPr>
        <w:t xml:space="preserve">, vol. 43, no. 1, 2017, pp. 3–30. </w:t>
      </w:r>
    </w:p>
    <w:p w14:paraId="65A8949A" w14:textId="77777777" w:rsidR="0041486D" w:rsidRDefault="0041486D" w:rsidP="0041486D">
      <w:pPr>
        <w:ind w:left="360"/>
        <w:rPr>
          <w:sz w:val="24"/>
          <w:szCs w:val="24"/>
        </w:rPr>
      </w:pPr>
    </w:p>
    <w:p w14:paraId="0F59B7B5" w14:textId="77777777" w:rsidR="0041486D" w:rsidRDefault="0041486D" w:rsidP="0041486D">
      <w:pPr>
        <w:ind w:left="360"/>
        <w:rPr>
          <w:sz w:val="24"/>
          <w:szCs w:val="24"/>
        </w:rPr>
      </w:pPr>
      <w:r w:rsidRPr="00156197">
        <w:rPr>
          <w:sz w:val="24"/>
          <w:szCs w:val="24"/>
        </w:rPr>
        <w:t xml:space="preserve">Finamore, J., and D.A. Dillman. “How Mode Sequence Affects Responses by Internet, Mail, and Telephone in the National Survey of College Graduates.” Presentation to the European Survey Research Association, Ljubljana, Slovenia, July 18, 2013. </w:t>
      </w:r>
    </w:p>
    <w:p w14:paraId="7FE95379" w14:textId="77777777" w:rsidR="0041486D" w:rsidRDefault="0041486D" w:rsidP="0041486D">
      <w:pPr>
        <w:ind w:left="360"/>
        <w:rPr>
          <w:sz w:val="24"/>
          <w:szCs w:val="24"/>
        </w:rPr>
      </w:pPr>
    </w:p>
    <w:p w14:paraId="3534360E" w14:textId="77777777" w:rsidR="0041486D" w:rsidRDefault="0041486D" w:rsidP="0041486D">
      <w:pPr>
        <w:ind w:left="360"/>
        <w:rPr>
          <w:sz w:val="24"/>
          <w:szCs w:val="24"/>
        </w:rPr>
      </w:pPr>
      <w:r w:rsidRPr="00156197">
        <w:rPr>
          <w:sz w:val="24"/>
          <w:szCs w:val="24"/>
        </w:rPr>
        <w:t xml:space="preserve">Galesic, M., and M. Bosnjak. “Effects of Questionnaire Length on Participation and Indicators of Response Quality in a Web Survey.” </w:t>
      </w:r>
      <w:r w:rsidRPr="00156197">
        <w:rPr>
          <w:i/>
          <w:sz w:val="24"/>
          <w:szCs w:val="24"/>
        </w:rPr>
        <w:t>Public Opinion Quarterly</w:t>
      </w:r>
      <w:r w:rsidRPr="00156197">
        <w:rPr>
          <w:sz w:val="24"/>
          <w:szCs w:val="24"/>
        </w:rPr>
        <w:t>, vol. 73, no. 2, 2009, pp. 349–360.</w:t>
      </w:r>
    </w:p>
    <w:p w14:paraId="2F0A7C8C" w14:textId="77777777" w:rsidR="0041486D" w:rsidRDefault="0041486D" w:rsidP="0041486D">
      <w:pPr>
        <w:ind w:left="360"/>
        <w:rPr>
          <w:sz w:val="24"/>
          <w:szCs w:val="24"/>
        </w:rPr>
      </w:pPr>
    </w:p>
    <w:p w14:paraId="4058C8F2" w14:textId="77777777" w:rsidR="0041486D" w:rsidRDefault="0041486D" w:rsidP="0041486D">
      <w:pPr>
        <w:ind w:left="360"/>
        <w:rPr>
          <w:sz w:val="24"/>
          <w:szCs w:val="24"/>
        </w:rPr>
      </w:pPr>
      <w:r w:rsidRPr="00156197">
        <w:rPr>
          <w:sz w:val="24"/>
          <w:szCs w:val="24"/>
        </w:rPr>
        <w:t xml:space="preserve">National Science Foundation. “REU Program Solicitation NSF 13-542.” 2013. Available at </w:t>
      </w:r>
      <w:hyperlink r:id="rId10" w:history="1">
        <w:r w:rsidRPr="00156197">
          <w:rPr>
            <w:rStyle w:val="Hyperlink"/>
            <w:sz w:val="24"/>
            <w:szCs w:val="24"/>
          </w:rPr>
          <w:t>https://www.nsf.gov/pubs/2013/nsf13542/nsf13542.pdf</w:t>
        </w:r>
      </w:hyperlink>
      <w:r w:rsidRPr="00156197">
        <w:rPr>
          <w:sz w:val="24"/>
          <w:szCs w:val="24"/>
        </w:rPr>
        <w:t>. Accessed February 1, 2018.</w:t>
      </w:r>
    </w:p>
    <w:p w14:paraId="2921CDB2" w14:textId="77777777" w:rsidR="0041486D" w:rsidRDefault="0041486D" w:rsidP="0041486D">
      <w:pPr>
        <w:ind w:left="360"/>
        <w:rPr>
          <w:sz w:val="24"/>
          <w:szCs w:val="24"/>
        </w:rPr>
      </w:pPr>
    </w:p>
    <w:p w14:paraId="10DD0114" w14:textId="77777777" w:rsidR="0041486D" w:rsidRDefault="0041486D" w:rsidP="0041486D">
      <w:pPr>
        <w:ind w:left="360"/>
        <w:rPr>
          <w:sz w:val="24"/>
          <w:szCs w:val="24"/>
        </w:rPr>
      </w:pPr>
      <w:r w:rsidRPr="00156197">
        <w:rPr>
          <w:sz w:val="24"/>
          <w:szCs w:val="24"/>
        </w:rPr>
        <w:t xml:space="preserve">U.S. Department of Education. “Employment and Enrollment Status of Baccalaureate Degree Recipients 1 Year After Graduation: 1994, 2001, and 2009.” 2016. Available at </w:t>
      </w:r>
      <w:hyperlink r:id="rId11" w:history="1">
        <w:r w:rsidRPr="00156197">
          <w:rPr>
            <w:rStyle w:val="Hyperlink"/>
            <w:sz w:val="24"/>
            <w:szCs w:val="24"/>
          </w:rPr>
          <w:t>https://nces.ed.gov/pubs2017/2017407.pdf</w:t>
        </w:r>
      </w:hyperlink>
      <w:r w:rsidRPr="00156197">
        <w:rPr>
          <w:sz w:val="24"/>
          <w:szCs w:val="24"/>
        </w:rPr>
        <w:t>. Accessed February 1, 2018.</w:t>
      </w:r>
    </w:p>
    <w:p w14:paraId="097F26D3" w14:textId="77777777" w:rsidR="0041486D" w:rsidRDefault="0041486D" w:rsidP="0041486D">
      <w:pPr>
        <w:ind w:left="360"/>
        <w:rPr>
          <w:sz w:val="24"/>
          <w:szCs w:val="24"/>
        </w:rPr>
      </w:pPr>
    </w:p>
    <w:p w14:paraId="6E0115DC" w14:textId="77777777" w:rsidR="00E11667" w:rsidRPr="0041486D" w:rsidRDefault="0041486D" w:rsidP="0041486D">
      <w:pPr>
        <w:ind w:left="360"/>
        <w:rPr>
          <w:sz w:val="24"/>
          <w:szCs w:val="24"/>
        </w:rPr>
      </w:pPr>
      <w:r w:rsidRPr="00156197">
        <w:rPr>
          <w:sz w:val="24"/>
          <w:szCs w:val="24"/>
        </w:rPr>
        <w:t>Zuckerman, B., J. Doyle, A. Mudd, T. Jones, and G. Davis. “Assessment of the Feasibility of Tracking Participants from the National Science Foundation’s Research Experiences for Undergraduates (REU) Sites Program.” Final report. Washington, DC: STPI, 2016.</w:t>
      </w:r>
      <w:r w:rsidR="00E11667">
        <w:rPr>
          <w:rFonts w:ascii="Times-Bold" w:hAnsi="Times-Bold" w:cs="Times-Bold"/>
          <w:b/>
          <w:bCs/>
          <w:sz w:val="24"/>
          <w:szCs w:val="24"/>
        </w:rPr>
        <w:br w:type="page"/>
      </w:r>
    </w:p>
    <w:p w14:paraId="3AB09561" w14:textId="1D1E5BD5" w:rsidR="00AE0274" w:rsidRDefault="00CE4BA1" w:rsidP="00AE0274">
      <w:pPr>
        <w:pStyle w:val="H3Alpha"/>
        <w:jc w:val="center"/>
        <w:rPr>
          <w:b/>
        </w:rPr>
      </w:pPr>
      <w:r>
        <w:rPr>
          <w:b/>
        </w:rPr>
        <w:t>APPENDIX</w:t>
      </w:r>
      <w:r w:rsidR="00E356EA">
        <w:rPr>
          <w:b/>
        </w:rPr>
        <w:t xml:space="preserve"> A</w:t>
      </w:r>
    </w:p>
    <w:p w14:paraId="235F78D7" w14:textId="675D426B" w:rsidR="00AE0274" w:rsidRDefault="00AE0274" w:rsidP="00E356EA">
      <w:pPr>
        <w:pStyle w:val="H3AlphaNoTOC"/>
        <w:jc w:val="center"/>
      </w:pPr>
      <w:r>
        <w:t>DRAFT</w:t>
      </w:r>
    </w:p>
    <w:p w14:paraId="20AB9857" w14:textId="77777777" w:rsidR="00AE0274" w:rsidRPr="00D918A6" w:rsidRDefault="00AE0274" w:rsidP="00AE0274">
      <w:pPr>
        <w:pStyle w:val="H3Alpha"/>
        <w:jc w:val="center"/>
        <w:rPr>
          <w:b/>
        </w:rPr>
      </w:pPr>
      <w:r w:rsidRPr="00D918A6">
        <w:rPr>
          <w:b/>
        </w:rPr>
        <w:t xml:space="preserve">REU </w:t>
      </w:r>
      <w:r>
        <w:rPr>
          <w:b/>
        </w:rPr>
        <w:t xml:space="preserve">Electronic </w:t>
      </w:r>
      <w:r w:rsidRPr="00D918A6">
        <w:rPr>
          <w:b/>
        </w:rPr>
        <w:t>Data System Overview</w:t>
      </w:r>
    </w:p>
    <w:p w14:paraId="71FFF8FA" w14:textId="69A443E5" w:rsidR="00AE0274" w:rsidRDefault="00AE0274" w:rsidP="00AE0274">
      <w:pPr>
        <w:pStyle w:val="ListParagraph"/>
        <w:ind w:left="0"/>
        <w:contextualSpacing w:val="0"/>
        <w:jc w:val="both"/>
        <w:rPr>
          <w:rFonts w:ascii="Garamond" w:hAnsi="Garamond"/>
          <w:sz w:val="24"/>
          <w:szCs w:val="24"/>
        </w:rPr>
      </w:pPr>
      <w:r w:rsidRPr="003F7838">
        <w:rPr>
          <w:rFonts w:ascii="Garamond" w:hAnsi="Garamond"/>
          <w:sz w:val="24"/>
          <w:szCs w:val="24"/>
        </w:rPr>
        <w:t>This document describes the REU electro</w:t>
      </w:r>
      <w:r>
        <w:rPr>
          <w:rFonts w:ascii="Garamond" w:hAnsi="Garamond"/>
          <w:sz w:val="24"/>
          <w:szCs w:val="24"/>
        </w:rPr>
        <w:t xml:space="preserve">nic data system—which includes a </w:t>
      </w:r>
      <w:r w:rsidRPr="00D918A6">
        <w:rPr>
          <w:rFonts w:ascii="Garamond" w:hAnsi="Garamond"/>
          <w:sz w:val="24"/>
          <w:szCs w:val="24"/>
        </w:rPr>
        <w:t>students</w:t>
      </w:r>
      <w:r>
        <w:rPr>
          <w:rFonts w:ascii="Garamond" w:hAnsi="Garamond"/>
          <w:sz w:val="24"/>
          <w:szCs w:val="24"/>
        </w:rPr>
        <w:t xml:space="preserve">’ </w:t>
      </w:r>
      <w:r w:rsidRPr="00D918A6">
        <w:rPr>
          <w:rFonts w:ascii="Garamond" w:hAnsi="Garamond"/>
          <w:sz w:val="24"/>
          <w:szCs w:val="24"/>
        </w:rPr>
        <w:t xml:space="preserve">log-in </w:t>
      </w:r>
      <w:r>
        <w:rPr>
          <w:rFonts w:ascii="Garamond" w:hAnsi="Garamond"/>
          <w:sz w:val="24"/>
          <w:szCs w:val="24"/>
        </w:rPr>
        <w:t xml:space="preserve">page </w:t>
      </w:r>
      <w:r w:rsidRPr="00D918A6">
        <w:rPr>
          <w:rFonts w:ascii="Garamond" w:hAnsi="Garamond"/>
          <w:sz w:val="24"/>
          <w:szCs w:val="24"/>
        </w:rPr>
        <w:t xml:space="preserve">(to obtain the </w:t>
      </w:r>
      <w:r w:rsidR="00103FBE">
        <w:rPr>
          <w:rFonts w:ascii="Garamond" w:hAnsi="Garamond"/>
          <w:sz w:val="24"/>
          <w:szCs w:val="24"/>
        </w:rPr>
        <w:t>REU</w:t>
      </w:r>
      <w:r w:rsidR="00103FBE" w:rsidRPr="00D918A6">
        <w:rPr>
          <w:rFonts w:ascii="Garamond" w:hAnsi="Garamond"/>
          <w:sz w:val="24"/>
          <w:szCs w:val="24"/>
        </w:rPr>
        <w:t xml:space="preserve"> </w:t>
      </w:r>
      <w:r w:rsidRPr="00D918A6">
        <w:rPr>
          <w:rFonts w:ascii="Garamond" w:hAnsi="Garamond"/>
          <w:sz w:val="24"/>
          <w:szCs w:val="24"/>
        </w:rPr>
        <w:t xml:space="preserve">ID), </w:t>
      </w:r>
      <w:r>
        <w:rPr>
          <w:rFonts w:ascii="Garamond" w:hAnsi="Garamond"/>
          <w:sz w:val="24"/>
          <w:szCs w:val="24"/>
        </w:rPr>
        <w:t xml:space="preserve">a </w:t>
      </w:r>
      <w:r w:rsidRPr="00D918A6">
        <w:rPr>
          <w:rFonts w:ascii="Garamond" w:hAnsi="Garamond"/>
          <w:sz w:val="24"/>
          <w:szCs w:val="24"/>
        </w:rPr>
        <w:t>registration (</w:t>
      </w:r>
      <w:r>
        <w:rPr>
          <w:rFonts w:ascii="Garamond" w:hAnsi="Garamond"/>
          <w:sz w:val="24"/>
          <w:szCs w:val="24"/>
        </w:rPr>
        <w:t>to obtain basic descriptive information on program applicants</w:t>
      </w:r>
      <w:r w:rsidRPr="00D918A6">
        <w:rPr>
          <w:rFonts w:ascii="Garamond" w:hAnsi="Garamond"/>
          <w:sz w:val="24"/>
          <w:szCs w:val="24"/>
        </w:rPr>
        <w:t xml:space="preserve">), and </w:t>
      </w:r>
      <w:r>
        <w:rPr>
          <w:rFonts w:ascii="Garamond" w:hAnsi="Garamond"/>
          <w:sz w:val="24"/>
          <w:szCs w:val="24"/>
        </w:rPr>
        <w:t xml:space="preserve">a </w:t>
      </w:r>
      <w:r w:rsidRPr="00D918A6">
        <w:rPr>
          <w:rFonts w:ascii="Garamond" w:hAnsi="Garamond"/>
          <w:sz w:val="24"/>
          <w:szCs w:val="24"/>
        </w:rPr>
        <w:t>common application</w:t>
      </w:r>
      <w:r>
        <w:rPr>
          <w:rFonts w:ascii="Garamond" w:hAnsi="Garamond"/>
          <w:sz w:val="24"/>
          <w:szCs w:val="24"/>
        </w:rPr>
        <w:t xml:space="preserve"> </w:t>
      </w:r>
      <w:r w:rsidRPr="00D918A6">
        <w:rPr>
          <w:rFonts w:ascii="Garamond" w:hAnsi="Garamond"/>
          <w:sz w:val="24"/>
          <w:szCs w:val="24"/>
        </w:rPr>
        <w:t>(</w:t>
      </w:r>
      <w:r>
        <w:rPr>
          <w:rFonts w:ascii="Garamond" w:hAnsi="Garamond"/>
          <w:sz w:val="24"/>
          <w:szCs w:val="24"/>
        </w:rPr>
        <w:t>to obtain additional information needed by principal investigators (PIs) to make admissions decisions)</w:t>
      </w:r>
      <w:r w:rsidRPr="00D918A6">
        <w:rPr>
          <w:rFonts w:ascii="Garamond" w:hAnsi="Garamond"/>
          <w:sz w:val="24"/>
          <w:szCs w:val="24"/>
        </w:rPr>
        <w:t xml:space="preserve">. </w:t>
      </w:r>
      <w:r>
        <w:rPr>
          <w:rFonts w:ascii="Garamond" w:hAnsi="Garamond"/>
          <w:sz w:val="24"/>
          <w:szCs w:val="24"/>
        </w:rPr>
        <w:t>The system</w:t>
      </w:r>
      <w:r w:rsidRPr="00D918A6">
        <w:rPr>
          <w:rFonts w:ascii="Garamond" w:hAnsi="Garamond"/>
          <w:sz w:val="24"/>
          <w:szCs w:val="24"/>
        </w:rPr>
        <w:t xml:space="preserve"> also includes </w:t>
      </w:r>
      <w:r>
        <w:rPr>
          <w:rFonts w:ascii="Garamond" w:hAnsi="Garamond"/>
          <w:sz w:val="24"/>
          <w:szCs w:val="24"/>
        </w:rPr>
        <w:t xml:space="preserve">a module for </w:t>
      </w:r>
      <w:r w:rsidRPr="00D918A6">
        <w:rPr>
          <w:rFonts w:ascii="Garamond" w:hAnsi="Garamond"/>
          <w:sz w:val="24"/>
          <w:szCs w:val="24"/>
        </w:rPr>
        <w:t>P</w:t>
      </w:r>
      <w:r>
        <w:rPr>
          <w:rFonts w:ascii="Garamond" w:hAnsi="Garamond"/>
          <w:sz w:val="24"/>
          <w:szCs w:val="24"/>
        </w:rPr>
        <w:t>Is</w:t>
      </w:r>
      <w:r w:rsidRPr="00D918A6">
        <w:rPr>
          <w:rFonts w:ascii="Garamond" w:hAnsi="Garamond"/>
          <w:sz w:val="24"/>
          <w:szCs w:val="24"/>
        </w:rPr>
        <w:t xml:space="preserve"> </w:t>
      </w:r>
      <w:r>
        <w:rPr>
          <w:rFonts w:ascii="Garamond" w:hAnsi="Garamond"/>
          <w:sz w:val="24"/>
          <w:szCs w:val="24"/>
        </w:rPr>
        <w:t>to enter and access data</w:t>
      </w:r>
      <w:r w:rsidRPr="00D918A6">
        <w:rPr>
          <w:rFonts w:ascii="Garamond" w:hAnsi="Garamond"/>
          <w:sz w:val="24"/>
          <w:szCs w:val="24"/>
        </w:rPr>
        <w:t xml:space="preserve">. </w:t>
      </w:r>
    </w:p>
    <w:p w14:paraId="03FF7194" w14:textId="77777777" w:rsidR="00AE0274" w:rsidRDefault="00AE0274" w:rsidP="00AE0274">
      <w:pPr>
        <w:pStyle w:val="ListParagraph"/>
        <w:ind w:left="0"/>
        <w:contextualSpacing w:val="0"/>
        <w:jc w:val="both"/>
        <w:rPr>
          <w:rFonts w:ascii="Garamond" w:hAnsi="Garamond"/>
          <w:sz w:val="24"/>
          <w:szCs w:val="24"/>
        </w:rPr>
      </w:pPr>
    </w:p>
    <w:p w14:paraId="79B4FDD3" w14:textId="38A87B67" w:rsidR="00AE0274" w:rsidRPr="00897F3E" w:rsidRDefault="00AE0274" w:rsidP="00AE0274">
      <w:pPr>
        <w:pStyle w:val="ListParagraph"/>
        <w:ind w:left="0"/>
        <w:contextualSpacing w:val="0"/>
        <w:jc w:val="both"/>
        <w:rPr>
          <w:rFonts w:ascii="Garamond" w:hAnsi="Garamond"/>
          <w:sz w:val="24"/>
          <w:szCs w:val="24"/>
        </w:rPr>
      </w:pPr>
      <w:r w:rsidRPr="00D918A6">
        <w:rPr>
          <w:rFonts w:ascii="Garamond" w:hAnsi="Garamond"/>
          <w:sz w:val="24"/>
          <w:szCs w:val="24"/>
        </w:rPr>
        <w:t xml:space="preserve">The system design was informed by several sources: (a) the REU feasibility study conducted by Science and Technology Policy Institute (STPI); (b) the </w:t>
      </w:r>
      <w:r w:rsidR="00057E61">
        <w:rPr>
          <w:rFonts w:ascii="Garamond" w:hAnsi="Garamond"/>
          <w:sz w:val="24"/>
          <w:szCs w:val="24"/>
        </w:rPr>
        <w:t xml:space="preserve">NSF </w:t>
      </w:r>
      <w:r w:rsidRPr="00D918A6">
        <w:rPr>
          <w:rFonts w:ascii="Garamond" w:hAnsi="Garamond"/>
          <w:sz w:val="24"/>
          <w:szCs w:val="24"/>
        </w:rPr>
        <w:t xml:space="preserve">Graduate Research Fellowship Program (GRFP) common application system; (c) </w:t>
      </w:r>
      <w:r>
        <w:rPr>
          <w:rFonts w:ascii="Garamond" w:hAnsi="Garamond"/>
          <w:sz w:val="24"/>
          <w:szCs w:val="24"/>
        </w:rPr>
        <w:t xml:space="preserve">information included in the </w:t>
      </w:r>
      <w:r w:rsidRPr="00D918A6">
        <w:rPr>
          <w:rFonts w:ascii="Garamond" w:hAnsi="Garamond"/>
          <w:sz w:val="24"/>
          <w:szCs w:val="24"/>
        </w:rPr>
        <w:t>Research Experience for Undergraduate (REU) sites’ websites</w:t>
      </w:r>
      <w:r>
        <w:rPr>
          <w:rFonts w:ascii="Garamond" w:hAnsi="Garamond"/>
          <w:sz w:val="24"/>
          <w:szCs w:val="24"/>
        </w:rPr>
        <w:t xml:space="preserve">; </w:t>
      </w:r>
      <w:r w:rsidRPr="00D918A6">
        <w:rPr>
          <w:rFonts w:ascii="Garamond" w:hAnsi="Garamond"/>
          <w:sz w:val="24"/>
          <w:szCs w:val="24"/>
        </w:rPr>
        <w:t xml:space="preserve">(d) REU program documents; (e) interviews with </w:t>
      </w:r>
      <w:r>
        <w:rPr>
          <w:rFonts w:ascii="Garamond" w:hAnsi="Garamond"/>
          <w:sz w:val="24"/>
          <w:szCs w:val="24"/>
        </w:rPr>
        <w:t xml:space="preserve">NSF </w:t>
      </w:r>
      <w:r w:rsidRPr="00D918A6">
        <w:rPr>
          <w:rFonts w:ascii="Garamond" w:hAnsi="Garamond"/>
          <w:sz w:val="24"/>
          <w:szCs w:val="24"/>
        </w:rPr>
        <w:t xml:space="preserve">program directors; and </w:t>
      </w:r>
      <w:r>
        <w:rPr>
          <w:rFonts w:ascii="Garamond" w:hAnsi="Garamond"/>
          <w:sz w:val="24"/>
          <w:szCs w:val="24"/>
        </w:rPr>
        <w:t>(f</w:t>
      </w:r>
      <w:r w:rsidRPr="00897F3E">
        <w:rPr>
          <w:rFonts w:ascii="Garamond" w:hAnsi="Garamond"/>
          <w:sz w:val="24"/>
          <w:szCs w:val="24"/>
        </w:rPr>
        <w:t>) the literature on monitoring and evaluation of research experiences for undergraduates.</w:t>
      </w:r>
    </w:p>
    <w:p w14:paraId="2F7A774C" w14:textId="77777777" w:rsidR="00AE0274" w:rsidRPr="00897F3E" w:rsidRDefault="00AE0274" w:rsidP="00AE0274">
      <w:pPr>
        <w:pStyle w:val="ListParagraph"/>
        <w:ind w:left="0" w:firstLine="432"/>
        <w:contextualSpacing w:val="0"/>
        <w:jc w:val="both"/>
        <w:rPr>
          <w:rFonts w:ascii="Garamond" w:hAnsi="Garamond"/>
          <w:sz w:val="24"/>
          <w:szCs w:val="24"/>
        </w:rPr>
      </w:pPr>
    </w:p>
    <w:p w14:paraId="083F6AF7" w14:textId="3A4929DD" w:rsidR="00AE0274" w:rsidRPr="00897F3E" w:rsidRDefault="00AE0274" w:rsidP="00AE0274">
      <w:pPr>
        <w:pStyle w:val="ListParagraph"/>
        <w:ind w:left="0"/>
        <w:contextualSpacing w:val="0"/>
        <w:jc w:val="both"/>
        <w:rPr>
          <w:rFonts w:ascii="Garamond" w:hAnsi="Garamond"/>
          <w:sz w:val="24"/>
          <w:szCs w:val="24"/>
        </w:rPr>
      </w:pPr>
      <w:r w:rsidRPr="00897F3E">
        <w:rPr>
          <w:rFonts w:ascii="Garamond" w:hAnsi="Garamond"/>
          <w:sz w:val="24"/>
          <w:szCs w:val="24"/>
        </w:rPr>
        <w:t xml:space="preserve">This </w:t>
      </w:r>
      <w:r w:rsidR="00103FBE">
        <w:rPr>
          <w:rFonts w:ascii="Garamond" w:hAnsi="Garamond"/>
          <w:sz w:val="24"/>
          <w:szCs w:val="24"/>
        </w:rPr>
        <w:t xml:space="preserve">appendix </w:t>
      </w:r>
      <w:r w:rsidRPr="00897F3E">
        <w:rPr>
          <w:rFonts w:ascii="Garamond" w:hAnsi="Garamond"/>
          <w:sz w:val="24"/>
          <w:szCs w:val="24"/>
        </w:rPr>
        <w:t xml:space="preserve">is organized into </w:t>
      </w:r>
      <w:r w:rsidR="00557681">
        <w:rPr>
          <w:rFonts w:ascii="Garamond" w:hAnsi="Garamond"/>
          <w:sz w:val="24"/>
          <w:szCs w:val="24"/>
        </w:rPr>
        <w:t>4</w:t>
      </w:r>
      <w:r w:rsidR="0029339D" w:rsidRPr="00897F3E">
        <w:rPr>
          <w:rFonts w:ascii="Garamond" w:hAnsi="Garamond"/>
          <w:sz w:val="24"/>
          <w:szCs w:val="24"/>
        </w:rPr>
        <w:t xml:space="preserve"> </w:t>
      </w:r>
      <w:r w:rsidRPr="00897F3E">
        <w:rPr>
          <w:rFonts w:ascii="Garamond" w:hAnsi="Garamond"/>
          <w:sz w:val="24"/>
          <w:szCs w:val="24"/>
        </w:rPr>
        <w:t>sections:</w:t>
      </w:r>
    </w:p>
    <w:p w14:paraId="03F73CBB" w14:textId="77777777" w:rsidR="00AE0274" w:rsidRPr="00897F3E" w:rsidRDefault="00AE0274" w:rsidP="00AE0274">
      <w:pPr>
        <w:pStyle w:val="ListParagraph"/>
        <w:ind w:left="0"/>
        <w:contextualSpacing w:val="0"/>
        <w:jc w:val="both"/>
        <w:rPr>
          <w:rFonts w:ascii="Garamond" w:hAnsi="Garamond"/>
          <w:sz w:val="24"/>
          <w:szCs w:val="24"/>
        </w:rPr>
      </w:pPr>
    </w:p>
    <w:p w14:paraId="3EE191D9" w14:textId="77777777" w:rsidR="00AE0274" w:rsidRPr="00B67B8E" w:rsidRDefault="00AE0274" w:rsidP="00D75D2C">
      <w:pPr>
        <w:pStyle w:val="ListParagraph"/>
        <w:numPr>
          <w:ilvl w:val="0"/>
          <w:numId w:val="25"/>
        </w:numPr>
        <w:contextualSpacing w:val="0"/>
        <w:jc w:val="both"/>
        <w:rPr>
          <w:rFonts w:ascii="Garamond" w:hAnsi="Garamond"/>
          <w:sz w:val="24"/>
          <w:szCs w:val="24"/>
        </w:rPr>
      </w:pPr>
      <w:r w:rsidRPr="00B67B8E">
        <w:rPr>
          <w:rFonts w:ascii="Garamond" w:hAnsi="Garamond"/>
          <w:sz w:val="24"/>
          <w:szCs w:val="24"/>
        </w:rPr>
        <w:t>Section 1 provides an overview of the key sections of the system</w:t>
      </w:r>
      <w:r>
        <w:rPr>
          <w:rFonts w:ascii="Garamond" w:hAnsi="Garamond"/>
          <w:sz w:val="24"/>
          <w:szCs w:val="24"/>
        </w:rPr>
        <w:t xml:space="preserve"> under the </w:t>
      </w:r>
      <w:r w:rsidRPr="0075379C">
        <w:rPr>
          <w:rFonts w:ascii="Garamond" w:hAnsi="Garamond"/>
          <w:sz w:val="24"/>
          <w:szCs w:val="24"/>
        </w:rPr>
        <w:t xml:space="preserve">Applicant </w:t>
      </w:r>
      <w:r w:rsidRPr="00B67B8E">
        <w:rPr>
          <w:rFonts w:ascii="Garamond" w:hAnsi="Garamond"/>
          <w:sz w:val="24"/>
          <w:szCs w:val="24"/>
        </w:rPr>
        <w:t>and</w:t>
      </w:r>
      <w:r>
        <w:rPr>
          <w:rFonts w:ascii="Garamond" w:hAnsi="Garamond"/>
          <w:sz w:val="24"/>
          <w:szCs w:val="24"/>
        </w:rPr>
        <w:t xml:space="preserve"> the</w:t>
      </w:r>
      <w:r w:rsidRPr="00B67B8E">
        <w:rPr>
          <w:rFonts w:ascii="Garamond" w:hAnsi="Garamond"/>
          <w:sz w:val="24"/>
          <w:szCs w:val="24"/>
        </w:rPr>
        <w:t xml:space="preserve"> PI module</w:t>
      </w:r>
      <w:r>
        <w:rPr>
          <w:rFonts w:ascii="Garamond" w:hAnsi="Garamond"/>
          <w:sz w:val="24"/>
          <w:szCs w:val="24"/>
        </w:rPr>
        <w:t>s</w:t>
      </w:r>
      <w:r w:rsidRPr="00B67B8E">
        <w:rPr>
          <w:rFonts w:ascii="Garamond" w:hAnsi="Garamond"/>
          <w:sz w:val="24"/>
          <w:szCs w:val="24"/>
        </w:rPr>
        <w:t xml:space="preserve">. </w:t>
      </w:r>
    </w:p>
    <w:p w14:paraId="6EA50959" w14:textId="77777777" w:rsidR="00AE0274" w:rsidRPr="0075379C" w:rsidRDefault="00AE0274" w:rsidP="00D75D2C">
      <w:pPr>
        <w:pStyle w:val="ListParagraph"/>
        <w:numPr>
          <w:ilvl w:val="0"/>
          <w:numId w:val="25"/>
        </w:numPr>
        <w:contextualSpacing w:val="0"/>
        <w:jc w:val="both"/>
        <w:rPr>
          <w:rFonts w:ascii="Garamond" w:hAnsi="Garamond"/>
          <w:sz w:val="24"/>
          <w:szCs w:val="24"/>
        </w:rPr>
      </w:pPr>
      <w:r w:rsidRPr="00B67B8E">
        <w:rPr>
          <w:rFonts w:ascii="Garamond" w:hAnsi="Garamond"/>
          <w:sz w:val="24"/>
          <w:szCs w:val="24"/>
        </w:rPr>
        <w:t xml:space="preserve">Section 2 presents the full list of data elements proposed </w:t>
      </w:r>
      <w:r>
        <w:rPr>
          <w:rFonts w:ascii="Garamond" w:hAnsi="Garamond"/>
          <w:sz w:val="24"/>
          <w:szCs w:val="24"/>
        </w:rPr>
        <w:t xml:space="preserve">for the Applicant module </w:t>
      </w:r>
      <w:r w:rsidRPr="00B67B8E">
        <w:rPr>
          <w:rFonts w:ascii="Garamond" w:hAnsi="Garamond"/>
          <w:sz w:val="24"/>
          <w:szCs w:val="24"/>
        </w:rPr>
        <w:t>(Table 1</w:t>
      </w:r>
      <w:r>
        <w:rPr>
          <w:rFonts w:ascii="Garamond" w:hAnsi="Garamond"/>
          <w:sz w:val="24"/>
          <w:szCs w:val="24"/>
        </w:rPr>
        <w:t xml:space="preserve">) </w:t>
      </w:r>
      <w:r w:rsidRPr="00B67B8E">
        <w:rPr>
          <w:rFonts w:ascii="Garamond" w:hAnsi="Garamond"/>
          <w:sz w:val="24"/>
          <w:szCs w:val="24"/>
        </w:rPr>
        <w:t>and</w:t>
      </w:r>
      <w:r>
        <w:rPr>
          <w:rFonts w:ascii="Garamond" w:hAnsi="Garamond"/>
          <w:sz w:val="24"/>
          <w:szCs w:val="24"/>
        </w:rPr>
        <w:t xml:space="preserve"> the </w:t>
      </w:r>
      <w:r w:rsidRPr="00B67B8E">
        <w:rPr>
          <w:rFonts w:ascii="Garamond" w:hAnsi="Garamond"/>
          <w:sz w:val="24"/>
          <w:szCs w:val="24"/>
        </w:rPr>
        <w:t>PI</w:t>
      </w:r>
      <w:r w:rsidRPr="0075379C">
        <w:rPr>
          <w:rFonts w:ascii="Garamond" w:hAnsi="Garamond"/>
          <w:sz w:val="24"/>
          <w:szCs w:val="24"/>
        </w:rPr>
        <w:t xml:space="preserve"> module</w:t>
      </w:r>
      <w:r w:rsidRPr="00B67B8E">
        <w:rPr>
          <w:rFonts w:ascii="Garamond" w:hAnsi="Garamond"/>
          <w:sz w:val="24"/>
          <w:szCs w:val="24"/>
        </w:rPr>
        <w:t xml:space="preserve"> (Table 2). </w:t>
      </w:r>
    </w:p>
    <w:p w14:paraId="4C647B2A" w14:textId="2BEEBEED" w:rsidR="00AE0274" w:rsidRDefault="00AE0274" w:rsidP="00D75D2C">
      <w:pPr>
        <w:pStyle w:val="ListParagraph"/>
        <w:numPr>
          <w:ilvl w:val="0"/>
          <w:numId w:val="25"/>
        </w:numPr>
        <w:contextualSpacing w:val="0"/>
        <w:jc w:val="both"/>
        <w:rPr>
          <w:rFonts w:ascii="Garamond" w:hAnsi="Garamond"/>
          <w:sz w:val="24"/>
          <w:szCs w:val="24"/>
        </w:rPr>
      </w:pPr>
      <w:r>
        <w:rPr>
          <w:rFonts w:ascii="Garamond" w:hAnsi="Garamond"/>
          <w:sz w:val="24"/>
          <w:szCs w:val="24"/>
        </w:rPr>
        <w:t>Section</w:t>
      </w:r>
      <w:r w:rsidR="00F80237">
        <w:rPr>
          <w:rFonts w:ascii="Garamond" w:hAnsi="Garamond"/>
          <w:sz w:val="24"/>
          <w:szCs w:val="24"/>
        </w:rPr>
        <w:t>s</w:t>
      </w:r>
      <w:r>
        <w:rPr>
          <w:rFonts w:ascii="Garamond" w:hAnsi="Garamond"/>
          <w:sz w:val="24"/>
          <w:szCs w:val="24"/>
        </w:rPr>
        <w:t xml:space="preserve"> 3</w:t>
      </w:r>
      <w:r w:rsidR="00D11D44">
        <w:rPr>
          <w:rFonts w:ascii="Garamond" w:hAnsi="Garamond"/>
          <w:sz w:val="24"/>
          <w:szCs w:val="24"/>
        </w:rPr>
        <w:t xml:space="preserve"> </w:t>
      </w:r>
      <w:r w:rsidR="00557681">
        <w:rPr>
          <w:rFonts w:ascii="Garamond" w:hAnsi="Garamond"/>
          <w:sz w:val="24"/>
          <w:szCs w:val="24"/>
        </w:rPr>
        <w:t xml:space="preserve">and 4 </w:t>
      </w:r>
      <w:r w:rsidRPr="00E62686">
        <w:rPr>
          <w:rFonts w:ascii="Garamond" w:hAnsi="Garamond"/>
          <w:sz w:val="24"/>
          <w:szCs w:val="24"/>
        </w:rPr>
        <w:t xml:space="preserve">provide the draft items for the </w:t>
      </w:r>
      <w:r w:rsidRPr="00600097">
        <w:rPr>
          <w:rFonts w:ascii="Garamond" w:hAnsi="Garamond"/>
          <w:sz w:val="24"/>
          <w:szCs w:val="24"/>
        </w:rPr>
        <w:t xml:space="preserve">Applicant </w:t>
      </w:r>
      <w:r w:rsidRPr="00E62686">
        <w:rPr>
          <w:rFonts w:ascii="Garamond" w:hAnsi="Garamond"/>
          <w:sz w:val="24"/>
          <w:szCs w:val="24"/>
        </w:rPr>
        <w:t xml:space="preserve">and PI module, respectively. </w:t>
      </w:r>
    </w:p>
    <w:p w14:paraId="45D5E063" w14:textId="77777777" w:rsidR="00AE0274" w:rsidRDefault="00AE0274" w:rsidP="00AE0274">
      <w:pPr>
        <w:jc w:val="both"/>
        <w:rPr>
          <w:rFonts w:ascii="Garamond" w:hAnsi="Garamond"/>
          <w:sz w:val="24"/>
          <w:szCs w:val="24"/>
        </w:rPr>
      </w:pPr>
    </w:p>
    <w:p w14:paraId="390DFF8C" w14:textId="77777777" w:rsidR="00AE0274" w:rsidRDefault="00AE0274" w:rsidP="00AE0274">
      <w:pPr>
        <w:jc w:val="both"/>
        <w:rPr>
          <w:rFonts w:ascii="Garamond" w:hAnsi="Garamond"/>
          <w:sz w:val="24"/>
          <w:szCs w:val="24"/>
        </w:rPr>
      </w:pPr>
      <w:r>
        <w:rPr>
          <w:rFonts w:ascii="Garamond" w:hAnsi="Garamond"/>
          <w:sz w:val="24"/>
          <w:szCs w:val="24"/>
        </w:rPr>
        <w:t>Note that data elements:</w:t>
      </w:r>
    </w:p>
    <w:p w14:paraId="69115F92" w14:textId="77777777" w:rsidR="00AE0274" w:rsidRDefault="00AE0274" w:rsidP="00AE0274">
      <w:pPr>
        <w:jc w:val="both"/>
        <w:rPr>
          <w:rFonts w:ascii="Garamond" w:hAnsi="Garamond"/>
          <w:sz w:val="24"/>
          <w:szCs w:val="24"/>
        </w:rPr>
      </w:pPr>
    </w:p>
    <w:p w14:paraId="5A8C4957" w14:textId="77777777" w:rsidR="00AE0274" w:rsidRPr="00AE3453" w:rsidRDefault="00AE0274" w:rsidP="00D75D2C">
      <w:pPr>
        <w:pStyle w:val="ListParagraph"/>
        <w:numPr>
          <w:ilvl w:val="0"/>
          <w:numId w:val="42"/>
        </w:numPr>
        <w:jc w:val="both"/>
        <w:rPr>
          <w:rFonts w:ascii="Garamond" w:hAnsi="Garamond"/>
          <w:sz w:val="24"/>
          <w:szCs w:val="24"/>
        </w:rPr>
      </w:pPr>
      <w:r w:rsidRPr="00AE3453">
        <w:rPr>
          <w:rFonts w:ascii="Garamond" w:hAnsi="Garamond"/>
          <w:sz w:val="24"/>
          <w:szCs w:val="24"/>
        </w:rPr>
        <w:t>Will be revised based on feedback from NSF program officers, REU PIs, and students who test the system.</w:t>
      </w:r>
    </w:p>
    <w:p w14:paraId="52E67E9F" w14:textId="1FE992DB" w:rsidR="00AE0274" w:rsidRPr="00AE3453" w:rsidRDefault="00AE0274" w:rsidP="00D75D2C">
      <w:pPr>
        <w:pStyle w:val="ListParagraph"/>
        <w:numPr>
          <w:ilvl w:val="0"/>
          <w:numId w:val="42"/>
        </w:numPr>
        <w:jc w:val="both"/>
        <w:rPr>
          <w:rFonts w:ascii="Garamond" w:hAnsi="Garamond"/>
          <w:sz w:val="24"/>
          <w:szCs w:val="24"/>
        </w:rPr>
      </w:pPr>
      <w:r w:rsidRPr="00AE3453">
        <w:rPr>
          <w:rFonts w:ascii="Garamond" w:hAnsi="Garamond"/>
          <w:sz w:val="24"/>
          <w:szCs w:val="24"/>
        </w:rPr>
        <w:t xml:space="preserve">Are intentionally drawn from national surveys </w:t>
      </w:r>
      <w:r>
        <w:rPr>
          <w:rFonts w:ascii="Garamond" w:hAnsi="Garamond"/>
          <w:sz w:val="24"/>
          <w:szCs w:val="24"/>
        </w:rPr>
        <w:t xml:space="preserve">(for future benchmarking) </w:t>
      </w:r>
      <w:r w:rsidRPr="00AE3453">
        <w:rPr>
          <w:rFonts w:ascii="Garamond" w:hAnsi="Garamond"/>
          <w:sz w:val="24"/>
          <w:szCs w:val="24"/>
        </w:rPr>
        <w:t>or the</w:t>
      </w:r>
      <w:r w:rsidR="00057E61">
        <w:rPr>
          <w:rFonts w:ascii="Garamond" w:hAnsi="Garamond"/>
          <w:sz w:val="24"/>
          <w:szCs w:val="24"/>
        </w:rPr>
        <w:t xml:space="preserve"> NSF</w:t>
      </w:r>
      <w:r w:rsidRPr="00AE3453">
        <w:rPr>
          <w:rFonts w:ascii="Garamond" w:hAnsi="Garamond"/>
          <w:sz w:val="24"/>
          <w:szCs w:val="24"/>
        </w:rPr>
        <w:t xml:space="preserve"> GRFP collection (as NSF seeks to harmonize collections across programs to facilitate aggregated analyses)</w:t>
      </w:r>
    </w:p>
    <w:p w14:paraId="6F9488CE" w14:textId="77777777" w:rsidR="00AE0274" w:rsidRDefault="00AE0274" w:rsidP="00AE0274">
      <w:pPr>
        <w:spacing w:after="240"/>
        <w:rPr>
          <w:rFonts w:ascii="Arial Black" w:hAnsi="Arial Black"/>
          <w:color w:val="C0504D" w:themeColor="accent2"/>
        </w:rPr>
      </w:pPr>
      <w:r>
        <w:rPr>
          <w:color w:val="C0504D" w:themeColor="accent2"/>
        </w:rPr>
        <w:br w:type="page"/>
      </w:r>
    </w:p>
    <w:p w14:paraId="30512805" w14:textId="77777777" w:rsidR="00AE0274" w:rsidRPr="00D918A6" w:rsidRDefault="00AE0274" w:rsidP="00D75D2C">
      <w:pPr>
        <w:pStyle w:val="H3Alpha"/>
        <w:numPr>
          <w:ilvl w:val="0"/>
          <w:numId w:val="24"/>
        </w:numPr>
        <w:jc w:val="both"/>
        <w:rPr>
          <w:color w:val="C0504D" w:themeColor="accent2"/>
        </w:rPr>
      </w:pPr>
      <w:r>
        <w:rPr>
          <w:color w:val="C0504D" w:themeColor="accent2"/>
        </w:rPr>
        <w:t>Overview of M</w:t>
      </w:r>
      <w:r w:rsidRPr="00D918A6">
        <w:rPr>
          <w:color w:val="C0504D" w:themeColor="accent2"/>
        </w:rPr>
        <w:t xml:space="preserve">odules </w:t>
      </w:r>
      <w:r>
        <w:rPr>
          <w:color w:val="C0504D" w:themeColor="accent2"/>
        </w:rPr>
        <w:t>in</w:t>
      </w:r>
      <w:r w:rsidRPr="00D918A6">
        <w:rPr>
          <w:color w:val="C0504D" w:themeColor="accent2"/>
        </w:rPr>
        <w:t xml:space="preserve"> the REU Data System </w:t>
      </w:r>
    </w:p>
    <w:p w14:paraId="347911EC" w14:textId="77777777" w:rsidR="00AE0274" w:rsidRDefault="00AE0274" w:rsidP="00AE0274">
      <w:pPr>
        <w:jc w:val="both"/>
        <w:rPr>
          <w:rFonts w:ascii="Garamond" w:hAnsi="Garamond"/>
          <w:b/>
          <w:sz w:val="24"/>
          <w:szCs w:val="24"/>
        </w:rPr>
      </w:pPr>
    </w:p>
    <w:p w14:paraId="23B156DD" w14:textId="77777777" w:rsidR="00AE0274" w:rsidRDefault="00AE0274" w:rsidP="00AE0274">
      <w:pPr>
        <w:jc w:val="both"/>
        <w:rPr>
          <w:rFonts w:ascii="Garamond" w:hAnsi="Garamond"/>
          <w:b/>
          <w:sz w:val="24"/>
          <w:szCs w:val="24"/>
        </w:rPr>
      </w:pPr>
      <w:r>
        <w:rPr>
          <w:rFonts w:ascii="Garamond" w:hAnsi="Garamond"/>
          <w:b/>
          <w:sz w:val="24"/>
          <w:szCs w:val="24"/>
        </w:rPr>
        <w:t>APPLICANT MODULE</w:t>
      </w:r>
    </w:p>
    <w:p w14:paraId="655E24BD" w14:textId="77777777" w:rsidR="00AE0274" w:rsidRDefault="00AE0274" w:rsidP="00AE0274">
      <w:pPr>
        <w:jc w:val="both"/>
        <w:rPr>
          <w:rFonts w:ascii="Garamond" w:hAnsi="Garamond"/>
          <w:b/>
          <w:sz w:val="24"/>
          <w:szCs w:val="24"/>
        </w:rPr>
      </w:pPr>
    </w:p>
    <w:p w14:paraId="67B4594C" w14:textId="77777777" w:rsidR="00AE0274" w:rsidRPr="004438F8" w:rsidRDefault="00AE0274" w:rsidP="00AE0274">
      <w:pPr>
        <w:jc w:val="both"/>
        <w:rPr>
          <w:rFonts w:ascii="Garamond" w:hAnsi="Garamond"/>
          <w:b/>
          <w:sz w:val="24"/>
          <w:szCs w:val="24"/>
        </w:rPr>
      </w:pPr>
      <w:r w:rsidRPr="004438F8">
        <w:rPr>
          <w:rFonts w:ascii="Garamond" w:hAnsi="Garamond"/>
          <w:b/>
          <w:sz w:val="24"/>
          <w:szCs w:val="24"/>
        </w:rPr>
        <w:t>Create an account/Log-in</w:t>
      </w:r>
    </w:p>
    <w:p w14:paraId="0CD2B55E" w14:textId="77777777" w:rsidR="00AE0274" w:rsidRDefault="00AE0274" w:rsidP="00AE0274">
      <w:pPr>
        <w:jc w:val="both"/>
        <w:rPr>
          <w:rFonts w:ascii="Garamond" w:hAnsi="Garamond"/>
          <w:sz w:val="24"/>
          <w:szCs w:val="24"/>
        </w:rPr>
      </w:pPr>
    </w:p>
    <w:p w14:paraId="0A849B30" w14:textId="2B8368C9" w:rsidR="00AE0274" w:rsidRDefault="00AE0274" w:rsidP="00AE0274">
      <w:pPr>
        <w:jc w:val="both"/>
        <w:rPr>
          <w:rFonts w:ascii="Garamond" w:hAnsi="Garamond"/>
          <w:sz w:val="24"/>
          <w:szCs w:val="24"/>
        </w:rPr>
      </w:pPr>
      <w:r w:rsidRPr="004438F8">
        <w:rPr>
          <w:rFonts w:ascii="Garamond" w:hAnsi="Garamond"/>
          <w:sz w:val="24"/>
          <w:szCs w:val="24"/>
        </w:rPr>
        <w:t xml:space="preserve">This </w:t>
      </w:r>
      <w:r>
        <w:rPr>
          <w:rFonts w:ascii="Garamond" w:hAnsi="Garamond"/>
          <w:sz w:val="24"/>
          <w:szCs w:val="24"/>
        </w:rPr>
        <w:t>section</w:t>
      </w:r>
      <w:r w:rsidRPr="004438F8">
        <w:rPr>
          <w:rFonts w:ascii="Garamond" w:hAnsi="Garamond"/>
          <w:sz w:val="24"/>
          <w:szCs w:val="24"/>
        </w:rPr>
        <w:t xml:space="preserve"> </w:t>
      </w:r>
      <w:r>
        <w:rPr>
          <w:rFonts w:ascii="Garamond" w:hAnsi="Garamond"/>
          <w:sz w:val="24"/>
          <w:szCs w:val="24"/>
        </w:rPr>
        <w:t xml:space="preserve">requires that applicants provide a valid email address and enables them </w:t>
      </w:r>
      <w:r w:rsidRPr="004438F8">
        <w:rPr>
          <w:rFonts w:ascii="Garamond" w:hAnsi="Garamond"/>
          <w:sz w:val="24"/>
          <w:szCs w:val="24"/>
        </w:rPr>
        <w:t xml:space="preserve">to create an account and </w:t>
      </w:r>
      <w:r>
        <w:rPr>
          <w:rFonts w:ascii="Garamond" w:hAnsi="Garamond"/>
          <w:sz w:val="24"/>
          <w:szCs w:val="24"/>
        </w:rPr>
        <w:t xml:space="preserve">obtain information needed to </w:t>
      </w:r>
      <w:r w:rsidRPr="004438F8">
        <w:rPr>
          <w:rFonts w:ascii="Garamond" w:hAnsi="Garamond"/>
          <w:sz w:val="24"/>
          <w:szCs w:val="24"/>
        </w:rPr>
        <w:t>log</w:t>
      </w:r>
      <w:r>
        <w:rPr>
          <w:rFonts w:ascii="Garamond" w:hAnsi="Garamond"/>
          <w:sz w:val="24"/>
          <w:szCs w:val="24"/>
        </w:rPr>
        <w:t xml:space="preserve"> </w:t>
      </w:r>
      <w:r w:rsidRPr="004438F8">
        <w:rPr>
          <w:rFonts w:ascii="Garamond" w:hAnsi="Garamond"/>
          <w:sz w:val="24"/>
          <w:szCs w:val="24"/>
        </w:rPr>
        <w:t xml:space="preserve">into the REU data system. It includes instructions to obtain an </w:t>
      </w:r>
      <w:r w:rsidR="00103FBE">
        <w:rPr>
          <w:rFonts w:ascii="Garamond" w:hAnsi="Garamond"/>
          <w:sz w:val="24"/>
          <w:szCs w:val="24"/>
        </w:rPr>
        <w:t>REU</w:t>
      </w:r>
      <w:r w:rsidR="00103FBE" w:rsidRPr="004438F8">
        <w:rPr>
          <w:rFonts w:ascii="Garamond" w:hAnsi="Garamond"/>
          <w:sz w:val="24"/>
          <w:szCs w:val="24"/>
        </w:rPr>
        <w:t xml:space="preserve"> </w:t>
      </w:r>
      <w:r w:rsidRPr="004438F8">
        <w:rPr>
          <w:rFonts w:ascii="Garamond" w:hAnsi="Garamond"/>
          <w:sz w:val="24"/>
          <w:szCs w:val="24"/>
        </w:rPr>
        <w:t xml:space="preserve">ID, reset </w:t>
      </w:r>
      <w:r>
        <w:rPr>
          <w:rFonts w:ascii="Garamond" w:hAnsi="Garamond"/>
          <w:sz w:val="24"/>
          <w:szCs w:val="24"/>
        </w:rPr>
        <w:t xml:space="preserve">a </w:t>
      </w:r>
      <w:r w:rsidRPr="004438F8">
        <w:rPr>
          <w:rFonts w:ascii="Garamond" w:hAnsi="Garamond"/>
          <w:sz w:val="24"/>
          <w:szCs w:val="24"/>
        </w:rPr>
        <w:t xml:space="preserve">password, or retrieve </w:t>
      </w:r>
      <w:r>
        <w:rPr>
          <w:rFonts w:ascii="Garamond" w:hAnsi="Garamond"/>
          <w:sz w:val="24"/>
          <w:szCs w:val="24"/>
        </w:rPr>
        <w:t xml:space="preserve">their </w:t>
      </w:r>
      <w:r w:rsidR="00103FBE">
        <w:rPr>
          <w:rFonts w:ascii="Garamond" w:hAnsi="Garamond"/>
          <w:sz w:val="24"/>
          <w:szCs w:val="24"/>
        </w:rPr>
        <w:t>REU</w:t>
      </w:r>
      <w:r w:rsidR="00103FBE" w:rsidRPr="004438F8">
        <w:rPr>
          <w:rFonts w:ascii="Garamond" w:hAnsi="Garamond"/>
          <w:sz w:val="24"/>
          <w:szCs w:val="24"/>
        </w:rPr>
        <w:t xml:space="preserve"> </w:t>
      </w:r>
      <w:r w:rsidRPr="004438F8">
        <w:rPr>
          <w:rFonts w:ascii="Garamond" w:hAnsi="Garamond"/>
          <w:sz w:val="24"/>
          <w:szCs w:val="24"/>
        </w:rPr>
        <w:t>ID</w:t>
      </w:r>
      <w:r>
        <w:rPr>
          <w:rFonts w:ascii="Garamond" w:hAnsi="Garamond"/>
          <w:sz w:val="24"/>
          <w:szCs w:val="24"/>
        </w:rPr>
        <w:t xml:space="preserve">. More details are provided in </w:t>
      </w:r>
      <w:r w:rsidRPr="004438F8">
        <w:rPr>
          <w:rFonts w:ascii="Garamond" w:hAnsi="Garamond"/>
          <w:sz w:val="24"/>
          <w:szCs w:val="24"/>
        </w:rPr>
        <w:t>Table 1.</w:t>
      </w:r>
    </w:p>
    <w:p w14:paraId="1C423138" w14:textId="77777777" w:rsidR="00AE0274" w:rsidRDefault="00AE0274" w:rsidP="00AE0274">
      <w:pPr>
        <w:jc w:val="both"/>
        <w:rPr>
          <w:rFonts w:ascii="Garamond" w:hAnsi="Garamond"/>
          <w:sz w:val="24"/>
          <w:szCs w:val="24"/>
        </w:rPr>
      </w:pPr>
    </w:p>
    <w:p w14:paraId="3266EE56" w14:textId="77777777" w:rsidR="00AE0274" w:rsidRPr="004438F8" w:rsidRDefault="00AE0274" w:rsidP="00AE0274">
      <w:pPr>
        <w:jc w:val="both"/>
        <w:rPr>
          <w:rFonts w:ascii="Garamond" w:hAnsi="Garamond"/>
          <w:sz w:val="24"/>
          <w:szCs w:val="24"/>
        </w:rPr>
      </w:pPr>
      <w:r w:rsidRPr="0047762F">
        <w:rPr>
          <w:rFonts w:ascii="Garamond" w:hAnsi="Garamond"/>
          <w:sz w:val="24"/>
          <w:szCs w:val="24"/>
        </w:rPr>
        <w:t xml:space="preserve">This module </w:t>
      </w:r>
      <w:r>
        <w:rPr>
          <w:rFonts w:ascii="Garamond" w:hAnsi="Garamond"/>
          <w:sz w:val="24"/>
          <w:szCs w:val="24"/>
        </w:rPr>
        <w:t xml:space="preserve">also </w:t>
      </w:r>
      <w:r w:rsidRPr="0047762F">
        <w:rPr>
          <w:rFonts w:ascii="Garamond" w:hAnsi="Garamond"/>
          <w:sz w:val="24"/>
          <w:szCs w:val="24"/>
        </w:rPr>
        <w:t>enable</w:t>
      </w:r>
      <w:r>
        <w:rPr>
          <w:rFonts w:ascii="Garamond" w:hAnsi="Garamond"/>
          <w:sz w:val="24"/>
          <w:szCs w:val="24"/>
        </w:rPr>
        <w:t xml:space="preserve">s verification of students’ email addresses before </w:t>
      </w:r>
      <w:r w:rsidRPr="0047762F">
        <w:rPr>
          <w:rFonts w:ascii="Garamond" w:hAnsi="Garamond"/>
          <w:sz w:val="24"/>
          <w:szCs w:val="24"/>
        </w:rPr>
        <w:t xml:space="preserve">they enter the other </w:t>
      </w:r>
      <w:r>
        <w:rPr>
          <w:rFonts w:ascii="Garamond" w:hAnsi="Garamond"/>
          <w:sz w:val="24"/>
          <w:szCs w:val="24"/>
        </w:rPr>
        <w:t>sections</w:t>
      </w:r>
      <w:r w:rsidRPr="0047762F">
        <w:rPr>
          <w:rFonts w:ascii="Garamond" w:hAnsi="Garamond"/>
          <w:sz w:val="24"/>
          <w:szCs w:val="24"/>
        </w:rPr>
        <w:t xml:space="preserve"> in the system.</w:t>
      </w:r>
    </w:p>
    <w:p w14:paraId="31D22D8A" w14:textId="77777777" w:rsidR="00AE0274" w:rsidRPr="00D918A6" w:rsidRDefault="00AE0274" w:rsidP="00AE0274">
      <w:pPr>
        <w:pStyle w:val="ListParagraph"/>
        <w:jc w:val="both"/>
        <w:rPr>
          <w:rFonts w:ascii="Garamond" w:hAnsi="Garamond"/>
          <w:sz w:val="24"/>
          <w:szCs w:val="24"/>
        </w:rPr>
      </w:pPr>
    </w:p>
    <w:p w14:paraId="6729C7DE" w14:textId="77777777" w:rsidR="00AE0274" w:rsidRPr="004438F8" w:rsidRDefault="00AE0274" w:rsidP="00AE0274">
      <w:pPr>
        <w:jc w:val="both"/>
        <w:rPr>
          <w:rFonts w:ascii="Garamond" w:hAnsi="Garamond"/>
          <w:b/>
          <w:sz w:val="24"/>
          <w:szCs w:val="24"/>
        </w:rPr>
      </w:pPr>
      <w:r w:rsidRPr="004438F8">
        <w:rPr>
          <w:rFonts w:ascii="Garamond" w:hAnsi="Garamond"/>
          <w:b/>
          <w:sz w:val="24"/>
          <w:szCs w:val="24"/>
        </w:rPr>
        <w:t>Registration</w:t>
      </w:r>
    </w:p>
    <w:p w14:paraId="48E58D74" w14:textId="77777777" w:rsidR="00AE0274" w:rsidRDefault="00AE0274" w:rsidP="00AE0274">
      <w:pPr>
        <w:jc w:val="both"/>
        <w:rPr>
          <w:rFonts w:ascii="Garamond" w:hAnsi="Garamond"/>
          <w:sz w:val="24"/>
          <w:szCs w:val="24"/>
        </w:rPr>
      </w:pPr>
    </w:p>
    <w:p w14:paraId="29707402" w14:textId="77777777" w:rsidR="00AE0274" w:rsidRDefault="00AE0274" w:rsidP="00AE0274">
      <w:pPr>
        <w:jc w:val="both"/>
        <w:rPr>
          <w:rFonts w:ascii="Garamond" w:hAnsi="Garamond"/>
          <w:sz w:val="24"/>
          <w:szCs w:val="24"/>
        </w:rPr>
      </w:pPr>
      <w:r>
        <w:rPr>
          <w:rFonts w:ascii="Garamond" w:hAnsi="Garamond"/>
          <w:sz w:val="24"/>
          <w:szCs w:val="24"/>
        </w:rPr>
        <w:t>The main goal of this module is to collect the basic information that NSF needs for basic monitoring and to comply with the Congressional requirement.</w:t>
      </w:r>
    </w:p>
    <w:p w14:paraId="5A1F3489" w14:textId="77777777" w:rsidR="00AE0274" w:rsidRDefault="00AE0274" w:rsidP="00AE0274">
      <w:pPr>
        <w:jc w:val="both"/>
        <w:rPr>
          <w:rFonts w:ascii="Garamond" w:hAnsi="Garamond"/>
          <w:sz w:val="24"/>
          <w:szCs w:val="24"/>
        </w:rPr>
      </w:pPr>
    </w:p>
    <w:p w14:paraId="7A2F545E" w14:textId="77777777" w:rsidR="00AE0274" w:rsidRPr="004438F8" w:rsidRDefault="00AE0274" w:rsidP="00AE0274">
      <w:pPr>
        <w:jc w:val="both"/>
        <w:rPr>
          <w:rFonts w:ascii="Garamond" w:hAnsi="Garamond"/>
          <w:sz w:val="24"/>
          <w:szCs w:val="24"/>
        </w:rPr>
      </w:pPr>
      <w:r w:rsidRPr="004438F8">
        <w:rPr>
          <w:rFonts w:ascii="Garamond" w:hAnsi="Garamond"/>
          <w:sz w:val="24"/>
          <w:szCs w:val="24"/>
        </w:rPr>
        <w:t>This module</w:t>
      </w:r>
      <w:r>
        <w:rPr>
          <w:rFonts w:ascii="Garamond" w:hAnsi="Garamond"/>
          <w:sz w:val="24"/>
          <w:szCs w:val="24"/>
        </w:rPr>
        <w:t xml:space="preserve"> requests </w:t>
      </w:r>
      <w:r w:rsidRPr="004438F8">
        <w:rPr>
          <w:rFonts w:ascii="Garamond" w:hAnsi="Garamond"/>
          <w:sz w:val="24"/>
          <w:szCs w:val="24"/>
        </w:rPr>
        <w:t xml:space="preserve">information from applicants that can be used </w:t>
      </w:r>
      <w:r>
        <w:rPr>
          <w:rFonts w:ascii="Garamond" w:hAnsi="Garamond"/>
          <w:sz w:val="24"/>
          <w:szCs w:val="24"/>
        </w:rPr>
        <w:t xml:space="preserve">to </w:t>
      </w:r>
      <w:r w:rsidRPr="004438F8">
        <w:rPr>
          <w:rFonts w:ascii="Garamond" w:hAnsi="Garamond"/>
          <w:sz w:val="24"/>
          <w:szCs w:val="24"/>
        </w:rPr>
        <w:t>identify unique individuals, match them to National Student Clearinghouse records</w:t>
      </w:r>
      <w:r>
        <w:rPr>
          <w:rFonts w:ascii="Garamond" w:hAnsi="Garamond"/>
          <w:sz w:val="24"/>
          <w:szCs w:val="24"/>
        </w:rPr>
        <w:t xml:space="preserve"> (to obtain educational outcomes information)</w:t>
      </w:r>
      <w:r w:rsidRPr="004438F8">
        <w:rPr>
          <w:rFonts w:ascii="Garamond" w:hAnsi="Garamond"/>
          <w:sz w:val="24"/>
          <w:szCs w:val="24"/>
        </w:rPr>
        <w:t>, monitor program eligibility, and track applicants</w:t>
      </w:r>
      <w:r>
        <w:rPr>
          <w:rFonts w:ascii="Garamond" w:hAnsi="Garamond"/>
          <w:sz w:val="24"/>
          <w:szCs w:val="24"/>
        </w:rPr>
        <w:t xml:space="preserve"> over time</w:t>
      </w:r>
      <w:r w:rsidRPr="004438F8">
        <w:rPr>
          <w:rFonts w:ascii="Garamond" w:hAnsi="Garamond"/>
          <w:sz w:val="24"/>
          <w:szCs w:val="24"/>
        </w:rPr>
        <w:t xml:space="preserve">. It </w:t>
      </w:r>
      <w:r>
        <w:rPr>
          <w:rFonts w:ascii="Garamond" w:hAnsi="Garamond"/>
          <w:sz w:val="24"/>
          <w:szCs w:val="24"/>
        </w:rPr>
        <w:t xml:space="preserve">includes </w:t>
      </w:r>
      <w:r w:rsidRPr="004438F8">
        <w:rPr>
          <w:rFonts w:ascii="Garamond" w:hAnsi="Garamond"/>
          <w:sz w:val="24"/>
          <w:szCs w:val="24"/>
        </w:rPr>
        <w:t>demographic information (such as gender</w:t>
      </w:r>
      <w:r>
        <w:rPr>
          <w:rFonts w:ascii="Garamond" w:hAnsi="Garamond"/>
          <w:sz w:val="24"/>
          <w:szCs w:val="24"/>
        </w:rPr>
        <w:t xml:space="preserve"> </w:t>
      </w:r>
      <w:r w:rsidRPr="004438F8">
        <w:rPr>
          <w:rFonts w:ascii="Garamond" w:hAnsi="Garamond"/>
          <w:sz w:val="24"/>
          <w:szCs w:val="24"/>
        </w:rPr>
        <w:t>and citizenship) and current college enrollment (such as college name</w:t>
      </w:r>
      <w:r>
        <w:rPr>
          <w:rFonts w:ascii="Garamond" w:hAnsi="Garamond"/>
          <w:sz w:val="24"/>
          <w:szCs w:val="24"/>
        </w:rPr>
        <w:t xml:space="preserve"> </w:t>
      </w:r>
      <w:r w:rsidRPr="004438F8">
        <w:rPr>
          <w:rFonts w:ascii="Garamond" w:hAnsi="Garamond"/>
          <w:sz w:val="24"/>
          <w:szCs w:val="24"/>
        </w:rPr>
        <w:t xml:space="preserve">and years completed). </w:t>
      </w:r>
    </w:p>
    <w:p w14:paraId="04C489DF" w14:textId="77777777" w:rsidR="00AE0274" w:rsidRPr="00D918A6" w:rsidRDefault="00AE0274" w:rsidP="00AE0274">
      <w:pPr>
        <w:pStyle w:val="ListParagraph"/>
        <w:jc w:val="both"/>
        <w:rPr>
          <w:rFonts w:ascii="Garamond" w:hAnsi="Garamond"/>
          <w:i/>
          <w:sz w:val="24"/>
          <w:szCs w:val="24"/>
        </w:rPr>
      </w:pPr>
    </w:p>
    <w:p w14:paraId="02E9DCE6" w14:textId="77777777" w:rsidR="00AE0274" w:rsidRDefault="00AE0274" w:rsidP="00AE0274">
      <w:pPr>
        <w:jc w:val="both"/>
        <w:rPr>
          <w:rFonts w:ascii="Garamond" w:hAnsi="Garamond"/>
          <w:sz w:val="24"/>
          <w:szCs w:val="24"/>
        </w:rPr>
      </w:pPr>
      <w:r w:rsidRPr="004438F8">
        <w:rPr>
          <w:rFonts w:ascii="Garamond" w:hAnsi="Garamond"/>
          <w:sz w:val="24"/>
          <w:szCs w:val="24"/>
        </w:rPr>
        <w:t>The last question in the registration mod</w:t>
      </w:r>
      <w:r>
        <w:rPr>
          <w:rFonts w:ascii="Garamond" w:hAnsi="Garamond"/>
          <w:sz w:val="24"/>
          <w:szCs w:val="24"/>
        </w:rPr>
        <w:t>ule</w:t>
      </w:r>
      <w:r w:rsidRPr="004438F8">
        <w:rPr>
          <w:rFonts w:ascii="Garamond" w:hAnsi="Garamond"/>
          <w:sz w:val="24"/>
          <w:szCs w:val="24"/>
        </w:rPr>
        <w:t xml:space="preserve"> asks applicants to identify </w:t>
      </w:r>
      <w:r>
        <w:rPr>
          <w:rFonts w:ascii="Garamond" w:hAnsi="Garamond"/>
          <w:sz w:val="24"/>
          <w:szCs w:val="24"/>
        </w:rPr>
        <w:t xml:space="preserve">the </w:t>
      </w:r>
      <w:r w:rsidRPr="004438F8">
        <w:rPr>
          <w:rFonts w:ascii="Garamond" w:hAnsi="Garamond"/>
          <w:sz w:val="24"/>
          <w:szCs w:val="24"/>
        </w:rPr>
        <w:t xml:space="preserve">discipline </w:t>
      </w:r>
      <w:r>
        <w:rPr>
          <w:rFonts w:ascii="Garamond" w:hAnsi="Garamond"/>
          <w:sz w:val="24"/>
          <w:szCs w:val="24"/>
        </w:rPr>
        <w:t xml:space="preserve">to which </w:t>
      </w:r>
      <w:r w:rsidRPr="004438F8">
        <w:rPr>
          <w:rFonts w:ascii="Garamond" w:hAnsi="Garamond"/>
          <w:sz w:val="24"/>
          <w:szCs w:val="24"/>
        </w:rPr>
        <w:t xml:space="preserve">they are applying. This question will be used as a filter to sort students into the registration </w:t>
      </w:r>
      <w:r>
        <w:rPr>
          <w:rFonts w:ascii="Garamond" w:hAnsi="Garamond"/>
          <w:sz w:val="24"/>
          <w:szCs w:val="24"/>
        </w:rPr>
        <w:t xml:space="preserve">or </w:t>
      </w:r>
      <w:r w:rsidRPr="004438F8">
        <w:rPr>
          <w:rFonts w:ascii="Garamond" w:hAnsi="Garamond"/>
          <w:sz w:val="24"/>
          <w:szCs w:val="24"/>
        </w:rPr>
        <w:t>common application pilot</w:t>
      </w:r>
      <w:r>
        <w:rPr>
          <w:rFonts w:ascii="Garamond" w:hAnsi="Garamond"/>
          <w:sz w:val="24"/>
          <w:szCs w:val="24"/>
        </w:rPr>
        <w:t>s as follows:</w:t>
      </w:r>
    </w:p>
    <w:p w14:paraId="60CC0F76" w14:textId="77777777" w:rsidR="00AE0274" w:rsidRDefault="00AE0274" w:rsidP="00AE0274">
      <w:pPr>
        <w:pStyle w:val="ListParagraph"/>
        <w:jc w:val="both"/>
        <w:rPr>
          <w:rFonts w:ascii="Garamond" w:hAnsi="Garamond"/>
          <w:sz w:val="24"/>
          <w:szCs w:val="24"/>
        </w:rPr>
      </w:pPr>
    </w:p>
    <w:p w14:paraId="0F7A0CA5" w14:textId="6B57A9DB" w:rsidR="00AE0274" w:rsidRPr="004438F8" w:rsidRDefault="00AE0274" w:rsidP="00D75D2C">
      <w:pPr>
        <w:pStyle w:val="ListParagraph"/>
        <w:numPr>
          <w:ilvl w:val="0"/>
          <w:numId w:val="26"/>
        </w:numPr>
        <w:jc w:val="both"/>
        <w:rPr>
          <w:rFonts w:ascii="Garamond" w:hAnsi="Garamond"/>
          <w:sz w:val="24"/>
          <w:szCs w:val="24"/>
        </w:rPr>
      </w:pPr>
      <w:r w:rsidRPr="004438F8">
        <w:rPr>
          <w:rFonts w:ascii="Garamond" w:hAnsi="Garamond"/>
          <w:sz w:val="24"/>
          <w:szCs w:val="24"/>
        </w:rPr>
        <w:t xml:space="preserve">Students who select the discipline that is participating in the registration pilot will be asked to “certify and submit” the information provided and instructed to apply to REU sites using their </w:t>
      </w:r>
      <w:r w:rsidR="00103FBE">
        <w:rPr>
          <w:rFonts w:ascii="Garamond" w:hAnsi="Garamond"/>
          <w:sz w:val="24"/>
          <w:szCs w:val="24"/>
        </w:rPr>
        <w:t>REU ID</w:t>
      </w:r>
      <w:r w:rsidRPr="004438F8">
        <w:rPr>
          <w:rFonts w:ascii="Garamond" w:hAnsi="Garamond"/>
          <w:sz w:val="24"/>
          <w:szCs w:val="24"/>
        </w:rPr>
        <w:t xml:space="preserve">. </w:t>
      </w:r>
    </w:p>
    <w:p w14:paraId="5843DA33" w14:textId="77777777" w:rsidR="00AE0274" w:rsidRPr="00F67CD5" w:rsidRDefault="00AE0274" w:rsidP="00AE0274">
      <w:pPr>
        <w:pStyle w:val="ListParagraph"/>
        <w:jc w:val="both"/>
        <w:rPr>
          <w:rFonts w:ascii="Garamond" w:hAnsi="Garamond"/>
          <w:i/>
          <w:sz w:val="24"/>
          <w:szCs w:val="24"/>
        </w:rPr>
      </w:pPr>
    </w:p>
    <w:p w14:paraId="3E16C293" w14:textId="77777777" w:rsidR="00AE0274" w:rsidRPr="004438F8" w:rsidRDefault="00AE0274" w:rsidP="00D75D2C">
      <w:pPr>
        <w:pStyle w:val="ListParagraph"/>
        <w:numPr>
          <w:ilvl w:val="0"/>
          <w:numId w:val="26"/>
        </w:numPr>
        <w:jc w:val="both"/>
        <w:rPr>
          <w:rFonts w:ascii="Garamond" w:hAnsi="Garamond"/>
          <w:i/>
          <w:sz w:val="24"/>
          <w:szCs w:val="24"/>
        </w:rPr>
      </w:pPr>
      <w:r w:rsidRPr="004438F8">
        <w:rPr>
          <w:rFonts w:ascii="Garamond" w:hAnsi="Garamond"/>
          <w:sz w:val="24"/>
          <w:szCs w:val="24"/>
        </w:rPr>
        <w:t xml:space="preserve">Students who indicate that </w:t>
      </w:r>
      <w:r>
        <w:rPr>
          <w:rFonts w:ascii="Garamond" w:hAnsi="Garamond"/>
          <w:sz w:val="24"/>
          <w:szCs w:val="24"/>
        </w:rPr>
        <w:t>they are applying to S</w:t>
      </w:r>
      <w:r w:rsidRPr="004438F8">
        <w:rPr>
          <w:rFonts w:ascii="Garamond" w:hAnsi="Garamond"/>
          <w:sz w:val="24"/>
          <w:szCs w:val="24"/>
        </w:rPr>
        <w:t>ites in the discipline participating in the common application will experience a seamless transition into the common application module.</w:t>
      </w:r>
    </w:p>
    <w:p w14:paraId="0A335866" w14:textId="77777777" w:rsidR="00AE0274" w:rsidRPr="00D918A6" w:rsidRDefault="00AE0274" w:rsidP="00AE0274">
      <w:pPr>
        <w:pStyle w:val="ListParagraph"/>
        <w:ind w:left="432"/>
        <w:jc w:val="both"/>
        <w:rPr>
          <w:rFonts w:ascii="Garamond" w:hAnsi="Garamond"/>
          <w:b/>
          <w:i/>
          <w:sz w:val="24"/>
          <w:szCs w:val="24"/>
        </w:rPr>
      </w:pPr>
    </w:p>
    <w:p w14:paraId="6ED2F01B" w14:textId="77777777" w:rsidR="00AE0274" w:rsidRPr="004438F8" w:rsidRDefault="00AE0274" w:rsidP="00AE0274">
      <w:pPr>
        <w:jc w:val="both"/>
        <w:rPr>
          <w:rFonts w:ascii="Garamond" w:hAnsi="Garamond"/>
          <w:b/>
          <w:sz w:val="24"/>
          <w:szCs w:val="24"/>
        </w:rPr>
      </w:pPr>
      <w:r w:rsidRPr="004438F8">
        <w:rPr>
          <w:rFonts w:ascii="Garamond" w:hAnsi="Garamond"/>
          <w:b/>
          <w:sz w:val="24"/>
          <w:szCs w:val="24"/>
        </w:rPr>
        <w:t>Common Application</w:t>
      </w:r>
    </w:p>
    <w:p w14:paraId="2D523EB6" w14:textId="77777777" w:rsidR="00AE0274" w:rsidRDefault="00AE0274" w:rsidP="00AE0274">
      <w:pPr>
        <w:jc w:val="both"/>
        <w:rPr>
          <w:rFonts w:ascii="Garamond" w:hAnsi="Garamond"/>
          <w:sz w:val="24"/>
          <w:szCs w:val="24"/>
        </w:rPr>
      </w:pPr>
    </w:p>
    <w:p w14:paraId="473C8C2E" w14:textId="77777777" w:rsidR="00AE0274" w:rsidRDefault="00AE0274" w:rsidP="00AE0274">
      <w:pPr>
        <w:jc w:val="both"/>
        <w:rPr>
          <w:rFonts w:ascii="Garamond" w:hAnsi="Garamond"/>
          <w:sz w:val="24"/>
          <w:szCs w:val="24"/>
        </w:rPr>
      </w:pPr>
      <w:r w:rsidRPr="004438F8">
        <w:rPr>
          <w:rFonts w:ascii="Garamond" w:hAnsi="Garamond"/>
          <w:sz w:val="24"/>
          <w:szCs w:val="24"/>
        </w:rPr>
        <w:t xml:space="preserve">The purpose of this module is to allow students to apply to sites in </w:t>
      </w:r>
      <w:r>
        <w:rPr>
          <w:rFonts w:ascii="Garamond" w:hAnsi="Garamond"/>
          <w:sz w:val="24"/>
          <w:szCs w:val="24"/>
        </w:rPr>
        <w:t xml:space="preserve">the </w:t>
      </w:r>
      <w:r w:rsidRPr="004438F8">
        <w:rPr>
          <w:rFonts w:ascii="Garamond" w:hAnsi="Garamond"/>
          <w:sz w:val="24"/>
          <w:szCs w:val="24"/>
        </w:rPr>
        <w:t>discipline</w:t>
      </w:r>
      <w:r>
        <w:rPr>
          <w:rFonts w:ascii="Garamond" w:hAnsi="Garamond"/>
          <w:sz w:val="24"/>
          <w:szCs w:val="24"/>
        </w:rPr>
        <w:t xml:space="preserve"> participating in the pilot</w:t>
      </w:r>
      <w:r w:rsidRPr="004438F8">
        <w:rPr>
          <w:rFonts w:ascii="Garamond" w:hAnsi="Garamond"/>
          <w:sz w:val="24"/>
          <w:szCs w:val="24"/>
        </w:rPr>
        <w:t>. T</w:t>
      </w:r>
      <w:r>
        <w:rPr>
          <w:rFonts w:ascii="Garamond" w:hAnsi="Garamond"/>
          <w:sz w:val="24"/>
          <w:szCs w:val="24"/>
        </w:rPr>
        <w:t>o this end, t</w:t>
      </w:r>
      <w:r w:rsidRPr="004438F8">
        <w:rPr>
          <w:rFonts w:ascii="Garamond" w:hAnsi="Garamond"/>
          <w:sz w:val="24"/>
          <w:szCs w:val="24"/>
        </w:rPr>
        <w:t>his module includes</w:t>
      </w:r>
      <w:r>
        <w:rPr>
          <w:rFonts w:ascii="Garamond" w:hAnsi="Garamond"/>
          <w:sz w:val="24"/>
          <w:szCs w:val="24"/>
        </w:rPr>
        <w:t>:</w:t>
      </w:r>
    </w:p>
    <w:p w14:paraId="78DAA629" w14:textId="77777777" w:rsidR="00AE0274" w:rsidRDefault="00AE0274" w:rsidP="00AE0274">
      <w:pPr>
        <w:jc w:val="both"/>
        <w:rPr>
          <w:rFonts w:ascii="Garamond" w:hAnsi="Garamond"/>
          <w:sz w:val="24"/>
          <w:szCs w:val="24"/>
        </w:rPr>
      </w:pPr>
    </w:p>
    <w:p w14:paraId="772570D9" w14:textId="77777777" w:rsidR="00AE0274" w:rsidRPr="004438F8" w:rsidRDefault="00AE0274" w:rsidP="00D75D2C">
      <w:pPr>
        <w:pStyle w:val="ListParagraph"/>
        <w:numPr>
          <w:ilvl w:val="0"/>
          <w:numId w:val="27"/>
        </w:numPr>
        <w:jc w:val="both"/>
        <w:rPr>
          <w:rFonts w:ascii="Garamond" w:hAnsi="Garamond"/>
          <w:sz w:val="24"/>
          <w:szCs w:val="24"/>
        </w:rPr>
      </w:pPr>
      <w:r>
        <w:rPr>
          <w:rFonts w:ascii="Garamond" w:hAnsi="Garamond"/>
          <w:sz w:val="24"/>
          <w:szCs w:val="24"/>
        </w:rPr>
        <w:t>Q</w:t>
      </w:r>
      <w:r w:rsidRPr="004438F8">
        <w:rPr>
          <w:rFonts w:ascii="Garamond" w:hAnsi="Garamond"/>
          <w:sz w:val="24"/>
          <w:szCs w:val="24"/>
        </w:rPr>
        <w:t>uestions about previous REU participation and prior academic achievement</w:t>
      </w:r>
    </w:p>
    <w:p w14:paraId="72671BB5" w14:textId="77777777" w:rsidR="00AE0274" w:rsidRDefault="00AE0274" w:rsidP="00AE0274">
      <w:pPr>
        <w:pStyle w:val="ListParagraph"/>
        <w:jc w:val="both"/>
        <w:rPr>
          <w:rFonts w:ascii="Garamond" w:hAnsi="Garamond"/>
          <w:sz w:val="24"/>
          <w:szCs w:val="24"/>
        </w:rPr>
      </w:pPr>
    </w:p>
    <w:p w14:paraId="00C6E6D9" w14:textId="6D9C7FAB" w:rsidR="00AE0274" w:rsidRPr="00C45E59" w:rsidRDefault="00AE0274" w:rsidP="00D75D2C">
      <w:pPr>
        <w:pStyle w:val="ListParagraph"/>
        <w:numPr>
          <w:ilvl w:val="0"/>
          <w:numId w:val="27"/>
        </w:numPr>
        <w:jc w:val="both"/>
        <w:rPr>
          <w:rFonts w:ascii="Garamond" w:hAnsi="Garamond"/>
          <w:sz w:val="24"/>
          <w:szCs w:val="24"/>
        </w:rPr>
      </w:pPr>
      <w:r w:rsidRPr="00C45E59">
        <w:rPr>
          <w:rFonts w:ascii="Garamond" w:hAnsi="Garamond"/>
          <w:sz w:val="24"/>
          <w:szCs w:val="24"/>
        </w:rPr>
        <w:t xml:space="preserve">Additional information (Sites to which students wish to apply; a personal statement, a resume and college transcript, and the names of two references); note that transcripts will be unofficial and reference letters will be obtained electronically through </w:t>
      </w:r>
      <w:r w:rsidR="00C45E59" w:rsidRPr="00C45E59">
        <w:rPr>
          <w:rFonts w:ascii="Garamond" w:hAnsi="Garamond"/>
          <w:sz w:val="24"/>
          <w:szCs w:val="24"/>
        </w:rPr>
        <w:t>an email sent to referees through the system with instructions to provide a reference</w:t>
      </w:r>
      <w:r w:rsidR="00C45E59">
        <w:rPr>
          <w:rFonts w:ascii="Garamond" w:hAnsi="Garamond"/>
          <w:sz w:val="24"/>
          <w:szCs w:val="24"/>
        </w:rPr>
        <w:t>.</w:t>
      </w:r>
      <w:r w:rsidR="00C45E59" w:rsidRPr="00C45E59" w:rsidDel="00C45E59">
        <w:rPr>
          <w:rFonts w:ascii="Garamond" w:hAnsi="Garamond"/>
          <w:sz w:val="24"/>
          <w:szCs w:val="24"/>
        </w:rPr>
        <w:t xml:space="preserve"> </w:t>
      </w:r>
    </w:p>
    <w:p w14:paraId="6992B213" w14:textId="77777777" w:rsidR="00AE0274" w:rsidRPr="004438F8" w:rsidRDefault="00AE0274" w:rsidP="00D75D2C">
      <w:pPr>
        <w:pStyle w:val="ListParagraph"/>
        <w:numPr>
          <w:ilvl w:val="0"/>
          <w:numId w:val="27"/>
        </w:numPr>
        <w:jc w:val="both"/>
        <w:rPr>
          <w:rFonts w:ascii="Garamond" w:hAnsi="Garamond"/>
          <w:sz w:val="24"/>
          <w:szCs w:val="24"/>
        </w:rPr>
      </w:pPr>
      <w:r>
        <w:rPr>
          <w:rFonts w:ascii="Garamond" w:hAnsi="Garamond"/>
          <w:sz w:val="24"/>
          <w:szCs w:val="24"/>
        </w:rPr>
        <w:t xml:space="preserve">Additional space or functions </w:t>
      </w:r>
      <w:r w:rsidRPr="003D592E">
        <w:rPr>
          <w:rFonts w:ascii="Garamond" w:hAnsi="Garamond"/>
          <w:sz w:val="24"/>
          <w:szCs w:val="24"/>
        </w:rPr>
        <w:t>(</w:t>
      </w:r>
      <w:r>
        <w:rPr>
          <w:rFonts w:ascii="Garamond" w:hAnsi="Garamond"/>
          <w:sz w:val="24"/>
          <w:szCs w:val="24"/>
        </w:rPr>
        <w:t xml:space="preserve">space for </w:t>
      </w:r>
      <w:r w:rsidRPr="003D592E">
        <w:rPr>
          <w:rFonts w:ascii="Garamond" w:hAnsi="Garamond"/>
          <w:sz w:val="24"/>
          <w:szCs w:val="24"/>
        </w:rPr>
        <w:t>text</w:t>
      </w:r>
      <w:r>
        <w:rPr>
          <w:rFonts w:ascii="Garamond" w:hAnsi="Garamond"/>
          <w:sz w:val="24"/>
          <w:szCs w:val="24"/>
        </w:rPr>
        <w:t xml:space="preserve"> responses</w:t>
      </w:r>
      <w:r w:rsidRPr="003D592E">
        <w:rPr>
          <w:rFonts w:ascii="Garamond" w:hAnsi="Garamond"/>
          <w:sz w:val="24"/>
          <w:szCs w:val="24"/>
        </w:rPr>
        <w:t xml:space="preserve"> and </w:t>
      </w:r>
      <w:r>
        <w:rPr>
          <w:rFonts w:ascii="Garamond" w:hAnsi="Garamond"/>
          <w:sz w:val="24"/>
          <w:szCs w:val="24"/>
        </w:rPr>
        <w:t>instructions to upload documents</w:t>
      </w:r>
      <w:r w:rsidRPr="003D592E">
        <w:rPr>
          <w:rFonts w:ascii="Garamond" w:hAnsi="Garamond"/>
          <w:sz w:val="24"/>
          <w:szCs w:val="24"/>
        </w:rPr>
        <w:t xml:space="preserve">) for applicants to </w:t>
      </w:r>
      <w:r>
        <w:rPr>
          <w:rFonts w:ascii="Garamond" w:hAnsi="Garamond"/>
          <w:sz w:val="24"/>
          <w:szCs w:val="24"/>
        </w:rPr>
        <w:t xml:space="preserve">answer questions or </w:t>
      </w:r>
      <w:r w:rsidRPr="003D592E">
        <w:rPr>
          <w:rFonts w:ascii="Garamond" w:hAnsi="Garamond"/>
          <w:sz w:val="24"/>
          <w:szCs w:val="24"/>
        </w:rPr>
        <w:t>provide add</w:t>
      </w:r>
      <w:r>
        <w:rPr>
          <w:rFonts w:ascii="Garamond" w:hAnsi="Garamond"/>
          <w:sz w:val="24"/>
          <w:szCs w:val="24"/>
        </w:rPr>
        <w:t>itional materials requested by individual S</w:t>
      </w:r>
      <w:r w:rsidRPr="003D592E">
        <w:rPr>
          <w:rFonts w:ascii="Garamond" w:hAnsi="Garamond"/>
          <w:sz w:val="24"/>
          <w:szCs w:val="24"/>
        </w:rPr>
        <w:t xml:space="preserve">ites  </w:t>
      </w:r>
    </w:p>
    <w:p w14:paraId="3BC6794A" w14:textId="77777777" w:rsidR="00AE0274" w:rsidRPr="004438F8" w:rsidRDefault="00AE0274" w:rsidP="00AE0274">
      <w:pPr>
        <w:jc w:val="both"/>
        <w:rPr>
          <w:rFonts w:ascii="Garamond" w:hAnsi="Garamond"/>
          <w:i/>
          <w:sz w:val="24"/>
          <w:szCs w:val="24"/>
        </w:rPr>
      </w:pPr>
    </w:p>
    <w:p w14:paraId="4827F0E3" w14:textId="77777777" w:rsidR="00AE0274" w:rsidRPr="004438F8" w:rsidRDefault="00AE0274" w:rsidP="00AE0274">
      <w:pPr>
        <w:jc w:val="both"/>
        <w:rPr>
          <w:rFonts w:ascii="Garamond" w:hAnsi="Garamond"/>
          <w:b/>
          <w:sz w:val="24"/>
          <w:szCs w:val="24"/>
        </w:rPr>
      </w:pPr>
      <w:r w:rsidRPr="004438F8">
        <w:rPr>
          <w:rFonts w:ascii="Garamond" w:hAnsi="Garamond"/>
          <w:b/>
          <w:sz w:val="24"/>
          <w:szCs w:val="24"/>
        </w:rPr>
        <w:t>Certify and Submit</w:t>
      </w:r>
    </w:p>
    <w:p w14:paraId="3F51089C" w14:textId="77777777" w:rsidR="00AE0274" w:rsidRDefault="00AE0274" w:rsidP="00AE0274">
      <w:pPr>
        <w:jc w:val="both"/>
        <w:rPr>
          <w:rFonts w:ascii="Garamond" w:hAnsi="Garamond"/>
          <w:sz w:val="24"/>
          <w:szCs w:val="24"/>
        </w:rPr>
      </w:pPr>
    </w:p>
    <w:p w14:paraId="22C421D7" w14:textId="77777777" w:rsidR="00AE0274" w:rsidRPr="004438F8" w:rsidRDefault="00AE0274" w:rsidP="00AE0274">
      <w:pPr>
        <w:jc w:val="both"/>
        <w:rPr>
          <w:rFonts w:ascii="Garamond" w:hAnsi="Garamond"/>
          <w:i/>
          <w:sz w:val="24"/>
          <w:szCs w:val="24"/>
        </w:rPr>
      </w:pPr>
      <w:r w:rsidRPr="004438F8">
        <w:rPr>
          <w:rFonts w:ascii="Garamond" w:hAnsi="Garamond"/>
          <w:sz w:val="24"/>
          <w:szCs w:val="24"/>
        </w:rPr>
        <w:t>The purpose of this module is to ensure applicant</w:t>
      </w:r>
      <w:r>
        <w:rPr>
          <w:rFonts w:ascii="Garamond" w:hAnsi="Garamond"/>
          <w:sz w:val="24"/>
          <w:szCs w:val="24"/>
        </w:rPr>
        <w:t>s</w:t>
      </w:r>
      <w:r w:rsidRPr="004438F8">
        <w:rPr>
          <w:rFonts w:ascii="Garamond" w:hAnsi="Garamond"/>
          <w:sz w:val="24"/>
          <w:szCs w:val="24"/>
        </w:rPr>
        <w:t xml:space="preserve"> certif</w:t>
      </w:r>
      <w:r>
        <w:rPr>
          <w:rFonts w:ascii="Garamond" w:hAnsi="Garamond"/>
          <w:sz w:val="24"/>
          <w:szCs w:val="24"/>
        </w:rPr>
        <w:t>y</w:t>
      </w:r>
      <w:r w:rsidRPr="004438F8">
        <w:rPr>
          <w:rFonts w:ascii="Garamond" w:hAnsi="Garamond"/>
          <w:sz w:val="24"/>
          <w:szCs w:val="24"/>
        </w:rPr>
        <w:t xml:space="preserve"> </w:t>
      </w:r>
      <w:r>
        <w:rPr>
          <w:rFonts w:ascii="Garamond" w:hAnsi="Garamond"/>
          <w:sz w:val="24"/>
          <w:szCs w:val="24"/>
        </w:rPr>
        <w:t xml:space="preserve">that </w:t>
      </w:r>
      <w:r w:rsidRPr="004438F8">
        <w:rPr>
          <w:rFonts w:ascii="Garamond" w:hAnsi="Garamond"/>
          <w:sz w:val="24"/>
          <w:szCs w:val="24"/>
        </w:rPr>
        <w:t>the information provided is true and complete and consent to the confidential use of the</w:t>
      </w:r>
      <w:r>
        <w:rPr>
          <w:rFonts w:ascii="Garamond" w:hAnsi="Garamond"/>
          <w:sz w:val="24"/>
          <w:szCs w:val="24"/>
        </w:rPr>
        <w:t>ir</w:t>
      </w:r>
      <w:r w:rsidRPr="004438F8">
        <w:rPr>
          <w:rFonts w:ascii="Garamond" w:hAnsi="Garamond"/>
          <w:sz w:val="24"/>
          <w:szCs w:val="24"/>
        </w:rPr>
        <w:t xml:space="preserve"> information. The “certify and submit” </w:t>
      </w:r>
      <w:r>
        <w:rPr>
          <w:rFonts w:ascii="Garamond" w:hAnsi="Garamond"/>
          <w:sz w:val="24"/>
          <w:szCs w:val="24"/>
        </w:rPr>
        <w:t>section</w:t>
      </w:r>
      <w:r w:rsidRPr="004438F8">
        <w:rPr>
          <w:rFonts w:ascii="Garamond" w:hAnsi="Garamond"/>
          <w:sz w:val="24"/>
          <w:szCs w:val="24"/>
        </w:rPr>
        <w:t xml:space="preserve"> applies to applicants in both pilots and reads as</w:t>
      </w:r>
      <w:r>
        <w:rPr>
          <w:rFonts w:ascii="Garamond" w:hAnsi="Garamond"/>
          <w:sz w:val="24"/>
          <w:szCs w:val="24"/>
        </w:rPr>
        <w:t xml:space="preserve"> follows</w:t>
      </w:r>
      <w:r w:rsidRPr="004438F8">
        <w:rPr>
          <w:rFonts w:ascii="Garamond" w:hAnsi="Garamond"/>
          <w:sz w:val="24"/>
          <w:szCs w:val="24"/>
        </w:rPr>
        <w:t>:</w:t>
      </w:r>
    </w:p>
    <w:p w14:paraId="5952EE6D" w14:textId="77777777" w:rsidR="00AE0274" w:rsidRDefault="00AE0274" w:rsidP="00AE0274">
      <w:pPr>
        <w:ind w:right="810"/>
        <w:jc w:val="both"/>
        <w:rPr>
          <w:rFonts w:ascii="Garamond" w:hAnsi="Garamond"/>
          <w:sz w:val="24"/>
          <w:szCs w:val="24"/>
        </w:rPr>
      </w:pPr>
    </w:p>
    <w:p w14:paraId="5D91A3B6" w14:textId="27DAB5FD" w:rsidR="00AE0274" w:rsidRPr="008831C8" w:rsidRDefault="00AE0274" w:rsidP="00AE0274">
      <w:pPr>
        <w:jc w:val="both"/>
        <w:rPr>
          <w:rFonts w:ascii="Garamond" w:hAnsi="Garamond"/>
          <w:i/>
          <w:sz w:val="24"/>
          <w:szCs w:val="24"/>
        </w:rPr>
      </w:pPr>
      <w:r w:rsidRPr="008831C8">
        <w:rPr>
          <w:rFonts w:ascii="Garamond" w:hAnsi="Garamond"/>
          <w:i/>
          <w:sz w:val="24"/>
          <w:szCs w:val="24"/>
        </w:rPr>
        <w:t xml:space="preserve">By clicking on the SUBMIT button below, I am certifying that the information provided is true and complete to the best of my knowledge.  I understand that I am consenting to the confidential use of the information I provided for admissions decisions, audits, and research and evaluation purposes.  </w:t>
      </w:r>
    </w:p>
    <w:p w14:paraId="37426E56" w14:textId="77777777" w:rsidR="00AE0274" w:rsidRPr="00D918A6" w:rsidRDefault="00AE0274" w:rsidP="00AE0274">
      <w:pPr>
        <w:pStyle w:val="ListParagraph"/>
        <w:ind w:left="1440"/>
        <w:jc w:val="both"/>
        <w:rPr>
          <w:rFonts w:ascii="Garamond" w:hAnsi="Garamond"/>
          <w:sz w:val="24"/>
          <w:szCs w:val="24"/>
        </w:rPr>
      </w:pPr>
    </w:p>
    <w:p w14:paraId="0A8F9E54" w14:textId="77777777" w:rsidR="00AE0274" w:rsidRPr="00D918A6" w:rsidRDefault="00AE0274" w:rsidP="00AE0274">
      <w:pPr>
        <w:jc w:val="both"/>
        <w:rPr>
          <w:rFonts w:ascii="Garamond" w:hAnsi="Garamond"/>
          <w:b/>
          <w:sz w:val="24"/>
          <w:szCs w:val="24"/>
        </w:rPr>
      </w:pPr>
      <w:r w:rsidRPr="00D918A6">
        <w:rPr>
          <w:rFonts w:ascii="Garamond" w:hAnsi="Garamond"/>
          <w:b/>
          <w:sz w:val="24"/>
          <w:szCs w:val="24"/>
        </w:rPr>
        <w:t xml:space="preserve">PI </w:t>
      </w:r>
      <w:r>
        <w:rPr>
          <w:rFonts w:ascii="Garamond" w:hAnsi="Garamond"/>
          <w:b/>
          <w:sz w:val="24"/>
          <w:szCs w:val="24"/>
        </w:rPr>
        <w:t>MODULE</w:t>
      </w:r>
    </w:p>
    <w:p w14:paraId="42B9C220" w14:textId="77777777" w:rsidR="00AE0274" w:rsidRDefault="00AE0274" w:rsidP="00AE0274">
      <w:pPr>
        <w:jc w:val="both"/>
        <w:rPr>
          <w:rFonts w:ascii="Garamond" w:hAnsi="Garamond"/>
          <w:sz w:val="24"/>
          <w:szCs w:val="24"/>
        </w:rPr>
      </w:pPr>
    </w:p>
    <w:p w14:paraId="6B5915A5" w14:textId="77777777" w:rsidR="00AE0274" w:rsidRDefault="00AE0274" w:rsidP="00AE0274">
      <w:pPr>
        <w:jc w:val="both"/>
        <w:rPr>
          <w:rFonts w:ascii="Garamond" w:hAnsi="Garamond"/>
          <w:sz w:val="24"/>
          <w:szCs w:val="24"/>
        </w:rPr>
      </w:pPr>
      <w:r w:rsidRPr="004438F8">
        <w:rPr>
          <w:rFonts w:ascii="Garamond" w:hAnsi="Garamond"/>
          <w:sz w:val="24"/>
          <w:szCs w:val="24"/>
        </w:rPr>
        <w:t>Through the PI module, PIs and their designated program staff administrators will be able to</w:t>
      </w:r>
      <w:r>
        <w:rPr>
          <w:rFonts w:ascii="Garamond" w:hAnsi="Garamond"/>
          <w:sz w:val="24"/>
          <w:szCs w:val="24"/>
        </w:rPr>
        <w:t>:</w:t>
      </w:r>
    </w:p>
    <w:p w14:paraId="53A05AD8" w14:textId="77777777" w:rsidR="00AE0274" w:rsidRDefault="00AE0274" w:rsidP="00AE0274">
      <w:pPr>
        <w:jc w:val="both"/>
        <w:rPr>
          <w:rFonts w:ascii="Garamond" w:hAnsi="Garamond"/>
          <w:sz w:val="24"/>
          <w:szCs w:val="24"/>
        </w:rPr>
      </w:pPr>
    </w:p>
    <w:p w14:paraId="49C9ECB5" w14:textId="77777777" w:rsidR="00AE0274" w:rsidRPr="00CF2DE6" w:rsidRDefault="00AE0274" w:rsidP="00D75D2C">
      <w:pPr>
        <w:pStyle w:val="ListParagraph"/>
        <w:numPr>
          <w:ilvl w:val="0"/>
          <w:numId w:val="28"/>
        </w:numPr>
        <w:rPr>
          <w:rFonts w:ascii="Garamond" w:hAnsi="Garamond"/>
          <w:i/>
          <w:sz w:val="24"/>
          <w:szCs w:val="24"/>
        </w:rPr>
      </w:pPr>
      <w:r w:rsidRPr="004438F8">
        <w:rPr>
          <w:rFonts w:ascii="Garamond" w:hAnsi="Garamond"/>
          <w:sz w:val="24"/>
          <w:szCs w:val="24"/>
        </w:rPr>
        <w:t xml:space="preserve">Customize the application to meet their needs by </w:t>
      </w:r>
      <w:r>
        <w:rPr>
          <w:rFonts w:ascii="Garamond" w:hAnsi="Garamond"/>
          <w:sz w:val="24"/>
          <w:szCs w:val="24"/>
        </w:rPr>
        <w:t xml:space="preserve">inserting or </w:t>
      </w:r>
      <w:r w:rsidRPr="004438F8">
        <w:rPr>
          <w:rFonts w:ascii="Garamond" w:hAnsi="Garamond"/>
          <w:sz w:val="24"/>
          <w:szCs w:val="24"/>
        </w:rPr>
        <w:t>uploading additional requirements (beyond those included in the common application)</w:t>
      </w:r>
    </w:p>
    <w:p w14:paraId="628AA63B" w14:textId="77777777" w:rsidR="00AE0274" w:rsidRPr="004438F8" w:rsidRDefault="00AE0274" w:rsidP="00D75D2C">
      <w:pPr>
        <w:pStyle w:val="ListParagraph"/>
        <w:numPr>
          <w:ilvl w:val="0"/>
          <w:numId w:val="28"/>
        </w:numPr>
        <w:rPr>
          <w:rFonts w:ascii="Garamond" w:hAnsi="Garamond"/>
          <w:i/>
          <w:sz w:val="24"/>
          <w:szCs w:val="24"/>
        </w:rPr>
      </w:pPr>
      <w:r w:rsidRPr="004438F8">
        <w:rPr>
          <w:rFonts w:ascii="Garamond" w:hAnsi="Garamond"/>
          <w:sz w:val="24"/>
          <w:szCs w:val="24"/>
        </w:rPr>
        <w:t>Provide information that may be useful to applicants (such as expected start and end dates of the research experience at the given Site) or that signal important Site requirements (such as application start and end dates)</w:t>
      </w:r>
    </w:p>
    <w:p w14:paraId="7C181466" w14:textId="77777777" w:rsidR="00AE0274" w:rsidRPr="00CF2DE6" w:rsidRDefault="00AE0274" w:rsidP="00D75D2C">
      <w:pPr>
        <w:pStyle w:val="ListParagraph"/>
        <w:numPr>
          <w:ilvl w:val="0"/>
          <w:numId w:val="28"/>
        </w:numPr>
        <w:rPr>
          <w:rFonts w:ascii="Garamond" w:hAnsi="Garamond"/>
          <w:i/>
          <w:sz w:val="24"/>
          <w:szCs w:val="24"/>
        </w:rPr>
      </w:pPr>
      <w:r>
        <w:rPr>
          <w:rFonts w:ascii="Garamond" w:hAnsi="Garamond"/>
          <w:sz w:val="24"/>
          <w:szCs w:val="24"/>
        </w:rPr>
        <w:t>Obtain information (</w:t>
      </w:r>
      <w:r w:rsidRPr="004438F8">
        <w:rPr>
          <w:rFonts w:ascii="Garamond" w:hAnsi="Garamond"/>
          <w:sz w:val="24"/>
          <w:szCs w:val="24"/>
        </w:rPr>
        <w:t>for example, view and download applicant data and generate data reports)</w:t>
      </w:r>
    </w:p>
    <w:p w14:paraId="42D38DA2" w14:textId="77777777" w:rsidR="00AE0274" w:rsidRDefault="00AE0274" w:rsidP="00AE0274">
      <w:pPr>
        <w:pStyle w:val="ListParagraph"/>
        <w:ind w:left="0"/>
        <w:rPr>
          <w:rFonts w:ascii="Garamond" w:hAnsi="Garamond"/>
          <w:sz w:val="24"/>
          <w:szCs w:val="24"/>
        </w:rPr>
      </w:pPr>
    </w:p>
    <w:p w14:paraId="48ED4E00" w14:textId="77777777" w:rsidR="00AE0274" w:rsidRDefault="00AE0274" w:rsidP="00AE0274">
      <w:pPr>
        <w:pStyle w:val="ListParagraph"/>
        <w:ind w:left="0"/>
        <w:rPr>
          <w:rFonts w:ascii="Garamond" w:hAnsi="Garamond"/>
          <w:sz w:val="24"/>
          <w:szCs w:val="24"/>
        </w:rPr>
      </w:pPr>
      <w:r w:rsidRPr="004438F8">
        <w:rPr>
          <w:rFonts w:ascii="Garamond" w:hAnsi="Garamond"/>
          <w:sz w:val="24"/>
          <w:szCs w:val="24"/>
        </w:rPr>
        <w:t xml:space="preserve">PIs </w:t>
      </w:r>
      <w:r>
        <w:rPr>
          <w:rFonts w:ascii="Garamond" w:hAnsi="Garamond"/>
          <w:sz w:val="24"/>
          <w:szCs w:val="24"/>
        </w:rPr>
        <w:t xml:space="preserve">in disciplines participating in the registration </w:t>
      </w:r>
      <w:r w:rsidRPr="004438F8">
        <w:rPr>
          <w:rFonts w:ascii="Garamond" w:hAnsi="Garamond"/>
          <w:sz w:val="24"/>
          <w:szCs w:val="24"/>
        </w:rPr>
        <w:t xml:space="preserve">will be asked to provide information on </w:t>
      </w:r>
      <w:r>
        <w:rPr>
          <w:rFonts w:ascii="Garamond" w:hAnsi="Garamond"/>
          <w:sz w:val="24"/>
          <w:szCs w:val="24"/>
        </w:rPr>
        <w:t xml:space="preserve">students </w:t>
      </w:r>
      <w:r w:rsidRPr="004438F8">
        <w:rPr>
          <w:rFonts w:ascii="Garamond" w:hAnsi="Garamond"/>
          <w:sz w:val="24"/>
          <w:szCs w:val="24"/>
        </w:rPr>
        <w:t>who applied</w:t>
      </w:r>
      <w:r>
        <w:rPr>
          <w:rFonts w:ascii="Garamond" w:hAnsi="Garamond"/>
          <w:sz w:val="24"/>
          <w:szCs w:val="24"/>
        </w:rPr>
        <w:t xml:space="preserve">, were admitted, and participated in research at their Sites </w:t>
      </w:r>
      <w:r w:rsidRPr="004438F8">
        <w:rPr>
          <w:rFonts w:ascii="Garamond" w:hAnsi="Garamond"/>
          <w:sz w:val="24"/>
          <w:szCs w:val="24"/>
        </w:rPr>
        <w:t>(</w:t>
      </w:r>
      <w:r>
        <w:rPr>
          <w:rFonts w:ascii="Garamond" w:hAnsi="Garamond"/>
          <w:sz w:val="24"/>
          <w:szCs w:val="24"/>
        </w:rPr>
        <w:t xml:space="preserve">the system will allow them to enter this information </w:t>
      </w:r>
      <w:r w:rsidRPr="004438F8">
        <w:rPr>
          <w:rFonts w:ascii="Garamond" w:hAnsi="Garamond"/>
          <w:sz w:val="24"/>
          <w:szCs w:val="24"/>
        </w:rPr>
        <w:t xml:space="preserve">manually </w:t>
      </w:r>
      <w:r>
        <w:rPr>
          <w:rFonts w:ascii="Garamond" w:hAnsi="Garamond"/>
          <w:sz w:val="24"/>
          <w:szCs w:val="24"/>
        </w:rPr>
        <w:t>o</w:t>
      </w:r>
      <w:r w:rsidRPr="004438F8">
        <w:rPr>
          <w:rFonts w:ascii="Garamond" w:hAnsi="Garamond"/>
          <w:sz w:val="24"/>
          <w:szCs w:val="24"/>
        </w:rPr>
        <w:t xml:space="preserve">r </w:t>
      </w:r>
      <w:r>
        <w:rPr>
          <w:rFonts w:ascii="Garamond" w:hAnsi="Garamond"/>
          <w:sz w:val="24"/>
          <w:szCs w:val="24"/>
        </w:rPr>
        <w:t xml:space="preserve">to </w:t>
      </w:r>
      <w:r w:rsidRPr="004438F8">
        <w:rPr>
          <w:rFonts w:ascii="Garamond" w:hAnsi="Garamond"/>
          <w:sz w:val="24"/>
          <w:szCs w:val="24"/>
        </w:rPr>
        <w:t>upload a spreadsheet with</w:t>
      </w:r>
      <w:r>
        <w:rPr>
          <w:rFonts w:ascii="Garamond" w:hAnsi="Garamond"/>
          <w:sz w:val="24"/>
          <w:szCs w:val="24"/>
        </w:rPr>
        <w:t xml:space="preserve"> applicant</w:t>
      </w:r>
      <w:r w:rsidRPr="004438F8">
        <w:rPr>
          <w:rFonts w:ascii="Garamond" w:hAnsi="Garamond"/>
          <w:sz w:val="24"/>
          <w:szCs w:val="24"/>
        </w:rPr>
        <w:t xml:space="preserve"> ID</w:t>
      </w:r>
      <w:r>
        <w:rPr>
          <w:rFonts w:ascii="Garamond" w:hAnsi="Garamond"/>
          <w:sz w:val="24"/>
          <w:szCs w:val="24"/>
        </w:rPr>
        <w:t xml:space="preserve"> number</w:t>
      </w:r>
      <w:r w:rsidRPr="004438F8">
        <w:rPr>
          <w:rFonts w:ascii="Garamond" w:hAnsi="Garamond"/>
          <w:sz w:val="24"/>
          <w:szCs w:val="24"/>
        </w:rPr>
        <w:t>s)</w:t>
      </w:r>
      <w:r>
        <w:rPr>
          <w:rFonts w:ascii="Garamond" w:hAnsi="Garamond"/>
          <w:sz w:val="24"/>
          <w:szCs w:val="24"/>
        </w:rPr>
        <w:t xml:space="preserve">. </w:t>
      </w:r>
    </w:p>
    <w:p w14:paraId="52D64126" w14:textId="77777777" w:rsidR="00AE0274" w:rsidRDefault="00AE0274" w:rsidP="00AE0274">
      <w:pPr>
        <w:pStyle w:val="ListParagraph"/>
        <w:ind w:left="0"/>
        <w:rPr>
          <w:rFonts w:ascii="Garamond" w:hAnsi="Garamond"/>
          <w:sz w:val="24"/>
          <w:szCs w:val="24"/>
        </w:rPr>
      </w:pPr>
    </w:p>
    <w:p w14:paraId="008E1EE8" w14:textId="77777777" w:rsidR="00AE0274" w:rsidRDefault="00AE0274" w:rsidP="00AE0274">
      <w:pPr>
        <w:pStyle w:val="ListParagraph"/>
        <w:ind w:left="0"/>
        <w:rPr>
          <w:rFonts w:ascii="Arial Black" w:hAnsi="Arial Black"/>
          <w:color w:val="C0504D" w:themeColor="accent2"/>
        </w:rPr>
      </w:pPr>
      <w:r>
        <w:rPr>
          <w:rFonts w:ascii="Garamond" w:hAnsi="Garamond"/>
          <w:sz w:val="24"/>
          <w:szCs w:val="24"/>
        </w:rPr>
        <w:t>PIs in the Sites using the common application will be asked to provide information on admissions and participation.</w:t>
      </w:r>
    </w:p>
    <w:p w14:paraId="6744646C" w14:textId="77777777" w:rsidR="00AE0274" w:rsidRDefault="00AE0274" w:rsidP="00AE0274">
      <w:pPr>
        <w:pStyle w:val="ListParagraph"/>
        <w:ind w:left="0"/>
        <w:contextualSpacing w:val="0"/>
        <w:jc w:val="both"/>
        <w:rPr>
          <w:rFonts w:ascii="Garamond" w:hAnsi="Garamond"/>
          <w:sz w:val="24"/>
          <w:szCs w:val="24"/>
        </w:rPr>
      </w:pPr>
    </w:p>
    <w:p w14:paraId="45CD81A4" w14:textId="77777777" w:rsidR="00AE0274" w:rsidRDefault="00AE0274" w:rsidP="00AE0274">
      <w:pPr>
        <w:pStyle w:val="ListParagraph"/>
        <w:ind w:left="0"/>
        <w:contextualSpacing w:val="0"/>
        <w:jc w:val="both"/>
        <w:rPr>
          <w:rFonts w:ascii="Garamond" w:hAnsi="Garamond"/>
          <w:sz w:val="24"/>
          <w:szCs w:val="24"/>
        </w:rPr>
      </w:pPr>
    </w:p>
    <w:p w14:paraId="77F33FED" w14:textId="77777777" w:rsidR="00AE0274" w:rsidRDefault="00AE0274" w:rsidP="00D75D2C">
      <w:pPr>
        <w:pStyle w:val="H3Alpha"/>
        <w:numPr>
          <w:ilvl w:val="0"/>
          <w:numId w:val="24"/>
        </w:numPr>
        <w:jc w:val="both"/>
        <w:rPr>
          <w:color w:val="C0504D" w:themeColor="accent2"/>
        </w:rPr>
      </w:pPr>
      <w:r w:rsidRPr="00D918A6">
        <w:rPr>
          <w:color w:val="C0504D" w:themeColor="accent2"/>
        </w:rPr>
        <w:t>REU Data System</w:t>
      </w:r>
      <w:r>
        <w:rPr>
          <w:color w:val="C0504D" w:themeColor="accent2"/>
        </w:rPr>
        <w:t xml:space="preserve"> Data Elements</w:t>
      </w:r>
    </w:p>
    <w:p w14:paraId="49E84EA6" w14:textId="77777777" w:rsidR="00AE0274" w:rsidRPr="00A97ECD" w:rsidRDefault="00AE0274" w:rsidP="00A97ECD">
      <w:pPr>
        <w:rPr>
          <w:rFonts w:ascii="Garamond" w:hAnsi="Garamond"/>
          <w:sz w:val="24"/>
          <w:szCs w:val="24"/>
        </w:rPr>
      </w:pPr>
      <w:r w:rsidRPr="00A97ECD">
        <w:rPr>
          <w:rFonts w:ascii="Garamond" w:hAnsi="Garamond"/>
          <w:sz w:val="24"/>
          <w:szCs w:val="24"/>
        </w:rPr>
        <w:t>The tables below present the list of data elements proposed for the system:</w:t>
      </w:r>
    </w:p>
    <w:p w14:paraId="701E1157" w14:textId="77777777" w:rsidR="00AE0274" w:rsidRPr="00A97ECD" w:rsidRDefault="00AE0274" w:rsidP="00D75D2C">
      <w:pPr>
        <w:pStyle w:val="ListParagraph"/>
        <w:numPr>
          <w:ilvl w:val="0"/>
          <w:numId w:val="46"/>
        </w:numPr>
        <w:rPr>
          <w:rFonts w:ascii="Garamond" w:hAnsi="Garamond"/>
          <w:color w:val="C0504D" w:themeColor="accent2"/>
          <w:sz w:val="24"/>
          <w:szCs w:val="24"/>
        </w:rPr>
      </w:pPr>
      <w:r w:rsidRPr="00A97ECD">
        <w:rPr>
          <w:rFonts w:ascii="Garamond" w:hAnsi="Garamond"/>
          <w:sz w:val="24"/>
          <w:szCs w:val="24"/>
        </w:rPr>
        <w:t xml:space="preserve">Table 1 presents the tentative list of elements to be collected from applicants. </w:t>
      </w:r>
    </w:p>
    <w:p w14:paraId="4C8C2B0B" w14:textId="77777777" w:rsidR="00AE0274" w:rsidRPr="00A97ECD" w:rsidRDefault="00AE0274" w:rsidP="00D75D2C">
      <w:pPr>
        <w:pStyle w:val="ListParagraph"/>
        <w:numPr>
          <w:ilvl w:val="0"/>
          <w:numId w:val="46"/>
        </w:numPr>
        <w:rPr>
          <w:rFonts w:ascii="Garamond" w:hAnsi="Garamond"/>
          <w:color w:val="C0504D" w:themeColor="accent2"/>
          <w:sz w:val="24"/>
          <w:szCs w:val="24"/>
        </w:rPr>
      </w:pPr>
      <w:r w:rsidRPr="00A97ECD">
        <w:rPr>
          <w:rFonts w:ascii="Garamond" w:hAnsi="Garamond"/>
          <w:sz w:val="24"/>
          <w:szCs w:val="24"/>
        </w:rPr>
        <w:t>Table 2 presents the tentative list of elements to be collected from PIs.</w:t>
      </w:r>
      <w:r w:rsidRPr="00A97ECD">
        <w:rPr>
          <w:rFonts w:ascii="Garamond" w:hAnsi="Garamond"/>
          <w:color w:val="C0504D" w:themeColor="accent2"/>
          <w:sz w:val="24"/>
          <w:szCs w:val="24"/>
        </w:rPr>
        <w:t xml:space="preserve">  </w:t>
      </w:r>
    </w:p>
    <w:p w14:paraId="385C2953" w14:textId="77777777" w:rsidR="00AE0274" w:rsidRPr="00D918A6" w:rsidRDefault="00AE0274" w:rsidP="00AE0274">
      <w:pPr>
        <w:pStyle w:val="ListParagraph"/>
        <w:ind w:left="0"/>
        <w:contextualSpacing w:val="0"/>
        <w:jc w:val="both"/>
        <w:rPr>
          <w:rFonts w:ascii="Garamond" w:hAnsi="Garamond"/>
          <w:sz w:val="24"/>
          <w:szCs w:val="24"/>
        </w:rPr>
        <w:sectPr w:rsidR="00AE0274" w:rsidRPr="00D918A6" w:rsidSect="00BF30C8">
          <w:footerReference w:type="default" r:id="rId12"/>
          <w:pgSz w:w="12240" w:h="15840"/>
          <w:pgMar w:top="1440" w:right="1440" w:bottom="1440" w:left="1440" w:header="720" w:footer="720" w:gutter="0"/>
          <w:cols w:space="720"/>
          <w:docGrid w:linePitch="360"/>
        </w:sectPr>
      </w:pPr>
    </w:p>
    <w:p w14:paraId="42AA374F" w14:textId="77777777" w:rsidR="00AE0274" w:rsidRPr="0058537A" w:rsidRDefault="00AE0274" w:rsidP="00AE0274">
      <w:pPr>
        <w:pStyle w:val="MarkforFigureTitle"/>
        <w:spacing w:after="120"/>
      </w:pPr>
      <w:r w:rsidRPr="00465E01">
        <w:rPr>
          <w:rFonts w:ascii="Arial" w:hAnsi="Arial" w:cs="Arial"/>
          <w:b/>
          <w:noProof/>
          <w:color w:val="4A442A" w:themeColor="background2" w:themeShade="40"/>
        </w:rPr>
        <mc:AlternateContent>
          <mc:Choice Requires="wps">
            <w:drawing>
              <wp:anchor distT="0" distB="0" distL="114300" distR="114300" simplePos="0" relativeHeight="251659264" behindDoc="1" locked="0" layoutInCell="1" allowOverlap="1" wp14:anchorId="7F60FE36" wp14:editId="47054DEF">
                <wp:simplePos x="0" y="0"/>
                <wp:positionH relativeFrom="margin">
                  <wp:posOffset>-8238</wp:posOffset>
                </wp:positionH>
                <wp:positionV relativeFrom="paragraph">
                  <wp:posOffset>205947</wp:posOffset>
                </wp:positionV>
                <wp:extent cx="409575" cy="4868562"/>
                <wp:effectExtent l="0" t="0" r="9525" b="8255"/>
                <wp:wrapNone/>
                <wp:docPr id="1" name="Rectangle 1"/>
                <wp:cNvGraphicFramePr/>
                <a:graphic xmlns:a="http://schemas.openxmlformats.org/drawingml/2006/main">
                  <a:graphicData uri="http://schemas.microsoft.com/office/word/2010/wordprocessingShape">
                    <wps:wsp>
                      <wps:cNvSpPr/>
                      <wps:spPr>
                        <a:xfrm>
                          <a:off x="0" y="0"/>
                          <a:ext cx="409575" cy="4868562"/>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0884F2" id="Rectangle 1" o:spid="_x0000_s1026" style="position:absolute;margin-left:-.65pt;margin-top:16.2pt;width:32.25pt;height:38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" fillcolor="#ddd8c2 [2894]" stroked="f" strokeweight="2pt">
                <w10:wrap anchorx="margin"/>
              </v:rect>
            </w:pict>
          </mc:Fallback>
        </mc:AlternateContent>
      </w:r>
      <w:r>
        <w:t>Table 1. Data Elements Included in the REU Data System—</w:t>
      </w:r>
      <w:r w:rsidRPr="00600097">
        <w:rPr>
          <w:rFonts w:ascii="Garamond" w:hAnsi="Garamond"/>
          <w:sz w:val="24"/>
          <w:szCs w:val="24"/>
        </w:rPr>
        <w:t xml:space="preserve"> </w:t>
      </w:r>
      <w:r w:rsidRPr="00600097">
        <w:t xml:space="preserve">Applicant </w:t>
      </w:r>
      <w:r>
        <w:t>Module</w:t>
      </w:r>
    </w:p>
    <w:tbl>
      <w:tblPr>
        <w:tblStyle w:val="TableGrid"/>
        <w:tblW w:w="1297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4616"/>
        <w:gridCol w:w="6120"/>
      </w:tblGrid>
      <w:tr w:rsidR="00AE0274" w:rsidRPr="00C40FB6" w14:paraId="14AA4007" w14:textId="77777777" w:rsidTr="00A30F5E">
        <w:trPr>
          <w:trHeight w:val="559"/>
          <w:tblHeader/>
        </w:trPr>
        <w:tc>
          <w:tcPr>
            <w:tcW w:w="2239" w:type="dxa"/>
            <w:shd w:val="clear" w:color="auto" w:fill="DDD9C3" w:themeFill="background2" w:themeFillShade="E6"/>
          </w:tcPr>
          <w:p w14:paraId="1718A998" w14:textId="77777777" w:rsidR="00AE0274" w:rsidRPr="00465E01" w:rsidRDefault="00AE0274" w:rsidP="00A30F5E">
            <w:pPr>
              <w:pStyle w:val="NormalSS"/>
              <w:spacing w:before="120" w:after="120"/>
              <w:ind w:left="72" w:right="67"/>
              <w:rPr>
                <w:rFonts w:ascii="Arial" w:hAnsi="Arial" w:cs="Arial"/>
                <w:b/>
                <w:color w:val="4A442A" w:themeColor="background2" w:themeShade="40"/>
              </w:rPr>
            </w:pPr>
            <w:r>
              <w:rPr>
                <w:rFonts w:ascii="Arial" w:hAnsi="Arial" w:cs="Arial"/>
                <w:b/>
                <w:color w:val="4A442A" w:themeColor="background2" w:themeShade="40"/>
              </w:rPr>
              <w:t>Sections</w:t>
            </w:r>
          </w:p>
        </w:tc>
        <w:tc>
          <w:tcPr>
            <w:tcW w:w="4616" w:type="dxa"/>
            <w:shd w:val="clear" w:color="auto" w:fill="DDD9C3" w:themeFill="background2" w:themeFillShade="E6"/>
          </w:tcPr>
          <w:p w14:paraId="282EE22B" w14:textId="77777777" w:rsidR="00AE0274" w:rsidRPr="00465E01" w:rsidRDefault="00AE0274" w:rsidP="00A30F5E">
            <w:pPr>
              <w:pStyle w:val="NormalSS"/>
              <w:spacing w:before="120" w:after="120"/>
              <w:ind w:left="77"/>
              <w:rPr>
                <w:rFonts w:ascii="Arial" w:hAnsi="Arial" w:cs="Arial"/>
                <w:b/>
                <w:color w:val="4A442A" w:themeColor="background2" w:themeShade="40"/>
              </w:rPr>
            </w:pPr>
            <w:r w:rsidRPr="00F235CB">
              <w:rPr>
                <w:rFonts w:ascii="Arial" w:hAnsi="Arial" w:cs="Arial"/>
                <w:b/>
                <w:color w:val="4A442A" w:themeColor="background2" w:themeShade="40"/>
              </w:rPr>
              <w:t>Data Element</w:t>
            </w:r>
          </w:p>
        </w:tc>
        <w:tc>
          <w:tcPr>
            <w:tcW w:w="6120" w:type="dxa"/>
            <w:shd w:val="clear" w:color="auto" w:fill="DDD9C3" w:themeFill="background2" w:themeFillShade="E6"/>
          </w:tcPr>
          <w:p w14:paraId="29A75D12" w14:textId="77777777" w:rsidR="00AE0274" w:rsidRPr="00F235CB" w:rsidRDefault="00AE0274" w:rsidP="00A30F5E">
            <w:pPr>
              <w:pStyle w:val="NormalSS"/>
              <w:spacing w:before="120" w:after="120"/>
              <w:ind w:left="77"/>
              <w:rPr>
                <w:rFonts w:ascii="Arial" w:hAnsi="Arial" w:cs="Arial"/>
                <w:b/>
                <w:color w:val="4A442A" w:themeColor="background2" w:themeShade="40"/>
              </w:rPr>
            </w:pPr>
          </w:p>
        </w:tc>
      </w:tr>
      <w:tr w:rsidR="00AE0274" w:rsidRPr="00C40FB6" w14:paraId="1B4E45BA" w14:textId="77777777" w:rsidTr="00A30F5E">
        <w:trPr>
          <w:trHeight w:val="80"/>
          <w:tblHeader/>
        </w:trPr>
        <w:tc>
          <w:tcPr>
            <w:tcW w:w="2239" w:type="dxa"/>
            <w:tcBorders>
              <w:bottom w:val="single" w:sz="12" w:space="0" w:color="A6A6A6" w:themeColor="background1" w:themeShade="A6"/>
            </w:tcBorders>
            <w:shd w:val="clear" w:color="auto" w:fill="auto"/>
          </w:tcPr>
          <w:p w14:paraId="626700C4" w14:textId="77777777" w:rsidR="00AE0274" w:rsidRPr="00155F24" w:rsidRDefault="00AE0274" w:rsidP="00A30F5E">
            <w:pPr>
              <w:pStyle w:val="NormalSS"/>
              <w:ind w:left="72" w:right="67"/>
              <w:rPr>
                <w:rFonts w:ascii="Arial" w:hAnsi="Arial" w:cs="Arial"/>
                <w:b/>
                <w:noProof/>
                <w:color w:val="4A442A" w:themeColor="background2" w:themeShade="40"/>
                <w:sz w:val="18"/>
                <w:szCs w:val="18"/>
              </w:rPr>
            </w:pPr>
          </w:p>
        </w:tc>
        <w:tc>
          <w:tcPr>
            <w:tcW w:w="4616" w:type="dxa"/>
            <w:tcBorders>
              <w:bottom w:val="single" w:sz="12" w:space="0" w:color="A6A6A6" w:themeColor="background1" w:themeShade="A6"/>
            </w:tcBorders>
            <w:shd w:val="clear" w:color="auto" w:fill="auto"/>
          </w:tcPr>
          <w:p w14:paraId="24955032"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c>
          <w:tcPr>
            <w:tcW w:w="6120" w:type="dxa"/>
            <w:tcBorders>
              <w:bottom w:val="single" w:sz="12" w:space="0" w:color="A6A6A6" w:themeColor="background1" w:themeShade="A6"/>
            </w:tcBorders>
          </w:tcPr>
          <w:p w14:paraId="0F3264B6"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r>
      <w:tr w:rsidR="00AE0274" w:rsidRPr="00C40FB6" w14:paraId="1039BC0F" w14:textId="77777777" w:rsidTr="00A30F5E">
        <w:trPr>
          <w:trHeight w:val="1023"/>
        </w:trPr>
        <w:tc>
          <w:tcPr>
            <w:tcW w:w="2239" w:type="dxa"/>
            <w:tcBorders>
              <w:top w:val="single" w:sz="12" w:space="0" w:color="A6A6A6" w:themeColor="background1" w:themeShade="A6"/>
              <w:bottom w:val="single" w:sz="12" w:space="0" w:color="A6A6A6" w:themeColor="background1" w:themeShade="A6"/>
            </w:tcBorders>
            <w:shd w:val="clear" w:color="auto" w:fill="A6A6A6" w:themeFill="background1" w:themeFillShade="A6"/>
          </w:tcPr>
          <w:p w14:paraId="24D5BF79" w14:textId="77777777" w:rsidR="00AE0274" w:rsidRDefault="00AE0274" w:rsidP="00A30F5E">
            <w:pPr>
              <w:pStyle w:val="NormalSS"/>
              <w:spacing w:before="120"/>
              <w:ind w:left="72" w:right="67"/>
              <w:rPr>
                <w:rFonts w:ascii="Arial" w:hAnsi="Arial" w:cs="Arial"/>
                <w:b/>
                <w:noProof/>
                <w:color w:val="4A442A" w:themeColor="background2" w:themeShade="40"/>
                <w:sz w:val="18"/>
                <w:szCs w:val="18"/>
              </w:rPr>
            </w:pPr>
            <w:r>
              <w:rPr>
                <w:rFonts w:ascii="Arial" w:hAnsi="Arial" w:cs="Arial"/>
                <w:b/>
                <w:color w:val="FFFFFF" w:themeColor="background1"/>
                <w:sz w:val="18"/>
                <w:szCs w:val="18"/>
              </w:rPr>
              <w:t xml:space="preserve">Create an account/Log-in </w:t>
            </w:r>
          </w:p>
          <w:p w14:paraId="371F42B3" w14:textId="77777777" w:rsidR="00AE0274" w:rsidRPr="00D80B45" w:rsidRDefault="00AE0274" w:rsidP="00A30F5E"/>
        </w:tc>
        <w:tc>
          <w:tcPr>
            <w:tcW w:w="4616" w:type="dxa"/>
            <w:tcBorders>
              <w:top w:val="single" w:sz="12" w:space="0" w:color="A6A6A6" w:themeColor="background1" w:themeShade="A6"/>
              <w:bottom w:val="single" w:sz="12" w:space="0" w:color="A6A6A6" w:themeColor="background1" w:themeShade="A6"/>
            </w:tcBorders>
            <w:shd w:val="clear" w:color="auto" w:fill="auto"/>
          </w:tcPr>
          <w:p w14:paraId="454E9A47" w14:textId="77777777" w:rsidR="00AE0274" w:rsidRPr="006D32C4" w:rsidRDefault="00AE0274" w:rsidP="00A30F5E">
            <w:pPr>
              <w:pStyle w:val="NormalSS"/>
              <w:spacing w:before="120"/>
              <w:rPr>
                <w:rFonts w:ascii="Arial" w:hAnsi="Arial" w:cs="Arial"/>
                <w:b/>
                <w:color w:val="4A442A" w:themeColor="background2" w:themeShade="40"/>
                <w:sz w:val="17"/>
                <w:szCs w:val="17"/>
              </w:rPr>
            </w:pPr>
            <w:r w:rsidRPr="006D32C4">
              <w:rPr>
                <w:rFonts w:ascii="Arial" w:hAnsi="Arial" w:cs="Arial"/>
                <w:b/>
                <w:sz w:val="17"/>
                <w:szCs w:val="17"/>
              </w:rPr>
              <w:t>Personal Information</w:t>
            </w:r>
          </w:p>
          <w:p w14:paraId="73817A0B" w14:textId="0C846FEC"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Name</w:t>
            </w:r>
          </w:p>
          <w:p w14:paraId="4933F98C" w14:textId="4FC66F60"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 xml:space="preserve">Date of birth </w:t>
            </w:r>
          </w:p>
          <w:p w14:paraId="69F94BF2" w14:textId="71DABAFA"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 xml:space="preserve">Email address </w:t>
            </w:r>
          </w:p>
        </w:tc>
        <w:tc>
          <w:tcPr>
            <w:tcW w:w="6120" w:type="dxa"/>
            <w:tcBorders>
              <w:top w:val="single" w:sz="12" w:space="0" w:color="A6A6A6" w:themeColor="background1" w:themeShade="A6"/>
              <w:bottom w:val="single" w:sz="12" w:space="0" w:color="A6A6A6" w:themeColor="background1" w:themeShade="A6"/>
            </w:tcBorders>
            <w:shd w:val="clear" w:color="auto" w:fill="auto"/>
          </w:tcPr>
          <w:p w14:paraId="1BE365D2" w14:textId="77777777" w:rsidR="00AE0274" w:rsidRPr="006D32C4" w:rsidRDefault="00AE0274" w:rsidP="00A30F5E">
            <w:pPr>
              <w:pStyle w:val="NormalSS"/>
              <w:spacing w:before="120"/>
              <w:ind w:left="77" w:hanging="50"/>
              <w:rPr>
                <w:rFonts w:ascii="Arial" w:hAnsi="Arial" w:cs="Arial"/>
                <w:b/>
                <w:color w:val="4A442A" w:themeColor="background2" w:themeShade="40"/>
                <w:sz w:val="17"/>
                <w:szCs w:val="17"/>
              </w:rPr>
            </w:pPr>
            <w:r w:rsidRPr="006D32C4">
              <w:rPr>
                <w:rFonts w:ascii="Arial" w:hAnsi="Arial" w:cs="Arial"/>
                <w:b/>
                <w:sz w:val="17"/>
                <w:szCs w:val="17"/>
              </w:rPr>
              <w:t>Password and security questions</w:t>
            </w:r>
          </w:p>
          <w:p w14:paraId="7DC5FA22" w14:textId="77777777"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Password</w:t>
            </w:r>
          </w:p>
          <w:p w14:paraId="2F19EA2E" w14:textId="6F440EDD" w:rsidR="00AE0274" w:rsidRPr="006D32C4" w:rsidRDefault="00AE0274" w:rsidP="00D75D2C">
            <w:pPr>
              <w:pStyle w:val="NormalSS"/>
              <w:numPr>
                <w:ilvl w:val="0"/>
                <w:numId w:val="23"/>
              </w:numPr>
              <w:ind w:left="257" w:hanging="187"/>
              <w:rPr>
                <w:rFonts w:ascii="Arial" w:hAnsi="Arial" w:cs="Arial"/>
                <w:b/>
                <w:color w:val="4A442A" w:themeColor="background2" w:themeShade="40"/>
                <w:sz w:val="17"/>
                <w:szCs w:val="17"/>
              </w:rPr>
            </w:pPr>
            <w:r w:rsidRPr="006D32C4">
              <w:rPr>
                <w:rFonts w:ascii="Arial" w:hAnsi="Arial" w:cs="Arial"/>
                <w:sz w:val="17"/>
                <w:szCs w:val="17"/>
              </w:rPr>
              <w:t>Security questions 1-</w:t>
            </w:r>
            <w:r w:rsidR="00793AD4">
              <w:rPr>
                <w:rFonts w:ascii="Arial" w:hAnsi="Arial" w:cs="Arial"/>
                <w:sz w:val="17"/>
                <w:szCs w:val="17"/>
              </w:rPr>
              <w:t>10</w:t>
            </w:r>
          </w:p>
        </w:tc>
      </w:tr>
      <w:tr w:rsidR="00AE0274" w:rsidRPr="00171D31" w14:paraId="1E60C2AC" w14:textId="77777777" w:rsidTr="00A30F5E">
        <w:trPr>
          <w:trHeight w:val="70"/>
        </w:trPr>
        <w:tc>
          <w:tcPr>
            <w:tcW w:w="2239" w:type="dxa"/>
            <w:tcBorders>
              <w:top w:val="single" w:sz="12" w:space="0" w:color="A6A6A6" w:themeColor="background1" w:themeShade="A6"/>
              <w:bottom w:val="single" w:sz="12" w:space="0" w:color="FFC000"/>
            </w:tcBorders>
            <w:shd w:val="clear" w:color="auto" w:fill="auto"/>
          </w:tcPr>
          <w:p w14:paraId="11F03AA8" w14:textId="77777777" w:rsidR="00AE0274" w:rsidRPr="005C0174" w:rsidRDefault="00AE0274" w:rsidP="00A30F5E">
            <w:pPr>
              <w:pStyle w:val="NormalSS"/>
              <w:ind w:left="72" w:right="67"/>
              <w:rPr>
                <w:rFonts w:ascii="Arial" w:hAnsi="Arial" w:cs="Arial"/>
                <w:b/>
                <w:color w:val="FFFFFF" w:themeColor="background1"/>
                <w:sz w:val="16"/>
                <w:szCs w:val="16"/>
              </w:rPr>
            </w:pPr>
          </w:p>
        </w:tc>
        <w:tc>
          <w:tcPr>
            <w:tcW w:w="4616" w:type="dxa"/>
            <w:tcBorders>
              <w:top w:val="single" w:sz="12" w:space="0" w:color="A6A6A6" w:themeColor="background1" w:themeShade="A6"/>
              <w:bottom w:val="single" w:sz="12" w:space="0" w:color="FFC000"/>
            </w:tcBorders>
          </w:tcPr>
          <w:p w14:paraId="48070324" w14:textId="77777777" w:rsidR="00AE0274" w:rsidRPr="00171D31" w:rsidRDefault="00AE0274" w:rsidP="00A30F5E">
            <w:pPr>
              <w:pStyle w:val="NormalSS"/>
              <w:rPr>
                <w:rFonts w:ascii="Arial" w:hAnsi="Arial" w:cs="Arial"/>
                <w:b/>
                <w:color w:val="FFFFFF" w:themeColor="background1"/>
                <w:sz w:val="8"/>
                <w:szCs w:val="8"/>
              </w:rPr>
            </w:pPr>
          </w:p>
        </w:tc>
        <w:tc>
          <w:tcPr>
            <w:tcW w:w="6120" w:type="dxa"/>
            <w:tcBorders>
              <w:top w:val="single" w:sz="12" w:space="0" w:color="A6A6A6" w:themeColor="background1" w:themeShade="A6"/>
              <w:bottom w:val="single" w:sz="12" w:space="0" w:color="FFC000"/>
            </w:tcBorders>
          </w:tcPr>
          <w:p w14:paraId="50105A30" w14:textId="77777777" w:rsidR="00AE0274" w:rsidRPr="00171D31" w:rsidRDefault="00AE0274" w:rsidP="00A30F5E">
            <w:pPr>
              <w:pStyle w:val="NormalSS"/>
              <w:rPr>
                <w:rFonts w:ascii="Arial" w:hAnsi="Arial" w:cs="Arial"/>
                <w:b/>
                <w:color w:val="FFFFFF" w:themeColor="background1"/>
                <w:sz w:val="8"/>
                <w:szCs w:val="8"/>
              </w:rPr>
            </w:pPr>
          </w:p>
        </w:tc>
      </w:tr>
      <w:tr w:rsidR="00AE0274" w14:paraId="1D7C5F2F" w14:textId="77777777" w:rsidTr="00A30F5E">
        <w:trPr>
          <w:trHeight w:val="3084"/>
        </w:trPr>
        <w:tc>
          <w:tcPr>
            <w:tcW w:w="2239" w:type="dxa"/>
            <w:tcBorders>
              <w:top w:val="single" w:sz="12" w:space="0" w:color="FFC000"/>
              <w:left w:val="single" w:sz="12" w:space="0" w:color="FFC000"/>
            </w:tcBorders>
            <w:shd w:val="clear" w:color="auto" w:fill="FFC000"/>
          </w:tcPr>
          <w:p w14:paraId="01191528" w14:textId="77777777" w:rsidR="00AE0274"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Registration</w:t>
            </w:r>
          </w:p>
          <w:p w14:paraId="3A4D5CC0" w14:textId="77777777" w:rsidR="00AE0274" w:rsidRPr="00BF11FF"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(Pilot 1)</w:t>
            </w:r>
          </w:p>
        </w:tc>
        <w:tc>
          <w:tcPr>
            <w:tcW w:w="4616" w:type="dxa"/>
            <w:tcBorders>
              <w:top w:val="single" w:sz="12" w:space="0" w:color="FFC000"/>
              <w:bottom w:val="single" w:sz="12" w:space="0" w:color="FFC000"/>
            </w:tcBorders>
          </w:tcPr>
          <w:p w14:paraId="44EBF496" w14:textId="77777777" w:rsidR="00AE0274" w:rsidRPr="006D32C4" w:rsidRDefault="00AE0274" w:rsidP="00A30F5E">
            <w:pPr>
              <w:pStyle w:val="NormalSS"/>
              <w:spacing w:before="120"/>
              <w:ind w:left="77" w:hanging="77"/>
              <w:rPr>
                <w:rFonts w:ascii="Arial" w:hAnsi="Arial" w:cs="Arial"/>
                <w:b/>
                <w:sz w:val="17"/>
                <w:szCs w:val="17"/>
              </w:rPr>
            </w:pPr>
            <w:r w:rsidRPr="006D32C4">
              <w:rPr>
                <w:rFonts w:ascii="Arial" w:hAnsi="Arial" w:cs="Arial"/>
                <w:b/>
                <w:sz w:val="17"/>
                <w:szCs w:val="17"/>
              </w:rPr>
              <w:t>Demographic Information (Questions 1 – 13)</w:t>
            </w:r>
          </w:p>
          <w:p w14:paraId="2B1304B2" w14:textId="5FDA3400"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Name</w:t>
            </w:r>
            <w:r>
              <w:rPr>
                <w:rFonts w:ascii="Arial" w:hAnsi="Arial" w:cs="Arial"/>
                <w:sz w:val="17"/>
                <w:szCs w:val="17"/>
              </w:rPr>
              <w:t xml:space="preserve"> </w:t>
            </w:r>
            <w:r w:rsidRPr="00FE5F99">
              <w:rPr>
                <w:rFonts w:ascii="Arial" w:hAnsi="Arial" w:cs="Arial"/>
                <w:i/>
                <w:sz w:val="17"/>
                <w:szCs w:val="17"/>
              </w:rPr>
              <w:t>(pre-populated</w:t>
            </w:r>
            <w:r>
              <w:rPr>
                <w:rFonts w:ascii="Arial" w:hAnsi="Arial" w:cs="Arial"/>
                <w:i/>
                <w:sz w:val="17"/>
                <w:szCs w:val="17"/>
              </w:rPr>
              <w:t xml:space="preserve"> from account creation</w:t>
            </w:r>
            <w:r w:rsidRPr="00FE5F99">
              <w:rPr>
                <w:rFonts w:ascii="Arial" w:hAnsi="Arial" w:cs="Arial"/>
                <w:i/>
                <w:sz w:val="17"/>
                <w:szCs w:val="17"/>
              </w:rPr>
              <w:t>)</w:t>
            </w:r>
          </w:p>
          <w:p w14:paraId="13A7F137" w14:textId="5109D24B"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 xml:space="preserve">Date of birth </w:t>
            </w:r>
            <w:r w:rsidRPr="00FE5F99">
              <w:rPr>
                <w:rFonts w:ascii="Arial" w:hAnsi="Arial" w:cs="Arial"/>
                <w:i/>
                <w:sz w:val="17"/>
                <w:szCs w:val="17"/>
              </w:rPr>
              <w:t>(pre-populated</w:t>
            </w:r>
            <w:r>
              <w:rPr>
                <w:rFonts w:ascii="Arial" w:hAnsi="Arial" w:cs="Arial"/>
                <w:i/>
                <w:sz w:val="17"/>
                <w:szCs w:val="17"/>
              </w:rPr>
              <w:t xml:space="preserve"> from account creation</w:t>
            </w:r>
            <w:r w:rsidRPr="00FE5F99">
              <w:rPr>
                <w:rFonts w:ascii="Arial" w:hAnsi="Arial" w:cs="Arial"/>
                <w:i/>
                <w:sz w:val="17"/>
                <w:szCs w:val="17"/>
              </w:rPr>
              <w:t>)</w:t>
            </w:r>
          </w:p>
          <w:p w14:paraId="2CDD8893" w14:textId="00D56F7A"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Citizenship</w:t>
            </w:r>
          </w:p>
          <w:p w14:paraId="49CD2EB7" w14:textId="172241D6"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Email address</w:t>
            </w:r>
            <w:r>
              <w:rPr>
                <w:rFonts w:ascii="Arial" w:hAnsi="Arial" w:cs="Arial"/>
                <w:sz w:val="17"/>
                <w:szCs w:val="17"/>
              </w:rPr>
              <w:t xml:space="preserve"> (</w:t>
            </w:r>
            <w:r w:rsidRPr="000F1979">
              <w:rPr>
                <w:rFonts w:ascii="Arial" w:hAnsi="Arial" w:cs="Arial"/>
                <w:i/>
                <w:sz w:val="17"/>
                <w:szCs w:val="17"/>
              </w:rPr>
              <w:t>pre-populated from account creation)</w:t>
            </w:r>
          </w:p>
          <w:p w14:paraId="5F860EFA" w14:textId="18447029"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Cell phone number</w:t>
            </w:r>
          </w:p>
          <w:p w14:paraId="34F96742" w14:textId="60B32EA7"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Address and contact information</w:t>
            </w:r>
          </w:p>
          <w:p w14:paraId="5EFB3208" w14:textId="21CB9824"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Race and ethnicity</w:t>
            </w:r>
          </w:p>
          <w:p w14:paraId="65BB3BB0" w14:textId="1A8A374F" w:rsidR="00AE0274" w:rsidRPr="006D32C4" w:rsidRDefault="00E80FA6" w:rsidP="00D75D2C">
            <w:pPr>
              <w:pStyle w:val="NormalSS"/>
              <w:numPr>
                <w:ilvl w:val="0"/>
                <w:numId w:val="23"/>
              </w:numPr>
              <w:ind w:left="257" w:hanging="187"/>
              <w:rPr>
                <w:rFonts w:ascii="Arial" w:hAnsi="Arial" w:cs="Arial"/>
                <w:sz w:val="17"/>
                <w:szCs w:val="17"/>
              </w:rPr>
            </w:pPr>
            <w:r>
              <w:rPr>
                <w:rFonts w:ascii="Arial" w:hAnsi="Arial" w:cs="Arial"/>
                <w:sz w:val="17"/>
                <w:szCs w:val="17"/>
              </w:rPr>
              <w:t>Gender</w:t>
            </w:r>
          </w:p>
          <w:p w14:paraId="5AEDC686" w14:textId="016EC2F7"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Veteran status</w:t>
            </w:r>
          </w:p>
          <w:p w14:paraId="6EE5D89F" w14:textId="7E314A6F"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Disability status</w:t>
            </w:r>
          </w:p>
        </w:tc>
        <w:tc>
          <w:tcPr>
            <w:tcW w:w="6120" w:type="dxa"/>
            <w:tcBorders>
              <w:top w:val="single" w:sz="12" w:space="0" w:color="FFC000"/>
              <w:bottom w:val="single" w:sz="12" w:space="0" w:color="FFC000"/>
            </w:tcBorders>
          </w:tcPr>
          <w:p w14:paraId="02B432B8" w14:textId="44019067" w:rsidR="00AE0274" w:rsidRPr="006D32C4" w:rsidRDefault="00AE0274" w:rsidP="00A30F5E">
            <w:pPr>
              <w:pStyle w:val="NormalSS"/>
              <w:spacing w:before="120"/>
              <w:ind w:left="77" w:hanging="77"/>
              <w:rPr>
                <w:rFonts w:ascii="Arial" w:hAnsi="Arial" w:cs="Arial"/>
                <w:b/>
                <w:sz w:val="17"/>
                <w:szCs w:val="17"/>
              </w:rPr>
            </w:pPr>
            <w:r w:rsidRPr="006D32C4">
              <w:rPr>
                <w:rFonts w:ascii="Arial" w:hAnsi="Arial" w:cs="Arial"/>
                <w:b/>
                <w:sz w:val="17"/>
                <w:szCs w:val="17"/>
              </w:rPr>
              <w:t>Current enrollment (Questions 14 – 2</w:t>
            </w:r>
            <w:r w:rsidR="00E80FA6">
              <w:rPr>
                <w:rFonts w:ascii="Arial" w:hAnsi="Arial" w:cs="Arial"/>
                <w:b/>
                <w:sz w:val="17"/>
                <w:szCs w:val="17"/>
              </w:rPr>
              <w:t>0</w:t>
            </w:r>
            <w:r w:rsidRPr="006D32C4">
              <w:rPr>
                <w:rFonts w:ascii="Arial" w:hAnsi="Arial" w:cs="Arial"/>
                <w:b/>
                <w:sz w:val="17"/>
                <w:szCs w:val="17"/>
              </w:rPr>
              <w:t>)</w:t>
            </w:r>
          </w:p>
          <w:p w14:paraId="560A6022" w14:textId="2430457A"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 xml:space="preserve">Name of college or university </w:t>
            </w:r>
          </w:p>
          <w:p w14:paraId="6716E765" w14:textId="1A7F5201"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Enrollment status</w:t>
            </w:r>
          </w:p>
          <w:p w14:paraId="74B805E0" w14:textId="5255C35D"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Degree pursued</w:t>
            </w:r>
          </w:p>
          <w:p w14:paraId="52C649B3" w14:textId="61CC22BE"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Primary field of study</w:t>
            </w:r>
          </w:p>
          <w:p w14:paraId="1C064473" w14:textId="7A6F4CEA"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Completion date or expected completion date</w:t>
            </w:r>
          </w:p>
          <w:p w14:paraId="377CC340" w14:textId="1FC63466"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Years of college completed</w:t>
            </w:r>
          </w:p>
          <w:p w14:paraId="485B2F10" w14:textId="77777777" w:rsidR="00AE0274" w:rsidRDefault="00AE0274" w:rsidP="00A30F5E">
            <w:pPr>
              <w:pStyle w:val="NormalSS"/>
              <w:rPr>
                <w:rFonts w:ascii="Arial" w:hAnsi="Arial" w:cs="Arial"/>
                <w:b/>
                <w:sz w:val="17"/>
                <w:szCs w:val="17"/>
              </w:rPr>
            </w:pPr>
          </w:p>
          <w:p w14:paraId="6D295738" w14:textId="31FB0D72" w:rsidR="00AE0274" w:rsidRPr="006D32C4" w:rsidRDefault="00AE0274" w:rsidP="00A30F5E">
            <w:pPr>
              <w:pStyle w:val="NormalSS"/>
              <w:rPr>
                <w:rFonts w:ascii="Arial" w:hAnsi="Arial" w:cs="Arial"/>
                <w:b/>
                <w:sz w:val="17"/>
                <w:szCs w:val="17"/>
              </w:rPr>
            </w:pPr>
            <w:r w:rsidRPr="006D32C4">
              <w:rPr>
                <w:rFonts w:ascii="Arial" w:hAnsi="Arial" w:cs="Arial"/>
                <w:b/>
                <w:sz w:val="17"/>
                <w:szCs w:val="17"/>
              </w:rPr>
              <w:t>Additional Information (Questions 2</w:t>
            </w:r>
            <w:r w:rsidR="00E80FA6">
              <w:rPr>
                <w:rFonts w:ascii="Arial" w:hAnsi="Arial" w:cs="Arial"/>
                <w:b/>
                <w:sz w:val="17"/>
                <w:szCs w:val="17"/>
              </w:rPr>
              <w:t>1</w:t>
            </w:r>
            <w:r w:rsidRPr="006D32C4">
              <w:rPr>
                <w:rFonts w:ascii="Arial" w:hAnsi="Arial" w:cs="Arial"/>
                <w:b/>
                <w:sz w:val="17"/>
                <w:szCs w:val="17"/>
              </w:rPr>
              <w:t xml:space="preserve"> – 2</w:t>
            </w:r>
            <w:r w:rsidR="00E80FA6">
              <w:rPr>
                <w:rFonts w:ascii="Arial" w:hAnsi="Arial" w:cs="Arial"/>
                <w:b/>
                <w:sz w:val="17"/>
                <w:szCs w:val="17"/>
              </w:rPr>
              <w:t>5</w:t>
            </w:r>
            <w:r w:rsidRPr="006D32C4">
              <w:rPr>
                <w:rFonts w:ascii="Arial" w:hAnsi="Arial" w:cs="Arial"/>
                <w:b/>
                <w:sz w:val="17"/>
                <w:szCs w:val="17"/>
              </w:rPr>
              <w:t>)</w:t>
            </w:r>
          </w:p>
          <w:p w14:paraId="6603FA73" w14:textId="2E970943"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Financing undergraduate degree</w:t>
            </w:r>
          </w:p>
          <w:p w14:paraId="41ABF867" w14:textId="2501C0B0"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Education and occupation of applicant’s parents or guardians</w:t>
            </w:r>
          </w:p>
          <w:p w14:paraId="7D654D19" w14:textId="6085010E"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Awareness of REU program</w:t>
            </w:r>
          </w:p>
          <w:p w14:paraId="324BB570" w14:textId="625E75A1"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REU discipline</w:t>
            </w:r>
            <w:r>
              <w:rPr>
                <w:rFonts w:ascii="Arial" w:hAnsi="Arial" w:cs="Arial"/>
                <w:sz w:val="17"/>
                <w:szCs w:val="17"/>
              </w:rPr>
              <w:t xml:space="preserve"> to which they intend to apply</w:t>
            </w:r>
          </w:p>
        </w:tc>
      </w:tr>
      <w:tr w:rsidR="00AE0274" w14:paraId="1ADC1583" w14:textId="77777777" w:rsidTr="00A30F5E">
        <w:trPr>
          <w:trHeight w:val="221"/>
        </w:trPr>
        <w:tc>
          <w:tcPr>
            <w:tcW w:w="2239" w:type="dxa"/>
            <w:tcBorders>
              <w:top w:val="single" w:sz="12" w:space="0" w:color="FFC000"/>
              <w:bottom w:val="single" w:sz="12" w:space="0" w:color="FF0000"/>
            </w:tcBorders>
          </w:tcPr>
          <w:p w14:paraId="475C4B37" w14:textId="77777777" w:rsidR="00AE0274" w:rsidRPr="00B8201B" w:rsidRDefault="00AE0274" w:rsidP="00A30F5E">
            <w:pPr>
              <w:pStyle w:val="NormalSS"/>
              <w:ind w:left="72" w:right="67"/>
              <w:rPr>
                <w:rFonts w:ascii="Arial" w:hAnsi="Arial" w:cs="Arial"/>
                <w:sz w:val="16"/>
                <w:szCs w:val="16"/>
              </w:rPr>
            </w:pPr>
          </w:p>
        </w:tc>
        <w:tc>
          <w:tcPr>
            <w:tcW w:w="4616" w:type="dxa"/>
            <w:tcBorders>
              <w:top w:val="single" w:sz="12" w:space="0" w:color="FFC000"/>
              <w:bottom w:val="single" w:sz="12" w:space="0" w:color="FF0000"/>
            </w:tcBorders>
          </w:tcPr>
          <w:p w14:paraId="3ABE5F36" w14:textId="77777777" w:rsidR="00AE0274" w:rsidRPr="00B8201B" w:rsidRDefault="00AE0274" w:rsidP="00A30F5E">
            <w:pPr>
              <w:pStyle w:val="NormalSS"/>
              <w:rPr>
                <w:rFonts w:ascii="Arial" w:hAnsi="Arial" w:cs="Arial"/>
                <w:sz w:val="16"/>
                <w:szCs w:val="16"/>
              </w:rPr>
            </w:pPr>
          </w:p>
        </w:tc>
        <w:tc>
          <w:tcPr>
            <w:tcW w:w="6120" w:type="dxa"/>
            <w:tcBorders>
              <w:top w:val="single" w:sz="12" w:space="0" w:color="FFC000"/>
              <w:bottom w:val="single" w:sz="12" w:space="0" w:color="FF0000"/>
            </w:tcBorders>
          </w:tcPr>
          <w:p w14:paraId="3457797A" w14:textId="77777777" w:rsidR="00AE0274" w:rsidRPr="00B8201B" w:rsidRDefault="00AE0274" w:rsidP="00A30F5E">
            <w:pPr>
              <w:pStyle w:val="NormalSS"/>
              <w:rPr>
                <w:rFonts w:ascii="Arial" w:hAnsi="Arial" w:cs="Arial"/>
                <w:sz w:val="16"/>
                <w:szCs w:val="16"/>
              </w:rPr>
            </w:pPr>
          </w:p>
        </w:tc>
      </w:tr>
      <w:tr w:rsidR="00AE0274" w14:paraId="448A72A0" w14:textId="77777777" w:rsidTr="00A30F5E">
        <w:trPr>
          <w:trHeight w:val="1437"/>
        </w:trPr>
        <w:tc>
          <w:tcPr>
            <w:tcW w:w="2239" w:type="dxa"/>
            <w:tcBorders>
              <w:top w:val="single" w:sz="12" w:space="0" w:color="FF0000"/>
              <w:left w:val="single" w:sz="12" w:space="0" w:color="FF0000"/>
            </w:tcBorders>
            <w:shd w:val="clear" w:color="auto" w:fill="FF0000"/>
          </w:tcPr>
          <w:p w14:paraId="0832146A" w14:textId="77777777" w:rsidR="00AE0274"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 xml:space="preserve">Common application </w:t>
            </w:r>
          </w:p>
          <w:p w14:paraId="0445E77A" w14:textId="77777777" w:rsidR="00AE0274" w:rsidRPr="00BF11FF"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(Pilot 2)</w:t>
            </w:r>
          </w:p>
        </w:tc>
        <w:tc>
          <w:tcPr>
            <w:tcW w:w="4616" w:type="dxa"/>
            <w:tcBorders>
              <w:top w:val="single" w:sz="12" w:space="0" w:color="FF0000"/>
            </w:tcBorders>
          </w:tcPr>
          <w:p w14:paraId="08CDD2F2" w14:textId="38B3513D" w:rsidR="00AE0274" w:rsidRPr="006D32C4" w:rsidRDefault="00AE0274" w:rsidP="00A30F5E">
            <w:pPr>
              <w:pStyle w:val="NormalSS"/>
              <w:spacing w:before="120"/>
              <w:ind w:left="77" w:hanging="69"/>
              <w:rPr>
                <w:rFonts w:ascii="Arial" w:hAnsi="Arial" w:cs="Arial"/>
                <w:b/>
                <w:sz w:val="17"/>
                <w:szCs w:val="17"/>
              </w:rPr>
            </w:pPr>
            <w:r w:rsidRPr="006D32C4">
              <w:rPr>
                <w:rFonts w:ascii="Arial" w:hAnsi="Arial" w:cs="Arial"/>
                <w:b/>
                <w:sz w:val="17"/>
                <w:szCs w:val="17"/>
              </w:rPr>
              <w:t>A</w:t>
            </w:r>
            <w:r>
              <w:rPr>
                <w:rFonts w:ascii="Arial" w:hAnsi="Arial" w:cs="Arial"/>
                <w:b/>
                <w:sz w:val="17"/>
                <w:szCs w:val="17"/>
              </w:rPr>
              <w:t xml:space="preserve">pplication (Questions </w:t>
            </w:r>
            <w:r w:rsidR="00E80FA6">
              <w:rPr>
                <w:rFonts w:ascii="Arial" w:hAnsi="Arial" w:cs="Arial"/>
                <w:b/>
                <w:sz w:val="17"/>
                <w:szCs w:val="17"/>
              </w:rPr>
              <w:t xml:space="preserve">26 </w:t>
            </w:r>
            <w:r w:rsidRPr="00F85F78">
              <w:rPr>
                <w:rFonts w:ascii="Arial" w:hAnsi="Arial" w:cs="Arial"/>
                <w:b/>
                <w:sz w:val="17"/>
                <w:szCs w:val="17"/>
              </w:rPr>
              <w:t>–</w:t>
            </w:r>
            <w:r w:rsidRPr="006D32C4">
              <w:rPr>
                <w:rFonts w:ascii="Arial" w:hAnsi="Arial" w:cs="Arial"/>
                <w:b/>
                <w:sz w:val="17"/>
                <w:szCs w:val="17"/>
              </w:rPr>
              <w:t xml:space="preserve"> </w:t>
            </w:r>
            <w:r w:rsidR="00E80FA6">
              <w:rPr>
                <w:rFonts w:ascii="Arial" w:hAnsi="Arial" w:cs="Arial"/>
                <w:b/>
                <w:sz w:val="17"/>
                <w:szCs w:val="17"/>
              </w:rPr>
              <w:t>37</w:t>
            </w:r>
            <w:r w:rsidRPr="006D32C4">
              <w:rPr>
                <w:rFonts w:ascii="Arial" w:hAnsi="Arial" w:cs="Arial"/>
                <w:b/>
                <w:sz w:val="17"/>
                <w:szCs w:val="17"/>
              </w:rPr>
              <w:t>)</w:t>
            </w:r>
          </w:p>
          <w:p w14:paraId="5B22340D" w14:textId="0C9AAD92"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 xml:space="preserve">Prior REU program participation </w:t>
            </w:r>
          </w:p>
          <w:p w14:paraId="4A33C205" w14:textId="452ED777"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Prior research experience (outside of REU)</w:t>
            </w:r>
          </w:p>
          <w:p w14:paraId="3EA717DA" w14:textId="4C395933" w:rsidR="00AE0274" w:rsidRPr="006D32C4" w:rsidRDefault="00F80237" w:rsidP="00D75D2C">
            <w:pPr>
              <w:pStyle w:val="NormalSS"/>
              <w:numPr>
                <w:ilvl w:val="0"/>
                <w:numId w:val="23"/>
              </w:numPr>
              <w:ind w:left="257" w:hanging="187"/>
              <w:rPr>
                <w:rFonts w:ascii="Arial" w:hAnsi="Arial" w:cs="Arial"/>
                <w:sz w:val="17"/>
                <w:szCs w:val="17"/>
              </w:rPr>
            </w:pPr>
            <w:r>
              <w:rPr>
                <w:rFonts w:ascii="Arial" w:hAnsi="Arial" w:cs="Arial"/>
                <w:sz w:val="17"/>
                <w:szCs w:val="17"/>
              </w:rPr>
              <w:t>C</w:t>
            </w:r>
            <w:r w:rsidR="00816FB9">
              <w:rPr>
                <w:rFonts w:ascii="Arial" w:hAnsi="Arial" w:cs="Arial"/>
                <w:sz w:val="17"/>
                <w:szCs w:val="17"/>
              </w:rPr>
              <w:t xml:space="preserve">ollege </w:t>
            </w:r>
            <w:r w:rsidR="00AE0274" w:rsidRPr="006D32C4">
              <w:rPr>
                <w:rFonts w:ascii="Arial" w:hAnsi="Arial" w:cs="Arial"/>
                <w:sz w:val="17"/>
                <w:szCs w:val="17"/>
              </w:rPr>
              <w:t>GPA</w:t>
            </w:r>
          </w:p>
          <w:p w14:paraId="72452DA8" w14:textId="73708622"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REU sites applicant is applying</w:t>
            </w:r>
          </w:p>
        </w:tc>
        <w:tc>
          <w:tcPr>
            <w:tcW w:w="6120" w:type="dxa"/>
            <w:tcBorders>
              <w:top w:val="single" w:sz="12" w:space="0" w:color="FF0000"/>
            </w:tcBorders>
          </w:tcPr>
          <w:p w14:paraId="62F5693C" w14:textId="77777777" w:rsidR="00AE0274" w:rsidRPr="006D32C4" w:rsidRDefault="00AE0274" w:rsidP="00A30F5E">
            <w:pPr>
              <w:pStyle w:val="NormalSS"/>
              <w:ind w:left="257"/>
              <w:rPr>
                <w:rFonts w:ascii="Arial" w:hAnsi="Arial" w:cs="Arial"/>
                <w:sz w:val="17"/>
                <w:szCs w:val="17"/>
              </w:rPr>
            </w:pPr>
          </w:p>
          <w:p w14:paraId="7BD30F84" w14:textId="11504218"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Personal statement</w:t>
            </w:r>
          </w:p>
          <w:p w14:paraId="6B072A4B" w14:textId="71FD1E39"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Transcript</w:t>
            </w:r>
          </w:p>
          <w:p w14:paraId="0CEE7C74" w14:textId="616ABA1E"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CV or resume</w:t>
            </w:r>
          </w:p>
          <w:p w14:paraId="342935B3" w14:textId="604099FD"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References</w:t>
            </w:r>
            <w:r w:rsidR="00F80237">
              <w:rPr>
                <w:rFonts w:ascii="Arial" w:hAnsi="Arial" w:cs="Arial"/>
                <w:sz w:val="17"/>
                <w:szCs w:val="17"/>
              </w:rPr>
              <w:t>’</w:t>
            </w:r>
            <w:r w:rsidR="00E80FA6">
              <w:rPr>
                <w:rFonts w:ascii="Arial" w:hAnsi="Arial" w:cs="Arial"/>
                <w:sz w:val="17"/>
                <w:szCs w:val="17"/>
              </w:rPr>
              <w:t xml:space="preserve"> contact information</w:t>
            </w:r>
          </w:p>
          <w:p w14:paraId="2BFDD96A" w14:textId="7064AD7B" w:rsidR="00AE0274" w:rsidRPr="006D32C4" w:rsidRDefault="00AE0274" w:rsidP="00D75D2C">
            <w:pPr>
              <w:pStyle w:val="NormalSS"/>
              <w:numPr>
                <w:ilvl w:val="0"/>
                <w:numId w:val="23"/>
              </w:numPr>
              <w:ind w:left="257" w:hanging="187"/>
              <w:rPr>
                <w:rFonts w:ascii="Arial" w:hAnsi="Arial" w:cs="Arial"/>
                <w:b/>
                <w:sz w:val="17"/>
                <w:szCs w:val="17"/>
              </w:rPr>
            </w:pPr>
            <w:r w:rsidRPr="006D32C4">
              <w:rPr>
                <w:rFonts w:ascii="Arial" w:hAnsi="Arial" w:cs="Arial"/>
                <w:sz w:val="17"/>
                <w:szCs w:val="17"/>
              </w:rPr>
              <w:t>Additional materials</w:t>
            </w:r>
            <w:r>
              <w:rPr>
                <w:rFonts w:ascii="Arial" w:hAnsi="Arial" w:cs="Arial"/>
                <w:sz w:val="17"/>
                <w:szCs w:val="17"/>
              </w:rPr>
              <w:t xml:space="preserve"> requested by Sites</w:t>
            </w:r>
          </w:p>
        </w:tc>
      </w:tr>
      <w:tr w:rsidR="00AE0274" w:rsidRPr="00C40FB6" w14:paraId="67F6DA11" w14:textId="77777777" w:rsidTr="00A30F5E">
        <w:trPr>
          <w:trHeight w:val="80"/>
          <w:tblHeader/>
        </w:trPr>
        <w:tc>
          <w:tcPr>
            <w:tcW w:w="2239" w:type="dxa"/>
            <w:tcBorders>
              <w:bottom w:val="single" w:sz="12" w:space="0" w:color="A6A6A6" w:themeColor="background1" w:themeShade="A6"/>
            </w:tcBorders>
            <w:shd w:val="clear" w:color="auto" w:fill="auto"/>
          </w:tcPr>
          <w:p w14:paraId="0E5C4A08" w14:textId="77777777" w:rsidR="00AE0274" w:rsidRPr="00155F24" w:rsidRDefault="00AE0274" w:rsidP="00A30F5E">
            <w:pPr>
              <w:pStyle w:val="NormalSS"/>
              <w:ind w:left="72" w:right="67"/>
              <w:rPr>
                <w:rFonts w:ascii="Arial" w:hAnsi="Arial" w:cs="Arial"/>
                <w:b/>
                <w:noProof/>
                <w:color w:val="4A442A" w:themeColor="background2" w:themeShade="40"/>
                <w:sz w:val="18"/>
                <w:szCs w:val="18"/>
              </w:rPr>
            </w:pPr>
          </w:p>
        </w:tc>
        <w:tc>
          <w:tcPr>
            <w:tcW w:w="4616" w:type="dxa"/>
            <w:tcBorders>
              <w:bottom w:val="single" w:sz="12" w:space="0" w:color="A6A6A6" w:themeColor="background1" w:themeShade="A6"/>
            </w:tcBorders>
            <w:shd w:val="clear" w:color="auto" w:fill="auto"/>
          </w:tcPr>
          <w:p w14:paraId="0590C996"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c>
          <w:tcPr>
            <w:tcW w:w="6120" w:type="dxa"/>
            <w:tcBorders>
              <w:bottom w:val="single" w:sz="12" w:space="0" w:color="A6A6A6" w:themeColor="background1" w:themeShade="A6"/>
            </w:tcBorders>
          </w:tcPr>
          <w:p w14:paraId="1E922735"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r>
      <w:tr w:rsidR="00AE0274" w:rsidRPr="00C40FB6" w14:paraId="3DFC3C4A" w14:textId="77777777" w:rsidTr="00A30F5E">
        <w:trPr>
          <w:trHeight w:val="465"/>
        </w:trPr>
        <w:tc>
          <w:tcPr>
            <w:tcW w:w="2239" w:type="dxa"/>
            <w:tcBorders>
              <w:top w:val="single" w:sz="12" w:space="0" w:color="A6A6A6" w:themeColor="background1" w:themeShade="A6"/>
              <w:bottom w:val="single" w:sz="12" w:space="0" w:color="A6A6A6" w:themeColor="background1" w:themeShade="A6"/>
            </w:tcBorders>
            <w:shd w:val="clear" w:color="auto" w:fill="A6A6A6" w:themeFill="background1" w:themeFillShade="A6"/>
          </w:tcPr>
          <w:p w14:paraId="0418B8C3" w14:textId="77777777" w:rsidR="00AE0274" w:rsidRPr="00941F84" w:rsidRDefault="00AE0274" w:rsidP="00A30F5E">
            <w:pPr>
              <w:pStyle w:val="NormalSS"/>
              <w:spacing w:before="120"/>
              <w:ind w:left="72" w:right="67"/>
              <w:rPr>
                <w:rFonts w:ascii="Arial" w:hAnsi="Arial" w:cs="Arial"/>
                <w:b/>
                <w:noProof/>
                <w:color w:val="4A442A" w:themeColor="background2" w:themeShade="40"/>
                <w:sz w:val="18"/>
                <w:szCs w:val="18"/>
              </w:rPr>
            </w:pPr>
            <w:r>
              <w:rPr>
                <w:rFonts w:ascii="Arial" w:hAnsi="Arial" w:cs="Arial"/>
                <w:b/>
                <w:color w:val="FFFFFF" w:themeColor="background1"/>
                <w:sz w:val="18"/>
                <w:szCs w:val="18"/>
              </w:rPr>
              <w:t>Certify &amp; Submit</w:t>
            </w:r>
          </w:p>
        </w:tc>
        <w:tc>
          <w:tcPr>
            <w:tcW w:w="4616" w:type="dxa"/>
            <w:tcBorders>
              <w:top w:val="single" w:sz="12" w:space="0" w:color="A6A6A6" w:themeColor="background1" w:themeShade="A6"/>
              <w:bottom w:val="single" w:sz="12" w:space="0" w:color="A6A6A6" w:themeColor="background1" w:themeShade="A6"/>
            </w:tcBorders>
            <w:shd w:val="clear" w:color="auto" w:fill="auto"/>
          </w:tcPr>
          <w:p w14:paraId="4374CA9C" w14:textId="77777777" w:rsidR="00AE0274" w:rsidRPr="00941F84" w:rsidRDefault="00AE0274" w:rsidP="00A30F5E">
            <w:pPr>
              <w:pStyle w:val="NormalSS"/>
              <w:spacing w:before="120"/>
              <w:ind w:left="77"/>
              <w:rPr>
                <w:rFonts w:ascii="Arial" w:hAnsi="Arial" w:cs="Arial"/>
                <w:color w:val="4A442A" w:themeColor="background2" w:themeShade="40"/>
                <w:sz w:val="18"/>
                <w:szCs w:val="18"/>
              </w:rPr>
            </w:pPr>
            <w:r w:rsidRPr="006D32C4">
              <w:rPr>
                <w:rFonts w:ascii="Arial" w:hAnsi="Arial" w:cs="Arial"/>
                <w:b/>
                <w:sz w:val="17"/>
                <w:szCs w:val="17"/>
              </w:rPr>
              <w:t xml:space="preserve">Certify &amp; Submit </w:t>
            </w:r>
            <w:r w:rsidRPr="006D32C4">
              <w:rPr>
                <w:rFonts w:ascii="Arial" w:hAnsi="Arial" w:cs="Arial"/>
                <w:sz w:val="17"/>
                <w:szCs w:val="17"/>
              </w:rPr>
              <w:t>(For both pilots)</w:t>
            </w:r>
          </w:p>
        </w:tc>
        <w:tc>
          <w:tcPr>
            <w:tcW w:w="6120" w:type="dxa"/>
            <w:tcBorders>
              <w:top w:val="single" w:sz="12" w:space="0" w:color="A6A6A6" w:themeColor="background1" w:themeShade="A6"/>
              <w:bottom w:val="single" w:sz="12" w:space="0" w:color="A6A6A6" w:themeColor="background1" w:themeShade="A6"/>
            </w:tcBorders>
          </w:tcPr>
          <w:p w14:paraId="728D9E3B" w14:textId="77777777" w:rsidR="00AE0274" w:rsidRDefault="00AE0274" w:rsidP="00A30F5E">
            <w:pPr>
              <w:pStyle w:val="NormalSS"/>
              <w:spacing w:before="120"/>
              <w:ind w:left="77"/>
              <w:rPr>
                <w:rFonts w:ascii="Arial" w:hAnsi="Arial" w:cs="Arial"/>
                <w:b/>
                <w:sz w:val="18"/>
                <w:szCs w:val="18"/>
              </w:rPr>
            </w:pPr>
          </w:p>
        </w:tc>
      </w:tr>
    </w:tbl>
    <w:p w14:paraId="10A1AA4B" w14:textId="77777777" w:rsidR="00AE0274" w:rsidRDefault="00AE0274" w:rsidP="00AE0274">
      <w:pPr>
        <w:pStyle w:val="MarkforFigureTitle"/>
        <w:spacing w:after="120"/>
      </w:pPr>
    </w:p>
    <w:p w14:paraId="250EB6B2" w14:textId="77777777" w:rsidR="00AE0274" w:rsidRDefault="00AE0274" w:rsidP="00AE0274">
      <w:pPr>
        <w:spacing w:after="240"/>
        <w:rPr>
          <w:rFonts w:ascii="Arial Black" w:hAnsi="Arial Black"/>
        </w:rPr>
      </w:pPr>
      <w:r>
        <w:br w:type="page"/>
      </w:r>
    </w:p>
    <w:p w14:paraId="40838E06" w14:textId="77777777" w:rsidR="00AE0274" w:rsidRPr="0058537A" w:rsidRDefault="00AE0274" w:rsidP="00AE0274">
      <w:pPr>
        <w:pStyle w:val="MarkforFigureTitle"/>
        <w:spacing w:after="120"/>
      </w:pPr>
      <w:r w:rsidRPr="00465E01">
        <w:rPr>
          <w:rFonts w:ascii="Arial" w:hAnsi="Arial" w:cs="Arial"/>
          <w:b/>
          <w:noProof/>
          <w:color w:val="4A442A" w:themeColor="background2" w:themeShade="40"/>
        </w:rPr>
        <mc:AlternateContent>
          <mc:Choice Requires="wps">
            <w:drawing>
              <wp:anchor distT="0" distB="0" distL="114300" distR="114300" simplePos="0" relativeHeight="251660288" behindDoc="1" locked="0" layoutInCell="1" allowOverlap="1" wp14:anchorId="318BAE74" wp14:editId="56B06FCE">
                <wp:simplePos x="0" y="0"/>
                <wp:positionH relativeFrom="margin">
                  <wp:align>left</wp:align>
                </wp:positionH>
                <wp:positionV relativeFrom="paragraph">
                  <wp:posOffset>420130</wp:posOffset>
                </wp:positionV>
                <wp:extent cx="409575" cy="5214551"/>
                <wp:effectExtent l="0" t="0" r="9525" b="5715"/>
                <wp:wrapNone/>
                <wp:docPr id="7" name="Rectangle 7"/>
                <wp:cNvGraphicFramePr/>
                <a:graphic xmlns:a="http://schemas.openxmlformats.org/drawingml/2006/main">
                  <a:graphicData uri="http://schemas.microsoft.com/office/word/2010/wordprocessingShape">
                    <wps:wsp>
                      <wps:cNvSpPr/>
                      <wps:spPr>
                        <a:xfrm>
                          <a:off x="0" y="0"/>
                          <a:ext cx="409575" cy="5214551"/>
                        </a:xfrm>
                        <a:prstGeom prst="rect">
                          <a:avLst/>
                        </a:prstGeom>
                        <a:solidFill>
                          <a:srgbClr val="EEECE1">
                            <a:lumMod val="9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3A4CC4" id="Rectangle 7" o:spid="_x0000_s1026" style="position:absolute;margin-left:0;margin-top:33.1pt;width:32.25pt;height:410.6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" fillcolor="#ddd9c3" stroked="f" strokeweight="2pt">
                <w10:wrap anchorx="margin"/>
              </v:rect>
            </w:pict>
          </mc:Fallback>
        </mc:AlternateContent>
      </w:r>
      <w:r>
        <w:t>Table 2. Data Elements Included in the REU Data System—Principal Investigator Module</w:t>
      </w:r>
    </w:p>
    <w:tbl>
      <w:tblPr>
        <w:tblStyle w:val="TableGrid"/>
        <w:tblW w:w="12934"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5723"/>
        <w:gridCol w:w="4979"/>
      </w:tblGrid>
      <w:tr w:rsidR="00AE0274" w:rsidRPr="00C40FB6" w14:paraId="67212050" w14:textId="77777777" w:rsidTr="00A30F5E">
        <w:trPr>
          <w:trHeight w:val="549"/>
          <w:tblHeader/>
        </w:trPr>
        <w:tc>
          <w:tcPr>
            <w:tcW w:w="2232" w:type="dxa"/>
            <w:shd w:val="clear" w:color="auto" w:fill="DDD9C3" w:themeFill="background2" w:themeFillShade="E6"/>
          </w:tcPr>
          <w:p w14:paraId="11EC6156" w14:textId="77777777" w:rsidR="00AE0274" w:rsidRPr="00465E01" w:rsidRDefault="00AE0274" w:rsidP="00A30F5E">
            <w:pPr>
              <w:pStyle w:val="NormalSS"/>
              <w:spacing w:before="120" w:after="120"/>
              <w:ind w:left="72" w:right="67"/>
              <w:rPr>
                <w:rFonts w:ascii="Arial" w:hAnsi="Arial" w:cs="Arial"/>
                <w:b/>
                <w:color w:val="4A442A" w:themeColor="background2" w:themeShade="40"/>
              </w:rPr>
            </w:pPr>
            <w:r>
              <w:rPr>
                <w:rFonts w:ascii="Arial" w:hAnsi="Arial" w:cs="Arial"/>
                <w:b/>
                <w:color w:val="4A442A" w:themeColor="background2" w:themeShade="40"/>
              </w:rPr>
              <w:t>Sections</w:t>
            </w:r>
          </w:p>
        </w:tc>
        <w:tc>
          <w:tcPr>
            <w:tcW w:w="5723" w:type="dxa"/>
            <w:shd w:val="clear" w:color="auto" w:fill="DDD9C3" w:themeFill="background2" w:themeFillShade="E6"/>
          </w:tcPr>
          <w:p w14:paraId="345EDBF6" w14:textId="77777777" w:rsidR="00AE0274" w:rsidRPr="00465E01" w:rsidRDefault="00AE0274" w:rsidP="00A30F5E">
            <w:pPr>
              <w:pStyle w:val="NormalSS"/>
              <w:spacing w:before="120" w:after="120"/>
              <w:ind w:left="77"/>
              <w:rPr>
                <w:rFonts w:ascii="Arial" w:hAnsi="Arial" w:cs="Arial"/>
                <w:b/>
                <w:color w:val="4A442A" w:themeColor="background2" w:themeShade="40"/>
              </w:rPr>
            </w:pPr>
            <w:r w:rsidRPr="00F235CB">
              <w:rPr>
                <w:rFonts w:ascii="Arial" w:hAnsi="Arial" w:cs="Arial"/>
                <w:b/>
                <w:color w:val="4A442A" w:themeColor="background2" w:themeShade="40"/>
              </w:rPr>
              <w:t>Data Element</w:t>
            </w:r>
          </w:p>
        </w:tc>
        <w:tc>
          <w:tcPr>
            <w:tcW w:w="4979" w:type="dxa"/>
            <w:shd w:val="clear" w:color="auto" w:fill="DDD9C3" w:themeFill="background2" w:themeFillShade="E6"/>
          </w:tcPr>
          <w:p w14:paraId="36293D4A" w14:textId="77777777" w:rsidR="00AE0274" w:rsidRPr="00F235CB" w:rsidRDefault="00AE0274" w:rsidP="00A30F5E">
            <w:pPr>
              <w:pStyle w:val="NormalSS"/>
              <w:spacing w:before="120" w:after="120"/>
              <w:ind w:left="77"/>
              <w:rPr>
                <w:rFonts w:ascii="Arial" w:hAnsi="Arial" w:cs="Arial"/>
                <w:b/>
                <w:color w:val="4A442A" w:themeColor="background2" w:themeShade="40"/>
              </w:rPr>
            </w:pPr>
          </w:p>
        </w:tc>
      </w:tr>
      <w:tr w:rsidR="00AE0274" w:rsidRPr="00C40FB6" w14:paraId="56A0A626" w14:textId="77777777" w:rsidTr="00A30F5E">
        <w:trPr>
          <w:trHeight w:val="88"/>
          <w:tblHeader/>
        </w:trPr>
        <w:tc>
          <w:tcPr>
            <w:tcW w:w="2232" w:type="dxa"/>
            <w:tcBorders>
              <w:bottom w:val="single" w:sz="12" w:space="0" w:color="A6A6A6" w:themeColor="background1" w:themeShade="A6"/>
            </w:tcBorders>
            <w:shd w:val="clear" w:color="auto" w:fill="auto"/>
          </w:tcPr>
          <w:p w14:paraId="7CE1947F" w14:textId="77777777" w:rsidR="00AE0274" w:rsidRPr="00155F24" w:rsidRDefault="00AE0274" w:rsidP="00A30F5E">
            <w:pPr>
              <w:pStyle w:val="NormalSS"/>
              <w:ind w:left="72" w:right="67"/>
              <w:rPr>
                <w:rFonts w:ascii="Arial" w:hAnsi="Arial" w:cs="Arial"/>
                <w:b/>
                <w:noProof/>
                <w:color w:val="4A442A" w:themeColor="background2" w:themeShade="40"/>
                <w:sz w:val="18"/>
                <w:szCs w:val="18"/>
              </w:rPr>
            </w:pPr>
          </w:p>
        </w:tc>
        <w:tc>
          <w:tcPr>
            <w:tcW w:w="5723" w:type="dxa"/>
            <w:tcBorders>
              <w:bottom w:val="single" w:sz="12" w:space="0" w:color="A6A6A6" w:themeColor="background1" w:themeShade="A6"/>
            </w:tcBorders>
            <w:shd w:val="clear" w:color="auto" w:fill="auto"/>
          </w:tcPr>
          <w:p w14:paraId="750ABA81"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c>
          <w:tcPr>
            <w:tcW w:w="4979" w:type="dxa"/>
            <w:tcBorders>
              <w:bottom w:val="single" w:sz="12" w:space="0" w:color="A6A6A6" w:themeColor="background1" w:themeShade="A6"/>
            </w:tcBorders>
          </w:tcPr>
          <w:p w14:paraId="37A1D622"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r>
      <w:tr w:rsidR="00AE0274" w:rsidRPr="00C40FB6" w14:paraId="39142D0D" w14:textId="77777777" w:rsidTr="00A30F5E">
        <w:trPr>
          <w:trHeight w:val="652"/>
        </w:trPr>
        <w:tc>
          <w:tcPr>
            <w:tcW w:w="2232" w:type="dxa"/>
            <w:tcBorders>
              <w:top w:val="single" w:sz="12" w:space="0" w:color="A6A6A6" w:themeColor="background1" w:themeShade="A6"/>
              <w:bottom w:val="single" w:sz="12" w:space="0" w:color="A6A6A6" w:themeColor="background1" w:themeShade="A6"/>
            </w:tcBorders>
            <w:shd w:val="clear" w:color="auto" w:fill="A6A6A6" w:themeFill="background1" w:themeFillShade="A6"/>
          </w:tcPr>
          <w:p w14:paraId="6C12EACD" w14:textId="77777777" w:rsidR="00AE0274" w:rsidRDefault="00AE0274" w:rsidP="00A30F5E">
            <w:pPr>
              <w:pStyle w:val="NormalSS"/>
              <w:spacing w:before="120"/>
              <w:ind w:left="72" w:right="67"/>
              <w:rPr>
                <w:rFonts w:ascii="Arial" w:hAnsi="Arial" w:cs="Arial"/>
                <w:b/>
                <w:noProof/>
                <w:color w:val="4A442A" w:themeColor="background2" w:themeShade="40"/>
                <w:sz w:val="18"/>
                <w:szCs w:val="18"/>
              </w:rPr>
            </w:pPr>
            <w:r>
              <w:rPr>
                <w:rFonts w:ascii="Arial" w:hAnsi="Arial" w:cs="Arial"/>
                <w:b/>
                <w:color w:val="FFFFFF" w:themeColor="background1"/>
                <w:sz w:val="18"/>
                <w:szCs w:val="18"/>
              </w:rPr>
              <w:t xml:space="preserve">Create an account/Log-in </w:t>
            </w:r>
          </w:p>
          <w:p w14:paraId="2CC6A300" w14:textId="77777777" w:rsidR="00AE0274" w:rsidRPr="00D80B45" w:rsidRDefault="00AE0274" w:rsidP="00A30F5E"/>
        </w:tc>
        <w:tc>
          <w:tcPr>
            <w:tcW w:w="5723" w:type="dxa"/>
            <w:tcBorders>
              <w:top w:val="single" w:sz="12" w:space="0" w:color="A6A6A6" w:themeColor="background1" w:themeShade="A6"/>
              <w:bottom w:val="single" w:sz="12" w:space="0" w:color="A6A6A6" w:themeColor="background1" w:themeShade="A6"/>
            </w:tcBorders>
            <w:shd w:val="clear" w:color="auto" w:fill="auto"/>
          </w:tcPr>
          <w:p w14:paraId="5B67F976" w14:textId="77777777" w:rsidR="00AE0274" w:rsidRPr="006D32C4" w:rsidRDefault="00AE0274" w:rsidP="00A30F5E">
            <w:pPr>
              <w:pStyle w:val="NormalSS"/>
              <w:spacing w:before="120"/>
              <w:rPr>
                <w:rFonts w:ascii="Arial" w:hAnsi="Arial" w:cs="Arial"/>
                <w:b/>
                <w:color w:val="4A442A" w:themeColor="background2" w:themeShade="40"/>
                <w:sz w:val="17"/>
                <w:szCs w:val="17"/>
              </w:rPr>
            </w:pPr>
            <w:r w:rsidRPr="006D32C4">
              <w:rPr>
                <w:rFonts w:ascii="Arial" w:hAnsi="Arial" w:cs="Arial"/>
                <w:b/>
                <w:sz w:val="17"/>
                <w:szCs w:val="17"/>
              </w:rPr>
              <w:t>Personal Information</w:t>
            </w:r>
          </w:p>
          <w:p w14:paraId="3EDA0221" w14:textId="61602FFB"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Name</w:t>
            </w:r>
          </w:p>
          <w:p w14:paraId="4C9072CC" w14:textId="421DAA64"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Email address</w:t>
            </w:r>
          </w:p>
        </w:tc>
        <w:tc>
          <w:tcPr>
            <w:tcW w:w="4979" w:type="dxa"/>
            <w:tcBorders>
              <w:top w:val="single" w:sz="12" w:space="0" w:color="A6A6A6" w:themeColor="background1" w:themeShade="A6"/>
              <w:bottom w:val="single" w:sz="12" w:space="0" w:color="A6A6A6" w:themeColor="background1" w:themeShade="A6"/>
            </w:tcBorders>
            <w:shd w:val="clear" w:color="auto" w:fill="auto"/>
          </w:tcPr>
          <w:p w14:paraId="5C90C889" w14:textId="77777777" w:rsidR="00AE0274" w:rsidRPr="006D32C4" w:rsidRDefault="00AE0274" w:rsidP="00A30F5E">
            <w:pPr>
              <w:pStyle w:val="NormalSS"/>
              <w:spacing w:before="120"/>
              <w:ind w:left="77" w:hanging="50"/>
              <w:rPr>
                <w:rFonts w:ascii="Arial" w:hAnsi="Arial" w:cs="Arial"/>
                <w:b/>
                <w:color w:val="4A442A" w:themeColor="background2" w:themeShade="40"/>
                <w:sz w:val="17"/>
                <w:szCs w:val="17"/>
              </w:rPr>
            </w:pPr>
            <w:r w:rsidRPr="006D32C4">
              <w:rPr>
                <w:rFonts w:ascii="Arial" w:hAnsi="Arial" w:cs="Arial"/>
                <w:b/>
                <w:sz w:val="17"/>
                <w:szCs w:val="17"/>
              </w:rPr>
              <w:t>Password and security questions</w:t>
            </w:r>
          </w:p>
          <w:p w14:paraId="396A1419" w14:textId="77777777"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Password</w:t>
            </w:r>
          </w:p>
          <w:p w14:paraId="3591E53D" w14:textId="071EA1FD" w:rsidR="00AE0274" w:rsidRPr="006D32C4" w:rsidRDefault="00AE0274" w:rsidP="00D75D2C">
            <w:pPr>
              <w:pStyle w:val="NormalSS"/>
              <w:numPr>
                <w:ilvl w:val="0"/>
                <w:numId w:val="23"/>
              </w:numPr>
              <w:ind w:left="257" w:hanging="187"/>
              <w:rPr>
                <w:rFonts w:ascii="Arial" w:hAnsi="Arial" w:cs="Arial"/>
                <w:b/>
                <w:color w:val="4A442A" w:themeColor="background2" w:themeShade="40"/>
                <w:sz w:val="17"/>
                <w:szCs w:val="17"/>
              </w:rPr>
            </w:pPr>
            <w:r w:rsidRPr="006D32C4">
              <w:rPr>
                <w:rFonts w:ascii="Arial" w:hAnsi="Arial" w:cs="Arial"/>
                <w:sz w:val="17"/>
                <w:szCs w:val="17"/>
              </w:rPr>
              <w:t>Security questions 1-</w:t>
            </w:r>
            <w:r w:rsidR="00793AD4">
              <w:rPr>
                <w:rFonts w:ascii="Arial" w:hAnsi="Arial" w:cs="Arial"/>
                <w:sz w:val="17"/>
                <w:szCs w:val="17"/>
              </w:rPr>
              <w:t>10</w:t>
            </w:r>
          </w:p>
        </w:tc>
      </w:tr>
      <w:tr w:rsidR="00AE0274" w:rsidRPr="00171D31" w14:paraId="0C61CE42" w14:textId="77777777" w:rsidTr="00A30F5E">
        <w:trPr>
          <w:trHeight w:val="68"/>
        </w:trPr>
        <w:tc>
          <w:tcPr>
            <w:tcW w:w="2232" w:type="dxa"/>
            <w:tcBorders>
              <w:top w:val="single" w:sz="12" w:space="0" w:color="A6A6A6" w:themeColor="background1" w:themeShade="A6"/>
              <w:bottom w:val="single" w:sz="12" w:space="0" w:color="FFC000"/>
            </w:tcBorders>
            <w:shd w:val="clear" w:color="auto" w:fill="auto"/>
          </w:tcPr>
          <w:p w14:paraId="56112809" w14:textId="77777777" w:rsidR="00AE0274" w:rsidRPr="005C0174" w:rsidRDefault="00AE0274" w:rsidP="00A30F5E">
            <w:pPr>
              <w:pStyle w:val="NormalSS"/>
              <w:ind w:left="72" w:right="67"/>
              <w:rPr>
                <w:rFonts w:ascii="Arial" w:hAnsi="Arial" w:cs="Arial"/>
                <w:b/>
                <w:color w:val="FFFFFF" w:themeColor="background1"/>
                <w:sz w:val="16"/>
                <w:szCs w:val="16"/>
              </w:rPr>
            </w:pPr>
          </w:p>
        </w:tc>
        <w:tc>
          <w:tcPr>
            <w:tcW w:w="5723" w:type="dxa"/>
            <w:tcBorders>
              <w:top w:val="single" w:sz="12" w:space="0" w:color="A6A6A6" w:themeColor="background1" w:themeShade="A6"/>
              <w:bottom w:val="single" w:sz="12" w:space="0" w:color="FFC000"/>
            </w:tcBorders>
          </w:tcPr>
          <w:p w14:paraId="6B39B2B7" w14:textId="77777777" w:rsidR="00AE0274" w:rsidRPr="00171D31" w:rsidRDefault="00AE0274" w:rsidP="00A30F5E">
            <w:pPr>
              <w:pStyle w:val="NormalSS"/>
              <w:rPr>
                <w:rFonts w:ascii="Arial" w:hAnsi="Arial" w:cs="Arial"/>
                <w:b/>
                <w:color w:val="FFFFFF" w:themeColor="background1"/>
                <w:sz w:val="8"/>
                <w:szCs w:val="8"/>
              </w:rPr>
            </w:pPr>
          </w:p>
        </w:tc>
        <w:tc>
          <w:tcPr>
            <w:tcW w:w="4979" w:type="dxa"/>
            <w:tcBorders>
              <w:top w:val="single" w:sz="12" w:space="0" w:color="A6A6A6" w:themeColor="background1" w:themeShade="A6"/>
              <w:bottom w:val="single" w:sz="12" w:space="0" w:color="FFC000"/>
            </w:tcBorders>
          </w:tcPr>
          <w:p w14:paraId="1F8A0155" w14:textId="77777777" w:rsidR="00AE0274" w:rsidRPr="00171D31" w:rsidRDefault="00AE0274" w:rsidP="00A30F5E">
            <w:pPr>
              <w:pStyle w:val="NormalSS"/>
              <w:rPr>
                <w:rFonts w:ascii="Arial" w:hAnsi="Arial" w:cs="Arial"/>
                <w:b/>
                <w:color w:val="FFFFFF" w:themeColor="background1"/>
                <w:sz w:val="8"/>
                <w:szCs w:val="8"/>
              </w:rPr>
            </w:pPr>
          </w:p>
        </w:tc>
      </w:tr>
      <w:tr w:rsidR="00AE0274" w14:paraId="688326B3" w14:textId="77777777" w:rsidTr="00A30F5E">
        <w:trPr>
          <w:trHeight w:val="2635"/>
        </w:trPr>
        <w:tc>
          <w:tcPr>
            <w:tcW w:w="2232" w:type="dxa"/>
            <w:tcBorders>
              <w:top w:val="single" w:sz="12" w:space="0" w:color="FFC000"/>
              <w:left w:val="single" w:sz="12" w:space="0" w:color="FFC000"/>
            </w:tcBorders>
            <w:shd w:val="clear" w:color="auto" w:fill="FFC000"/>
          </w:tcPr>
          <w:p w14:paraId="1F326C2E" w14:textId="77777777" w:rsidR="00AE0274" w:rsidRPr="00BF11FF"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REU Site/PI/Users information</w:t>
            </w:r>
          </w:p>
        </w:tc>
        <w:tc>
          <w:tcPr>
            <w:tcW w:w="5723" w:type="dxa"/>
            <w:tcBorders>
              <w:top w:val="single" w:sz="12" w:space="0" w:color="FFC000"/>
              <w:bottom w:val="single" w:sz="12" w:space="0" w:color="FFC000"/>
            </w:tcBorders>
          </w:tcPr>
          <w:p w14:paraId="6C6CEF02" w14:textId="504EF550" w:rsidR="00AE0274" w:rsidRPr="004438F8" w:rsidRDefault="00AE0274" w:rsidP="00A30F5E">
            <w:pPr>
              <w:pStyle w:val="NormalSS"/>
              <w:spacing w:before="120"/>
              <w:ind w:left="77" w:hanging="69"/>
              <w:rPr>
                <w:rFonts w:ascii="Arial" w:hAnsi="Arial" w:cs="Arial"/>
                <w:b/>
                <w:sz w:val="17"/>
                <w:szCs w:val="17"/>
              </w:rPr>
            </w:pPr>
            <w:r w:rsidRPr="004438F8">
              <w:rPr>
                <w:rFonts w:ascii="Arial" w:hAnsi="Arial" w:cs="Arial"/>
                <w:b/>
                <w:sz w:val="17"/>
                <w:szCs w:val="17"/>
              </w:rPr>
              <w:t xml:space="preserve">REU </w:t>
            </w:r>
            <w:r w:rsidR="00793AD4">
              <w:rPr>
                <w:rFonts w:ascii="Arial" w:hAnsi="Arial" w:cs="Arial"/>
                <w:b/>
                <w:sz w:val="17"/>
                <w:szCs w:val="17"/>
              </w:rPr>
              <w:t>Award</w:t>
            </w:r>
            <w:r w:rsidR="00793AD4" w:rsidRPr="004438F8">
              <w:rPr>
                <w:rFonts w:ascii="Arial" w:hAnsi="Arial" w:cs="Arial"/>
                <w:b/>
                <w:sz w:val="17"/>
                <w:szCs w:val="17"/>
              </w:rPr>
              <w:t xml:space="preserve"> </w:t>
            </w:r>
            <w:r>
              <w:rPr>
                <w:rFonts w:ascii="Arial" w:hAnsi="Arial" w:cs="Arial"/>
                <w:b/>
                <w:sz w:val="17"/>
                <w:szCs w:val="17"/>
              </w:rPr>
              <w:t>I</w:t>
            </w:r>
            <w:r w:rsidRPr="004438F8">
              <w:rPr>
                <w:rFonts w:ascii="Arial" w:hAnsi="Arial" w:cs="Arial"/>
                <w:b/>
                <w:sz w:val="17"/>
                <w:szCs w:val="17"/>
              </w:rPr>
              <w:t>nformation</w:t>
            </w:r>
            <w:r w:rsidR="00557681">
              <w:rPr>
                <w:rFonts w:ascii="Arial" w:hAnsi="Arial" w:cs="Arial"/>
                <w:b/>
                <w:sz w:val="17"/>
                <w:szCs w:val="17"/>
              </w:rPr>
              <w:t xml:space="preserve"> (Questions 1-6)</w:t>
            </w:r>
          </w:p>
          <w:p w14:paraId="2A1A18D0" w14:textId="06C179AB" w:rsidR="00AE0274" w:rsidRDefault="00F80237" w:rsidP="00D75D2C">
            <w:pPr>
              <w:pStyle w:val="NormalSS"/>
              <w:numPr>
                <w:ilvl w:val="0"/>
                <w:numId w:val="23"/>
              </w:numPr>
              <w:ind w:left="257" w:hanging="187"/>
              <w:rPr>
                <w:rFonts w:ascii="Arial" w:hAnsi="Arial" w:cs="Arial"/>
                <w:sz w:val="17"/>
                <w:szCs w:val="17"/>
              </w:rPr>
            </w:pPr>
            <w:r>
              <w:rPr>
                <w:rFonts w:ascii="Arial" w:hAnsi="Arial" w:cs="Arial"/>
                <w:sz w:val="17"/>
                <w:szCs w:val="17"/>
              </w:rPr>
              <w:t>REU Award N</w:t>
            </w:r>
            <w:r w:rsidR="00AE0274">
              <w:rPr>
                <w:rFonts w:ascii="Arial" w:hAnsi="Arial" w:cs="Arial"/>
                <w:sz w:val="17"/>
                <w:szCs w:val="17"/>
              </w:rPr>
              <w:t xml:space="preserve">umber </w:t>
            </w:r>
          </w:p>
          <w:p w14:paraId="4636AB6B" w14:textId="46B60C24"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 xml:space="preserve">REU Division </w:t>
            </w:r>
            <w:r w:rsidRPr="00B67B8E">
              <w:rPr>
                <w:rFonts w:ascii="Arial" w:hAnsi="Arial" w:cs="Arial"/>
                <w:i/>
                <w:sz w:val="17"/>
                <w:szCs w:val="17"/>
              </w:rPr>
              <w:t>(populated from Fastlane)</w:t>
            </w:r>
          </w:p>
          <w:p w14:paraId="3A5B0921" w14:textId="50FCA58F"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 xml:space="preserve">NSF Directorate </w:t>
            </w:r>
            <w:r w:rsidRPr="00A82859">
              <w:rPr>
                <w:rFonts w:ascii="Arial" w:hAnsi="Arial" w:cs="Arial"/>
                <w:i/>
                <w:sz w:val="17"/>
                <w:szCs w:val="17"/>
              </w:rPr>
              <w:t>(populated from Fastlane)</w:t>
            </w:r>
          </w:p>
          <w:p w14:paraId="517A07FC" w14:textId="07683712"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 xml:space="preserve">REU Site Institution Name </w:t>
            </w:r>
            <w:r w:rsidRPr="00A82859">
              <w:rPr>
                <w:rFonts w:ascii="Arial" w:hAnsi="Arial" w:cs="Arial"/>
                <w:i/>
                <w:sz w:val="17"/>
                <w:szCs w:val="17"/>
              </w:rPr>
              <w:t>(populated from Fastlane)</w:t>
            </w:r>
          </w:p>
          <w:p w14:paraId="519135F2" w14:textId="44155207"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 xml:space="preserve">REU Title </w:t>
            </w:r>
            <w:r w:rsidRPr="00A82859">
              <w:rPr>
                <w:rFonts w:ascii="Arial" w:hAnsi="Arial" w:cs="Arial"/>
                <w:i/>
                <w:sz w:val="17"/>
                <w:szCs w:val="17"/>
              </w:rPr>
              <w:t>(populated from Fastlane)</w:t>
            </w:r>
          </w:p>
          <w:p w14:paraId="4ACF783A" w14:textId="00F8C1FF"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 xml:space="preserve">REU Abstract </w:t>
            </w:r>
            <w:r w:rsidRPr="00A82859">
              <w:rPr>
                <w:rFonts w:ascii="Arial" w:hAnsi="Arial" w:cs="Arial"/>
                <w:i/>
                <w:sz w:val="17"/>
                <w:szCs w:val="17"/>
              </w:rPr>
              <w:t>(populated from Fastlane)</w:t>
            </w:r>
          </w:p>
          <w:p w14:paraId="144437D1" w14:textId="5BC7282A" w:rsidR="00AE0274" w:rsidRDefault="00AE0274" w:rsidP="00A30F5E">
            <w:pPr>
              <w:pStyle w:val="NormalSS"/>
              <w:spacing w:before="120"/>
              <w:ind w:left="201" w:hanging="187"/>
              <w:rPr>
                <w:rFonts w:ascii="Arial" w:hAnsi="Arial" w:cs="Arial"/>
                <w:b/>
                <w:sz w:val="17"/>
                <w:szCs w:val="17"/>
              </w:rPr>
            </w:pPr>
            <w:r>
              <w:rPr>
                <w:rFonts w:ascii="Arial" w:hAnsi="Arial" w:cs="Arial"/>
                <w:b/>
                <w:sz w:val="17"/>
                <w:szCs w:val="17"/>
              </w:rPr>
              <w:t>PI</w:t>
            </w:r>
            <w:r w:rsidRPr="007279C4">
              <w:rPr>
                <w:rFonts w:ascii="Arial" w:hAnsi="Arial" w:cs="Arial"/>
                <w:b/>
                <w:sz w:val="17"/>
                <w:szCs w:val="17"/>
              </w:rPr>
              <w:t xml:space="preserve"> information</w:t>
            </w:r>
            <w:r w:rsidR="00557681">
              <w:rPr>
                <w:rFonts w:ascii="Arial" w:hAnsi="Arial" w:cs="Arial"/>
                <w:b/>
                <w:sz w:val="17"/>
                <w:szCs w:val="17"/>
              </w:rPr>
              <w:t xml:space="preserve"> </w:t>
            </w:r>
            <w:r w:rsidR="00557681" w:rsidRPr="00557681">
              <w:rPr>
                <w:rFonts w:ascii="Arial" w:hAnsi="Arial" w:cs="Arial"/>
                <w:b/>
                <w:sz w:val="17"/>
                <w:szCs w:val="17"/>
              </w:rPr>
              <w:t xml:space="preserve">(Questions </w:t>
            </w:r>
            <w:r w:rsidR="00557681">
              <w:rPr>
                <w:rFonts w:ascii="Arial" w:hAnsi="Arial" w:cs="Arial"/>
                <w:b/>
                <w:sz w:val="17"/>
                <w:szCs w:val="17"/>
              </w:rPr>
              <w:t>7</w:t>
            </w:r>
            <w:r w:rsidR="00557681" w:rsidRPr="00557681">
              <w:rPr>
                <w:rFonts w:ascii="Arial" w:hAnsi="Arial" w:cs="Arial"/>
                <w:b/>
                <w:sz w:val="17"/>
                <w:szCs w:val="17"/>
              </w:rPr>
              <w:t xml:space="preserve">- </w:t>
            </w:r>
            <w:r w:rsidR="00557681">
              <w:rPr>
                <w:rFonts w:ascii="Arial" w:hAnsi="Arial" w:cs="Arial"/>
                <w:b/>
                <w:sz w:val="17"/>
                <w:szCs w:val="17"/>
              </w:rPr>
              <w:t>10</w:t>
            </w:r>
            <w:r w:rsidR="00557681" w:rsidRPr="00557681">
              <w:rPr>
                <w:rFonts w:ascii="Arial" w:hAnsi="Arial" w:cs="Arial"/>
                <w:b/>
                <w:sz w:val="17"/>
                <w:szCs w:val="17"/>
              </w:rPr>
              <w:t>)</w:t>
            </w:r>
          </w:p>
          <w:p w14:paraId="181E123D" w14:textId="6236F2E1"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PI Name</w:t>
            </w:r>
          </w:p>
          <w:p w14:paraId="54AE624F" w14:textId="71109820" w:rsidR="00AE0274" w:rsidRPr="004438F8"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PI Institution</w:t>
            </w:r>
          </w:p>
          <w:p w14:paraId="40FE5AB9" w14:textId="7EF13CA1"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NSF ID</w:t>
            </w:r>
          </w:p>
          <w:p w14:paraId="78EB45DE" w14:textId="7AC2066B" w:rsidR="00AE0274" w:rsidRPr="00B67B8E"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ORCID Members</w:t>
            </w:r>
            <w:r w:rsidR="00F80237">
              <w:rPr>
                <w:rFonts w:ascii="Arial" w:hAnsi="Arial" w:cs="Arial"/>
                <w:sz w:val="17"/>
                <w:szCs w:val="17"/>
              </w:rPr>
              <w:t>h</w:t>
            </w:r>
            <w:r>
              <w:rPr>
                <w:rFonts w:ascii="Arial" w:hAnsi="Arial" w:cs="Arial"/>
                <w:sz w:val="17"/>
                <w:szCs w:val="17"/>
              </w:rPr>
              <w:t>ip and ID</w:t>
            </w:r>
          </w:p>
        </w:tc>
        <w:tc>
          <w:tcPr>
            <w:tcW w:w="4979" w:type="dxa"/>
            <w:tcBorders>
              <w:top w:val="single" w:sz="12" w:space="0" w:color="FFC000"/>
              <w:bottom w:val="single" w:sz="12" w:space="0" w:color="FFC000"/>
            </w:tcBorders>
          </w:tcPr>
          <w:p w14:paraId="74E44D9B" w14:textId="02FE354A" w:rsidR="00AE0274" w:rsidRDefault="00AE0274" w:rsidP="00A30F5E">
            <w:pPr>
              <w:pStyle w:val="NormalSS"/>
              <w:spacing w:before="120"/>
              <w:ind w:left="72"/>
              <w:rPr>
                <w:rFonts w:ascii="Arial" w:hAnsi="Arial" w:cs="Arial"/>
                <w:b/>
                <w:sz w:val="17"/>
                <w:szCs w:val="17"/>
              </w:rPr>
            </w:pPr>
            <w:r>
              <w:rPr>
                <w:rFonts w:ascii="Arial" w:hAnsi="Arial" w:cs="Arial"/>
                <w:b/>
                <w:sz w:val="17"/>
                <w:szCs w:val="17"/>
              </w:rPr>
              <w:t xml:space="preserve">REU Site Information </w:t>
            </w:r>
            <w:r w:rsidR="00557681">
              <w:rPr>
                <w:rFonts w:ascii="Arial" w:hAnsi="Arial" w:cs="Arial"/>
                <w:b/>
                <w:sz w:val="17"/>
                <w:szCs w:val="17"/>
              </w:rPr>
              <w:t>(Questions 11-17)</w:t>
            </w:r>
          </w:p>
          <w:p w14:paraId="75822C2A" w14:textId="6D4F1792" w:rsidR="00AE0274" w:rsidRDefault="00AE0274" w:rsidP="00D75D2C">
            <w:pPr>
              <w:pStyle w:val="NormalSS"/>
              <w:numPr>
                <w:ilvl w:val="0"/>
                <w:numId w:val="30"/>
              </w:numPr>
              <w:ind w:left="297" w:hanging="180"/>
              <w:rPr>
                <w:rFonts w:ascii="Arial" w:hAnsi="Arial" w:cs="Arial"/>
                <w:sz w:val="17"/>
                <w:szCs w:val="17"/>
              </w:rPr>
            </w:pPr>
            <w:r>
              <w:rPr>
                <w:rFonts w:ascii="Arial" w:hAnsi="Arial" w:cs="Arial"/>
                <w:sz w:val="17"/>
                <w:szCs w:val="17"/>
              </w:rPr>
              <w:t>REU Site Name</w:t>
            </w:r>
          </w:p>
          <w:p w14:paraId="1DE54703" w14:textId="0E482505" w:rsidR="00AE0274" w:rsidRDefault="00AE0274" w:rsidP="00D75D2C">
            <w:pPr>
              <w:pStyle w:val="NormalSS"/>
              <w:numPr>
                <w:ilvl w:val="0"/>
                <w:numId w:val="30"/>
              </w:numPr>
              <w:ind w:left="297" w:hanging="180"/>
              <w:rPr>
                <w:rFonts w:ascii="Arial" w:hAnsi="Arial" w:cs="Arial"/>
                <w:sz w:val="17"/>
                <w:szCs w:val="17"/>
              </w:rPr>
            </w:pPr>
            <w:r>
              <w:rPr>
                <w:rFonts w:ascii="Arial" w:hAnsi="Arial" w:cs="Arial"/>
                <w:sz w:val="17"/>
                <w:szCs w:val="17"/>
              </w:rPr>
              <w:t>REU Site Location</w:t>
            </w:r>
          </w:p>
          <w:p w14:paraId="7FE20C63" w14:textId="00C0E74B" w:rsidR="00AE0274" w:rsidRDefault="00AE0274" w:rsidP="00D75D2C">
            <w:pPr>
              <w:pStyle w:val="NormalSS"/>
              <w:numPr>
                <w:ilvl w:val="0"/>
                <w:numId w:val="30"/>
              </w:numPr>
              <w:ind w:left="297" w:hanging="180"/>
              <w:rPr>
                <w:rFonts w:ascii="Arial" w:hAnsi="Arial" w:cs="Arial"/>
                <w:sz w:val="17"/>
                <w:szCs w:val="17"/>
              </w:rPr>
            </w:pPr>
            <w:r>
              <w:rPr>
                <w:rFonts w:ascii="Arial" w:hAnsi="Arial" w:cs="Arial"/>
                <w:sz w:val="17"/>
                <w:szCs w:val="17"/>
              </w:rPr>
              <w:t>REU Site Website</w:t>
            </w:r>
          </w:p>
          <w:p w14:paraId="1E022B0D" w14:textId="49DB3D0D" w:rsidR="00AE0274" w:rsidRDefault="00F80237" w:rsidP="00D75D2C">
            <w:pPr>
              <w:pStyle w:val="NormalSS"/>
              <w:numPr>
                <w:ilvl w:val="0"/>
                <w:numId w:val="30"/>
              </w:numPr>
              <w:ind w:left="297" w:hanging="180"/>
              <w:rPr>
                <w:rFonts w:ascii="Arial" w:hAnsi="Arial" w:cs="Arial"/>
                <w:sz w:val="17"/>
                <w:szCs w:val="17"/>
              </w:rPr>
            </w:pPr>
            <w:r>
              <w:rPr>
                <w:rFonts w:ascii="Arial" w:hAnsi="Arial" w:cs="Arial"/>
                <w:sz w:val="17"/>
                <w:szCs w:val="17"/>
              </w:rPr>
              <w:t>Number of Years REU S</w:t>
            </w:r>
            <w:r w:rsidR="00AE0274">
              <w:rPr>
                <w:rFonts w:ascii="Arial" w:hAnsi="Arial" w:cs="Arial"/>
                <w:sz w:val="17"/>
                <w:szCs w:val="17"/>
              </w:rPr>
              <w:t>ite i</w:t>
            </w:r>
            <w:r>
              <w:rPr>
                <w:rFonts w:ascii="Arial" w:hAnsi="Arial" w:cs="Arial"/>
                <w:sz w:val="17"/>
                <w:szCs w:val="17"/>
              </w:rPr>
              <w:t>n O</w:t>
            </w:r>
            <w:r w:rsidR="00AE0274">
              <w:rPr>
                <w:rFonts w:ascii="Arial" w:hAnsi="Arial" w:cs="Arial"/>
                <w:sz w:val="17"/>
                <w:szCs w:val="17"/>
              </w:rPr>
              <w:t>peration</w:t>
            </w:r>
          </w:p>
          <w:p w14:paraId="543A5994" w14:textId="5BC8B663" w:rsidR="00AE0274" w:rsidRDefault="00AE0274" w:rsidP="00D75D2C">
            <w:pPr>
              <w:pStyle w:val="NormalSS"/>
              <w:numPr>
                <w:ilvl w:val="0"/>
                <w:numId w:val="30"/>
              </w:numPr>
              <w:ind w:left="297" w:hanging="180"/>
              <w:rPr>
                <w:rFonts w:ascii="Arial" w:hAnsi="Arial" w:cs="Arial"/>
                <w:sz w:val="17"/>
                <w:szCs w:val="17"/>
              </w:rPr>
            </w:pPr>
            <w:r>
              <w:rPr>
                <w:rFonts w:ascii="Arial" w:hAnsi="Arial" w:cs="Arial"/>
                <w:sz w:val="17"/>
                <w:szCs w:val="17"/>
              </w:rPr>
              <w:t xml:space="preserve">REU Site </w:t>
            </w:r>
            <w:r w:rsidR="00CD496D">
              <w:rPr>
                <w:rFonts w:ascii="Arial" w:hAnsi="Arial" w:cs="Arial"/>
                <w:sz w:val="17"/>
                <w:szCs w:val="17"/>
              </w:rPr>
              <w:t xml:space="preserve">2019 </w:t>
            </w:r>
            <w:r>
              <w:rPr>
                <w:rFonts w:ascii="Arial" w:hAnsi="Arial" w:cs="Arial"/>
                <w:sz w:val="17"/>
                <w:szCs w:val="17"/>
              </w:rPr>
              <w:t>Cycle Schedule</w:t>
            </w:r>
          </w:p>
          <w:p w14:paraId="5023E139" w14:textId="40BC63B2" w:rsidR="00557681" w:rsidRDefault="00557681" w:rsidP="00D75D2C">
            <w:pPr>
              <w:pStyle w:val="NormalSS"/>
              <w:numPr>
                <w:ilvl w:val="0"/>
                <w:numId w:val="30"/>
              </w:numPr>
              <w:ind w:left="297" w:hanging="180"/>
              <w:rPr>
                <w:rFonts w:ascii="Arial" w:hAnsi="Arial" w:cs="Arial"/>
                <w:sz w:val="17"/>
                <w:szCs w:val="17"/>
              </w:rPr>
            </w:pPr>
            <w:r>
              <w:rPr>
                <w:rFonts w:ascii="Arial" w:hAnsi="Arial" w:cs="Arial"/>
                <w:sz w:val="17"/>
                <w:szCs w:val="17"/>
              </w:rPr>
              <w:t xml:space="preserve">Site </w:t>
            </w:r>
            <w:r w:rsidR="00F80237">
              <w:rPr>
                <w:rFonts w:ascii="Arial" w:hAnsi="Arial" w:cs="Arial"/>
                <w:sz w:val="17"/>
                <w:szCs w:val="17"/>
              </w:rPr>
              <w:t>Open to F</w:t>
            </w:r>
            <w:r>
              <w:rPr>
                <w:rFonts w:ascii="Arial" w:hAnsi="Arial" w:cs="Arial"/>
                <w:sz w:val="17"/>
                <w:szCs w:val="17"/>
              </w:rPr>
              <w:t xml:space="preserve">oreign </w:t>
            </w:r>
            <w:r w:rsidR="00F80237">
              <w:rPr>
                <w:rFonts w:ascii="Arial" w:hAnsi="Arial" w:cs="Arial"/>
                <w:sz w:val="17"/>
                <w:szCs w:val="17"/>
              </w:rPr>
              <w:t>Applicants</w:t>
            </w:r>
            <w:r>
              <w:rPr>
                <w:rFonts w:ascii="Arial" w:hAnsi="Arial" w:cs="Arial"/>
                <w:sz w:val="17"/>
                <w:szCs w:val="17"/>
              </w:rPr>
              <w:t xml:space="preserve"> </w:t>
            </w:r>
          </w:p>
          <w:p w14:paraId="5D8B6405" w14:textId="706D84C3" w:rsidR="00AE0274" w:rsidRPr="00B67B8E" w:rsidRDefault="00F80237" w:rsidP="00D75D2C">
            <w:pPr>
              <w:pStyle w:val="NormalSS"/>
              <w:numPr>
                <w:ilvl w:val="0"/>
                <w:numId w:val="30"/>
              </w:numPr>
              <w:ind w:left="297" w:hanging="180"/>
              <w:rPr>
                <w:rFonts w:ascii="Arial" w:hAnsi="Arial" w:cs="Arial"/>
                <w:sz w:val="17"/>
                <w:szCs w:val="17"/>
              </w:rPr>
            </w:pPr>
            <w:r>
              <w:rPr>
                <w:rFonts w:ascii="Arial" w:hAnsi="Arial" w:cs="Arial"/>
                <w:sz w:val="17"/>
                <w:szCs w:val="17"/>
              </w:rPr>
              <w:t>REU Site P</w:t>
            </w:r>
            <w:r w:rsidR="000A1044">
              <w:rPr>
                <w:rFonts w:ascii="Arial" w:hAnsi="Arial" w:cs="Arial"/>
                <w:sz w:val="17"/>
                <w:szCs w:val="17"/>
              </w:rPr>
              <w:t xml:space="preserve">riorities </w:t>
            </w:r>
            <w:r w:rsidR="00AE0274">
              <w:rPr>
                <w:rFonts w:ascii="Arial" w:hAnsi="Arial" w:cs="Arial"/>
                <w:sz w:val="17"/>
                <w:szCs w:val="17"/>
              </w:rPr>
              <w:t xml:space="preserve"> </w:t>
            </w:r>
          </w:p>
          <w:p w14:paraId="47890B2D" w14:textId="77777777" w:rsidR="00AE0274" w:rsidRDefault="00AE0274" w:rsidP="00A30F5E">
            <w:pPr>
              <w:pStyle w:val="NormalSS"/>
              <w:spacing w:before="120"/>
              <w:ind w:left="72"/>
              <w:rPr>
                <w:rFonts w:ascii="Arial" w:hAnsi="Arial" w:cs="Arial"/>
                <w:b/>
                <w:sz w:val="17"/>
                <w:szCs w:val="17"/>
              </w:rPr>
            </w:pPr>
            <w:r w:rsidRPr="007279C4">
              <w:rPr>
                <w:rFonts w:ascii="Arial" w:hAnsi="Arial" w:cs="Arial"/>
                <w:b/>
                <w:sz w:val="17"/>
                <w:szCs w:val="17"/>
              </w:rPr>
              <w:t>Additional users</w:t>
            </w:r>
          </w:p>
          <w:p w14:paraId="6F7EA4BF" w14:textId="77777777" w:rsidR="00AE0274" w:rsidRPr="0059370C" w:rsidRDefault="00AE0274" w:rsidP="00D75D2C">
            <w:pPr>
              <w:pStyle w:val="NormalSS"/>
              <w:numPr>
                <w:ilvl w:val="0"/>
                <w:numId w:val="23"/>
              </w:numPr>
              <w:ind w:left="257" w:hanging="187"/>
              <w:rPr>
                <w:rFonts w:ascii="Arial" w:hAnsi="Arial" w:cs="Arial"/>
                <w:sz w:val="17"/>
                <w:szCs w:val="17"/>
              </w:rPr>
            </w:pPr>
            <w:r w:rsidRPr="0059370C">
              <w:rPr>
                <w:rFonts w:ascii="Arial" w:hAnsi="Arial" w:cs="Arial"/>
                <w:sz w:val="17"/>
                <w:szCs w:val="17"/>
              </w:rPr>
              <w:t>Name, email, position (up to 5 ad</w:t>
            </w:r>
            <w:r>
              <w:rPr>
                <w:rFonts w:ascii="Arial" w:hAnsi="Arial" w:cs="Arial"/>
                <w:sz w:val="17"/>
                <w:szCs w:val="17"/>
              </w:rPr>
              <w:t>ditional users)</w:t>
            </w:r>
          </w:p>
        </w:tc>
      </w:tr>
      <w:tr w:rsidR="00AE0274" w14:paraId="32CECAB6" w14:textId="77777777" w:rsidTr="00A30F5E">
        <w:trPr>
          <w:trHeight w:val="156"/>
        </w:trPr>
        <w:tc>
          <w:tcPr>
            <w:tcW w:w="2232" w:type="dxa"/>
            <w:tcBorders>
              <w:top w:val="single" w:sz="12" w:space="0" w:color="FFC000"/>
              <w:bottom w:val="single" w:sz="12" w:space="0" w:color="FF0000"/>
            </w:tcBorders>
          </w:tcPr>
          <w:p w14:paraId="0A708FDA" w14:textId="77777777" w:rsidR="00AE0274" w:rsidRPr="00B8201B" w:rsidRDefault="00AE0274" w:rsidP="00A30F5E">
            <w:pPr>
              <w:pStyle w:val="NormalSS"/>
              <w:ind w:left="72" w:right="67"/>
              <w:rPr>
                <w:rFonts w:ascii="Arial" w:hAnsi="Arial" w:cs="Arial"/>
                <w:sz w:val="16"/>
                <w:szCs w:val="16"/>
              </w:rPr>
            </w:pPr>
          </w:p>
        </w:tc>
        <w:tc>
          <w:tcPr>
            <w:tcW w:w="5723" w:type="dxa"/>
            <w:tcBorders>
              <w:top w:val="single" w:sz="12" w:space="0" w:color="FFC000"/>
              <w:bottom w:val="single" w:sz="12" w:space="0" w:color="FF0000"/>
            </w:tcBorders>
          </w:tcPr>
          <w:p w14:paraId="1B4B441D" w14:textId="77777777" w:rsidR="00AE0274" w:rsidRPr="00B8201B" w:rsidRDefault="00AE0274" w:rsidP="00A30F5E">
            <w:pPr>
              <w:pStyle w:val="NormalSS"/>
              <w:rPr>
                <w:rFonts w:ascii="Arial" w:hAnsi="Arial" w:cs="Arial"/>
                <w:sz w:val="16"/>
                <w:szCs w:val="16"/>
              </w:rPr>
            </w:pPr>
          </w:p>
        </w:tc>
        <w:tc>
          <w:tcPr>
            <w:tcW w:w="4979" w:type="dxa"/>
            <w:tcBorders>
              <w:top w:val="single" w:sz="12" w:space="0" w:color="FFC000"/>
              <w:bottom w:val="single" w:sz="12" w:space="0" w:color="FF0000"/>
            </w:tcBorders>
          </w:tcPr>
          <w:p w14:paraId="3180BC91" w14:textId="77777777" w:rsidR="00AE0274" w:rsidRPr="00B8201B" w:rsidRDefault="00AE0274" w:rsidP="00A30F5E">
            <w:pPr>
              <w:pStyle w:val="NormalSS"/>
              <w:rPr>
                <w:rFonts w:ascii="Arial" w:hAnsi="Arial" w:cs="Arial"/>
                <w:sz w:val="16"/>
                <w:szCs w:val="16"/>
              </w:rPr>
            </w:pPr>
          </w:p>
        </w:tc>
      </w:tr>
      <w:tr w:rsidR="00AE0274" w14:paraId="67E0073F" w14:textId="77777777" w:rsidTr="00A30F5E">
        <w:trPr>
          <w:trHeight w:val="1351"/>
        </w:trPr>
        <w:tc>
          <w:tcPr>
            <w:tcW w:w="2232" w:type="dxa"/>
            <w:tcBorders>
              <w:top w:val="single" w:sz="12" w:space="0" w:color="FF0000"/>
              <w:left w:val="single" w:sz="12" w:space="0" w:color="FF0000"/>
            </w:tcBorders>
            <w:shd w:val="clear" w:color="auto" w:fill="FF0000"/>
          </w:tcPr>
          <w:p w14:paraId="42437F42" w14:textId="77777777" w:rsidR="00AE0274"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Application information</w:t>
            </w:r>
          </w:p>
          <w:p w14:paraId="3275EA55" w14:textId="77777777" w:rsidR="00AE0274" w:rsidRPr="00BF11FF"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(Common application pilot only)</w:t>
            </w:r>
          </w:p>
        </w:tc>
        <w:tc>
          <w:tcPr>
            <w:tcW w:w="5723" w:type="dxa"/>
            <w:tcBorders>
              <w:top w:val="single" w:sz="12" w:space="0" w:color="FF0000"/>
            </w:tcBorders>
          </w:tcPr>
          <w:p w14:paraId="70AB932C" w14:textId="77777777" w:rsidR="00AE0274" w:rsidRDefault="00AE0274" w:rsidP="00A30F5E">
            <w:pPr>
              <w:pStyle w:val="NormalSS"/>
              <w:spacing w:before="120"/>
              <w:ind w:left="72" w:hanging="43"/>
              <w:rPr>
                <w:rFonts w:ascii="Arial" w:hAnsi="Arial" w:cs="Arial"/>
                <w:b/>
                <w:sz w:val="17"/>
                <w:szCs w:val="17"/>
              </w:rPr>
            </w:pPr>
            <w:r w:rsidRPr="006D32C4">
              <w:rPr>
                <w:rFonts w:ascii="Arial" w:hAnsi="Arial" w:cs="Arial"/>
                <w:b/>
                <w:sz w:val="17"/>
                <w:szCs w:val="17"/>
              </w:rPr>
              <w:t xml:space="preserve">Program application requirements </w:t>
            </w:r>
          </w:p>
          <w:p w14:paraId="0139E617" w14:textId="77777777" w:rsidR="00AE0274" w:rsidRPr="00FF6097" w:rsidRDefault="00AE0274" w:rsidP="00A30F5E">
            <w:pPr>
              <w:pStyle w:val="NormalSS"/>
              <w:ind w:left="72" w:hanging="43"/>
              <w:rPr>
                <w:rFonts w:ascii="Arial" w:hAnsi="Arial" w:cs="Arial"/>
                <w:sz w:val="17"/>
                <w:szCs w:val="17"/>
              </w:rPr>
            </w:pPr>
            <w:r w:rsidRPr="00FF6097">
              <w:rPr>
                <w:rFonts w:ascii="Arial" w:hAnsi="Arial" w:cs="Arial"/>
                <w:sz w:val="17"/>
                <w:szCs w:val="17"/>
              </w:rPr>
              <w:t xml:space="preserve">(Common </w:t>
            </w:r>
            <w:r>
              <w:rPr>
                <w:rFonts w:ascii="Arial" w:hAnsi="Arial" w:cs="Arial"/>
                <w:sz w:val="17"/>
                <w:szCs w:val="17"/>
              </w:rPr>
              <w:t>a</w:t>
            </w:r>
            <w:r w:rsidRPr="00FF6097">
              <w:rPr>
                <w:rFonts w:ascii="Arial" w:hAnsi="Arial" w:cs="Arial"/>
                <w:sz w:val="17"/>
                <w:szCs w:val="17"/>
              </w:rPr>
              <w:t xml:space="preserve">pplication </w:t>
            </w:r>
            <w:r>
              <w:rPr>
                <w:rFonts w:ascii="Arial" w:hAnsi="Arial" w:cs="Arial"/>
                <w:sz w:val="17"/>
                <w:szCs w:val="17"/>
              </w:rPr>
              <w:t>pilot o</w:t>
            </w:r>
            <w:r w:rsidRPr="00FF6097">
              <w:rPr>
                <w:rFonts w:ascii="Arial" w:hAnsi="Arial" w:cs="Arial"/>
                <w:sz w:val="17"/>
                <w:szCs w:val="17"/>
              </w:rPr>
              <w:t>nly)</w:t>
            </w:r>
          </w:p>
          <w:p w14:paraId="253CB16F" w14:textId="1206F5AF"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Application open and close date</w:t>
            </w:r>
          </w:p>
          <w:p w14:paraId="246FC831" w14:textId="300C06B4" w:rsidR="00AE0274" w:rsidRPr="00B67B8E" w:rsidRDefault="00AE0274" w:rsidP="00D75D2C">
            <w:pPr>
              <w:pStyle w:val="NormalSS"/>
              <w:numPr>
                <w:ilvl w:val="0"/>
                <w:numId w:val="23"/>
              </w:numPr>
              <w:ind w:left="257" w:hanging="187"/>
              <w:rPr>
                <w:rFonts w:ascii="Arial" w:hAnsi="Arial" w:cs="Arial"/>
                <w:b/>
                <w:sz w:val="17"/>
                <w:szCs w:val="17"/>
              </w:rPr>
            </w:pPr>
            <w:r>
              <w:rPr>
                <w:rFonts w:ascii="Arial" w:hAnsi="Arial" w:cs="Arial"/>
                <w:sz w:val="17"/>
                <w:szCs w:val="17"/>
              </w:rPr>
              <w:t>Admissions decisions timeline, notification  strategy</w:t>
            </w:r>
          </w:p>
          <w:p w14:paraId="49995C6C" w14:textId="262D1C91" w:rsidR="00AE0274" w:rsidRPr="00F5052D" w:rsidRDefault="00AE0274" w:rsidP="00D75D2C">
            <w:pPr>
              <w:pStyle w:val="NormalSS"/>
              <w:numPr>
                <w:ilvl w:val="0"/>
                <w:numId w:val="23"/>
              </w:numPr>
              <w:ind w:left="257" w:hanging="187"/>
              <w:rPr>
                <w:rFonts w:ascii="Arial" w:hAnsi="Arial" w:cs="Arial"/>
                <w:sz w:val="17"/>
                <w:szCs w:val="17"/>
              </w:rPr>
            </w:pPr>
            <w:r w:rsidRPr="003833DE">
              <w:rPr>
                <w:rFonts w:ascii="Arial" w:hAnsi="Arial" w:cs="Arial"/>
                <w:sz w:val="17"/>
                <w:szCs w:val="17"/>
              </w:rPr>
              <w:t xml:space="preserve">Additional </w:t>
            </w:r>
            <w:r>
              <w:rPr>
                <w:rFonts w:ascii="Arial" w:hAnsi="Arial" w:cs="Arial"/>
                <w:sz w:val="17"/>
                <w:szCs w:val="17"/>
              </w:rPr>
              <w:t xml:space="preserve">application </w:t>
            </w:r>
            <w:r w:rsidRPr="003833DE">
              <w:rPr>
                <w:rFonts w:ascii="Arial" w:hAnsi="Arial" w:cs="Arial"/>
                <w:sz w:val="17"/>
                <w:szCs w:val="17"/>
              </w:rPr>
              <w:t>requirements</w:t>
            </w:r>
            <w:r>
              <w:rPr>
                <w:rFonts w:ascii="Arial" w:hAnsi="Arial" w:cs="Arial"/>
                <w:sz w:val="17"/>
                <w:szCs w:val="17"/>
              </w:rPr>
              <w:t xml:space="preserve"> (optional)</w:t>
            </w:r>
          </w:p>
        </w:tc>
        <w:tc>
          <w:tcPr>
            <w:tcW w:w="4979" w:type="dxa"/>
            <w:tcBorders>
              <w:top w:val="single" w:sz="12" w:space="0" w:color="FF0000"/>
            </w:tcBorders>
          </w:tcPr>
          <w:p w14:paraId="1B7B650B" w14:textId="77777777" w:rsidR="00AE0274" w:rsidRPr="006D32C4" w:rsidRDefault="00AE0274" w:rsidP="00A30F5E">
            <w:pPr>
              <w:pStyle w:val="NormalSS"/>
              <w:ind w:left="257"/>
              <w:rPr>
                <w:rFonts w:ascii="Arial" w:hAnsi="Arial" w:cs="Arial"/>
                <w:b/>
                <w:sz w:val="17"/>
                <w:szCs w:val="17"/>
              </w:rPr>
            </w:pPr>
          </w:p>
        </w:tc>
      </w:tr>
      <w:tr w:rsidR="00AE0274" w:rsidRPr="00C40FB6" w14:paraId="590F5DB1" w14:textId="77777777" w:rsidTr="00A30F5E">
        <w:trPr>
          <w:trHeight w:val="159"/>
          <w:tblHeader/>
        </w:trPr>
        <w:tc>
          <w:tcPr>
            <w:tcW w:w="2232" w:type="dxa"/>
            <w:tcBorders>
              <w:bottom w:val="single" w:sz="12" w:space="0" w:color="A6A6A6" w:themeColor="background1" w:themeShade="A6"/>
            </w:tcBorders>
            <w:shd w:val="clear" w:color="auto" w:fill="auto"/>
          </w:tcPr>
          <w:p w14:paraId="1882FB31" w14:textId="77777777" w:rsidR="00AE0274" w:rsidRPr="00155F24" w:rsidRDefault="00AE0274" w:rsidP="00A30F5E">
            <w:pPr>
              <w:pStyle w:val="NormalSS"/>
              <w:ind w:left="72" w:right="67"/>
              <w:rPr>
                <w:rFonts w:ascii="Arial" w:hAnsi="Arial" w:cs="Arial"/>
                <w:b/>
                <w:noProof/>
                <w:color w:val="4A442A" w:themeColor="background2" w:themeShade="40"/>
                <w:sz w:val="18"/>
                <w:szCs w:val="18"/>
              </w:rPr>
            </w:pPr>
          </w:p>
        </w:tc>
        <w:tc>
          <w:tcPr>
            <w:tcW w:w="5723" w:type="dxa"/>
            <w:tcBorders>
              <w:bottom w:val="single" w:sz="12" w:space="0" w:color="A6A6A6" w:themeColor="background1" w:themeShade="A6"/>
            </w:tcBorders>
            <w:shd w:val="clear" w:color="auto" w:fill="auto"/>
          </w:tcPr>
          <w:p w14:paraId="73EB5194"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c>
          <w:tcPr>
            <w:tcW w:w="4979" w:type="dxa"/>
            <w:tcBorders>
              <w:bottom w:val="single" w:sz="12" w:space="0" w:color="A6A6A6" w:themeColor="background1" w:themeShade="A6"/>
            </w:tcBorders>
          </w:tcPr>
          <w:p w14:paraId="25A57F3F"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r>
      <w:tr w:rsidR="00AE0274" w:rsidRPr="00C40FB6" w14:paraId="5A184352" w14:textId="77777777" w:rsidTr="00A30F5E">
        <w:trPr>
          <w:trHeight w:val="1183"/>
        </w:trPr>
        <w:tc>
          <w:tcPr>
            <w:tcW w:w="2232" w:type="dxa"/>
            <w:tcBorders>
              <w:top w:val="single" w:sz="12" w:space="0" w:color="A6A6A6" w:themeColor="background1" w:themeShade="A6"/>
              <w:bottom w:val="single" w:sz="12" w:space="0" w:color="A6A6A6" w:themeColor="background1" w:themeShade="A6"/>
            </w:tcBorders>
            <w:shd w:val="clear" w:color="auto" w:fill="A6A6A6" w:themeFill="background1" w:themeFillShade="A6"/>
          </w:tcPr>
          <w:p w14:paraId="3D8A25EB" w14:textId="77777777" w:rsidR="00AE0274" w:rsidRPr="00941F84" w:rsidRDefault="00AE0274" w:rsidP="00A30F5E">
            <w:pPr>
              <w:pStyle w:val="NormalSS"/>
              <w:spacing w:before="120"/>
              <w:ind w:left="72" w:right="67"/>
              <w:rPr>
                <w:rFonts w:ascii="Arial" w:hAnsi="Arial" w:cs="Arial"/>
                <w:b/>
                <w:noProof/>
                <w:color w:val="4A442A" w:themeColor="background2" w:themeShade="40"/>
                <w:sz w:val="18"/>
                <w:szCs w:val="18"/>
              </w:rPr>
            </w:pPr>
            <w:r>
              <w:rPr>
                <w:rFonts w:ascii="Arial" w:hAnsi="Arial" w:cs="Arial"/>
                <w:b/>
                <w:color w:val="FFFFFF" w:themeColor="background1"/>
                <w:sz w:val="18"/>
                <w:szCs w:val="18"/>
              </w:rPr>
              <w:t>Applicants and Participants</w:t>
            </w:r>
          </w:p>
        </w:tc>
        <w:tc>
          <w:tcPr>
            <w:tcW w:w="5723" w:type="dxa"/>
            <w:tcBorders>
              <w:top w:val="single" w:sz="12" w:space="0" w:color="A6A6A6" w:themeColor="background1" w:themeShade="A6"/>
              <w:bottom w:val="single" w:sz="12" w:space="0" w:color="A6A6A6" w:themeColor="background1" w:themeShade="A6"/>
            </w:tcBorders>
            <w:shd w:val="clear" w:color="auto" w:fill="auto"/>
          </w:tcPr>
          <w:p w14:paraId="77DD814F" w14:textId="77777777" w:rsidR="00AE0274" w:rsidRDefault="00AE0274" w:rsidP="00A30F5E">
            <w:pPr>
              <w:pStyle w:val="NormalSS"/>
              <w:spacing w:before="120"/>
              <w:ind w:left="72" w:hanging="43"/>
              <w:rPr>
                <w:rFonts w:ascii="Arial" w:hAnsi="Arial" w:cs="Arial"/>
                <w:b/>
                <w:sz w:val="17"/>
                <w:szCs w:val="17"/>
              </w:rPr>
            </w:pPr>
            <w:r>
              <w:rPr>
                <w:rFonts w:ascii="Arial" w:hAnsi="Arial" w:cs="Arial"/>
                <w:b/>
                <w:sz w:val="17"/>
                <w:szCs w:val="17"/>
              </w:rPr>
              <w:t>Applicants</w:t>
            </w:r>
          </w:p>
          <w:p w14:paraId="07B6A4D8" w14:textId="0D384438" w:rsidR="00AE0274" w:rsidRDefault="00CD496D" w:rsidP="00D75D2C">
            <w:pPr>
              <w:pStyle w:val="NormalSS"/>
              <w:numPr>
                <w:ilvl w:val="0"/>
                <w:numId w:val="41"/>
              </w:numPr>
              <w:ind w:left="288" w:hanging="187"/>
              <w:rPr>
                <w:rFonts w:ascii="Arial" w:hAnsi="Arial" w:cs="Arial"/>
                <w:i/>
                <w:sz w:val="17"/>
                <w:szCs w:val="17"/>
              </w:rPr>
            </w:pPr>
            <w:r>
              <w:rPr>
                <w:rFonts w:ascii="Arial" w:hAnsi="Arial" w:cs="Arial"/>
                <w:sz w:val="17"/>
                <w:szCs w:val="17"/>
              </w:rPr>
              <w:t>REU</w:t>
            </w:r>
            <w:r w:rsidR="00AE0274" w:rsidRPr="00B67B8E">
              <w:rPr>
                <w:rFonts w:ascii="Arial" w:hAnsi="Arial" w:cs="Arial"/>
                <w:sz w:val="17"/>
                <w:szCs w:val="17"/>
              </w:rPr>
              <w:t>_ID</w:t>
            </w:r>
            <w:r w:rsidR="00AE0274">
              <w:rPr>
                <w:rFonts w:ascii="Arial" w:hAnsi="Arial" w:cs="Arial"/>
                <w:i/>
                <w:sz w:val="17"/>
                <w:szCs w:val="17"/>
              </w:rPr>
              <w:t xml:space="preserve"> </w:t>
            </w:r>
            <w:r w:rsidR="00AE0274" w:rsidRPr="0059370C">
              <w:rPr>
                <w:rFonts w:ascii="Arial" w:hAnsi="Arial" w:cs="Arial"/>
                <w:i/>
                <w:sz w:val="17"/>
                <w:szCs w:val="17"/>
              </w:rPr>
              <w:t xml:space="preserve">(Pre-populated </w:t>
            </w:r>
            <w:r w:rsidR="00AE0274">
              <w:rPr>
                <w:rFonts w:ascii="Arial" w:hAnsi="Arial" w:cs="Arial"/>
                <w:i/>
                <w:sz w:val="17"/>
                <w:szCs w:val="17"/>
              </w:rPr>
              <w:t>with</w:t>
            </w:r>
            <w:r w:rsidR="00AE0274" w:rsidRPr="0059370C">
              <w:rPr>
                <w:rFonts w:ascii="Arial" w:hAnsi="Arial" w:cs="Arial"/>
                <w:i/>
                <w:sz w:val="17"/>
                <w:szCs w:val="17"/>
              </w:rPr>
              <w:t xml:space="preserve"> </w:t>
            </w:r>
            <w:r w:rsidR="00AE0274">
              <w:rPr>
                <w:rFonts w:ascii="Arial" w:hAnsi="Arial" w:cs="Arial"/>
                <w:i/>
                <w:sz w:val="17"/>
                <w:szCs w:val="17"/>
              </w:rPr>
              <w:t>student</w:t>
            </w:r>
            <w:r w:rsidR="00AE0274" w:rsidRPr="0059370C">
              <w:rPr>
                <w:rFonts w:ascii="Arial" w:hAnsi="Arial" w:cs="Arial"/>
                <w:i/>
                <w:sz w:val="17"/>
                <w:szCs w:val="17"/>
              </w:rPr>
              <w:t xml:space="preserve"> application</w:t>
            </w:r>
            <w:r w:rsidR="00AE0274">
              <w:rPr>
                <w:rFonts w:ascii="Arial" w:hAnsi="Arial" w:cs="Arial"/>
                <w:i/>
                <w:sz w:val="17"/>
                <w:szCs w:val="17"/>
              </w:rPr>
              <w:t>s in common application pilot; entered by PI in registration pilot</w:t>
            </w:r>
            <w:r w:rsidR="00AE0274" w:rsidRPr="0059370C">
              <w:rPr>
                <w:rFonts w:ascii="Arial" w:hAnsi="Arial" w:cs="Arial"/>
                <w:i/>
                <w:sz w:val="17"/>
                <w:szCs w:val="17"/>
              </w:rPr>
              <w:t>)</w:t>
            </w:r>
          </w:p>
          <w:p w14:paraId="04DEB0BD" w14:textId="77777777" w:rsidR="00AE0274" w:rsidRPr="00B67B8E" w:rsidRDefault="00AE0274" w:rsidP="00D75D2C">
            <w:pPr>
              <w:pStyle w:val="NormalSS"/>
              <w:numPr>
                <w:ilvl w:val="0"/>
                <w:numId w:val="41"/>
              </w:numPr>
              <w:ind w:left="288" w:hanging="187"/>
              <w:rPr>
                <w:rFonts w:ascii="Arial" w:hAnsi="Arial" w:cs="Arial"/>
                <w:i/>
                <w:sz w:val="17"/>
                <w:szCs w:val="17"/>
              </w:rPr>
            </w:pPr>
            <w:r>
              <w:rPr>
                <w:rFonts w:ascii="Arial" w:hAnsi="Arial" w:cs="Arial"/>
                <w:sz w:val="17"/>
                <w:szCs w:val="17"/>
              </w:rPr>
              <w:t>Admission decision</w:t>
            </w:r>
          </w:p>
          <w:p w14:paraId="6E2EF3F6" w14:textId="77777777" w:rsidR="00AE0274" w:rsidRPr="00475799" w:rsidRDefault="00AE0274" w:rsidP="00D75D2C">
            <w:pPr>
              <w:pStyle w:val="NormalSS"/>
              <w:numPr>
                <w:ilvl w:val="0"/>
                <w:numId w:val="41"/>
              </w:numPr>
              <w:ind w:left="288" w:hanging="187"/>
              <w:rPr>
                <w:rFonts w:ascii="Arial" w:hAnsi="Arial" w:cs="Arial"/>
                <w:color w:val="4A442A" w:themeColor="background2" w:themeShade="40"/>
                <w:sz w:val="18"/>
                <w:szCs w:val="18"/>
              </w:rPr>
            </w:pPr>
            <w:r>
              <w:rPr>
                <w:rFonts w:ascii="Arial" w:hAnsi="Arial" w:cs="Arial"/>
                <w:sz w:val="17"/>
                <w:szCs w:val="17"/>
              </w:rPr>
              <w:t>Applicant accepted offer</w:t>
            </w:r>
          </w:p>
        </w:tc>
        <w:tc>
          <w:tcPr>
            <w:tcW w:w="4979" w:type="dxa"/>
            <w:tcBorders>
              <w:top w:val="single" w:sz="12" w:space="0" w:color="A6A6A6" w:themeColor="background1" w:themeShade="A6"/>
              <w:bottom w:val="single" w:sz="12" w:space="0" w:color="A6A6A6" w:themeColor="background1" w:themeShade="A6"/>
            </w:tcBorders>
          </w:tcPr>
          <w:p w14:paraId="1A521224" w14:textId="77777777" w:rsidR="00AE0274" w:rsidRDefault="00AE0274" w:rsidP="00A30F5E">
            <w:pPr>
              <w:pStyle w:val="NormalSS"/>
              <w:spacing w:before="120"/>
              <w:ind w:left="72" w:hanging="43"/>
              <w:rPr>
                <w:rFonts w:ascii="Arial" w:hAnsi="Arial" w:cs="Arial"/>
                <w:b/>
                <w:sz w:val="17"/>
                <w:szCs w:val="17"/>
              </w:rPr>
            </w:pPr>
            <w:r>
              <w:rPr>
                <w:rFonts w:ascii="Arial" w:hAnsi="Arial" w:cs="Arial"/>
                <w:b/>
                <w:sz w:val="17"/>
                <w:szCs w:val="17"/>
              </w:rPr>
              <w:t>Participants</w:t>
            </w:r>
          </w:p>
          <w:p w14:paraId="598EA699" w14:textId="77777777" w:rsidR="00AE0274" w:rsidRPr="00B67B8E" w:rsidRDefault="00AE0274" w:rsidP="00A30F5E">
            <w:pPr>
              <w:pStyle w:val="NormalSS"/>
              <w:ind w:left="72" w:hanging="43"/>
              <w:rPr>
                <w:rFonts w:ascii="Arial" w:hAnsi="Arial" w:cs="Arial"/>
                <w:i/>
                <w:sz w:val="17"/>
                <w:szCs w:val="17"/>
              </w:rPr>
            </w:pPr>
            <w:r w:rsidRPr="000A5E1D">
              <w:rPr>
                <w:rFonts w:ascii="Arial" w:hAnsi="Arial" w:cs="Arial"/>
                <w:i/>
                <w:sz w:val="17"/>
                <w:szCs w:val="17"/>
              </w:rPr>
              <w:t xml:space="preserve">(Pre-populated with </w:t>
            </w:r>
            <w:r w:rsidRPr="00B67B8E">
              <w:rPr>
                <w:rFonts w:ascii="Arial" w:hAnsi="Arial" w:cs="Arial"/>
                <w:i/>
                <w:sz w:val="17"/>
                <w:szCs w:val="17"/>
              </w:rPr>
              <w:t>accepted offer from applicant table)</w:t>
            </w:r>
          </w:p>
          <w:p w14:paraId="509A2C46" w14:textId="77777777" w:rsidR="00AE0274" w:rsidRPr="00D64637" w:rsidRDefault="00AE0274" w:rsidP="00D75D2C">
            <w:pPr>
              <w:pStyle w:val="NormalSS"/>
              <w:numPr>
                <w:ilvl w:val="0"/>
                <w:numId w:val="41"/>
              </w:numPr>
              <w:ind w:left="288" w:hanging="187"/>
              <w:rPr>
                <w:rFonts w:ascii="Arial" w:hAnsi="Arial" w:cs="Arial"/>
                <w:i/>
                <w:sz w:val="17"/>
                <w:szCs w:val="17"/>
              </w:rPr>
            </w:pPr>
            <w:r>
              <w:rPr>
                <w:rFonts w:ascii="Arial" w:hAnsi="Arial" w:cs="Arial"/>
                <w:sz w:val="17"/>
                <w:szCs w:val="17"/>
              </w:rPr>
              <w:t>Participation decision</w:t>
            </w:r>
          </w:p>
          <w:p w14:paraId="45A15A76" w14:textId="77777777" w:rsidR="00AE0274" w:rsidRDefault="00AE0274" w:rsidP="00A30F5E">
            <w:pPr>
              <w:pStyle w:val="NormalSS"/>
              <w:spacing w:before="120"/>
              <w:ind w:left="77"/>
              <w:rPr>
                <w:rFonts w:ascii="Arial" w:hAnsi="Arial" w:cs="Arial"/>
                <w:b/>
                <w:sz w:val="18"/>
                <w:szCs w:val="18"/>
              </w:rPr>
            </w:pPr>
          </w:p>
        </w:tc>
      </w:tr>
      <w:tr w:rsidR="00AE0274" w:rsidRPr="00C40FB6" w14:paraId="111BCEE8" w14:textId="77777777" w:rsidTr="00A30F5E">
        <w:trPr>
          <w:trHeight w:val="78"/>
        </w:trPr>
        <w:tc>
          <w:tcPr>
            <w:tcW w:w="2232" w:type="dxa"/>
            <w:tcBorders>
              <w:top w:val="single" w:sz="12" w:space="0" w:color="A6A6A6" w:themeColor="background1" w:themeShade="A6"/>
              <w:bottom w:val="single" w:sz="12" w:space="0" w:color="C00000"/>
            </w:tcBorders>
            <w:shd w:val="clear" w:color="auto" w:fill="auto"/>
          </w:tcPr>
          <w:p w14:paraId="6FDB948D" w14:textId="77777777" w:rsidR="00AE0274" w:rsidRPr="00155F24" w:rsidRDefault="00AE0274" w:rsidP="00A30F5E">
            <w:pPr>
              <w:pStyle w:val="NormalSS"/>
              <w:ind w:left="72" w:right="67"/>
              <w:rPr>
                <w:rFonts w:ascii="Arial" w:hAnsi="Arial" w:cs="Arial"/>
                <w:b/>
                <w:noProof/>
                <w:color w:val="4A442A" w:themeColor="background2" w:themeShade="40"/>
                <w:sz w:val="18"/>
                <w:szCs w:val="18"/>
              </w:rPr>
            </w:pPr>
          </w:p>
        </w:tc>
        <w:tc>
          <w:tcPr>
            <w:tcW w:w="5723" w:type="dxa"/>
            <w:tcBorders>
              <w:top w:val="single" w:sz="12" w:space="0" w:color="A6A6A6" w:themeColor="background1" w:themeShade="A6"/>
              <w:bottom w:val="single" w:sz="12" w:space="0" w:color="C00000"/>
            </w:tcBorders>
            <w:shd w:val="clear" w:color="auto" w:fill="auto"/>
          </w:tcPr>
          <w:p w14:paraId="55DED76A" w14:textId="77777777" w:rsidR="00AE0274" w:rsidRPr="00155F24" w:rsidRDefault="00AE0274" w:rsidP="00A30F5E">
            <w:pPr>
              <w:pStyle w:val="NormalSS"/>
              <w:ind w:left="77"/>
              <w:rPr>
                <w:rFonts w:ascii="Arial" w:hAnsi="Arial" w:cs="Arial"/>
                <w:b/>
                <w:color w:val="4A442A" w:themeColor="background2" w:themeShade="40"/>
                <w:sz w:val="18"/>
                <w:szCs w:val="18"/>
              </w:rPr>
            </w:pPr>
          </w:p>
        </w:tc>
        <w:tc>
          <w:tcPr>
            <w:tcW w:w="4979" w:type="dxa"/>
            <w:tcBorders>
              <w:top w:val="single" w:sz="12" w:space="0" w:color="A6A6A6" w:themeColor="background1" w:themeShade="A6"/>
              <w:bottom w:val="single" w:sz="12" w:space="0" w:color="C00000"/>
            </w:tcBorders>
          </w:tcPr>
          <w:p w14:paraId="60FAD074" w14:textId="77777777" w:rsidR="00AE0274" w:rsidRPr="00155F24" w:rsidRDefault="00AE0274" w:rsidP="00A30F5E">
            <w:pPr>
              <w:pStyle w:val="NormalSS"/>
              <w:ind w:left="77"/>
              <w:rPr>
                <w:rFonts w:ascii="Arial" w:hAnsi="Arial" w:cs="Arial"/>
                <w:b/>
                <w:color w:val="4A442A" w:themeColor="background2" w:themeShade="40"/>
                <w:sz w:val="18"/>
                <w:szCs w:val="18"/>
              </w:rPr>
            </w:pPr>
          </w:p>
        </w:tc>
      </w:tr>
      <w:tr w:rsidR="00AE0274" w14:paraId="750DB5FE" w14:textId="77777777" w:rsidTr="00A30F5E">
        <w:trPr>
          <w:trHeight w:val="785"/>
        </w:trPr>
        <w:tc>
          <w:tcPr>
            <w:tcW w:w="2232" w:type="dxa"/>
            <w:tcBorders>
              <w:top w:val="single" w:sz="12" w:space="0" w:color="C00000"/>
              <w:left w:val="single" w:sz="12" w:space="0" w:color="C00000"/>
              <w:bottom w:val="single" w:sz="12" w:space="0" w:color="C00000"/>
            </w:tcBorders>
            <w:shd w:val="clear" w:color="auto" w:fill="C00000"/>
          </w:tcPr>
          <w:p w14:paraId="72DD48CF" w14:textId="77777777" w:rsidR="00AE0274" w:rsidRPr="001C6006" w:rsidRDefault="00AE0274" w:rsidP="00A30F5E">
            <w:pPr>
              <w:pStyle w:val="NormalSS"/>
              <w:spacing w:before="120"/>
              <w:ind w:left="72" w:right="67"/>
              <w:rPr>
                <w:rFonts w:ascii="Arial" w:hAnsi="Arial" w:cs="Arial"/>
                <w:b/>
                <w:sz w:val="18"/>
                <w:szCs w:val="18"/>
              </w:rPr>
            </w:pPr>
            <w:r>
              <w:rPr>
                <w:rFonts w:ascii="Arial" w:hAnsi="Arial" w:cs="Arial"/>
                <w:b/>
                <w:sz w:val="18"/>
                <w:szCs w:val="18"/>
              </w:rPr>
              <w:t>Data Download, Reports, and Feedback</w:t>
            </w:r>
          </w:p>
        </w:tc>
        <w:tc>
          <w:tcPr>
            <w:tcW w:w="5723" w:type="dxa"/>
            <w:tcBorders>
              <w:top w:val="single" w:sz="12" w:space="0" w:color="C00000"/>
              <w:bottom w:val="single" w:sz="12" w:space="0" w:color="C00000"/>
            </w:tcBorders>
          </w:tcPr>
          <w:p w14:paraId="2E3F25AF" w14:textId="77777777" w:rsidR="00AE0274" w:rsidRPr="004438F8" w:rsidRDefault="00AE0274" w:rsidP="00A30F5E">
            <w:pPr>
              <w:pStyle w:val="NormalSS"/>
              <w:spacing w:before="120"/>
              <w:ind w:left="77" w:hanging="69"/>
              <w:rPr>
                <w:rFonts w:ascii="Arial" w:hAnsi="Arial" w:cs="Arial"/>
                <w:b/>
                <w:sz w:val="17"/>
                <w:szCs w:val="17"/>
              </w:rPr>
            </w:pPr>
            <w:r>
              <w:rPr>
                <w:rFonts w:ascii="Arial" w:hAnsi="Arial" w:cs="Arial"/>
                <w:b/>
                <w:sz w:val="17"/>
                <w:szCs w:val="17"/>
              </w:rPr>
              <w:t>Data Download and Reports</w:t>
            </w:r>
          </w:p>
          <w:p w14:paraId="47958769" w14:textId="77777777" w:rsidR="00AE0274" w:rsidRDefault="00AE0274" w:rsidP="00D75D2C">
            <w:pPr>
              <w:pStyle w:val="NormalSS"/>
              <w:numPr>
                <w:ilvl w:val="0"/>
                <w:numId w:val="41"/>
              </w:numPr>
              <w:ind w:left="278" w:hanging="180"/>
              <w:rPr>
                <w:rFonts w:ascii="Arial" w:hAnsi="Arial" w:cs="Arial"/>
                <w:sz w:val="17"/>
                <w:szCs w:val="17"/>
              </w:rPr>
            </w:pPr>
            <w:r>
              <w:rPr>
                <w:rFonts w:ascii="Arial" w:hAnsi="Arial" w:cs="Arial"/>
                <w:sz w:val="17"/>
                <w:szCs w:val="17"/>
              </w:rPr>
              <w:t>Download all application data or subset of the data</w:t>
            </w:r>
          </w:p>
          <w:p w14:paraId="4E78A302" w14:textId="429DCAFF" w:rsidR="00AE0274" w:rsidRPr="001E113C" w:rsidRDefault="00AE0274" w:rsidP="00D75D2C">
            <w:pPr>
              <w:pStyle w:val="NormalSS"/>
              <w:numPr>
                <w:ilvl w:val="0"/>
                <w:numId w:val="41"/>
              </w:numPr>
              <w:ind w:left="278" w:hanging="180"/>
              <w:rPr>
                <w:rFonts w:ascii="Arial" w:hAnsi="Arial" w:cs="Arial"/>
                <w:sz w:val="17"/>
                <w:szCs w:val="17"/>
              </w:rPr>
            </w:pPr>
            <w:r>
              <w:rPr>
                <w:rFonts w:ascii="Arial" w:hAnsi="Arial" w:cs="Arial"/>
                <w:sz w:val="17"/>
                <w:szCs w:val="17"/>
              </w:rPr>
              <w:t xml:space="preserve">Data reports available end of summer </w:t>
            </w:r>
            <w:r w:rsidR="00CD496D">
              <w:rPr>
                <w:rFonts w:ascii="Arial" w:hAnsi="Arial" w:cs="Arial"/>
                <w:sz w:val="17"/>
                <w:szCs w:val="17"/>
              </w:rPr>
              <w:t>2019</w:t>
            </w:r>
          </w:p>
        </w:tc>
        <w:tc>
          <w:tcPr>
            <w:tcW w:w="4979" w:type="dxa"/>
            <w:tcBorders>
              <w:top w:val="single" w:sz="12" w:space="0" w:color="C00000"/>
              <w:bottom w:val="single" w:sz="12" w:space="0" w:color="C00000"/>
            </w:tcBorders>
          </w:tcPr>
          <w:p w14:paraId="051251BB" w14:textId="77777777" w:rsidR="00AE0274" w:rsidRPr="006D32C4" w:rsidRDefault="00AE0274" w:rsidP="00A30F5E">
            <w:pPr>
              <w:pStyle w:val="NormalSS"/>
              <w:spacing w:before="120"/>
              <w:ind w:left="72" w:hanging="43"/>
              <w:rPr>
                <w:rFonts w:ascii="Arial" w:hAnsi="Arial" w:cs="Arial"/>
                <w:b/>
                <w:sz w:val="17"/>
                <w:szCs w:val="17"/>
              </w:rPr>
            </w:pPr>
            <w:r>
              <w:rPr>
                <w:rFonts w:ascii="Arial" w:hAnsi="Arial" w:cs="Arial"/>
                <w:b/>
                <w:sz w:val="17"/>
                <w:szCs w:val="17"/>
              </w:rPr>
              <w:t xml:space="preserve">Feedback </w:t>
            </w:r>
          </w:p>
          <w:p w14:paraId="2AD629C8" w14:textId="77777777" w:rsidR="00AE0274" w:rsidRPr="006D32C4" w:rsidRDefault="00AE0274" w:rsidP="00D75D2C">
            <w:pPr>
              <w:pStyle w:val="NormalSS"/>
              <w:numPr>
                <w:ilvl w:val="0"/>
                <w:numId w:val="41"/>
              </w:numPr>
              <w:ind w:left="288" w:hanging="187"/>
              <w:rPr>
                <w:rFonts w:ascii="Arial" w:hAnsi="Arial" w:cs="Arial"/>
                <w:b/>
                <w:sz w:val="17"/>
                <w:szCs w:val="17"/>
              </w:rPr>
            </w:pPr>
            <w:r>
              <w:rPr>
                <w:rFonts w:ascii="Arial" w:hAnsi="Arial" w:cs="Arial"/>
                <w:sz w:val="17"/>
                <w:szCs w:val="17"/>
              </w:rPr>
              <w:t xml:space="preserve">Open text box for feedback </w:t>
            </w:r>
          </w:p>
        </w:tc>
      </w:tr>
    </w:tbl>
    <w:p w14:paraId="2A0BD766" w14:textId="77777777" w:rsidR="00AE0274" w:rsidRDefault="00AE0274" w:rsidP="00AE0274">
      <w:pPr>
        <w:sectPr w:rsidR="00AE0274" w:rsidSect="00BF30C8">
          <w:pgSz w:w="15840" w:h="12240" w:orient="landscape"/>
          <w:pgMar w:top="1440" w:right="1440" w:bottom="1440" w:left="1440" w:header="720" w:footer="720" w:gutter="0"/>
          <w:cols w:space="720"/>
          <w:docGrid w:linePitch="360"/>
        </w:sectPr>
      </w:pPr>
    </w:p>
    <w:p w14:paraId="23531CED" w14:textId="77777777" w:rsidR="00AE0274" w:rsidRPr="00D918A6" w:rsidRDefault="00AE0274" w:rsidP="00D75D2C">
      <w:pPr>
        <w:pStyle w:val="H3Alpha"/>
        <w:numPr>
          <w:ilvl w:val="0"/>
          <w:numId w:val="24"/>
        </w:numPr>
        <w:jc w:val="both"/>
        <w:rPr>
          <w:color w:val="C0504D" w:themeColor="accent2"/>
        </w:rPr>
      </w:pPr>
      <w:r>
        <w:rPr>
          <w:color w:val="C0504D" w:themeColor="accent2"/>
        </w:rPr>
        <w:t>Applicant Module</w:t>
      </w:r>
      <w:r w:rsidRPr="00D918A6">
        <w:rPr>
          <w:color w:val="C0504D" w:themeColor="accent2"/>
        </w:rPr>
        <w:t xml:space="preserve"> </w:t>
      </w:r>
    </w:p>
    <w:p w14:paraId="468984C4" w14:textId="77777777" w:rsidR="00AE0274" w:rsidRDefault="00AE0274" w:rsidP="00AE0274">
      <w:pPr>
        <w:jc w:val="both"/>
        <w:rPr>
          <w:rFonts w:ascii="Garamond" w:hAnsi="Garamond"/>
          <w:b/>
          <w:sz w:val="24"/>
          <w:szCs w:val="24"/>
        </w:rPr>
      </w:pPr>
    </w:p>
    <w:p w14:paraId="24B736C9" w14:textId="77777777" w:rsidR="00AE0274" w:rsidRDefault="00AE0274" w:rsidP="00A97ECD">
      <w:pPr>
        <w:pStyle w:val="H3AlphaNoTOC"/>
        <w:rPr>
          <w:color w:val="C0504D" w:themeColor="accent2"/>
        </w:rPr>
      </w:pPr>
      <w:r w:rsidRPr="00567081">
        <w:t>Personal Information</w:t>
      </w:r>
    </w:p>
    <w:p w14:paraId="23BD7FDC" w14:textId="77777777" w:rsidR="00AE0274" w:rsidRDefault="00AE0274" w:rsidP="00D75D2C">
      <w:pPr>
        <w:pStyle w:val="Normalcontinued"/>
        <w:numPr>
          <w:ilvl w:val="0"/>
          <w:numId w:val="31"/>
        </w:numPr>
        <w:rPr>
          <w:rFonts w:ascii="Garamond" w:hAnsi="Garamond"/>
          <w:sz w:val="24"/>
          <w:szCs w:val="24"/>
        </w:rPr>
      </w:pPr>
      <w:r>
        <w:rPr>
          <w:rFonts w:ascii="Garamond" w:hAnsi="Garamond"/>
          <w:sz w:val="24"/>
          <w:szCs w:val="24"/>
        </w:rPr>
        <w:t>Name</w:t>
      </w:r>
    </w:p>
    <w:p w14:paraId="37DECF4C" w14:textId="77777777" w:rsidR="00AE0274" w:rsidRDefault="00AE0274" w:rsidP="00D75D2C">
      <w:pPr>
        <w:pStyle w:val="Normalcontinued"/>
        <w:numPr>
          <w:ilvl w:val="1"/>
          <w:numId w:val="31"/>
        </w:numPr>
        <w:rPr>
          <w:rFonts w:ascii="Garamond" w:hAnsi="Garamond"/>
          <w:sz w:val="24"/>
          <w:szCs w:val="24"/>
        </w:rPr>
      </w:pPr>
      <w:r>
        <w:rPr>
          <w:rFonts w:ascii="Garamond" w:hAnsi="Garamond"/>
          <w:sz w:val="24"/>
          <w:szCs w:val="24"/>
        </w:rPr>
        <w:t>First name</w:t>
      </w:r>
    </w:p>
    <w:p w14:paraId="79C36F2C" w14:textId="77777777" w:rsidR="00AE0274" w:rsidRPr="00B67B8E" w:rsidRDefault="00AE0274" w:rsidP="00D75D2C">
      <w:pPr>
        <w:pStyle w:val="ListParagraph"/>
        <w:numPr>
          <w:ilvl w:val="1"/>
          <w:numId w:val="31"/>
        </w:numPr>
        <w:rPr>
          <w:rFonts w:ascii="Garamond" w:hAnsi="Garamond"/>
          <w:sz w:val="24"/>
          <w:szCs w:val="24"/>
        </w:rPr>
      </w:pPr>
      <w:r w:rsidRPr="00B67B8E">
        <w:rPr>
          <w:rFonts w:ascii="Garamond" w:hAnsi="Garamond"/>
          <w:sz w:val="24"/>
          <w:szCs w:val="24"/>
        </w:rPr>
        <w:t>Middle name</w:t>
      </w:r>
    </w:p>
    <w:p w14:paraId="598CDFA6" w14:textId="77777777" w:rsidR="00AE0274" w:rsidRPr="00B67B8E" w:rsidRDefault="00AE0274" w:rsidP="00D75D2C">
      <w:pPr>
        <w:pStyle w:val="ListParagraph"/>
        <w:numPr>
          <w:ilvl w:val="1"/>
          <w:numId w:val="31"/>
        </w:numPr>
        <w:rPr>
          <w:rFonts w:ascii="Garamond" w:hAnsi="Garamond"/>
          <w:sz w:val="24"/>
          <w:szCs w:val="24"/>
        </w:rPr>
      </w:pPr>
      <w:r w:rsidRPr="00B67B8E">
        <w:rPr>
          <w:rFonts w:ascii="Garamond" w:hAnsi="Garamond"/>
          <w:sz w:val="24"/>
          <w:szCs w:val="24"/>
        </w:rPr>
        <w:t>Last name</w:t>
      </w:r>
    </w:p>
    <w:p w14:paraId="0C6CB61B"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Suffix</w:t>
      </w:r>
    </w:p>
    <w:p w14:paraId="4192D245"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Previous last name</w:t>
      </w:r>
    </w:p>
    <w:p w14:paraId="38997E34" w14:textId="77777777" w:rsidR="00AE0274" w:rsidRDefault="00AE0274" w:rsidP="00AE0274">
      <w:pPr>
        <w:pStyle w:val="ListParagraph"/>
        <w:rPr>
          <w:rFonts w:ascii="Garamond" w:hAnsi="Garamond"/>
          <w:sz w:val="24"/>
          <w:szCs w:val="24"/>
        </w:rPr>
      </w:pPr>
    </w:p>
    <w:p w14:paraId="738B6243"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Date of birth</w:t>
      </w:r>
    </w:p>
    <w:p w14:paraId="45458838" w14:textId="77777777" w:rsidR="00AE0274" w:rsidRDefault="00AE0274" w:rsidP="00AE0274">
      <w:pPr>
        <w:pStyle w:val="ListParagraph"/>
        <w:rPr>
          <w:rFonts w:ascii="Garamond" w:hAnsi="Garamond"/>
          <w:sz w:val="24"/>
          <w:szCs w:val="24"/>
        </w:rPr>
      </w:pPr>
    </w:p>
    <w:p w14:paraId="1787AB21"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Citizenship</w:t>
      </w:r>
    </w:p>
    <w:p w14:paraId="4ABCE236" w14:textId="77777777" w:rsidR="00AE0274" w:rsidRPr="00B67B8E" w:rsidRDefault="00AE0274" w:rsidP="00AE0274">
      <w:pPr>
        <w:ind w:left="720" w:hanging="720"/>
        <w:rPr>
          <w:rFonts w:ascii="Garamond" w:hAnsi="Garamond"/>
          <w:sz w:val="24"/>
          <w:szCs w:val="24"/>
        </w:rPr>
      </w:pPr>
      <w:r w:rsidRPr="00EE346F">
        <w:rPr>
          <w:rFonts w:ascii="Segoe UI" w:hAnsi="Segoe UI" w:cs="Segoe UI"/>
        </w:rPr>
        <w:tab/>
      </w:r>
      <w:r w:rsidRPr="00B67B8E">
        <w:rPr>
          <w:rFonts w:ascii="Garamond" w:hAnsi="Garamond"/>
        </w:rPr>
        <w:sym w:font="Wingdings" w:char="F06D"/>
      </w:r>
      <w:r w:rsidRPr="00B67B8E">
        <w:rPr>
          <w:rFonts w:ascii="Garamond" w:hAnsi="Garamond"/>
        </w:rPr>
        <w:t xml:space="preserve"> </w:t>
      </w:r>
      <w:r w:rsidRPr="00B67B8E">
        <w:rPr>
          <w:rFonts w:ascii="Garamond" w:hAnsi="Garamond"/>
          <w:sz w:val="24"/>
          <w:szCs w:val="24"/>
        </w:rPr>
        <w:t>Citizen or national of the United States</w:t>
      </w:r>
    </w:p>
    <w:p w14:paraId="4B3F078F" w14:textId="77777777" w:rsidR="00AE0274" w:rsidRPr="00B67B8E" w:rsidRDefault="00AE0274" w:rsidP="00AE0274">
      <w:pPr>
        <w:ind w:left="720" w:hanging="720"/>
        <w:rPr>
          <w:rFonts w:ascii="Garamond" w:hAnsi="Garamond"/>
          <w:sz w:val="24"/>
          <w:szCs w:val="24"/>
        </w:rPr>
      </w:pPr>
      <w:r w:rsidRPr="00B67B8E">
        <w:rPr>
          <w:rFonts w:ascii="Garamond" w:hAnsi="Garamond"/>
          <w:sz w:val="24"/>
          <w:szCs w:val="24"/>
        </w:rPr>
        <w:tab/>
      </w:r>
      <w:r w:rsidRPr="00B67B8E">
        <w:rPr>
          <w:rFonts w:ascii="Garamond" w:hAnsi="Garamond"/>
        </w:rPr>
        <w:sym w:font="Wingdings" w:char="F06D"/>
      </w:r>
      <w:r w:rsidRPr="00B67B8E">
        <w:rPr>
          <w:rFonts w:ascii="Garamond" w:hAnsi="Garamond"/>
          <w:sz w:val="24"/>
          <w:szCs w:val="24"/>
        </w:rPr>
        <w:t xml:space="preserve"> Permanent resident of the United States</w:t>
      </w:r>
      <w:r>
        <w:rPr>
          <w:rFonts w:ascii="Garamond" w:hAnsi="Garamond"/>
          <w:sz w:val="24"/>
          <w:szCs w:val="24"/>
        </w:rPr>
        <w:t xml:space="preserve"> (green card holder)</w:t>
      </w:r>
    </w:p>
    <w:p w14:paraId="4C11DFE6" w14:textId="77777777" w:rsidR="00AE0274" w:rsidRPr="00B67B8E" w:rsidRDefault="00AE0274" w:rsidP="00AE0274">
      <w:pPr>
        <w:ind w:left="720" w:hanging="720"/>
        <w:rPr>
          <w:rFonts w:ascii="Garamond" w:hAnsi="Garamond"/>
          <w:sz w:val="24"/>
          <w:szCs w:val="24"/>
        </w:rPr>
      </w:pPr>
      <w:r w:rsidRPr="00B67B8E">
        <w:rPr>
          <w:rFonts w:ascii="Garamond" w:hAnsi="Garamond"/>
          <w:sz w:val="24"/>
          <w:szCs w:val="24"/>
        </w:rPr>
        <w:tab/>
      </w:r>
      <w:r w:rsidRPr="00B67B8E">
        <w:rPr>
          <w:rFonts w:ascii="Garamond" w:hAnsi="Garamond"/>
        </w:rPr>
        <w:sym w:font="Wingdings" w:char="F06D"/>
      </w:r>
      <w:r w:rsidRPr="00B67B8E">
        <w:rPr>
          <w:rFonts w:ascii="Garamond" w:hAnsi="Garamond"/>
          <w:sz w:val="24"/>
          <w:szCs w:val="24"/>
        </w:rPr>
        <w:t xml:space="preserve"> Neither a citizen/national nor a permanent resident of the United States</w:t>
      </w:r>
      <w:r>
        <w:rPr>
          <w:rFonts w:ascii="Garamond" w:hAnsi="Garamond"/>
          <w:sz w:val="24"/>
          <w:szCs w:val="24"/>
        </w:rPr>
        <w:t xml:space="preserve"> (green card holder)</w:t>
      </w:r>
    </w:p>
    <w:p w14:paraId="64C76A6C" w14:textId="77777777" w:rsidR="00AE0274" w:rsidRDefault="00AE0274" w:rsidP="00AE0274">
      <w:pPr>
        <w:pStyle w:val="ListParagraph"/>
        <w:rPr>
          <w:rFonts w:ascii="Garamond" w:hAnsi="Garamond"/>
          <w:sz w:val="24"/>
          <w:szCs w:val="24"/>
        </w:rPr>
      </w:pPr>
    </w:p>
    <w:p w14:paraId="514A9257"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Email address</w:t>
      </w:r>
    </w:p>
    <w:p w14:paraId="34DCFD08"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Primary email address</w:t>
      </w:r>
    </w:p>
    <w:p w14:paraId="1CE3E530"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Alternate email address</w:t>
      </w:r>
    </w:p>
    <w:p w14:paraId="6DDC2EA3" w14:textId="77777777" w:rsidR="00AE0274" w:rsidRDefault="00AE0274" w:rsidP="00AE0274">
      <w:pPr>
        <w:pStyle w:val="ListParagraph"/>
        <w:ind w:left="1440"/>
        <w:rPr>
          <w:rFonts w:ascii="Garamond" w:hAnsi="Garamond"/>
          <w:sz w:val="24"/>
          <w:szCs w:val="24"/>
        </w:rPr>
      </w:pPr>
    </w:p>
    <w:p w14:paraId="32F61901"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Cell phone number</w:t>
      </w:r>
    </w:p>
    <w:p w14:paraId="262A0385" w14:textId="77777777" w:rsidR="00AE0274" w:rsidRDefault="00AE0274" w:rsidP="00AE0274">
      <w:pPr>
        <w:pStyle w:val="ListParagraph"/>
        <w:rPr>
          <w:rFonts w:ascii="Garamond" w:hAnsi="Garamond"/>
          <w:sz w:val="24"/>
          <w:szCs w:val="24"/>
        </w:rPr>
      </w:pPr>
    </w:p>
    <w:p w14:paraId="34D5DC16"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Current mailing address</w:t>
      </w:r>
    </w:p>
    <w:p w14:paraId="0B68F882" w14:textId="77777777" w:rsidR="00AE0274" w:rsidRPr="00B67B8E" w:rsidRDefault="00AE0274" w:rsidP="00AE0274">
      <w:pPr>
        <w:ind w:left="1296"/>
        <w:rPr>
          <w:rFonts w:ascii="Garamond" w:hAnsi="Garamond"/>
          <w:sz w:val="24"/>
          <w:szCs w:val="24"/>
        </w:rPr>
      </w:pPr>
      <w:r w:rsidRPr="00B67B8E">
        <w:rPr>
          <w:rFonts w:ascii="Garamond" w:hAnsi="Garamond"/>
          <w:sz w:val="24"/>
          <w:szCs w:val="24"/>
        </w:rPr>
        <w:t>Country</w:t>
      </w:r>
    </w:p>
    <w:p w14:paraId="551255C3" w14:textId="77777777" w:rsidR="00AE0274" w:rsidRPr="00B67B8E" w:rsidRDefault="00AE0274" w:rsidP="00AE0274">
      <w:pPr>
        <w:ind w:left="1296"/>
        <w:rPr>
          <w:rFonts w:ascii="Garamond" w:hAnsi="Garamond"/>
          <w:sz w:val="24"/>
          <w:szCs w:val="24"/>
        </w:rPr>
      </w:pPr>
      <w:r w:rsidRPr="00B67B8E">
        <w:rPr>
          <w:rFonts w:ascii="Garamond" w:hAnsi="Garamond"/>
          <w:sz w:val="24"/>
          <w:szCs w:val="24"/>
        </w:rPr>
        <w:t>Street address 1</w:t>
      </w:r>
    </w:p>
    <w:p w14:paraId="3B70FF12" w14:textId="77777777" w:rsidR="00AE0274" w:rsidRPr="00B67B8E" w:rsidRDefault="00AE0274" w:rsidP="00AE0274">
      <w:pPr>
        <w:ind w:left="1296"/>
        <w:rPr>
          <w:rFonts w:ascii="Garamond" w:hAnsi="Garamond"/>
          <w:sz w:val="24"/>
          <w:szCs w:val="24"/>
        </w:rPr>
      </w:pPr>
      <w:r w:rsidRPr="00B67B8E">
        <w:rPr>
          <w:rFonts w:ascii="Garamond" w:hAnsi="Garamond"/>
          <w:sz w:val="24"/>
          <w:szCs w:val="24"/>
        </w:rPr>
        <w:t>Street address 2</w:t>
      </w:r>
    </w:p>
    <w:p w14:paraId="78F61839" w14:textId="77777777" w:rsidR="00AE0274" w:rsidRPr="00B67B8E" w:rsidRDefault="00AE0274" w:rsidP="00AE0274">
      <w:pPr>
        <w:ind w:left="1296"/>
        <w:rPr>
          <w:rFonts w:ascii="Garamond" w:hAnsi="Garamond"/>
          <w:sz w:val="24"/>
          <w:szCs w:val="24"/>
        </w:rPr>
      </w:pPr>
      <w:r w:rsidRPr="00B67B8E">
        <w:rPr>
          <w:rFonts w:ascii="Garamond" w:hAnsi="Garamond"/>
          <w:sz w:val="24"/>
          <w:szCs w:val="24"/>
        </w:rPr>
        <w:t>City</w:t>
      </w:r>
    </w:p>
    <w:p w14:paraId="140C35E0" w14:textId="77777777" w:rsidR="00AE0274" w:rsidRPr="00B67B8E" w:rsidRDefault="00AE0274" w:rsidP="00AE0274">
      <w:pPr>
        <w:ind w:left="1296"/>
        <w:rPr>
          <w:rFonts w:ascii="Garamond" w:hAnsi="Garamond"/>
          <w:sz w:val="24"/>
          <w:szCs w:val="24"/>
        </w:rPr>
      </w:pPr>
      <w:r w:rsidRPr="00B67B8E">
        <w:rPr>
          <w:rFonts w:ascii="Garamond" w:hAnsi="Garamond"/>
          <w:sz w:val="24"/>
          <w:szCs w:val="24"/>
        </w:rPr>
        <w:t>State</w:t>
      </w:r>
    </w:p>
    <w:p w14:paraId="337B8CE5" w14:textId="77777777" w:rsidR="00AE0274" w:rsidRPr="00B67B8E" w:rsidRDefault="00AE0274" w:rsidP="00AE0274">
      <w:pPr>
        <w:ind w:left="1296"/>
        <w:rPr>
          <w:rFonts w:ascii="Garamond" w:hAnsi="Garamond"/>
          <w:sz w:val="24"/>
          <w:szCs w:val="24"/>
        </w:rPr>
      </w:pPr>
      <w:r w:rsidRPr="00B67B8E">
        <w:rPr>
          <w:rFonts w:ascii="Garamond" w:hAnsi="Garamond"/>
          <w:sz w:val="24"/>
          <w:szCs w:val="24"/>
        </w:rPr>
        <w:t>ZIP code</w:t>
      </w:r>
    </w:p>
    <w:p w14:paraId="25D901B6" w14:textId="77777777" w:rsidR="00AE0274" w:rsidRDefault="00AE0274" w:rsidP="00AE0274">
      <w:pPr>
        <w:pStyle w:val="ListParagraph"/>
        <w:rPr>
          <w:rFonts w:ascii="Garamond" w:hAnsi="Garamond"/>
          <w:sz w:val="24"/>
          <w:szCs w:val="24"/>
        </w:rPr>
      </w:pPr>
    </w:p>
    <w:p w14:paraId="112378C3"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Permanent mailing address</w:t>
      </w:r>
    </w:p>
    <w:p w14:paraId="18DC9BEC"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Mother’s Contact Information</w:t>
      </w:r>
    </w:p>
    <w:p w14:paraId="6256605C" w14:textId="77777777" w:rsidR="00AE0274" w:rsidRPr="00B67B8E" w:rsidRDefault="00AE0274" w:rsidP="00AE0274">
      <w:pPr>
        <w:ind w:left="1620"/>
        <w:rPr>
          <w:rFonts w:ascii="Garamond" w:hAnsi="Garamond"/>
          <w:sz w:val="24"/>
          <w:szCs w:val="24"/>
        </w:rPr>
      </w:pPr>
      <w:r w:rsidRPr="00B67B8E">
        <w:rPr>
          <w:rFonts w:ascii="Garamond" w:hAnsi="Garamond"/>
          <w:sz w:val="24"/>
          <w:szCs w:val="24"/>
        </w:rPr>
        <w:t>Country</w:t>
      </w:r>
    </w:p>
    <w:p w14:paraId="26BB8908" w14:textId="77777777" w:rsidR="00AE0274" w:rsidRPr="00B67B8E" w:rsidRDefault="00AE0274" w:rsidP="00AE0274">
      <w:pPr>
        <w:ind w:left="1620"/>
        <w:rPr>
          <w:rFonts w:ascii="Garamond" w:hAnsi="Garamond"/>
          <w:sz w:val="24"/>
          <w:szCs w:val="24"/>
        </w:rPr>
      </w:pPr>
      <w:r w:rsidRPr="00B67B8E">
        <w:rPr>
          <w:rFonts w:ascii="Garamond" w:hAnsi="Garamond"/>
          <w:sz w:val="24"/>
          <w:szCs w:val="24"/>
        </w:rPr>
        <w:t>Street address 1</w:t>
      </w:r>
    </w:p>
    <w:p w14:paraId="0384C90F" w14:textId="77777777" w:rsidR="00AE0274" w:rsidRPr="00B67B8E" w:rsidRDefault="00AE0274" w:rsidP="00AE0274">
      <w:pPr>
        <w:ind w:left="1620"/>
        <w:rPr>
          <w:rFonts w:ascii="Garamond" w:hAnsi="Garamond"/>
          <w:sz w:val="24"/>
          <w:szCs w:val="24"/>
        </w:rPr>
      </w:pPr>
      <w:r w:rsidRPr="00B67B8E">
        <w:rPr>
          <w:rFonts w:ascii="Garamond" w:hAnsi="Garamond"/>
          <w:sz w:val="24"/>
          <w:szCs w:val="24"/>
        </w:rPr>
        <w:t>Street address 2</w:t>
      </w:r>
    </w:p>
    <w:p w14:paraId="1821ED10" w14:textId="77777777" w:rsidR="00AE0274" w:rsidRPr="00B67B8E" w:rsidRDefault="00AE0274" w:rsidP="00AE0274">
      <w:pPr>
        <w:ind w:left="1620"/>
        <w:rPr>
          <w:rFonts w:ascii="Garamond" w:hAnsi="Garamond"/>
          <w:sz w:val="24"/>
          <w:szCs w:val="24"/>
        </w:rPr>
      </w:pPr>
      <w:r w:rsidRPr="00B67B8E">
        <w:rPr>
          <w:rFonts w:ascii="Garamond" w:hAnsi="Garamond"/>
          <w:sz w:val="24"/>
          <w:szCs w:val="24"/>
        </w:rPr>
        <w:t>City</w:t>
      </w:r>
    </w:p>
    <w:p w14:paraId="68904385" w14:textId="77777777" w:rsidR="00AE0274" w:rsidRPr="00B67B8E" w:rsidRDefault="00AE0274" w:rsidP="00AE0274">
      <w:pPr>
        <w:ind w:left="1620"/>
        <w:rPr>
          <w:rFonts w:ascii="Garamond" w:hAnsi="Garamond"/>
          <w:sz w:val="24"/>
          <w:szCs w:val="24"/>
        </w:rPr>
      </w:pPr>
      <w:r w:rsidRPr="00B67B8E">
        <w:rPr>
          <w:rFonts w:ascii="Garamond" w:hAnsi="Garamond"/>
          <w:sz w:val="24"/>
          <w:szCs w:val="24"/>
        </w:rPr>
        <w:t>State</w:t>
      </w:r>
    </w:p>
    <w:p w14:paraId="017B34D0" w14:textId="77777777" w:rsidR="00AE0274" w:rsidRPr="00B67B8E" w:rsidRDefault="00AE0274" w:rsidP="00AE0274">
      <w:pPr>
        <w:ind w:left="1620"/>
        <w:rPr>
          <w:rFonts w:ascii="Garamond" w:hAnsi="Garamond"/>
          <w:sz w:val="24"/>
          <w:szCs w:val="24"/>
        </w:rPr>
      </w:pPr>
      <w:r w:rsidRPr="00B67B8E">
        <w:rPr>
          <w:rFonts w:ascii="Garamond" w:hAnsi="Garamond"/>
          <w:sz w:val="24"/>
          <w:szCs w:val="24"/>
        </w:rPr>
        <w:t>ZIP code</w:t>
      </w:r>
    </w:p>
    <w:p w14:paraId="6EA5CDD3"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Father’s Contact Information (if different from mother’s)</w:t>
      </w:r>
    </w:p>
    <w:p w14:paraId="69D615AE" w14:textId="77777777" w:rsidR="00AE0274" w:rsidRPr="00552EA4" w:rsidRDefault="00AE0274" w:rsidP="00AE0274">
      <w:pPr>
        <w:ind w:left="1620"/>
        <w:rPr>
          <w:rFonts w:ascii="Garamond" w:hAnsi="Garamond"/>
          <w:sz w:val="24"/>
          <w:szCs w:val="24"/>
        </w:rPr>
      </w:pPr>
      <w:r w:rsidRPr="00552EA4">
        <w:rPr>
          <w:rFonts w:ascii="Garamond" w:hAnsi="Garamond"/>
          <w:sz w:val="24"/>
          <w:szCs w:val="24"/>
        </w:rPr>
        <w:t>Country</w:t>
      </w:r>
    </w:p>
    <w:p w14:paraId="550AAD85" w14:textId="77777777" w:rsidR="00AE0274" w:rsidRPr="00552EA4" w:rsidRDefault="00AE0274" w:rsidP="00AE0274">
      <w:pPr>
        <w:ind w:left="1620"/>
        <w:rPr>
          <w:rFonts w:ascii="Garamond" w:hAnsi="Garamond"/>
          <w:sz w:val="24"/>
          <w:szCs w:val="24"/>
        </w:rPr>
      </w:pPr>
      <w:r w:rsidRPr="00552EA4">
        <w:rPr>
          <w:rFonts w:ascii="Garamond" w:hAnsi="Garamond"/>
          <w:sz w:val="24"/>
          <w:szCs w:val="24"/>
        </w:rPr>
        <w:t>Street address 1</w:t>
      </w:r>
    </w:p>
    <w:p w14:paraId="15AFA415" w14:textId="77777777" w:rsidR="00AE0274" w:rsidRPr="00552EA4" w:rsidRDefault="00AE0274" w:rsidP="00AE0274">
      <w:pPr>
        <w:ind w:left="1620"/>
        <w:rPr>
          <w:rFonts w:ascii="Garamond" w:hAnsi="Garamond"/>
          <w:sz w:val="24"/>
          <w:szCs w:val="24"/>
        </w:rPr>
      </w:pPr>
      <w:r w:rsidRPr="00552EA4">
        <w:rPr>
          <w:rFonts w:ascii="Garamond" w:hAnsi="Garamond"/>
          <w:sz w:val="24"/>
          <w:szCs w:val="24"/>
        </w:rPr>
        <w:t>Street address 2</w:t>
      </w:r>
    </w:p>
    <w:p w14:paraId="0E36682A" w14:textId="77777777" w:rsidR="00AE0274" w:rsidRPr="00552EA4" w:rsidRDefault="00AE0274" w:rsidP="00AE0274">
      <w:pPr>
        <w:ind w:left="1620"/>
        <w:rPr>
          <w:rFonts w:ascii="Garamond" w:hAnsi="Garamond"/>
          <w:sz w:val="24"/>
          <w:szCs w:val="24"/>
        </w:rPr>
      </w:pPr>
      <w:r w:rsidRPr="00552EA4">
        <w:rPr>
          <w:rFonts w:ascii="Garamond" w:hAnsi="Garamond"/>
          <w:sz w:val="24"/>
          <w:szCs w:val="24"/>
        </w:rPr>
        <w:t>City</w:t>
      </w:r>
    </w:p>
    <w:p w14:paraId="5846BF04" w14:textId="77777777" w:rsidR="00AE0274" w:rsidRPr="00552EA4" w:rsidRDefault="00AE0274" w:rsidP="00AE0274">
      <w:pPr>
        <w:ind w:left="1620"/>
        <w:rPr>
          <w:rFonts w:ascii="Garamond" w:hAnsi="Garamond"/>
          <w:sz w:val="24"/>
          <w:szCs w:val="24"/>
        </w:rPr>
      </w:pPr>
      <w:r w:rsidRPr="00552EA4">
        <w:rPr>
          <w:rFonts w:ascii="Garamond" w:hAnsi="Garamond"/>
          <w:sz w:val="24"/>
          <w:szCs w:val="24"/>
        </w:rPr>
        <w:t>State</w:t>
      </w:r>
    </w:p>
    <w:p w14:paraId="2D1AD94A" w14:textId="77777777" w:rsidR="00AE0274" w:rsidRPr="00552EA4" w:rsidRDefault="00AE0274" w:rsidP="00AE0274">
      <w:pPr>
        <w:ind w:left="1620"/>
        <w:rPr>
          <w:rFonts w:ascii="Garamond" w:hAnsi="Garamond"/>
          <w:sz w:val="24"/>
          <w:szCs w:val="24"/>
        </w:rPr>
      </w:pPr>
      <w:r w:rsidRPr="00552EA4">
        <w:rPr>
          <w:rFonts w:ascii="Garamond" w:hAnsi="Garamond"/>
          <w:sz w:val="24"/>
          <w:szCs w:val="24"/>
        </w:rPr>
        <w:t>ZIP code</w:t>
      </w:r>
    </w:p>
    <w:p w14:paraId="7A0EC7BE"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Other contact information (optional)</w:t>
      </w:r>
    </w:p>
    <w:p w14:paraId="2411B864"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Facebook</w:t>
      </w:r>
    </w:p>
    <w:p w14:paraId="56DB8B40"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Linkedin</w:t>
      </w:r>
    </w:p>
    <w:p w14:paraId="44CE4A96" w14:textId="1F15338E" w:rsidR="00AE0274" w:rsidRPr="00A97ECD" w:rsidRDefault="00AE0274" w:rsidP="00D75D2C">
      <w:pPr>
        <w:pStyle w:val="ListParagraph"/>
        <w:numPr>
          <w:ilvl w:val="1"/>
          <w:numId w:val="31"/>
        </w:numPr>
        <w:rPr>
          <w:rFonts w:ascii="Garamond" w:hAnsi="Garamond"/>
          <w:sz w:val="24"/>
          <w:szCs w:val="24"/>
        </w:rPr>
      </w:pPr>
      <w:r>
        <w:rPr>
          <w:rFonts w:ascii="Garamond" w:hAnsi="Garamond"/>
          <w:sz w:val="24"/>
          <w:szCs w:val="24"/>
        </w:rPr>
        <w:t>Twitter</w:t>
      </w:r>
    </w:p>
    <w:p w14:paraId="39103BF4" w14:textId="77777777" w:rsidR="00AE0274" w:rsidRPr="00567081" w:rsidRDefault="00AE0274" w:rsidP="00A97ECD">
      <w:pPr>
        <w:pStyle w:val="H3AlphaNoTOC"/>
      </w:pPr>
      <w:r>
        <w:t>Demographic</w:t>
      </w:r>
      <w:r w:rsidRPr="00567081">
        <w:t xml:space="preserve"> Information</w:t>
      </w:r>
    </w:p>
    <w:p w14:paraId="3ED8C2DA" w14:textId="77777777" w:rsidR="00AE0274" w:rsidRPr="00294B52" w:rsidRDefault="00AE0274" w:rsidP="00D75D2C">
      <w:pPr>
        <w:pStyle w:val="ListParagraph"/>
        <w:numPr>
          <w:ilvl w:val="0"/>
          <w:numId w:val="31"/>
        </w:numPr>
        <w:rPr>
          <w:rFonts w:ascii="Garamond" w:hAnsi="Garamond"/>
          <w:sz w:val="24"/>
          <w:szCs w:val="24"/>
        </w:rPr>
      </w:pPr>
      <w:r w:rsidRPr="00B67B8E">
        <w:rPr>
          <w:rFonts w:ascii="Garamond" w:hAnsi="Garamond"/>
          <w:sz w:val="24"/>
          <w:szCs w:val="24"/>
        </w:rPr>
        <w:t>Race</w:t>
      </w:r>
      <w:r w:rsidRPr="00294B52">
        <w:rPr>
          <w:rFonts w:ascii="Garamond" w:hAnsi="Garamond"/>
          <w:sz w:val="24"/>
          <w:szCs w:val="24"/>
        </w:rPr>
        <w:t xml:space="preserve"> (select one or more)</w:t>
      </w:r>
    </w:p>
    <w:p w14:paraId="1CB7FC6A" w14:textId="77777777" w:rsidR="00AE0274" w:rsidRPr="00B67B8E" w:rsidRDefault="00AE0274" w:rsidP="00AE0274">
      <w:pPr>
        <w:ind w:left="432"/>
        <w:rPr>
          <w:rFonts w:ascii="Garamond" w:hAnsi="Garamond" w:cs="Segoe UI"/>
          <w:b/>
          <w:sz w:val="24"/>
          <w:szCs w:val="24"/>
        </w:rPr>
      </w:pPr>
      <w:r w:rsidRPr="00B67B8E">
        <w:rPr>
          <w:rFonts w:ascii="Garamond" w:hAnsi="Garamond" w:cs="Segoe UI"/>
          <w:b/>
          <w:sz w:val="24"/>
          <w:szCs w:val="24"/>
        </w:rPr>
        <w:tab/>
      </w:r>
      <w:r w:rsidRPr="00B67B8E">
        <w:rPr>
          <w:rFonts w:ascii="Garamond" w:hAnsi="Garamond" w:cs="Segoe UI"/>
          <w:sz w:val="24"/>
          <w:szCs w:val="24"/>
        </w:rPr>
        <w:t>□ American Indian or Alaskan Native</w:t>
      </w:r>
    </w:p>
    <w:p w14:paraId="595B3277" w14:textId="77777777" w:rsidR="00AE0274" w:rsidRPr="00B67B8E" w:rsidRDefault="00AE0274" w:rsidP="00AE0274">
      <w:pPr>
        <w:ind w:left="432"/>
        <w:rPr>
          <w:rFonts w:ascii="Garamond" w:hAnsi="Garamond" w:cs="Segoe UI"/>
          <w:b/>
          <w:sz w:val="24"/>
          <w:szCs w:val="24"/>
        </w:rPr>
      </w:pPr>
      <w:r w:rsidRPr="00B67B8E">
        <w:rPr>
          <w:rFonts w:ascii="Garamond" w:hAnsi="Garamond" w:cs="Segoe UI"/>
          <w:b/>
          <w:sz w:val="24"/>
          <w:szCs w:val="24"/>
        </w:rPr>
        <w:tab/>
      </w:r>
      <w:r w:rsidRPr="00B67B8E">
        <w:rPr>
          <w:rFonts w:ascii="Garamond" w:hAnsi="Garamond" w:cs="Segoe UI"/>
          <w:sz w:val="24"/>
          <w:szCs w:val="24"/>
        </w:rPr>
        <w:t>□ Asian</w:t>
      </w:r>
    </w:p>
    <w:p w14:paraId="1AABF5C5" w14:textId="77777777" w:rsidR="00AE0274" w:rsidRPr="00B67B8E" w:rsidRDefault="00AE0274" w:rsidP="00AE0274">
      <w:pPr>
        <w:ind w:left="432"/>
        <w:rPr>
          <w:rFonts w:ascii="Garamond" w:hAnsi="Garamond" w:cs="Segoe UI"/>
          <w:b/>
          <w:sz w:val="24"/>
          <w:szCs w:val="24"/>
        </w:rPr>
      </w:pPr>
      <w:r w:rsidRPr="00B67B8E">
        <w:rPr>
          <w:rFonts w:ascii="Garamond" w:hAnsi="Garamond" w:cs="Segoe UI"/>
          <w:b/>
          <w:sz w:val="24"/>
          <w:szCs w:val="24"/>
        </w:rPr>
        <w:tab/>
      </w:r>
      <w:r w:rsidRPr="00B67B8E">
        <w:rPr>
          <w:rFonts w:ascii="Garamond" w:hAnsi="Garamond" w:cs="Segoe UI"/>
          <w:sz w:val="24"/>
          <w:szCs w:val="24"/>
        </w:rPr>
        <w:t>□ Black or African American</w:t>
      </w:r>
    </w:p>
    <w:p w14:paraId="520047AE" w14:textId="77777777" w:rsidR="00AE0274" w:rsidRPr="00B67B8E" w:rsidRDefault="00AE0274" w:rsidP="00AE0274">
      <w:pPr>
        <w:ind w:left="432"/>
        <w:rPr>
          <w:rFonts w:ascii="Garamond" w:hAnsi="Garamond" w:cs="Segoe UI"/>
          <w:b/>
          <w:sz w:val="24"/>
          <w:szCs w:val="24"/>
        </w:rPr>
      </w:pPr>
      <w:r w:rsidRPr="00B67B8E">
        <w:rPr>
          <w:rFonts w:ascii="Garamond" w:hAnsi="Garamond" w:cs="Segoe UI"/>
          <w:b/>
          <w:sz w:val="24"/>
          <w:szCs w:val="24"/>
        </w:rPr>
        <w:tab/>
      </w:r>
      <w:r w:rsidRPr="00B67B8E">
        <w:rPr>
          <w:rFonts w:ascii="Garamond" w:hAnsi="Garamond" w:cs="Segoe UI"/>
          <w:sz w:val="24"/>
          <w:szCs w:val="24"/>
        </w:rPr>
        <w:t>□ Native Hawaiian or Other Pacific Islander</w:t>
      </w:r>
    </w:p>
    <w:p w14:paraId="6FCAB221" w14:textId="77777777" w:rsidR="00AE0274" w:rsidRPr="00B67B8E" w:rsidRDefault="00AE0274" w:rsidP="00AE0274">
      <w:pPr>
        <w:ind w:left="432"/>
        <w:rPr>
          <w:rFonts w:ascii="Garamond" w:hAnsi="Garamond" w:cs="Segoe UI"/>
          <w:b/>
          <w:sz w:val="24"/>
          <w:szCs w:val="24"/>
        </w:rPr>
      </w:pPr>
      <w:r w:rsidRPr="00B67B8E">
        <w:rPr>
          <w:rFonts w:ascii="Garamond" w:hAnsi="Garamond" w:cs="Segoe UI"/>
          <w:b/>
          <w:sz w:val="24"/>
          <w:szCs w:val="24"/>
        </w:rPr>
        <w:tab/>
      </w:r>
      <w:r w:rsidRPr="00B67B8E">
        <w:rPr>
          <w:rFonts w:ascii="Garamond" w:hAnsi="Garamond" w:cs="Segoe UI"/>
          <w:sz w:val="24"/>
          <w:szCs w:val="24"/>
        </w:rPr>
        <w:t>□ White</w:t>
      </w:r>
    </w:p>
    <w:p w14:paraId="4E20869C" w14:textId="77777777" w:rsidR="00AE0274" w:rsidRPr="00B67B8E" w:rsidRDefault="00AE0274" w:rsidP="00AE0274">
      <w:pPr>
        <w:ind w:left="432"/>
        <w:rPr>
          <w:rFonts w:ascii="Garamond" w:hAnsi="Garamond"/>
          <w:sz w:val="24"/>
          <w:szCs w:val="24"/>
        </w:rPr>
      </w:pPr>
      <w:r w:rsidRPr="00B67B8E">
        <w:rPr>
          <w:rFonts w:ascii="Garamond" w:hAnsi="Garamond" w:cs="Segoe UI"/>
          <w:b/>
          <w:sz w:val="24"/>
          <w:szCs w:val="24"/>
        </w:rPr>
        <w:tab/>
      </w:r>
      <w:r w:rsidRPr="00B67B8E">
        <w:rPr>
          <w:rFonts w:ascii="Garamond" w:hAnsi="Garamond" w:cs="Segoe UI"/>
          <w:sz w:val="24"/>
          <w:szCs w:val="24"/>
        </w:rPr>
        <w:t>□ I do not wish to provide this information</w:t>
      </w:r>
    </w:p>
    <w:p w14:paraId="50D8FACB" w14:textId="77777777" w:rsidR="00AE0274" w:rsidRDefault="00AE0274" w:rsidP="00AE0274">
      <w:pPr>
        <w:pStyle w:val="ListParagraph"/>
        <w:rPr>
          <w:rFonts w:ascii="Garamond" w:hAnsi="Garamond"/>
        </w:rPr>
      </w:pPr>
    </w:p>
    <w:p w14:paraId="2F1A1BB5" w14:textId="77777777" w:rsidR="00AE0274" w:rsidRPr="00F5052D" w:rsidRDefault="00AE0274" w:rsidP="00D75D2C">
      <w:pPr>
        <w:pStyle w:val="ListParagraph"/>
        <w:numPr>
          <w:ilvl w:val="0"/>
          <w:numId w:val="31"/>
        </w:numPr>
        <w:rPr>
          <w:rFonts w:ascii="Garamond" w:hAnsi="Garamond"/>
          <w:sz w:val="24"/>
          <w:szCs w:val="24"/>
        </w:rPr>
      </w:pPr>
      <w:r w:rsidRPr="00F5052D">
        <w:rPr>
          <w:rFonts w:ascii="Garamond" w:hAnsi="Garamond"/>
          <w:sz w:val="24"/>
          <w:szCs w:val="24"/>
        </w:rPr>
        <w:t>Ethnicity</w:t>
      </w:r>
    </w:p>
    <w:p w14:paraId="17A5C00E" w14:textId="77777777" w:rsidR="00AE0274" w:rsidRPr="00B67B8E"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 xml:space="preserve">Hispanic or Latino                      </w:t>
      </w:r>
    </w:p>
    <w:p w14:paraId="4CC58FA2" w14:textId="77777777" w:rsidR="00AE0274" w:rsidRPr="00B67B8E"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Not Hispanic or Latino</w:t>
      </w:r>
    </w:p>
    <w:p w14:paraId="52241CAE" w14:textId="77777777" w:rsidR="00AE0274" w:rsidRPr="00B67B8E"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Unknown</w:t>
      </w:r>
    </w:p>
    <w:p w14:paraId="4E6D2F74" w14:textId="77777777" w:rsidR="00AE0274"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I do not wish to provide this information</w:t>
      </w:r>
    </w:p>
    <w:p w14:paraId="4DC252BA" w14:textId="77777777" w:rsidR="00AE0274" w:rsidRDefault="00AE0274" w:rsidP="00AE0274">
      <w:pPr>
        <w:pStyle w:val="ListParagraph"/>
        <w:rPr>
          <w:rFonts w:ascii="Garamond" w:hAnsi="Garamond"/>
          <w:sz w:val="24"/>
          <w:szCs w:val="24"/>
        </w:rPr>
      </w:pPr>
    </w:p>
    <w:p w14:paraId="32EC7E64"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Gender</w:t>
      </w:r>
    </w:p>
    <w:p w14:paraId="35B98D7B" w14:textId="77777777" w:rsidR="00AE0274" w:rsidRPr="00B67B8E"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 xml:space="preserve">Male </w:t>
      </w:r>
    </w:p>
    <w:p w14:paraId="2A7588A4" w14:textId="77777777" w:rsidR="00AE0274" w:rsidRPr="00B67B8E"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 xml:space="preserve">Female </w:t>
      </w:r>
    </w:p>
    <w:p w14:paraId="7A07D710" w14:textId="77777777" w:rsidR="00AE0274" w:rsidRPr="00B67B8E"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I do not wish to provide this information</w:t>
      </w:r>
    </w:p>
    <w:p w14:paraId="19D278B3" w14:textId="77777777" w:rsidR="00AE0274" w:rsidRDefault="00AE0274" w:rsidP="00AE0274">
      <w:pPr>
        <w:pStyle w:val="ListParagraph"/>
        <w:rPr>
          <w:rFonts w:ascii="Garamond" w:hAnsi="Garamond"/>
          <w:sz w:val="24"/>
          <w:szCs w:val="24"/>
        </w:rPr>
      </w:pPr>
    </w:p>
    <w:p w14:paraId="3A6D367B"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Veteran Status</w:t>
      </w:r>
    </w:p>
    <w:p w14:paraId="0ACFE328" w14:textId="77777777" w:rsidR="00AE0274" w:rsidRPr="00B67B8E" w:rsidRDefault="00AE0274" w:rsidP="00AE0274">
      <w:pPr>
        <w:ind w:left="720"/>
        <w:rPr>
          <w:rFonts w:ascii="Garamond" w:hAnsi="Garamond" w:cs="Segoe UI"/>
          <w:sz w:val="24"/>
          <w:szCs w:val="24"/>
        </w:rPr>
      </w:pPr>
      <w:r w:rsidRPr="00B67B8E">
        <w:rPr>
          <w:rFonts w:ascii="Garamond" w:hAnsi="Garamond" w:cs="Segoe UI"/>
        </w:rPr>
        <w:sym w:font="Wingdings" w:char="F06D"/>
      </w:r>
      <w:r w:rsidRPr="00B67B8E">
        <w:rPr>
          <w:rFonts w:ascii="Garamond" w:hAnsi="Garamond" w:cs="Segoe UI"/>
        </w:rPr>
        <w:t xml:space="preserve"> </w:t>
      </w:r>
      <w:r w:rsidRPr="00B67B8E">
        <w:rPr>
          <w:rFonts w:ascii="Garamond" w:hAnsi="Garamond" w:cs="Segoe UI"/>
          <w:sz w:val="24"/>
          <w:szCs w:val="24"/>
        </w:rPr>
        <w:t xml:space="preserve">Yes </w:t>
      </w:r>
    </w:p>
    <w:p w14:paraId="644A1A2B" w14:textId="77777777" w:rsidR="00AE0274" w:rsidRPr="00B67B8E" w:rsidRDefault="00AE0274" w:rsidP="00AE0274">
      <w:pPr>
        <w:ind w:left="720"/>
        <w:rPr>
          <w:rFonts w:ascii="Garamond" w:hAnsi="Garamond" w:cs="Segoe UI"/>
          <w:sz w:val="24"/>
          <w:szCs w:val="24"/>
        </w:rPr>
      </w:pPr>
      <w:r w:rsidRPr="00B67B8E">
        <w:rPr>
          <w:rFonts w:ascii="Garamond" w:hAnsi="Garamond" w:cs="Segoe UI"/>
        </w:rPr>
        <w:sym w:font="Wingdings" w:char="F06D"/>
      </w:r>
      <w:r w:rsidRPr="00B67B8E">
        <w:rPr>
          <w:rFonts w:ascii="Garamond" w:hAnsi="Garamond" w:cs="Segoe UI"/>
        </w:rPr>
        <w:t xml:space="preserve"> </w:t>
      </w:r>
      <w:r w:rsidRPr="00B67B8E">
        <w:rPr>
          <w:rFonts w:ascii="Garamond" w:hAnsi="Garamond" w:cs="Segoe UI"/>
          <w:sz w:val="24"/>
          <w:szCs w:val="24"/>
        </w:rPr>
        <w:t>No</w:t>
      </w:r>
    </w:p>
    <w:p w14:paraId="09DADD02" w14:textId="77777777" w:rsidR="00AE0274" w:rsidRPr="00B67B8E" w:rsidRDefault="00AE0274" w:rsidP="00AE0274">
      <w:pPr>
        <w:ind w:left="720"/>
        <w:rPr>
          <w:rFonts w:ascii="Garamond" w:hAnsi="Garamond" w:cs="Segoe UI"/>
          <w:sz w:val="24"/>
          <w:szCs w:val="24"/>
        </w:rPr>
      </w:pPr>
      <w:r w:rsidRPr="00B67B8E">
        <w:rPr>
          <w:rFonts w:ascii="Garamond" w:hAnsi="Garamond" w:cs="Segoe UI"/>
        </w:rPr>
        <w:sym w:font="Wingdings" w:char="F06D"/>
      </w:r>
      <w:r w:rsidRPr="00B67B8E">
        <w:rPr>
          <w:rFonts w:ascii="Garamond" w:hAnsi="Garamond" w:cs="Segoe UI"/>
          <w:sz w:val="24"/>
          <w:szCs w:val="24"/>
        </w:rPr>
        <w:t xml:space="preserve"> I do not wish to provide this information</w:t>
      </w:r>
    </w:p>
    <w:p w14:paraId="2C5D5318" w14:textId="77777777" w:rsidR="00AE0274" w:rsidRDefault="00AE0274" w:rsidP="00AE0274">
      <w:pPr>
        <w:pStyle w:val="ListParagraph"/>
        <w:rPr>
          <w:rFonts w:ascii="Garamond" w:hAnsi="Garamond"/>
          <w:sz w:val="24"/>
          <w:szCs w:val="24"/>
        </w:rPr>
      </w:pPr>
    </w:p>
    <w:p w14:paraId="1349907F"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Disability</w:t>
      </w:r>
    </w:p>
    <w:tbl>
      <w:tblPr>
        <w:tblW w:w="4311" w:type="pct"/>
        <w:tblInd w:w="324" w:type="dxa"/>
        <w:tblLayout w:type="fixed"/>
        <w:tblLook w:val="0000" w:firstRow="0" w:lastRow="0" w:firstColumn="0" w:lastColumn="0" w:noHBand="0" w:noVBand="0"/>
      </w:tblPr>
      <w:tblGrid>
        <w:gridCol w:w="2945"/>
        <w:gridCol w:w="587"/>
        <w:gridCol w:w="670"/>
        <w:gridCol w:w="922"/>
        <w:gridCol w:w="753"/>
        <w:gridCol w:w="721"/>
        <w:gridCol w:w="1038"/>
      </w:tblGrid>
      <w:tr w:rsidR="00AE0274" w:rsidRPr="00455AB2" w14:paraId="5F4C0239" w14:textId="77777777" w:rsidTr="00A30F5E">
        <w:tc>
          <w:tcPr>
            <w:tcW w:w="1928" w:type="pct"/>
            <w:vAlign w:val="bottom"/>
          </w:tcPr>
          <w:p w14:paraId="08390446" w14:textId="77777777" w:rsidR="00AE0274" w:rsidRPr="00B67B8E" w:rsidRDefault="00AE0274" w:rsidP="00A30F5E">
            <w:pPr>
              <w:tabs>
                <w:tab w:val="left" w:pos="550"/>
              </w:tabs>
              <w:spacing w:before="120" w:after="120"/>
              <w:rPr>
                <w:rFonts w:ascii="Garamond" w:hAnsi="Garamond" w:cs="Arial"/>
                <w:b/>
                <w:bCs/>
              </w:rPr>
            </w:pPr>
            <w:r w:rsidRPr="00B67B8E">
              <w:rPr>
                <w:rFonts w:ascii="Garamond" w:hAnsi="Garamond" w:cs="Arial"/>
                <w:b/>
                <w:bCs/>
              </w:rPr>
              <w:t xml:space="preserve">What is the </w:t>
            </w:r>
            <w:r w:rsidRPr="00B67B8E">
              <w:rPr>
                <w:rFonts w:ascii="Garamond" w:hAnsi="Garamond" w:cs="Arial"/>
                <w:b/>
                <w:bCs/>
                <w:u w:val="single"/>
              </w:rPr>
              <w:t>usual</w:t>
            </w:r>
            <w:r w:rsidRPr="00B67B8E">
              <w:rPr>
                <w:rFonts w:ascii="Garamond" w:hAnsi="Garamond" w:cs="Arial"/>
                <w:b/>
                <w:bCs/>
              </w:rPr>
              <w:t xml:space="preserve"> degree of difficulty you have with…</w:t>
            </w:r>
          </w:p>
        </w:tc>
        <w:tc>
          <w:tcPr>
            <w:tcW w:w="384" w:type="pct"/>
            <w:vAlign w:val="bottom"/>
          </w:tcPr>
          <w:p w14:paraId="0E65A462" w14:textId="77777777" w:rsidR="00AE0274" w:rsidRPr="00B67B8E" w:rsidRDefault="00AE0274" w:rsidP="00A30F5E">
            <w:pPr>
              <w:tabs>
                <w:tab w:val="left" w:pos="550"/>
              </w:tabs>
              <w:spacing w:before="40" w:after="40"/>
              <w:jc w:val="center"/>
              <w:rPr>
                <w:rFonts w:ascii="Garamond" w:hAnsi="Garamond" w:cs="Arial"/>
                <w:b/>
                <w:bCs/>
                <w:sz w:val="16"/>
                <w:szCs w:val="16"/>
              </w:rPr>
            </w:pPr>
            <w:r w:rsidRPr="00B67B8E">
              <w:rPr>
                <w:rFonts w:ascii="Garamond" w:hAnsi="Garamond" w:cs="Arial"/>
                <w:b/>
                <w:bCs/>
                <w:sz w:val="16"/>
                <w:szCs w:val="16"/>
              </w:rPr>
              <w:t>None</w:t>
            </w:r>
          </w:p>
        </w:tc>
        <w:tc>
          <w:tcPr>
            <w:tcW w:w="439" w:type="pct"/>
            <w:vAlign w:val="bottom"/>
          </w:tcPr>
          <w:p w14:paraId="6C600ADB" w14:textId="77777777" w:rsidR="00AE0274" w:rsidRPr="00B67B8E" w:rsidRDefault="00AE0274" w:rsidP="00A30F5E">
            <w:pPr>
              <w:tabs>
                <w:tab w:val="left" w:pos="550"/>
              </w:tabs>
              <w:spacing w:before="40" w:after="40"/>
              <w:jc w:val="center"/>
              <w:rPr>
                <w:rFonts w:ascii="Garamond" w:hAnsi="Garamond" w:cs="Arial"/>
                <w:b/>
                <w:bCs/>
                <w:sz w:val="16"/>
                <w:szCs w:val="16"/>
              </w:rPr>
            </w:pPr>
            <w:r w:rsidRPr="00B67B8E">
              <w:rPr>
                <w:rFonts w:ascii="Garamond" w:hAnsi="Garamond" w:cs="Arial"/>
                <w:b/>
                <w:bCs/>
                <w:sz w:val="16"/>
                <w:szCs w:val="16"/>
              </w:rPr>
              <w:t>Slight</w:t>
            </w:r>
          </w:p>
        </w:tc>
        <w:tc>
          <w:tcPr>
            <w:tcW w:w="604" w:type="pct"/>
            <w:vAlign w:val="bottom"/>
          </w:tcPr>
          <w:p w14:paraId="3B8D69CC" w14:textId="77777777" w:rsidR="00AE0274" w:rsidRPr="00B67B8E" w:rsidRDefault="00AE0274" w:rsidP="00A30F5E">
            <w:pPr>
              <w:tabs>
                <w:tab w:val="left" w:pos="550"/>
              </w:tabs>
              <w:spacing w:before="40" w:after="40"/>
              <w:jc w:val="center"/>
              <w:rPr>
                <w:rFonts w:ascii="Garamond" w:hAnsi="Garamond" w:cs="Arial"/>
                <w:b/>
                <w:bCs/>
                <w:sz w:val="16"/>
                <w:szCs w:val="16"/>
              </w:rPr>
            </w:pPr>
            <w:r w:rsidRPr="00B67B8E">
              <w:rPr>
                <w:rFonts w:ascii="Garamond" w:hAnsi="Garamond" w:cs="Arial"/>
                <w:b/>
                <w:bCs/>
                <w:sz w:val="16"/>
                <w:szCs w:val="16"/>
              </w:rPr>
              <w:t>Moderate</w:t>
            </w:r>
          </w:p>
        </w:tc>
        <w:tc>
          <w:tcPr>
            <w:tcW w:w="493" w:type="pct"/>
            <w:vAlign w:val="bottom"/>
          </w:tcPr>
          <w:p w14:paraId="3B2082DD" w14:textId="77777777" w:rsidR="00AE0274" w:rsidRPr="00B67B8E" w:rsidRDefault="00AE0274" w:rsidP="00A30F5E">
            <w:pPr>
              <w:tabs>
                <w:tab w:val="left" w:pos="550"/>
              </w:tabs>
              <w:spacing w:before="40" w:after="40"/>
              <w:jc w:val="center"/>
              <w:rPr>
                <w:rFonts w:ascii="Garamond" w:hAnsi="Garamond" w:cs="Arial"/>
                <w:b/>
                <w:bCs/>
                <w:sz w:val="16"/>
                <w:szCs w:val="16"/>
              </w:rPr>
            </w:pPr>
            <w:r w:rsidRPr="00B67B8E">
              <w:rPr>
                <w:rFonts w:ascii="Garamond" w:hAnsi="Garamond" w:cs="Arial"/>
                <w:b/>
                <w:bCs/>
                <w:sz w:val="16"/>
                <w:szCs w:val="16"/>
              </w:rPr>
              <w:t>Severe</w:t>
            </w:r>
          </w:p>
        </w:tc>
        <w:tc>
          <w:tcPr>
            <w:tcW w:w="472" w:type="pct"/>
            <w:vAlign w:val="bottom"/>
          </w:tcPr>
          <w:p w14:paraId="69492443" w14:textId="77777777" w:rsidR="00AE0274" w:rsidRPr="00B67B8E" w:rsidRDefault="00AE0274" w:rsidP="00A30F5E">
            <w:pPr>
              <w:tabs>
                <w:tab w:val="left" w:pos="550"/>
              </w:tabs>
              <w:spacing w:before="40" w:after="40"/>
              <w:jc w:val="center"/>
              <w:rPr>
                <w:rFonts w:ascii="Garamond" w:hAnsi="Garamond" w:cs="Arial"/>
                <w:b/>
                <w:bCs/>
                <w:sz w:val="16"/>
                <w:szCs w:val="16"/>
              </w:rPr>
            </w:pPr>
            <w:r w:rsidRPr="00B67B8E">
              <w:rPr>
                <w:rFonts w:ascii="Garamond" w:hAnsi="Garamond" w:cs="Arial"/>
                <w:b/>
                <w:bCs/>
                <w:sz w:val="16"/>
                <w:szCs w:val="16"/>
              </w:rPr>
              <w:t>Unable to do</w:t>
            </w:r>
          </w:p>
        </w:tc>
        <w:tc>
          <w:tcPr>
            <w:tcW w:w="680" w:type="pct"/>
          </w:tcPr>
          <w:p w14:paraId="3600FF39" w14:textId="77777777" w:rsidR="00AE0274" w:rsidRPr="00B67B8E" w:rsidRDefault="00AE0274" w:rsidP="00A30F5E">
            <w:pPr>
              <w:tabs>
                <w:tab w:val="left" w:pos="550"/>
              </w:tabs>
              <w:spacing w:before="40" w:after="40"/>
              <w:jc w:val="center"/>
              <w:rPr>
                <w:rFonts w:ascii="Garamond" w:hAnsi="Garamond" w:cs="Arial"/>
                <w:b/>
                <w:bCs/>
                <w:sz w:val="16"/>
                <w:szCs w:val="16"/>
              </w:rPr>
            </w:pPr>
            <w:r w:rsidRPr="00B67B8E">
              <w:rPr>
                <w:rFonts w:ascii="Garamond" w:hAnsi="Garamond" w:cs="Arial"/>
                <w:b/>
                <w:bCs/>
                <w:sz w:val="16"/>
                <w:szCs w:val="16"/>
              </w:rPr>
              <w:t>I do not wish to provide this information</w:t>
            </w:r>
          </w:p>
        </w:tc>
      </w:tr>
      <w:tr w:rsidR="00AE0274" w:rsidRPr="00455AB2" w14:paraId="4B507E4F" w14:textId="77777777" w:rsidTr="00A30F5E">
        <w:tc>
          <w:tcPr>
            <w:tcW w:w="1928" w:type="pct"/>
            <w:shd w:val="clear" w:color="auto" w:fill="E8E8E8"/>
          </w:tcPr>
          <w:p w14:paraId="01FE40B8" w14:textId="77777777" w:rsidR="00AE0274" w:rsidRPr="00B67B8E" w:rsidRDefault="00AE0274" w:rsidP="00A30F5E">
            <w:pPr>
              <w:tabs>
                <w:tab w:val="left" w:pos="288"/>
                <w:tab w:val="left" w:leader="dot" w:pos="5811"/>
              </w:tabs>
              <w:spacing w:before="120" w:after="120"/>
              <w:ind w:left="288" w:hanging="288"/>
              <w:rPr>
                <w:rFonts w:ascii="Garamond" w:hAnsi="Garamond" w:cs="Segoe UI"/>
              </w:rPr>
            </w:pPr>
            <w:r w:rsidRPr="00B67B8E">
              <w:rPr>
                <w:rFonts w:ascii="Garamond" w:hAnsi="Garamond" w:cs="Segoe UI"/>
              </w:rPr>
              <w:t>a.</w:t>
            </w:r>
            <w:r w:rsidRPr="00B67B8E">
              <w:rPr>
                <w:rFonts w:ascii="Garamond" w:hAnsi="Garamond" w:cs="Segoe UI"/>
              </w:rPr>
              <w:tab/>
            </w:r>
            <w:r w:rsidRPr="00B67B8E">
              <w:rPr>
                <w:rFonts w:ascii="Garamond" w:hAnsi="Garamond" w:cs="Segoe UI"/>
                <w:color w:val="000000"/>
              </w:rPr>
              <w:t>Seeing words or letters in ordinary newsprint (with glasses/contact lenses, if you usually wear them)?</w:t>
            </w:r>
          </w:p>
        </w:tc>
        <w:tc>
          <w:tcPr>
            <w:tcW w:w="384" w:type="pct"/>
            <w:shd w:val="clear" w:color="auto" w:fill="E8E8E8"/>
            <w:vAlign w:val="center"/>
          </w:tcPr>
          <w:p w14:paraId="12057790"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1  </w:t>
            </w:r>
            <w:r w:rsidRPr="00B67B8E">
              <w:rPr>
                <w:rFonts w:ascii="Garamond" w:hAnsi="Garamond" w:cs="Arial"/>
              </w:rPr>
              <w:sym w:font="Wingdings" w:char="F06D"/>
            </w:r>
          </w:p>
        </w:tc>
        <w:tc>
          <w:tcPr>
            <w:tcW w:w="439" w:type="pct"/>
            <w:shd w:val="clear" w:color="auto" w:fill="E8E8E8"/>
            <w:vAlign w:val="center"/>
          </w:tcPr>
          <w:p w14:paraId="76C882F0" w14:textId="77777777" w:rsidR="00AE0274" w:rsidRPr="00B67B8E" w:rsidRDefault="00AE0274" w:rsidP="00A30F5E">
            <w:pPr>
              <w:spacing w:before="60" w:after="60"/>
              <w:jc w:val="center"/>
              <w:rPr>
                <w:rFonts w:ascii="Garamond" w:hAnsi="Garamond"/>
                <w:sz w:val="24"/>
              </w:rPr>
            </w:pPr>
            <w:r w:rsidRPr="00B67B8E">
              <w:rPr>
                <w:rFonts w:ascii="Garamond" w:hAnsi="Garamond" w:cs="Arial"/>
                <w:sz w:val="12"/>
                <w:szCs w:val="12"/>
              </w:rPr>
              <w:t xml:space="preserve">2 </w:t>
            </w:r>
            <w:r w:rsidRPr="00B67B8E">
              <w:rPr>
                <w:rFonts w:ascii="Garamond" w:hAnsi="Garamond" w:cs="Arial"/>
              </w:rPr>
              <w:sym w:font="Wingdings" w:char="F06D"/>
            </w:r>
          </w:p>
        </w:tc>
        <w:tc>
          <w:tcPr>
            <w:tcW w:w="604" w:type="pct"/>
            <w:shd w:val="clear" w:color="auto" w:fill="E8E8E8"/>
            <w:vAlign w:val="center"/>
          </w:tcPr>
          <w:p w14:paraId="055427CE"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3  </w:t>
            </w:r>
            <w:r w:rsidRPr="00B67B8E">
              <w:rPr>
                <w:rFonts w:ascii="Garamond" w:hAnsi="Garamond" w:cs="Arial"/>
              </w:rPr>
              <w:sym w:font="Wingdings" w:char="F06D"/>
            </w:r>
          </w:p>
        </w:tc>
        <w:tc>
          <w:tcPr>
            <w:tcW w:w="493" w:type="pct"/>
            <w:shd w:val="clear" w:color="auto" w:fill="E8E8E8"/>
            <w:vAlign w:val="center"/>
          </w:tcPr>
          <w:p w14:paraId="0887ABA2"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4  </w:t>
            </w:r>
            <w:r w:rsidRPr="00B67B8E">
              <w:rPr>
                <w:rFonts w:ascii="Garamond" w:hAnsi="Garamond" w:cs="Arial"/>
              </w:rPr>
              <w:sym w:font="Wingdings" w:char="F06D"/>
            </w:r>
          </w:p>
        </w:tc>
        <w:tc>
          <w:tcPr>
            <w:tcW w:w="472" w:type="pct"/>
            <w:shd w:val="clear" w:color="auto" w:fill="E8E8E8"/>
            <w:vAlign w:val="center"/>
          </w:tcPr>
          <w:p w14:paraId="57D01641"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5  </w:t>
            </w:r>
            <w:r w:rsidRPr="00B67B8E">
              <w:rPr>
                <w:rFonts w:ascii="Garamond" w:hAnsi="Garamond" w:cs="Arial"/>
              </w:rPr>
              <w:sym w:font="Wingdings" w:char="F06D"/>
            </w:r>
          </w:p>
        </w:tc>
        <w:tc>
          <w:tcPr>
            <w:tcW w:w="680" w:type="pct"/>
            <w:shd w:val="clear" w:color="auto" w:fill="E8E8E8"/>
            <w:vAlign w:val="center"/>
          </w:tcPr>
          <w:p w14:paraId="64F2A27D"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6  </w:t>
            </w:r>
            <w:r w:rsidRPr="00B67B8E">
              <w:rPr>
                <w:rFonts w:ascii="Garamond" w:hAnsi="Garamond" w:cs="Arial"/>
              </w:rPr>
              <w:sym w:font="Wingdings" w:char="F06D"/>
            </w:r>
          </w:p>
        </w:tc>
      </w:tr>
      <w:tr w:rsidR="00AE0274" w:rsidRPr="00455AB2" w14:paraId="37AF290A" w14:textId="77777777" w:rsidTr="00A30F5E">
        <w:tc>
          <w:tcPr>
            <w:tcW w:w="1928" w:type="pct"/>
          </w:tcPr>
          <w:p w14:paraId="6A0A81ED" w14:textId="77777777" w:rsidR="00AE0274" w:rsidRPr="00B67B8E" w:rsidRDefault="00AE0274" w:rsidP="00A30F5E">
            <w:pPr>
              <w:tabs>
                <w:tab w:val="left" w:pos="288"/>
                <w:tab w:val="left" w:leader="dot" w:pos="5811"/>
              </w:tabs>
              <w:spacing w:before="120" w:after="120"/>
              <w:ind w:left="288" w:hanging="288"/>
              <w:rPr>
                <w:rFonts w:ascii="Garamond" w:hAnsi="Garamond" w:cs="Segoe UI"/>
              </w:rPr>
            </w:pPr>
            <w:r w:rsidRPr="00B67B8E">
              <w:rPr>
                <w:rFonts w:ascii="Garamond" w:hAnsi="Garamond" w:cs="Segoe UI"/>
              </w:rPr>
              <w:t>b.</w:t>
            </w:r>
            <w:r w:rsidRPr="00B67B8E">
              <w:rPr>
                <w:rFonts w:ascii="Garamond" w:hAnsi="Garamond" w:cs="Segoe UI"/>
              </w:rPr>
              <w:tab/>
              <w:t xml:space="preserve">Hearing what is normally said in conversation with another person (with hearing aid, if you usually </w:t>
            </w:r>
            <w:r>
              <w:rPr>
                <w:rFonts w:ascii="Garamond" w:hAnsi="Garamond" w:cs="Segoe UI"/>
              </w:rPr>
              <w:t>wear one)?</w:t>
            </w:r>
          </w:p>
        </w:tc>
        <w:tc>
          <w:tcPr>
            <w:tcW w:w="384" w:type="pct"/>
            <w:vAlign w:val="center"/>
          </w:tcPr>
          <w:p w14:paraId="30274A26"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1  </w:t>
            </w:r>
            <w:r w:rsidRPr="00B67B8E">
              <w:rPr>
                <w:rFonts w:ascii="Garamond" w:hAnsi="Garamond" w:cs="Arial"/>
              </w:rPr>
              <w:sym w:font="Wingdings" w:char="F06D"/>
            </w:r>
          </w:p>
        </w:tc>
        <w:tc>
          <w:tcPr>
            <w:tcW w:w="439" w:type="pct"/>
            <w:vAlign w:val="center"/>
          </w:tcPr>
          <w:p w14:paraId="6E54609B" w14:textId="77777777" w:rsidR="00AE0274" w:rsidRPr="00B67B8E" w:rsidRDefault="00AE0274" w:rsidP="00A30F5E">
            <w:pPr>
              <w:spacing w:before="60" w:after="60"/>
              <w:jc w:val="center"/>
              <w:rPr>
                <w:rFonts w:ascii="Garamond" w:hAnsi="Garamond"/>
                <w:sz w:val="24"/>
              </w:rPr>
            </w:pPr>
            <w:r w:rsidRPr="00B67B8E">
              <w:rPr>
                <w:rFonts w:ascii="Garamond" w:hAnsi="Garamond" w:cs="Arial"/>
                <w:sz w:val="12"/>
                <w:szCs w:val="12"/>
              </w:rPr>
              <w:t xml:space="preserve">2 </w:t>
            </w:r>
            <w:r w:rsidRPr="00B67B8E">
              <w:rPr>
                <w:rFonts w:ascii="Garamond" w:hAnsi="Garamond" w:cs="Arial"/>
              </w:rPr>
              <w:sym w:font="Wingdings" w:char="F06D"/>
            </w:r>
          </w:p>
        </w:tc>
        <w:tc>
          <w:tcPr>
            <w:tcW w:w="604" w:type="pct"/>
            <w:vAlign w:val="center"/>
          </w:tcPr>
          <w:p w14:paraId="360AFB1E"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3  </w:t>
            </w:r>
            <w:r w:rsidRPr="00B67B8E">
              <w:rPr>
                <w:rFonts w:ascii="Garamond" w:hAnsi="Garamond" w:cs="Arial"/>
              </w:rPr>
              <w:sym w:font="Wingdings" w:char="F06D"/>
            </w:r>
          </w:p>
        </w:tc>
        <w:tc>
          <w:tcPr>
            <w:tcW w:w="493" w:type="pct"/>
            <w:vAlign w:val="center"/>
          </w:tcPr>
          <w:p w14:paraId="5E507B73"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4  </w:t>
            </w:r>
            <w:r w:rsidRPr="00B67B8E">
              <w:rPr>
                <w:rFonts w:ascii="Garamond" w:hAnsi="Garamond" w:cs="Arial"/>
              </w:rPr>
              <w:sym w:font="Wingdings" w:char="F06D"/>
            </w:r>
          </w:p>
        </w:tc>
        <w:tc>
          <w:tcPr>
            <w:tcW w:w="472" w:type="pct"/>
            <w:vAlign w:val="center"/>
          </w:tcPr>
          <w:p w14:paraId="509CC48A"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5  </w:t>
            </w:r>
            <w:r w:rsidRPr="00B67B8E">
              <w:rPr>
                <w:rFonts w:ascii="Garamond" w:hAnsi="Garamond" w:cs="Arial"/>
              </w:rPr>
              <w:sym w:font="Wingdings" w:char="F06D"/>
            </w:r>
          </w:p>
        </w:tc>
        <w:tc>
          <w:tcPr>
            <w:tcW w:w="680" w:type="pct"/>
            <w:vAlign w:val="center"/>
          </w:tcPr>
          <w:p w14:paraId="292CD334"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6  </w:t>
            </w:r>
            <w:r w:rsidRPr="00B67B8E">
              <w:rPr>
                <w:rFonts w:ascii="Garamond" w:hAnsi="Garamond" w:cs="Arial"/>
              </w:rPr>
              <w:sym w:font="Wingdings" w:char="F06D"/>
            </w:r>
          </w:p>
        </w:tc>
      </w:tr>
      <w:tr w:rsidR="00AE0274" w:rsidRPr="00455AB2" w14:paraId="3274FA87" w14:textId="77777777" w:rsidTr="00A30F5E">
        <w:tc>
          <w:tcPr>
            <w:tcW w:w="1928" w:type="pct"/>
            <w:shd w:val="clear" w:color="auto" w:fill="E8E8E8"/>
          </w:tcPr>
          <w:p w14:paraId="55C6327B" w14:textId="77777777" w:rsidR="00AE0274" w:rsidRPr="00B67B8E" w:rsidRDefault="00AE0274" w:rsidP="00A30F5E">
            <w:pPr>
              <w:tabs>
                <w:tab w:val="left" w:pos="288"/>
                <w:tab w:val="left" w:leader="dot" w:pos="5811"/>
              </w:tabs>
              <w:spacing w:before="120" w:after="120"/>
              <w:ind w:left="288" w:hanging="288"/>
              <w:rPr>
                <w:rFonts w:ascii="Garamond" w:hAnsi="Garamond" w:cs="Segoe UI"/>
              </w:rPr>
            </w:pPr>
            <w:r w:rsidRPr="00B67B8E">
              <w:rPr>
                <w:rFonts w:ascii="Garamond" w:hAnsi="Garamond" w:cs="Segoe UI"/>
              </w:rPr>
              <w:t>c.</w:t>
            </w:r>
            <w:r w:rsidRPr="00B67B8E">
              <w:rPr>
                <w:rFonts w:ascii="Garamond" w:hAnsi="Garamond" w:cs="Segoe UI"/>
              </w:rPr>
              <w:tab/>
            </w:r>
            <w:r w:rsidRPr="00B67B8E">
              <w:rPr>
                <w:rFonts w:ascii="Garamond" w:hAnsi="Garamond" w:cs="Segoe UI"/>
                <w:color w:val="000000"/>
              </w:rPr>
              <w:t>Walking or using stairs without human or mechanical assistance?</w:t>
            </w:r>
          </w:p>
        </w:tc>
        <w:tc>
          <w:tcPr>
            <w:tcW w:w="384" w:type="pct"/>
            <w:shd w:val="clear" w:color="auto" w:fill="E8E8E8"/>
            <w:vAlign w:val="center"/>
          </w:tcPr>
          <w:p w14:paraId="2F8B8E53"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1  </w:t>
            </w:r>
            <w:r w:rsidRPr="00B67B8E">
              <w:rPr>
                <w:rFonts w:ascii="Garamond" w:hAnsi="Garamond" w:cs="Arial"/>
              </w:rPr>
              <w:sym w:font="Wingdings" w:char="F06D"/>
            </w:r>
          </w:p>
        </w:tc>
        <w:tc>
          <w:tcPr>
            <w:tcW w:w="439" w:type="pct"/>
            <w:shd w:val="clear" w:color="auto" w:fill="E8E8E8"/>
            <w:vAlign w:val="center"/>
          </w:tcPr>
          <w:p w14:paraId="17DFC060" w14:textId="77777777" w:rsidR="00AE0274" w:rsidRPr="00B67B8E" w:rsidRDefault="00AE0274" w:rsidP="00A30F5E">
            <w:pPr>
              <w:spacing w:before="60" w:after="60"/>
              <w:jc w:val="center"/>
              <w:rPr>
                <w:rFonts w:ascii="Garamond" w:hAnsi="Garamond"/>
                <w:sz w:val="24"/>
              </w:rPr>
            </w:pPr>
            <w:r w:rsidRPr="00B67B8E">
              <w:rPr>
                <w:rFonts w:ascii="Garamond" w:hAnsi="Garamond" w:cs="Arial"/>
                <w:sz w:val="12"/>
                <w:szCs w:val="12"/>
              </w:rPr>
              <w:t xml:space="preserve">2 </w:t>
            </w:r>
            <w:r w:rsidRPr="00B67B8E">
              <w:rPr>
                <w:rFonts w:ascii="Garamond" w:hAnsi="Garamond" w:cs="Arial"/>
              </w:rPr>
              <w:sym w:font="Wingdings" w:char="F06D"/>
            </w:r>
          </w:p>
        </w:tc>
        <w:tc>
          <w:tcPr>
            <w:tcW w:w="604" w:type="pct"/>
            <w:shd w:val="clear" w:color="auto" w:fill="E8E8E8"/>
            <w:vAlign w:val="center"/>
          </w:tcPr>
          <w:p w14:paraId="7DE3DB84"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3  </w:t>
            </w:r>
            <w:r w:rsidRPr="00B67B8E">
              <w:rPr>
                <w:rFonts w:ascii="Garamond" w:hAnsi="Garamond" w:cs="Arial"/>
              </w:rPr>
              <w:sym w:font="Wingdings" w:char="F06D"/>
            </w:r>
          </w:p>
        </w:tc>
        <w:tc>
          <w:tcPr>
            <w:tcW w:w="493" w:type="pct"/>
            <w:shd w:val="clear" w:color="auto" w:fill="E8E8E8"/>
            <w:vAlign w:val="center"/>
          </w:tcPr>
          <w:p w14:paraId="29696372"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4  </w:t>
            </w:r>
            <w:r w:rsidRPr="00B67B8E">
              <w:rPr>
                <w:rFonts w:ascii="Garamond" w:hAnsi="Garamond" w:cs="Arial"/>
              </w:rPr>
              <w:sym w:font="Wingdings" w:char="F06D"/>
            </w:r>
          </w:p>
        </w:tc>
        <w:tc>
          <w:tcPr>
            <w:tcW w:w="472" w:type="pct"/>
            <w:shd w:val="clear" w:color="auto" w:fill="E8E8E8"/>
            <w:vAlign w:val="center"/>
          </w:tcPr>
          <w:p w14:paraId="4B18D611"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5  </w:t>
            </w:r>
            <w:r w:rsidRPr="00B67B8E">
              <w:rPr>
                <w:rFonts w:ascii="Garamond" w:hAnsi="Garamond" w:cs="Arial"/>
              </w:rPr>
              <w:sym w:font="Wingdings" w:char="F06D"/>
            </w:r>
          </w:p>
        </w:tc>
        <w:tc>
          <w:tcPr>
            <w:tcW w:w="680" w:type="pct"/>
            <w:shd w:val="clear" w:color="auto" w:fill="E8E8E8"/>
            <w:vAlign w:val="center"/>
          </w:tcPr>
          <w:p w14:paraId="12D93939"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6  </w:t>
            </w:r>
            <w:r w:rsidRPr="00B67B8E">
              <w:rPr>
                <w:rFonts w:ascii="Garamond" w:hAnsi="Garamond" w:cs="Arial"/>
              </w:rPr>
              <w:sym w:font="Wingdings" w:char="F06D"/>
            </w:r>
          </w:p>
        </w:tc>
      </w:tr>
      <w:tr w:rsidR="00AE0274" w:rsidRPr="00455AB2" w14:paraId="66AE552B" w14:textId="77777777" w:rsidTr="00A30F5E">
        <w:tc>
          <w:tcPr>
            <w:tcW w:w="1928" w:type="pct"/>
          </w:tcPr>
          <w:p w14:paraId="4CBBD712" w14:textId="77777777" w:rsidR="00AE0274" w:rsidRPr="00B67B8E" w:rsidRDefault="00AE0274" w:rsidP="00A30F5E">
            <w:pPr>
              <w:tabs>
                <w:tab w:val="left" w:pos="288"/>
                <w:tab w:val="left" w:leader="dot" w:pos="5811"/>
              </w:tabs>
              <w:spacing w:before="120" w:after="120"/>
              <w:ind w:left="288" w:hanging="288"/>
              <w:rPr>
                <w:rFonts w:ascii="Garamond" w:hAnsi="Garamond" w:cs="Segoe UI"/>
              </w:rPr>
            </w:pPr>
            <w:r w:rsidRPr="00B67B8E">
              <w:rPr>
                <w:rFonts w:ascii="Garamond" w:hAnsi="Garamond" w:cs="Segoe UI"/>
              </w:rPr>
              <w:t>d.</w:t>
            </w:r>
            <w:r w:rsidRPr="00B67B8E">
              <w:rPr>
                <w:rFonts w:ascii="Garamond" w:hAnsi="Garamond" w:cs="Segoe UI"/>
              </w:rPr>
              <w:tab/>
            </w:r>
            <w:r w:rsidRPr="00B67B8E">
              <w:rPr>
                <w:rFonts w:ascii="Garamond" w:hAnsi="Garamond" w:cs="Segoe UI"/>
                <w:color w:val="000000"/>
              </w:rPr>
              <w:t>Lifting or carrying something as heavy as 10 pounds, such as a bag of groceries?</w:t>
            </w:r>
          </w:p>
        </w:tc>
        <w:tc>
          <w:tcPr>
            <w:tcW w:w="384" w:type="pct"/>
            <w:vAlign w:val="center"/>
          </w:tcPr>
          <w:p w14:paraId="5D36B90F"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1  </w:t>
            </w:r>
            <w:r w:rsidRPr="00B67B8E">
              <w:rPr>
                <w:rFonts w:ascii="Garamond" w:hAnsi="Garamond" w:cs="Arial"/>
              </w:rPr>
              <w:sym w:font="Wingdings" w:char="F06D"/>
            </w:r>
          </w:p>
        </w:tc>
        <w:tc>
          <w:tcPr>
            <w:tcW w:w="439" w:type="pct"/>
            <w:vAlign w:val="center"/>
          </w:tcPr>
          <w:p w14:paraId="17666764" w14:textId="77777777" w:rsidR="00AE0274" w:rsidRPr="00B67B8E" w:rsidRDefault="00AE0274" w:rsidP="00A30F5E">
            <w:pPr>
              <w:spacing w:before="60" w:after="60"/>
              <w:jc w:val="center"/>
              <w:rPr>
                <w:rFonts w:ascii="Garamond" w:hAnsi="Garamond"/>
                <w:sz w:val="24"/>
              </w:rPr>
            </w:pPr>
            <w:r w:rsidRPr="00B67B8E">
              <w:rPr>
                <w:rFonts w:ascii="Garamond" w:hAnsi="Garamond" w:cs="Arial"/>
                <w:sz w:val="12"/>
                <w:szCs w:val="12"/>
              </w:rPr>
              <w:t xml:space="preserve">2 </w:t>
            </w:r>
            <w:r w:rsidRPr="00B67B8E">
              <w:rPr>
                <w:rFonts w:ascii="Garamond" w:hAnsi="Garamond" w:cs="Arial"/>
              </w:rPr>
              <w:sym w:font="Wingdings" w:char="F06D"/>
            </w:r>
          </w:p>
        </w:tc>
        <w:tc>
          <w:tcPr>
            <w:tcW w:w="604" w:type="pct"/>
            <w:vAlign w:val="center"/>
          </w:tcPr>
          <w:p w14:paraId="4E99333B"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3  </w:t>
            </w:r>
            <w:r w:rsidRPr="00B67B8E">
              <w:rPr>
                <w:rFonts w:ascii="Garamond" w:hAnsi="Garamond" w:cs="Arial"/>
              </w:rPr>
              <w:sym w:font="Wingdings" w:char="F06D"/>
            </w:r>
          </w:p>
        </w:tc>
        <w:tc>
          <w:tcPr>
            <w:tcW w:w="493" w:type="pct"/>
            <w:vAlign w:val="center"/>
          </w:tcPr>
          <w:p w14:paraId="664F3858"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4  </w:t>
            </w:r>
            <w:r w:rsidRPr="00B67B8E">
              <w:rPr>
                <w:rFonts w:ascii="Garamond" w:hAnsi="Garamond" w:cs="Arial"/>
              </w:rPr>
              <w:sym w:font="Wingdings" w:char="F06D"/>
            </w:r>
          </w:p>
        </w:tc>
        <w:tc>
          <w:tcPr>
            <w:tcW w:w="472" w:type="pct"/>
            <w:vAlign w:val="center"/>
          </w:tcPr>
          <w:p w14:paraId="083186FA"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5  </w:t>
            </w:r>
            <w:r w:rsidRPr="00B67B8E">
              <w:rPr>
                <w:rFonts w:ascii="Garamond" w:hAnsi="Garamond" w:cs="Arial"/>
              </w:rPr>
              <w:sym w:font="Wingdings" w:char="F06D"/>
            </w:r>
          </w:p>
        </w:tc>
        <w:tc>
          <w:tcPr>
            <w:tcW w:w="680" w:type="pct"/>
            <w:vAlign w:val="center"/>
          </w:tcPr>
          <w:p w14:paraId="6F13D3B9"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6  </w:t>
            </w:r>
            <w:r w:rsidRPr="00B67B8E">
              <w:rPr>
                <w:rFonts w:ascii="Garamond" w:hAnsi="Garamond" w:cs="Arial"/>
              </w:rPr>
              <w:sym w:font="Wingdings" w:char="F06D"/>
            </w:r>
          </w:p>
        </w:tc>
      </w:tr>
      <w:tr w:rsidR="00AE0274" w:rsidRPr="00455AB2" w14:paraId="69C8A61D" w14:textId="77777777" w:rsidTr="00A30F5E">
        <w:tc>
          <w:tcPr>
            <w:tcW w:w="1928" w:type="pct"/>
            <w:shd w:val="clear" w:color="auto" w:fill="E8E8E8"/>
          </w:tcPr>
          <w:p w14:paraId="4906414A" w14:textId="77777777" w:rsidR="00AE0274" w:rsidRPr="00B67B8E" w:rsidRDefault="00AE0274" w:rsidP="00A30F5E">
            <w:pPr>
              <w:tabs>
                <w:tab w:val="left" w:pos="288"/>
                <w:tab w:val="left" w:leader="dot" w:pos="5811"/>
              </w:tabs>
              <w:spacing w:before="120" w:after="120"/>
              <w:ind w:left="288" w:hanging="288"/>
              <w:rPr>
                <w:rFonts w:ascii="Garamond" w:hAnsi="Garamond" w:cs="Segoe UI"/>
              </w:rPr>
            </w:pPr>
            <w:r w:rsidRPr="00B67B8E">
              <w:rPr>
                <w:rFonts w:ascii="Garamond" w:hAnsi="Garamond" w:cs="Segoe UI"/>
              </w:rPr>
              <w:t>e.</w:t>
            </w:r>
            <w:r w:rsidRPr="00B67B8E">
              <w:rPr>
                <w:rFonts w:ascii="Garamond" w:hAnsi="Garamond" w:cs="Segoe UI"/>
              </w:rPr>
              <w:tab/>
            </w:r>
            <w:r w:rsidRPr="00B67B8E">
              <w:rPr>
                <w:rFonts w:ascii="Garamond" w:hAnsi="Garamond" w:cs="Segoe UI"/>
                <w:color w:val="000000"/>
              </w:rPr>
              <w:t xml:space="preserve">Concentrating, remembering, or making decisions because of a physical, mental, or emotional </w:t>
            </w:r>
            <w:r>
              <w:rPr>
                <w:rFonts w:ascii="Garamond" w:hAnsi="Garamond" w:cs="Segoe UI"/>
                <w:color w:val="000000"/>
              </w:rPr>
              <w:t>condition?</w:t>
            </w:r>
          </w:p>
        </w:tc>
        <w:tc>
          <w:tcPr>
            <w:tcW w:w="384" w:type="pct"/>
            <w:shd w:val="clear" w:color="auto" w:fill="E8E8E8"/>
            <w:vAlign w:val="center"/>
          </w:tcPr>
          <w:p w14:paraId="10039897"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1  </w:t>
            </w:r>
            <w:r w:rsidRPr="00B67B8E">
              <w:rPr>
                <w:rFonts w:ascii="Garamond" w:hAnsi="Garamond" w:cs="Arial"/>
              </w:rPr>
              <w:sym w:font="Wingdings" w:char="F06D"/>
            </w:r>
          </w:p>
        </w:tc>
        <w:tc>
          <w:tcPr>
            <w:tcW w:w="439" w:type="pct"/>
            <w:shd w:val="clear" w:color="auto" w:fill="E8E8E8"/>
            <w:vAlign w:val="center"/>
          </w:tcPr>
          <w:p w14:paraId="75019120" w14:textId="77777777" w:rsidR="00AE0274" w:rsidRPr="00B67B8E" w:rsidRDefault="00AE0274" w:rsidP="00A30F5E">
            <w:pPr>
              <w:spacing w:before="60" w:after="60"/>
              <w:jc w:val="center"/>
              <w:rPr>
                <w:rFonts w:ascii="Garamond" w:hAnsi="Garamond"/>
                <w:sz w:val="24"/>
              </w:rPr>
            </w:pPr>
            <w:r w:rsidRPr="00B67B8E">
              <w:rPr>
                <w:rFonts w:ascii="Garamond" w:hAnsi="Garamond" w:cs="Arial"/>
                <w:sz w:val="12"/>
                <w:szCs w:val="12"/>
              </w:rPr>
              <w:t xml:space="preserve">2 </w:t>
            </w:r>
            <w:r w:rsidRPr="00B67B8E">
              <w:rPr>
                <w:rFonts w:ascii="Garamond" w:hAnsi="Garamond" w:cs="Arial"/>
              </w:rPr>
              <w:sym w:font="Wingdings" w:char="F06D"/>
            </w:r>
          </w:p>
        </w:tc>
        <w:tc>
          <w:tcPr>
            <w:tcW w:w="604" w:type="pct"/>
            <w:shd w:val="clear" w:color="auto" w:fill="E8E8E8"/>
            <w:vAlign w:val="center"/>
          </w:tcPr>
          <w:p w14:paraId="58296246"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3  </w:t>
            </w:r>
            <w:r w:rsidRPr="00B67B8E">
              <w:rPr>
                <w:rFonts w:ascii="Garamond" w:hAnsi="Garamond" w:cs="Arial"/>
              </w:rPr>
              <w:sym w:font="Wingdings" w:char="F06D"/>
            </w:r>
          </w:p>
        </w:tc>
        <w:tc>
          <w:tcPr>
            <w:tcW w:w="493" w:type="pct"/>
            <w:shd w:val="clear" w:color="auto" w:fill="E8E8E8"/>
            <w:vAlign w:val="center"/>
          </w:tcPr>
          <w:p w14:paraId="46ABF5C4"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4  </w:t>
            </w:r>
            <w:r w:rsidRPr="00B67B8E">
              <w:rPr>
                <w:rFonts w:ascii="Garamond" w:hAnsi="Garamond" w:cs="Arial"/>
              </w:rPr>
              <w:sym w:font="Wingdings" w:char="F06D"/>
            </w:r>
          </w:p>
        </w:tc>
        <w:tc>
          <w:tcPr>
            <w:tcW w:w="472" w:type="pct"/>
            <w:shd w:val="clear" w:color="auto" w:fill="E8E8E8"/>
            <w:vAlign w:val="center"/>
          </w:tcPr>
          <w:p w14:paraId="4E002DFA"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5  </w:t>
            </w:r>
            <w:r w:rsidRPr="00B67B8E">
              <w:rPr>
                <w:rFonts w:ascii="Garamond" w:hAnsi="Garamond" w:cs="Arial"/>
              </w:rPr>
              <w:sym w:font="Wingdings" w:char="F06D"/>
            </w:r>
          </w:p>
        </w:tc>
        <w:tc>
          <w:tcPr>
            <w:tcW w:w="680" w:type="pct"/>
            <w:shd w:val="clear" w:color="auto" w:fill="E8E8E8"/>
            <w:vAlign w:val="center"/>
          </w:tcPr>
          <w:p w14:paraId="77F0BE7C"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6  </w:t>
            </w:r>
            <w:r w:rsidRPr="00B67B8E">
              <w:rPr>
                <w:rFonts w:ascii="Garamond" w:hAnsi="Garamond" w:cs="Arial"/>
              </w:rPr>
              <w:sym w:font="Wingdings" w:char="F06D"/>
            </w:r>
          </w:p>
        </w:tc>
      </w:tr>
    </w:tbl>
    <w:p w14:paraId="5199852B" w14:textId="77777777" w:rsidR="00AE0274" w:rsidRDefault="00AE0274" w:rsidP="00AE0274">
      <w:pPr>
        <w:pStyle w:val="ListParagraph"/>
        <w:rPr>
          <w:rFonts w:ascii="Garamond" w:hAnsi="Garamond"/>
          <w:sz w:val="24"/>
          <w:szCs w:val="24"/>
        </w:rPr>
      </w:pPr>
    </w:p>
    <w:p w14:paraId="0996AC46" w14:textId="77777777" w:rsidR="00AE0274" w:rsidRPr="00567081" w:rsidRDefault="00AE0274" w:rsidP="00A97ECD">
      <w:pPr>
        <w:pStyle w:val="H3AlphaNoTOC"/>
      </w:pPr>
      <w:r>
        <w:t>Current Enrollment</w:t>
      </w:r>
    </w:p>
    <w:p w14:paraId="745BB140" w14:textId="77777777" w:rsidR="00AE0274" w:rsidRPr="00B67B8E" w:rsidRDefault="00AE0274" w:rsidP="00D75D2C">
      <w:pPr>
        <w:pStyle w:val="ListParagraph"/>
        <w:numPr>
          <w:ilvl w:val="0"/>
          <w:numId w:val="31"/>
        </w:numPr>
        <w:ind w:left="432"/>
        <w:rPr>
          <w:rFonts w:ascii="Garamond" w:hAnsi="Garamond"/>
          <w:sz w:val="24"/>
          <w:szCs w:val="24"/>
        </w:rPr>
      </w:pPr>
      <w:r w:rsidRPr="00831EDF">
        <w:rPr>
          <w:rFonts w:ascii="Garamond" w:hAnsi="Garamond"/>
          <w:sz w:val="24"/>
          <w:szCs w:val="24"/>
        </w:rPr>
        <w:t xml:space="preserve">College or University </w:t>
      </w:r>
      <w:r>
        <w:rPr>
          <w:rFonts w:ascii="Garamond" w:hAnsi="Garamond"/>
          <w:sz w:val="24"/>
          <w:szCs w:val="24"/>
        </w:rPr>
        <w:t>[</w:t>
      </w:r>
      <w:r w:rsidRPr="00B67B8E">
        <w:rPr>
          <w:rFonts w:ascii="Garamond" w:hAnsi="Garamond"/>
          <w:sz w:val="24"/>
          <w:szCs w:val="24"/>
        </w:rPr>
        <w:t>Drop-down list popula</w:t>
      </w:r>
      <w:r w:rsidRPr="00831EDF">
        <w:rPr>
          <w:rFonts w:ascii="Garamond" w:hAnsi="Garamond"/>
          <w:sz w:val="24"/>
          <w:szCs w:val="24"/>
        </w:rPr>
        <w:t>ted with all IPEDS institutions</w:t>
      </w:r>
      <w:r>
        <w:rPr>
          <w:rFonts w:ascii="Garamond" w:hAnsi="Garamond"/>
          <w:sz w:val="24"/>
          <w:szCs w:val="24"/>
        </w:rPr>
        <w:t>]</w:t>
      </w:r>
    </w:p>
    <w:p w14:paraId="7CABCA73" w14:textId="77777777" w:rsidR="00AE0274" w:rsidRDefault="00AE0274" w:rsidP="00AE0274">
      <w:pPr>
        <w:pStyle w:val="ListParagraph"/>
        <w:ind w:left="450"/>
        <w:rPr>
          <w:rFonts w:ascii="Garamond" w:hAnsi="Garamond"/>
          <w:sz w:val="24"/>
          <w:szCs w:val="24"/>
        </w:rPr>
      </w:pPr>
    </w:p>
    <w:p w14:paraId="658294B0" w14:textId="77777777" w:rsidR="00AE0274" w:rsidRPr="00E55C92"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Other institution (if not listed in drop-down)</w:t>
      </w:r>
    </w:p>
    <w:p w14:paraId="5D8F07F7" w14:textId="77777777" w:rsidR="00AE0274" w:rsidRPr="00B67B8E" w:rsidRDefault="00AE0274" w:rsidP="00AE0274">
      <w:pPr>
        <w:ind w:left="432"/>
        <w:rPr>
          <w:rFonts w:ascii="Garamond" w:hAnsi="Garamond"/>
          <w:sz w:val="24"/>
          <w:szCs w:val="24"/>
        </w:rPr>
      </w:pPr>
      <w:r w:rsidRPr="00B67B8E">
        <w:rPr>
          <w:rFonts w:ascii="Garamond" w:hAnsi="Garamond"/>
          <w:sz w:val="24"/>
          <w:szCs w:val="24"/>
        </w:rPr>
        <w:t>Name of your college or university</w:t>
      </w:r>
    </w:p>
    <w:p w14:paraId="53317B60" w14:textId="77777777" w:rsidR="00AE0274" w:rsidRPr="00B67B8E" w:rsidRDefault="00AE0274" w:rsidP="00AE0274">
      <w:pPr>
        <w:ind w:left="432"/>
        <w:rPr>
          <w:rFonts w:ascii="Garamond" w:hAnsi="Garamond"/>
          <w:sz w:val="24"/>
          <w:szCs w:val="24"/>
        </w:rPr>
      </w:pPr>
      <w:r w:rsidRPr="00B67B8E">
        <w:rPr>
          <w:rFonts w:ascii="Garamond" w:hAnsi="Garamond"/>
          <w:sz w:val="24"/>
          <w:szCs w:val="24"/>
        </w:rPr>
        <w:t>City</w:t>
      </w:r>
    </w:p>
    <w:p w14:paraId="2C56FA40" w14:textId="77777777" w:rsidR="00AE0274" w:rsidRPr="00B67B8E" w:rsidRDefault="00AE0274" w:rsidP="00AE0274">
      <w:pPr>
        <w:ind w:left="432"/>
        <w:rPr>
          <w:rFonts w:ascii="Garamond" w:hAnsi="Garamond"/>
          <w:sz w:val="24"/>
          <w:szCs w:val="24"/>
        </w:rPr>
      </w:pPr>
      <w:r w:rsidRPr="00B67B8E">
        <w:rPr>
          <w:rFonts w:ascii="Garamond" w:hAnsi="Garamond"/>
          <w:sz w:val="24"/>
          <w:szCs w:val="24"/>
        </w:rPr>
        <w:t>State or Province</w:t>
      </w:r>
    </w:p>
    <w:p w14:paraId="1FCB4411" w14:textId="77777777" w:rsidR="00AE0274" w:rsidRPr="00E55C92" w:rsidRDefault="00AE0274" w:rsidP="00AE0274">
      <w:pPr>
        <w:ind w:left="864"/>
        <w:rPr>
          <w:rFonts w:ascii="Garamond" w:hAnsi="Garamond"/>
          <w:sz w:val="24"/>
          <w:szCs w:val="24"/>
        </w:rPr>
      </w:pPr>
      <w:r w:rsidRPr="00B67B8E">
        <w:rPr>
          <w:rFonts w:ascii="Garamond" w:hAnsi="Garamond"/>
          <w:sz w:val="24"/>
          <w:szCs w:val="24"/>
        </w:rPr>
        <w:t>Country</w:t>
      </w:r>
    </w:p>
    <w:p w14:paraId="53FEF958" w14:textId="77777777" w:rsidR="00AE0274" w:rsidRPr="00E55C92"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Enrollment status at this college/university</w:t>
      </w:r>
    </w:p>
    <w:p w14:paraId="77B09582" w14:textId="77777777" w:rsidR="00AE0274" w:rsidRPr="00B67B8E" w:rsidRDefault="00AE0274" w:rsidP="00AE0274">
      <w:pPr>
        <w:rPr>
          <w:rFonts w:ascii="Garamond" w:hAnsi="Garamond" w:cs="Segoe UI"/>
          <w:sz w:val="24"/>
          <w:szCs w:val="24"/>
        </w:rPr>
      </w:pPr>
      <w:r w:rsidRPr="00B67B8E">
        <w:rPr>
          <w:rFonts w:ascii="Garamond" w:hAnsi="Garamond" w:cs="Segoe UI"/>
          <w:sz w:val="24"/>
          <w:szCs w:val="24"/>
        </w:rPr>
        <w:tab/>
      </w:r>
      <w:r w:rsidRPr="00B67B8E">
        <w:rPr>
          <w:rFonts w:ascii="Garamond" w:hAnsi="Garamond"/>
          <w:sz w:val="24"/>
          <w:szCs w:val="24"/>
        </w:rPr>
        <w:sym w:font="Wingdings" w:char="F06D"/>
      </w:r>
      <w:r w:rsidRPr="00B67B8E">
        <w:rPr>
          <w:rFonts w:ascii="Garamond" w:hAnsi="Garamond" w:cs="Segoe UI"/>
          <w:sz w:val="24"/>
          <w:szCs w:val="24"/>
        </w:rPr>
        <w:t xml:space="preserve"> Full-time</w:t>
      </w:r>
    </w:p>
    <w:p w14:paraId="4C6495AF" w14:textId="77777777" w:rsidR="00AE0274" w:rsidRPr="00B67B8E" w:rsidRDefault="00AE0274" w:rsidP="00AE0274">
      <w:pPr>
        <w:rPr>
          <w:rFonts w:ascii="Garamond" w:hAnsi="Garamond" w:cs="Segoe UI"/>
          <w:sz w:val="24"/>
          <w:szCs w:val="24"/>
        </w:rPr>
      </w:pPr>
      <w:r w:rsidRPr="00B67B8E">
        <w:rPr>
          <w:rFonts w:ascii="Garamond" w:hAnsi="Garamond" w:cs="Segoe UI"/>
          <w:sz w:val="24"/>
          <w:szCs w:val="24"/>
        </w:rPr>
        <w:tab/>
      </w:r>
      <w:r w:rsidRPr="00B67B8E">
        <w:rPr>
          <w:rFonts w:ascii="Garamond" w:hAnsi="Garamond"/>
          <w:sz w:val="24"/>
          <w:szCs w:val="24"/>
        </w:rPr>
        <w:sym w:font="Wingdings" w:char="F06D"/>
      </w:r>
      <w:r w:rsidRPr="00B67B8E">
        <w:rPr>
          <w:rFonts w:ascii="Garamond" w:hAnsi="Garamond" w:cs="Segoe UI"/>
          <w:sz w:val="24"/>
          <w:szCs w:val="24"/>
        </w:rPr>
        <w:t xml:space="preserve"> Part-time</w:t>
      </w:r>
    </w:p>
    <w:p w14:paraId="49CF4559" w14:textId="77777777" w:rsidR="00AE0274" w:rsidRPr="00B67B8E" w:rsidRDefault="00AE0274" w:rsidP="00AE0274">
      <w:pPr>
        <w:rPr>
          <w:rFonts w:ascii="Garamond" w:hAnsi="Garamond" w:cs="Segoe UI"/>
          <w:sz w:val="24"/>
          <w:szCs w:val="24"/>
        </w:rPr>
      </w:pPr>
      <w:r w:rsidRPr="00B67B8E">
        <w:rPr>
          <w:rFonts w:ascii="Garamond" w:hAnsi="Garamond" w:cs="Segoe UI"/>
          <w:sz w:val="24"/>
          <w:szCs w:val="24"/>
        </w:rPr>
        <w:tab/>
      </w:r>
      <w:r w:rsidRPr="00B67B8E">
        <w:rPr>
          <w:rFonts w:ascii="Garamond" w:hAnsi="Garamond"/>
          <w:sz w:val="24"/>
          <w:szCs w:val="24"/>
        </w:rPr>
        <w:sym w:font="Wingdings" w:char="F06D"/>
      </w:r>
      <w:r w:rsidRPr="00B67B8E">
        <w:rPr>
          <w:rFonts w:ascii="Garamond" w:hAnsi="Garamond" w:cs="Segoe UI"/>
          <w:sz w:val="24"/>
          <w:szCs w:val="24"/>
        </w:rPr>
        <w:t xml:space="preserve"> I am not currently enrolled</w:t>
      </w:r>
    </w:p>
    <w:p w14:paraId="2FA43AF4" w14:textId="77777777" w:rsidR="00AE0274" w:rsidRDefault="00AE0274" w:rsidP="00AE0274">
      <w:pPr>
        <w:pStyle w:val="ListParagraph"/>
        <w:ind w:left="450"/>
        <w:rPr>
          <w:rFonts w:ascii="Garamond" w:hAnsi="Garamond"/>
          <w:sz w:val="24"/>
          <w:szCs w:val="24"/>
        </w:rPr>
      </w:pPr>
    </w:p>
    <w:p w14:paraId="4A767164" w14:textId="77777777" w:rsidR="00AE0274" w:rsidRPr="00E55C92"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Degree program at this college/university</w:t>
      </w:r>
    </w:p>
    <w:p w14:paraId="3CE8DF7F"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Associate’s degree</w:t>
      </w:r>
      <w:r w:rsidRPr="00B67B8E">
        <w:rPr>
          <w:rFonts w:ascii="Garamond" w:hAnsi="Garamond" w:cs="Segoe UI"/>
          <w:sz w:val="24"/>
          <w:szCs w:val="24"/>
        </w:rPr>
        <w:tab/>
      </w:r>
    </w:p>
    <w:p w14:paraId="4CD2E0A1"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Bachelor’s degree </w:t>
      </w:r>
      <w:r w:rsidRPr="00B67B8E">
        <w:rPr>
          <w:rFonts w:ascii="Garamond" w:hAnsi="Garamond" w:cs="Segoe UI"/>
          <w:sz w:val="24"/>
          <w:szCs w:val="24"/>
        </w:rPr>
        <w:tab/>
      </w:r>
    </w:p>
    <w:p w14:paraId="510063FE"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Other degree (please specify)</w:t>
      </w:r>
    </w:p>
    <w:p w14:paraId="1708E982"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None of the above, I am just taking courses</w:t>
      </w:r>
    </w:p>
    <w:p w14:paraId="4BF2D8B9" w14:textId="77777777" w:rsidR="00AE0274" w:rsidRDefault="00AE0274" w:rsidP="00AE0274">
      <w:pPr>
        <w:pStyle w:val="ListParagraph"/>
        <w:ind w:left="450"/>
        <w:rPr>
          <w:rFonts w:ascii="Garamond" w:hAnsi="Garamond"/>
          <w:sz w:val="24"/>
          <w:szCs w:val="24"/>
        </w:rPr>
      </w:pPr>
    </w:p>
    <w:p w14:paraId="3E710966" w14:textId="77777777" w:rsidR="00AE0274" w:rsidRPr="00E55C92"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Primary field of study at this college/university</w:t>
      </w:r>
    </w:p>
    <w:p w14:paraId="11825FE1" w14:textId="77777777" w:rsidR="00AE0274" w:rsidRPr="00B67B8E" w:rsidRDefault="00AE0274" w:rsidP="00AE0274">
      <w:pPr>
        <w:ind w:left="432"/>
        <w:rPr>
          <w:rFonts w:ascii="Garamond" w:hAnsi="Garamond"/>
          <w:sz w:val="24"/>
          <w:szCs w:val="24"/>
        </w:rPr>
      </w:pPr>
      <w:r>
        <w:rPr>
          <w:rFonts w:ascii="Garamond" w:hAnsi="Garamond"/>
          <w:sz w:val="24"/>
          <w:szCs w:val="24"/>
        </w:rPr>
        <w:t>[</w:t>
      </w:r>
      <w:r w:rsidRPr="00B67B8E">
        <w:rPr>
          <w:rFonts w:ascii="Garamond" w:hAnsi="Garamond"/>
          <w:sz w:val="24"/>
          <w:szCs w:val="24"/>
        </w:rPr>
        <w:t>Drop</w:t>
      </w:r>
      <w:r w:rsidRPr="00E55C92">
        <w:rPr>
          <w:rFonts w:ascii="Garamond" w:hAnsi="Garamond"/>
          <w:sz w:val="24"/>
          <w:szCs w:val="24"/>
        </w:rPr>
        <w:t xml:space="preserve">-down with </w:t>
      </w:r>
      <w:r>
        <w:rPr>
          <w:rFonts w:ascii="Garamond" w:hAnsi="Garamond"/>
          <w:sz w:val="24"/>
          <w:szCs w:val="24"/>
        </w:rPr>
        <w:t>National Survey of College Graduates (</w:t>
      </w:r>
      <w:r w:rsidRPr="00E55C92">
        <w:rPr>
          <w:rFonts w:ascii="Garamond" w:hAnsi="Garamond"/>
          <w:sz w:val="24"/>
          <w:szCs w:val="24"/>
        </w:rPr>
        <w:t>NSCG</w:t>
      </w:r>
      <w:r>
        <w:rPr>
          <w:rFonts w:ascii="Garamond" w:hAnsi="Garamond"/>
          <w:sz w:val="24"/>
          <w:szCs w:val="24"/>
        </w:rPr>
        <w:t xml:space="preserve">) </w:t>
      </w:r>
      <w:r w:rsidRPr="00E55C92">
        <w:rPr>
          <w:rFonts w:ascii="Garamond" w:hAnsi="Garamond"/>
          <w:sz w:val="24"/>
          <w:szCs w:val="24"/>
        </w:rPr>
        <w:t>fields of study</w:t>
      </w:r>
      <w:r>
        <w:rPr>
          <w:rFonts w:ascii="Garamond" w:hAnsi="Garamond"/>
          <w:sz w:val="24"/>
          <w:szCs w:val="24"/>
        </w:rPr>
        <w:t>]</w:t>
      </w:r>
    </w:p>
    <w:p w14:paraId="51A4FBB3" w14:textId="77777777" w:rsidR="00AE0274" w:rsidRPr="00E55C92" w:rsidRDefault="00AE0274" w:rsidP="00AE0274">
      <w:pPr>
        <w:ind w:left="432"/>
        <w:rPr>
          <w:rFonts w:ascii="Garamond" w:hAnsi="Garamond"/>
          <w:sz w:val="24"/>
          <w:szCs w:val="24"/>
        </w:rPr>
      </w:pPr>
      <w:r w:rsidRPr="00B67B8E">
        <w:rPr>
          <w:rFonts w:ascii="Garamond" w:hAnsi="Garamond"/>
          <w:sz w:val="24"/>
          <w:szCs w:val="24"/>
        </w:rPr>
        <w:t>Other Primary Field</w:t>
      </w:r>
      <w:r w:rsidRPr="00E55C92">
        <w:rPr>
          <w:rFonts w:ascii="Garamond" w:hAnsi="Garamond"/>
          <w:sz w:val="24"/>
          <w:szCs w:val="24"/>
        </w:rPr>
        <w:t xml:space="preserve"> (please specify, if not listed in drop-down)</w:t>
      </w:r>
    </w:p>
    <w:p w14:paraId="4158EE60" w14:textId="77777777" w:rsidR="00AE0274" w:rsidRDefault="00AE0274" w:rsidP="00AE0274">
      <w:pPr>
        <w:pStyle w:val="ListParagraph"/>
        <w:ind w:left="450"/>
        <w:rPr>
          <w:rFonts w:ascii="Garamond" w:hAnsi="Garamond"/>
          <w:sz w:val="24"/>
          <w:szCs w:val="24"/>
        </w:rPr>
      </w:pPr>
    </w:p>
    <w:p w14:paraId="574A5905" w14:textId="407DBF21" w:rsidR="00AE0274" w:rsidRPr="00E55C92"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 xml:space="preserve">Expected date of bachelor’s degree completion </w:t>
      </w:r>
    </w:p>
    <w:p w14:paraId="5A45ED15" w14:textId="11853FE3" w:rsidR="00AE0274" w:rsidRPr="00190F52" w:rsidRDefault="00C5756E" w:rsidP="00AE0274">
      <w:pPr>
        <w:pStyle w:val="ListParagraph"/>
        <w:ind w:left="450"/>
        <w:rPr>
          <w:rFonts w:ascii="Garamond" w:hAnsi="Garamond"/>
          <w:shd w:val="clear" w:color="auto" w:fill="FFFFFF"/>
        </w:rPr>
      </w:pPr>
      <w:r w:rsidRPr="00190F52">
        <w:rPr>
          <w:rFonts w:ascii="Garamond" w:hAnsi="Garamond"/>
          <w:shd w:val="clear" w:color="auto" w:fill="FFFFFF"/>
        </w:rPr>
        <w:t>If you are currently enrolled in a four year institution, or are currently enrolled in community college and plan to transfer to a 4-year institution, please enter the date in which you expect to graduate from a 4-year institution.</w:t>
      </w:r>
    </w:p>
    <w:p w14:paraId="0C5C3467" w14:textId="77777777" w:rsidR="00C5756E" w:rsidRDefault="00C5756E" w:rsidP="00AE0274">
      <w:pPr>
        <w:pStyle w:val="ListParagraph"/>
        <w:ind w:left="450"/>
        <w:rPr>
          <w:rFonts w:ascii="Garamond" w:hAnsi="Garamond"/>
          <w:sz w:val="24"/>
          <w:szCs w:val="24"/>
        </w:rPr>
      </w:pPr>
    </w:p>
    <w:p w14:paraId="47A5176B" w14:textId="3A816A62" w:rsidR="00AE0274" w:rsidRPr="00E55C92"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 xml:space="preserve">Years of college you will have completed by July </w:t>
      </w:r>
      <w:r w:rsidR="00CD496D" w:rsidRPr="00E55C92">
        <w:rPr>
          <w:rFonts w:ascii="Garamond" w:hAnsi="Garamond"/>
          <w:sz w:val="24"/>
          <w:szCs w:val="24"/>
        </w:rPr>
        <w:t>201</w:t>
      </w:r>
      <w:r w:rsidR="00CD496D">
        <w:rPr>
          <w:rFonts w:ascii="Garamond" w:hAnsi="Garamond"/>
          <w:sz w:val="24"/>
          <w:szCs w:val="24"/>
        </w:rPr>
        <w:t>9</w:t>
      </w:r>
    </w:p>
    <w:p w14:paraId="23804714" w14:textId="61EF9D74"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w:t>
      </w:r>
      <w:r w:rsidR="00C5756E">
        <w:rPr>
          <w:rFonts w:ascii="Garamond" w:hAnsi="Garamond" w:cs="Segoe UI"/>
          <w:sz w:val="24"/>
          <w:szCs w:val="24"/>
        </w:rPr>
        <w:t>0 years of college</w:t>
      </w:r>
      <w:r w:rsidR="00C5756E" w:rsidRPr="00B67B8E">
        <w:rPr>
          <w:rFonts w:ascii="Garamond" w:hAnsi="Garamond" w:cs="Segoe UI"/>
          <w:sz w:val="24"/>
          <w:szCs w:val="24"/>
        </w:rPr>
        <w:t xml:space="preserve"> </w:t>
      </w:r>
      <w:r w:rsidRPr="00B67B8E">
        <w:rPr>
          <w:rFonts w:ascii="Garamond" w:hAnsi="Garamond" w:cs="Segoe UI"/>
          <w:sz w:val="24"/>
          <w:szCs w:val="24"/>
        </w:rPr>
        <w:t>(incoming freshman)</w:t>
      </w:r>
    </w:p>
    <w:p w14:paraId="0B3390A0"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1 year of college (freshman)</w:t>
      </w:r>
    </w:p>
    <w:p w14:paraId="5440131B"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2 years of college (sophomore)</w:t>
      </w:r>
    </w:p>
    <w:p w14:paraId="3929C980"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3 years of college (junior)</w:t>
      </w:r>
    </w:p>
    <w:p w14:paraId="13241369" w14:textId="77777777" w:rsidR="00AE0274"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4 years of college (senior)</w:t>
      </w:r>
    </w:p>
    <w:p w14:paraId="6A0969CD" w14:textId="77777777" w:rsidR="00AE0274" w:rsidRDefault="00AE0274" w:rsidP="00AE0274">
      <w:pPr>
        <w:ind w:left="432"/>
        <w:rPr>
          <w:rFonts w:ascii="Garamond" w:hAnsi="Garamond" w:cs="Segoe UI"/>
          <w:sz w:val="24"/>
          <w:szCs w:val="24"/>
        </w:rPr>
      </w:pPr>
    </w:p>
    <w:p w14:paraId="5965589D" w14:textId="77777777" w:rsidR="00AE0274" w:rsidRPr="00567081" w:rsidRDefault="00AE0274" w:rsidP="00A97ECD">
      <w:pPr>
        <w:pStyle w:val="H3AlphaNoTOC"/>
      </w:pPr>
      <w:r>
        <w:t>Additional Information</w:t>
      </w:r>
    </w:p>
    <w:p w14:paraId="20055DF9" w14:textId="77777777" w:rsidR="00AE0274" w:rsidRPr="00B67B8E" w:rsidRDefault="00AE0274" w:rsidP="00AE0274">
      <w:pPr>
        <w:ind w:left="432"/>
        <w:rPr>
          <w:rFonts w:ascii="Garamond" w:hAnsi="Garamond" w:cs="Segoe UI"/>
          <w:sz w:val="24"/>
          <w:szCs w:val="24"/>
        </w:rPr>
      </w:pPr>
    </w:p>
    <w:p w14:paraId="08F2D242" w14:textId="77777777" w:rsidR="00AE0274"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How are you financing your undergraduate degree? (Mark one response per row.)</w:t>
      </w:r>
    </w:p>
    <w:p w14:paraId="6678D550" w14:textId="77777777" w:rsidR="00AE0274" w:rsidRDefault="00AE0274" w:rsidP="00AE0274">
      <w:pPr>
        <w:pStyle w:val="ListParagraph"/>
        <w:ind w:left="450"/>
        <w:rPr>
          <w:rFonts w:ascii="Garamond" w:hAnsi="Garamond"/>
          <w:sz w:val="24"/>
          <w:szCs w:val="24"/>
        </w:rPr>
      </w:pPr>
    </w:p>
    <w:tbl>
      <w:tblPr>
        <w:tblStyle w:val="TableGrid"/>
        <w:tblW w:w="9288" w:type="dxa"/>
        <w:tblInd w:w="324" w:type="dxa"/>
        <w:tblLook w:val="04A0" w:firstRow="1" w:lastRow="0" w:firstColumn="1" w:lastColumn="0" w:noHBand="0" w:noVBand="1"/>
      </w:tblPr>
      <w:tblGrid>
        <w:gridCol w:w="7560"/>
        <w:gridCol w:w="864"/>
        <w:gridCol w:w="864"/>
      </w:tblGrid>
      <w:tr w:rsidR="00AE0274" w:rsidRPr="00B67B8E" w14:paraId="3A2D32AA" w14:textId="77777777" w:rsidTr="00A029C7">
        <w:tc>
          <w:tcPr>
            <w:tcW w:w="9288" w:type="dxa"/>
            <w:gridSpan w:val="3"/>
            <w:tcBorders>
              <w:top w:val="nil"/>
              <w:left w:val="nil"/>
              <w:bottom w:val="nil"/>
              <w:right w:val="nil"/>
            </w:tcBorders>
          </w:tcPr>
          <w:p w14:paraId="449C45C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cs="Segoe UI"/>
              </w:rPr>
              <w:t xml:space="preserve">Not applicable, I am not enrolled in an undergraduate program or studies </w:t>
            </w:r>
          </w:p>
        </w:tc>
      </w:tr>
      <w:tr w:rsidR="00AE0274" w:rsidRPr="00B67B8E" w14:paraId="0271C0A1" w14:textId="77777777" w:rsidTr="00A029C7">
        <w:tc>
          <w:tcPr>
            <w:tcW w:w="9288" w:type="dxa"/>
            <w:gridSpan w:val="3"/>
            <w:tcBorders>
              <w:top w:val="nil"/>
              <w:left w:val="nil"/>
              <w:bottom w:val="nil"/>
              <w:right w:val="nil"/>
            </w:tcBorders>
          </w:tcPr>
          <w:p w14:paraId="72FD820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cs="Segoe UI"/>
              </w:rPr>
              <w:t xml:space="preserve">I do not wish to provide this </w:t>
            </w:r>
            <w:r>
              <w:rPr>
                <w:rFonts w:ascii="Garamond" w:hAnsi="Garamond" w:cs="Segoe UI"/>
              </w:rPr>
              <w:t>information</w:t>
            </w:r>
          </w:p>
        </w:tc>
      </w:tr>
      <w:tr w:rsidR="00AE0274" w:rsidRPr="005744CB" w14:paraId="6793CBA0" w14:textId="77777777" w:rsidTr="00A30F5E">
        <w:tc>
          <w:tcPr>
            <w:tcW w:w="7560" w:type="dxa"/>
            <w:tcBorders>
              <w:top w:val="nil"/>
              <w:left w:val="nil"/>
              <w:bottom w:val="nil"/>
              <w:right w:val="single" w:sz="4" w:space="0" w:color="auto"/>
            </w:tcBorders>
          </w:tcPr>
          <w:p w14:paraId="60F786A0"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92"/>
              <w:jc w:val="both"/>
              <w:rPr>
                <w:rFonts w:ascii="Garamond" w:hAnsi="Garamond" w:cs="Segoe UI"/>
              </w:rPr>
            </w:pPr>
          </w:p>
        </w:tc>
        <w:tc>
          <w:tcPr>
            <w:tcW w:w="864" w:type="dxa"/>
            <w:tcBorders>
              <w:left w:val="single" w:sz="4" w:space="0" w:color="auto"/>
              <w:bottom w:val="single" w:sz="4" w:space="0" w:color="auto"/>
            </w:tcBorders>
            <w:vAlign w:val="bottom"/>
          </w:tcPr>
          <w:p w14:paraId="12F4936D" w14:textId="77777777" w:rsidR="00AE0274" w:rsidRPr="00B67B8E" w:rsidRDefault="00AE0274" w:rsidP="00A30F5E">
            <w:pPr>
              <w:tabs>
                <w:tab w:val="left" w:pos="550"/>
              </w:tabs>
              <w:spacing w:after="40"/>
              <w:jc w:val="center"/>
              <w:rPr>
                <w:rFonts w:ascii="Garamond" w:hAnsi="Garamond" w:cs="Arial"/>
                <w:b/>
                <w:bCs/>
                <w:sz w:val="16"/>
                <w:szCs w:val="16"/>
              </w:rPr>
            </w:pPr>
            <w:r w:rsidRPr="00B67B8E">
              <w:rPr>
                <w:rFonts w:ascii="Garamond" w:hAnsi="Garamond" w:cs="Arial"/>
                <w:b/>
                <w:bCs/>
                <w:sz w:val="16"/>
                <w:szCs w:val="16"/>
              </w:rPr>
              <w:t>YES</w:t>
            </w:r>
          </w:p>
        </w:tc>
        <w:tc>
          <w:tcPr>
            <w:tcW w:w="864" w:type="dxa"/>
            <w:tcBorders>
              <w:bottom w:val="single" w:sz="4" w:space="0" w:color="auto"/>
            </w:tcBorders>
            <w:vAlign w:val="bottom"/>
          </w:tcPr>
          <w:p w14:paraId="4BC88B46" w14:textId="77777777" w:rsidR="00AE0274" w:rsidRPr="00B67B8E" w:rsidRDefault="00AE0274" w:rsidP="00A30F5E">
            <w:pPr>
              <w:tabs>
                <w:tab w:val="left" w:pos="550"/>
              </w:tabs>
              <w:spacing w:after="40"/>
              <w:jc w:val="center"/>
              <w:rPr>
                <w:rFonts w:ascii="Garamond" w:hAnsi="Garamond" w:cs="Arial"/>
                <w:b/>
                <w:bCs/>
                <w:sz w:val="16"/>
                <w:szCs w:val="16"/>
              </w:rPr>
            </w:pPr>
            <w:r w:rsidRPr="00B67B8E">
              <w:rPr>
                <w:rFonts w:ascii="Garamond" w:hAnsi="Garamond" w:cs="Arial"/>
                <w:b/>
                <w:bCs/>
                <w:sz w:val="16"/>
                <w:szCs w:val="16"/>
              </w:rPr>
              <w:t>NO</w:t>
            </w:r>
          </w:p>
        </w:tc>
      </w:tr>
      <w:tr w:rsidR="00AE0274" w:rsidRPr="005744CB" w14:paraId="612489A1" w14:textId="77777777" w:rsidTr="00A30F5E">
        <w:tc>
          <w:tcPr>
            <w:tcW w:w="7560" w:type="dxa"/>
            <w:tcBorders>
              <w:top w:val="nil"/>
              <w:left w:val="nil"/>
              <w:bottom w:val="nil"/>
            </w:tcBorders>
          </w:tcPr>
          <w:p w14:paraId="2BF7B91B" w14:textId="77777777" w:rsidR="00AE0274" w:rsidRPr="00B67B8E" w:rsidRDefault="00AE0274" w:rsidP="00A30F5E">
            <w:pPr>
              <w:tabs>
                <w:tab w:val="left" w:pos="432"/>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 xml:space="preserve">Financial assistance from parents, spouse, other relatives, not to be repaid </w:t>
            </w:r>
          </w:p>
        </w:tc>
        <w:tc>
          <w:tcPr>
            <w:tcW w:w="864" w:type="dxa"/>
            <w:tcBorders>
              <w:bottom w:val="nil"/>
              <w:right w:val="nil"/>
            </w:tcBorders>
          </w:tcPr>
          <w:p w14:paraId="5984FD93" w14:textId="77777777" w:rsidR="00AE0274" w:rsidRPr="00B67B8E" w:rsidRDefault="00AE0274" w:rsidP="00A30F5E">
            <w:pPr>
              <w:tabs>
                <w:tab w:val="left" w:pos="432"/>
                <w:tab w:val="left" w:pos="79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left w:val="nil"/>
              <w:bottom w:val="nil"/>
            </w:tcBorders>
          </w:tcPr>
          <w:p w14:paraId="5E00D62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244446AE" w14:textId="77777777" w:rsidTr="00A30F5E">
        <w:tc>
          <w:tcPr>
            <w:tcW w:w="7560" w:type="dxa"/>
            <w:tcBorders>
              <w:top w:val="nil"/>
              <w:left w:val="nil"/>
              <w:bottom w:val="nil"/>
            </w:tcBorders>
          </w:tcPr>
          <w:p w14:paraId="51C0E22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Financia</w:t>
            </w:r>
            <w:r>
              <w:rPr>
                <w:rFonts w:ascii="Garamond" w:hAnsi="Garamond" w:cs="Segoe UI"/>
              </w:rPr>
              <w:t>l assistance from your employer</w:t>
            </w:r>
          </w:p>
        </w:tc>
        <w:tc>
          <w:tcPr>
            <w:tcW w:w="864" w:type="dxa"/>
            <w:tcBorders>
              <w:top w:val="nil"/>
              <w:bottom w:val="nil"/>
              <w:right w:val="nil"/>
            </w:tcBorders>
          </w:tcPr>
          <w:p w14:paraId="6FB16F0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04FE20F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0C859348" w14:textId="77777777" w:rsidTr="00A30F5E">
        <w:tc>
          <w:tcPr>
            <w:tcW w:w="7560" w:type="dxa"/>
            <w:tcBorders>
              <w:top w:val="nil"/>
              <w:left w:val="nil"/>
              <w:bottom w:val="nil"/>
            </w:tcBorders>
          </w:tcPr>
          <w:p w14:paraId="6A584099"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 xml:space="preserve">Financial assistance from the Veterans Educational Assistance Act (i.e., the G.I. Bill) </w:t>
            </w:r>
          </w:p>
        </w:tc>
        <w:tc>
          <w:tcPr>
            <w:tcW w:w="864" w:type="dxa"/>
            <w:tcBorders>
              <w:top w:val="nil"/>
              <w:bottom w:val="nil"/>
              <w:right w:val="nil"/>
            </w:tcBorders>
          </w:tcPr>
          <w:p w14:paraId="56B3210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31079FAE"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722E167C" w14:textId="77777777" w:rsidTr="00A30F5E">
        <w:tc>
          <w:tcPr>
            <w:tcW w:w="7560" w:type="dxa"/>
            <w:tcBorders>
              <w:top w:val="nil"/>
              <w:left w:val="nil"/>
              <w:bottom w:val="nil"/>
            </w:tcBorders>
          </w:tcPr>
          <w:p w14:paraId="7B6FE60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 xml:space="preserve">Loans from parents or other relatives, to be repaid </w:t>
            </w:r>
          </w:p>
        </w:tc>
        <w:tc>
          <w:tcPr>
            <w:tcW w:w="864" w:type="dxa"/>
            <w:tcBorders>
              <w:top w:val="nil"/>
              <w:bottom w:val="nil"/>
              <w:right w:val="nil"/>
            </w:tcBorders>
          </w:tcPr>
          <w:p w14:paraId="0ED98A1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4A92861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0D854EE8" w14:textId="77777777" w:rsidTr="00A30F5E">
        <w:tc>
          <w:tcPr>
            <w:tcW w:w="7560" w:type="dxa"/>
            <w:tcBorders>
              <w:top w:val="nil"/>
              <w:left w:val="nil"/>
              <w:bottom w:val="nil"/>
            </w:tcBorders>
          </w:tcPr>
          <w:p w14:paraId="6D218AD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 xml:space="preserve">Loans from the school you attended, banks, federal or state government </w:t>
            </w:r>
          </w:p>
        </w:tc>
        <w:tc>
          <w:tcPr>
            <w:tcW w:w="864" w:type="dxa"/>
            <w:tcBorders>
              <w:top w:val="nil"/>
              <w:bottom w:val="nil"/>
              <w:right w:val="nil"/>
            </w:tcBorders>
          </w:tcPr>
          <w:p w14:paraId="3AD8DE7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2CDBF65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76C15D53" w14:textId="77777777" w:rsidTr="00A30F5E">
        <w:tc>
          <w:tcPr>
            <w:tcW w:w="7560" w:type="dxa"/>
            <w:tcBorders>
              <w:top w:val="nil"/>
              <w:left w:val="nil"/>
              <w:bottom w:val="nil"/>
            </w:tcBorders>
          </w:tcPr>
          <w:p w14:paraId="4E30C6B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 xml:space="preserve">Tuition waivers, fellowships, grants, scholarships </w:t>
            </w:r>
          </w:p>
        </w:tc>
        <w:tc>
          <w:tcPr>
            <w:tcW w:w="864" w:type="dxa"/>
            <w:tcBorders>
              <w:top w:val="nil"/>
              <w:bottom w:val="nil"/>
              <w:right w:val="nil"/>
            </w:tcBorders>
          </w:tcPr>
          <w:p w14:paraId="4044294E"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11F1727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24F7B750" w14:textId="77777777" w:rsidTr="00A30F5E">
        <w:tc>
          <w:tcPr>
            <w:tcW w:w="7560" w:type="dxa"/>
            <w:tcBorders>
              <w:top w:val="nil"/>
              <w:left w:val="nil"/>
              <w:bottom w:val="nil"/>
            </w:tcBorders>
          </w:tcPr>
          <w:p w14:paraId="7326436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Assistantships or work study</w:t>
            </w:r>
          </w:p>
        </w:tc>
        <w:tc>
          <w:tcPr>
            <w:tcW w:w="864" w:type="dxa"/>
            <w:tcBorders>
              <w:top w:val="nil"/>
              <w:bottom w:val="nil"/>
              <w:right w:val="nil"/>
            </w:tcBorders>
          </w:tcPr>
          <w:p w14:paraId="1DF4587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41F3119E"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65F57DA0" w14:textId="77777777" w:rsidTr="00A30F5E">
        <w:tc>
          <w:tcPr>
            <w:tcW w:w="7560" w:type="dxa"/>
            <w:tcBorders>
              <w:top w:val="nil"/>
              <w:left w:val="nil"/>
              <w:bottom w:val="nil"/>
            </w:tcBorders>
          </w:tcPr>
          <w:p w14:paraId="4E40348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Earnings from employment</w:t>
            </w:r>
          </w:p>
        </w:tc>
        <w:tc>
          <w:tcPr>
            <w:tcW w:w="864" w:type="dxa"/>
            <w:tcBorders>
              <w:top w:val="nil"/>
              <w:bottom w:val="nil"/>
              <w:right w:val="nil"/>
            </w:tcBorders>
          </w:tcPr>
          <w:p w14:paraId="102C0F4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0553411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20FC6480" w14:textId="77777777" w:rsidTr="00A30F5E">
        <w:tc>
          <w:tcPr>
            <w:tcW w:w="7560" w:type="dxa"/>
            <w:tcBorders>
              <w:top w:val="nil"/>
              <w:left w:val="nil"/>
              <w:bottom w:val="nil"/>
            </w:tcBorders>
          </w:tcPr>
          <w:p w14:paraId="15E154A5"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Personal savings</w:t>
            </w:r>
          </w:p>
        </w:tc>
        <w:tc>
          <w:tcPr>
            <w:tcW w:w="864" w:type="dxa"/>
            <w:tcBorders>
              <w:top w:val="nil"/>
              <w:bottom w:val="nil"/>
              <w:right w:val="nil"/>
            </w:tcBorders>
          </w:tcPr>
          <w:p w14:paraId="0078F88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3BE37B4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51AFC964" w14:textId="77777777" w:rsidTr="00A30F5E">
        <w:tc>
          <w:tcPr>
            <w:tcW w:w="7560" w:type="dxa"/>
            <w:tcBorders>
              <w:top w:val="nil"/>
              <w:left w:val="nil"/>
              <w:bottom w:val="nil"/>
            </w:tcBorders>
          </w:tcPr>
          <w:p w14:paraId="0DA8596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 xml:space="preserve">Other (Specify) _______ (text field) </w:t>
            </w:r>
          </w:p>
        </w:tc>
        <w:tc>
          <w:tcPr>
            <w:tcW w:w="864" w:type="dxa"/>
            <w:tcBorders>
              <w:top w:val="nil"/>
              <w:bottom w:val="single" w:sz="4" w:space="0" w:color="auto"/>
              <w:right w:val="nil"/>
            </w:tcBorders>
          </w:tcPr>
          <w:p w14:paraId="0E7B2C5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single" w:sz="4" w:space="0" w:color="auto"/>
            </w:tcBorders>
          </w:tcPr>
          <w:p w14:paraId="2660267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bl>
    <w:p w14:paraId="5FCDE355" w14:textId="77777777" w:rsidR="00AE0274" w:rsidRPr="00B67B8E" w:rsidRDefault="00AE0274" w:rsidP="00AE0274">
      <w:pPr>
        <w:rPr>
          <w:rFonts w:ascii="Garamond" w:hAnsi="Garamond"/>
          <w:sz w:val="24"/>
          <w:szCs w:val="24"/>
        </w:rPr>
      </w:pPr>
    </w:p>
    <w:p w14:paraId="78972431" w14:textId="77777777" w:rsidR="00AE0274" w:rsidRPr="00B67B8E" w:rsidRDefault="00AE0274" w:rsidP="00D75D2C">
      <w:pPr>
        <w:pStyle w:val="ListParagraph"/>
        <w:numPr>
          <w:ilvl w:val="0"/>
          <w:numId w:val="31"/>
        </w:numPr>
        <w:ind w:left="450"/>
        <w:rPr>
          <w:rFonts w:ascii="Garamond" w:hAnsi="Garamond" w:cs="Segoe UI"/>
        </w:rPr>
      </w:pPr>
      <w:r w:rsidRPr="00922A8A">
        <w:rPr>
          <w:rFonts w:ascii="Garamond" w:hAnsi="Garamond"/>
          <w:sz w:val="24"/>
          <w:szCs w:val="24"/>
        </w:rPr>
        <w:t>What is the highest level of education completed by your parents or guardians?</w:t>
      </w:r>
      <w:r w:rsidRPr="00B67B8E">
        <w:rPr>
          <w:rFonts w:ascii="Garamond" w:hAnsi="Garamond"/>
          <w:sz w:val="24"/>
          <w:szCs w:val="24"/>
        </w:rPr>
        <w:t xml:space="preserve"> (Mark one </w:t>
      </w:r>
      <w:r>
        <w:rPr>
          <w:rFonts w:ascii="Garamond" w:hAnsi="Garamond"/>
          <w:sz w:val="24"/>
          <w:szCs w:val="24"/>
        </w:rPr>
        <w:t>response for each parent</w:t>
      </w:r>
      <w:r w:rsidRPr="00B67B8E">
        <w:rPr>
          <w:rFonts w:ascii="Garamond" w:hAnsi="Garamond"/>
          <w:sz w:val="24"/>
          <w:szCs w:val="24"/>
        </w:rPr>
        <w:t>.)</w:t>
      </w:r>
    </w:p>
    <w:tbl>
      <w:tblPr>
        <w:tblStyle w:val="TableGrid"/>
        <w:tblW w:w="9396" w:type="dxa"/>
        <w:tblInd w:w="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1987"/>
        <w:gridCol w:w="1649"/>
      </w:tblGrid>
      <w:tr w:rsidR="00AE0274" w:rsidRPr="00922A8A" w14:paraId="4E34C065" w14:textId="77777777" w:rsidTr="00A30F5E">
        <w:tc>
          <w:tcPr>
            <w:tcW w:w="5760" w:type="dxa"/>
            <w:tcBorders>
              <w:bottom w:val="single" w:sz="4" w:space="0" w:color="auto"/>
              <w:right w:val="single" w:sz="4" w:space="0" w:color="auto"/>
            </w:tcBorders>
          </w:tcPr>
          <w:p w14:paraId="595476B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p>
        </w:tc>
        <w:tc>
          <w:tcPr>
            <w:tcW w:w="1987" w:type="dxa"/>
            <w:tcBorders>
              <w:top w:val="single" w:sz="4" w:space="0" w:color="auto"/>
              <w:left w:val="single" w:sz="4" w:space="0" w:color="auto"/>
              <w:bottom w:val="single" w:sz="4" w:space="0" w:color="auto"/>
            </w:tcBorders>
          </w:tcPr>
          <w:p w14:paraId="185B41B2" w14:textId="77777777" w:rsidR="00AE0274" w:rsidRPr="00B67B8E" w:rsidRDefault="00AE0274" w:rsidP="00A30F5E">
            <w:pPr>
              <w:tabs>
                <w:tab w:val="left" w:pos="88"/>
                <w:tab w:val="left" w:pos="178"/>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6"/>
              <w:contextualSpacing/>
              <w:jc w:val="center"/>
              <w:rPr>
                <w:rFonts w:ascii="Garamond" w:hAnsi="Garamond" w:cs="Segoe UI"/>
              </w:rPr>
            </w:pPr>
            <w:r w:rsidRPr="00B67B8E">
              <w:rPr>
                <w:rFonts w:ascii="Garamond" w:hAnsi="Garamond" w:cs="Segoe UI"/>
                <w:b/>
              </w:rPr>
              <w:t>Mother</w:t>
            </w:r>
            <w:r w:rsidRPr="00B67B8E">
              <w:rPr>
                <w:rFonts w:ascii="Garamond" w:hAnsi="Garamond" w:cs="Segoe UI"/>
              </w:rPr>
              <w:t xml:space="preserve"> or </w:t>
            </w:r>
            <w:r w:rsidRPr="00B67B8E">
              <w:rPr>
                <w:rFonts w:ascii="Garamond" w:hAnsi="Garamond" w:cs="Segoe UI"/>
                <w:b/>
              </w:rPr>
              <w:t>female</w:t>
            </w:r>
            <w:r w:rsidRPr="00B67B8E">
              <w:rPr>
                <w:rFonts w:ascii="Garamond" w:hAnsi="Garamond" w:cs="Segoe UI"/>
              </w:rPr>
              <w:t xml:space="preserve"> guardian </w:t>
            </w:r>
          </w:p>
        </w:tc>
        <w:tc>
          <w:tcPr>
            <w:tcW w:w="1649" w:type="dxa"/>
            <w:tcBorders>
              <w:top w:val="single" w:sz="4" w:space="0" w:color="auto"/>
              <w:bottom w:val="single" w:sz="4" w:space="0" w:color="auto"/>
              <w:right w:val="single" w:sz="4" w:space="0" w:color="auto"/>
            </w:tcBorders>
          </w:tcPr>
          <w:p w14:paraId="7FF3FCC3" w14:textId="77777777" w:rsidR="00AE0274" w:rsidRPr="00B67B8E" w:rsidRDefault="00AE0274" w:rsidP="00A30F5E">
            <w:pPr>
              <w:tabs>
                <w:tab w:val="left" w:pos="432"/>
                <w:tab w:val="left" w:pos="6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0"/>
              <w:contextualSpacing/>
              <w:jc w:val="center"/>
              <w:rPr>
                <w:rFonts w:ascii="Garamond" w:hAnsi="Garamond" w:cs="Segoe UI"/>
              </w:rPr>
            </w:pPr>
            <w:r w:rsidRPr="00B67B8E">
              <w:rPr>
                <w:rFonts w:ascii="Garamond" w:hAnsi="Garamond" w:cs="Segoe UI"/>
                <w:b/>
              </w:rPr>
              <w:t>Father</w:t>
            </w:r>
            <w:r w:rsidRPr="00B67B8E">
              <w:rPr>
                <w:rFonts w:ascii="Garamond" w:hAnsi="Garamond" w:cs="Segoe UI"/>
              </w:rPr>
              <w:t xml:space="preserve"> or </w:t>
            </w:r>
            <w:r w:rsidRPr="00B67B8E">
              <w:rPr>
                <w:rFonts w:ascii="Garamond" w:hAnsi="Garamond" w:cs="Segoe UI"/>
                <w:b/>
              </w:rPr>
              <w:t>male</w:t>
            </w:r>
            <w:r w:rsidRPr="00B67B8E">
              <w:rPr>
                <w:rFonts w:ascii="Garamond" w:hAnsi="Garamond" w:cs="Segoe UI"/>
              </w:rPr>
              <w:t xml:space="preserve"> guardian </w:t>
            </w:r>
          </w:p>
        </w:tc>
      </w:tr>
      <w:tr w:rsidR="00AE0274" w:rsidRPr="00922A8A" w14:paraId="4BE8C101" w14:textId="77777777" w:rsidTr="00A30F5E">
        <w:tc>
          <w:tcPr>
            <w:tcW w:w="5760" w:type="dxa"/>
            <w:tcBorders>
              <w:top w:val="single" w:sz="4" w:space="0" w:color="auto"/>
              <w:right w:val="single" w:sz="4" w:space="0" w:color="auto"/>
            </w:tcBorders>
          </w:tcPr>
          <w:p w14:paraId="58C5D0C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Less than high school completed</w:t>
            </w:r>
          </w:p>
        </w:tc>
        <w:tc>
          <w:tcPr>
            <w:tcW w:w="1987" w:type="dxa"/>
            <w:tcBorders>
              <w:top w:val="single" w:sz="4" w:space="0" w:color="auto"/>
              <w:left w:val="single" w:sz="4" w:space="0" w:color="auto"/>
            </w:tcBorders>
            <w:vAlign w:val="center"/>
          </w:tcPr>
          <w:p w14:paraId="37E69C29"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top w:val="single" w:sz="4" w:space="0" w:color="auto"/>
              <w:right w:val="single" w:sz="4" w:space="0" w:color="auto"/>
            </w:tcBorders>
            <w:vAlign w:val="center"/>
          </w:tcPr>
          <w:p w14:paraId="2501AA2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5DDEFDCC" w14:textId="77777777" w:rsidTr="00A30F5E">
        <w:tc>
          <w:tcPr>
            <w:tcW w:w="5760" w:type="dxa"/>
            <w:tcBorders>
              <w:right w:val="single" w:sz="4" w:space="0" w:color="auto"/>
            </w:tcBorders>
          </w:tcPr>
          <w:p w14:paraId="3B41175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High school diploma or equivalent</w:t>
            </w:r>
          </w:p>
        </w:tc>
        <w:tc>
          <w:tcPr>
            <w:tcW w:w="1987" w:type="dxa"/>
            <w:tcBorders>
              <w:left w:val="single" w:sz="4" w:space="0" w:color="auto"/>
            </w:tcBorders>
            <w:vAlign w:val="center"/>
          </w:tcPr>
          <w:p w14:paraId="4B29EFA6"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22DB9B3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5D83EEAB" w14:textId="77777777" w:rsidTr="00A30F5E">
        <w:tc>
          <w:tcPr>
            <w:tcW w:w="5760" w:type="dxa"/>
            <w:tcBorders>
              <w:right w:val="single" w:sz="4" w:space="0" w:color="auto"/>
            </w:tcBorders>
          </w:tcPr>
          <w:p w14:paraId="4EBB735E"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Some college, vocational, or trade school (including 2-year degrees)</w:t>
            </w:r>
          </w:p>
        </w:tc>
        <w:tc>
          <w:tcPr>
            <w:tcW w:w="1987" w:type="dxa"/>
            <w:tcBorders>
              <w:left w:val="single" w:sz="4" w:space="0" w:color="auto"/>
            </w:tcBorders>
            <w:vAlign w:val="center"/>
          </w:tcPr>
          <w:p w14:paraId="0845CB7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789A9646"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147A0187" w14:textId="77777777" w:rsidTr="00A30F5E">
        <w:tc>
          <w:tcPr>
            <w:tcW w:w="5760" w:type="dxa"/>
            <w:tcBorders>
              <w:right w:val="single" w:sz="4" w:space="0" w:color="auto"/>
            </w:tcBorders>
          </w:tcPr>
          <w:p w14:paraId="2967FE0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Bachelor’s degree (e.g., BS, BA, AB)</w:t>
            </w:r>
          </w:p>
        </w:tc>
        <w:tc>
          <w:tcPr>
            <w:tcW w:w="1987" w:type="dxa"/>
            <w:tcBorders>
              <w:left w:val="single" w:sz="4" w:space="0" w:color="auto"/>
            </w:tcBorders>
            <w:vAlign w:val="center"/>
          </w:tcPr>
          <w:p w14:paraId="1589E9B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66D8567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5306C421" w14:textId="77777777" w:rsidTr="00A30F5E">
        <w:tc>
          <w:tcPr>
            <w:tcW w:w="5760" w:type="dxa"/>
            <w:tcBorders>
              <w:right w:val="single" w:sz="4" w:space="0" w:color="auto"/>
            </w:tcBorders>
          </w:tcPr>
          <w:p w14:paraId="279959E8"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Master’s degree (e.g., MS, MA, MBA)</w:t>
            </w:r>
          </w:p>
        </w:tc>
        <w:tc>
          <w:tcPr>
            <w:tcW w:w="1987" w:type="dxa"/>
            <w:tcBorders>
              <w:left w:val="single" w:sz="4" w:space="0" w:color="auto"/>
            </w:tcBorders>
            <w:vAlign w:val="center"/>
          </w:tcPr>
          <w:p w14:paraId="411AE628"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3FFC744F"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43131BA0" w14:textId="77777777" w:rsidTr="00A30F5E">
        <w:tc>
          <w:tcPr>
            <w:tcW w:w="5760" w:type="dxa"/>
            <w:tcBorders>
              <w:right w:val="single" w:sz="4" w:space="0" w:color="auto"/>
            </w:tcBorders>
          </w:tcPr>
          <w:p w14:paraId="459F002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Professional degree (e.g., JD, LLB, MD, DDS, DVM)</w:t>
            </w:r>
          </w:p>
        </w:tc>
        <w:tc>
          <w:tcPr>
            <w:tcW w:w="1987" w:type="dxa"/>
            <w:tcBorders>
              <w:left w:val="single" w:sz="4" w:space="0" w:color="auto"/>
            </w:tcBorders>
            <w:vAlign w:val="center"/>
          </w:tcPr>
          <w:p w14:paraId="7FD4B92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1ED095E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31CD20DC" w14:textId="77777777" w:rsidTr="00A30F5E">
        <w:tc>
          <w:tcPr>
            <w:tcW w:w="5760" w:type="dxa"/>
            <w:tcBorders>
              <w:right w:val="single" w:sz="4" w:space="0" w:color="auto"/>
            </w:tcBorders>
          </w:tcPr>
          <w:p w14:paraId="4F17B41F"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Doctorate (e.g., PhD, DSc, EdD)</w:t>
            </w:r>
          </w:p>
        </w:tc>
        <w:tc>
          <w:tcPr>
            <w:tcW w:w="1987" w:type="dxa"/>
            <w:tcBorders>
              <w:left w:val="single" w:sz="4" w:space="0" w:color="auto"/>
            </w:tcBorders>
            <w:vAlign w:val="center"/>
          </w:tcPr>
          <w:p w14:paraId="5B65F1C9"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70F994C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54FCC443" w14:textId="77777777" w:rsidTr="00A30F5E">
        <w:tc>
          <w:tcPr>
            <w:tcW w:w="5760" w:type="dxa"/>
            <w:tcBorders>
              <w:right w:val="single" w:sz="4" w:space="0" w:color="auto"/>
            </w:tcBorders>
          </w:tcPr>
          <w:p w14:paraId="257262E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Not applicable</w:t>
            </w:r>
          </w:p>
        </w:tc>
        <w:tc>
          <w:tcPr>
            <w:tcW w:w="1987" w:type="dxa"/>
            <w:tcBorders>
              <w:left w:val="single" w:sz="4" w:space="0" w:color="auto"/>
            </w:tcBorders>
            <w:vAlign w:val="center"/>
          </w:tcPr>
          <w:p w14:paraId="3049F11F"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1FB3EFA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4BCEFE7D" w14:textId="77777777" w:rsidTr="00A30F5E">
        <w:tc>
          <w:tcPr>
            <w:tcW w:w="5760" w:type="dxa"/>
            <w:tcBorders>
              <w:right w:val="single" w:sz="4" w:space="0" w:color="auto"/>
            </w:tcBorders>
          </w:tcPr>
          <w:p w14:paraId="000210D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I do not know or I do not wish to provide this information</w:t>
            </w:r>
          </w:p>
        </w:tc>
        <w:tc>
          <w:tcPr>
            <w:tcW w:w="1987" w:type="dxa"/>
            <w:tcBorders>
              <w:left w:val="single" w:sz="4" w:space="0" w:color="auto"/>
              <w:bottom w:val="single" w:sz="4" w:space="0" w:color="auto"/>
            </w:tcBorders>
            <w:vAlign w:val="center"/>
          </w:tcPr>
          <w:p w14:paraId="6A4CBB0E"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bottom w:val="single" w:sz="4" w:space="0" w:color="auto"/>
              <w:right w:val="single" w:sz="4" w:space="0" w:color="auto"/>
            </w:tcBorders>
            <w:vAlign w:val="center"/>
          </w:tcPr>
          <w:p w14:paraId="1CB0F5B6"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bl>
    <w:p w14:paraId="5F05E42A" w14:textId="77777777" w:rsidR="00AE0274" w:rsidRPr="00B67B8E" w:rsidRDefault="00AE0274" w:rsidP="00AE0274">
      <w:pPr>
        <w:rPr>
          <w:rFonts w:ascii="Garamond" w:hAnsi="Garamond"/>
          <w:sz w:val="24"/>
          <w:szCs w:val="24"/>
        </w:rPr>
      </w:pPr>
    </w:p>
    <w:p w14:paraId="000F0889" w14:textId="77777777" w:rsidR="00AE0274" w:rsidRDefault="00AE0274" w:rsidP="00D75D2C">
      <w:pPr>
        <w:pStyle w:val="ListParagraph"/>
        <w:numPr>
          <w:ilvl w:val="0"/>
          <w:numId w:val="31"/>
        </w:numPr>
        <w:rPr>
          <w:rFonts w:ascii="Garamond" w:hAnsi="Garamond"/>
          <w:sz w:val="24"/>
          <w:szCs w:val="24"/>
        </w:rPr>
      </w:pPr>
      <w:r w:rsidRPr="009C3AD8">
        <w:rPr>
          <w:rFonts w:ascii="Garamond" w:hAnsi="Garamond"/>
          <w:sz w:val="24"/>
          <w:szCs w:val="24"/>
        </w:rPr>
        <w:t>Which of the following best describes your parents’ or guardians’ occupation?</w:t>
      </w:r>
    </w:p>
    <w:tbl>
      <w:tblPr>
        <w:tblStyle w:val="TableGrid"/>
        <w:tblW w:w="9450" w:type="dxa"/>
        <w:tblInd w:w="32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1980"/>
        <w:gridCol w:w="1710"/>
      </w:tblGrid>
      <w:tr w:rsidR="00AE0274" w:rsidRPr="009C3AD8" w14:paraId="11DF3197" w14:textId="77777777" w:rsidTr="00A30F5E">
        <w:tc>
          <w:tcPr>
            <w:tcW w:w="5760" w:type="dxa"/>
            <w:tcBorders>
              <w:top w:val="nil"/>
              <w:bottom w:val="single" w:sz="4" w:space="0" w:color="auto"/>
              <w:right w:val="single" w:sz="4" w:space="0" w:color="auto"/>
            </w:tcBorders>
          </w:tcPr>
          <w:p w14:paraId="5BC72B1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p>
        </w:tc>
        <w:tc>
          <w:tcPr>
            <w:tcW w:w="1980" w:type="dxa"/>
            <w:tcBorders>
              <w:top w:val="single" w:sz="4" w:space="0" w:color="auto"/>
              <w:left w:val="single" w:sz="4" w:space="0" w:color="auto"/>
              <w:bottom w:val="single" w:sz="4" w:space="0" w:color="auto"/>
            </w:tcBorders>
          </w:tcPr>
          <w:p w14:paraId="02CDCBFC" w14:textId="77777777" w:rsidR="00AE0274" w:rsidRPr="00B67B8E" w:rsidRDefault="00AE0274" w:rsidP="00A30F5E">
            <w:pPr>
              <w:tabs>
                <w:tab w:val="left" w:pos="88"/>
                <w:tab w:val="left" w:pos="178"/>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B67B8E">
              <w:rPr>
                <w:rFonts w:ascii="Garamond" w:hAnsi="Garamond" w:cs="Segoe UI"/>
                <w:b/>
              </w:rPr>
              <w:t>Mother</w:t>
            </w:r>
            <w:r w:rsidRPr="00B67B8E">
              <w:rPr>
                <w:rFonts w:ascii="Garamond" w:hAnsi="Garamond" w:cs="Segoe UI"/>
              </w:rPr>
              <w:t xml:space="preserve"> or </w:t>
            </w:r>
            <w:r w:rsidRPr="00B67B8E">
              <w:rPr>
                <w:rFonts w:ascii="Garamond" w:hAnsi="Garamond" w:cs="Segoe UI"/>
                <w:b/>
              </w:rPr>
              <w:t>female</w:t>
            </w:r>
            <w:r w:rsidRPr="00B67B8E">
              <w:rPr>
                <w:rFonts w:ascii="Garamond" w:hAnsi="Garamond" w:cs="Segoe UI"/>
              </w:rPr>
              <w:t xml:space="preserve"> guardian</w:t>
            </w:r>
          </w:p>
        </w:tc>
        <w:tc>
          <w:tcPr>
            <w:tcW w:w="1710" w:type="dxa"/>
            <w:tcBorders>
              <w:top w:val="single" w:sz="4" w:space="0" w:color="auto"/>
              <w:bottom w:val="single" w:sz="4" w:space="0" w:color="auto"/>
              <w:right w:val="single" w:sz="4" w:space="0" w:color="auto"/>
            </w:tcBorders>
          </w:tcPr>
          <w:p w14:paraId="2C17387F" w14:textId="77777777" w:rsidR="00AE0274" w:rsidRPr="00B67B8E" w:rsidRDefault="00AE0274" w:rsidP="00A30F5E">
            <w:pPr>
              <w:tabs>
                <w:tab w:val="left" w:pos="432"/>
                <w:tab w:val="left" w:pos="6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B67B8E">
              <w:rPr>
                <w:rFonts w:ascii="Garamond" w:hAnsi="Garamond" w:cs="Segoe UI"/>
                <w:b/>
              </w:rPr>
              <w:t>Father</w:t>
            </w:r>
            <w:r w:rsidRPr="00B67B8E">
              <w:rPr>
                <w:rFonts w:ascii="Garamond" w:hAnsi="Garamond" w:cs="Segoe UI"/>
              </w:rPr>
              <w:t xml:space="preserve"> or </w:t>
            </w:r>
            <w:r w:rsidRPr="00B67B8E">
              <w:rPr>
                <w:rFonts w:ascii="Garamond" w:hAnsi="Garamond" w:cs="Segoe UI"/>
                <w:b/>
              </w:rPr>
              <w:t>male</w:t>
            </w:r>
            <w:r w:rsidRPr="00B67B8E">
              <w:rPr>
                <w:rFonts w:ascii="Garamond" w:hAnsi="Garamond" w:cs="Segoe UI"/>
              </w:rPr>
              <w:t xml:space="preserve"> guardian </w:t>
            </w:r>
          </w:p>
        </w:tc>
      </w:tr>
      <w:tr w:rsidR="00AE0274" w:rsidRPr="009C3AD8" w14:paraId="424C2EB9" w14:textId="77777777" w:rsidTr="00A30F5E">
        <w:tc>
          <w:tcPr>
            <w:tcW w:w="5760" w:type="dxa"/>
            <w:tcBorders>
              <w:top w:val="single" w:sz="4" w:space="0" w:color="auto"/>
              <w:right w:val="single" w:sz="4" w:space="0" w:color="auto"/>
            </w:tcBorders>
          </w:tcPr>
          <w:p w14:paraId="3A7E22FB"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Biological/Life Scientists</w:t>
            </w:r>
          </w:p>
        </w:tc>
        <w:tc>
          <w:tcPr>
            <w:tcW w:w="1980" w:type="dxa"/>
            <w:tcBorders>
              <w:top w:val="single" w:sz="4" w:space="0" w:color="auto"/>
              <w:left w:val="single" w:sz="4" w:space="0" w:color="auto"/>
              <w:bottom w:val="nil"/>
            </w:tcBorders>
            <w:vAlign w:val="center"/>
          </w:tcPr>
          <w:p w14:paraId="1410C8B5"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single" w:sz="4" w:space="0" w:color="auto"/>
              <w:bottom w:val="nil"/>
              <w:right w:val="single" w:sz="4" w:space="0" w:color="auto"/>
            </w:tcBorders>
            <w:vAlign w:val="center"/>
          </w:tcPr>
          <w:p w14:paraId="62F0933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D6B00B0" w14:textId="77777777" w:rsidTr="00A30F5E">
        <w:tc>
          <w:tcPr>
            <w:tcW w:w="5760" w:type="dxa"/>
            <w:tcBorders>
              <w:right w:val="single" w:sz="4" w:space="0" w:color="auto"/>
            </w:tcBorders>
          </w:tcPr>
          <w:p w14:paraId="7FA93A35"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Clerical/Administrative Support Occupations</w:t>
            </w:r>
          </w:p>
        </w:tc>
        <w:tc>
          <w:tcPr>
            <w:tcW w:w="1980" w:type="dxa"/>
            <w:tcBorders>
              <w:top w:val="nil"/>
              <w:left w:val="single" w:sz="4" w:space="0" w:color="auto"/>
              <w:bottom w:val="nil"/>
            </w:tcBorders>
            <w:vAlign w:val="center"/>
          </w:tcPr>
          <w:p w14:paraId="1A2AFCA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7E2ADCF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7AD6C105" w14:textId="77777777" w:rsidTr="00A30F5E">
        <w:tc>
          <w:tcPr>
            <w:tcW w:w="5760" w:type="dxa"/>
            <w:tcBorders>
              <w:right w:val="single" w:sz="4" w:space="0" w:color="auto"/>
            </w:tcBorders>
          </w:tcPr>
          <w:p w14:paraId="1D063296"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Clergy/Other Religious Workers</w:t>
            </w:r>
          </w:p>
        </w:tc>
        <w:tc>
          <w:tcPr>
            <w:tcW w:w="1980" w:type="dxa"/>
            <w:tcBorders>
              <w:top w:val="nil"/>
              <w:left w:val="single" w:sz="4" w:space="0" w:color="auto"/>
              <w:bottom w:val="nil"/>
            </w:tcBorders>
            <w:vAlign w:val="center"/>
          </w:tcPr>
          <w:p w14:paraId="11CF656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5C711F9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322CE527" w14:textId="77777777" w:rsidTr="00A30F5E">
        <w:tc>
          <w:tcPr>
            <w:tcW w:w="5760" w:type="dxa"/>
            <w:tcBorders>
              <w:right w:val="single" w:sz="4" w:space="0" w:color="auto"/>
            </w:tcBorders>
          </w:tcPr>
          <w:p w14:paraId="1BB7C7BE"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Computer Occupations</w:t>
            </w:r>
          </w:p>
        </w:tc>
        <w:tc>
          <w:tcPr>
            <w:tcW w:w="1980" w:type="dxa"/>
            <w:tcBorders>
              <w:top w:val="nil"/>
              <w:left w:val="single" w:sz="4" w:space="0" w:color="auto"/>
              <w:bottom w:val="nil"/>
            </w:tcBorders>
            <w:vAlign w:val="center"/>
          </w:tcPr>
          <w:p w14:paraId="74767F4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00FE2DB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0EE94093" w14:textId="77777777" w:rsidTr="00A30F5E">
        <w:tc>
          <w:tcPr>
            <w:tcW w:w="5760" w:type="dxa"/>
            <w:tcBorders>
              <w:right w:val="single" w:sz="4" w:space="0" w:color="auto"/>
            </w:tcBorders>
          </w:tcPr>
          <w:p w14:paraId="7F5FE5ED"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Consultants</w:t>
            </w:r>
          </w:p>
        </w:tc>
        <w:tc>
          <w:tcPr>
            <w:tcW w:w="1980" w:type="dxa"/>
            <w:tcBorders>
              <w:top w:val="nil"/>
              <w:left w:val="single" w:sz="4" w:space="0" w:color="auto"/>
              <w:bottom w:val="nil"/>
            </w:tcBorders>
            <w:vAlign w:val="center"/>
          </w:tcPr>
          <w:p w14:paraId="1D04BBD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59A7A17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5FC95EA3" w14:textId="77777777" w:rsidTr="00A30F5E">
        <w:tc>
          <w:tcPr>
            <w:tcW w:w="5760" w:type="dxa"/>
            <w:tcBorders>
              <w:right w:val="single" w:sz="4" w:space="0" w:color="auto"/>
            </w:tcBorders>
          </w:tcPr>
          <w:p w14:paraId="255EF6AF"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Counselors</w:t>
            </w:r>
          </w:p>
        </w:tc>
        <w:tc>
          <w:tcPr>
            <w:tcW w:w="1980" w:type="dxa"/>
            <w:tcBorders>
              <w:top w:val="nil"/>
              <w:left w:val="single" w:sz="4" w:space="0" w:color="auto"/>
              <w:bottom w:val="nil"/>
            </w:tcBorders>
            <w:vAlign w:val="center"/>
          </w:tcPr>
          <w:p w14:paraId="472A62A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40177AA8"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8385D2B" w14:textId="77777777" w:rsidTr="00A30F5E">
        <w:tc>
          <w:tcPr>
            <w:tcW w:w="5760" w:type="dxa"/>
            <w:tcBorders>
              <w:right w:val="single" w:sz="4" w:space="0" w:color="auto"/>
            </w:tcBorders>
          </w:tcPr>
          <w:p w14:paraId="4B408ABA"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Engineers/Architects</w:t>
            </w:r>
          </w:p>
        </w:tc>
        <w:tc>
          <w:tcPr>
            <w:tcW w:w="1980" w:type="dxa"/>
            <w:tcBorders>
              <w:top w:val="nil"/>
              <w:left w:val="single" w:sz="4" w:space="0" w:color="auto"/>
              <w:bottom w:val="nil"/>
            </w:tcBorders>
            <w:vAlign w:val="center"/>
          </w:tcPr>
          <w:p w14:paraId="0616D08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344B4F9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91FEF1A" w14:textId="77777777" w:rsidTr="00A30F5E">
        <w:tc>
          <w:tcPr>
            <w:tcW w:w="5760" w:type="dxa"/>
            <w:tcBorders>
              <w:right w:val="single" w:sz="4" w:space="0" w:color="auto"/>
            </w:tcBorders>
          </w:tcPr>
          <w:p w14:paraId="355B1F40"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Engineering Technologists/Technicians/Surveyors</w:t>
            </w:r>
          </w:p>
        </w:tc>
        <w:tc>
          <w:tcPr>
            <w:tcW w:w="1980" w:type="dxa"/>
            <w:tcBorders>
              <w:top w:val="nil"/>
              <w:left w:val="single" w:sz="4" w:space="0" w:color="auto"/>
              <w:bottom w:val="nil"/>
            </w:tcBorders>
            <w:vAlign w:val="center"/>
          </w:tcPr>
          <w:p w14:paraId="03CAB1E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12184BC8"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2F8A8A04" w14:textId="77777777" w:rsidTr="00A30F5E">
        <w:tc>
          <w:tcPr>
            <w:tcW w:w="5760" w:type="dxa"/>
            <w:tcBorders>
              <w:right w:val="single" w:sz="4" w:space="0" w:color="auto"/>
            </w:tcBorders>
          </w:tcPr>
          <w:p w14:paraId="6924A22B"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Farmers/Foresters/Fisherman</w:t>
            </w:r>
          </w:p>
        </w:tc>
        <w:tc>
          <w:tcPr>
            <w:tcW w:w="1980" w:type="dxa"/>
            <w:tcBorders>
              <w:top w:val="nil"/>
              <w:left w:val="single" w:sz="4" w:space="0" w:color="auto"/>
              <w:bottom w:val="nil"/>
            </w:tcBorders>
            <w:vAlign w:val="center"/>
          </w:tcPr>
          <w:p w14:paraId="3D6E30C6"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4751FE0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195A7E9" w14:textId="77777777" w:rsidTr="00A30F5E">
        <w:tc>
          <w:tcPr>
            <w:tcW w:w="5760" w:type="dxa"/>
            <w:tcBorders>
              <w:right w:val="single" w:sz="4" w:space="0" w:color="auto"/>
            </w:tcBorders>
          </w:tcPr>
          <w:p w14:paraId="70DD7585"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Health Occupations</w:t>
            </w:r>
          </w:p>
        </w:tc>
        <w:tc>
          <w:tcPr>
            <w:tcW w:w="1980" w:type="dxa"/>
            <w:tcBorders>
              <w:top w:val="nil"/>
              <w:left w:val="single" w:sz="4" w:space="0" w:color="auto"/>
              <w:bottom w:val="nil"/>
            </w:tcBorders>
            <w:vAlign w:val="center"/>
          </w:tcPr>
          <w:p w14:paraId="7AF266C0"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405CC245"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6B268758" w14:textId="77777777" w:rsidTr="00A30F5E">
        <w:tc>
          <w:tcPr>
            <w:tcW w:w="5760" w:type="dxa"/>
            <w:tcBorders>
              <w:right w:val="single" w:sz="4" w:space="0" w:color="auto"/>
            </w:tcBorders>
          </w:tcPr>
          <w:p w14:paraId="25575D21"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Lawyers/Judges</w:t>
            </w:r>
          </w:p>
        </w:tc>
        <w:tc>
          <w:tcPr>
            <w:tcW w:w="1980" w:type="dxa"/>
            <w:tcBorders>
              <w:top w:val="nil"/>
              <w:left w:val="single" w:sz="4" w:space="0" w:color="auto"/>
              <w:bottom w:val="nil"/>
            </w:tcBorders>
            <w:vAlign w:val="center"/>
          </w:tcPr>
          <w:p w14:paraId="239C7968"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44EA4A05"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060FEC34" w14:textId="77777777" w:rsidTr="00A30F5E">
        <w:tc>
          <w:tcPr>
            <w:tcW w:w="5760" w:type="dxa"/>
            <w:tcBorders>
              <w:right w:val="single" w:sz="4" w:space="0" w:color="auto"/>
            </w:tcBorders>
          </w:tcPr>
          <w:p w14:paraId="40231987"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Librarians/Archivists/Curators</w:t>
            </w:r>
          </w:p>
        </w:tc>
        <w:tc>
          <w:tcPr>
            <w:tcW w:w="1980" w:type="dxa"/>
            <w:tcBorders>
              <w:top w:val="nil"/>
              <w:left w:val="single" w:sz="4" w:space="0" w:color="auto"/>
              <w:bottom w:val="nil"/>
            </w:tcBorders>
            <w:vAlign w:val="center"/>
          </w:tcPr>
          <w:p w14:paraId="1D9732E0"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4C87854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6DC1D1D9" w14:textId="77777777" w:rsidTr="00A30F5E">
        <w:tc>
          <w:tcPr>
            <w:tcW w:w="5760" w:type="dxa"/>
            <w:tcBorders>
              <w:right w:val="single" w:sz="4" w:space="0" w:color="auto"/>
            </w:tcBorders>
          </w:tcPr>
          <w:p w14:paraId="2BE53559"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Managers and Supervisors, First-Line</w:t>
            </w:r>
          </w:p>
        </w:tc>
        <w:tc>
          <w:tcPr>
            <w:tcW w:w="1980" w:type="dxa"/>
            <w:tcBorders>
              <w:top w:val="nil"/>
              <w:left w:val="single" w:sz="4" w:space="0" w:color="auto"/>
              <w:bottom w:val="nil"/>
            </w:tcBorders>
            <w:vAlign w:val="center"/>
          </w:tcPr>
          <w:p w14:paraId="133C627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0E9B100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8A6B76B" w14:textId="77777777" w:rsidTr="00A30F5E">
        <w:tc>
          <w:tcPr>
            <w:tcW w:w="5760" w:type="dxa"/>
            <w:tcBorders>
              <w:right w:val="single" w:sz="4" w:space="0" w:color="auto"/>
            </w:tcBorders>
          </w:tcPr>
          <w:p w14:paraId="3F9C69B8"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Managers, Top-level Executives/Administrators</w:t>
            </w:r>
          </w:p>
        </w:tc>
        <w:tc>
          <w:tcPr>
            <w:tcW w:w="1980" w:type="dxa"/>
            <w:tcBorders>
              <w:top w:val="nil"/>
              <w:left w:val="single" w:sz="4" w:space="0" w:color="auto"/>
              <w:bottom w:val="nil"/>
            </w:tcBorders>
            <w:vAlign w:val="center"/>
          </w:tcPr>
          <w:p w14:paraId="6E90834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3909D11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FEC036B" w14:textId="77777777" w:rsidTr="00A30F5E">
        <w:tc>
          <w:tcPr>
            <w:tcW w:w="5760" w:type="dxa"/>
            <w:tcBorders>
              <w:right w:val="single" w:sz="4" w:space="0" w:color="auto"/>
            </w:tcBorders>
          </w:tcPr>
          <w:p w14:paraId="3ED764D4"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Managers, Other</w:t>
            </w:r>
          </w:p>
        </w:tc>
        <w:tc>
          <w:tcPr>
            <w:tcW w:w="1980" w:type="dxa"/>
            <w:tcBorders>
              <w:top w:val="nil"/>
              <w:left w:val="single" w:sz="4" w:space="0" w:color="auto"/>
              <w:bottom w:val="nil"/>
            </w:tcBorders>
            <w:vAlign w:val="center"/>
          </w:tcPr>
          <w:p w14:paraId="6843F480"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1207CA6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53573308" w14:textId="77777777" w:rsidTr="00A30F5E">
        <w:tc>
          <w:tcPr>
            <w:tcW w:w="5760" w:type="dxa"/>
            <w:tcBorders>
              <w:right w:val="single" w:sz="4" w:space="0" w:color="auto"/>
            </w:tcBorders>
          </w:tcPr>
          <w:p w14:paraId="2C4BF657"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Management-Related Occupations</w:t>
            </w:r>
          </w:p>
        </w:tc>
        <w:tc>
          <w:tcPr>
            <w:tcW w:w="1980" w:type="dxa"/>
            <w:tcBorders>
              <w:top w:val="nil"/>
              <w:left w:val="single" w:sz="4" w:space="0" w:color="auto"/>
              <w:bottom w:val="nil"/>
            </w:tcBorders>
            <w:vAlign w:val="center"/>
          </w:tcPr>
          <w:p w14:paraId="7936329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2F405DB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3D796DCC" w14:textId="77777777" w:rsidTr="00A30F5E">
        <w:tc>
          <w:tcPr>
            <w:tcW w:w="5760" w:type="dxa"/>
            <w:tcBorders>
              <w:right w:val="single" w:sz="4" w:space="0" w:color="auto"/>
            </w:tcBorders>
          </w:tcPr>
          <w:p w14:paraId="534D8AAE"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Mathematical Scientists</w:t>
            </w:r>
          </w:p>
        </w:tc>
        <w:tc>
          <w:tcPr>
            <w:tcW w:w="1980" w:type="dxa"/>
            <w:tcBorders>
              <w:top w:val="nil"/>
              <w:left w:val="single" w:sz="4" w:space="0" w:color="auto"/>
              <w:bottom w:val="nil"/>
            </w:tcBorders>
            <w:vAlign w:val="center"/>
          </w:tcPr>
          <w:p w14:paraId="60CE07B5"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5B0A841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1BFF6140" w14:textId="77777777" w:rsidTr="00A30F5E">
        <w:tc>
          <w:tcPr>
            <w:tcW w:w="5760" w:type="dxa"/>
            <w:tcBorders>
              <w:right w:val="single" w:sz="4" w:space="0" w:color="auto"/>
            </w:tcBorders>
          </w:tcPr>
          <w:p w14:paraId="7675FAFB"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Physical Scientists</w:t>
            </w:r>
          </w:p>
        </w:tc>
        <w:tc>
          <w:tcPr>
            <w:tcW w:w="1980" w:type="dxa"/>
            <w:tcBorders>
              <w:top w:val="nil"/>
              <w:left w:val="single" w:sz="4" w:space="0" w:color="auto"/>
              <w:bottom w:val="nil"/>
            </w:tcBorders>
            <w:vAlign w:val="center"/>
          </w:tcPr>
          <w:p w14:paraId="272A612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1FDDD349"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2AE6FE7A" w14:textId="77777777" w:rsidTr="00A30F5E">
        <w:trPr>
          <w:trHeight w:val="288"/>
        </w:trPr>
        <w:tc>
          <w:tcPr>
            <w:tcW w:w="5760" w:type="dxa"/>
            <w:tcBorders>
              <w:right w:val="single" w:sz="4" w:space="0" w:color="auto"/>
            </w:tcBorders>
          </w:tcPr>
          <w:p w14:paraId="2F42A3E6"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Research Associates/Assistants</w:t>
            </w:r>
          </w:p>
        </w:tc>
        <w:tc>
          <w:tcPr>
            <w:tcW w:w="1980" w:type="dxa"/>
            <w:tcBorders>
              <w:top w:val="nil"/>
              <w:left w:val="single" w:sz="4" w:space="0" w:color="auto"/>
              <w:bottom w:val="nil"/>
            </w:tcBorders>
            <w:vAlign w:val="center"/>
          </w:tcPr>
          <w:p w14:paraId="2A968B9E"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6C76F6C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2853707E" w14:textId="77777777" w:rsidTr="00A30F5E">
        <w:tc>
          <w:tcPr>
            <w:tcW w:w="5760" w:type="dxa"/>
            <w:tcBorders>
              <w:right w:val="single" w:sz="4" w:space="0" w:color="auto"/>
            </w:tcBorders>
          </w:tcPr>
          <w:p w14:paraId="7ABD464A"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Sales/Marketing Occupations</w:t>
            </w:r>
          </w:p>
        </w:tc>
        <w:tc>
          <w:tcPr>
            <w:tcW w:w="1980" w:type="dxa"/>
            <w:tcBorders>
              <w:top w:val="nil"/>
              <w:left w:val="single" w:sz="4" w:space="0" w:color="auto"/>
              <w:bottom w:val="nil"/>
            </w:tcBorders>
            <w:vAlign w:val="center"/>
          </w:tcPr>
          <w:p w14:paraId="4A3E7905"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59B5A3A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0D3D946B" w14:textId="77777777" w:rsidTr="00A30F5E">
        <w:tc>
          <w:tcPr>
            <w:tcW w:w="5760" w:type="dxa"/>
            <w:tcBorders>
              <w:right w:val="single" w:sz="4" w:space="0" w:color="auto"/>
            </w:tcBorders>
          </w:tcPr>
          <w:p w14:paraId="240F682B"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Service Occupations, Except Health</w:t>
            </w:r>
          </w:p>
        </w:tc>
        <w:tc>
          <w:tcPr>
            <w:tcW w:w="1980" w:type="dxa"/>
            <w:tcBorders>
              <w:top w:val="nil"/>
              <w:left w:val="single" w:sz="4" w:space="0" w:color="auto"/>
              <w:bottom w:val="nil"/>
            </w:tcBorders>
            <w:vAlign w:val="center"/>
          </w:tcPr>
          <w:p w14:paraId="7E1BFDA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12DEED2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0EB93932" w14:textId="77777777" w:rsidTr="00A30F5E">
        <w:tc>
          <w:tcPr>
            <w:tcW w:w="5760" w:type="dxa"/>
            <w:tcBorders>
              <w:right w:val="single" w:sz="4" w:space="0" w:color="auto"/>
            </w:tcBorders>
          </w:tcPr>
          <w:p w14:paraId="0E7381C6"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Social Scientists</w:t>
            </w:r>
          </w:p>
        </w:tc>
        <w:tc>
          <w:tcPr>
            <w:tcW w:w="1980" w:type="dxa"/>
            <w:tcBorders>
              <w:top w:val="nil"/>
              <w:left w:val="single" w:sz="4" w:space="0" w:color="auto"/>
              <w:bottom w:val="nil"/>
            </w:tcBorders>
            <w:vAlign w:val="center"/>
          </w:tcPr>
          <w:p w14:paraId="0046458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22E6E3A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26EE080D" w14:textId="77777777" w:rsidTr="00A30F5E">
        <w:tc>
          <w:tcPr>
            <w:tcW w:w="5760" w:type="dxa"/>
            <w:tcBorders>
              <w:right w:val="single" w:sz="4" w:space="0" w:color="auto"/>
            </w:tcBorders>
          </w:tcPr>
          <w:p w14:paraId="72D3F0C1"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Social Workers</w:t>
            </w:r>
          </w:p>
        </w:tc>
        <w:tc>
          <w:tcPr>
            <w:tcW w:w="1980" w:type="dxa"/>
            <w:tcBorders>
              <w:top w:val="nil"/>
              <w:left w:val="single" w:sz="4" w:space="0" w:color="auto"/>
              <w:bottom w:val="nil"/>
            </w:tcBorders>
            <w:vAlign w:val="center"/>
          </w:tcPr>
          <w:p w14:paraId="47C801C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5EF98EF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1D292863" w14:textId="77777777" w:rsidTr="00A30F5E">
        <w:tc>
          <w:tcPr>
            <w:tcW w:w="5760" w:type="dxa"/>
            <w:tcBorders>
              <w:right w:val="single" w:sz="4" w:space="0" w:color="auto"/>
            </w:tcBorders>
          </w:tcPr>
          <w:p w14:paraId="14B7934C"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Teachers – Precollege</w:t>
            </w:r>
          </w:p>
        </w:tc>
        <w:tc>
          <w:tcPr>
            <w:tcW w:w="1980" w:type="dxa"/>
            <w:tcBorders>
              <w:top w:val="nil"/>
              <w:left w:val="single" w:sz="4" w:space="0" w:color="auto"/>
              <w:bottom w:val="nil"/>
            </w:tcBorders>
            <w:vAlign w:val="center"/>
          </w:tcPr>
          <w:p w14:paraId="619A836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7FAFFA7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668A835C" w14:textId="77777777" w:rsidTr="00A30F5E">
        <w:tc>
          <w:tcPr>
            <w:tcW w:w="5760" w:type="dxa"/>
            <w:tcBorders>
              <w:right w:val="single" w:sz="4" w:space="0" w:color="auto"/>
            </w:tcBorders>
          </w:tcPr>
          <w:p w14:paraId="4EFF206D"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Teachers/Professors – Postsecondary</w:t>
            </w:r>
          </w:p>
        </w:tc>
        <w:tc>
          <w:tcPr>
            <w:tcW w:w="1980" w:type="dxa"/>
            <w:tcBorders>
              <w:top w:val="nil"/>
              <w:left w:val="single" w:sz="4" w:space="0" w:color="auto"/>
              <w:bottom w:val="nil"/>
            </w:tcBorders>
            <w:vAlign w:val="center"/>
          </w:tcPr>
          <w:p w14:paraId="2C8BD3D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0B4B65B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0103531E" w14:textId="77777777" w:rsidTr="00A30F5E">
        <w:tc>
          <w:tcPr>
            <w:tcW w:w="5760" w:type="dxa"/>
            <w:tcBorders>
              <w:right w:val="single" w:sz="4" w:space="0" w:color="auto"/>
            </w:tcBorders>
          </w:tcPr>
          <w:p w14:paraId="6ADE44C0"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Teachers – Other</w:t>
            </w:r>
          </w:p>
        </w:tc>
        <w:tc>
          <w:tcPr>
            <w:tcW w:w="1980" w:type="dxa"/>
            <w:tcBorders>
              <w:top w:val="nil"/>
              <w:left w:val="single" w:sz="4" w:space="0" w:color="auto"/>
              <w:bottom w:val="nil"/>
            </w:tcBorders>
            <w:vAlign w:val="center"/>
          </w:tcPr>
          <w:p w14:paraId="6C005BE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64D2AB5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34631C46" w14:textId="77777777" w:rsidTr="00A30F5E">
        <w:tc>
          <w:tcPr>
            <w:tcW w:w="5760" w:type="dxa"/>
            <w:tcBorders>
              <w:right w:val="single" w:sz="4" w:space="0" w:color="auto"/>
            </w:tcBorders>
          </w:tcPr>
          <w:p w14:paraId="77984FB5" w14:textId="77777777" w:rsidR="00AE0274" w:rsidRPr="00B67B8E" w:rsidRDefault="00AE0274" w:rsidP="00A30F5E">
            <w:pPr>
              <w:tabs>
                <w:tab w:val="left" w:pos="162"/>
                <w:tab w:val="left" w:pos="34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Writers/Editors/Public Relations Specialists/Artists/Entertainers/Broadcasters</w:t>
            </w:r>
          </w:p>
        </w:tc>
        <w:tc>
          <w:tcPr>
            <w:tcW w:w="1980" w:type="dxa"/>
            <w:tcBorders>
              <w:top w:val="nil"/>
              <w:left w:val="single" w:sz="4" w:space="0" w:color="auto"/>
              <w:bottom w:val="nil"/>
            </w:tcBorders>
            <w:vAlign w:val="center"/>
          </w:tcPr>
          <w:p w14:paraId="2936BA3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339348F8"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00881B3" w14:textId="77777777" w:rsidTr="00A30F5E">
        <w:tc>
          <w:tcPr>
            <w:tcW w:w="5760" w:type="dxa"/>
            <w:tcBorders>
              <w:right w:val="single" w:sz="4" w:space="0" w:color="auto"/>
            </w:tcBorders>
          </w:tcPr>
          <w:p w14:paraId="59407C86"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 xml:space="preserve">Other </w:t>
            </w:r>
          </w:p>
        </w:tc>
        <w:tc>
          <w:tcPr>
            <w:tcW w:w="1980" w:type="dxa"/>
            <w:tcBorders>
              <w:top w:val="nil"/>
              <w:left w:val="single" w:sz="4" w:space="0" w:color="auto"/>
              <w:bottom w:val="nil"/>
            </w:tcBorders>
            <w:vAlign w:val="center"/>
          </w:tcPr>
          <w:p w14:paraId="19F60B61" w14:textId="77777777" w:rsidR="00AE0274" w:rsidRPr="00B67B8E" w:rsidRDefault="00AE0274" w:rsidP="00A30F5E">
            <w:pPr>
              <w:tabs>
                <w:tab w:val="left" w:pos="162"/>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0F1F54E5" w14:textId="77777777" w:rsidR="00AE0274" w:rsidRPr="00B67B8E" w:rsidRDefault="00AE0274" w:rsidP="00A30F5E">
            <w:pPr>
              <w:tabs>
                <w:tab w:val="left" w:pos="162"/>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F228E8">
              <w:rPr>
                <w:rFonts w:ascii="Garamond" w:hAnsi="Garamond" w:cs="Segoe UI"/>
              </w:rPr>
              <w:sym w:font="Wingdings" w:char="F06D"/>
            </w:r>
          </w:p>
        </w:tc>
      </w:tr>
      <w:tr w:rsidR="00AE0274" w:rsidRPr="009C3AD8" w14:paraId="60BA71FC" w14:textId="77777777" w:rsidTr="00A30F5E">
        <w:tc>
          <w:tcPr>
            <w:tcW w:w="5760" w:type="dxa"/>
            <w:tcBorders>
              <w:right w:val="single" w:sz="4" w:space="0" w:color="auto"/>
            </w:tcBorders>
          </w:tcPr>
          <w:p w14:paraId="216485D3"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Not applicable</w:t>
            </w:r>
          </w:p>
        </w:tc>
        <w:tc>
          <w:tcPr>
            <w:tcW w:w="1980" w:type="dxa"/>
            <w:tcBorders>
              <w:top w:val="nil"/>
              <w:left w:val="single" w:sz="4" w:space="0" w:color="auto"/>
              <w:bottom w:val="nil"/>
            </w:tcBorders>
            <w:vAlign w:val="center"/>
          </w:tcPr>
          <w:p w14:paraId="286EA24E" w14:textId="77777777" w:rsidR="00AE0274" w:rsidRPr="00B67B8E" w:rsidRDefault="00AE0274" w:rsidP="00A30F5E">
            <w:pPr>
              <w:tabs>
                <w:tab w:val="left" w:pos="162"/>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37555C15" w14:textId="77777777" w:rsidR="00AE0274" w:rsidRPr="00B67B8E" w:rsidRDefault="00AE0274" w:rsidP="00A30F5E">
            <w:pPr>
              <w:tabs>
                <w:tab w:val="left" w:pos="162"/>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F228E8">
              <w:rPr>
                <w:rFonts w:ascii="Garamond" w:hAnsi="Garamond" w:cs="Segoe UI"/>
              </w:rPr>
              <w:sym w:font="Wingdings" w:char="F06D"/>
            </w:r>
          </w:p>
        </w:tc>
      </w:tr>
      <w:tr w:rsidR="00AE0274" w:rsidRPr="009C3AD8" w14:paraId="456C84C5" w14:textId="77777777" w:rsidTr="00A30F5E">
        <w:tc>
          <w:tcPr>
            <w:tcW w:w="5760" w:type="dxa"/>
            <w:tcBorders>
              <w:right w:val="single" w:sz="4" w:space="0" w:color="auto"/>
            </w:tcBorders>
          </w:tcPr>
          <w:p w14:paraId="6BB3C103"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I do not know or I do not wish to provide this information</w:t>
            </w:r>
          </w:p>
        </w:tc>
        <w:tc>
          <w:tcPr>
            <w:tcW w:w="1980" w:type="dxa"/>
            <w:tcBorders>
              <w:top w:val="nil"/>
              <w:left w:val="single" w:sz="4" w:space="0" w:color="auto"/>
              <w:bottom w:val="single" w:sz="4" w:space="0" w:color="auto"/>
            </w:tcBorders>
            <w:vAlign w:val="center"/>
          </w:tcPr>
          <w:p w14:paraId="6A008294" w14:textId="77777777" w:rsidR="00AE0274" w:rsidRPr="00B67B8E" w:rsidRDefault="00AE0274" w:rsidP="00A30F5E">
            <w:pPr>
              <w:tabs>
                <w:tab w:val="left" w:pos="162"/>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F228E8">
              <w:rPr>
                <w:rFonts w:ascii="Garamond" w:hAnsi="Garamond" w:cs="Segoe UI"/>
              </w:rPr>
              <w:sym w:font="Wingdings" w:char="F06D"/>
            </w:r>
          </w:p>
        </w:tc>
        <w:tc>
          <w:tcPr>
            <w:tcW w:w="1710" w:type="dxa"/>
            <w:tcBorders>
              <w:top w:val="nil"/>
              <w:bottom w:val="single" w:sz="4" w:space="0" w:color="auto"/>
              <w:right w:val="single" w:sz="4" w:space="0" w:color="auto"/>
            </w:tcBorders>
            <w:vAlign w:val="center"/>
          </w:tcPr>
          <w:p w14:paraId="309E5696" w14:textId="77777777" w:rsidR="00AE0274" w:rsidRPr="00B67B8E" w:rsidRDefault="00AE0274" w:rsidP="00A30F5E">
            <w:pPr>
              <w:tabs>
                <w:tab w:val="left" w:pos="162"/>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F228E8">
              <w:rPr>
                <w:rFonts w:ascii="Garamond" w:hAnsi="Garamond" w:cs="Segoe UI"/>
              </w:rPr>
              <w:sym w:font="Wingdings" w:char="F06D"/>
            </w:r>
          </w:p>
        </w:tc>
      </w:tr>
    </w:tbl>
    <w:p w14:paraId="6F2E4FF5" w14:textId="77777777" w:rsidR="00AE0274" w:rsidRDefault="00AE0274" w:rsidP="00AE0274">
      <w:pPr>
        <w:pStyle w:val="ListParagraph"/>
        <w:ind w:left="450"/>
        <w:rPr>
          <w:rFonts w:ascii="Garamond" w:hAnsi="Garamond"/>
          <w:sz w:val="24"/>
          <w:szCs w:val="24"/>
        </w:rPr>
      </w:pPr>
    </w:p>
    <w:p w14:paraId="5EBE5467" w14:textId="77777777" w:rsidR="00AE0274" w:rsidRDefault="00AE0274" w:rsidP="00D75D2C">
      <w:pPr>
        <w:pStyle w:val="ListParagraph"/>
        <w:numPr>
          <w:ilvl w:val="0"/>
          <w:numId w:val="31"/>
        </w:numPr>
        <w:rPr>
          <w:rFonts w:ascii="Garamond" w:hAnsi="Garamond"/>
          <w:sz w:val="24"/>
          <w:szCs w:val="24"/>
        </w:rPr>
      </w:pPr>
      <w:r w:rsidRPr="001C7B32">
        <w:rPr>
          <w:rFonts w:ascii="Garamond" w:hAnsi="Garamond"/>
          <w:sz w:val="24"/>
          <w:szCs w:val="24"/>
        </w:rPr>
        <w:t>How did you hear about the REU Program? (Select one or more responses</w:t>
      </w:r>
      <w:r>
        <w:rPr>
          <w:rFonts w:ascii="Garamond" w:hAnsi="Garamond"/>
          <w:sz w:val="24"/>
          <w:szCs w:val="24"/>
        </w:rPr>
        <w:t>.</w:t>
      </w:r>
      <w:r w:rsidRPr="001C7B32">
        <w:rPr>
          <w:rFonts w:ascii="Garamond" w:hAnsi="Garamond"/>
          <w:sz w:val="24"/>
          <w:szCs w:val="24"/>
        </w:rPr>
        <w:t>)</w:t>
      </w:r>
    </w:p>
    <w:p w14:paraId="46B8CA8F" w14:textId="77777777" w:rsidR="00AE0274" w:rsidRPr="001C7B32" w:rsidRDefault="00AE0274" w:rsidP="00AE0274">
      <w:pPr>
        <w:pStyle w:val="ListParagraph"/>
        <w:ind w:left="864"/>
        <w:rPr>
          <w:rFonts w:ascii="Garamond" w:hAnsi="Garamond"/>
          <w:sz w:val="24"/>
          <w:szCs w:val="24"/>
        </w:rPr>
      </w:pPr>
      <w:r w:rsidRPr="001C7B32">
        <w:rPr>
          <w:rFonts w:ascii="Garamond" w:hAnsi="Garamond"/>
          <w:sz w:val="24"/>
          <w:szCs w:val="24"/>
        </w:rPr>
        <w:t xml:space="preserve">□ Professor </w:t>
      </w:r>
    </w:p>
    <w:p w14:paraId="3A3FB34E" w14:textId="77777777" w:rsidR="00AE0274" w:rsidRPr="001C7B32" w:rsidRDefault="00AE0274" w:rsidP="00AE0274">
      <w:pPr>
        <w:pStyle w:val="ListParagraph"/>
        <w:ind w:left="864"/>
        <w:rPr>
          <w:rFonts w:ascii="Garamond" w:hAnsi="Garamond"/>
          <w:sz w:val="24"/>
          <w:szCs w:val="24"/>
        </w:rPr>
      </w:pPr>
      <w:r w:rsidRPr="001C7B32">
        <w:rPr>
          <w:rFonts w:ascii="Garamond" w:hAnsi="Garamond"/>
          <w:sz w:val="24"/>
          <w:szCs w:val="24"/>
        </w:rPr>
        <w:t xml:space="preserve">□ Friend </w:t>
      </w:r>
    </w:p>
    <w:p w14:paraId="38CE8BA2" w14:textId="77777777" w:rsidR="00AE0274" w:rsidRPr="001C7B32" w:rsidRDefault="00AE0274" w:rsidP="00AE0274">
      <w:pPr>
        <w:pStyle w:val="ListParagraph"/>
        <w:ind w:left="864"/>
        <w:rPr>
          <w:rFonts w:ascii="Garamond" w:hAnsi="Garamond"/>
          <w:sz w:val="24"/>
          <w:szCs w:val="24"/>
        </w:rPr>
      </w:pPr>
      <w:r w:rsidRPr="001C7B32">
        <w:rPr>
          <w:rFonts w:ascii="Garamond" w:hAnsi="Garamond"/>
          <w:sz w:val="24"/>
          <w:szCs w:val="24"/>
        </w:rPr>
        <w:t>□ Internet</w:t>
      </w:r>
    </w:p>
    <w:p w14:paraId="66CF8696" w14:textId="77777777" w:rsidR="00AE0274" w:rsidRPr="001C7B32" w:rsidRDefault="00AE0274" w:rsidP="00AE0274">
      <w:pPr>
        <w:pStyle w:val="ListParagraph"/>
        <w:ind w:left="864"/>
        <w:rPr>
          <w:rFonts w:ascii="Garamond" w:hAnsi="Garamond"/>
          <w:sz w:val="24"/>
          <w:szCs w:val="24"/>
        </w:rPr>
      </w:pPr>
      <w:r w:rsidRPr="001C7B32">
        <w:rPr>
          <w:rFonts w:ascii="Garamond" w:hAnsi="Garamond"/>
          <w:sz w:val="24"/>
          <w:szCs w:val="24"/>
        </w:rPr>
        <w:t xml:space="preserve">□ Career fair </w:t>
      </w:r>
    </w:p>
    <w:p w14:paraId="426B264C" w14:textId="77777777" w:rsidR="00AE0274" w:rsidRPr="001C7B32" w:rsidRDefault="00AE0274" w:rsidP="00AE0274">
      <w:pPr>
        <w:pStyle w:val="ListParagraph"/>
        <w:ind w:left="864"/>
        <w:rPr>
          <w:rFonts w:ascii="Garamond" w:hAnsi="Garamond"/>
          <w:sz w:val="24"/>
          <w:szCs w:val="24"/>
        </w:rPr>
      </w:pPr>
      <w:r w:rsidRPr="001C7B32">
        <w:rPr>
          <w:rFonts w:ascii="Garamond" w:hAnsi="Garamond"/>
          <w:sz w:val="24"/>
          <w:szCs w:val="24"/>
        </w:rPr>
        <w:t xml:space="preserve">□ Other. Please specify: _________ </w:t>
      </w:r>
    </w:p>
    <w:p w14:paraId="23A90A7A" w14:textId="77777777" w:rsidR="00AE0274" w:rsidRDefault="00AE0274" w:rsidP="00AE0274">
      <w:pPr>
        <w:pStyle w:val="ListParagraph"/>
        <w:ind w:left="864"/>
        <w:rPr>
          <w:rFonts w:ascii="Garamond" w:hAnsi="Garamond"/>
          <w:sz w:val="24"/>
          <w:szCs w:val="24"/>
        </w:rPr>
      </w:pPr>
      <w:r w:rsidRPr="001C7B32">
        <w:rPr>
          <w:rFonts w:ascii="Garamond" w:hAnsi="Garamond"/>
          <w:sz w:val="24"/>
          <w:szCs w:val="24"/>
        </w:rPr>
        <w:t>□ I do not wish to provide this information</w:t>
      </w:r>
    </w:p>
    <w:p w14:paraId="2703AE22" w14:textId="77777777" w:rsidR="00AE0274" w:rsidRDefault="00AE0274" w:rsidP="00AE0274">
      <w:pPr>
        <w:pStyle w:val="ListParagraph"/>
        <w:ind w:left="864"/>
        <w:rPr>
          <w:rFonts w:ascii="Garamond" w:hAnsi="Garamond"/>
          <w:sz w:val="24"/>
          <w:szCs w:val="24"/>
        </w:rPr>
      </w:pPr>
    </w:p>
    <w:p w14:paraId="533C1096" w14:textId="77777777" w:rsidR="00AE0274" w:rsidRPr="00440BAB" w:rsidRDefault="00AE0274" w:rsidP="00D75D2C">
      <w:pPr>
        <w:pStyle w:val="ListParagraph"/>
        <w:numPr>
          <w:ilvl w:val="0"/>
          <w:numId w:val="31"/>
        </w:numPr>
        <w:rPr>
          <w:rFonts w:ascii="Garamond" w:hAnsi="Garamond"/>
          <w:sz w:val="24"/>
          <w:szCs w:val="24"/>
        </w:rPr>
      </w:pPr>
      <w:r w:rsidRPr="00440BAB">
        <w:rPr>
          <w:rFonts w:ascii="Garamond" w:hAnsi="Garamond"/>
          <w:sz w:val="24"/>
          <w:szCs w:val="24"/>
        </w:rPr>
        <w:t>What is the discipline of the REU Program you are applying to? (Select all that apply</w:t>
      </w:r>
      <w:r>
        <w:rPr>
          <w:rFonts w:ascii="Garamond" w:hAnsi="Garamond"/>
          <w:sz w:val="24"/>
          <w:szCs w:val="24"/>
        </w:rPr>
        <w:t>.</w:t>
      </w:r>
      <w:r w:rsidRPr="00440BAB">
        <w:rPr>
          <w:rFonts w:ascii="Garamond" w:hAnsi="Garamond"/>
          <w:sz w:val="24"/>
          <w:szCs w:val="24"/>
        </w:rPr>
        <w:t xml:space="preserve">) </w:t>
      </w:r>
    </w:p>
    <w:p w14:paraId="42553A36" w14:textId="77777777" w:rsidR="00AE0274" w:rsidRPr="00440BAB" w:rsidRDefault="00AE0274" w:rsidP="00AE0274">
      <w:pPr>
        <w:pStyle w:val="ListParagraph"/>
        <w:ind w:left="864"/>
        <w:rPr>
          <w:rFonts w:ascii="Garamond" w:hAnsi="Garamond"/>
          <w:sz w:val="24"/>
          <w:szCs w:val="24"/>
        </w:rPr>
      </w:pPr>
      <w:r w:rsidRPr="00440BAB">
        <w:rPr>
          <w:rFonts w:ascii="Garamond" w:hAnsi="Garamond"/>
          <w:sz w:val="24"/>
          <w:szCs w:val="24"/>
        </w:rPr>
        <w:t>□ Biology</w:t>
      </w:r>
    </w:p>
    <w:p w14:paraId="5AA6FCC9" w14:textId="77777777" w:rsidR="00AE0274" w:rsidRPr="00440BAB" w:rsidRDefault="00AE0274" w:rsidP="00AE0274">
      <w:pPr>
        <w:pStyle w:val="ListParagraph"/>
        <w:ind w:left="864"/>
        <w:rPr>
          <w:rFonts w:ascii="Garamond" w:hAnsi="Garamond"/>
          <w:sz w:val="24"/>
          <w:szCs w:val="24"/>
        </w:rPr>
      </w:pPr>
      <w:r w:rsidRPr="00440BAB">
        <w:rPr>
          <w:rFonts w:ascii="Garamond" w:hAnsi="Garamond"/>
          <w:sz w:val="24"/>
          <w:szCs w:val="24"/>
        </w:rPr>
        <w:t xml:space="preserve">□ Engineering </w:t>
      </w:r>
    </w:p>
    <w:p w14:paraId="533C9CAF" w14:textId="77777777" w:rsidR="00AE0274" w:rsidRPr="00440BAB" w:rsidRDefault="00AE0274" w:rsidP="00AE0274">
      <w:pPr>
        <w:pStyle w:val="ListParagraph"/>
        <w:ind w:left="864"/>
        <w:rPr>
          <w:rFonts w:ascii="Garamond" w:hAnsi="Garamond"/>
          <w:sz w:val="24"/>
          <w:szCs w:val="24"/>
        </w:rPr>
      </w:pPr>
      <w:r w:rsidRPr="00440BAB">
        <w:rPr>
          <w:rFonts w:ascii="Garamond" w:hAnsi="Garamond"/>
          <w:sz w:val="24"/>
          <w:szCs w:val="24"/>
        </w:rPr>
        <w:t>□ Mathematics</w:t>
      </w:r>
    </w:p>
    <w:p w14:paraId="460AD2D7" w14:textId="0B679373" w:rsidR="00AE0274" w:rsidRPr="00A97ECD" w:rsidRDefault="00AE0274" w:rsidP="00A97ECD">
      <w:pPr>
        <w:pStyle w:val="ListParagraph"/>
        <w:ind w:left="864"/>
        <w:rPr>
          <w:rFonts w:ascii="Garamond" w:hAnsi="Garamond"/>
          <w:sz w:val="24"/>
          <w:szCs w:val="24"/>
        </w:rPr>
      </w:pPr>
      <w:r w:rsidRPr="00440BAB">
        <w:rPr>
          <w:rFonts w:ascii="Garamond" w:hAnsi="Garamond"/>
          <w:sz w:val="24"/>
          <w:szCs w:val="24"/>
        </w:rPr>
        <w:t>□ Earth Sciences</w:t>
      </w:r>
    </w:p>
    <w:p w14:paraId="28475461" w14:textId="77777777" w:rsidR="00AE0274" w:rsidRPr="00B67B8E" w:rsidRDefault="00AE0274" w:rsidP="00A97ECD">
      <w:pPr>
        <w:pStyle w:val="H3AlphaNoTOC"/>
      </w:pPr>
      <w:r>
        <w:t>Common Application Additional Information</w:t>
      </w:r>
    </w:p>
    <w:p w14:paraId="537CD1A6" w14:textId="77777777" w:rsidR="00AE0274" w:rsidRDefault="00AE0274" w:rsidP="00D75D2C">
      <w:pPr>
        <w:pStyle w:val="ListParagraph"/>
        <w:numPr>
          <w:ilvl w:val="0"/>
          <w:numId w:val="31"/>
        </w:numPr>
        <w:rPr>
          <w:rFonts w:ascii="Garamond" w:hAnsi="Garamond"/>
          <w:sz w:val="24"/>
          <w:szCs w:val="24"/>
        </w:rPr>
      </w:pPr>
      <w:r w:rsidRPr="00AE2937">
        <w:rPr>
          <w:rFonts w:ascii="Garamond" w:hAnsi="Garamond"/>
          <w:sz w:val="24"/>
          <w:szCs w:val="24"/>
        </w:rPr>
        <w:t>Have you participated in the REU program before?</w:t>
      </w:r>
    </w:p>
    <w:p w14:paraId="7683A0EC" w14:textId="77777777" w:rsidR="00AE0274" w:rsidRPr="00CF176B" w:rsidRDefault="00AE0274" w:rsidP="00190F52">
      <w:pPr>
        <w:pStyle w:val="ListParagraph"/>
        <w:rPr>
          <w:rFonts w:ascii="Garamond" w:hAnsi="Garamond"/>
          <w:sz w:val="24"/>
          <w:szCs w:val="24"/>
        </w:rPr>
      </w:pPr>
      <w:r w:rsidRPr="00B67B8E">
        <w:rPr>
          <w:rFonts w:ascii="Garamond" w:hAnsi="Garamond"/>
        </w:rPr>
        <w:tab/>
      </w:r>
      <w:r w:rsidRPr="00B67B8E">
        <w:rPr>
          <w:rFonts w:ascii="Garamond" w:hAnsi="Garamond"/>
        </w:rPr>
        <w:sym w:font="Wingdings" w:char="F06D"/>
      </w:r>
      <w:r w:rsidRPr="00B67B8E">
        <w:rPr>
          <w:rFonts w:ascii="Garamond" w:hAnsi="Garamond"/>
        </w:rPr>
        <w:t xml:space="preserve"> </w:t>
      </w:r>
      <w:r w:rsidRPr="00CF176B">
        <w:rPr>
          <w:rFonts w:ascii="Garamond" w:hAnsi="Garamond"/>
          <w:sz w:val="24"/>
          <w:szCs w:val="24"/>
        </w:rPr>
        <w:t>Yes</w:t>
      </w:r>
    </w:p>
    <w:p w14:paraId="32C172D9" w14:textId="77777777" w:rsidR="00AE0274" w:rsidRPr="00CF176B" w:rsidRDefault="00AE0274" w:rsidP="00AE0274">
      <w:pPr>
        <w:pStyle w:val="ListParagraph"/>
        <w:ind w:left="864"/>
        <w:rPr>
          <w:rFonts w:ascii="Garamond" w:hAnsi="Garamond"/>
          <w:sz w:val="24"/>
          <w:szCs w:val="24"/>
        </w:rPr>
      </w:pPr>
      <w:r w:rsidRPr="00F228E8">
        <w:rPr>
          <w:rFonts w:ascii="Garamond" w:hAnsi="Garamond"/>
        </w:rPr>
        <w:tab/>
      </w:r>
      <w:r w:rsidRPr="00F228E8">
        <w:rPr>
          <w:rFonts w:ascii="Garamond" w:hAnsi="Garamond"/>
        </w:rPr>
        <w:sym w:font="Wingdings" w:char="F06D"/>
      </w:r>
      <w:r w:rsidRPr="00F228E8">
        <w:rPr>
          <w:rFonts w:ascii="Garamond" w:hAnsi="Garamond"/>
        </w:rPr>
        <w:t xml:space="preserve"> </w:t>
      </w:r>
      <w:r w:rsidRPr="00CF176B">
        <w:rPr>
          <w:rFonts w:ascii="Garamond" w:hAnsi="Garamond"/>
          <w:sz w:val="24"/>
          <w:szCs w:val="24"/>
        </w:rPr>
        <w:t>No</w:t>
      </w:r>
    </w:p>
    <w:p w14:paraId="425FC513" w14:textId="77777777" w:rsidR="00AE0274" w:rsidRPr="00681698" w:rsidRDefault="00AE0274" w:rsidP="00AE0274">
      <w:pPr>
        <w:pStyle w:val="ListParagraph"/>
        <w:ind w:left="864"/>
        <w:rPr>
          <w:rFonts w:ascii="Garamond" w:hAnsi="Garamond"/>
          <w:sz w:val="24"/>
          <w:szCs w:val="24"/>
        </w:rPr>
      </w:pPr>
      <w:r w:rsidRPr="00B67B8E">
        <w:rPr>
          <w:rFonts w:ascii="Garamond" w:hAnsi="Garamond"/>
        </w:rPr>
        <w:tab/>
      </w:r>
      <w:r w:rsidRPr="00B67B8E">
        <w:rPr>
          <w:rFonts w:ascii="Garamond" w:hAnsi="Garamond"/>
        </w:rPr>
        <w:sym w:font="Wingdings" w:char="F06D"/>
      </w:r>
      <w:r w:rsidRPr="00B67B8E">
        <w:rPr>
          <w:rFonts w:ascii="Garamond" w:hAnsi="Garamond"/>
        </w:rPr>
        <w:t xml:space="preserve"> </w:t>
      </w:r>
      <w:r w:rsidRPr="00CF176B">
        <w:rPr>
          <w:rFonts w:ascii="Garamond" w:hAnsi="Garamond"/>
          <w:sz w:val="24"/>
          <w:szCs w:val="24"/>
        </w:rPr>
        <w:t>I do not wish to provide this information</w:t>
      </w:r>
    </w:p>
    <w:p w14:paraId="6F18465C" w14:textId="77777777" w:rsidR="00AE0274" w:rsidRDefault="00AE0274" w:rsidP="00AE0274">
      <w:pPr>
        <w:pStyle w:val="ListParagraph"/>
        <w:rPr>
          <w:rFonts w:ascii="Garamond" w:hAnsi="Garamond"/>
          <w:sz w:val="24"/>
          <w:szCs w:val="24"/>
        </w:rPr>
      </w:pPr>
    </w:p>
    <w:p w14:paraId="11503D2C" w14:textId="40785457" w:rsidR="00AE0274" w:rsidRDefault="00AE0274" w:rsidP="00D75D2C">
      <w:pPr>
        <w:pStyle w:val="ListParagraph"/>
        <w:numPr>
          <w:ilvl w:val="0"/>
          <w:numId w:val="31"/>
        </w:numPr>
        <w:rPr>
          <w:rFonts w:ascii="Garamond" w:hAnsi="Garamond"/>
          <w:sz w:val="24"/>
          <w:szCs w:val="24"/>
        </w:rPr>
      </w:pPr>
      <w:r>
        <w:rPr>
          <w:rFonts w:ascii="Garamond" w:hAnsi="Garamond"/>
          <w:sz w:val="24"/>
          <w:szCs w:val="24"/>
        </w:rPr>
        <w:t xml:space="preserve">[If </w:t>
      </w:r>
      <w:r w:rsidR="004B44ED">
        <w:rPr>
          <w:rFonts w:ascii="Garamond" w:hAnsi="Garamond"/>
          <w:sz w:val="24"/>
          <w:szCs w:val="24"/>
        </w:rPr>
        <w:t>Q26</w:t>
      </w:r>
      <w:r>
        <w:rPr>
          <w:rFonts w:ascii="Garamond" w:hAnsi="Garamond"/>
          <w:sz w:val="24"/>
          <w:szCs w:val="24"/>
        </w:rPr>
        <w:t>=Yes]</w:t>
      </w:r>
    </w:p>
    <w:p w14:paraId="4E477D4D" w14:textId="77777777" w:rsidR="00AE0274" w:rsidRDefault="00AE0274" w:rsidP="00AE0274">
      <w:pPr>
        <w:pStyle w:val="ListParagraph"/>
        <w:rPr>
          <w:rFonts w:ascii="Garamond" w:hAnsi="Garamond"/>
          <w:sz w:val="24"/>
          <w:szCs w:val="24"/>
        </w:rPr>
      </w:pPr>
      <w:r w:rsidRPr="00CF176B">
        <w:rPr>
          <w:rFonts w:ascii="Garamond" w:hAnsi="Garamond"/>
          <w:sz w:val="24"/>
          <w:szCs w:val="24"/>
        </w:rPr>
        <w:t>Please provide information about the REU Sites in which you had a research experience</w:t>
      </w:r>
      <w:r>
        <w:rPr>
          <w:rFonts w:ascii="Garamond" w:hAnsi="Garamond"/>
          <w:sz w:val="24"/>
          <w:szCs w:val="24"/>
        </w:rPr>
        <w:t>:</w:t>
      </w:r>
    </w:p>
    <w:p w14:paraId="279ED548"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r>
      <w:r>
        <w:rPr>
          <w:rFonts w:ascii="Garamond" w:hAnsi="Garamond"/>
          <w:sz w:val="24"/>
          <w:szCs w:val="24"/>
        </w:rPr>
        <w:br/>
      </w:r>
      <w:r w:rsidRPr="00E11085">
        <w:rPr>
          <w:rFonts w:ascii="Garamond" w:hAnsi="Garamond"/>
          <w:sz w:val="24"/>
          <w:szCs w:val="24"/>
        </w:rPr>
        <w:t xml:space="preserve">REU Site institution name: </w:t>
      </w:r>
    </w:p>
    <w:p w14:paraId="1368EAA0"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t xml:space="preserve">Year of participation: </w:t>
      </w:r>
    </w:p>
    <w:p w14:paraId="3AFDA9D5"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t xml:space="preserve">Professor first name: </w:t>
      </w:r>
    </w:p>
    <w:p w14:paraId="30692294"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t xml:space="preserve">Professor last name: </w:t>
      </w:r>
    </w:p>
    <w:p w14:paraId="4C604535" w14:textId="77777777" w:rsidR="00AE0274" w:rsidRPr="00E11085" w:rsidRDefault="00AE0274" w:rsidP="00AE0274">
      <w:pPr>
        <w:pStyle w:val="ListParagraph"/>
        <w:ind w:left="864"/>
        <w:rPr>
          <w:rFonts w:ascii="Garamond" w:hAnsi="Garamond"/>
          <w:sz w:val="24"/>
          <w:szCs w:val="24"/>
        </w:rPr>
      </w:pPr>
    </w:p>
    <w:p w14:paraId="244BD9FF"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t>REU Site institution name:</w:t>
      </w:r>
    </w:p>
    <w:p w14:paraId="0CF6DA04"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t xml:space="preserve">Year of participation: </w:t>
      </w:r>
    </w:p>
    <w:p w14:paraId="75167EC7"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t xml:space="preserve">Professor first name: </w:t>
      </w:r>
    </w:p>
    <w:p w14:paraId="7B0A8263" w14:textId="77777777" w:rsidR="00AE0274" w:rsidRDefault="00AE0274" w:rsidP="00AE0274">
      <w:pPr>
        <w:pStyle w:val="ListParagraph"/>
        <w:ind w:left="864"/>
        <w:rPr>
          <w:rFonts w:ascii="Garamond" w:hAnsi="Garamond"/>
          <w:sz w:val="24"/>
          <w:szCs w:val="24"/>
        </w:rPr>
      </w:pPr>
      <w:r w:rsidRPr="00E11085">
        <w:rPr>
          <w:rFonts w:ascii="Garamond" w:hAnsi="Garamond"/>
          <w:sz w:val="24"/>
          <w:szCs w:val="24"/>
        </w:rPr>
        <w:tab/>
        <w:t xml:space="preserve">Professor last name: </w:t>
      </w:r>
    </w:p>
    <w:p w14:paraId="5D3917F5" w14:textId="77777777" w:rsidR="00AE0274" w:rsidRDefault="00AE0274" w:rsidP="00AE0274">
      <w:pPr>
        <w:pStyle w:val="ListParagraph"/>
        <w:ind w:left="864"/>
        <w:rPr>
          <w:rFonts w:ascii="Garamond" w:hAnsi="Garamond"/>
          <w:sz w:val="24"/>
          <w:szCs w:val="24"/>
        </w:rPr>
      </w:pPr>
    </w:p>
    <w:p w14:paraId="28039DAB" w14:textId="6BD7D088" w:rsidR="004B44ED" w:rsidRPr="001D65B3" w:rsidRDefault="001D65B3" w:rsidP="00D75D2C">
      <w:pPr>
        <w:pStyle w:val="ListParagraph"/>
        <w:numPr>
          <w:ilvl w:val="0"/>
          <w:numId w:val="31"/>
        </w:numPr>
        <w:rPr>
          <w:rFonts w:ascii="Garamond" w:hAnsi="Garamond"/>
          <w:sz w:val="24"/>
          <w:szCs w:val="24"/>
        </w:rPr>
      </w:pPr>
      <w:r w:rsidRPr="001D65B3">
        <w:rPr>
          <w:rFonts w:ascii="Garamond" w:hAnsi="Garamond"/>
          <w:sz w:val="24"/>
          <w:szCs w:val="24"/>
        </w:rPr>
        <w:t xml:space="preserve">Have </w:t>
      </w:r>
      <w:r>
        <w:rPr>
          <w:rFonts w:ascii="Garamond" w:hAnsi="Garamond"/>
          <w:sz w:val="24"/>
          <w:szCs w:val="24"/>
        </w:rPr>
        <w:t>y</w:t>
      </w:r>
      <w:r w:rsidRPr="001D65B3">
        <w:rPr>
          <w:rFonts w:ascii="Garamond" w:hAnsi="Garamond"/>
          <w:sz w:val="24"/>
          <w:szCs w:val="24"/>
        </w:rPr>
        <w:t>ou</w:t>
      </w:r>
      <w:r w:rsidR="004B44ED" w:rsidRPr="001D65B3">
        <w:rPr>
          <w:rFonts w:ascii="Garamond" w:hAnsi="Garamond"/>
          <w:sz w:val="24"/>
          <w:szCs w:val="24"/>
        </w:rPr>
        <w:t xml:space="preserve"> had any prior research experiences outside of the NSF REU Program? </w:t>
      </w:r>
    </w:p>
    <w:p w14:paraId="38247237" w14:textId="77777777" w:rsidR="001D65B3" w:rsidRPr="001D65B3" w:rsidRDefault="001D65B3" w:rsidP="001D65B3">
      <w:pPr>
        <w:ind w:left="648" w:firstLine="72"/>
        <w:rPr>
          <w:rFonts w:ascii="Garamond" w:hAnsi="Garamond"/>
          <w:sz w:val="24"/>
          <w:szCs w:val="24"/>
        </w:rPr>
      </w:pPr>
      <w:r w:rsidRPr="001D65B3">
        <w:rPr>
          <w:rFonts w:ascii="Garamond" w:hAnsi="Garamond"/>
          <w:sz w:val="24"/>
          <w:szCs w:val="24"/>
        </w:rPr>
        <w:sym w:font="Wingdings" w:char="F06D"/>
      </w:r>
      <w:r w:rsidRPr="001D65B3">
        <w:rPr>
          <w:rFonts w:ascii="Garamond" w:hAnsi="Garamond"/>
          <w:sz w:val="24"/>
          <w:szCs w:val="24"/>
        </w:rPr>
        <w:t xml:space="preserve"> Yes</w:t>
      </w:r>
    </w:p>
    <w:p w14:paraId="693E76A7" w14:textId="2E778678" w:rsidR="001D65B3" w:rsidRPr="001D65B3" w:rsidRDefault="001D65B3" w:rsidP="001D65B3">
      <w:pPr>
        <w:ind w:left="648" w:firstLine="72"/>
        <w:rPr>
          <w:rFonts w:ascii="Garamond" w:hAnsi="Garamond"/>
          <w:sz w:val="24"/>
          <w:szCs w:val="24"/>
        </w:rPr>
      </w:pPr>
      <w:r w:rsidRPr="001D65B3">
        <w:rPr>
          <w:rFonts w:ascii="Garamond" w:hAnsi="Garamond"/>
          <w:sz w:val="24"/>
          <w:szCs w:val="24"/>
        </w:rPr>
        <w:sym w:font="Wingdings" w:char="F06D"/>
      </w:r>
      <w:r w:rsidRPr="001D65B3">
        <w:rPr>
          <w:rFonts w:ascii="Garamond" w:hAnsi="Garamond"/>
          <w:sz w:val="24"/>
          <w:szCs w:val="24"/>
        </w:rPr>
        <w:t xml:space="preserve"> No</w:t>
      </w:r>
    </w:p>
    <w:p w14:paraId="2534C048" w14:textId="21E2CF7C" w:rsidR="001D65B3" w:rsidRPr="00681698" w:rsidRDefault="001D65B3" w:rsidP="00D75D2C">
      <w:pPr>
        <w:pStyle w:val="ListParagraph"/>
        <w:numPr>
          <w:ilvl w:val="0"/>
          <w:numId w:val="31"/>
        </w:numPr>
        <w:rPr>
          <w:rFonts w:ascii="Garamond" w:hAnsi="Garamond"/>
          <w:sz w:val="24"/>
          <w:szCs w:val="24"/>
        </w:rPr>
      </w:pPr>
      <w:r w:rsidRPr="00681698">
        <w:rPr>
          <w:rFonts w:ascii="Garamond" w:hAnsi="Garamond"/>
          <w:sz w:val="24"/>
          <w:szCs w:val="24"/>
        </w:rPr>
        <w:t>[If Q2</w:t>
      </w:r>
      <w:r>
        <w:rPr>
          <w:rFonts w:ascii="Garamond" w:hAnsi="Garamond"/>
          <w:sz w:val="24"/>
          <w:szCs w:val="24"/>
        </w:rPr>
        <w:t>8</w:t>
      </w:r>
      <w:r w:rsidRPr="00681698">
        <w:rPr>
          <w:rFonts w:ascii="Garamond" w:hAnsi="Garamond"/>
          <w:sz w:val="24"/>
          <w:szCs w:val="24"/>
        </w:rPr>
        <w:t xml:space="preserve"> = Yes]</w:t>
      </w:r>
    </w:p>
    <w:p w14:paraId="5C44E222" w14:textId="38759C73" w:rsidR="00AE0274" w:rsidRPr="00681698" w:rsidRDefault="00AE0274" w:rsidP="00AE0274">
      <w:pPr>
        <w:ind w:left="648" w:firstLine="72"/>
        <w:rPr>
          <w:rFonts w:ascii="Garamond" w:hAnsi="Garamond"/>
          <w:sz w:val="24"/>
          <w:szCs w:val="24"/>
        </w:rPr>
      </w:pPr>
      <w:r w:rsidRPr="00681698">
        <w:rPr>
          <w:rFonts w:ascii="Garamond" w:hAnsi="Garamond"/>
          <w:sz w:val="24"/>
          <w:szCs w:val="24"/>
        </w:rPr>
        <w:t>Please describe your prior research experiences.</w:t>
      </w:r>
    </w:p>
    <w:p w14:paraId="59A42391" w14:textId="77777777" w:rsidR="00AE0274" w:rsidRDefault="00AE0274" w:rsidP="00AE0274">
      <w:pPr>
        <w:pStyle w:val="ListParagraph"/>
        <w:rPr>
          <w:rFonts w:ascii="Garamond" w:hAnsi="Garamond"/>
          <w:sz w:val="24"/>
          <w:szCs w:val="24"/>
        </w:rPr>
      </w:pPr>
    </w:p>
    <w:p w14:paraId="08F55D20" w14:textId="77777777" w:rsidR="00AE0274" w:rsidRDefault="00AE0274" w:rsidP="00D75D2C">
      <w:pPr>
        <w:pStyle w:val="ListParagraph"/>
        <w:numPr>
          <w:ilvl w:val="0"/>
          <w:numId w:val="31"/>
        </w:numPr>
        <w:rPr>
          <w:rFonts w:ascii="Garamond" w:hAnsi="Garamond"/>
          <w:sz w:val="24"/>
          <w:szCs w:val="24"/>
        </w:rPr>
      </w:pPr>
      <w:r w:rsidRPr="00444D72">
        <w:rPr>
          <w:rFonts w:ascii="Garamond" w:hAnsi="Garamond"/>
          <w:sz w:val="24"/>
          <w:szCs w:val="24"/>
        </w:rPr>
        <w:t>What is your college’s GPA scale?</w:t>
      </w:r>
    </w:p>
    <w:p w14:paraId="48025A3C" w14:textId="77777777" w:rsidR="00AE0274" w:rsidRPr="00B67B8E" w:rsidRDefault="00AE0274" w:rsidP="00AE0274">
      <w:pPr>
        <w:ind w:left="432"/>
        <w:rPr>
          <w:rFonts w:ascii="Garamond" w:hAnsi="Garamond"/>
          <w:sz w:val="24"/>
          <w:szCs w:val="24"/>
        </w:rPr>
      </w:pPr>
      <w:r w:rsidRPr="00B67B8E">
        <w:rPr>
          <w:rFonts w:ascii="Garamond" w:hAnsi="Garamond"/>
        </w:rPr>
        <w:tab/>
      </w:r>
      <w:r w:rsidRPr="00F228E8">
        <w:sym w:font="Wingdings" w:char="F06D"/>
      </w:r>
      <w:r w:rsidRPr="00B67B8E">
        <w:rPr>
          <w:rFonts w:ascii="Garamond" w:hAnsi="Garamond"/>
        </w:rPr>
        <w:t xml:space="preserve"> </w:t>
      </w:r>
      <w:r>
        <w:rPr>
          <w:rFonts w:ascii="Garamond" w:hAnsi="Garamond"/>
          <w:sz w:val="24"/>
          <w:szCs w:val="24"/>
        </w:rPr>
        <w:t>4.0</w:t>
      </w:r>
    </w:p>
    <w:p w14:paraId="1D4C7FD3" w14:textId="77777777" w:rsidR="00AE0274" w:rsidRPr="00B67B8E" w:rsidRDefault="00AE0274" w:rsidP="00AE0274">
      <w:pPr>
        <w:ind w:left="432"/>
        <w:rPr>
          <w:rFonts w:ascii="Garamond" w:hAnsi="Garamond"/>
          <w:sz w:val="24"/>
          <w:szCs w:val="24"/>
        </w:rPr>
      </w:pPr>
      <w:r w:rsidRPr="00B67B8E">
        <w:rPr>
          <w:rFonts w:ascii="Garamond" w:hAnsi="Garamond"/>
        </w:rPr>
        <w:tab/>
      </w:r>
      <w:r w:rsidRPr="00F228E8">
        <w:sym w:font="Wingdings" w:char="F06D"/>
      </w:r>
      <w:r w:rsidRPr="00B67B8E">
        <w:rPr>
          <w:rFonts w:ascii="Garamond" w:hAnsi="Garamond"/>
        </w:rPr>
        <w:t xml:space="preserve"> </w:t>
      </w:r>
      <w:r>
        <w:rPr>
          <w:rFonts w:ascii="Garamond" w:hAnsi="Garamond"/>
          <w:sz w:val="24"/>
          <w:szCs w:val="24"/>
        </w:rPr>
        <w:t>5.0</w:t>
      </w:r>
    </w:p>
    <w:p w14:paraId="1AD074D5" w14:textId="77777777" w:rsidR="00AE0274" w:rsidRDefault="00AE0274" w:rsidP="00AE0274">
      <w:pPr>
        <w:pStyle w:val="ListParagraph"/>
        <w:rPr>
          <w:rFonts w:ascii="Garamond" w:hAnsi="Garamond"/>
          <w:sz w:val="24"/>
          <w:szCs w:val="24"/>
        </w:rPr>
      </w:pPr>
    </w:p>
    <w:p w14:paraId="4A1EC52D" w14:textId="77777777" w:rsidR="00AE0274" w:rsidRDefault="00AE0274" w:rsidP="00D75D2C">
      <w:pPr>
        <w:pStyle w:val="ListParagraph"/>
        <w:numPr>
          <w:ilvl w:val="0"/>
          <w:numId w:val="31"/>
        </w:numPr>
        <w:rPr>
          <w:rFonts w:ascii="Garamond" w:hAnsi="Garamond"/>
          <w:sz w:val="24"/>
          <w:szCs w:val="24"/>
        </w:rPr>
      </w:pPr>
      <w:r w:rsidRPr="00444D72">
        <w:rPr>
          <w:rFonts w:ascii="Garamond" w:hAnsi="Garamond"/>
          <w:sz w:val="24"/>
          <w:szCs w:val="24"/>
        </w:rPr>
        <w:t>What is your current overall college GPA</w:t>
      </w:r>
      <w:r>
        <w:rPr>
          <w:rFonts w:ascii="Garamond" w:hAnsi="Garamond"/>
          <w:sz w:val="24"/>
          <w:szCs w:val="24"/>
        </w:rPr>
        <w:t>?</w:t>
      </w:r>
    </w:p>
    <w:p w14:paraId="197F3939" w14:textId="77777777" w:rsidR="00AE0274" w:rsidRDefault="00AE0274" w:rsidP="00AE0274">
      <w:pPr>
        <w:pStyle w:val="ListParagraph"/>
        <w:rPr>
          <w:rFonts w:ascii="Garamond" w:hAnsi="Garamond"/>
          <w:sz w:val="24"/>
          <w:szCs w:val="24"/>
        </w:rPr>
      </w:pPr>
    </w:p>
    <w:p w14:paraId="40C30C6F" w14:textId="77777777" w:rsidR="00AE0274" w:rsidRPr="00567081" w:rsidRDefault="00AE0274" w:rsidP="00A97ECD">
      <w:pPr>
        <w:pStyle w:val="H3AlphaNoTOC"/>
      </w:pPr>
      <w:r>
        <w:t>Common Application Materials</w:t>
      </w:r>
    </w:p>
    <w:p w14:paraId="15C0D82B" w14:textId="77777777" w:rsidR="00AE0274" w:rsidRPr="00B67B8E" w:rsidRDefault="00AE0274" w:rsidP="00AE0274">
      <w:pPr>
        <w:ind w:left="864"/>
        <w:rPr>
          <w:rFonts w:ascii="Garamond" w:hAnsi="Garamond"/>
          <w:sz w:val="24"/>
          <w:szCs w:val="24"/>
        </w:rPr>
      </w:pPr>
    </w:p>
    <w:p w14:paraId="223194EF" w14:textId="77777777" w:rsidR="00AE0274" w:rsidRPr="00746480" w:rsidRDefault="00AE0274" w:rsidP="00D75D2C">
      <w:pPr>
        <w:pStyle w:val="ListParagraph"/>
        <w:numPr>
          <w:ilvl w:val="0"/>
          <w:numId w:val="31"/>
        </w:numPr>
        <w:rPr>
          <w:rFonts w:ascii="Garamond" w:hAnsi="Garamond"/>
          <w:sz w:val="24"/>
          <w:szCs w:val="24"/>
        </w:rPr>
      </w:pPr>
      <w:r w:rsidRPr="001A42FF">
        <w:rPr>
          <w:rFonts w:ascii="Garamond" w:hAnsi="Garamond"/>
          <w:sz w:val="24"/>
          <w:szCs w:val="24"/>
        </w:rPr>
        <w:t>Please identify the REU Sites to which you are applying</w:t>
      </w:r>
      <w:r>
        <w:rPr>
          <w:rFonts w:ascii="Garamond" w:hAnsi="Garamond"/>
          <w:sz w:val="24"/>
          <w:szCs w:val="24"/>
        </w:rPr>
        <w:t>.</w:t>
      </w:r>
    </w:p>
    <w:p w14:paraId="632B47D9" w14:textId="77777777" w:rsidR="00AE0274" w:rsidRDefault="00AE0274" w:rsidP="00AE0274">
      <w:pPr>
        <w:pStyle w:val="ListParagraph"/>
        <w:rPr>
          <w:rFonts w:ascii="Garamond" w:hAnsi="Garamond"/>
          <w:sz w:val="24"/>
          <w:szCs w:val="24"/>
        </w:rPr>
      </w:pPr>
    </w:p>
    <w:p w14:paraId="0E70446C" w14:textId="77777777" w:rsidR="00AE0274" w:rsidRPr="00746480" w:rsidRDefault="00AE0274" w:rsidP="00D75D2C">
      <w:pPr>
        <w:pStyle w:val="ListParagraph"/>
        <w:numPr>
          <w:ilvl w:val="0"/>
          <w:numId w:val="31"/>
        </w:numPr>
        <w:rPr>
          <w:rFonts w:ascii="Garamond" w:hAnsi="Garamond"/>
          <w:sz w:val="24"/>
          <w:szCs w:val="24"/>
        </w:rPr>
      </w:pPr>
      <w:r>
        <w:rPr>
          <w:rFonts w:ascii="Garamond" w:hAnsi="Garamond"/>
          <w:sz w:val="24"/>
          <w:szCs w:val="24"/>
        </w:rPr>
        <w:t xml:space="preserve">Personal </w:t>
      </w:r>
      <w:r w:rsidRPr="00267947">
        <w:rPr>
          <w:rFonts w:ascii="Garamond" w:hAnsi="Garamond"/>
          <w:sz w:val="24"/>
          <w:szCs w:val="24"/>
        </w:rPr>
        <w:t xml:space="preserve">Statement </w:t>
      </w:r>
      <w:r w:rsidRPr="00B67B8E">
        <w:rPr>
          <w:rFonts w:ascii="Garamond" w:hAnsi="Garamond"/>
          <w:bCs/>
          <w:sz w:val="24"/>
          <w:szCs w:val="24"/>
        </w:rPr>
        <w:t>(</w:t>
      </w:r>
      <w:r>
        <w:rPr>
          <w:rFonts w:ascii="Garamond" w:hAnsi="Garamond"/>
          <w:bCs/>
          <w:sz w:val="24"/>
          <w:szCs w:val="24"/>
        </w:rPr>
        <w:t>text box—</w:t>
      </w:r>
      <w:r w:rsidRPr="00B67B8E">
        <w:rPr>
          <w:rFonts w:ascii="Garamond" w:hAnsi="Garamond"/>
          <w:bCs/>
          <w:sz w:val="24"/>
          <w:szCs w:val="24"/>
        </w:rPr>
        <w:t>500 words maximum)</w:t>
      </w:r>
    </w:p>
    <w:p w14:paraId="03FDAEFE" w14:textId="77777777" w:rsidR="00AE0274" w:rsidRDefault="00AE0274" w:rsidP="00AE0274">
      <w:pPr>
        <w:pStyle w:val="ListParagraph"/>
        <w:rPr>
          <w:rFonts w:ascii="Garamond" w:hAnsi="Garamond"/>
          <w:sz w:val="24"/>
          <w:szCs w:val="24"/>
        </w:rPr>
      </w:pPr>
    </w:p>
    <w:p w14:paraId="362EEBE3"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Transcript (upload)</w:t>
      </w:r>
    </w:p>
    <w:p w14:paraId="411C4459" w14:textId="77777777" w:rsidR="00AE0274" w:rsidRDefault="00AE0274" w:rsidP="00AE0274">
      <w:pPr>
        <w:pStyle w:val="ListParagraph"/>
        <w:rPr>
          <w:rFonts w:ascii="Garamond" w:hAnsi="Garamond"/>
          <w:sz w:val="24"/>
          <w:szCs w:val="24"/>
        </w:rPr>
      </w:pPr>
    </w:p>
    <w:p w14:paraId="7476DED9"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 xml:space="preserve">CV or resume </w:t>
      </w:r>
      <w:r w:rsidRPr="00267947">
        <w:rPr>
          <w:rFonts w:ascii="Garamond" w:hAnsi="Garamond"/>
          <w:sz w:val="24"/>
          <w:szCs w:val="24"/>
        </w:rPr>
        <w:t>(upload)</w:t>
      </w:r>
    </w:p>
    <w:p w14:paraId="0F5026D7" w14:textId="77777777" w:rsidR="00AE0274" w:rsidRDefault="00AE0274" w:rsidP="00AE0274">
      <w:pPr>
        <w:pStyle w:val="ListParagraph"/>
        <w:rPr>
          <w:rFonts w:ascii="Garamond" w:hAnsi="Garamond"/>
          <w:sz w:val="24"/>
          <w:szCs w:val="24"/>
        </w:rPr>
      </w:pPr>
    </w:p>
    <w:p w14:paraId="10EED143"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References</w:t>
      </w:r>
    </w:p>
    <w:p w14:paraId="34DEB1EF" w14:textId="77777777" w:rsidR="00AE0274" w:rsidRDefault="00AE0274" w:rsidP="00AE0274">
      <w:pPr>
        <w:ind w:left="1080"/>
        <w:rPr>
          <w:rFonts w:ascii="Garamond" w:hAnsi="Garamond"/>
          <w:sz w:val="24"/>
          <w:szCs w:val="24"/>
        </w:rPr>
      </w:pPr>
      <w:r>
        <w:rPr>
          <w:rFonts w:ascii="Garamond" w:hAnsi="Garamond"/>
          <w:sz w:val="24"/>
          <w:szCs w:val="24"/>
        </w:rPr>
        <w:t>Reference 1:</w:t>
      </w:r>
    </w:p>
    <w:p w14:paraId="5E5CF94F" w14:textId="77777777" w:rsidR="00AE0274" w:rsidRDefault="00AE0274" w:rsidP="00AE0274">
      <w:pPr>
        <w:ind w:left="1296"/>
        <w:rPr>
          <w:rFonts w:ascii="Garamond" w:hAnsi="Garamond"/>
          <w:sz w:val="24"/>
          <w:szCs w:val="24"/>
        </w:rPr>
      </w:pPr>
      <w:r>
        <w:rPr>
          <w:rFonts w:ascii="Garamond" w:hAnsi="Garamond"/>
          <w:sz w:val="24"/>
          <w:szCs w:val="24"/>
        </w:rPr>
        <w:t>First Name</w:t>
      </w:r>
    </w:p>
    <w:p w14:paraId="2FD54396" w14:textId="77777777" w:rsidR="00AE0274" w:rsidRDefault="00AE0274" w:rsidP="00AE0274">
      <w:pPr>
        <w:ind w:left="1296"/>
        <w:rPr>
          <w:rFonts w:ascii="Garamond" w:hAnsi="Garamond"/>
          <w:sz w:val="24"/>
          <w:szCs w:val="24"/>
        </w:rPr>
      </w:pPr>
      <w:r>
        <w:rPr>
          <w:rFonts w:ascii="Garamond" w:hAnsi="Garamond"/>
          <w:sz w:val="24"/>
          <w:szCs w:val="24"/>
        </w:rPr>
        <w:t>Last Name</w:t>
      </w:r>
    </w:p>
    <w:p w14:paraId="238E9CF2" w14:textId="77777777" w:rsidR="00AE0274" w:rsidRDefault="00AE0274" w:rsidP="00AE0274">
      <w:pPr>
        <w:ind w:left="1296"/>
        <w:rPr>
          <w:rFonts w:ascii="Garamond" w:hAnsi="Garamond"/>
          <w:sz w:val="24"/>
          <w:szCs w:val="24"/>
        </w:rPr>
      </w:pPr>
      <w:r>
        <w:rPr>
          <w:rFonts w:ascii="Garamond" w:hAnsi="Garamond"/>
          <w:sz w:val="24"/>
          <w:szCs w:val="24"/>
        </w:rPr>
        <w:t>Position</w:t>
      </w:r>
    </w:p>
    <w:p w14:paraId="3127C662" w14:textId="77777777" w:rsidR="00AE0274" w:rsidRDefault="00AE0274" w:rsidP="00AE0274">
      <w:pPr>
        <w:ind w:left="1296"/>
        <w:rPr>
          <w:rFonts w:ascii="Garamond" w:hAnsi="Garamond"/>
          <w:sz w:val="24"/>
          <w:szCs w:val="24"/>
        </w:rPr>
      </w:pPr>
      <w:r>
        <w:rPr>
          <w:rFonts w:ascii="Garamond" w:hAnsi="Garamond"/>
          <w:sz w:val="24"/>
          <w:szCs w:val="24"/>
        </w:rPr>
        <w:t>Institution</w:t>
      </w:r>
    </w:p>
    <w:p w14:paraId="5DF2689A" w14:textId="77777777" w:rsidR="00AE0274" w:rsidRDefault="00AE0274" w:rsidP="00AE0274">
      <w:pPr>
        <w:ind w:left="1296"/>
        <w:rPr>
          <w:rFonts w:ascii="Garamond" w:hAnsi="Garamond"/>
          <w:sz w:val="24"/>
          <w:szCs w:val="24"/>
        </w:rPr>
      </w:pPr>
      <w:r>
        <w:rPr>
          <w:rFonts w:ascii="Garamond" w:hAnsi="Garamond"/>
          <w:sz w:val="24"/>
          <w:szCs w:val="24"/>
        </w:rPr>
        <w:t>Relationship to Applicant</w:t>
      </w:r>
    </w:p>
    <w:p w14:paraId="37A3D554" w14:textId="77777777" w:rsidR="00AE0274" w:rsidRDefault="00AE0274" w:rsidP="00AE0274">
      <w:pPr>
        <w:ind w:left="1296"/>
        <w:rPr>
          <w:rFonts w:ascii="Garamond" w:hAnsi="Garamond"/>
          <w:sz w:val="24"/>
          <w:szCs w:val="24"/>
        </w:rPr>
      </w:pPr>
      <w:r>
        <w:rPr>
          <w:rFonts w:ascii="Garamond" w:hAnsi="Garamond"/>
          <w:sz w:val="24"/>
          <w:szCs w:val="24"/>
        </w:rPr>
        <w:t>Email</w:t>
      </w:r>
    </w:p>
    <w:p w14:paraId="233BDB3F" w14:textId="77777777" w:rsidR="00AE0274" w:rsidRDefault="00AE0274" w:rsidP="00AE0274">
      <w:pPr>
        <w:ind w:left="1296"/>
        <w:rPr>
          <w:rFonts w:ascii="Garamond" w:hAnsi="Garamond"/>
          <w:sz w:val="24"/>
          <w:szCs w:val="24"/>
        </w:rPr>
      </w:pPr>
      <w:r>
        <w:rPr>
          <w:rFonts w:ascii="Garamond" w:hAnsi="Garamond"/>
          <w:sz w:val="24"/>
          <w:szCs w:val="24"/>
        </w:rPr>
        <w:t>Phone</w:t>
      </w:r>
    </w:p>
    <w:p w14:paraId="4A56D0A9" w14:textId="77777777" w:rsidR="00AE0274" w:rsidRDefault="00AE0274" w:rsidP="00AE0274">
      <w:pPr>
        <w:ind w:left="1080"/>
        <w:rPr>
          <w:rFonts w:ascii="Garamond" w:hAnsi="Garamond"/>
          <w:sz w:val="24"/>
          <w:szCs w:val="24"/>
        </w:rPr>
      </w:pPr>
      <w:r>
        <w:rPr>
          <w:rFonts w:ascii="Garamond" w:hAnsi="Garamond"/>
          <w:sz w:val="24"/>
          <w:szCs w:val="24"/>
        </w:rPr>
        <w:t>Reference 2:</w:t>
      </w:r>
    </w:p>
    <w:p w14:paraId="7F8FB5E3" w14:textId="77777777" w:rsidR="00AE0274" w:rsidRDefault="00AE0274" w:rsidP="00AE0274">
      <w:pPr>
        <w:ind w:left="1296"/>
        <w:rPr>
          <w:rFonts w:ascii="Garamond" w:hAnsi="Garamond"/>
          <w:sz w:val="24"/>
          <w:szCs w:val="24"/>
        </w:rPr>
      </w:pPr>
      <w:r>
        <w:rPr>
          <w:rFonts w:ascii="Garamond" w:hAnsi="Garamond"/>
          <w:sz w:val="24"/>
          <w:szCs w:val="24"/>
        </w:rPr>
        <w:t>First Name</w:t>
      </w:r>
    </w:p>
    <w:p w14:paraId="4741C524" w14:textId="77777777" w:rsidR="00AE0274" w:rsidRDefault="00AE0274" w:rsidP="00AE0274">
      <w:pPr>
        <w:ind w:left="1296"/>
        <w:rPr>
          <w:rFonts w:ascii="Garamond" w:hAnsi="Garamond"/>
          <w:sz w:val="24"/>
          <w:szCs w:val="24"/>
        </w:rPr>
      </w:pPr>
      <w:r>
        <w:rPr>
          <w:rFonts w:ascii="Garamond" w:hAnsi="Garamond"/>
          <w:sz w:val="24"/>
          <w:szCs w:val="24"/>
        </w:rPr>
        <w:t>Last Name</w:t>
      </w:r>
    </w:p>
    <w:p w14:paraId="4134E3B3" w14:textId="77777777" w:rsidR="00AE0274" w:rsidRDefault="00AE0274" w:rsidP="00AE0274">
      <w:pPr>
        <w:ind w:left="1296"/>
        <w:rPr>
          <w:rFonts w:ascii="Garamond" w:hAnsi="Garamond"/>
          <w:sz w:val="24"/>
          <w:szCs w:val="24"/>
        </w:rPr>
      </w:pPr>
      <w:r>
        <w:rPr>
          <w:rFonts w:ascii="Garamond" w:hAnsi="Garamond"/>
          <w:sz w:val="24"/>
          <w:szCs w:val="24"/>
        </w:rPr>
        <w:t>Position</w:t>
      </w:r>
    </w:p>
    <w:p w14:paraId="251019E7" w14:textId="77777777" w:rsidR="00AE0274" w:rsidRDefault="00AE0274" w:rsidP="00AE0274">
      <w:pPr>
        <w:ind w:left="1296"/>
        <w:rPr>
          <w:rFonts w:ascii="Garamond" w:hAnsi="Garamond"/>
          <w:sz w:val="24"/>
          <w:szCs w:val="24"/>
        </w:rPr>
      </w:pPr>
      <w:r>
        <w:rPr>
          <w:rFonts w:ascii="Garamond" w:hAnsi="Garamond"/>
          <w:sz w:val="24"/>
          <w:szCs w:val="24"/>
        </w:rPr>
        <w:t>Institution</w:t>
      </w:r>
    </w:p>
    <w:p w14:paraId="75BE7E85" w14:textId="77777777" w:rsidR="00AE0274" w:rsidRDefault="00AE0274" w:rsidP="00AE0274">
      <w:pPr>
        <w:ind w:left="1296"/>
        <w:rPr>
          <w:rFonts w:ascii="Garamond" w:hAnsi="Garamond"/>
          <w:sz w:val="24"/>
          <w:szCs w:val="24"/>
        </w:rPr>
      </w:pPr>
      <w:r>
        <w:rPr>
          <w:rFonts w:ascii="Garamond" w:hAnsi="Garamond"/>
          <w:sz w:val="24"/>
          <w:szCs w:val="24"/>
        </w:rPr>
        <w:t>Relationship to Applicant</w:t>
      </w:r>
    </w:p>
    <w:p w14:paraId="280898B9" w14:textId="77777777" w:rsidR="00AE0274" w:rsidRDefault="00AE0274" w:rsidP="00AE0274">
      <w:pPr>
        <w:ind w:left="1296"/>
        <w:rPr>
          <w:rFonts w:ascii="Garamond" w:hAnsi="Garamond"/>
          <w:sz w:val="24"/>
          <w:szCs w:val="24"/>
        </w:rPr>
      </w:pPr>
      <w:r>
        <w:rPr>
          <w:rFonts w:ascii="Garamond" w:hAnsi="Garamond"/>
          <w:sz w:val="24"/>
          <w:szCs w:val="24"/>
        </w:rPr>
        <w:t>Email</w:t>
      </w:r>
    </w:p>
    <w:p w14:paraId="6CD7B3F7" w14:textId="77777777" w:rsidR="00AE0274" w:rsidRDefault="00AE0274" w:rsidP="00AE0274">
      <w:pPr>
        <w:ind w:left="1296"/>
        <w:rPr>
          <w:rFonts w:ascii="Garamond" w:hAnsi="Garamond"/>
          <w:sz w:val="24"/>
          <w:szCs w:val="24"/>
        </w:rPr>
      </w:pPr>
      <w:r>
        <w:rPr>
          <w:rFonts w:ascii="Garamond" w:hAnsi="Garamond"/>
          <w:sz w:val="24"/>
          <w:szCs w:val="24"/>
        </w:rPr>
        <w:t>Phone</w:t>
      </w:r>
      <w:r>
        <w:rPr>
          <w:rFonts w:ascii="Garamond" w:hAnsi="Garamond"/>
          <w:sz w:val="24"/>
          <w:szCs w:val="24"/>
        </w:rPr>
        <w:br/>
      </w:r>
    </w:p>
    <w:p w14:paraId="2A2004DE"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Additional Materials and Questions</w:t>
      </w:r>
      <w:r>
        <w:rPr>
          <w:rFonts w:ascii="Garamond" w:hAnsi="Garamond"/>
          <w:sz w:val="24"/>
          <w:szCs w:val="24"/>
        </w:rPr>
        <w:br/>
        <w:t>Site 1</w:t>
      </w:r>
    </w:p>
    <w:p w14:paraId="29676F1F"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Additional Materials (Link to PDF provided by PI)</w:t>
      </w:r>
    </w:p>
    <w:p w14:paraId="001ED421"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Additional Questions (Displays questions added by PI)</w:t>
      </w:r>
    </w:p>
    <w:p w14:paraId="39BC9DA0" w14:textId="77777777" w:rsidR="00AE0274" w:rsidRPr="00B67B8E" w:rsidRDefault="00AE0274" w:rsidP="00AE0274">
      <w:pPr>
        <w:ind w:left="720"/>
        <w:rPr>
          <w:rFonts w:ascii="Garamond" w:hAnsi="Garamond"/>
          <w:sz w:val="24"/>
          <w:szCs w:val="24"/>
        </w:rPr>
      </w:pPr>
      <w:r w:rsidRPr="00B67B8E">
        <w:rPr>
          <w:rFonts w:ascii="Garamond" w:hAnsi="Garamond"/>
          <w:sz w:val="24"/>
          <w:szCs w:val="24"/>
        </w:rPr>
        <w:t xml:space="preserve">Site </w:t>
      </w:r>
      <w:r>
        <w:rPr>
          <w:rFonts w:ascii="Garamond" w:hAnsi="Garamond"/>
          <w:sz w:val="24"/>
          <w:szCs w:val="24"/>
        </w:rPr>
        <w:t>2</w:t>
      </w:r>
    </w:p>
    <w:p w14:paraId="13F7E057" w14:textId="77777777" w:rsidR="00AE0274" w:rsidRDefault="00AE0274" w:rsidP="00D75D2C">
      <w:pPr>
        <w:pStyle w:val="ListParagraph"/>
        <w:numPr>
          <w:ilvl w:val="0"/>
          <w:numId w:val="32"/>
        </w:numPr>
        <w:rPr>
          <w:rFonts w:ascii="Garamond" w:hAnsi="Garamond"/>
          <w:sz w:val="24"/>
          <w:szCs w:val="24"/>
        </w:rPr>
      </w:pPr>
      <w:r>
        <w:rPr>
          <w:rFonts w:ascii="Garamond" w:hAnsi="Garamond"/>
          <w:sz w:val="24"/>
          <w:szCs w:val="24"/>
        </w:rPr>
        <w:t>Additional Materials (Link to PDF provided by PI)</w:t>
      </w:r>
    </w:p>
    <w:p w14:paraId="276629F8" w14:textId="77777777" w:rsidR="00AE0274" w:rsidRDefault="00AE0274" w:rsidP="00D75D2C">
      <w:pPr>
        <w:pStyle w:val="ListParagraph"/>
        <w:numPr>
          <w:ilvl w:val="0"/>
          <w:numId w:val="32"/>
        </w:numPr>
        <w:rPr>
          <w:rFonts w:ascii="Garamond" w:hAnsi="Garamond"/>
          <w:sz w:val="24"/>
          <w:szCs w:val="24"/>
        </w:rPr>
      </w:pPr>
      <w:r>
        <w:rPr>
          <w:rFonts w:ascii="Garamond" w:hAnsi="Garamond"/>
          <w:sz w:val="24"/>
          <w:szCs w:val="24"/>
        </w:rPr>
        <w:t>Additional Questions (Displays questions added by PI)</w:t>
      </w:r>
    </w:p>
    <w:p w14:paraId="1564EA0F" w14:textId="77777777" w:rsidR="00AE0274" w:rsidRPr="00F228E8" w:rsidRDefault="00AE0274" w:rsidP="00AE0274">
      <w:pPr>
        <w:ind w:left="720"/>
        <w:rPr>
          <w:rFonts w:ascii="Garamond" w:hAnsi="Garamond"/>
          <w:sz w:val="24"/>
          <w:szCs w:val="24"/>
        </w:rPr>
      </w:pPr>
      <w:r w:rsidRPr="00F228E8">
        <w:rPr>
          <w:rFonts w:ascii="Garamond" w:hAnsi="Garamond"/>
          <w:sz w:val="24"/>
          <w:szCs w:val="24"/>
        </w:rPr>
        <w:t xml:space="preserve">Site </w:t>
      </w:r>
      <w:r>
        <w:rPr>
          <w:rFonts w:ascii="Garamond" w:hAnsi="Garamond"/>
          <w:sz w:val="24"/>
          <w:szCs w:val="24"/>
        </w:rPr>
        <w:t>3</w:t>
      </w:r>
    </w:p>
    <w:p w14:paraId="5B74088E" w14:textId="77777777" w:rsidR="00AE0274" w:rsidRDefault="00AE0274" w:rsidP="00D75D2C">
      <w:pPr>
        <w:pStyle w:val="ListParagraph"/>
        <w:numPr>
          <w:ilvl w:val="0"/>
          <w:numId w:val="33"/>
        </w:numPr>
        <w:rPr>
          <w:rFonts w:ascii="Garamond" w:hAnsi="Garamond"/>
          <w:sz w:val="24"/>
          <w:szCs w:val="24"/>
        </w:rPr>
      </w:pPr>
      <w:r>
        <w:rPr>
          <w:rFonts w:ascii="Garamond" w:hAnsi="Garamond"/>
          <w:sz w:val="24"/>
          <w:szCs w:val="24"/>
        </w:rPr>
        <w:t>Additional Materials (Link to PDF provided by PI)</w:t>
      </w:r>
    </w:p>
    <w:p w14:paraId="0D7917E4" w14:textId="77777777" w:rsidR="00AE0274" w:rsidRDefault="00AE0274" w:rsidP="00D75D2C">
      <w:pPr>
        <w:pStyle w:val="ListParagraph"/>
        <w:numPr>
          <w:ilvl w:val="0"/>
          <w:numId w:val="33"/>
        </w:numPr>
        <w:rPr>
          <w:rFonts w:ascii="Garamond" w:hAnsi="Garamond"/>
          <w:sz w:val="24"/>
          <w:szCs w:val="24"/>
        </w:rPr>
      </w:pPr>
      <w:r>
        <w:rPr>
          <w:rFonts w:ascii="Garamond" w:hAnsi="Garamond"/>
          <w:sz w:val="24"/>
          <w:szCs w:val="24"/>
        </w:rPr>
        <w:t>Additional Questions (Displays questions added by PI)</w:t>
      </w:r>
    </w:p>
    <w:p w14:paraId="7996334E" w14:textId="77777777" w:rsidR="00AE0274" w:rsidRPr="00F228E8" w:rsidRDefault="00AE0274" w:rsidP="00AE0274">
      <w:pPr>
        <w:ind w:left="720"/>
        <w:rPr>
          <w:rFonts w:ascii="Garamond" w:hAnsi="Garamond"/>
          <w:sz w:val="24"/>
          <w:szCs w:val="24"/>
        </w:rPr>
      </w:pPr>
      <w:r w:rsidRPr="00F228E8">
        <w:rPr>
          <w:rFonts w:ascii="Garamond" w:hAnsi="Garamond"/>
          <w:sz w:val="24"/>
          <w:szCs w:val="24"/>
        </w:rPr>
        <w:t xml:space="preserve">Site </w:t>
      </w:r>
      <w:r>
        <w:rPr>
          <w:rFonts w:ascii="Garamond" w:hAnsi="Garamond"/>
          <w:sz w:val="24"/>
          <w:szCs w:val="24"/>
        </w:rPr>
        <w:t>4</w:t>
      </w:r>
    </w:p>
    <w:p w14:paraId="123B415B" w14:textId="77777777" w:rsidR="00AE0274" w:rsidRDefault="00AE0274" w:rsidP="00D75D2C">
      <w:pPr>
        <w:pStyle w:val="ListParagraph"/>
        <w:numPr>
          <w:ilvl w:val="0"/>
          <w:numId w:val="34"/>
        </w:numPr>
        <w:rPr>
          <w:rFonts w:ascii="Garamond" w:hAnsi="Garamond"/>
          <w:sz w:val="24"/>
          <w:szCs w:val="24"/>
        </w:rPr>
      </w:pPr>
      <w:r>
        <w:rPr>
          <w:rFonts w:ascii="Garamond" w:hAnsi="Garamond"/>
          <w:sz w:val="24"/>
          <w:szCs w:val="24"/>
        </w:rPr>
        <w:t>Additional Materials (Link to PDF provided by PI)</w:t>
      </w:r>
    </w:p>
    <w:p w14:paraId="06470A04" w14:textId="77777777" w:rsidR="00AE0274" w:rsidRDefault="00AE0274" w:rsidP="00D75D2C">
      <w:pPr>
        <w:pStyle w:val="ListParagraph"/>
        <w:numPr>
          <w:ilvl w:val="0"/>
          <w:numId w:val="34"/>
        </w:numPr>
        <w:rPr>
          <w:rFonts w:ascii="Garamond" w:hAnsi="Garamond"/>
          <w:sz w:val="24"/>
          <w:szCs w:val="24"/>
        </w:rPr>
      </w:pPr>
      <w:r>
        <w:rPr>
          <w:rFonts w:ascii="Garamond" w:hAnsi="Garamond"/>
          <w:sz w:val="24"/>
          <w:szCs w:val="24"/>
        </w:rPr>
        <w:t>Additional Questions (Displays questions added by PI)</w:t>
      </w:r>
    </w:p>
    <w:p w14:paraId="6E57F9A4" w14:textId="77777777" w:rsidR="00AE0274" w:rsidRPr="00F228E8" w:rsidRDefault="00AE0274" w:rsidP="00AE0274">
      <w:pPr>
        <w:ind w:left="720"/>
        <w:rPr>
          <w:rFonts w:ascii="Garamond" w:hAnsi="Garamond"/>
          <w:sz w:val="24"/>
          <w:szCs w:val="24"/>
        </w:rPr>
      </w:pPr>
      <w:r w:rsidRPr="00F228E8">
        <w:rPr>
          <w:rFonts w:ascii="Garamond" w:hAnsi="Garamond"/>
          <w:sz w:val="24"/>
          <w:szCs w:val="24"/>
        </w:rPr>
        <w:t xml:space="preserve">Site </w:t>
      </w:r>
      <w:r>
        <w:rPr>
          <w:rFonts w:ascii="Garamond" w:hAnsi="Garamond"/>
          <w:sz w:val="24"/>
          <w:szCs w:val="24"/>
        </w:rPr>
        <w:t>5</w:t>
      </w:r>
    </w:p>
    <w:p w14:paraId="4010FFA4" w14:textId="77777777" w:rsidR="00AE0274" w:rsidRDefault="00AE0274" w:rsidP="00D75D2C">
      <w:pPr>
        <w:pStyle w:val="ListParagraph"/>
        <w:numPr>
          <w:ilvl w:val="0"/>
          <w:numId w:val="35"/>
        </w:numPr>
        <w:rPr>
          <w:rFonts w:ascii="Garamond" w:hAnsi="Garamond"/>
          <w:sz w:val="24"/>
          <w:szCs w:val="24"/>
        </w:rPr>
      </w:pPr>
      <w:r>
        <w:rPr>
          <w:rFonts w:ascii="Garamond" w:hAnsi="Garamond"/>
          <w:sz w:val="24"/>
          <w:szCs w:val="24"/>
        </w:rPr>
        <w:t>Additional Materials (Link to PDF provided by PI)</w:t>
      </w:r>
    </w:p>
    <w:p w14:paraId="672C022E" w14:textId="77777777" w:rsidR="00AE0274" w:rsidRDefault="00AE0274" w:rsidP="00D75D2C">
      <w:pPr>
        <w:pStyle w:val="ListParagraph"/>
        <w:numPr>
          <w:ilvl w:val="0"/>
          <w:numId w:val="35"/>
        </w:numPr>
        <w:rPr>
          <w:rFonts w:ascii="Garamond" w:hAnsi="Garamond"/>
          <w:sz w:val="24"/>
          <w:szCs w:val="24"/>
        </w:rPr>
      </w:pPr>
      <w:r>
        <w:rPr>
          <w:rFonts w:ascii="Garamond" w:hAnsi="Garamond"/>
          <w:sz w:val="24"/>
          <w:szCs w:val="24"/>
        </w:rPr>
        <w:t>Additional Questions (Displays questions added by PI)</w:t>
      </w:r>
    </w:p>
    <w:p w14:paraId="1E5C831E" w14:textId="77777777" w:rsidR="00AE0274" w:rsidRPr="00F228E8" w:rsidRDefault="00AE0274" w:rsidP="00AE0274">
      <w:pPr>
        <w:ind w:left="720"/>
        <w:rPr>
          <w:rFonts w:ascii="Garamond" w:hAnsi="Garamond"/>
          <w:sz w:val="24"/>
          <w:szCs w:val="24"/>
        </w:rPr>
      </w:pPr>
      <w:r w:rsidRPr="00F228E8">
        <w:rPr>
          <w:rFonts w:ascii="Garamond" w:hAnsi="Garamond"/>
          <w:sz w:val="24"/>
          <w:szCs w:val="24"/>
        </w:rPr>
        <w:t xml:space="preserve">Site </w:t>
      </w:r>
      <w:r>
        <w:rPr>
          <w:rFonts w:ascii="Garamond" w:hAnsi="Garamond"/>
          <w:sz w:val="24"/>
          <w:szCs w:val="24"/>
        </w:rPr>
        <w:t>6</w:t>
      </w:r>
    </w:p>
    <w:p w14:paraId="5E1ED8A8" w14:textId="77777777" w:rsidR="00AE0274" w:rsidRDefault="00AE0274" w:rsidP="00D75D2C">
      <w:pPr>
        <w:pStyle w:val="ListParagraph"/>
        <w:numPr>
          <w:ilvl w:val="0"/>
          <w:numId w:val="36"/>
        </w:numPr>
        <w:rPr>
          <w:rFonts w:ascii="Garamond" w:hAnsi="Garamond"/>
          <w:sz w:val="24"/>
          <w:szCs w:val="24"/>
        </w:rPr>
      </w:pPr>
      <w:r>
        <w:rPr>
          <w:rFonts w:ascii="Garamond" w:hAnsi="Garamond"/>
          <w:sz w:val="24"/>
          <w:szCs w:val="24"/>
        </w:rPr>
        <w:t>Additional Materials (Link to PDF provided by PI)</w:t>
      </w:r>
    </w:p>
    <w:p w14:paraId="606A9F2A" w14:textId="77777777" w:rsidR="00AE0274" w:rsidRDefault="00AE0274" w:rsidP="00D75D2C">
      <w:pPr>
        <w:pStyle w:val="ListParagraph"/>
        <w:numPr>
          <w:ilvl w:val="0"/>
          <w:numId w:val="36"/>
        </w:numPr>
        <w:rPr>
          <w:rFonts w:ascii="Garamond" w:hAnsi="Garamond"/>
          <w:sz w:val="24"/>
          <w:szCs w:val="24"/>
        </w:rPr>
      </w:pPr>
      <w:r>
        <w:rPr>
          <w:rFonts w:ascii="Garamond" w:hAnsi="Garamond"/>
          <w:sz w:val="24"/>
          <w:szCs w:val="24"/>
        </w:rPr>
        <w:t>Additional Questions (Displays questions added by PI)</w:t>
      </w:r>
    </w:p>
    <w:p w14:paraId="7568EAF1" w14:textId="77777777" w:rsidR="00AE0274" w:rsidRPr="00F228E8" w:rsidRDefault="00AE0274" w:rsidP="00AE0274">
      <w:pPr>
        <w:ind w:left="720"/>
        <w:rPr>
          <w:rFonts w:ascii="Garamond" w:hAnsi="Garamond"/>
          <w:sz w:val="24"/>
          <w:szCs w:val="24"/>
        </w:rPr>
      </w:pPr>
      <w:r w:rsidRPr="00F228E8">
        <w:rPr>
          <w:rFonts w:ascii="Garamond" w:hAnsi="Garamond"/>
          <w:sz w:val="24"/>
          <w:szCs w:val="24"/>
        </w:rPr>
        <w:t xml:space="preserve">Site </w:t>
      </w:r>
      <w:r>
        <w:rPr>
          <w:rFonts w:ascii="Garamond" w:hAnsi="Garamond"/>
          <w:sz w:val="24"/>
          <w:szCs w:val="24"/>
        </w:rPr>
        <w:t>7</w:t>
      </w:r>
    </w:p>
    <w:p w14:paraId="550A13D7" w14:textId="77777777" w:rsidR="00AE0274" w:rsidRDefault="00AE0274" w:rsidP="00D75D2C">
      <w:pPr>
        <w:pStyle w:val="ListParagraph"/>
        <w:numPr>
          <w:ilvl w:val="0"/>
          <w:numId w:val="37"/>
        </w:numPr>
        <w:rPr>
          <w:rFonts w:ascii="Garamond" w:hAnsi="Garamond"/>
          <w:sz w:val="24"/>
          <w:szCs w:val="24"/>
        </w:rPr>
      </w:pPr>
      <w:r>
        <w:rPr>
          <w:rFonts w:ascii="Garamond" w:hAnsi="Garamond"/>
          <w:sz w:val="24"/>
          <w:szCs w:val="24"/>
        </w:rPr>
        <w:t>Additional Materials (Link to PDF provided by PI)</w:t>
      </w:r>
    </w:p>
    <w:p w14:paraId="7EA7F558" w14:textId="77777777" w:rsidR="00AE0274" w:rsidRDefault="00AE0274" w:rsidP="00D75D2C">
      <w:pPr>
        <w:pStyle w:val="ListParagraph"/>
        <w:numPr>
          <w:ilvl w:val="0"/>
          <w:numId w:val="37"/>
        </w:numPr>
        <w:rPr>
          <w:rFonts w:ascii="Garamond" w:hAnsi="Garamond"/>
          <w:sz w:val="24"/>
          <w:szCs w:val="24"/>
        </w:rPr>
      </w:pPr>
      <w:r>
        <w:rPr>
          <w:rFonts w:ascii="Garamond" w:hAnsi="Garamond"/>
          <w:sz w:val="24"/>
          <w:szCs w:val="24"/>
        </w:rPr>
        <w:t>Additional Questions (Displays questions added by PI)</w:t>
      </w:r>
    </w:p>
    <w:p w14:paraId="0C7C33CC" w14:textId="77777777" w:rsidR="00AE0274" w:rsidRDefault="00AE0274" w:rsidP="00AE0274">
      <w:pPr>
        <w:pStyle w:val="ListParagraph"/>
        <w:rPr>
          <w:rFonts w:ascii="Garamond" w:hAnsi="Garamond"/>
          <w:sz w:val="24"/>
          <w:szCs w:val="24"/>
        </w:rPr>
      </w:pPr>
    </w:p>
    <w:p w14:paraId="13DBD248" w14:textId="77777777" w:rsidR="00AE0274" w:rsidRDefault="00AE0274" w:rsidP="00AE0274">
      <w:pPr>
        <w:pStyle w:val="ListParagraph"/>
        <w:rPr>
          <w:rFonts w:ascii="Garamond" w:hAnsi="Garamond"/>
          <w:sz w:val="24"/>
          <w:szCs w:val="24"/>
        </w:rPr>
      </w:pPr>
      <w:r w:rsidRPr="00FC1179">
        <w:rPr>
          <w:rFonts w:ascii="Garamond" w:hAnsi="Garamond"/>
          <w:sz w:val="24"/>
          <w:szCs w:val="24"/>
        </w:rPr>
        <w:t>If you need to submit additional information to your sites, you have two options:</w:t>
      </w:r>
      <w:r>
        <w:rPr>
          <w:rFonts w:ascii="Garamond" w:hAnsi="Garamond"/>
          <w:sz w:val="24"/>
          <w:szCs w:val="24"/>
        </w:rPr>
        <w:br/>
      </w:r>
      <w:r w:rsidRPr="00FC1179">
        <w:rPr>
          <w:rFonts w:ascii="Garamond" w:hAnsi="Garamond"/>
          <w:sz w:val="24"/>
          <w:szCs w:val="24"/>
        </w:rPr>
        <w:t>Option 1: Use the space below to upload any additional documentation as a pdf file.</w:t>
      </w:r>
      <w:r>
        <w:rPr>
          <w:rFonts w:ascii="Garamond" w:hAnsi="Garamond"/>
          <w:sz w:val="24"/>
          <w:szCs w:val="24"/>
        </w:rPr>
        <w:br/>
      </w:r>
      <w:r w:rsidRPr="00FC1179">
        <w:rPr>
          <w:rFonts w:ascii="Garamond" w:hAnsi="Garamond"/>
          <w:sz w:val="24"/>
          <w:szCs w:val="24"/>
        </w:rPr>
        <w:t xml:space="preserve">Option 2: Use the space provided below to provide any additional information requested </w:t>
      </w:r>
      <w:r w:rsidRPr="00FC1179">
        <w:rPr>
          <w:rFonts w:ascii="Garamond" w:hAnsi="Garamond"/>
          <w:sz w:val="24"/>
          <w:szCs w:val="24"/>
        </w:rPr>
        <w:tab/>
        <w:t>by your site(s).</w:t>
      </w:r>
    </w:p>
    <w:p w14:paraId="731EDE55" w14:textId="77777777" w:rsidR="00AE0274" w:rsidRDefault="00AE0274" w:rsidP="00D75D2C">
      <w:pPr>
        <w:pStyle w:val="ListParagraph"/>
        <w:numPr>
          <w:ilvl w:val="1"/>
          <w:numId w:val="38"/>
        </w:numPr>
        <w:rPr>
          <w:rFonts w:ascii="Garamond" w:hAnsi="Garamond"/>
          <w:sz w:val="24"/>
          <w:szCs w:val="24"/>
        </w:rPr>
      </w:pPr>
      <w:r>
        <w:rPr>
          <w:rFonts w:ascii="Garamond" w:hAnsi="Garamond"/>
          <w:sz w:val="24"/>
          <w:szCs w:val="24"/>
        </w:rPr>
        <w:t>Site 1: Option 1 or Option 2</w:t>
      </w:r>
    </w:p>
    <w:p w14:paraId="02445C57" w14:textId="77777777" w:rsidR="00AE0274" w:rsidRDefault="00AE0274" w:rsidP="00D75D2C">
      <w:pPr>
        <w:pStyle w:val="ListParagraph"/>
        <w:numPr>
          <w:ilvl w:val="1"/>
          <w:numId w:val="38"/>
        </w:numPr>
        <w:rPr>
          <w:rFonts w:ascii="Garamond" w:hAnsi="Garamond"/>
          <w:sz w:val="24"/>
          <w:szCs w:val="24"/>
        </w:rPr>
      </w:pPr>
      <w:r>
        <w:rPr>
          <w:rFonts w:ascii="Garamond" w:hAnsi="Garamond"/>
          <w:sz w:val="24"/>
          <w:szCs w:val="24"/>
        </w:rPr>
        <w:t>Site 2:</w:t>
      </w:r>
      <w:r w:rsidRPr="00FC1179">
        <w:rPr>
          <w:rFonts w:ascii="Garamond" w:hAnsi="Garamond"/>
          <w:sz w:val="24"/>
          <w:szCs w:val="24"/>
        </w:rPr>
        <w:t xml:space="preserve"> Option 1 or Option 2</w:t>
      </w:r>
    </w:p>
    <w:p w14:paraId="13973A05" w14:textId="77777777" w:rsidR="00AE0274" w:rsidRPr="00FC1179" w:rsidRDefault="00AE0274" w:rsidP="00D75D2C">
      <w:pPr>
        <w:pStyle w:val="ListParagraph"/>
        <w:numPr>
          <w:ilvl w:val="1"/>
          <w:numId w:val="38"/>
        </w:numPr>
        <w:rPr>
          <w:rFonts w:ascii="Garamond" w:hAnsi="Garamond"/>
          <w:sz w:val="24"/>
          <w:szCs w:val="24"/>
        </w:rPr>
      </w:pPr>
      <w:r w:rsidRPr="00FC1179">
        <w:rPr>
          <w:rFonts w:ascii="Garamond" w:hAnsi="Garamond"/>
          <w:sz w:val="24"/>
          <w:szCs w:val="24"/>
        </w:rPr>
        <w:t xml:space="preserve">Site </w:t>
      </w:r>
      <w:r>
        <w:rPr>
          <w:rFonts w:ascii="Garamond" w:hAnsi="Garamond"/>
          <w:sz w:val="24"/>
          <w:szCs w:val="24"/>
        </w:rPr>
        <w:t>3:</w:t>
      </w:r>
      <w:r w:rsidRPr="00FC1179">
        <w:rPr>
          <w:rFonts w:ascii="Garamond" w:hAnsi="Garamond"/>
          <w:sz w:val="24"/>
          <w:szCs w:val="24"/>
        </w:rPr>
        <w:t xml:space="preserve"> Option 1 or Option 2</w:t>
      </w:r>
    </w:p>
    <w:p w14:paraId="2B997F14" w14:textId="77777777" w:rsidR="00AE0274" w:rsidRPr="00FC1179" w:rsidRDefault="00AE0274" w:rsidP="00D75D2C">
      <w:pPr>
        <w:pStyle w:val="ListParagraph"/>
        <w:numPr>
          <w:ilvl w:val="1"/>
          <w:numId w:val="38"/>
        </w:numPr>
        <w:rPr>
          <w:rFonts w:ascii="Garamond" w:hAnsi="Garamond"/>
          <w:sz w:val="24"/>
          <w:szCs w:val="24"/>
        </w:rPr>
      </w:pPr>
      <w:r w:rsidRPr="00FC1179">
        <w:rPr>
          <w:rFonts w:ascii="Garamond" w:hAnsi="Garamond"/>
          <w:sz w:val="24"/>
          <w:szCs w:val="24"/>
        </w:rPr>
        <w:t xml:space="preserve">Site </w:t>
      </w:r>
      <w:r>
        <w:rPr>
          <w:rFonts w:ascii="Garamond" w:hAnsi="Garamond"/>
          <w:sz w:val="24"/>
          <w:szCs w:val="24"/>
        </w:rPr>
        <w:t>4:</w:t>
      </w:r>
      <w:r w:rsidRPr="00FC1179">
        <w:rPr>
          <w:rFonts w:ascii="Garamond" w:hAnsi="Garamond"/>
          <w:sz w:val="24"/>
          <w:szCs w:val="24"/>
        </w:rPr>
        <w:t xml:space="preserve"> Option 1 or Option 2</w:t>
      </w:r>
    </w:p>
    <w:p w14:paraId="3AACE1A8" w14:textId="77777777" w:rsidR="00AE0274" w:rsidRDefault="00AE0274" w:rsidP="00D75D2C">
      <w:pPr>
        <w:pStyle w:val="ListParagraph"/>
        <w:numPr>
          <w:ilvl w:val="1"/>
          <w:numId w:val="38"/>
        </w:numPr>
        <w:rPr>
          <w:rFonts w:ascii="Garamond" w:hAnsi="Garamond"/>
          <w:sz w:val="24"/>
          <w:szCs w:val="24"/>
        </w:rPr>
      </w:pPr>
      <w:r>
        <w:rPr>
          <w:rFonts w:ascii="Garamond" w:hAnsi="Garamond"/>
          <w:sz w:val="24"/>
          <w:szCs w:val="24"/>
        </w:rPr>
        <w:t>Site 5:</w:t>
      </w:r>
      <w:r w:rsidRPr="00FC1179">
        <w:rPr>
          <w:rFonts w:ascii="Garamond" w:hAnsi="Garamond"/>
          <w:sz w:val="24"/>
          <w:szCs w:val="24"/>
        </w:rPr>
        <w:t xml:space="preserve"> Option 1 or Option 2</w:t>
      </w:r>
    </w:p>
    <w:p w14:paraId="1559B723" w14:textId="77777777" w:rsidR="00AE0274" w:rsidRDefault="00AE0274" w:rsidP="00D75D2C">
      <w:pPr>
        <w:pStyle w:val="ListParagraph"/>
        <w:numPr>
          <w:ilvl w:val="1"/>
          <w:numId w:val="38"/>
        </w:numPr>
        <w:rPr>
          <w:rFonts w:ascii="Garamond" w:hAnsi="Garamond"/>
          <w:sz w:val="24"/>
          <w:szCs w:val="24"/>
        </w:rPr>
      </w:pPr>
      <w:r>
        <w:rPr>
          <w:rFonts w:ascii="Garamond" w:hAnsi="Garamond"/>
          <w:sz w:val="24"/>
          <w:szCs w:val="24"/>
        </w:rPr>
        <w:t>Site 6:</w:t>
      </w:r>
      <w:r w:rsidRPr="00FC1179">
        <w:rPr>
          <w:rFonts w:ascii="Garamond" w:hAnsi="Garamond"/>
          <w:sz w:val="24"/>
          <w:szCs w:val="24"/>
        </w:rPr>
        <w:t xml:space="preserve"> Option 1 or Option 2</w:t>
      </w:r>
    </w:p>
    <w:p w14:paraId="2DD369AC" w14:textId="77777777" w:rsidR="00AE0274" w:rsidRDefault="00AE0274" w:rsidP="00D75D2C">
      <w:pPr>
        <w:pStyle w:val="ListParagraph"/>
        <w:numPr>
          <w:ilvl w:val="1"/>
          <w:numId w:val="38"/>
        </w:numPr>
        <w:rPr>
          <w:rFonts w:ascii="Garamond" w:hAnsi="Garamond"/>
          <w:sz w:val="24"/>
          <w:szCs w:val="24"/>
        </w:rPr>
      </w:pPr>
      <w:r>
        <w:rPr>
          <w:rFonts w:ascii="Garamond" w:hAnsi="Garamond"/>
          <w:sz w:val="24"/>
          <w:szCs w:val="24"/>
        </w:rPr>
        <w:t>Site 7:</w:t>
      </w:r>
      <w:r w:rsidRPr="00FC1179">
        <w:rPr>
          <w:rFonts w:ascii="Garamond" w:hAnsi="Garamond"/>
          <w:sz w:val="24"/>
          <w:szCs w:val="24"/>
        </w:rPr>
        <w:t xml:space="preserve"> Option 1 or Option 2</w:t>
      </w:r>
    </w:p>
    <w:p w14:paraId="2289A88E" w14:textId="77777777" w:rsidR="00AE0274" w:rsidRDefault="00AE0274" w:rsidP="00AE0274">
      <w:pPr>
        <w:pStyle w:val="ListParagraph"/>
        <w:rPr>
          <w:rFonts w:ascii="Garamond" w:hAnsi="Garamond"/>
          <w:sz w:val="24"/>
          <w:szCs w:val="24"/>
        </w:rPr>
      </w:pPr>
    </w:p>
    <w:p w14:paraId="1614047D" w14:textId="77777777" w:rsidR="00AE0274" w:rsidRPr="00567081" w:rsidRDefault="00AE0274" w:rsidP="00A97ECD">
      <w:pPr>
        <w:pStyle w:val="H3AlphaNoTOC"/>
      </w:pPr>
      <w:r>
        <w:t>Common Application Reference Form (Completed by References)</w:t>
      </w:r>
    </w:p>
    <w:p w14:paraId="18FCEC08" w14:textId="77777777" w:rsidR="00AE0274" w:rsidRPr="00B67B8E" w:rsidRDefault="00AE0274" w:rsidP="00AE0274">
      <w:pPr>
        <w:rPr>
          <w:rFonts w:ascii="Garamond" w:hAnsi="Garamond"/>
          <w:sz w:val="24"/>
          <w:szCs w:val="24"/>
        </w:rPr>
      </w:pPr>
    </w:p>
    <w:p w14:paraId="39F7A05C" w14:textId="77777777" w:rsidR="00AE0274" w:rsidRPr="000C60A4" w:rsidRDefault="00AE0274" w:rsidP="00AE0274">
      <w:pPr>
        <w:rPr>
          <w:rFonts w:ascii="Garamond" w:hAnsi="Garamond"/>
          <w:sz w:val="24"/>
          <w:szCs w:val="24"/>
        </w:rPr>
      </w:pPr>
      <w:r w:rsidRPr="000C60A4">
        <w:rPr>
          <w:rFonts w:ascii="Garamond" w:hAnsi="Garamond"/>
          <w:sz w:val="24"/>
          <w:szCs w:val="24"/>
        </w:rPr>
        <w:t xml:space="preserve">Please tell us about yourself: </w:t>
      </w:r>
    </w:p>
    <w:p w14:paraId="6BCFBEC3" w14:textId="77777777" w:rsidR="00AE0274" w:rsidRPr="000C60A4" w:rsidRDefault="00AE0274" w:rsidP="00AE0274">
      <w:pPr>
        <w:rPr>
          <w:rFonts w:ascii="Garamond" w:hAnsi="Garamond"/>
          <w:sz w:val="24"/>
          <w:szCs w:val="24"/>
        </w:rPr>
      </w:pPr>
      <w:r w:rsidRPr="000C60A4">
        <w:rPr>
          <w:rFonts w:ascii="Garamond" w:hAnsi="Garamond"/>
          <w:sz w:val="24"/>
          <w:szCs w:val="24"/>
        </w:rPr>
        <w:t>Name  ___________________</w:t>
      </w:r>
    </w:p>
    <w:p w14:paraId="1BD63AC6" w14:textId="77777777" w:rsidR="00AE0274" w:rsidRPr="000C60A4" w:rsidRDefault="00AE0274" w:rsidP="00AE0274">
      <w:pPr>
        <w:rPr>
          <w:rFonts w:ascii="Garamond" w:hAnsi="Garamond"/>
          <w:sz w:val="24"/>
          <w:szCs w:val="24"/>
        </w:rPr>
      </w:pPr>
      <w:r w:rsidRPr="000C60A4">
        <w:rPr>
          <w:rFonts w:ascii="Garamond" w:hAnsi="Garamond"/>
          <w:sz w:val="24"/>
          <w:szCs w:val="24"/>
        </w:rPr>
        <w:t>Title/Position  ___________________</w:t>
      </w:r>
    </w:p>
    <w:p w14:paraId="04998231" w14:textId="77777777" w:rsidR="00AE0274" w:rsidRPr="000C60A4" w:rsidRDefault="00AE0274" w:rsidP="00AE0274">
      <w:pPr>
        <w:rPr>
          <w:rFonts w:ascii="Garamond" w:hAnsi="Garamond"/>
          <w:sz w:val="24"/>
          <w:szCs w:val="24"/>
        </w:rPr>
      </w:pPr>
      <w:r w:rsidRPr="000C60A4">
        <w:rPr>
          <w:rFonts w:ascii="Garamond" w:hAnsi="Garamond"/>
          <w:sz w:val="24"/>
          <w:szCs w:val="24"/>
        </w:rPr>
        <w:t xml:space="preserve">Institution   ___________________ </w:t>
      </w:r>
    </w:p>
    <w:p w14:paraId="1024577D" w14:textId="77777777" w:rsidR="00AE0274" w:rsidRPr="000C60A4" w:rsidRDefault="00AE0274" w:rsidP="00AE0274">
      <w:pPr>
        <w:rPr>
          <w:rFonts w:ascii="Garamond" w:hAnsi="Garamond"/>
          <w:sz w:val="24"/>
          <w:szCs w:val="24"/>
        </w:rPr>
      </w:pPr>
      <w:r w:rsidRPr="000C60A4">
        <w:rPr>
          <w:rFonts w:ascii="Garamond" w:hAnsi="Garamond"/>
          <w:sz w:val="24"/>
          <w:szCs w:val="24"/>
        </w:rPr>
        <w:t>Department  ___________________</w:t>
      </w:r>
    </w:p>
    <w:p w14:paraId="5D3D070A" w14:textId="77777777" w:rsidR="00AE0274" w:rsidRPr="000C60A4" w:rsidRDefault="00AE0274" w:rsidP="00AE0274">
      <w:pPr>
        <w:rPr>
          <w:rFonts w:ascii="Garamond" w:hAnsi="Garamond"/>
          <w:sz w:val="24"/>
          <w:szCs w:val="24"/>
        </w:rPr>
      </w:pPr>
    </w:p>
    <w:p w14:paraId="0943E00E" w14:textId="77777777" w:rsidR="00AE0274" w:rsidRPr="000C60A4" w:rsidRDefault="00AE0274" w:rsidP="00AE0274">
      <w:pPr>
        <w:rPr>
          <w:rFonts w:ascii="Garamond" w:hAnsi="Garamond"/>
          <w:sz w:val="24"/>
          <w:szCs w:val="24"/>
        </w:rPr>
      </w:pPr>
      <w:r w:rsidRPr="000C60A4">
        <w:rPr>
          <w:rFonts w:ascii="Garamond" w:hAnsi="Garamond"/>
          <w:sz w:val="24"/>
          <w:szCs w:val="24"/>
        </w:rPr>
        <w:t>Please tell us about [FIRST_NAME] [LAST_NAME] (pre-populated</w:t>
      </w:r>
      <w:r>
        <w:rPr>
          <w:rFonts w:ascii="Garamond" w:hAnsi="Garamond"/>
          <w:sz w:val="24"/>
          <w:szCs w:val="24"/>
        </w:rPr>
        <w:t xml:space="preserve"> from common application</w:t>
      </w:r>
      <w:r w:rsidRPr="000C60A4">
        <w:rPr>
          <w:rFonts w:ascii="Garamond" w:hAnsi="Garamond"/>
          <w:sz w:val="24"/>
          <w:szCs w:val="24"/>
        </w:rPr>
        <w:t>)</w:t>
      </w:r>
    </w:p>
    <w:p w14:paraId="0BF72F43" w14:textId="77777777" w:rsidR="00AE0274" w:rsidRPr="000C60A4" w:rsidRDefault="00AE0274" w:rsidP="00AE0274">
      <w:pPr>
        <w:rPr>
          <w:rFonts w:ascii="Garamond" w:hAnsi="Garamond"/>
          <w:sz w:val="24"/>
          <w:szCs w:val="24"/>
        </w:rPr>
      </w:pPr>
    </w:p>
    <w:p w14:paraId="24DCDD55" w14:textId="77777777" w:rsidR="00AE0274" w:rsidRPr="000C60A4" w:rsidRDefault="00AE0274" w:rsidP="00AE0274">
      <w:pPr>
        <w:rPr>
          <w:rFonts w:ascii="Garamond" w:hAnsi="Garamond"/>
          <w:sz w:val="24"/>
          <w:szCs w:val="24"/>
        </w:rPr>
      </w:pPr>
      <w:r w:rsidRPr="000C60A4">
        <w:rPr>
          <w:rFonts w:ascii="Garamond" w:hAnsi="Garamond"/>
          <w:sz w:val="24"/>
          <w:szCs w:val="24"/>
        </w:rPr>
        <w:t xml:space="preserve">How long and in what capacity have you known the applicant? </w:t>
      </w:r>
    </w:p>
    <w:p w14:paraId="4823BE00" w14:textId="77777777" w:rsidR="00AE0274" w:rsidRPr="000C60A4" w:rsidRDefault="00AE0274" w:rsidP="00AE0274">
      <w:pPr>
        <w:rPr>
          <w:rFonts w:ascii="Garamond" w:hAnsi="Garamond"/>
          <w:sz w:val="24"/>
          <w:szCs w:val="24"/>
        </w:rPr>
      </w:pPr>
      <w:r w:rsidRPr="000C60A4">
        <w:rPr>
          <w:rFonts w:ascii="Garamond" w:hAnsi="Garamond"/>
          <w:sz w:val="24"/>
          <w:szCs w:val="24"/>
        </w:rPr>
        <w:t xml:space="preserve">Months: </w:t>
      </w:r>
    </w:p>
    <w:p w14:paraId="1E3CE1B7" w14:textId="77777777" w:rsidR="00AE0274" w:rsidRPr="000C60A4" w:rsidRDefault="00AE0274" w:rsidP="00AE0274">
      <w:pPr>
        <w:rPr>
          <w:rFonts w:ascii="Garamond" w:hAnsi="Garamond"/>
          <w:sz w:val="24"/>
          <w:szCs w:val="24"/>
        </w:rPr>
      </w:pPr>
      <w:r w:rsidRPr="000C60A4">
        <w:rPr>
          <w:rFonts w:ascii="Garamond" w:hAnsi="Garamond"/>
          <w:sz w:val="24"/>
          <w:szCs w:val="24"/>
        </w:rPr>
        <w:t xml:space="preserve">Capacity: </w:t>
      </w:r>
    </w:p>
    <w:p w14:paraId="20ABE98C" w14:textId="77777777" w:rsidR="00AE0274" w:rsidRPr="000C60A4" w:rsidRDefault="00AE0274" w:rsidP="00AE0274">
      <w:pPr>
        <w:rPr>
          <w:rFonts w:ascii="Garamond" w:hAnsi="Garamond"/>
          <w:sz w:val="24"/>
          <w:szCs w:val="24"/>
        </w:rPr>
      </w:pPr>
    </w:p>
    <w:p w14:paraId="7E2B5EF2" w14:textId="77777777" w:rsidR="00AE0274" w:rsidRDefault="00AE0274" w:rsidP="00AE0274">
      <w:pPr>
        <w:rPr>
          <w:rFonts w:ascii="Garamond" w:hAnsi="Garamond"/>
          <w:sz w:val="24"/>
          <w:szCs w:val="24"/>
        </w:rPr>
      </w:pPr>
      <w:r w:rsidRPr="000C60A4">
        <w:rPr>
          <w:rFonts w:ascii="Garamond" w:hAnsi="Garamond"/>
          <w:sz w:val="24"/>
          <w:szCs w:val="24"/>
        </w:rPr>
        <w:t>How would you rate the applicant in overall ability and potential in comparison to others at the same academic level with respect to pursuing undergraduate research? (double click the box to</w:t>
      </w:r>
      <w:r>
        <w:rPr>
          <w:rFonts w:ascii="Garamond" w:hAnsi="Garamond"/>
          <w:sz w:val="24"/>
          <w:szCs w:val="24"/>
        </w:rPr>
        <w:t xml:space="preserve"> check)</w:t>
      </w:r>
    </w:p>
    <w:p w14:paraId="60E667DE" w14:textId="77777777" w:rsidR="00AE0274" w:rsidRDefault="00AE0274" w:rsidP="00AE0274">
      <w:pPr>
        <w:rPr>
          <w:rFonts w:ascii="Garamond" w:hAnsi="Garamond"/>
          <w:sz w:val="24"/>
          <w:szCs w:val="24"/>
        </w:rPr>
      </w:pPr>
      <w:r w:rsidRPr="000C60A4">
        <w:rPr>
          <w:rFonts w:ascii="Garamond" w:hAnsi="Garamond"/>
          <w:sz w:val="24"/>
          <w:szCs w:val="24"/>
        </w:rPr>
        <w:tab/>
      </w:r>
      <w:r w:rsidRPr="000C60A4">
        <w:rPr>
          <w:rFonts w:ascii="Garamond" w:hAnsi="Garamond"/>
          <w:sz w:val="24"/>
          <w:szCs w:val="24"/>
        </w:rPr>
        <w:sym w:font="Wingdings" w:char="F06D"/>
      </w:r>
      <w:r w:rsidRPr="000C60A4">
        <w:rPr>
          <w:rFonts w:ascii="Garamond" w:hAnsi="Garamond"/>
          <w:sz w:val="24"/>
          <w:szCs w:val="24"/>
        </w:rPr>
        <w:t xml:space="preserve"> Top 5% </w:t>
      </w:r>
    </w:p>
    <w:p w14:paraId="022B9687" w14:textId="77777777" w:rsidR="00AE0274" w:rsidRDefault="00AE0274" w:rsidP="00AE0274">
      <w:pPr>
        <w:rPr>
          <w:rFonts w:ascii="Garamond" w:hAnsi="Garamond"/>
          <w:sz w:val="24"/>
          <w:szCs w:val="24"/>
        </w:rPr>
      </w:pPr>
      <w:r w:rsidRPr="000C60A4">
        <w:rPr>
          <w:rFonts w:ascii="Garamond" w:hAnsi="Garamond"/>
          <w:sz w:val="24"/>
          <w:szCs w:val="24"/>
        </w:rPr>
        <w:tab/>
      </w:r>
      <w:r w:rsidRPr="000C60A4">
        <w:rPr>
          <w:rFonts w:ascii="Garamond" w:hAnsi="Garamond"/>
          <w:sz w:val="24"/>
          <w:szCs w:val="24"/>
        </w:rPr>
        <w:sym w:font="Wingdings" w:char="F06D"/>
      </w:r>
      <w:r w:rsidRPr="000C60A4">
        <w:rPr>
          <w:rFonts w:ascii="Garamond" w:hAnsi="Garamond"/>
          <w:sz w:val="24"/>
          <w:szCs w:val="24"/>
        </w:rPr>
        <w:t xml:space="preserve"> Top 10%</w:t>
      </w:r>
    </w:p>
    <w:p w14:paraId="5D3A7B94" w14:textId="77777777" w:rsidR="00AE0274" w:rsidRDefault="00AE0274" w:rsidP="00AE0274">
      <w:pPr>
        <w:rPr>
          <w:rFonts w:ascii="Garamond" w:hAnsi="Garamond"/>
          <w:sz w:val="24"/>
          <w:szCs w:val="24"/>
        </w:rPr>
      </w:pPr>
      <w:r w:rsidRPr="000C60A4">
        <w:rPr>
          <w:rFonts w:ascii="Garamond" w:hAnsi="Garamond"/>
          <w:sz w:val="24"/>
          <w:szCs w:val="24"/>
        </w:rPr>
        <w:tab/>
      </w:r>
      <w:r w:rsidRPr="000C60A4">
        <w:rPr>
          <w:rFonts w:ascii="Garamond" w:hAnsi="Garamond"/>
          <w:sz w:val="24"/>
          <w:szCs w:val="24"/>
        </w:rPr>
        <w:sym w:font="Wingdings" w:char="F06D"/>
      </w:r>
      <w:r w:rsidRPr="000C60A4">
        <w:rPr>
          <w:rFonts w:ascii="Garamond" w:hAnsi="Garamond"/>
          <w:sz w:val="24"/>
          <w:szCs w:val="24"/>
        </w:rPr>
        <w:t xml:space="preserve"> Top 25%</w:t>
      </w:r>
    </w:p>
    <w:p w14:paraId="27A3C1FF" w14:textId="77777777" w:rsidR="00AE0274" w:rsidRDefault="00AE0274" w:rsidP="00AE0274">
      <w:pPr>
        <w:rPr>
          <w:rFonts w:ascii="Garamond" w:hAnsi="Garamond"/>
          <w:sz w:val="24"/>
          <w:szCs w:val="24"/>
        </w:rPr>
      </w:pPr>
      <w:r w:rsidRPr="000C60A4">
        <w:rPr>
          <w:rFonts w:ascii="Garamond" w:hAnsi="Garamond"/>
          <w:sz w:val="24"/>
          <w:szCs w:val="24"/>
        </w:rPr>
        <w:tab/>
      </w:r>
      <w:r w:rsidRPr="000C60A4">
        <w:rPr>
          <w:rFonts w:ascii="Garamond" w:hAnsi="Garamond"/>
          <w:sz w:val="24"/>
          <w:szCs w:val="24"/>
        </w:rPr>
        <w:sym w:font="Wingdings" w:char="F06D"/>
      </w:r>
      <w:r w:rsidRPr="000C60A4">
        <w:rPr>
          <w:rFonts w:ascii="Garamond" w:hAnsi="Garamond"/>
          <w:sz w:val="24"/>
          <w:szCs w:val="24"/>
        </w:rPr>
        <w:t xml:space="preserve"> Top 50%</w:t>
      </w:r>
    </w:p>
    <w:p w14:paraId="50562D53" w14:textId="77777777" w:rsidR="00AE0274" w:rsidRPr="00B67B8E" w:rsidRDefault="00AE0274" w:rsidP="00AE0274">
      <w:pPr>
        <w:rPr>
          <w:rFonts w:ascii="Garamond" w:hAnsi="Garamond"/>
          <w:sz w:val="24"/>
          <w:szCs w:val="24"/>
        </w:rPr>
      </w:pPr>
      <w:r w:rsidRPr="000C60A4">
        <w:rPr>
          <w:rFonts w:ascii="Garamond" w:hAnsi="Garamond"/>
          <w:sz w:val="24"/>
          <w:szCs w:val="24"/>
        </w:rPr>
        <w:tab/>
      </w:r>
      <w:r w:rsidRPr="000C60A4">
        <w:rPr>
          <w:rFonts w:ascii="Garamond" w:hAnsi="Garamond"/>
          <w:sz w:val="24"/>
          <w:szCs w:val="24"/>
        </w:rPr>
        <w:sym w:font="Wingdings" w:char="F06D"/>
      </w:r>
      <w:r w:rsidRPr="000C60A4">
        <w:rPr>
          <w:rFonts w:ascii="Garamond" w:hAnsi="Garamond"/>
          <w:sz w:val="24"/>
          <w:szCs w:val="24"/>
        </w:rPr>
        <w:t xml:space="preserve"> Below 50%</w:t>
      </w:r>
    </w:p>
    <w:p w14:paraId="1515B341" w14:textId="77777777" w:rsidR="00AE0274" w:rsidRPr="00B67B8E" w:rsidRDefault="00AE0274" w:rsidP="00AE0274">
      <w:pPr>
        <w:pStyle w:val="ListParagraph"/>
        <w:ind w:left="864"/>
        <w:rPr>
          <w:rFonts w:ascii="Garamond" w:hAnsi="Garamond"/>
          <w:sz w:val="24"/>
          <w:szCs w:val="24"/>
        </w:rPr>
      </w:pPr>
    </w:p>
    <w:p w14:paraId="7C8A7FE1" w14:textId="77777777" w:rsidR="00AE0274" w:rsidRPr="00B67B8E" w:rsidRDefault="00AE0274" w:rsidP="00AE0274">
      <w:pPr>
        <w:pStyle w:val="Default"/>
      </w:pPr>
      <w:r w:rsidRPr="00B67B8E">
        <w:rPr>
          <w:bCs/>
        </w:rPr>
        <w:t>Please rate the applicant on the following abilities and skills:</w:t>
      </w:r>
    </w:p>
    <w:tbl>
      <w:tblPr>
        <w:tblStyle w:val="TableGrid"/>
        <w:tblW w:w="873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08"/>
        <w:gridCol w:w="1604"/>
        <w:gridCol w:w="1080"/>
        <w:gridCol w:w="1080"/>
        <w:gridCol w:w="1080"/>
        <w:gridCol w:w="1080"/>
      </w:tblGrid>
      <w:tr w:rsidR="00AE0274" w:rsidRPr="008C3DEC" w14:paraId="1605E61C" w14:textId="77777777" w:rsidTr="00A30F5E">
        <w:trPr>
          <w:trHeight w:val="547"/>
        </w:trPr>
        <w:tc>
          <w:tcPr>
            <w:tcW w:w="2808" w:type="dxa"/>
          </w:tcPr>
          <w:p w14:paraId="6858CE93" w14:textId="77777777" w:rsidR="00AE0274" w:rsidRPr="00B67B8E" w:rsidRDefault="00AE0274" w:rsidP="00A30F5E">
            <w:pPr>
              <w:rPr>
                <w:rFonts w:ascii="Garamond" w:hAnsi="Garamond"/>
                <w:bCs/>
                <w:sz w:val="23"/>
                <w:szCs w:val="23"/>
              </w:rPr>
            </w:pPr>
          </w:p>
        </w:tc>
        <w:tc>
          <w:tcPr>
            <w:tcW w:w="1604" w:type="dxa"/>
          </w:tcPr>
          <w:p w14:paraId="31F9D6B6" w14:textId="77777777" w:rsidR="00AE0274" w:rsidRPr="00B67B8E" w:rsidRDefault="00AE0274" w:rsidP="00A30F5E">
            <w:pPr>
              <w:jc w:val="center"/>
              <w:rPr>
                <w:rFonts w:ascii="Garamond" w:hAnsi="Garamond"/>
                <w:b/>
                <w:bCs/>
                <w:sz w:val="23"/>
                <w:szCs w:val="23"/>
              </w:rPr>
            </w:pPr>
            <w:r w:rsidRPr="00B67B8E">
              <w:rPr>
                <w:rFonts w:ascii="Garamond" w:hAnsi="Garamond"/>
                <w:b/>
                <w:bCs/>
                <w:sz w:val="23"/>
                <w:szCs w:val="23"/>
              </w:rPr>
              <w:t>Outstanding</w:t>
            </w:r>
          </w:p>
        </w:tc>
        <w:tc>
          <w:tcPr>
            <w:tcW w:w="1080" w:type="dxa"/>
          </w:tcPr>
          <w:p w14:paraId="58AEE0E1" w14:textId="77777777" w:rsidR="00AE0274" w:rsidRPr="00B67B8E" w:rsidRDefault="00AE0274" w:rsidP="00A30F5E">
            <w:pPr>
              <w:jc w:val="center"/>
              <w:rPr>
                <w:rFonts w:ascii="Garamond" w:hAnsi="Garamond"/>
                <w:b/>
                <w:bCs/>
                <w:sz w:val="23"/>
                <w:szCs w:val="23"/>
              </w:rPr>
            </w:pPr>
            <w:r w:rsidRPr="00B67B8E">
              <w:rPr>
                <w:rFonts w:ascii="Garamond" w:hAnsi="Garamond"/>
                <w:b/>
                <w:bCs/>
                <w:sz w:val="23"/>
                <w:szCs w:val="23"/>
              </w:rPr>
              <w:t>Good</w:t>
            </w:r>
          </w:p>
        </w:tc>
        <w:tc>
          <w:tcPr>
            <w:tcW w:w="1080" w:type="dxa"/>
          </w:tcPr>
          <w:p w14:paraId="47F5ECA2" w14:textId="77777777" w:rsidR="00AE0274" w:rsidRPr="00B67B8E" w:rsidRDefault="00AE0274" w:rsidP="00A30F5E">
            <w:pPr>
              <w:jc w:val="center"/>
              <w:rPr>
                <w:rFonts w:ascii="Garamond" w:hAnsi="Garamond"/>
                <w:b/>
                <w:bCs/>
                <w:sz w:val="23"/>
                <w:szCs w:val="23"/>
              </w:rPr>
            </w:pPr>
            <w:r w:rsidRPr="00B67B8E">
              <w:rPr>
                <w:rFonts w:ascii="Garamond" w:hAnsi="Garamond"/>
                <w:b/>
                <w:bCs/>
                <w:sz w:val="23"/>
                <w:szCs w:val="23"/>
              </w:rPr>
              <w:t>Fair</w:t>
            </w:r>
          </w:p>
        </w:tc>
        <w:tc>
          <w:tcPr>
            <w:tcW w:w="1080" w:type="dxa"/>
          </w:tcPr>
          <w:p w14:paraId="4083D4F9" w14:textId="77777777" w:rsidR="00AE0274" w:rsidRPr="00B67B8E" w:rsidRDefault="00AE0274" w:rsidP="00A30F5E">
            <w:pPr>
              <w:jc w:val="center"/>
              <w:rPr>
                <w:rFonts w:ascii="Garamond" w:hAnsi="Garamond"/>
                <w:b/>
                <w:bCs/>
                <w:sz w:val="23"/>
                <w:szCs w:val="23"/>
              </w:rPr>
            </w:pPr>
            <w:r w:rsidRPr="00B67B8E">
              <w:rPr>
                <w:rFonts w:ascii="Garamond" w:hAnsi="Garamond"/>
                <w:b/>
                <w:bCs/>
                <w:sz w:val="23"/>
                <w:szCs w:val="23"/>
              </w:rPr>
              <w:t>Poor</w:t>
            </w:r>
          </w:p>
        </w:tc>
        <w:tc>
          <w:tcPr>
            <w:tcW w:w="1080" w:type="dxa"/>
          </w:tcPr>
          <w:p w14:paraId="1C8E314C" w14:textId="77777777" w:rsidR="00AE0274" w:rsidRPr="00B67B8E" w:rsidRDefault="00AE0274" w:rsidP="00A30F5E">
            <w:pPr>
              <w:jc w:val="center"/>
              <w:rPr>
                <w:rFonts w:ascii="Garamond" w:hAnsi="Garamond"/>
                <w:b/>
                <w:bCs/>
                <w:sz w:val="23"/>
                <w:szCs w:val="23"/>
              </w:rPr>
            </w:pPr>
            <w:r w:rsidRPr="00B67B8E">
              <w:rPr>
                <w:rFonts w:ascii="Garamond" w:hAnsi="Garamond"/>
                <w:b/>
                <w:bCs/>
                <w:sz w:val="23"/>
                <w:szCs w:val="23"/>
              </w:rPr>
              <w:t>Unable to judge</w:t>
            </w:r>
          </w:p>
        </w:tc>
      </w:tr>
      <w:tr w:rsidR="00AE0274" w:rsidRPr="008C3DEC" w14:paraId="7575EA22" w14:textId="77777777" w:rsidTr="00A30F5E">
        <w:trPr>
          <w:trHeight w:val="440"/>
        </w:trPr>
        <w:tc>
          <w:tcPr>
            <w:tcW w:w="2808" w:type="dxa"/>
            <w:vAlign w:val="center"/>
          </w:tcPr>
          <w:p w14:paraId="7B598E2B"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 xml:space="preserve">Intellectual ability  </w:t>
            </w:r>
          </w:p>
        </w:tc>
        <w:tc>
          <w:tcPr>
            <w:tcW w:w="1604" w:type="dxa"/>
            <w:vAlign w:val="center"/>
          </w:tcPr>
          <w:p w14:paraId="35B00B32"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3DAA5581"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A9F159F"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540D53D8"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E567291"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22E6355F" w14:textId="77777777" w:rsidTr="00A30F5E">
        <w:trPr>
          <w:trHeight w:val="530"/>
        </w:trPr>
        <w:tc>
          <w:tcPr>
            <w:tcW w:w="2808" w:type="dxa"/>
            <w:vAlign w:val="center"/>
          </w:tcPr>
          <w:p w14:paraId="47A402CD"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Integrity</w:t>
            </w:r>
          </w:p>
        </w:tc>
        <w:tc>
          <w:tcPr>
            <w:tcW w:w="1604" w:type="dxa"/>
            <w:vAlign w:val="center"/>
          </w:tcPr>
          <w:p w14:paraId="7A0C5467"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60EDCC4"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3383407"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5E30CECD"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17A7BA5"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42BB2551" w14:textId="77777777" w:rsidTr="00A30F5E">
        <w:trPr>
          <w:trHeight w:val="449"/>
        </w:trPr>
        <w:tc>
          <w:tcPr>
            <w:tcW w:w="2808" w:type="dxa"/>
            <w:vAlign w:val="center"/>
          </w:tcPr>
          <w:p w14:paraId="749A3B79"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Work habits</w:t>
            </w:r>
          </w:p>
        </w:tc>
        <w:tc>
          <w:tcPr>
            <w:tcW w:w="1604" w:type="dxa"/>
            <w:vAlign w:val="center"/>
          </w:tcPr>
          <w:p w14:paraId="5BE8997A"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0554B55D"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DBE74AC"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2E8EB3B1"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33905289"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3E9B27AA" w14:textId="77777777" w:rsidTr="00A30F5E">
        <w:trPr>
          <w:trHeight w:val="547"/>
        </w:trPr>
        <w:tc>
          <w:tcPr>
            <w:tcW w:w="2808" w:type="dxa"/>
            <w:vAlign w:val="center"/>
          </w:tcPr>
          <w:p w14:paraId="20935C36"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 xml:space="preserve">General motivation </w:t>
            </w:r>
          </w:p>
        </w:tc>
        <w:tc>
          <w:tcPr>
            <w:tcW w:w="1604" w:type="dxa"/>
            <w:vAlign w:val="center"/>
          </w:tcPr>
          <w:p w14:paraId="5045378B"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0A70A49E"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E680210"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723F04A"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58C5FD81"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6C9745E2" w14:textId="77777777" w:rsidTr="00A30F5E">
        <w:trPr>
          <w:trHeight w:val="503"/>
        </w:trPr>
        <w:tc>
          <w:tcPr>
            <w:tcW w:w="2808" w:type="dxa"/>
            <w:vAlign w:val="center"/>
          </w:tcPr>
          <w:p w14:paraId="614D6A84"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Leadership</w:t>
            </w:r>
          </w:p>
        </w:tc>
        <w:tc>
          <w:tcPr>
            <w:tcW w:w="1604" w:type="dxa"/>
            <w:vAlign w:val="center"/>
          </w:tcPr>
          <w:p w14:paraId="71FC27E9"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71940D4D"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57CF4652"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5C9A1AA"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634BC37C"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42BD89F6" w14:textId="77777777" w:rsidTr="00A30F5E">
        <w:trPr>
          <w:trHeight w:val="539"/>
        </w:trPr>
        <w:tc>
          <w:tcPr>
            <w:tcW w:w="2808" w:type="dxa"/>
            <w:vAlign w:val="center"/>
          </w:tcPr>
          <w:p w14:paraId="0260E724"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Creativity</w:t>
            </w:r>
          </w:p>
        </w:tc>
        <w:tc>
          <w:tcPr>
            <w:tcW w:w="1604" w:type="dxa"/>
            <w:vAlign w:val="center"/>
          </w:tcPr>
          <w:p w14:paraId="5A900341"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61D9B0C7"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775F9CCE"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2A0F74DC"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2E02F6A9"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0F69A1A3" w14:textId="77777777" w:rsidTr="00A30F5E">
        <w:trPr>
          <w:trHeight w:val="559"/>
        </w:trPr>
        <w:tc>
          <w:tcPr>
            <w:tcW w:w="2808" w:type="dxa"/>
            <w:vAlign w:val="center"/>
          </w:tcPr>
          <w:p w14:paraId="7C6270AA"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Ability to work with others</w:t>
            </w:r>
          </w:p>
        </w:tc>
        <w:tc>
          <w:tcPr>
            <w:tcW w:w="1604" w:type="dxa"/>
            <w:vAlign w:val="center"/>
          </w:tcPr>
          <w:p w14:paraId="678922D7"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30A8054"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4E9D16A"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69137A24"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2B419E7B"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04EEA9A1" w14:textId="77777777" w:rsidTr="00A30F5E">
        <w:trPr>
          <w:trHeight w:val="449"/>
        </w:trPr>
        <w:tc>
          <w:tcPr>
            <w:tcW w:w="2808" w:type="dxa"/>
            <w:vAlign w:val="center"/>
          </w:tcPr>
          <w:p w14:paraId="626AB298"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Maturity</w:t>
            </w:r>
          </w:p>
        </w:tc>
        <w:tc>
          <w:tcPr>
            <w:tcW w:w="1604" w:type="dxa"/>
            <w:vAlign w:val="center"/>
          </w:tcPr>
          <w:p w14:paraId="32525CE4"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CC27158"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6A8300A0"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3EBBFB27"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C9ED8C4"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2B9738EC" w14:textId="77777777" w:rsidTr="00A30F5E">
        <w:trPr>
          <w:trHeight w:val="485"/>
        </w:trPr>
        <w:tc>
          <w:tcPr>
            <w:tcW w:w="2808" w:type="dxa"/>
            <w:vAlign w:val="center"/>
          </w:tcPr>
          <w:p w14:paraId="52EE3178"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Writing skills</w:t>
            </w:r>
          </w:p>
        </w:tc>
        <w:tc>
          <w:tcPr>
            <w:tcW w:w="1604" w:type="dxa"/>
            <w:vAlign w:val="center"/>
          </w:tcPr>
          <w:p w14:paraId="16ECBA56"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2B544BF"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F1AFC26"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59481073"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3CABF307"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1EC62A9B" w14:textId="77777777" w:rsidTr="00A30F5E">
        <w:trPr>
          <w:trHeight w:val="559"/>
        </w:trPr>
        <w:tc>
          <w:tcPr>
            <w:tcW w:w="2808" w:type="dxa"/>
            <w:vAlign w:val="center"/>
          </w:tcPr>
          <w:p w14:paraId="636F865B"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Verbal communication</w:t>
            </w:r>
          </w:p>
        </w:tc>
        <w:tc>
          <w:tcPr>
            <w:tcW w:w="1604" w:type="dxa"/>
            <w:vAlign w:val="center"/>
          </w:tcPr>
          <w:p w14:paraId="48823BFB"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743EDBD"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4045889"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05C53054"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78DBAE99"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bl>
    <w:p w14:paraId="2F594CC3" w14:textId="77777777" w:rsidR="00AE0274" w:rsidRDefault="00AE0274" w:rsidP="00AE0274">
      <w:pPr>
        <w:pStyle w:val="NormalSS"/>
        <w:rPr>
          <w:rFonts w:ascii="Garamond" w:hAnsi="Garamond"/>
        </w:rPr>
      </w:pPr>
      <w:r w:rsidRPr="00B67B8E">
        <w:rPr>
          <w:rFonts w:ascii="Garamond" w:hAnsi="Garamond"/>
        </w:rPr>
        <w:t>Please provide your opinion on the applicant’s academic performance, research aptitude, and other factors that you consider relevant for the applicant to be successful in this program and his/her future career. Provide examples where appropriate.</w:t>
      </w:r>
    </w:p>
    <w:p w14:paraId="0FE293C8" w14:textId="77777777" w:rsidR="00523C97" w:rsidRDefault="00523C97" w:rsidP="00AE0274">
      <w:pPr>
        <w:pStyle w:val="NormalSS"/>
        <w:rPr>
          <w:rFonts w:ascii="Garamond" w:hAnsi="Garamond"/>
        </w:rPr>
      </w:pPr>
    </w:p>
    <w:p w14:paraId="024C2951" w14:textId="77777777" w:rsidR="00523C97" w:rsidRDefault="00523C97" w:rsidP="00AE0274">
      <w:pPr>
        <w:pStyle w:val="NormalSS"/>
        <w:rPr>
          <w:rFonts w:ascii="Garamond" w:hAnsi="Garamond"/>
        </w:rPr>
      </w:pPr>
    </w:p>
    <w:p w14:paraId="3ED9AABE" w14:textId="77777777" w:rsidR="00AE0274" w:rsidRPr="00D46BE5" w:rsidRDefault="00AE0274" w:rsidP="00D75D2C">
      <w:pPr>
        <w:pStyle w:val="H3Alpha"/>
        <w:numPr>
          <w:ilvl w:val="0"/>
          <w:numId w:val="24"/>
        </w:numPr>
        <w:jc w:val="both"/>
        <w:rPr>
          <w:color w:val="C0504D" w:themeColor="accent2"/>
        </w:rPr>
      </w:pPr>
      <w:r w:rsidRPr="00D46BE5">
        <w:rPr>
          <w:color w:val="C0504D" w:themeColor="accent2"/>
        </w:rPr>
        <w:t>Principal Investigator Module</w:t>
      </w:r>
    </w:p>
    <w:p w14:paraId="3F781C35" w14:textId="77777777" w:rsidR="00AE0274" w:rsidRDefault="00AE0274" w:rsidP="00A97ECD">
      <w:pPr>
        <w:pStyle w:val="H3AlphaNoTOC"/>
      </w:pPr>
      <w:r>
        <w:t>Site and PI Information</w:t>
      </w:r>
    </w:p>
    <w:p w14:paraId="7DDEFE48" w14:textId="11DB11F6" w:rsidR="00AE0274" w:rsidRDefault="00AE0274" w:rsidP="00D75D2C">
      <w:pPr>
        <w:pStyle w:val="NormalSS"/>
        <w:numPr>
          <w:ilvl w:val="0"/>
          <w:numId w:val="29"/>
        </w:numPr>
        <w:rPr>
          <w:rFonts w:ascii="Garamond" w:hAnsi="Garamond"/>
        </w:rPr>
      </w:pPr>
      <w:r>
        <w:rPr>
          <w:rFonts w:ascii="Garamond" w:hAnsi="Garamond"/>
        </w:rPr>
        <w:t>REU Award Number</w:t>
      </w:r>
      <w:r>
        <w:rPr>
          <w:rFonts w:ascii="Garamond" w:hAnsi="Garamond"/>
        </w:rPr>
        <w:br/>
      </w:r>
      <w:r w:rsidRPr="000D4C19">
        <w:rPr>
          <w:rFonts w:ascii="Garamond" w:hAnsi="Garamond"/>
        </w:rPr>
        <w:t xml:space="preserve">*If you have more than one active REU Site award, please report on the award that you will use to support REU participants in the </w:t>
      </w:r>
      <w:r w:rsidR="00CD496D" w:rsidRPr="000D4C19">
        <w:rPr>
          <w:rFonts w:ascii="Garamond" w:hAnsi="Garamond"/>
        </w:rPr>
        <w:t>201</w:t>
      </w:r>
      <w:r w:rsidR="00CD496D">
        <w:rPr>
          <w:rFonts w:ascii="Garamond" w:hAnsi="Garamond"/>
        </w:rPr>
        <w:t>9</w:t>
      </w:r>
      <w:r w:rsidR="00CD496D" w:rsidRPr="000D4C19">
        <w:rPr>
          <w:rFonts w:ascii="Garamond" w:hAnsi="Garamond"/>
        </w:rPr>
        <w:t xml:space="preserve"> </w:t>
      </w:r>
      <w:r w:rsidRPr="000D4C19">
        <w:rPr>
          <w:rFonts w:ascii="Garamond" w:hAnsi="Garamond"/>
        </w:rPr>
        <w:t>cycle.</w:t>
      </w:r>
    </w:p>
    <w:p w14:paraId="6ECE18F9" w14:textId="77777777" w:rsidR="00AE0274" w:rsidRDefault="00AE0274" w:rsidP="00AE0274">
      <w:pPr>
        <w:pStyle w:val="NormalSS"/>
        <w:ind w:left="720"/>
        <w:rPr>
          <w:rFonts w:ascii="Garamond" w:hAnsi="Garamond"/>
        </w:rPr>
      </w:pPr>
    </w:p>
    <w:p w14:paraId="73A0FC5E"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 xml:space="preserve">REU Division </w:t>
      </w:r>
      <w:r>
        <w:rPr>
          <w:rFonts w:ascii="Garamond" w:hAnsi="Garamond"/>
        </w:rPr>
        <w:t>(</w:t>
      </w:r>
      <w:r w:rsidRPr="00A37232">
        <w:rPr>
          <w:rFonts w:ascii="Garamond" w:hAnsi="Garamond"/>
        </w:rPr>
        <w:t xml:space="preserve">pre-populated </w:t>
      </w:r>
      <w:r>
        <w:rPr>
          <w:rFonts w:ascii="Garamond" w:hAnsi="Garamond"/>
        </w:rPr>
        <w:t>Fastlane after Award Number is entered)</w:t>
      </w:r>
    </w:p>
    <w:p w14:paraId="01FEA25B" w14:textId="77777777" w:rsidR="00AE0274" w:rsidRDefault="00AE0274" w:rsidP="00AE0274">
      <w:pPr>
        <w:pStyle w:val="NormalSS"/>
        <w:ind w:left="360"/>
        <w:rPr>
          <w:rFonts w:ascii="Garamond" w:hAnsi="Garamond"/>
        </w:rPr>
      </w:pPr>
    </w:p>
    <w:p w14:paraId="20A72872"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 xml:space="preserve">NSF Directorate (pre-populated Fastlane after Award Number is entered)   </w:t>
      </w:r>
    </w:p>
    <w:p w14:paraId="47C75769" w14:textId="77777777" w:rsidR="00AE0274" w:rsidRDefault="00AE0274" w:rsidP="00AE0274">
      <w:pPr>
        <w:pStyle w:val="NormalSS"/>
        <w:ind w:left="360"/>
        <w:rPr>
          <w:rFonts w:ascii="Garamond" w:hAnsi="Garamond"/>
        </w:rPr>
      </w:pPr>
    </w:p>
    <w:p w14:paraId="45713840"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REU Site Institution name</w:t>
      </w:r>
      <w:r>
        <w:rPr>
          <w:rFonts w:ascii="Garamond" w:hAnsi="Garamond"/>
        </w:rPr>
        <w:t xml:space="preserve"> </w:t>
      </w:r>
      <w:r w:rsidRPr="00A37232">
        <w:rPr>
          <w:rFonts w:ascii="Garamond" w:hAnsi="Garamond"/>
        </w:rPr>
        <w:t>(pre-populated Fastlane after Award Number is entered)</w:t>
      </w:r>
    </w:p>
    <w:p w14:paraId="2387D8AD" w14:textId="77777777" w:rsidR="00AE0274" w:rsidRDefault="00AE0274" w:rsidP="00AE0274">
      <w:pPr>
        <w:pStyle w:val="NormalSS"/>
        <w:ind w:left="360"/>
        <w:rPr>
          <w:rFonts w:ascii="Garamond" w:hAnsi="Garamond"/>
        </w:rPr>
      </w:pPr>
    </w:p>
    <w:p w14:paraId="2D902E21"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REU Title (pre-populated Fastlane after Award Number is entered)</w:t>
      </w:r>
    </w:p>
    <w:p w14:paraId="0F467432" w14:textId="77777777" w:rsidR="00AE0274" w:rsidRDefault="00AE0274" w:rsidP="00AE0274">
      <w:pPr>
        <w:pStyle w:val="NormalSS"/>
        <w:ind w:left="360"/>
        <w:rPr>
          <w:rFonts w:ascii="Garamond" w:hAnsi="Garamond"/>
        </w:rPr>
      </w:pPr>
    </w:p>
    <w:p w14:paraId="1CE44B3A"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REU Abstract (pre-populated Fastlane after Award Number is entered)</w:t>
      </w:r>
    </w:p>
    <w:p w14:paraId="7D26B839" w14:textId="77777777" w:rsidR="00AE0274" w:rsidRDefault="00AE0274" w:rsidP="00AE0274">
      <w:pPr>
        <w:pStyle w:val="NormalSS"/>
        <w:ind w:left="360"/>
        <w:rPr>
          <w:rFonts w:ascii="Garamond" w:hAnsi="Garamond"/>
        </w:rPr>
      </w:pPr>
    </w:p>
    <w:p w14:paraId="51765FD6"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REU Principal Investigator Name (pre-populated Fastlane after Award Number is entered)</w:t>
      </w:r>
    </w:p>
    <w:p w14:paraId="45477BC5" w14:textId="77777777" w:rsidR="00AE0274" w:rsidRDefault="00AE0274" w:rsidP="00AE0274">
      <w:pPr>
        <w:pStyle w:val="NormalSS"/>
        <w:ind w:left="360"/>
        <w:rPr>
          <w:rFonts w:ascii="Garamond" w:hAnsi="Garamond"/>
        </w:rPr>
      </w:pPr>
    </w:p>
    <w:p w14:paraId="6264050A"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Institution of Principal Investigator</w:t>
      </w:r>
    </w:p>
    <w:p w14:paraId="32222D9F" w14:textId="77777777" w:rsidR="00AE0274" w:rsidRPr="00A37232" w:rsidRDefault="00AE0274" w:rsidP="00D75D2C">
      <w:pPr>
        <w:pStyle w:val="NormalSS"/>
        <w:numPr>
          <w:ilvl w:val="1"/>
          <w:numId w:val="29"/>
        </w:numPr>
        <w:rPr>
          <w:rFonts w:ascii="Garamond" w:hAnsi="Garamond"/>
        </w:rPr>
      </w:pPr>
      <w:r w:rsidRPr="00A37232">
        <w:rPr>
          <w:rFonts w:ascii="Garamond" w:hAnsi="Garamond"/>
        </w:rPr>
        <w:t>Country [semi/pre-populated]</w:t>
      </w:r>
    </w:p>
    <w:p w14:paraId="643CF032" w14:textId="77777777" w:rsidR="00AE0274" w:rsidRPr="00A37232" w:rsidRDefault="00AE0274" w:rsidP="00D75D2C">
      <w:pPr>
        <w:pStyle w:val="NormalSS"/>
        <w:numPr>
          <w:ilvl w:val="1"/>
          <w:numId w:val="29"/>
        </w:numPr>
        <w:rPr>
          <w:rFonts w:ascii="Garamond" w:hAnsi="Garamond"/>
        </w:rPr>
      </w:pPr>
      <w:r w:rsidRPr="00A37232">
        <w:rPr>
          <w:rFonts w:ascii="Garamond" w:hAnsi="Garamond"/>
        </w:rPr>
        <w:t>Street Address 1</w:t>
      </w:r>
      <w:r w:rsidRPr="009007F9">
        <w:rPr>
          <w:rFonts w:ascii="Garamond" w:hAnsi="Garamond"/>
        </w:rPr>
        <w:t xml:space="preserve"> (pre-populated Fastlane after Award Number is entered)</w:t>
      </w:r>
    </w:p>
    <w:p w14:paraId="10D79A4A" w14:textId="77777777" w:rsidR="00AE0274" w:rsidRPr="00A37232" w:rsidRDefault="00AE0274" w:rsidP="00D75D2C">
      <w:pPr>
        <w:pStyle w:val="NormalSS"/>
        <w:numPr>
          <w:ilvl w:val="1"/>
          <w:numId w:val="29"/>
        </w:numPr>
        <w:rPr>
          <w:rFonts w:ascii="Garamond" w:hAnsi="Garamond"/>
        </w:rPr>
      </w:pPr>
      <w:r w:rsidRPr="00A37232">
        <w:rPr>
          <w:rFonts w:ascii="Garamond" w:hAnsi="Garamond"/>
        </w:rPr>
        <w:t>City (pre-populated Fastlane after Award Number is entered)</w:t>
      </w:r>
    </w:p>
    <w:p w14:paraId="3A46C07B" w14:textId="77777777" w:rsidR="00AE0274" w:rsidRPr="00A37232" w:rsidRDefault="00AE0274" w:rsidP="00D75D2C">
      <w:pPr>
        <w:pStyle w:val="NormalSS"/>
        <w:numPr>
          <w:ilvl w:val="1"/>
          <w:numId w:val="29"/>
        </w:numPr>
        <w:rPr>
          <w:rFonts w:ascii="Garamond" w:hAnsi="Garamond"/>
        </w:rPr>
      </w:pPr>
      <w:r w:rsidRPr="00A37232">
        <w:rPr>
          <w:rFonts w:ascii="Garamond" w:hAnsi="Garamond"/>
        </w:rPr>
        <w:t>State</w:t>
      </w:r>
      <w:r>
        <w:rPr>
          <w:rFonts w:ascii="Garamond" w:hAnsi="Garamond"/>
        </w:rPr>
        <w:t xml:space="preserve"> </w:t>
      </w:r>
      <w:r w:rsidRPr="00A37232">
        <w:rPr>
          <w:rFonts w:ascii="Garamond" w:hAnsi="Garamond"/>
        </w:rPr>
        <w:t>(pre-populated Fastlane after Award Number is entered)</w:t>
      </w:r>
    </w:p>
    <w:p w14:paraId="4752FFFB" w14:textId="77777777" w:rsidR="00AE0274" w:rsidRDefault="00AE0274" w:rsidP="00D75D2C">
      <w:pPr>
        <w:pStyle w:val="NormalSS"/>
        <w:numPr>
          <w:ilvl w:val="1"/>
          <w:numId w:val="29"/>
        </w:numPr>
        <w:rPr>
          <w:rFonts w:ascii="Garamond" w:hAnsi="Garamond"/>
        </w:rPr>
      </w:pPr>
      <w:r w:rsidRPr="00A37232">
        <w:rPr>
          <w:rFonts w:ascii="Garamond" w:hAnsi="Garamond"/>
        </w:rPr>
        <w:t>Zip Code</w:t>
      </w:r>
      <w:r>
        <w:rPr>
          <w:rFonts w:ascii="Garamond" w:hAnsi="Garamond"/>
        </w:rPr>
        <w:t xml:space="preserve"> </w:t>
      </w:r>
      <w:r w:rsidRPr="00A37232">
        <w:rPr>
          <w:rFonts w:ascii="Garamond" w:hAnsi="Garamond"/>
        </w:rPr>
        <w:t>(pre-populated Fastlane after Award Number is entered)</w:t>
      </w:r>
    </w:p>
    <w:p w14:paraId="56331D18" w14:textId="77777777" w:rsidR="00AE0274" w:rsidRDefault="00AE0274" w:rsidP="00AE0274">
      <w:pPr>
        <w:pStyle w:val="NormalSS"/>
        <w:ind w:left="720"/>
        <w:rPr>
          <w:rFonts w:ascii="Garamond" w:hAnsi="Garamond"/>
        </w:rPr>
      </w:pPr>
    </w:p>
    <w:p w14:paraId="01F0048E" w14:textId="77777777" w:rsidR="00AE0274" w:rsidRDefault="00AE0274" w:rsidP="00D75D2C">
      <w:pPr>
        <w:pStyle w:val="NormalSS"/>
        <w:numPr>
          <w:ilvl w:val="0"/>
          <w:numId w:val="29"/>
        </w:numPr>
        <w:rPr>
          <w:rFonts w:ascii="Garamond" w:hAnsi="Garamond"/>
        </w:rPr>
      </w:pPr>
      <w:r w:rsidRPr="000D4C19">
        <w:rPr>
          <w:rFonts w:ascii="Garamond" w:hAnsi="Garamond"/>
        </w:rPr>
        <w:t>NSF ID</w:t>
      </w:r>
    </w:p>
    <w:p w14:paraId="6FEB5F19" w14:textId="77777777" w:rsidR="00AE0274" w:rsidRDefault="00AE0274" w:rsidP="00AE0274">
      <w:pPr>
        <w:pStyle w:val="ListParagraph"/>
        <w:rPr>
          <w:rFonts w:ascii="Garamond" w:hAnsi="Garamond"/>
          <w:sz w:val="24"/>
          <w:szCs w:val="24"/>
        </w:rPr>
      </w:pPr>
    </w:p>
    <w:p w14:paraId="33AC4609" w14:textId="77777777" w:rsidR="00AE0274" w:rsidRPr="00CF176B" w:rsidRDefault="00AE0274" w:rsidP="00D75D2C">
      <w:pPr>
        <w:pStyle w:val="ListParagraph"/>
        <w:numPr>
          <w:ilvl w:val="0"/>
          <w:numId w:val="29"/>
        </w:numPr>
        <w:rPr>
          <w:rFonts w:ascii="Garamond" w:hAnsi="Garamond"/>
          <w:sz w:val="24"/>
          <w:szCs w:val="24"/>
        </w:rPr>
      </w:pPr>
      <w:r w:rsidRPr="000D4C19">
        <w:rPr>
          <w:rFonts w:ascii="Garamond" w:hAnsi="Garamond"/>
          <w:sz w:val="24"/>
          <w:szCs w:val="24"/>
        </w:rPr>
        <w:t>ORCID Membership</w:t>
      </w:r>
      <w:r>
        <w:rPr>
          <w:rFonts w:ascii="Garamond" w:hAnsi="Garamond"/>
          <w:sz w:val="24"/>
          <w:szCs w:val="24"/>
        </w:rPr>
        <w:t xml:space="preserve"> (optional)</w:t>
      </w:r>
      <w:r w:rsidRPr="000D4C19">
        <w:rPr>
          <w:rFonts w:ascii="Garamond" w:hAnsi="Garamond"/>
          <w:sz w:val="24"/>
          <w:szCs w:val="24"/>
        </w:rPr>
        <w:br/>
        <w:t>Please indicate if you are a member of ORCID.</w:t>
      </w:r>
      <w:r>
        <w:rPr>
          <w:rFonts w:ascii="Garamond" w:hAnsi="Garamond"/>
          <w:sz w:val="24"/>
          <w:szCs w:val="24"/>
        </w:rPr>
        <w:br/>
      </w:r>
      <w:r w:rsidRPr="000D4C19">
        <w:rPr>
          <w:rFonts w:ascii="Garamond" w:hAnsi="Garamond"/>
          <w:sz w:val="24"/>
          <w:szCs w:val="24"/>
        </w:rPr>
        <w:br/>
      </w:r>
      <w:r w:rsidRPr="00F228E8">
        <w:rPr>
          <w:rFonts w:ascii="Garamond" w:hAnsi="Garamond"/>
        </w:rPr>
        <w:tab/>
      </w:r>
      <w:r w:rsidRPr="00F228E8">
        <w:rPr>
          <w:rFonts w:ascii="Garamond" w:hAnsi="Garamond"/>
        </w:rPr>
        <w:sym w:font="Wingdings" w:char="F06D"/>
      </w:r>
      <w:r w:rsidRPr="00F228E8">
        <w:rPr>
          <w:rFonts w:ascii="Garamond" w:hAnsi="Garamond"/>
        </w:rPr>
        <w:t xml:space="preserve"> </w:t>
      </w:r>
      <w:r w:rsidRPr="00CF176B">
        <w:rPr>
          <w:rFonts w:ascii="Garamond" w:hAnsi="Garamond"/>
          <w:sz w:val="24"/>
          <w:szCs w:val="24"/>
        </w:rPr>
        <w:t>Yes</w:t>
      </w:r>
    </w:p>
    <w:p w14:paraId="73078CBA" w14:textId="77777777" w:rsidR="00AE0274" w:rsidRPr="00CF176B" w:rsidRDefault="00AE0274" w:rsidP="00AE0274">
      <w:pPr>
        <w:pStyle w:val="ListParagraph"/>
        <w:ind w:left="864"/>
        <w:rPr>
          <w:rFonts w:ascii="Garamond" w:hAnsi="Garamond"/>
          <w:sz w:val="24"/>
          <w:szCs w:val="24"/>
        </w:rPr>
      </w:pPr>
      <w:r w:rsidRPr="00F228E8">
        <w:rPr>
          <w:rFonts w:ascii="Garamond" w:hAnsi="Garamond"/>
        </w:rPr>
        <w:tab/>
      </w:r>
      <w:r w:rsidRPr="00F228E8">
        <w:rPr>
          <w:rFonts w:ascii="Garamond" w:hAnsi="Garamond"/>
        </w:rPr>
        <w:sym w:font="Wingdings" w:char="F06D"/>
      </w:r>
      <w:r w:rsidRPr="00F228E8">
        <w:rPr>
          <w:rFonts w:ascii="Garamond" w:hAnsi="Garamond"/>
        </w:rPr>
        <w:t xml:space="preserve"> </w:t>
      </w:r>
      <w:r w:rsidRPr="00CF176B">
        <w:rPr>
          <w:rFonts w:ascii="Garamond" w:hAnsi="Garamond"/>
          <w:sz w:val="24"/>
          <w:szCs w:val="24"/>
        </w:rPr>
        <w:t>No</w:t>
      </w:r>
    </w:p>
    <w:p w14:paraId="03AEA406" w14:textId="77777777" w:rsidR="00AE0274" w:rsidRDefault="00AE0274" w:rsidP="00AE0274">
      <w:pPr>
        <w:pStyle w:val="ListParagraph"/>
        <w:ind w:left="864"/>
        <w:rPr>
          <w:rFonts w:ascii="Garamond" w:hAnsi="Garamond"/>
          <w:sz w:val="24"/>
          <w:szCs w:val="24"/>
        </w:rPr>
      </w:pPr>
      <w:r w:rsidRPr="00F228E8">
        <w:rPr>
          <w:rFonts w:ascii="Garamond" w:hAnsi="Garamond"/>
        </w:rPr>
        <w:tab/>
      </w:r>
      <w:r w:rsidRPr="00F228E8">
        <w:rPr>
          <w:rFonts w:ascii="Garamond" w:hAnsi="Garamond"/>
        </w:rPr>
        <w:sym w:font="Wingdings" w:char="F06D"/>
      </w:r>
      <w:r w:rsidRPr="00F228E8">
        <w:rPr>
          <w:rFonts w:ascii="Garamond" w:hAnsi="Garamond"/>
        </w:rPr>
        <w:t xml:space="preserve"> </w:t>
      </w:r>
      <w:r w:rsidRPr="00CF176B">
        <w:rPr>
          <w:rFonts w:ascii="Garamond" w:hAnsi="Garamond"/>
          <w:sz w:val="24"/>
          <w:szCs w:val="24"/>
        </w:rPr>
        <w:t>I do not wish to provide this information</w:t>
      </w:r>
      <w:r>
        <w:rPr>
          <w:rFonts w:ascii="Garamond" w:hAnsi="Garamond"/>
          <w:sz w:val="24"/>
          <w:szCs w:val="24"/>
        </w:rPr>
        <w:br/>
      </w:r>
      <w:r>
        <w:rPr>
          <w:rFonts w:ascii="Garamond" w:hAnsi="Garamond"/>
          <w:sz w:val="24"/>
          <w:szCs w:val="24"/>
        </w:rPr>
        <w:br/>
      </w:r>
      <w:r w:rsidRPr="000D4C19">
        <w:rPr>
          <w:rFonts w:ascii="Garamond" w:hAnsi="Garamond"/>
          <w:sz w:val="24"/>
          <w:szCs w:val="24"/>
        </w:rPr>
        <w:t>ORCID ID Number</w:t>
      </w:r>
      <w:r>
        <w:rPr>
          <w:rFonts w:ascii="Garamond" w:hAnsi="Garamond"/>
          <w:sz w:val="24"/>
          <w:szCs w:val="24"/>
        </w:rPr>
        <w:t>: _____________</w:t>
      </w:r>
    </w:p>
    <w:p w14:paraId="5DD735BF" w14:textId="77777777" w:rsidR="00AE0274" w:rsidRPr="00EA7DCE" w:rsidRDefault="00AE0274" w:rsidP="00AE0274">
      <w:pPr>
        <w:pStyle w:val="NormalSS"/>
        <w:ind w:left="720"/>
        <w:rPr>
          <w:rFonts w:ascii="Garamond" w:hAnsi="Garamond"/>
        </w:rPr>
      </w:pPr>
    </w:p>
    <w:p w14:paraId="2435C9BD" w14:textId="5167E612" w:rsidR="00AE0274" w:rsidRDefault="00663E1D" w:rsidP="00A97ECD">
      <w:pPr>
        <w:pStyle w:val="H3AlphaNoTOC"/>
      </w:pPr>
      <w:r>
        <w:t xml:space="preserve">REU </w:t>
      </w:r>
      <w:r w:rsidR="00AE0274">
        <w:t xml:space="preserve">Site Information </w:t>
      </w:r>
    </w:p>
    <w:p w14:paraId="3E8919F9" w14:textId="77777777" w:rsidR="00AE0274" w:rsidRPr="00B67B8E" w:rsidRDefault="00AE0274" w:rsidP="00D75D2C">
      <w:pPr>
        <w:pStyle w:val="NormalSS"/>
        <w:numPr>
          <w:ilvl w:val="0"/>
          <w:numId w:val="29"/>
        </w:numPr>
        <w:spacing w:after="240"/>
        <w:rPr>
          <w:rFonts w:ascii="Garamond" w:hAnsi="Garamond"/>
        </w:rPr>
      </w:pPr>
      <w:r w:rsidRPr="00B67B8E">
        <w:rPr>
          <w:rFonts w:ascii="Garamond" w:hAnsi="Garamond"/>
        </w:rPr>
        <w:t>REU Site Name</w:t>
      </w:r>
      <w:r w:rsidRPr="00B67B8E">
        <w:rPr>
          <w:rFonts w:ascii="Garamond" w:hAnsi="Garamond"/>
        </w:rPr>
        <w:br/>
        <w:t xml:space="preserve">Please write the name of your site as you would like it displayed on the list of sites to which students may apply.  </w:t>
      </w:r>
    </w:p>
    <w:p w14:paraId="2CB635C8" w14:textId="77777777" w:rsidR="00AE0274" w:rsidRPr="00B67B8E" w:rsidRDefault="00AE0274" w:rsidP="00D75D2C">
      <w:pPr>
        <w:pStyle w:val="NormalSS"/>
        <w:numPr>
          <w:ilvl w:val="0"/>
          <w:numId w:val="29"/>
        </w:numPr>
        <w:rPr>
          <w:rFonts w:ascii="Garamond" w:hAnsi="Garamond"/>
        </w:rPr>
      </w:pPr>
      <w:r w:rsidRPr="00B67B8E">
        <w:rPr>
          <w:rFonts w:ascii="Garamond" w:hAnsi="Garamond"/>
        </w:rPr>
        <w:t>*REU Site Location</w:t>
      </w:r>
      <w:r>
        <w:rPr>
          <w:rFonts w:ascii="Garamond" w:hAnsi="Garamond"/>
        </w:rPr>
        <w:br/>
      </w:r>
      <w:r w:rsidRPr="00B67B8E">
        <w:rPr>
          <w:rFonts w:ascii="Garamond" w:hAnsi="Garamond"/>
        </w:rPr>
        <w:t>□ Same as “Institution of Principal Investigator” [if box is checked, address</w:t>
      </w:r>
      <w:r w:rsidRPr="00B67B8E">
        <w:rPr>
          <w:rFonts w:ascii="Garamond" w:hAnsi="Garamond"/>
        </w:rPr>
        <w:tab/>
      </w:r>
      <w:r>
        <w:rPr>
          <w:rFonts w:ascii="Garamond" w:hAnsi="Garamond"/>
        </w:rPr>
        <w:t>(a-e) will be</w:t>
      </w:r>
      <w:r w:rsidRPr="00B67B8E">
        <w:rPr>
          <w:rFonts w:ascii="Garamond" w:hAnsi="Garamond"/>
        </w:rPr>
        <w:t xml:space="preserve"> pre-populated] </w:t>
      </w:r>
    </w:p>
    <w:p w14:paraId="653A08B4" w14:textId="77777777" w:rsidR="00AE0274" w:rsidRPr="00B67B8E" w:rsidRDefault="00AE0274" w:rsidP="00D75D2C">
      <w:pPr>
        <w:pStyle w:val="NormalSS"/>
        <w:numPr>
          <w:ilvl w:val="1"/>
          <w:numId w:val="29"/>
        </w:numPr>
        <w:rPr>
          <w:rFonts w:ascii="Garamond" w:hAnsi="Garamond"/>
        </w:rPr>
      </w:pPr>
      <w:r w:rsidRPr="00B67B8E">
        <w:rPr>
          <w:rFonts w:ascii="Garamond" w:hAnsi="Garamond"/>
        </w:rPr>
        <w:t xml:space="preserve">Country </w:t>
      </w:r>
    </w:p>
    <w:p w14:paraId="7E6CD36E" w14:textId="77777777" w:rsidR="00AE0274" w:rsidRPr="00B67B8E" w:rsidRDefault="00AE0274" w:rsidP="00D75D2C">
      <w:pPr>
        <w:pStyle w:val="NormalSS"/>
        <w:numPr>
          <w:ilvl w:val="1"/>
          <w:numId w:val="29"/>
        </w:numPr>
        <w:rPr>
          <w:rFonts w:ascii="Garamond" w:hAnsi="Garamond"/>
        </w:rPr>
      </w:pPr>
      <w:r w:rsidRPr="00B67B8E">
        <w:rPr>
          <w:rFonts w:ascii="Garamond" w:hAnsi="Garamond"/>
        </w:rPr>
        <w:t xml:space="preserve">Street Address 1 </w:t>
      </w:r>
    </w:p>
    <w:p w14:paraId="2FF80E56" w14:textId="77777777" w:rsidR="00AE0274" w:rsidRPr="00B67B8E" w:rsidRDefault="00AE0274" w:rsidP="00D75D2C">
      <w:pPr>
        <w:pStyle w:val="NormalSS"/>
        <w:numPr>
          <w:ilvl w:val="1"/>
          <w:numId w:val="29"/>
        </w:numPr>
        <w:rPr>
          <w:rFonts w:ascii="Garamond" w:hAnsi="Garamond"/>
        </w:rPr>
      </w:pPr>
      <w:r w:rsidRPr="00B67B8E">
        <w:rPr>
          <w:rFonts w:ascii="Garamond" w:hAnsi="Garamond"/>
        </w:rPr>
        <w:t>City</w:t>
      </w:r>
    </w:p>
    <w:p w14:paraId="5A4AB7F5" w14:textId="77777777" w:rsidR="00AE0274" w:rsidRPr="00B67B8E" w:rsidRDefault="00AE0274" w:rsidP="00D75D2C">
      <w:pPr>
        <w:pStyle w:val="NormalSS"/>
        <w:numPr>
          <w:ilvl w:val="1"/>
          <w:numId w:val="29"/>
        </w:numPr>
        <w:rPr>
          <w:rFonts w:ascii="Garamond" w:hAnsi="Garamond"/>
        </w:rPr>
      </w:pPr>
      <w:r w:rsidRPr="00B67B8E">
        <w:rPr>
          <w:rFonts w:ascii="Garamond" w:hAnsi="Garamond"/>
        </w:rPr>
        <w:t>State</w:t>
      </w:r>
    </w:p>
    <w:p w14:paraId="7F800D1D" w14:textId="77777777" w:rsidR="00AE0274" w:rsidRPr="00B67B8E" w:rsidRDefault="00AE0274" w:rsidP="00D75D2C">
      <w:pPr>
        <w:pStyle w:val="NormalSS"/>
        <w:numPr>
          <w:ilvl w:val="1"/>
          <w:numId w:val="29"/>
        </w:numPr>
        <w:rPr>
          <w:rFonts w:ascii="Garamond" w:hAnsi="Garamond"/>
        </w:rPr>
      </w:pPr>
      <w:r w:rsidRPr="00B67B8E">
        <w:rPr>
          <w:rFonts w:ascii="Garamond" w:hAnsi="Garamond"/>
        </w:rPr>
        <w:t xml:space="preserve">Zip Code </w:t>
      </w:r>
    </w:p>
    <w:p w14:paraId="6E840CF1" w14:textId="77777777" w:rsidR="00AE0274" w:rsidRDefault="00AE0274" w:rsidP="00AE0274">
      <w:pPr>
        <w:pStyle w:val="NormalSS"/>
        <w:ind w:left="720"/>
        <w:rPr>
          <w:rFonts w:ascii="Garamond" w:hAnsi="Garamond"/>
        </w:rPr>
      </w:pPr>
    </w:p>
    <w:p w14:paraId="5AF159AF" w14:textId="77777777" w:rsidR="00AE0274" w:rsidRDefault="00AE0274" w:rsidP="00D75D2C">
      <w:pPr>
        <w:pStyle w:val="NormalSS"/>
        <w:numPr>
          <w:ilvl w:val="0"/>
          <w:numId w:val="29"/>
        </w:numPr>
        <w:rPr>
          <w:rFonts w:ascii="Garamond" w:hAnsi="Garamond"/>
        </w:rPr>
      </w:pPr>
      <w:r w:rsidRPr="00B67B8E">
        <w:rPr>
          <w:rFonts w:ascii="Garamond" w:hAnsi="Garamond"/>
        </w:rPr>
        <w:t>REU Site website</w:t>
      </w:r>
      <w:r>
        <w:rPr>
          <w:rFonts w:ascii="Garamond" w:hAnsi="Garamond"/>
        </w:rPr>
        <w:t xml:space="preserve"> (if available) </w:t>
      </w:r>
    </w:p>
    <w:p w14:paraId="780A6A35" w14:textId="77777777" w:rsidR="00AE0274" w:rsidRDefault="00AE0274" w:rsidP="00AE0274">
      <w:pPr>
        <w:pStyle w:val="NormalSS"/>
        <w:ind w:left="720"/>
        <w:rPr>
          <w:rFonts w:ascii="Garamond" w:hAnsi="Garamond"/>
        </w:rPr>
      </w:pPr>
      <w:r w:rsidRPr="00B61C47">
        <w:rPr>
          <w:rFonts w:ascii="Garamond" w:hAnsi="Garamond"/>
        </w:rPr>
        <w:t xml:space="preserve">Please copy and paste the address of your Site’s website. </w:t>
      </w:r>
    </w:p>
    <w:p w14:paraId="42997913" w14:textId="77777777" w:rsidR="00AE0274" w:rsidRDefault="00AE0274" w:rsidP="00AE0274">
      <w:pPr>
        <w:pStyle w:val="NormalSS"/>
        <w:ind w:left="720"/>
        <w:rPr>
          <w:rFonts w:ascii="Garamond" w:hAnsi="Garamond"/>
        </w:rPr>
      </w:pPr>
    </w:p>
    <w:p w14:paraId="14C6B7A1" w14:textId="77777777" w:rsidR="00AE0274" w:rsidRPr="00B61C47" w:rsidRDefault="00AE0274" w:rsidP="00D75D2C">
      <w:pPr>
        <w:pStyle w:val="NormalSS"/>
        <w:numPr>
          <w:ilvl w:val="0"/>
          <w:numId w:val="29"/>
        </w:numPr>
        <w:rPr>
          <w:rFonts w:ascii="Garamond" w:hAnsi="Garamond"/>
        </w:rPr>
      </w:pPr>
      <w:r w:rsidRPr="00B61C47">
        <w:rPr>
          <w:rFonts w:ascii="Garamond" w:hAnsi="Garamond"/>
        </w:rPr>
        <w:t xml:space="preserve">Number of years your REU Site has been operating (including the current year) </w:t>
      </w:r>
      <w:r w:rsidRPr="00B61C47">
        <w:rPr>
          <w:rFonts w:ascii="Garamond" w:hAnsi="Garamond"/>
        </w:rPr>
        <w:br/>
        <w:t>Please enter all years this site has operated under your leadership or that of other PIs or Co-PIs.</w:t>
      </w:r>
    </w:p>
    <w:p w14:paraId="267F5A48" w14:textId="77777777" w:rsidR="00AE0274" w:rsidRDefault="00AE0274" w:rsidP="00AE0274">
      <w:pPr>
        <w:pStyle w:val="NormalSS"/>
        <w:ind w:left="720"/>
        <w:rPr>
          <w:rFonts w:ascii="Garamond" w:hAnsi="Garamond"/>
        </w:rPr>
      </w:pPr>
    </w:p>
    <w:p w14:paraId="7EB737DF" w14:textId="77777777" w:rsidR="00AE0274" w:rsidRPr="00975062" w:rsidRDefault="00AE0274" w:rsidP="00D75D2C">
      <w:pPr>
        <w:pStyle w:val="NormalSS"/>
        <w:numPr>
          <w:ilvl w:val="0"/>
          <w:numId w:val="29"/>
        </w:numPr>
        <w:rPr>
          <w:rFonts w:ascii="Garamond" w:hAnsi="Garamond"/>
        </w:rPr>
      </w:pPr>
      <w:r>
        <w:rPr>
          <w:rFonts w:ascii="Garamond" w:hAnsi="Garamond"/>
        </w:rPr>
        <w:t>REU Site Schedule for 2019</w:t>
      </w:r>
      <w:r w:rsidRPr="00975062">
        <w:rPr>
          <w:rFonts w:ascii="Garamond" w:hAnsi="Garamond"/>
        </w:rPr>
        <w:t xml:space="preserve"> cycle</w:t>
      </w:r>
    </w:p>
    <w:p w14:paraId="55E75D4C" w14:textId="77777777" w:rsidR="00AE0274" w:rsidRPr="00975062" w:rsidRDefault="00AE0274" w:rsidP="00D75D2C">
      <w:pPr>
        <w:pStyle w:val="NormalSS"/>
        <w:numPr>
          <w:ilvl w:val="1"/>
          <w:numId w:val="29"/>
        </w:numPr>
        <w:rPr>
          <w:rFonts w:ascii="Garamond" w:hAnsi="Garamond"/>
        </w:rPr>
      </w:pPr>
      <w:r w:rsidRPr="00975062">
        <w:rPr>
          <w:rFonts w:ascii="Garamond" w:hAnsi="Garamond"/>
        </w:rPr>
        <w:t xml:space="preserve">Program start date: [mm/dd/yyyy]   □ Expected [Checkbox] </w:t>
      </w:r>
    </w:p>
    <w:p w14:paraId="27F30D0B" w14:textId="19F21356" w:rsidR="00AE0274" w:rsidRPr="00975062" w:rsidRDefault="00AE0274" w:rsidP="00D75D2C">
      <w:pPr>
        <w:pStyle w:val="NormalSS"/>
        <w:numPr>
          <w:ilvl w:val="1"/>
          <w:numId w:val="29"/>
        </w:numPr>
        <w:rPr>
          <w:rFonts w:ascii="Garamond" w:hAnsi="Garamond"/>
        </w:rPr>
      </w:pPr>
      <w:r w:rsidRPr="00975062">
        <w:rPr>
          <w:rFonts w:ascii="Garamond" w:hAnsi="Garamond"/>
        </w:rPr>
        <w:t>Program end date:  [mm/dd/yyyy]   □ Expected [Checkbox]</w:t>
      </w:r>
    </w:p>
    <w:p w14:paraId="32483012" w14:textId="77777777" w:rsidR="00AE0274" w:rsidRDefault="00AE0274" w:rsidP="00AE0274">
      <w:pPr>
        <w:pStyle w:val="NormalSS"/>
        <w:ind w:left="1260"/>
        <w:rPr>
          <w:rFonts w:ascii="Garamond" w:hAnsi="Garamond"/>
        </w:rPr>
      </w:pPr>
      <w:r w:rsidRPr="00975062">
        <w:rPr>
          <w:rFonts w:ascii="Garamond" w:hAnsi="Garamond"/>
        </w:rPr>
        <w:t xml:space="preserve">□ Program dates to be determined </w:t>
      </w:r>
    </w:p>
    <w:p w14:paraId="1668EA8C" w14:textId="77777777" w:rsidR="00AE0274" w:rsidRPr="00975062" w:rsidRDefault="00AE0274" w:rsidP="00AE0274">
      <w:pPr>
        <w:pStyle w:val="NormalSS"/>
        <w:ind w:left="1260"/>
        <w:rPr>
          <w:rFonts w:ascii="Garamond" w:hAnsi="Garamond"/>
        </w:rPr>
      </w:pPr>
    </w:p>
    <w:p w14:paraId="33D8E040" w14:textId="77777777" w:rsidR="003544BF" w:rsidRDefault="003544BF" w:rsidP="00D75D2C">
      <w:pPr>
        <w:pStyle w:val="ListParagraph"/>
        <w:numPr>
          <w:ilvl w:val="0"/>
          <w:numId w:val="29"/>
        </w:numPr>
        <w:rPr>
          <w:rFonts w:ascii="Garamond" w:hAnsi="Garamond" w:cs="Helvetica"/>
          <w:sz w:val="24"/>
          <w:szCs w:val="24"/>
        </w:rPr>
      </w:pPr>
      <w:r w:rsidRPr="00190F52">
        <w:rPr>
          <w:rFonts w:ascii="Garamond" w:hAnsi="Garamond" w:cs="Helvetica"/>
          <w:sz w:val="24"/>
          <w:szCs w:val="24"/>
        </w:rPr>
        <w:t>Site welcomes applications from foreign students</w:t>
      </w:r>
    </w:p>
    <w:p w14:paraId="221FC46E" w14:textId="77777777" w:rsidR="003544BF" w:rsidRPr="00190F52" w:rsidRDefault="003544BF" w:rsidP="00190F52">
      <w:pPr>
        <w:pStyle w:val="ListParagraph"/>
        <w:rPr>
          <w:rFonts w:ascii="Garamond" w:hAnsi="Garamond" w:cs="Arial"/>
          <w:sz w:val="24"/>
          <w:szCs w:val="24"/>
        </w:rPr>
      </w:pPr>
    </w:p>
    <w:p w14:paraId="37BF66E2" w14:textId="77777777" w:rsidR="003544BF" w:rsidRDefault="003544BF" w:rsidP="00190F52">
      <w:pPr>
        <w:pStyle w:val="ListParagraph"/>
        <w:rPr>
          <w:rFonts w:ascii="Garamond" w:hAnsi="Garamond" w:cs="Arial"/>
          <w:sz w:val="24"/>
          <w:szCs w:val="24"/>
        </w:rPr>
      </w:pPr>
      <w:r w:rsidRPr="00190F52">
        <w:rPr>
          <w:rFonts w:ascii="Garamond" w:hAnsi="Garamond" w:cs="Arial"/>
          <w:sz w:val="24"/>
          <w:szCs w:val="24"/>
        </w:rPr>
        <w:t>To be eligible for the NSF REU program, students must be citizens or permanent residents of the United Sates by the time the program starts. Mark “Yes” if your Site has other sources of funding and is willing to consider applications from students ineligible to receive REU funds.</w:t>
      </w:r>
    </w:p>
    <w:p w14:paraId="4A88BC12" w14:textId="584CFB77" w:rsidR="003544BF" w:rsidRDefault="003544BF" w:rsidP="00190F52">
      <w:pPr>
        <w:pStyle w:val="ListParagraph"/>
        <w:rPr>
          <w:rFonts w:ascii="Garamond" w:hAnsi="Garamond" w:cs="Arial"/>
          <w:sz w:val="24"/>
          <w:szCs w:val="24"/>
        </w:rPr>
      </w:pPr>
      <w:r w:rsidRPr="003544BF">
        <w:rPr>
          <w:rFonts w:ascii="Garamond" w:hAnsi="Garamond" w:cs="Arial"/>
          <w:sz w:val="24"/>
          <w:szCs w:val="24"/>
        </w:rPr>
        <w:sym w:font="Wingdings" w:char="F06D"/>
      </w:r>
      <w:r w:rsidRPr="003544BF">
        <w:rPr>
          <w:rFonts w:ascii="Garamond" w:hAnsi="Garamond" w:cs="Helvetica"/>
          <w:sz w:val="24"/>
          <w:szCs w:val="24"/>
        </w:rPr>
        <w:t xml:space="preserve"> </w:t>
      </w:r>
      <w:r w:rsidRPr="003544BF">
        <w:rPr>
          <w:rFonts w:ascii="Garamond" w:hAnsi="Garamond" w:cs="Arial"/>
          <w:sz w:val="24"/>
          <w:szCs w:val="24"/>
        </w:rPr>
        <w:t>Yes</w:t>
      </w:r>
    </w:p>
    <w:p w14:paraId="6F710826" w14:textId="77777777" w:rsidR="003544BF" w:rsidRDefault="003544BF" w:rsidP="00190F52">
      <w:pPr>
        <w:pStyle w:val="ListParagraph"/>
        <w:rPr>
          <w:rFonts w:ascii="Garamond" w:hAnsi="Garamond" w:cs="Arial"/>
          <w:sz w:val="24"/>
          <w:szCs w:val="24"/>
        </w:rPr>
      </w:pPr>
      <w:r w:rsidRPr="003544BF">
        <w:rPr>
          <w:rFonts w:ascii="Garamond" w:hAnsi="Garamond" w:cs="Arial"/>
          <w:sz w:val="24"/>
          <w:szCs w:val="24"/>
        </w:rPr>
        <w:sym w:font="Wingdings" w:char="F06D"/>
      </w:r>
      <w:r>
        <w:rPr>
          <w:rFonts w:ascii="Garamond" w:hAnsi="Garamond" w:cs="Arial"/>
          <w:sz w:val="24"/>
          <w:szCs w:val="24"/>
        </w:rPr>
        <w:t xml:space="preserve"> No</w:t>
      </w:r>
    </w:p>
    <w:p w14:paraId="7B613D50" w14:textId="77777777" w:rsidR="003544BF" w:rsidRDefault="003544BF" w:rsidP="00190F52">
      <w:pPr>
        <w:pStyle w:val="ListParagraph"/>
        <w:rPr>
          <w:rFonts w:ascii="Garamond" w:hAnsi="Garamond" w:cs="Arial"/>
          <w:sz w:val="24"/>
          <w:szCs w:val="24"/>
        </w:rPr>
      </w:pPr>
    </w:p>
    <w:p w14:paraId="1035B42E" w14:textId="4BAA334B" w:rsidR="003544BF" w:rsidRPr="00851A3A" w:rsidRDefault="003544BF" w:rsidP="00D75D2C">
      <w:pPr>
        <w:pStyle w:val="ListParagraph"/>
        <w:numPr>
          <w:ilvl w:val="0"/>
          <w:numId w:val="29"/>
        </w:numPr>
        <w:rPr>
          <w:rFonts w:ascii="Garamond" w:hAnsi="Garamond" w:cs="Helvetica"/>
          <w:sz w:val="24"/>
          <w:szCs w:val="24"/>
        </w:rPr>
      </w:pPr>
      <w:r>
        <w:rPr>
          <w:rFonts w:ascii="Garamond" w:hAnsi="Garamond" w:cs="Helvetica"/>
          <w:sz w:val="24"/>
          <w:szCs w:val="24"/>
        </w:rPr>
        <w:t>REU Site priorities</w:t>
      </w:r>
    </w:p>
    <w:p w14:paraId="019DF046" w14:textId="07E8FE51" w:rsidR="00663E1D" w:rsidRPr="00190F52" w:rsidRDefault="003544BF" w:rsidP="00190F52">
      <w:pPr>
        <w:pStyle w:val="ListParagraph"/>
        <w:ind w:left="0"/>
        <w:rPr>
          <w:rFonts w:ascii="Garamond" w:hAnsi="Garamond"/>
          <w:sz w:val="24"/>
          <w:szCs w:val="24"/>
        </w:rPr>
      </w:pPr>
      <w:r>
        <w:rPr>
          <w:rFonts w:ascii="Garamond" w:hAnsi="Garamond"/>
        </w:rPr>
        <w:tab/>
      </w:r>
      <w:r w:rsidR="00663E1D" w:rsidRPr="00190F52">
        <w:rPr>
          <w:rFonts w:ascii="Garamond" w:hAnsi="Garamond"/>
          <w:sz w:val="24"/>
          <w:szCs w:val="24"/>
        </w:rPr>
        <w:t xml:space="preserve">Identify student groups that your site prioritizes in recruiting REU participants. </w:t>
      </w:r>
    </w:p>
    <w:p w14:paraId="4A66613C" w14:textId="2CA898D7" w:rsidR="00AE0274" w:rsidRPr="00975062" w:rsidRDefault="00AE0274" w:rsidP="00190F52">
      <w:pPr>
        <w:pStyle w:val="NormalSS"/>
        <w:jc w:val="both"/>
        <w:rPr>
          <w:rFonts w:ascii="Garamond" w:hAnsi="Garamond"/>
        </w:rPr>
      </w:pPr>
      <w:r>
        <w:rPr>
          <w:rFonts w:ascii="Garamond" w:hAnsi="Garamond"/>
        </w:rPr>
        <w:br/>
      </w:r>
      <w:r w:rsidR="003544BF">
        <w:rPr>
          <w:rFonts w:ascii="Garamond" w:hAnsi="Garamond"/>
        </w:rPr>
        <w:tab/>
      </w:r>
      <w:r w:rsidRPr="00975062">
        <w:rPr>
          <w:rFonts w:ascii="Garamond" w:hAnsi="Garamond"/>
        </w:rPr>
        <w:t xml:space="preserve">Years of college completed by July </w:t>
      </w:r>
      <w:r w:rsidR="00CD496D" w:rsidRPr="00975062">
        <w:rPr>
          <w:rFonts w:ascii="Garamond" w:hAnsi="Garamond"/>
        </w:rPr>
        <w:t>201</w:t>
      </w:r>
      <w:r w:rsidR="00CD496D">
        <w:rPr>
          <w:rFonts w:ascii="Garamond" w:hAnsi="Garamond"/>
        </w:rPr>
        <w:t>9</w:t>
      </w:r>
      <w:r w:rsidR="00CD496D" w:rsidRPr="00975062">
        <w:rPr>
          <w:rFonts w:ascii="Garamond" w:hAnsi="Garamond"/>
        </w:rPr>
        <w:t xml:space="preserve"> </w:t>
      </w:r>
      <w:r w:rsidRPr="00975062">
        <w:rPr>
          <w:rFonts w:ascii="Garamond" w:hAnsi="Garamond"/>
        </w:rPr>
        <w:t>(</w:t>
      </w:r>
      <w:r>
        <w:rPr>
          <w:rFonts w:ascii="Garamond" w:hAnsi="Garamond"/>
        </w:rPr>
        <w:t>mark</w:t>
      </w:r>
      <w:r w:rsidRPr="00975062">
        <w:rPr>
          <w:rFonts w:ascii="Garamond" w:hAnsi="Garamond"/>
        </w:rPr>
        <w:t xml:space="preserve"> only one) </w:t>
      </w:r>
    </w:p>
    <w:p w14:paraId="11C0A313" w14:textId="3BF92D67" w:rsidR="00AE0274" w:rsidRPr="00975062" w:rsidRDefault="00AE0274" w:rsidP="00AE0274">
      <w:pPr>
        <w:pStyle w:val="NormalSS"/>
        <w:ind w:left="864"/>
        <w:rPr>
          <w:rFonts w:ascii="Garamond" w:hAnsi="Garamond"/>
        </w:rPr>
      </w:pPr>
      <w:r w:rsidRPr="00552EA4">
        <w:rPr>
          <w:rFonts w:ascii="Garamond" w:hAnsi="Garamond" w:cs="Segoe UI"/>
        </w:rPr>
        <w:sym w:font="Wingdings" w:char="F06D"/>
      </w:r>
      <w:r w:rsidRPr="00552EA4">
        <w:rPr>
          <w:rFonts w:ascii="Garamond" w:hAnsi="Garamond" w:cs="Segoe UI"/>
        </w:rPr>
        <w:t xml:space="preserve"> </w:t>
      </w:r>
      <w:r w:rsidR="008064BB">
        <w:rPr>
          <w:rFonts w:ascii="Garamond" w:hAnsi="Garamond" w:cs="Segoe UI"/>
        </w:rPr>
        <w:t xml:space="preserve">0 years of college </w:t>
      </w:r>
      <w:r w:rsidRPr="00975062">
        <w:rPr>
          <w:rFonts w:ascii="Garamond" w:hAnsi="Garamond"/>
        </w:rPr>
        <w:t>(incoming freshman)</w:t>
      </w:r>
    </w:p>
    <w:p w14:paraId="263CD8F6" w14:textId="77777777" w:rsidR="00AE0274" w:rsidRPr="00975062" w:rsidRDefault="00AE0274" w:rsidP="00AE0274">
      <w:pPr>
        <w:pStyle w:val="NormalSS"/>
        <w:ind w:left="864"/>
        <w:rPr>
          <w:rFonts w:ascii="Garamond" w:hAnsi="Garamond"/>
        </w:rPr>
      </w:pPr>
      <w:r w:rsidRPr="00552EA4">
        <w:rPr>
          <w:rFonts w:ascii="Garamond" w:hAnsi="Garamond" w:cs="Segoe UI"/>
        </w:rPr>
        <w:sym w:font="Wingdings" w:char="F06D"/>
      </w:r>
      <w:r w:rsidRPr="00552EA4">
        <w:rPr>
          <w:rFonts w:ascii="Garamond" w:hAnsi="Garamond" w:cs="Segoe UI"/>
        </w:rPr>
        <w:t xml:space="preserve"> </w:t>
      </w:r>
      <w:r w:rsidRPr="00975062">
        <w:rPr>
          <w:rFonts w:ascii="Garamond" w:hAnsi="Garamond"/>
        </w:rPr>
        <w:t>1 year of college (freshman)</w:t>
      </w:r>
    </w:p>
    <w:p w14:paraId="075C0CAB" w14:textId="77777777" w:rsidR="00AE0274" w:rsidRPr="00975062" w:rsidRDefault="00AE0274" w:rsidP="00AE0274">
      <w:pPr>
        <w:pStyle w:val="NormalSS"/>
        <w:ind w:left="864"/>
        <w:rPr>
          <w:rFonts w:ascii="Garamond" w:hAnsi="Garamond"/>
        </w:rPr>
      </w:pPr>
      <w:r w:rsidRPr="00552EA4">
        <w:rPr>
          <w:rFonts w:ascii="Garamond" w:hAnsi="Garamond" w:cs="Segoe UI"/>
        </w:rPr>
        <w:sym w:font="Wingdings" w:char="F06D"/>
      </w:r>
      <w:r w:rsidRPr="00552EA4">
        <w:rPr>
          <w:rFonts w:ascii="Garamond" w:hAnsi="Garamond" w:cs="Segoe UI"/>
        </w:rPr>
        <w:t xml:space="preserve"> </w:t>
      </w:r>
      <w:r w:rsidRPr="00975062">
        <w:rPr>
          <w:rFonts w:ascii="Garamond" w:hAnsi="Garamond"/>
        </w:rPr>
        <w:t>2 years of college (sophomore)</w:t>
      </w:r>
    </w:p>
    <w:p w14:paraId="715EB18B" w14:textId="77777777" w:rsidR="00AE0274" w:rsidRPr="00975062" w:rsidRDefault="00AE0274" w:rsidP="00AE0274">
      <w:pPr>
        <w:pStyle w:val="NormalSS"/>
        <w:ind w:left="864"/>
        <w:rPr>
          <w:rFonts w:ascii="Garamond" w:hAnsi="Garamond"/>
        </w:rPr>
      </w:pPr>
      <w:r w:rsidRPr="00552EA4">
        <w:rPr>
          <w:rFonts w:ascii="Garamond" w:hAnsi="Garamond" w:cs="Segoe UI"/>
        </w:rPr>
        <w:sym w:font="Wingdings" w:char="F06D"/>
      </w:r>
      <w:r w:rsidRPr="00552EA4">
        <w:rPr>
          <w:rFonts w:ascii="Garamond" w:hAnsi="Garamond" w:cs="Segoe UI"/>
        </w:rPr>
        <w:t xml:space="preserve"> </w:t>
      </w:r>
      <w:r w:rsidRPr="00975062">
        <w:rPr>
          <w:rFonts w:ascii="Garamond" w:hAnsi="Garamond"/>
        </w:rPr>
        <w:t>3 years of college (junior)</w:t>
      </w:r>
    </w:p>
    <w:p w14:paraId="54AA2E10" w14:textId="77777777" w:rsidR="008064BB" w:rsidRDefault="00AE0274" w:rsidP="00190F52">
      <w:pPr>
        <w:pStyle w:val="NormalSS"/>
        <w:ind w:left="864"/>
        <w:rPr>
          <w:rFonts w:ascii="Garamond" w:hAnsi="Garamond"/>
        </w:rPr>
      </w:pPr>
      <w:r w:rsidRPr="00552EA4">
        <w:rPr>
          <w:rFonts w:ascii="Garamond" w:hAnsi="Garamond" w:cs="Segoe UI"/>
        </w:rPr>
        <w:sym w:font="Wingdings" w:char="F06D"/>
      </w:r>
      <w:r w:rsidRPr="00552EA4">
        <w:rPr>
          <w:rFonts w:ascii="Garamond" w:hAnsi="Garamond" w:cs="Segoe UI"/>
        </w:rPr>
        <w:t xml:space="preserve"> </w:t>
      </w:r>
      <w:r w:rsidRPr="00975062">
        <w:rPr>
          <w:rFonts w:ascii="Garamond" w:hAnsi="Garamond"/>
        </w:rPr>
        <w:t xml:space="preserve">4 years of college (senior) </w:t>
      </w:r>
    </w:p>
    <w:p w14:paraId="5764F524" w14:textId="0FC27DAD" w:rsidR="008064BB" w:rsidRPr="00190F52" w:rsidRDefault="008064BB" w:rsidP="00190F52">
      <w:pPr>
        <w:pStyle w:val="NormalSS"/>
        <w:ind w:left="864"/>
        <w:rPr>
          <w:rFonts w:ascii="Garamond" w:hAnsi="Garamond"/>
        </w:rPr>
      </w:pPr>
      <w:r w:rsidRPr="00552EA4">
        <w:rPr>
          <w:rFonts w:ascii="Garamond" w:hAnsi="Garamond" w:cs="Segoe UI"/>
        </w:rPr>
        <w:sym w:font="Wingdings" w:char="F06D"/>
      </w:r>
      <w:r>
        <w:rPr>
          <w:rFonts w:ascii="Helvetica" w:hAnsi="Helvetica" w:cs="Helvetica"/>
          <w:color w:val="333333"/>
          <w:sz w:val="18"/>
          <w:szCs w:val="18"/>
        </w:rPr>
        <w:t xml:space="preserve"> </w:t>
      </w:r>
      <w:r w:rsidRPr="00190F52">
        <w:rPr>
          <w:rFonts w:ascii="Garamond" w:hAnsi="Garamond" w:cs="Helvetica"/>
          <w:color w:val="333333"/>
        </w:rPr>
        <w:t>We do not prioritize based on years of college completed</w:t>
      </w:r>
      <w:r w:rsidRPr="005B6DAF">
        <w:rPr>
          <w:rFonts w:ascii="Helvetica" w:hAnsi="Helvetica" w:cs="Helvetica"/>
          <w:color w:val="333333"/>
          <w:sz w:val="18"/>
          <w:szCs w:val="18"/>
        </w:rPr>
        <w:t xml:space="preserve"> </w:t>
      </w:r>
    </w:p>
    <w:p w14:paraId="741E2228" w14:textId="77777777" w:rsidR="00AE0274" w:rsidRDefault="00AE0274" w:rsidP="00AE0274">
      <w:pPr>
        <w:pStyle w:val="NormalSS"/>
        <w:ind w:left="360"/>
        <w:rPr>
          <w:rFonts w:ascii="Garamond" w:hAnsi="Garamond"/>
        </w:rPr>
      </w:pPr>
    </w:p>
    <w:p w14:paraId="431156DC" w14:textId="11C62C5E" w:rsidR="00AE0274" w:rsidRPr="00544A28" w:rsidRDefault="003544BF" w:rsidP="00AE0274">
      <w:pPr>
        <w:pStyle w:val="NormalSS"/>
        <w:ind w:left="360"/>
        <w:rPr>
          <w:rFonts w:ascii="Garamond" w:hAnsi="Garamond"/>
        </w:rPr>
      </w:pPr>
      <w:r>
        <w:rPr>
          <w:rFonts w:ascii="Garamond" w:hAnsi="Garamond"/>
        </w:rPr>
        <w:tab/>
      </w:r>
      <w:r w:rsidR="00AE0274" w:rsidRPr="00544A28">
        <w:rPr>
          <w:rFonts w:ascii="Garamond" w:hAnsi="Garamond"/>
        </w:rPr>
        <w:t>Students enrolled at: (check all that apply)</w:t>
      </w:r>
    </w:p>
    <w:p w14:paraId="0B3E195B" w14:textId="77777777" w:rsidR="00AE0274" w:rsidRPr="00544A28" w:rsidRDefault="00AE0274" w:rsidP="00AE0274">
      <w:pPr>
        <w:pStyle w:val="NormalSS"/>
        <w:ind w:left="720"/>
        <w:rPr>
          <w:rFonts w:ascii="Garamond" w:hAnsi="Garamond"/>
        </w:rPr>
      </w:pPr>
      <w:r w:rsidRPr="00544A28">
        <w:rPr>
          <w:rFonts w:ascii="Garamond" w:hAnsi="Garamond"/>
        </w:rPr>
        <w:tab/>
      </w:r>
      <w:r w:rsidRPr="00544A28">
        <w:rPr>
          <w:rFonts w:ascii="Garamond" w:hAnsi="Garamond" w:cs="Segoe UI"/>
        </w:rPr>
        <w:sym w:font="Wingdings" w:char="F06D"/>
      </w:r>
      <w:r w:rsidRPr="00544A28">
        <w:rPr>
          <w:rFonts w:ascii="Garamond" w:hAnsi="Garamond"/>
        </w:rPr>
        <w:t xml:space="preserve"> Two-year colleges, including community, technical and junior colleges </w:t>
      </w:r>
    </w:p>
    <w:p w14:paraId="685F6CF5" w14:textId="77777777" w:rsidR="00AE0274" w:rsidRPr="00544A28" w:rsidRDefault="00AE0274" w:rsidP="00AE0274">
      <w:pPr>
        <w:pStyle w:val="NormalSS"/>
        <w:ind w:left="720"/>
        <w:rPr>
          <w:rFonts w:ascii="Garamond" w:hAnsi="Garamond"/>
        </w:rPr>
      </w:pPr>
      <w:r w:rsidRPr="00544A28">
        <w:rPr>
          <w:rFonts w:ascii="Garamond" w:hAnsi="Garamond"/>
        </w:rPr>
        <w:tab/>
      </w:r>
      <w:r w:rsidRPr="00544A28">
        <w:rPr>
          <w:rFonts w:ascii="Garamond" w:hAnsi="Garamond" w:cs="Segoe UI"/>
        </w:rPr>
        <w:sym w:font="Wingdings" w:char="F06D"/>
      </w:r>
      <w:r w:rsidRPr="00544A28">
        <w:rPr>
          <w:rFonts w:ascii="Garamond" w:hAnsi="Garamond"/>
        </w:rPr>
        <w:t xml:space="preserve"> Tribal colleges</w:t>
      </w:r>
    </w:p>
    <w:p w14:paraId="2FE3D5FC" w14:textId="77777777" w:rsidR="00AE0274" w:rsidRPr="00544A28" w:rsidRDefault="00AE0274" w:rsidP="00AE0274">
      <w:pPr>
        <w:pStyle w:val="NormalSS"/>
        <w:ind w:left="720"/>
        <w:rPr>
          <w:rFonts w:ascii="Garamond" w:hAnsi="Garamond"/>
        </w:rPr>
      </w:pPr>
      <w:r w:rsidRPr="00544A28">
        <w:rPr>
          <w:rFonts w:ascii="Garamond" w:hAnsi="Garamond"/>
        </w:rPr>
        <w:tab/>
      </w:r>
      <w:r w:rsidRPr="00544A28">
        <w:rPr>
          <w:rFonts w:ascii="Garamond" w:hAnsi="Garamond" w:cs="Segoe UI"/>
        </w:rPr>
        <w:sym w:font="Wingdings" w:char="F06D"/>
      </w:r>
      <w:r w:rsidRPr="00544A28">
        <w:rPr>
          <w:rFonts w:ascii="Garamond" w:hAnsi="Garamond"/>
        </w:rPr>
        <w:t xml:space="preserve"> Historically-black colleges and universities</w:t>
      </w:r>
    </w:p>
    <w:p w14:paraId="5294FC5D" w14:textId="77777777" w:rsidR="00AE0274" w:rsidRPr="00975062" w:rsidRDefault="00AE0274" w:rsidP="00AE0274">
      <w:pPr>
        <w:pStyle w:val="NormalSS"/>
        <w:ind w:left="720"/>
        <w:rPr>
          <w:rFonts w:ascii="Garamond" w:hAnsi="Garamond"/>
        </w:rPr>
      </w:pPr>
      <w:r w:rsidRPr="00544A28">
        <w:rPr>
          <w:rFonts w:ascii="Garamond" w:hAnsi="Garamond"/>
        </w:rPr>
        <w:tab/>
      </w:r>
      <w:r w:rsidRPr="00544A28">
        <w:rPr>
          <w:rFonts w:ascii="Garamond" w:hAnsi="Garamond" w:cs="Segoe UI"/>
        </w:rPr>
        <w:sym w:font="Wingdings" w:char="F06D"/>
      </w:r>
      <w:r w:rsidRPr="00544A28">
        <w:rPr>
          <w:rFonts w:ascii="Garamond" w:hAnsi="Garamond"/>
        </w:rPr>
        <w:t xml:space="preserve"> Hispanic-serving institutions</w:t>
      </w:r>
      <w:r w:rsidRPr="00975062">
        <w:rPr>
          <w:rFonts w:ascii="Garamond" w:hAnsi="Garamond"/>
        </w:rPr>
        <w:t xml:space="preserve"> </w:t>
      </w:r>
    </w:p>
    <w:p w14:paraId="38A25121" w14:textId="77777777" w:rsidR="00AE0274" w:rsidRDefault="00AE0274" w:rsidP="00AE0274">
      <w:pPr>
        <w:pStyle w:val="NormalSS"/>
        <w:rPr>
          <w:rFonts w:ascii="Garamond" w:hAnsi="Garamond"/>
        </w:rPr>
      </w:pPr>
      <w:r w:rsidRPr="00C35E65">
        <w:rPr>
          <w:rFonts w:ascii="Garamond" w:hAnsi="Garamond"/>
        </w:rPr>
        <w:tab/>
      </w:r>
    </w:p>
    <w:p w14:paraId="5060160F" w14:textId="6D497981" w:rsidR="00AE0274" w:rsidRDefault="00AE0274" w:rsidP="00AE0274">
      <w:pPr>
        <w:pStyle w:val="NormalSS"/>
        <w:rPr>
          <w:rFonts w:ascii="Garamond" w:hAnsi="Garamond"/>
        </w:rPr>
      </w:pPr>
      <w:r>
        <w:rPr>
          <w:rFonts w:ascii="Garamond" w:hAnsi="Garamond"/>
        </w:rPr>
        <w:tab/>
      </w:r>
    </w:p>
    <w:p w14:paraId="239D1C2F" w14:textId="77777777" w:rsidR="00AE0274" w:rsidRDefault="00AE0274" w:rsidP="00AE0274">
      <w:pPr>
        <w:pStyle w:val="NormalSS"/>
        <w:ind w:left="720"/>
        <w:rPr>
          <w:rFonts w:ascii="Garamond" w:hAnsi="Garamond"/>
        </w:rPr>
      </w:pPr>
    </w:p>
    <w:p w14:paraId="5D4F0BBE" w14:textId="77777777" w:rsidR="00AE0274" w:rsidRDefault="00AE0274" w:rsidP="00A97ECD">
      <w:pPr>
        <w:pStyle w:val="H3AlphaNoTOC"/>
      </w:pPr>
      <w:r>
        <w:t>User Designation</w:t>
      </w:r>
    </w:p>
    <w:p w14:paraId="3C825B9B"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b/>
          <w:sz w:val="24"/>
          <w:szCs w:val="24"/>
        </w:rPr>
      </w:pPr>
      <w:r w:rsidRPr="00B67B8E">
        <w:rPr>
          <w:rFonts w:ascii="Garamond" w:hAnsi="Garamond"/>
          <w:b/>
          <w:sz w:val="24"/>
          <w:szCs w:val="24"/>
        </w:rPr>
        <w:t xml:space="preserve">Authorize Additional Users:  </w:t>
      </w:r>
      <w:r w:rsidRPr="00B67B8E">
        <w:rPr>
          <w:rFonts w:ascii="Garamond" w:hAnsi="Garamond"/>
          <w:sz w:val="24"/>
          <w:szCs w:val="24"/>
        </w:rPr>
        <w:t>Please identify below the individuals you authorize to access the REU data system.</w:t>
      </w:r>
      <w:r w:rsidRPr="00B67B8E">
        <w:rPr>
          <w:rFonts w:ascii="Garamond" w:hAnsi="Garamond"/>
          <w:b/>
          <w:sz w:val="24"/>
          <w:szCs w:val="24"/>
        </w:rPr>
        <w:t xml:space="preserve"> </w:t>
      </w:r>
      <w:r w:rsidRPr="00B67B8E">
        <w:rPr>
          <w:rFonts w:ascii="Garamond" w:hAnsi="Garamond"/>
          <w:sz w:val="24"/>
          <w:szCs w:val="24"/>
        </w:rPr>
        <w:t>They</w:t>
      </w:r>
      <w:r w:rsidRPr="00B67B8E">
        <w:rPr>
          <w:rFonts w:ascii="Garamond" w:hAnsi="Garamond"/>
          <w:b/>
          <w:sz w:val="24"/>
          <w:szCs w:val="24"/>
        </w:rPr>
        <w:t xml:space="preserve"> </w:t>
      </w:r>
      <w:r w:rsidRPr="00B67B8E">
        <w:rPr>
          <w:rFonts w:ascii="Garamond" w:hAnsi="Garamond"/>
          <w:sz w:val="24"/>
          <w:szCs w:val="24"/>
        </w:rPr>
        <w:t xml:space="preserve">will be sent an email inviting them to register to this site. Note that they will have administrative rights to enter, change, and view information associated with your REU Site.  </w:t>
      </w:r>
    </w:p>
    <w:p w14:paraId="70010C24"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b/>
          <w:sz w:val="24"/>
          <w:szCs w:val="24"/>
        </w:rPr>
      </w:pPr>
    </w:p>
    <w:p w14:paraId="733BC22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Staff 1 Name</w:t>
      </w:r>
    </w:p>
    <w:p w14:paraId="5695375A"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38" w:hanging="288"/>
        <w:rPr>
          <w:rFonts w:ascii="Garamond" w:hAnsi="Garamond"/>
          <w:sz w:val="24"/>
          <w:szCs w:val="24"/>
        </w:rPr>
      </w:pPr>
      <w:r>
        <w:rPr>
          <w:rFonts w:ascii="Garamond" w:hAnsi="Garamond"/>
          <w:sz w:val="24"/>
          <w:szCs w:val="24"/>
        </w:rPr>
        <w:t xml:space="preserve">Staff 1 </w:t>
      </w:r>
      <w:r w:rsidRPr="00B67B8E">
        <w:rPr>
          <w:rFonts w:ascii="Garamond" w:hAnsi="Garamond"/>
          <w:sz w:val="24"/>
          <w:szCs w:val="24"/>
        </w:rPr>
        <w:t>Position [Dropdown to Select Position]</w:t>
      </w:r>
      <w:r w:rsidRPr="00B67B8E">
        <w:rPr>
          <w:rFonts w:ascii="Garamond" w:hAnsi="Garamond"/>
          <w:sz w:val="24"/>
          <w:szCs w:val="24"/>
        </w:rPr>
        <w:br/>
      </w: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Co-PI</w:t>
      </w:r>
    </w:p>
    <w:p w14:paraId="35794D0A"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Program Manager</w:t>
      </w:r>
    </w:p>
    <w:p w14:paraId="098D4E34"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Administrative Staff</w:t>
      </w:r>
    </w:p>
    <w:p w14:paraId="0CFDE501"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rPr>
          <w:rFonts w:ascii="Garamond" w:hAnsi="Garamond"/>
          <w:sz w:val="24"/>
          <w:szCs w:val="24"/>
        </w:rPr>
      </w:pPr>
      <w:r w:rsidRPr="00B67B8E">
        <w:rPr>
          <w:rFonts w:ascii="Garamond" w:hAnsi="Garamond"/>
          <w:sz w:val="24"/>
          <w:szCs w:val="24"/>
        </w:rPr>
        <w:t>Staff 1 Email</w:t>
      </w:r>
    </w:p>
    <w:p w14:paraId="03470F1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p>
    <w:p w14:paraId="581B8468"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2 Name </w:t>
      </w:r>
    </w:p>
    <w:p w14:paraId="32B35E74"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38" w:hanging="288"/>
        <w:rPr>
          <w:rFonts w:ascii="Garamond" w:hAnsi="Garamond"/>
          <w:sz w:val="24"/>
          <w:szCs w:val="24"/>
        </w:rPr>
      </w:pPr>
      <w:r>
        <w:rPr>
          <w:rFonts w:ascii="Garamond" w:hAnsi="Garamond"/>
          <w:sz w:val="24"/>
          <w:szCs w:val="24"/>
        </w:rPr>
        <w:t xml:space="preserve">Staff 2 </w:t>
      </w:r>
      <w:r w:rsidRPr="00B67B8E">
        <w:rPr>
          <w:rFonts w:ascii="Garamond" w:hAnsi="Garamond"/>
          <w:sz w:val="24"/>
          <w:szCs w:val="24"/>
        </w:rPr>
        <w:t>Position [Dropdown to Select Position]</w:t>
      </w:r>
      <w:r w:rsidRPr="00B67B8E">
        <w:rPr>
          <w:rFonts w:ascii="Garamond" w:hAnsi="Garamond"/>
          <w:sz w:val="24"/>
          <w:szCs w:val="24"/>
        </w:rPr>
        <w:br/>
      </w: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Co-PI</w:t>
      </w:r>
    </w:p>
    <w:p w14:paraId="263B5C5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Program Manager</w:t>
      </w:r>
    </w:p>
    <w:p w14:paraId="4E53158E"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Administrative Staff</w:t>
      </w:r>
    </w:p>
    <w:p w14:paraId="646EC425"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2 Email </w:t>
      </w:r>
    </w:p>
    <w:p w14:paraId="0867BE4C"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p>
    <w:p w14:paraId="0EFC30F2"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3 Name </w:t>
      </w:r>
    </w:p>
    <w:p w14:paraId="7BEE6464"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38" w:hanging="288"/>
        <w:rPr>
          <w:rFonts w:ascii="Garamond" w:hAnsi="Garamond"/>
          <w:sz w:val="24"/>
          <w:szCs w:val="24"/>
        </w:rPr>
      </w:pPr>
      <w:r>
        <w:rPr>
          <w:rFonts w:ascii="Garamond" w:hAnsi="Garamond"/>
          <w:sz w:val="24"/>
          <w:szCs w:val="24"/>
        </w:rPr>
        <w:t xml:space="preserve">Staff 3 </w:t>
      </w:r>
      <w:r w:rsidRPr="00B67B8E">
        <w:rPr>
          <w:rFonts w:ascii="Garamond" w:hAnsi="Garamond"/>
          <w:sz w:val="24"/>
          <w:szCs w:val="24"/>
        </w:rPr>
        <w:t>Position [Dropdown to Select Position]</w:t>
      </w:r>
      <w:r w:rsidRPr="00B67B8E">
        <w:rPr>
          <w:rFonts w:ascii="Garamond" w:hAnsi="Garamond"/>
          <w:sz w:val="24"/>
          <w:szCs w:val="24"/>
        </w:rPr>
        <w:br/>
      </w: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Co-PI</w:t>
      </w:r>
    </w:p>
    <w:p w14:paraId="038E3E2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Program Manager</w:t>
      </w:r>
    </w:p>
    <w:p w14:paraId="02F402EB"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Administrative Staff</w:t>
      </w:r>
    </w:p>
    <w:p w14:paraId="6620982F"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3 Email </w:t>
      </w:r>
    </w:p>
    <w:p w14:paraId="0B7B205E"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p>
    <w:p w14:paraId="0D955FB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4 Name </w:t>
      </w:r>
    </w:p>
    <w:p w14:paraId="368681DE"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38" w:hanging="288"/>
        <w:rPr>
          <w:rFonts w:ascii="Garamond" w:hAnsi="Garamond"/>
          <w:sz w:val="24"/>
          <w:szCs w:val="24"/>
        </w:rPr>
      </w:pPr>
      <w:r>
        <w:rPr>
          <w:rFonts w:ascii="Garamond" w:hAnsi="Garamond"/>
          <w:sz w:val="24"/>
          <w:szCs w:val="24"/>
        </w:rPr>
        <w:t xml:space="preserve">Staff 4 </w:t>
      </w:r>
      <w:r w:rsidRPr="00B67B8E">
        <w:rPr>
          <w:rFonts w:ascii="Garamond" w:hAnsi="Garamond"/>
          <w:sz w:val="24"/>
          <w:szCs w:val="24"/>
        </w:rPr>
        <w:t>Position [Dropdown to Select Position]</w:t>
      </w:r>
      <w:r w:rsidRPr="00B67B8E">
        <w:rPr>
          <w:rFonts w:ascii="Garamond" w:hAnsi="Garamond"/>
          <w:sz w:val="24"/>
          <w:szCs w:val="24"/>
        </w:rPr>
        <w:br/>
      </w: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Co-PI</w:t>
      </w:r>
    </w:p>
    <w:p w14:paraId="613101EE"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Program Manager</w:t>
      </w:r>
    </w:p>
    <w:p w14:paraId="3023F0F6"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Administrative Staff</w:t>
      </w:r>
    </w:p>
    <w:p w14:paraId="6DDFDD9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4 Email </w:t>
      </w:r>
    </w:p>
    <w:p w14:paraId="4045BE7B"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p>
    <w:p w14:paraId="4EA944A2"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5 Name </w:t>
      </w:r>
    </w:p>
    <w:p w14:paraId="4EBACD6C"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38" w:hanging="288"/>
        <w:rPr>
          <w:rFonts w:ascii="Garamond" w:hAnsi="Garamond"/>
          <w:sz w:val="24"/>
          <w:szCs w:val="24"/>
        </w:rPr>
      </w:pPr>
      <w:r>
        <w:rPr>
          <w:rFonts w:ascii="Garamond" w:hAnsi="Garamond"/>
          <w:sz w:val="24"/>
          <w:szCs w:val="24"/>
        </w:rPr>
        <w:t xml:space="preserve">Staff 5 </w:t>
      </w:r>
      <w:r w:rsidRPr="00B67B8E">
        <w:rPr>
          <w:rFonts w:ascii="Garamond" w:hAnsi="Garamond"/>
          <w:sz w:val="24"/>
          <w:szCs w:val="24"/>
        </w:rPr>
        <w:t>Position [Dropdown to Select Position]</w:t>
      </w:r>
      <w:r w:rsidRPr="00B67B8E">
        <w:rPr>
          <w:rFonts w:ascii="Garamond" w:hAnsi="Garamond"/>
          <w:sz w:val="24"/>
          <w:szCs w:val="24"/>
        </w:rPr>
        <w:br/>
      </w: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Co-PI</w:t>
      </w:r>
    </w:p>
    <w:p w14:paraId="6F678884"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Program Manager</w:t>
      </w:r>
    </w:p>
    <w:p w14:paraId="71ED1973"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Administrative Staff</w:t>
      </w:r>
    </w:p>
    <w:p w14:paraId="2FF64764" w14:textId="77777777" w:rsidR="00AE0274"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5 Email </w:t>
      </w:r>
    </w:p>
    <w:p w14:paraId="161D8F7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sz w:val="24"/>
          <w:szCs w:val="24"/>
        </w:rPr>
      </w:pPr>
    </w:p>
    <w:p w14:paraId="07165ED1" w14:textId="77777777" w:rsidR="00AE0274" w:rsidRDefault="00AE0274" w:rsidP="00A97ECD">
      <w:pPr>
        <w:pStyle w:val="H3AlphaNoTOC"/>
      </w:pPr>
      <w:r>
        <w:t>Application Info – Common Application</w:t>
      </w:r>
    </w:p>
    <w:p w14:paraId="00403871" w14:textId="77777777" w:rsidR="00AE0274" w:rsidRDefault="00AE0274" w:rsidP="00D75D2C">
      <w:pPr>
        <w:pStyle w:val="NormalSS"/>
        <w:numPr>
          <w:ilvl w:val="0"/>
          <w:numId w:val="39"/>
        </w:numPr>
        <w:rPr>
          <w:rFonts w:ascii="Garamond" w:hAnsi="Garamond"/>
        </w:rPr>
      </w:pPr>
      <w:r w:rsidRPr="001B6238">
        <w:rPr>
          <w:rFonts w:ascii="Garamond" w:hAnsi="Garamond"/>
        </w:rPr>
        <w:t>Application timeline</w:t>
      </w:r>
    </w:p>
    <w:p w14:paraId="3AC20996" w14:textId="77777777" w:rsidR="00AE0274" w:rsidRDefault="00AE0274" w:rsidP="00D75D2C">
      <w:pPr>
        <w:pStyle w:val="NormalSS"/>
        <w:numPr>
          <w:ilvl w:val="1"/>
          <w:numId w:val="39"/>
        </w:numPr>
        <w:rPr>
          <w:rFonts w:ascii="Garamond" w:hAnsi="Garamond"/>
        </w:rPr>
      </w:pPr>
      <w:r w:rsidRPr="001B6238">
        <w:rPr>
          <w:rFonts w:ascii="Garamond" w:hAnsi="Garamond"/>
        </w:rPr>
        <w:t>Application open date (mm/dd/yyyy)</w:t>
      </w:r>
    </w:p>
    <w:p w14:paraId="40F6A4B9" w14:textId="77777777" w:rsidR="00AE0274" w:rsidRPr="001B6238" w:rsidRDefault="00AE0274" w:rsidP="00D75D2C">
      <w:pPr>
        <w:pStyle w:val="NormalSS"/>
        <w:numPr>
          <w:ilvl w:val="1"/>
          <w:numId w:val="39"/>
        </w:numPr>
        <w:rPr>
          <w:rFonts w:ascii="Garamond" w:hAnsi="Garamond"/>
        </w:rPr>
      </w:pPr>
      <w:r w:rsidRPr="001B6238">
        <w:rPr>
          <w:rFonts w:ascii="Garamond" w:hAnsi="Garamond"/>
        </w:rPr>
        <w:t>Application close date or deadline (mm/dd/yyyy)</w:t>
      </w:r>
    </w:p>
    <w:p w14:paraId="511A1E47" w14:textId="77777777" w:rsidR="00AE0274" w:rsidRPr="00CC3A10" w:rsidRDefault="00AE0274" w:rsidP="00AE0274">
      <w:pPr>
        <w:pStyle w:val="NormalSS"/>
        <w:rPr>
          <w:rFonts w:ascii="Garamond" w:hAnsi="Garamond"/>
        </w:rPr>
      </w:pPr>
    </w:p>
    <w:p w14:paraId="72087829" w14:textId="77777777" w:rsidR="00AE0274" w:rsidRDefault="00AE0274" w:rsidP="00AE0274">
      <w:pPr>
        <w:pStyle w:val="NormalSS"/>
        <w:ind w:left="360"/>
        <w:rPr>
          <w:rFonts w:ascii="Garamond" w:hAnsi="Garamond"/>
        </w:rPr>
      </w:pPr>
      <w:r w:rsidRPr="00CC3A10">
        <w:rPr>
          <w:rFonts w:ascii="Garamond" w:hAnsi="Garamond"/>
        </w:rPr>
        <w:t>Your program application will automatically open and close on these dates. However, you will be able to close applications at any point after they are opened using the ‘Close Applications’ button on the main page.</w:t>
      </w:r>
    </w:p>
    <w:p w14:paraId="49F6AC16" w14:textId="77777777" w:rsidR="00AE0274" w:rsidRDefault="00AE0274" w:rsidP="00AE0274">
      <w:pPr>
        <w:pStyle w:val="NormalSS"/>
        <w:rPr>
          <w:rFonts w:ascii="Garamond" w:hAnsi="Garamond"/>
        </w:rPr>
      </w:pPr>
      <w:r w:rsidRPr="00CC3A10">
        <w:rPr>
          <w:rFonts w:ascii="Garamond" w:hAnsi="Garamond"/>
        </w:rPr>
        <w:t xml:space="preserve"> </w:t>
      </w:r>
    </w:p>
    <w:p w14:paraId="1734B71D" w14:textId="77777777" w:rsidR="00AE0274" w:rsidRDefault="00AE0274" w:rsidP="00D75D2C">
      <w:pPr>
        <w:pStyle w:val="NormalSS"/>
        <w:numPr>
          <w:ilvl w:val="0"/>
          <w:numId w:val="39"/>
        </w:numPr>
        <w:rPr>
          <w:rFonts w:ascii="Garamond" w:hAnsi="Garamond"/>
        </w:rPr>
      </w:pPr>
      <w:r w:rsidRPr="004A3E13">
        <w:rPr>
          <w:rFonts w:ascii="Garamond" w:hAnsi="Garamond"/>
        </w:rPr>
        <w:t>Application decisions</w:t>
      </w:r>
    </w:p>
    <w:p w14:paraId="5C619552" w14:textId="77777777" w:rsidR="00AE0274" w:rsidRPr="009539D2" w:rsidRDefault="00AE0274" w:rsidP="00D75D2C">
      <w:pPr>
        <w:pStyle w:val="ListParagraph"/>
        <w:numPr>
          <w:ilvl w:val="1"/>
          <w:numId w:val="39"/>
        </w:numPr>
        <w:rPr>
          <w:rFonts w:ascii="Garamond" w:hAnsi="Garamond"/>
          <w:sz w:val="24"/>
          <w:szCs w:val="24"/>
        </w:rPr>
      </w:pPr>
      <w:r w:rsidRPr="009539D2">
        <w:rPr>
          <w:rFonts w:ascii="Garamond" w:hAnsi="Garamond"/>
          <w:sz w:val="24"/>
          <w:szCs w:val="24"/>
        </w:rPr>
        <w:t>Rolling admissions</w:t>
      </w:r>
      <w:r w:rsidRPr="009539D2">
        <w:rPr>
          <w:rFonts w:ascii="Garamond" w:hAnsi="Garamond"/>
          <w:sz w:val="24"/>
          <w:szCs w:val="24"/>
        </w:rPr>
        <w:br/>
        <w:t>Please indicate if applications to your Site will be reviewed and decisions made on a rolling basis.</w:t>
      </w:r>
      <w:r>
        <w:rPr>
          <w:rFonts w:ascii="Garamond" w:hAnsi="Garamond"/>
          <w:sz w:val="24"/>
          <w:szCs w:val="24"/>
        </w:rPr>
        <w:br/>
      </w:r>
    </w:p>
    <w:p w14:paraId="26AA5710" w14:textId="77777777" w:rsidR="00AE0274" w:rsidRPr="004A3E13" w:rsidRDefault="00AE0274" w:rsidP="00AE0274">
      <w:pPr>
        <w:pStyle w:val="NormalSS"/>
        <w:ind w:left="1296"/>
        <w:rPr>
          <w:rFonts w:ascii="Garamond" w:hAnsi="Garamond"/>
        </w:rPr>
      </w:pPr>
      <w:r w:rsidRPr="00F228E8">
        <w:rPr>
          <w:rFonts w:ascii="Garamond" w:hAnsi="Garamond"/>
        </w:rPr>
        <w:sym w:font="Wingdings" w:char="F06D"/>
      </w:r>
      <w:r w:rsidRPr="004A3E13">
        <w:rPr>
          <w:rFonts w:ascii="Garamond" w:hAnsi="Garamond"/>
        </w:rPr>
        <w:t xml:space="preserve"> Yes</w:t>
      </w:r>
    </w:p>
    <w:p w14:paraId="6FDAC658" w14:textId="77777777" w:rsidR="00AE0274" w:rsidRDefault="00AE0274" w:rsidP="00AE0274">
      <w:pPr>
        <w:pStyle w:val="ListParagraph"/>
        <w:ind w:left="1296"/>
        <w:rPr>
          <w:rFonts w:ascii="Garamond" w:hAnsi="Garamond"/>
          <w:sz w:val="24"/>
          <w:szCs w:val="24"/>
        </w:rPr>
      </w:pPr>
      <w:r w:rsidRPr="00F228E8">
        <w:rPr>
          <w:rFonts w:ascii="Garamond" w:hAnsi="Garamond"/>
        </w:rPr>
        <w:sym w:font="Wingdings" w:char="F06D"/>
      </w:r>
      <w:r w:rsidRPr="00F228E8">
        <w:rPr>
          <w:rFonts w:ascii="Garamond" w:hAnsi="Garamond"/>
        </w:rPr>
        <w:t xml:space="preserve"> </w:t>
      </w:r>
      <w:r w:rsidRPr="00CF176B">
        <w:rPr>
          <w:rFonts w:ascii="Garamond" w:hAnsi="Garamond"/>
          <w:sz w:val="24"/>
          <w:szCs w:val="24"/>
        </w:rPr>
        <w:t>No</w:t>
      </w:r>
    </w:p>
    <w:p w14:paraId="36F80D63" w14:textId="77777777" w:rsidR="00AE0274" w:rsidRPr="004A3E13" w:rsidRDefault="00AE0274" w:rsidP="00AE0274">
      <w:pPr>
        <w:pStyle w:val="ListParagraph"/>
        <w:ind w:left="1296"/>
        <w:rPr>
          <w:rFonts w:ascii="Garamond" w:hAnsi="Garamond"/>
          <w:sz w:val="24"/>
          <w:szCs w:val="24"/>
        </w:rPr>
      </w:pPr>
      <w:r w:rsidRPr="00F228E8">
        <w:rPr>
          <w:rFonts w:ascii="Garamond" w:hAnsi="Garamond"/>
        </w:rPr>
        <w:sym w:font="Wingdings" w:char="F06D"/>
      </w:r>
      <w:r w:rsidRPr="00F228E8">
        <w:rPr>
          <w:rFonts w:ascii="Garamond" w:hAnsi="Garamond"/>
        </w:rPr>
        <w:t xml:space="preserve"> </w:t>
      </w:r>
      <w:r w:rsidRPr="00CF176B">
        <w:rPr>
          <w:rFonts w:ascii="Garamond" w:hAnsi="Garamond"/>
          <w:sz w:val="24"/>
          <w:szCs w:val="24"/>
        </w:rPr>
        <w:t>I do not wish to provide this information</w:t>
      </w:r>
    </w:p>
    <w:p w14:paraId="65266CB3" w14:textId="77777777" w:rsidR="00AE0274" w:rsidRPr="00CC3A10" w:rsidRDefault="00AE0274" w:rsidP="00AE0274">
      <w:pPr>
        <w:pStyle w:val="NormalSS"/>
        <w:rPr>
          <w:rFonts w:ascii="Garamond" w:hAnsi="Garamond"/>
        </w:rPr>
      </w:pPr>
    </w:p>
    <w:p w14:paraId="0E24F1C9" w14:textId="77777777" w:rsidR="00AE0274" w:rsidRDefault="00AE0274" w:rsidP="00D75D2C">
      <w:pPr>
        <w:pStyle w:val="NormalSS"/>
        <w:numPr>
          <w:ilvl w:val="1"/>
          <w:numId w:val="39"/>
        </w:numPr>
        <w:rPr>
          <w:rFonts w:ascii="Garamond" w:hAnsi="Garamond"/>
        </w:rPr>
      </w:pPr>
      <w:r w:rsidRPr="00CC3A10">
        <w:rPr>
          <w:rFonts w:ascii="Garamond" w:hAnsi="Garamond"/>
        </w:rPr>
        <w:t>If admissions are NOT rolling, please provide the date on or after which admissions decisions may be communicated to applicants: [mm/dd/yy]</w:t>
      </w:r>
      <w:r>
        <w:rPr>
          <w:rFonts w:ascii="Garamond" w:hAnsi="Garamond"/>
        </w:rPr>
        <w:br/>
      </w:r>
    </w:p>
    <w:p w14:paraId="3A5C6EEE" w14:textId="77777777" w:rsidR="00AE0274" w:rsidRPr="00CC3A10" w:rsidRDefault="00AE0274" w:rsidP="00D75D2C">
      <w:pPr>
        <w:pStyle w:val="NormalSS"/>
        <w:numPr>
          <w:ilvl w:val="1"/>
          <w:numId w:val="39"/>
        </w:numPr>
        <w:rPr>
          <w:rFonts w:ascii="Garamond" w:hAnsi="Garamond"/>
        </w:rPr>
      </w:pPr>
      <w:r w:rsidRPr="00CC3A10">
        <w:rPr>
          <w:rFonts w:ascii="Garamond" w:hAnsi="Garamond"/>
        </w:rPr>
        <w:t>Please indicate if decisions will be communicated to:</w:t>
      </w:r>
    </w:p>
    <w:p w14:paraId="0718822C" w14:textId="77777777" w:rsidR="00AE0274" w:rsidRPr="00CC3A10" w:rsidRDefault="00AE0274" w:rsidP="00AE0274">
      <w:pPr>
        <w:pStyle w:val="NormalSS"/>
        <w:ind w:left="1296"/>
        <w:rPr>
          <w:rFonts w:ascii="Garamond" w:hAnsi="Garamond"/>
        </w:rPr>
      </w:pPr>
      <w:r w:rsidRPr="00F228E8">
        <w:rPr>
          <w:rFonts w:ascii="Garamond" w:hAnsi="Garamond"/>
        </w:rPr>
        <w:sym w:font="Wingdings" w:char="F06D"/>
      </w:r>
      <w:r w:rsidRPr="00F228E8">
        <w:rPr>
          <w:rFonts w:ascii="Garamond" w:hAnsi="Garamond"/>
        </w:rPr>
        <w:t xml:space="preserve"> </w:t>
      </w:r>
      <w:r w:rsidRPr="00CC3A10">
        <w:rPr>
          <w:rFonts w:ascii="Garamond" w:hAnsi="Garamond"/>
        </w:rPr>
        <w:t>All applicants</w:t>
      </w:r>
    </w:p>
    <w:p w14:paraId="52468011" w14:textId="77777777" w:rsidR="00AE0274" w:rsidRPr="00CC3A10" w:rsidRDefault="00AE0274" w:rsidP="00AE0274">
      <w:pPr>
        <w:pStyle w:val="NormalSS"/>
        <w:ind w:left="1296"/>
        <w:rPr>
          <w:rFonts w:ascii="Garamond" w:hAnsi="Garamond"/>
        </w:rPr>
      </w:pPr>
      <w:r w:rsidRPr="00F228E8">
        <w:rPr>
          <w:rFonts w:ascii="Garamond" w:hAnsi="Garamond"/>
        </w:rPr>
        <w:sym w:font="Wingdings" w:char="F06D"/>
      </w:r>
      <w:r w:rsidRPr="00F228E8">
        <w:rPr>
          <w:rFonts w:ascii="Garamond" w:hAnsi="Garamond"/>
        </w:rPr>
        <w:t xml:space="preserve"> </w:t>
      </w:r>
      <w:r w:rsidRPr="00CC3A10">
        <w:rPr>
          <w:rFonts w:ascii="Garamond" w:hAnsi="Garamond"/>
        </w:rPr>
        <w:t>All admitted applicants only</w:t>
      </w:r>
    </w:p>
    <w:p w14:paraId="75ABDAD9" w14:textId="77777777" w:rsidR="00AE0274" w:rsidRPr="00CC3A10" w:rsidRDefault="00AE0274" w:rsidP="00AE0274">
      <w:pPr>
        <w:pStyle w:val="NormalSS"/>
        <w:rPr>
          <w:rFonts w:ascii="Garamond" w:hAnsi="Garamond"/>
        </w:rPr>
      </w:pPr>
    </w:p>
    <w:p w14:paraId="5CF7AC65" w14:textId="77777777" w:rsidR="00AE0274" w:rsidRDefault="00AE0274" w:rsidP="00D75D2C">
      <w:pPr>
        <w:pStyle w:val="NormalSS"/>
        <w:numPr>
          <w:ilvl w:val="0"/>
          <w:numId w:val="39"/>
        </w:numPr>
        <w:rPr>
          <w:rFonts w:ascii="Garamond" w:hAnsi="Garamond"/>
        </w:rPr>
      </w:pPr>
      <w:r w:rsidRPr="00CC3A10">
        <w:rPr>
          <w:rFonts w:ascii="Garamond" w:hAnsi="Garamond"/>
        </w:rPr>
        <w:t>Additional Application Requirements (Optional)</w:t>
      </w:r>
      <w:r>
        <w:rPr>
          <w:rFonts w:ascii="Garamond" w:hAnsi="Garamond"/>
        </w:rPr>
        <w:br/>
      </w:r>
    </w:p>
    <w:p w14:paraId="249D7862" w14:textId="77777777" w:rsidR="00AE0274" w:rsidRPr="00B67B8E" w:rsidRDefault="00AE0274" w:rsidP="00AE0274">
      <w:pPr>
        <w:pStyle w:val="NormalSS"/>
        <w:ind w:left="720"/>
        <w:rPr>
          <w:rFonts w:ascii="Garamond" w:hAnsi="Garamond"/>
          <w:b/>
        </w:rPr>
      </w:pPr>
      <w:r w:rsidRPr="00B67B8E">
        <w:rPr>
          <w:rFonts w:ascii="Garamond" w:hAnsi="Garamond"/>
          <w:b/>
        </w:rPr>
        <w:t>Upload a PDF</w:t>
      </w:r>
    </w:p>
    <w:p w14:paraId="48200B56" w14:textId="77777777" w:rsidR="00AE0274" w:rsidRDefault="00AE0274" w:rsidP="00AE0274">
      <w:pPr>
        <w:pStyle w:val="NormalSS"/>
        <w:ind w:left="720"/>
        <w:rPr>
          <w:rFonts w:ascii="Garamond" w:hAnsi="Garamond"/>
        </w:rPr>
      </w:pPr>
      <w:r w:rsidRPr="00297362">
        <w:rPr>
          <w:rFonts w:ascii="Garamond" w:hAnsi="Garamond"/>
        </w:rPr>
        <w:t>If you wish to request additional information from applicants beyond that covered in the common application, you may upload a PDF document with instructions and/or add questions below. Applicants will be prompted to view the document uploaded or the questions inserted when they select your Site and will be able to respond to your instructions by (1) uploading additional materials (in PDF format) or (2) entering text of up to 500 words to respond to each question you added.</w:t>
      </w:r>
    </w:p>
    <w:p w14:paraId="105FC3E1" w14:textId="77777777" w:rsidR="00AE0274" w:rsidRDefault="00AE0274" w:rsidP="00AE0274">
      <w:pPr>
        <w:pStyle w:val="NormalSS"/>
        <w:ind w:left="720"/>
        <w:rPr>
          <w:rFonts w:ascii="Garamond" w:hAnsi="Garamond"/>
        </w:rPr>
      </w:pPr>
    </w:p>
    <w:p w14:paraId="44EA35DA" w14:textId="77777777" w:rsidR="00AE0274" w:rsidRDefault="00AE0274" w:rsidP="00AE0274">
      <w:pPr>
        <w:pStyle w:val="NormalSS"/>
        <w:ind w:left="720"/>
        <w:rPr>
          <w:rFonts w:ascii="Garamond" w:hAnsi="Garamond"/>
        </w:rPr>
      </w:pPr>
      <w:r w:rsidRPr="00B67B8E">
        <w:rPr>
          <w:rFonts w:ascii="Garamond" w:hAnsi="Garamond"/>
          <w:b/>
        </w:rPr>
        <w:t>Add questions</w:t>
      </w:r>
      <w:r>
        <w:rPr>
          <w:rFonts w:ascii="Garamond" w:hAnsi="Garamond"/>
          <w:b/>
        </w:rPr>
        <w:br/>
      </w:r>
      <w:r w:rsidRPr="00297362">
        <w:rPr>
          <w:rFonts w:ascii="Garamond" w:hAnsi="Garamond"/>
        </w:rPr>
        <w:t>Please enter up to three additional application questions specific to your REU site.</w:t>
      </w:r>
    </w:p>
    <w:p w14:paraId="6820BEFD" w14:textId="77777777" w:rsidR="00AE0274" w:rsidRDefault="00AE0274" w:rsidP="00AE0274">
      <w:pPr>
        <w:pStyle w:val="NormalSS"/>
        <w:ind w:left="720"/>
        <w:rPr>
          <w:rFonts w:ascii="Garamond" w:hAnsi="Garamond"/>
        </w:rPr>
      </w:pPr>
    </w:p>
    <w:p w14:paraId="117CC334" w14:textId="77777777" w:rsidR="00AE0274" w:rsidRDefault="00AE0274" w:rsidP="00AE0274">
      <w:pPr>
        <w:pStyle w:val="NormalSS"/>
        <w:rPr>
          <w:rFonts w:ascii="Garamond" w:hAnsi="Garamond"/>
        </w:rPr>
      </w:pPr>
    </w:p>
    <w:p w14:paraId="7A5958A9" w14:textId="77777777" w:rsidR="00AE0274" w:rsidRDefault="00AE0274" w:rsidP="00A97ECD">
      <w:pPr>
        <w:pStyle w:val="H3AlphaNoTOC"/>
      </w:pPr>
      <w:r>
        <w:t>Applicant Page – Registration Pilot</w:t>
      </w:r>
    </w:p>
    <w:p w14:paraId="50AB4321" w14:textId="3AECB198" w:rsidR="00AE0274" w:rsidRPr="00C73A62" w:rsidRDefault="00AE0274" w:rsidP="00AE0274">
      <w:pPr>
        <w:pStyle w:val="NormalSS"/>
        <w:rPr>
          <w:rFonts w:ascii="Garamond" w:hAnsi="Garamond"/>
        </w:rPr>
      </w:pPr>
      <w:r w:rsidRPr="00C73A62">
        <w:rPr>
          <w:rFonts w:ascii="Garamond" w:hAnsi="Garamond"/>
        </w:rPr>
        <w:t xml:space="preserve">Please enter the </w:t>
      </w:r>
      <w:r w:rsidR="00103FBE">
        <w:rPr>
          <w:rFonts w:ascii="Garamond" w:hAnsi="Garamond"/>
        </w:rPr>
        <w:t>REU ID</w:t>
      </w:r>
      <w:r w:rsidRPr="00C73A62">
        <w:rPr>
          <w:rFonts w:ascii="Garamond" w:hAnsi="Garamond"/>
        </w:rPr>
        <w:t xml:space="preserve">s of all applicants to your summer </w:t>
      </w:r>
      <w:r w:rsidR="00CD496D" w:rsidRPr="00C73A62">
        <w:rPr>
          <w:rFonts w:ascii="Garamond" w:hAnsi="Garamond"/>
        </w:rPr>
        <w:t>201</w:t>
      </w:r>
      <w:r w:rsidR="00CD496D">
        <w:rPr>
          <w:rFonts w:ascii="Garamond" w:hAnsi="Garamond"/>
        </w:rPr>
        <w:t>9</w:t>
      </w:r>
      <w:r w:rsidR="00CD496D" w:rsidRPr="00C73A62">
        <w:rPr>
          <w:rFonts w:ascii="Garamond" w:hAnsi="Garamond"/>
        </w:rPr>
        <w:t xml:space="preserve"> </w:t>
      </w:r>
      <w:r w:rsidRPr="00C73A62">
        <w:rPr>
          <w:rFonts w:ascii="Garamond" w:hAnsi="Garamond"/>
        </w:rPr>
        <w:t xml:space="preserve">REU Site program and indicate whether they were admitted to your program and whether they accepted your offer to participate. </w:t>
      </w:r>
    </w:p>
    <w:p w14:paraId="553B2D04" w14:textId="1B02BA44" w:rsidR="00AE0274" w:rsidRPr="00C73A62" w:rsidRDefault="00103FBE" w:rsidP="00AE0274">
      <w:pPr>
        <w:pStyle w:val="NormalSS"/>
        <w:rPr>
          <w:rFonts w:ascii="Garamond" w:hAnsi="Garamond"/>
        </w:rPr>
      </w:pPr>
      <w:r>
        <w:rPr>
          <w:rFonts w:ascii="Garamond" w:hAnsi="Garamond"/>
        </w:rPr>
        <w:t>REU ID</w:t>
      </w:r>
      <w:r w:rsidR="00AE0274" w:rsidRPr="00C73A62">
        <w:rPr>
          <w:rFonts w:ascii="Garamond" w:hAnsi="Garamond"/>
        </w:rPr>
        <w:t xml:space="preserve">s are required for all applicants. Students receive these IDs when they register in the system. Please, do not review any application without an </w:t>
      </w:r>
      <w:r>
        <w:rPr>
          <w:rFonts w:ascii="Garamond" w:hAnsi="Garamond"/>
        </w:rPr>
        <w:t>REU ID</w:t>
      </w:r>
      <w:r w:rsidR="00AE0274" w:rsidRPr="00C73A62">
        <w:rPr>
          <w:rFonts w:ascii="Garamond" w:hAnsi="Garamond"/>
        </w:rPr>
        <w:t xml:space="preserve">. If you receive an application without an </w:t>
      </w:r>
      <w:r>
        <w:rPr>
          <w:rFonts w:ascii="Garamond" w:hAnsi="Garamond"/>
        </w:rPr>
        <w:t>REU ID</w:t>
      </w:r>
      <w:r w:rsidR="00AE0274" w:rsidRPr="00C73A62">
        <w:rPr>
          <w:rFonts w:ascii="Garamond" w:hAnsi="Garamond"/>
        </w:rPr>
        <w:t xml:space="preserve">, remind the applicant to first go to [url for webpage] to obtain his/her </w:t>
      </w:r>
      <w:r>
        <w:rPr>
          <w:rFonts w:ascii="Garamond" w:hAnsi="Garamond"/>
        </w:rPr>
        <w:t>REU ID</w:t>
      </w:r>
      <w:r w:rsidR="00AE0274" w:rsidRPr="00C73A62">
        <w:rPr>
          <w:rFonts w:ascii="Garamond" w:hAnsi="Garamond"/>
        </w:rPr>
        <w:t xml:space="preserve">. </w:t>
      </w:r>
    </w:p>
    <w:p w14:paraId="5A3ADF19" w14:textId="77777777" w:rsidR="00AE0274" w:rsidRDefault="00AE0274" w:rsidP="00AE0274">
      <w:pPr>
        <w:pStyle w:val="NormalSS"/>
        <w:rPr>
          <w:rFonts w:ascii="Garamond" w:hAnsi="Garamond"/>
        </w:rPr>
      </w:pPr>
      <w:r w:rsidRPr="00C73A62">
        <w:rPr>
          <w:rFonts w:ascii="Garamond" w:hAnsi="Garamond"/>
        </w:rPr>
        <w:t>You may enter information for a single applicant by clicking the “add new applicant” and then editing information in the table, as needed. To upload information for multiple applicants, please click “add/edit multiple applicants.”</w:t>
      </w:r>
    </w:p>
    <w:p w14:paraId="1F8DAA76" w14:textId="77777777" w:rsidR="00AE0274" w:rsidRDefault="00AE0274" w:rsidP="00AE0274">
      <w:pPr>
        <w:pStyle w:val="NormalSS"/>
        <w:rPr>
          <w:rFonts w:ascii="Garamond" w:hAnsi="Garamond"/>
        </w:rPr>
      </w:pPr>
    </w:p>
    <w:p w14:paraId="18D12552" w14:textId="77777777" w:rsidR="00AE0274" w:rsidRDefault="00AE0274" w:rsidP="00A97ECD">
      <w:pPr>
        <w:pStyle w:val="H3AlphaNoTOC"/>
      </w:pPr>
      <w:r>
        <w:t>Add New Applicant – Registration Pilot</w:t>
      </w:r>
    </w:p>
    <w:p w14:paraId="2A9173F6" w14:textId="52B07461" w:rsidR="00AE0274" w:rsidRDefault="00AE0274" w:rsidP="00AE0274">
      <w:pPr>
        <w:pStyle w:val="NormalSS"/>
        <w:rPr>
          <w:rFonts w:ascii="Garamond" w:hAnsi="Garamond"/>
        </w:rPr>
      </w:pPr>
      <w:r w:rsidRPr="00C73A62">
        <w:rPr>
          <w:rFonts w:ascii="Garamond" w:hAnsi="Garamond"/>
        </w:rPr>
        <w:t xml:space="preserve">To add new applicants, the only element that is needed in the file is </w:t>
      </w:r>
      <w:r w:rsidR="00103FBE">
        <w:rPr>
          <w:rFonts w:ascii="Garamond" w:hAnsi="Garamond"/>
        </w:rPr>
        <w:t>REU ID</w:t>
      </w:r>
      <w:r w:rsidRPr="00C73A62">
        <w:rPr>
          <w:rFonts w:ascii="Garamond" w:hAnsi="Garamond"/>
        </w:rPr>
        <w:t>. The rest of the information can be provided at a later time by clicking “edit” on a record on the applicants table or through “add/edit multiple applicants”.</w:t>
      </w:r>
    </w:p>
    <w:p w14:paraId="291A6E8C" w14:textId="77777777" w:rsidR="00AE0274" w:rsidRDefault="00AE0274" w:rsidP="00AE0274">
      <w:pPr>
        <w:pStyle w:val="NormalSS"/>
        <w:rPr>
          <w:rFonts w:ascii="Garamond" w:hAnsi="Garamond"/>
        </w:rPr>
      </w:pPr>
    </w:p>
    <w:p w14:paraId="760FC3F4" w14:textId="566D977C" w:rsidR="00AE0274" w:rsidRPr="00C73A62" w:rsidRDefault="00AE0274" w:rsidP="00AE0274">
      <w:pPr>
        <w:pStyle w:val="NormalSS"/>
        <w:rPr>
          <w:rFonts w:ascii="Garamond" w:hAnsi="Garamond"/>
        </w:rPr>
      </w:pPr>
      <w:r w:rsidRPr="00C73A62">
        <w:rPr>
          <w:rFonts w:ascii="Garamond" w:hAnsi="Garamond"/>
        </w:rPr>
        <w:t>Applicant Name: [Pre-po</w:t>
      </w:r>
      <w:r w:rsidR="0003395D">
        <w:rPr>
          <w:rFonts w:ascii="Garamond" w:hAnsi="Garamond"/>
        </w:rPr>
        <w:t xml:space="preserve">pulated with </w:t>
      </w:r>
      <w:r w:rsidR="00103FBE">
        <w:rPr>
          <w:rFonts w:ascii="Garamond" w:hAnsi="Garamond"/>
        </w:rPr>
        <w:t>REU ID</w:t>
      </w:r>
      <w:r w:rsidR="0003395D">
        <w:rPr>
          <w:rFonts w:ascii="Garamond" w:hAnsi="Garamond"/>
        </w:rPr>
        <w:t xml:space="preserve"> from applicant</w:t>
      </w:r>
      <w:r w:rsidRPr="00C73A62">
        <w:rPr>
          <w:rFonts w:ascii="Garamond" w:hAnsi="Garamond"/>
        </w:rPr>
        <w:t xml:space="preserve"> module data] </w:t>
      </w:r>
    </w:p>
    <w:p w14:paraId="55DD5256" w14:textId="45595F9D" w:rsidR="00AE0274" w:rsidRPr="00C73A62" w:rsidRDefault="00AE0274" w:rsidP="00AE0274">
      <w:pPr>
        <w:pStyle w:val="NormalSS"/>
        <w:rPr>
          <w:rFonts w:ascii="Garamond" w:hAnsi="Garamond"/>
        </w:rPr>
      </w:pPr>
      <w:r w:rsidRPr="00C73A62">
        <w:rPr>
          <w:rFonts w:ascii="Garamond" w:hAnsi="Garamond"/>
        </w:rPr>
        <w:t xml:space="preserve">Applicant Home Institution: [Pre-populated with </w:t>
      </w:r>
      <w:r w:rsidR="00103FBE">
        <w:rPr>
          <w:rFonts w:ascii="Garamond" w:hAnsi="Garamond"/>
        </w:rPr>
        <w:t>REU ID</w:t>
      </w:r>
      <w:r w:rsidRPr="00C73A62">
        <w:rPr>
          <w:rFonts w:ascii="Garamond" w:hAnsi="Garamond"/>
        </w:rPr>
        <w:t xml:space="preserve"> from </w:t>
      </w:r>
      <w:r w:rsidR="0003395D">
        <w:rPr>
          <w:rFonts w:ascii="Garamond" w:hAnsi="Garamond"/>
        </w:rPr>
        <w:t>applicant</w:t>
      </w:r>
      <w:r w:rsidRPr="00C73A62">
        <w:rPr>
          <w:rFonts w:ascii="Garamond" w:hAnsi="Garamond"/>
        </w:rPr>
        <w:t xml:space="preserve"> module data]</w:t>
      </w:r>
    </w:p>
    <w:p w14:paraId="26ACA042" w14:textId="77777777" w:rsidR="00AE0274" w:rsidRPr="00C73A62" w:rsidRDefault="00AE0274" w:rsidP="00AE0274">
      <w:pPr>
        <w:pStyle w:val="NormalSS"/>
        <w:rPr>
          <w:rFonts w:ascii="Garamond" w:hAnsi="Garamond"/>
        </w:rPr>
      </w:pPr>
      <w:r w:rsidRPr="00C73A62">
        <w:rPr>
          <w:rFonts w:ascii="Garamond" w:hAnsi="Garamond"/>
        </w:rPr>
        <w:t>Admission Decision:[drop down menu]</w:t>
      </w:r>
    </w:p>
    <w:p w14:paraId="478CD6D9" w14:textId="77777777" w:rsidR="00AE0274" w:rsidRPr="00C73A62"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Blank (default)</w:t>
      </w:r>
    </w:p>
    <w:p w14:paraId="011B18A1" w14:textId="77777777" w:rsidR="00AE0274" w:rsidRPr="00C73A62"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Admitted</w:t>
      </w:r>
    </w:p>
    <w:p w14:paraId="078C8B25" w14:textId="77777777" w:rsidR="00AE0274" w:rsidRPr="00C73A62"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Rejected</w:t>
      </w:r>
    </w:p>
    <w:p w14:paraId="35C2B5D4" w14:textId="77777777" w:rsidR="00AE0274" w:rsidRPr="00C73A62"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Wait Listed</w:t>
      </w:r>
    </w:p>
    <w:p w14:paraId="09C64B84" w14:textId="77777777" w:rsidR="00AE0274"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Not Reviewed</w:t>
      </w:r>
      <w:r w:rsidRPr="00C73A62">
        <w:rPr>
          <w:rFonts w:ascii="Garamond" w:hAnsi="Garamond"/>
        </w:rPr>
        <w:tab/>
      </w:r>
    </w:p>
    <w:p w14:paraId="174BB94F" w14:textId="77777777" w:rsidR="00AE0274" w:rsidRDefault="00AE0274" w:rsidP="00AE0274">
      <w:pPr>
        <w:pStyle w:val="NormalSS"/>
        <w:ind w:left="432"/>
        <w:rPr>
          <w:rFonts w:ascii="Garamond" w:hAnsi="Garamond"/>
        </w:rPr>
      </w:pPr>
    </w:p>
    <w:p w14:paraId="4F10C192" w14:textId="77777777" w:rsidR="00AE0274" w:rsidRPr="00C73A62" w:rsidRDefault="00AE0274" w:rsidP="00AE0274">
      <w:pPr>
        <w:pStyle w:val="NormalSS"/>
        <w:rPr>
          <w:rFonts w:ascii="Garamond" w:hAnsi="Garamond"/>
        </w:rPr>
      </w:pPr>
      <w:r w:rsidRPr="00C73A62">
        <w:rPr>
          <w:rFonts w:ascii="Garamond" w:hAnsi="Garamond"/>
        </w:rPr>
        <w:t>Applicant Accepted Offer? [drop down menu]</w:t>
      </w:r>
    </w:p>
    <w:p w14:paraId="50DEEEE1" w14:textId="77777777" w:rsidR="00AE0274" w:rsidRPr="00C73A62"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Not Applicable (default)</w:t>
      </w:r>
    </w:p>
    <w:p w14:paraId="137F1CB6" w14:textId="77777777" w:rsidR="00AE0274" w:rsidRPr="00C73A62"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Yes</w:t>
      </w:r>
    </w:p>
    <w:p w14:paraId="0E7D25F9" w14:textId="77777777" w:rsidR="00AE0274"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No</w:t>
      </w:r>
    </w:p>
    <w:p w14:paraId="7226693E" w14:textId="77777777" w:rsidR="00AE0274" w:rsidRDefault="00AE0274" w:rsidP="00AE0274">
      <w:pPr>
        <w:pStyle w:val="NormalSS"/>
        <w:ind w:left="432"/>
        <w:rPr>
          <w:rFonts w:ascii="Garamond" w:hAnsi="Garamond"/>
        </w:rPr>
      </w:pPr>
    </w:p>
    <w:p w14:paraId="46A05AAC" w14:textId="77777777" w:rsidR="00AE0274" w:rsidRDefault="00AE0274" w:rsidP="00A97ECD">
      <w:pPr>
        <w:pStyle w:val="H3AlphaNoTOC"/>
      </w:pPr>
      <w:r>
        <w:t>Add/Edit Multiple Applicants – Registration Pilot</w:t>
      </w:r>
    </w:p>
    <w:p w14:paraId="10C348BC" w14:textId="77777777" w:rsidR="00AE0274" w:rsidRPr="00B67B8E" w:rsidRDefault="00AE0274" w:rsidP="00AE0274">
      <w:pPr>
        <w:pStyle w:val="NormalSS"/>
        <w:ind w:left="432"/>
        <w:rPr>
          <w:rFonts w:ascii="Garamond" w:hAnsi="Garamond"/>
          <w:b/>
        </w:rPr>
      </w:pPr>
      <w:r w:rsidRPr="00B67B8E">
        <w:rPr>
          <w:rFonts w:ascii="Garamond" w:hAnsi="Garamond"/>
          <w:b/>
        </w:rPr>
        <w:t xml:space="preserve">Step 1: Download applicant file </w:t>
      </w:r>
    </w:p>
    <w:p w14:paraId="2ECA1C61" w14:textId="77777777" w:rsidR="00AE0274" w:rsidRDefault="00AE0274" w:rsidP="00AE0274">
      <w:pPr>
        <w:pStyle w:val="NormalSS"/>
        <w:ind w:left="432"/>
        <w:rPr>
          <w:rFonts w:ascii="Garamond" w:hAnsi="Garamond"/>
        </w:rPr>
      </w:pPr>
      <w:r w:rsidRPr="001A0510">
        <w:rPr>
          <w:rFonts w:ascii="Garamond" w:hAnsi="Garamond"/>
        </w:rPr>
        <w:t>Download all applicants displayed on the Applicants tab by selecting a file type and clicking the “download file” button.</w:t>
      </w:r>
    </w:p>
    <w:p w14:paraId="1AAF850A" w14:textId="77777777" w:rsidR="00AE0274" w:rsidRDefault="00AE0274" w:rsidP="00AE0274">
      <w:pPr>
        <w:pStyle w:val="NormalSS"/>
        <w:ind w:left="432"/>
        <w:rPr>
          <w:rFonts w:ascii="Garamond" w:hAnsi="Garamond"/>
        </w:rPr>
      </w:pPr>
    </w:p>
    <w:p w14:paraId="5A8F9544" w14:textId="77777777" w:rsidR="00AE0274" w:rsidRPr="00B67B8E" w:rsidRDefault="00AE0274" w:rsidP="00AE0274">
      <w:pPr>
        <w:pStyle w:val="NormalSS"/>
        <w:ind w:left="432"/>
        <w:rPr>
          <w:rFonts w:ascii="Garamond" w:hAnsi="Garamond"/>
          <w:b/>
        </w:rPr>
      </w:pPr>
      <w:r w:rsidRPr="00B67B8E">
        <w:rPr>
          <w:rFonts w:ascii="Garamond" w:hAnsi="Garamond"/>
          <w:b/>
        </w:rPr>
        <w:t xml:space="preserve">Step 2: Update the downloaded file </w:t>
      </w:r>
    </w:p>
    <w:p w14:paraId="515E3A3A" w14:textId="77777777" w:rsidR="00AE0274" w:rsidRPr="001A0510" w:rsidRDefault="00AE0274" w:rsidP="00AE0274">
      <w:pPr>
        <w:pStyle w:val="NormalSS"/>
        <w:ind w:left="432"/>
        <w:rPr>
          <w:rFonts w:ascii="Garamond" w:hAnsi="Garamond"/>
        </w:rPr>
      </w:pPr>
      <w:r w:rsidRPr="001A0510">
        <w:rPr>
          <w:rFonts w:ascii="Garamond" w:hAnsi="Garamond"/>
        </w:rPr>
        <w:t xml:space="preserve">Any applicant information can be edited in the spreadsheet and uploaded. New applicants can also be added directly to the spreadsheet and uploaded. Once you are finished updating information in the spreadsheet, return to this screen to upload the updated file. </w:t>
      </w:r>
    </w:p>
    <w:p w14:paraId="26ECABD2" w14:textId="77777777" w:rsidR="00AE0274" w:rsidRPr="001A0510" w:rsidRDefault="00AE0274" w:rsidP="00AE0274">
      <w:pPr>
        <w:pStyle w:val="NormalSS"/>
        <w:ind w:left="432"/>
        <w:rPr>
          <w:rFonts w:ascii="Garamond" w:hAnsi="Garamond"/>
        </w:rPr>
      </w:pPr>
    </w:p>
    <w:p w14:paraId="60886E94" w14:textId="77777777" w:rsidR="00AE0274" w:rsidRDefault="00AE0274" w:rsidP="00AE0274">
      <w:pPr>
        <w:pStyle w:val="NormalSS"/>
        <w:ind w:left="432"/>
        <w:rPr>
          <w:rFonts w:ascii="Garamond" w:hAnsi="Garamond"/>
          <w:b/>
        </w:rPr>
      </w:pPr>
      <w:r w:rsidRPr="00B67B8E">
        <w:rPr>
          <w:rFonts w:ascii="Garamond" w:hAnsi="Garamond"/>
          <w:b/>
        </w:rPr>
        <w:t>Step 3: Upload the file</w:t>
      </w:r>
    </w:p>
    <w:p w14:paraId="6D07150E" w14:textId="77777777" w:rsidR="00AE0274" w:rsidRPr="00B67B8E" w:rsidRDefault="00AE0274" w:rsidP="00AE0274">
      <w:pPr>
        <w:pStyle w:val="NormalSS"/>
        <w:ind w:left="432"/>
        <w:rPr>
          <w:rFonts w:ascii="Garamond" w:hAnsi="Garamond"/>
        </w:rPr>
      </w:pPr>
    </w:p>
    <w:p w14:paraId="43BFAC80" w14:textId="2F9D1B66" w:rsidR="00AE0274" w:rsidRPr="00B67B8E" w:rsidRDefault="00AE0274" w:rsidP="00AE0274">
      <w:pPr>
        <w:pStyle w:val="NormalSS"/>
        <w:ind w:left="432"/>
        <w:rPr>
          <w:rFonts w:ascii="Garamond" w:hAnsi="Garamond"/>
        </w:rPr>
      </w:pPr>
      <w:r w:rsidRPr="001A0510">
        <w:rPr>
          <w:rFonts w:ascii="Garamond" w:hAnsi="Garamond"/>
          <w:b/>
        </w:rPr>
        <w:t xml:space="preserve">Note: </w:t>
      </w:r>
      <w:r w:rsidRPr="00B67B8E">
        <w:rPr>
          <w:rFonts w:ascii="Garamond" w:hAnsi="Garamond"/>
        </w:rPr>
        <w:t xml:space="preserve">Uploading this file will add new applicants to the table but will not delete any </w:t>
      </w:r>
      <w:r w:rsidR="00103FBE">
        <w:rPr>
          <w:rFonts w:ascii="Garamond" w:hAnsi="Garamond"/>
        </w:rPr>
        <w:t>REU ID</w:t>
      </w:r>
      <w:r w:rsidRPr="00B67B8E">
        <w:rPr>
          <w:rFonts w:ascii="Garamond" w:hAnsi="Garamond"/>
        </w:rPr>
        <w:t xml:space="preserve">s currently displayed on the applicant table. To add new applicants, the only element that is needed in the file is </w:t>
      </w:r>
      <w:r w:rsidR="00103FBE">
        <w:rPr>
          <w:rFonts w:ascii="Garamond" w:hAnsi="Garamond"/>
        </w:rPr>
        <w:t>REU ID</w:t>
      </w:r>
      <w:r w:rsidRPr="00B67B8E">
        <w:rPr>
          <w:rFonts w:ascii="Garamond" w:hAnsi="Garamond"/>
        </w:rPr>
        <w:t>.</w:t>
      </w:r>
    </w:p>
    <w:p w14:paraId="2B49926D" w14:textId="77777777" w:rsidR="00AE0274" w:rsidRDefault="00AE0274" w:rsidP="00AE0274">
      <w:pPr>
        <w:pStyle w:val="NormalSS"/>
        <w:ind w:left="432"/>
        <w:rPr>
          <w:rFonts w:ascii="Garamond" w:hAnsi="Garamond"/>
        </w:rPr>
      </w:pPr>
    </w:p>
    <w:p w14:paraId="408336F7" w14:textId="77777777" w:rsidR="00AE0274" w:rsidRDefault="00AE0274" w:rsidP="00AE0274">
      <w:pPr>
        <w:pStyle w:val="NormalSS"/>
        <w:ind w:left="432"/>
        <w:rPr>
          <w:rFonts w:ascii="Garamond" w:hAnsi="Garamond"/>
        </w:rPr>
      </w:pPr>
      <w:r w:rsidRPr="00B67B8E">
        <w:rPr>
          <w:rFonts w:ascii="Garamond" w:hAnsi="Garamond"/>
        </w:rPr>
        <w:t>Uploading this file will replace information (admissions and acceptance decisions) on existing applicants currently displayed on the applicants table. This action cannot be undone, but if necessary you can contact REUhelp@mathematica-mpr.com to attempt to retrieve prior data.</w:t>
      </w:r>
    </w:p>
    <w:p w14:paraId="04E073A2" w14:textId="77777777" w:rsidR="00AE0274" w:rsidRDefault="00AE0274" w:rsidP="00AE0274">
      <w:pPr>
        <w:pStyle w:val="NormalSS"/>
        <w:ind w:left="432"/>
        <w:rPr>
          <w:rFonts w:ascii="Garamond" w:hAnsi="Garamond"/>
        </w:rPr>
      </w:pPr>
    </w:p>
    <w:p w14:paraId="31C0AF6C" w14:textId="77777777" w:rsidR="00AE0274" w:rsidRDefault="00AE0274" w:rsidP="00A97ECD">
      <w:pPr>
        <w:pStyle w:val="H3AlphaNoTOC"/>
      </w:pPr>
      <w:r>
        <w:t>Applicants Page– Common Application Pilot</w:t>
      </w:r>
    </w:p>
    <w:p w14:paraId="48168419" w14:textId="77777777" w:rsidR="00AE0274" w:rsidRPr="00B67B8E" w:rsidRDefault="00AE0274" w:rsidP="00AE0274">
      <w:pPr>
        <w:pStyle w:val="NormalSS"/>
        <w:ind w:left="432"/>
        <w:rPr>
          <w:rFonts w:ascii="Garamond" w:hAnsi="Garamond"/>
          <w:b/>
        </w:rPr>
      </w:pPr>
      <w:r w:rsidRPr="00B67B8E">
        <w:rPr>
          <w:rFonts w:ascii="Garamond" w:hAnsi="Garamond"/>
          <w:b/>
        </w:rPr>
        <w:t xml:space="preserve">REU Site Applications and Admissions </w:t>
      </w:r>
    </w:p>
    <w:p w14:paraId="22D67FF6" w14:textId="77777777" w:rsidR="00AE0274" w:rsidRPr="00DB2EF8" w:rsidRDefault="00AE0274" w:rsidP="00AE0274">
      <w:pPr>
        <w:pStyle w:val="NormalSS"/>
        <w:ind w:left="432"/>
        <w:rPr>
          <w:rFonts w:ascii="Garamond" w:hAnsi="Garamond"/>
        </w:rPr>
      </w:pPr>
      <w:r w:rsidRPr="00DB2EF8">
        <w:rPr>
          <w:rFonts w:ascii="Garamond" w:hAnsi="Garamond"/>
        </w:rPr>
        <w:t>[pre-populated [REU_site] from ‘Site and PI info’]</w:t>
      </w:r>
    </w:p>
    <w:p w14:paraId="19F7C1C8" w14:textId="77777777" w:rsidR="00AE0274" w:rsidRPr="00DB2EF8" w:rsidRDefault="00AE0274" w:rsidP="00AE0274">
      <w:pPr>
        <w:pStyle w:val="NormalSS"/>
        <w:ind w:left="432"/>
        <w:rPr>
          <w:rFonts w:ascii="Garamond" w:hAnsi="Garamond"/>
        </w:rPr>
      </w:pPr>
    </w:p>
    <w:p w14:paraId="50D1DF16" w14:textId="2976FE73" w:rsidR="00AE0274" w:rsidRPr="00DB2EF8" w:rsidRDefault="00AE0274" w:rsidP="00AE0274">
      <w:pPr>
        <w:pStyle w:val="NormalSS"/>
        <w:ind w:left="432"/>
        <w:rPr>
          <w:rFonts w:ascii="Garamond" w:hAnsi="Garamond"/>
        </w:rPr>
      </w:pPr>
      <w:r w:rsidRPr="00DB2EF8">
        <w:rPr>
          <w:rFonts w:ascii="Garamond" w:hAnsi="Garamond"/>
        </w:rPr>
        <w:t xml:space="preserve">The table below shows the applicants to your </w:t>
      </w:r>
      <w:r w:rsidR="00CD496D" w:rsidRPr="00DB2EF8">
        <w:rPr>
          <w:rFonts w:ascii="Garamond" w:hAnsi="Garamond"/>
        </w:rPr>
        <w:t>201</w:t>
      </w:r>
      <w:r w:rsidR="00CD496D">
        <w:rPr>
          <w:rFonts w:ascii="Garamond" w:hAnsi="Garamond"/>
        </w:rPr>
        <w:t>9</w:t>
      </w:r>
      <w:r w:rsidR="00CD496D" w:rsidRPr="00DB2EF8">
        <w:rPr>
          <w:rFonts w:ascii="Garamond" w:hAnsi="Garamond"/>
        </w:rPr>
        <w:t xml:space="preserve"> </w:t>
      </w:r>
      <w:r w:rsidRPr="00DB2EF8">
        <w:rPr>
          <w:rFonts w:ascii="Garamond" w:hAnsi="Garamond"/>
        </w:rPr>
        <w:t xml:space="preserve">REU site. Please indicate whether each applicant was admitted to your program and if admitted, indicate whether he/she has accepted your offer to participate. </w:t>
      </w:r>
    </w:p>
    <w:p w14:paraId="1E682922" w14:textId="77777777" w:rsidR="00AE0274" w:rsidRPr="00DB2EF8" w:rsidRDefault="00AE0274" w:rsidP="00AE0274">
      <w:pPr>
        <w:pStyle w:val="NormalSS"/>
        <w:ind w:left="432"/>
        <w:rPr>
          <w:rFonts w:ascii="Garamond" w:hAnsi="Garamond"/>
        </w:rPr>
      </w:pPr>
    </w:p>
    <w:p w14:paraId="1CFEC489" w14:textId="77777777" w:rsidR="00AE0274" w:rsidRPr="00DB2EF8" w:rsidRDefault="00AE0274" w:rsidP="00AE0274">
      <w:pPr>
        <w:pStyle w:val="NormalSS"/>
        <w:ind w:left="432"/>
        <w:rPr>
          <w:rFonts w:ascii="Garamond" w:hAnsi="Garamond"/>
        </w:rPr>
      </w:pPr>
      <w:r w:rsidRPr="00DB2EF8">
        <w:rPr>
          <w:rFonts w:ascii="Garamond" w:hAnsi="Garamond"/>
        </w:rPr>
        <w:t xml:space="preserve">You may enter information for a single applicant directly in the table below.  To upload information for multiple applicants, please click “edit multiple applicants.”    </w:t>
      </w:r>
    </w:p>
    <w:p w14:paraId="74C684AC" w14:textId="77777777" w:rsidR="00AE0274" w:rsidRPr="00DB2EF8" w:rsidRDefault="00AE0274" w:rsidP="00AE0274">
      <w:pPr>
        <w:pStyle w:val="NormalSS"/>
        <w:ind w:left="432"/>
        <w:rPr>
          <w:rFonts w:ascii="Garamond" w:hAnsi="Garamond"/>
        </w:rPr>
      </w:pPr>
    </w:p>
    <w:p w14:paraId="7EDCB091" w14:textId="77777777" w:rsidR="00AE0274" w:rsidRDefault="00AE0274" w:rsidP="00AE0274">
      <w:pPr>
        <w:pStyle w:val="NormalSS"/>
        <w:ind w:left="432"/>
        <w:rPr>
          <w:rFonts w:ascii="Garamond" w:hAnsi="Garamond"/>
        </w:rPr>
      </w:pPr>
      <w:r w:rsidRPr="00DB2EF8">
        <w:rPr>
          <w:rFonts w:ascii="Garamond" w:hAnsi="Garamond"/>
        </w:rPr>
        <w:t>If you have uploaded a letter under the application info tab, you use the “send” feature in the table below to communicate your admission decisions to applicants.</w:t>
      </w:r>
    </w:p>
    <w:p w14:paraId="736EB511" w14:textId="77777777" w:rsidR="00AE0274" w:rsidRDefault="00AE0274" w:rsidP="00AE0274">
      <w:pPr>
        <w:pStyle w:val="NormalSS"/>
        <w:ind w:left="432"/>
        <w:rPr>
          <w:rFonts w:ascii="Garamond" w:hAnsi="Garamond"/>
        </w:rPr>
      </w:pPr>
    </w:p>
    <w:p w14:paraId="792539E5" w14:textId="77777777" w:rsidR="00AE0274" w:rsidRDefault="00AE0274" w:rsidP="00AE0274">
      <w:pPr>
        <w:pStyle w:val="NormalSS"/>
        <w:ind w:left="432"/>
        <w:rPr>
          <w:rFonts w:ascii="Garamond" w:hAnsi="Garamond"/>
          <w:b/>
        </w:rPr>
      </w:pPr>
      <w:r w:rsidRPr="00B67B8E">
        <w:rPr>
          <w:rFonts w:ascii="Garamond" w:hAnsi="Garamond"/>
          <w:b/>
        </w:rPr>
        <w:t>View Filtered Table [Collapse/Expand]</w:t>
      </w:r>
    </w:p>
    <w:tbl>
      <w:tblPr>
        <w:tblStyle w:val="TableGrid"/>
        <w:tblW w:w="9805" w:type="dxa"/>
        <w:tblInd w:w="319" w:type="dxa"/>
        <w:tblLook w:val="04A0" w:firstRow="1" w:lastRow="0" w:firstColumn="1" w:lastColumn="0" w:noHBand="0" w:noVBand="1"/>
      </w:tblPr>
      <w:tblGrid>
        <w:gridCol w:w="5035"/>
        <w:gridCol w:w="4770"/>
      </w:tblGrid>
      <w:tr w:rsidR="00AE0274" w:rsidRPr="00DB2EF8" w14:paraId="1F1D3F69" w14:textId="77777777" w:rsidTr="00A30F5E">
        <w:tc>
          <w:tcPr>
            <w:tcW w:w="9805" w:type="dxa"/>
            <w:gridSpan w:val="2"/>
          </w:tcPr>
          <w:p w14:paraId="242AF59D" w14:textId="77777777" w:rsidR="00AE0274" w:rsidRPr="00B67B8E" w:rsidRDefault="00AE0274" w:rsidP="00A30F5E">
            <w:pPr>
              <w:rPr>
                <w:rFonts w:ascii="Garamond" w:hAnsi="Garamond"/>
                <w:b/>
                <w:sz w:val="24"/>
                <w:szCs w:val="24"/>
              </w:rPr>
            </w:pPr>
            <w:r w:rsidRPr="00B67B8E">
              <w:rPr>
                <w:rFonts w:ascii="Garamond" w:hAnsi="Garamond"/>
                <w:b/>
                <w:sz w:val="24"/>
                <w:szCs w:val="24"/>
              </w:rPr>
              <w:t>All Data</w:t>
            </w:r>
          </w:p>
        </w:tc>
      </w:tr>
      <w:tr w:rsidR="00AE0274" w:rsidRPr="00DB2EF8" w14:paraId="24B707B4" w14:textId="77777777" w:rsidTr="00A30F5E">
        <w:tc>
          <w:tcPr>
            <w:tcW w:w="5035" w:type="dxa"/>
          </w:tcPr>
          <w:p w14:paraId="40165B89"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xml:space="preserve"> All </w:t>
            </w:r>
          </w:p>
        </w:tc>
        <w:tc>
          <w:tcPr>
            <w:tcW w:w="4770" w:type="dxa"/>
          </w:tcPr>
          <w:p w14:paraId="34C2800B" w14:textId="77777777" w:rsidR="00AE0274" w:rsidRPr="00B67B8E" w:rsidRDefault="00AE0274" w:rsidP="00A30F5E">
            <w:pPr>
              <w:rPr>
                <w:rFonts w:ascii="Garamond" w:hAnsi="Garamond"/>
                <w:sz w:val="24"/>
                <w:szCs w:val="24"/>
              </w:rPr>
            </w:pPr>
          </w:p>
        </w:tc>
      </w:tr>
      <w:tr w:rsidR="00AE0274" w:rsidRPr="00DB2EF8" w14:paraId="0DEFD86C" w14:textId="77777777" w:rsidTr="00A30F5E">
        <w:tc>
          <w:tcPr>
            <w:tcW w:w="9805" w:type="dxa"/>
            <w:gridSpan w:val="2"/>
          </w:tcPr>
          <w:p w14:paraId="1CAF58D6" w14:textId="77777777" w:rsidR="00AE0274" w:rsidRPr="00B67B8E" w:rsidRDefault="00AE0274" w:rsidP="00A30F5E">
            <w:pPr>
              <w:rPr>
                <w:rFonts w:ascii="Garamond" w:hAnsi="Garamond"/>
                <w:b/>
                <w:sz w:val="24"/>
                <w:szCs w:val="24"/>
              </w:rPr>
            </w:pPr>
            <w:r w:rsidRPr="00B67B8E">
              <w:rPr>
                <w:rFonts w:ascii="Garamond" w:hAnsi="Garamond"/>
                <w:b/>
                <w:sz w:val="24"/>
                <w:szCs w:val="24"/>
              </w:rPr>
              <w:t>Demographic Characteristics [COLLAPSE / EXPAND]</w:t>
            </w:r>
          </w:p>
        </w:tc>
      </w:tr>
      <w:tr w:rsidR="00AE0274" w:rsidRPr="00DB2EF8" w14:paraId="152055CB" w14:textId="77777777" w:rsidTr="00190F52">
        <w:trPr>
          <w:trHeight w:val="1790"/>
        </w:trPr>
        <w:tc>
          <w:tcPr>
            <w:tcW w:w="5035" w:type="dxa"/>
          </w:tcPr>
          <w:p w14:paraId="454E5012"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Gender </w:t>
            </w:r>
          </w:p>
          <w:p w14:paraId="68629C27"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2A0D674D"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Female                      </w:t>
            </w:r>
          </w:p>
          <w:p w14:paraId="5F40B45C" w14:textId="77777777" w:rsidR="00AE0274" w:rsidRPr="00B67B8E" w:rsidRDefault="00AE0274" w:rsidP="00A30F5E">
            <w:pPr>
              <w:rPr>
                <w:rFonts w:ascii="Garamond" w:hAnsi="Garamond"/>
                <w:sz w:val="24"/>
                <w:szCs w:val="24"/>
              </w:rPr>
            </w:pPr>
            <w:r w:rsidRPr="00B67B8E">
              <w:rPr>
                <w:rFonts w:ascii="Garamond" w:hAnsi="Garamond"/>
                <w:sz w:val="24"/>
                <w:szCs w:val="24"/>
              </w:rPr>
              <w:tab/>
              <w:t>□ Male</w:t>
            </w:r>
          </w:p>
          <w:p w14:paraId="505420E3"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Race </w:t>
            </w:r>
          </w:p>
          <w:p w14:paraId="467E7AC8"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r>
            <w:r w:rsidRPr="00B67B8E">
              <w:rPr>
                <w:rFonts w:ascii="Garamond" w:hAnsi="Garamond"/>
                <w:sz w:val="24"/>
                <w:szCs w:val="24"/>
              </w:rPr>
              <w:t> All</w:t>
            </w:r>
          </w:p>
          <w:p w14:paraId="7D392E15"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American Indian or Alaskan Native</w:t>
            </w:r>
          </w:p>
          <w:p w14:paraId="15A9DD42"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Asian</w:t>
            </w:r>
          </w:p>
          <w:p w14:paraId="3099E9BF"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Black or African American</w:t>
            </w:r>
          </w:p>
          <w:p w14:paraId="1BA903C7"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Native Hawaiian or Other Pacific Islander</w:t>
            </w:r>
          </w:p>
          <w:p w14:paraId="3E02B665"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xml:space="preserve">□ White </w:t>
            </w:r>
          </w:p>
          <w:p w14:paraId="091C1703"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Not reported</w:t>
            </w:r>
          </w:p>
          <w:p w14:paraId="15AB8B29" w14:textId="77777777" w:rsidR="00AE0274" w:rsidRPr="00B67B8E" w:rsidRDefault="00AE0274" w:rsidP="00A30F5E">
            <w:pPr>
              <w:rPr>
                <w:rFonts w:ascii="Garamond" w:hAnsi="Garamond"/>
                <w:b/>
                <w:sz w:val="24"/>
                <w:szCs w:val="24"/>
              </w:rPr>
            </w:pPr>
            <w:r w:rsidRPr="00B67B8E">
              <w:rPr>
                <w:rFonts w:ascii="Garamond" w:hAnsi="Garamond"/>
                <w:b/>
                <w:sz w:val="24"/>
                <w:szCs w:val="24"/>
              </w:rPr>
              <w:t>Ethnicity</w:t>
            </w:r>
          </w:p>
          <w:p w14:paraId="710658CB"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1B8946BB"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Hispanic or Latino                      </w:t>
            </w:r>
          </w:p>
          <w:p w14:paraId="7C6B2575" w14:textId="77777777" w:rsidR="00AE0274" w:rsidRPr="00B67B8E" w:rsidRDefault="00AE0274" w:rsidP="00A30F5E">
            <w:pPr>
              <w:rPr>
                <w:rFonts w:ascii="Garamond" w:hAnsi="Garamond"/>
                <w:sz w:val="24"/>
                <w:szCs w:val="24"/>
              </w:rPr>
            </w:pPr>
            <w:r w:rsidRPr="00B67B8E">
              <w:rPr>
                <w:rFonts w:ascii="Garamond" w:hAnsi="Garamond"/>
                <w:sz w:val="24"/>
                <w:szCs w:val="24"/>
              </w:rPr>
              <w:tab/>
              <w:t>□ Not Hispanic or Latino</w:t>
            </w:r>
          </w:p>
          <w:p w14:paraId="3588FC2E" w14:textId="77777777" w:rsidR="00AE0274" w:rsidRPr="00B67B8E" w:rsidRDefault="00AE0274" w:rsidP="00A30F5E">
            <w:pPr>
              <w:rPr>
                <w:rFonts w:ascii="Garamond" w:hAnsi="Garamond"/>
                <w:sz w:val="24"/>
                <w:szCs w:val="24"/>
              </w:rPr>
            </w:pPr>
            <w:r w:rsidRPr="00B67B8E">
              <w:rPr>
                <w:rFonts w:ascii="Garamond" w:hAnsi="Garamond"/>
                <w:sz w:val="24"/>
                <w:szCs w:val="24"/>
              </w:rPr>
              <w:tab/>
              <w:t>□ Unknown</w:t>
            </w:r>
          </w:p>
          <w:p w14:paraId="633F4228" w14:textId="77777777" w:rsidR="00AE0274" w:rsidRPr="00B67B8E" w:rsidRDefault="00AE0274" w:rsidP="00A30F5E">
            <w:pPr>
              <w:rPr>
                <w:rFonts w:ascii="Garamond" w:hAnsi="Garamond"/>
                <w:sz w:val="24"/>
                <w:szCs w:val="24"/>
              </w:rPr>
            </w:pPr>
            <w:r w:rsidRPr="00B67B8E">
              <w:rPr>
                <w:rFonts w:ascii="Garamond" w:hAnsi="Garamond"/>
                <w:sz w:val="24"/>
                <w:szCs w:val="24"/>
              </w:rPr>
              <w:tab/>
              <w:t>□ Not reported</w:t>
            </w:r>
            <w:r w:rsidRPr="00B67B8E">
              <w:rPr>
                <w:rFonts w:ascii="Garamond" w:hAnsi="Garamond"/>
                <w:sz w:val="24"/>
                <w:szCs w:val="24"/>
              </w:rPr>
              <w:tab/>
            </w:r>
          </w:p>
        </w:tc>
        <w:tc>
          <w:tcPr>
            <w:tcW w:w="4770" w:type="dxa"/>
          </w:tcPr>
          <w:p w14:paraId="0CD9E362" w14:textId="77777777" w:rsidR="00AE0274" w:rsidRPr="00B67B8E" w:rsidRDefault="00AE0274" w:rsidP="00A30F5E">
            <w:pPr>
              <w:rPr>
                <w:rFonts w:ascii="Garamond" w:hAnsi="Garamond"/>
                <w:b/>
                <w:sz w:val="24"/>
                <w:szCs w:val="24"/>
              </w:rPr>
            </w:pPr>
            <w:r w:rsidRPr="00B67B8E">
              <w:rPr>
                <w:rFonts w:ascii="Garamond" w:hAnsi="Garamond"/>
                <w:b/>
                <w:sz w:val="24"/>
                <w:szCs w:val="24"/>
              </w:rPr>
              <w:t>Veteran Status</w:t>
            </w:r>
          </w:p>
          <w:p w14:paraId="1DF4DAD4"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557BC1A5" w14:textId="77777777" w:rsidR="00AE0274" w:rsidRPr="00B67B8E" w:rsidRDefault="00AE0274" w:rsidP="00A30F5E">
            <w:pPr>
              <w:rPr>
                <w:rFonts w:ascii="Garamond" w:hAnsi="Garamond"/>
                <w:sz w:val="24"/>
                <w:szCs w:val="24"/>
              </w:rPr>
            </w:pPr>
            <w:r w:rsidRPr="00B67B8E">
              <w:rPr>
                <w:rFonts w:ascii="Garamond" w:hAnsi="Garamond"/>
                <w:sz w:val="24"/>
                <w:szCs w:val="24"/>
              </w:rPr>
              <w:tab/>
              <w:t>□ Yes</w:t>
            </w:r>
          </w:p>
          <w:p w14:paraId="07C0AD7D" w14:textId="77777777" w:rsidR="00AE0274" w:rsidRPr="00B67B8E" w:rsidRDefault="00AE0274" w:rsidP="00A30F5E">
            <w:pPr>
              <w:rPr>
                <w:rFonts w:ascii="Garamond" w:hAnsi="Garamond"/>
                <w:sz w:val="24"/>
                <w:szCs w:val="24"/>
              </w:rPr>
            </w:pPr>
            <w:r w:rsidRPr="00B67B8E">
              <w:rPr>
                <w:rFonts w:ascii="Garamond" w:hAnsi="Garamond"/>
                <w:sz w:val="24"/>
                <w:szCs w:val="24"/>
              </w:rPr>
              <w:tab/>
              <w:t>□ No</w:t>
            </w:r>
          </w:p>
          <w:p w14:paraId="05CC4006" w14:textId="77777777" w:rsidR="00AE0274" w:rsidRPr="00B67B8E" w:rsidRDefault="00AE0274" w:rsidP="00A30F5E">
            <w:pPr>
              <w:rPr>
                <w:rFonts w:ascii="Garamond" w:hAnsi="Garamond"/>
                <w:sz w:val="24"/>
                <w:szCs w:val="24"/>
              </w:rPr>
            </w:pPr>
            <w:r w:rsidRPr="00B67B8E">
              <w:rPr>
                <w:rFonts w:ascii="Garamond" w:hAnsi="Garamond"/>
                <w:sz w:val="24"/>
                <w:szCs w:val="24"/>
              </w:rPr>
              <w:tab/>
              <w:t>□ Not reported</w:t>
            </w:r>
          </w:p>
          <w:p w14:paraId="07C0CEB8" w14:textId="77777777" w:rsidR="00AE0274" w:rsidRPr="00B67B8E" w:rsidRDefault="00AE0274" w:rsidP="00A30F5E">
            <w:pPr>
              <w:rPr>
                <w:rFonts w:ascii="Garamond" w:hAnsi="Garamond"/>
                <w:b/>
                <w:sz w:val="24"/>
                <w:szCs w:val="24"/>
              </w:rPr>
            </w:pPr>
            <w:r w:rsidRPr="00B67B8E">
              <w:rPr>
                <w:rFonts w:ascii="Garamond" w:hAnsi="Garamond"/>
                <w:b/>
                <w:sz w:val="24"/>
                <w:szCs w:val="24"/>
              </w:rPr>
              <w:t>Disability Status</w:t>
            </w:r>
          </w:p>
          <w:p w14:paraId="0AC72697"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152015BF" w14:textId="77777777" w:rsidR="00AE0274" w:rsidRPr="00B67B8E" w:rsidRDefault="00AE0274" w:rsidP="00A30F5E">
            <w:pPr>
              <w:rPr>
                <w:rFonts w:ascii="Garamond" w:hAnsi="Garamond"/>
                <w:sz w:val="24"/>
                <w:szCs w:val="24"/>
              </w:rPr>
            </w:pPr>
            <w:r w:rsidRPr="00B67B8E">
              <w:rPr>
                <w:rFonts w:ascii="Garamond" w:hAnsi="Garamond"/>
                <w:sz w:val="24"/>
                <w:szCs w:val="24"/>
              </w:rPr>
              <w:tab/>
              <w:t>□ Yes</w:t>
            </w:r>
          </w:p>
          <w:p w14:paraId="0AEEFE48" w14:textId="77777777" w:rsidR="00AE0274" w:rsidRPr="00B67B8E" w:rsidRDefault="00AE0274" w:rsidP="00A30F5E">
            <w:pPr>
              <w:rPr>
                <w:rFonts w:ascii="Garamond" w:hAnsi="Garamond"/>
                <w:sz w:val="24"/>
                <w:szCs w:val="24"/>
              </w:rPr>
            </w:pPr>
            <w:r w:rsidRPr="00B67B8E">
              <w:rPr>
                <w:rFonts w:ascii="Garamond" w:hAnsi="Garamond"/>
                <w:sz w:val="24"/>
                <w:szCs w:val="24"/>
              </w:rPr>
              <w:tab/>
              <w:t>□ No</w:t>
            </w:r>
          </w:p>
          <w:p w14:paraId="0D9DC4FC" w14:textId="77777777" w:rsidR="00AE0274" w:rsidRPr="00B67B8E" w:rsidRDefault="00AE0274" w:rsidP="00A30F5E">
            <w:pPr>
              <w:rPr>
                <w:rFonts w:ascii="Garamond" w:hAnsi="Garamond"/>
                <w:sz w:val="24"/>
                <w:szCs w:val="24"/>
              </w:rPr>
            </w:pPr>
            <w:r w:rsidRPr="00B67B8E">
              <w:rPr>
                <w:rFonts w:ascii="Garamond" w:hAnsi="Garamond"/>
                <w:sz w:val="24"/>
                <w:szCs w:val="24"/>
              </w:rPr>
              <w:tab/>
              <w:t>□ Not reported</w:t>
            </w:r>
          </w:p>
          <w:p w14:paraId="789AAD31" w14:textId="77777777" w:rsidR="00AE0274" w:rsidRPr="00B67B8E" w:rsidRDefault="00AE0274" w:rsidP="00A30F5E">
            <w:pPr>
              <w:rPr>
                <w:rFonts w:ascii="Garamond" w:hAnsi="Garamond"/>
                <w:b/>
                <w:sz w:val="24"/>
                <w:szCs w:val="24"/>
              </w:rPr>
            </w:pPr>
            <w:r w:rsidRPr="00B67B8E">
              <w:rPr>
                <w:rFonts w:ascii="Garamond" w:hAnsi="Garamond"/>
                <w:b/>
                <w:sz w:val="24"/>
                <w:szCs w:val="24"/>
              </w:rPr>
              <w:t>Citizenship Status</w:t>
            </w:r>
          </w:p>
          <w:p w14:paraId="60F33319"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US Citizen</w:t>
            </w:r>
          </w:p>
          <w:p w14:paraId="6CFC417D" w14:textId="77777777" w:rsidR="00AE0274" w:rsidRPr="00B67B8E" w:rsidRDefault="00AE0274" w:rsidP="00A30F5E">
            <w:pPr>
              <w:rPr>
                <w:rFonts w:ascii="Garamond" w:hAnsi="Garamond"/>
                <w:sz w:val="24"/>
                <w:szCs w:val="24"/>
              </w:rPr>
            </w:pPr>
            <w:r w:rsidRPr="00B67B8E">
              <w:rPr>
                <w:rFonts w:ascii="Garamond" w:hAnsi="Garamond"/>
                <w:sz w:val="24"/>
                <w:szCs w:val="24"/>
              </w:rPr>
              <w:tab/>
              <w:t>□ US Permanent Resident</w:t>
            </w:r>
          </w:p>
          <w:p w14:paraId="24693878" w14:textId="77777777" w:rsidR="00AE0274" w:rsidRPr="00B67B8E" w:rsidRDefault="00AE0274" w:rsidP="00A30F5E">
            <w:pPr>
              <w:rPr>
                <w:rFonts w:ascii="Garamond" w:hAnsi="Garamond"/>
                <w:sz w:val="24"/>
                <w:szCs w:val="24"/>
              </w:rPr>
            </w:pPr>
            <w:r w:rsidRPr="00B67B8E">
              <w:rPr>
                <w:rFonts w:ascii="Garamond" w:hAnsi="Garamond"/>
                <w:sz w:val="24"/>
                <w:szCs w:val="24"/>
              </w:rPr>
              <w:tab/>
              <w:t>□ Neither US citizen nor US resident</w:t>
            </w:r>
          </w:p>
          <w:p w14:paraId="73A82856" w14:textId="77777777" w:rsidR="00AE0274" w:rsidRPr="00B67B8E" w:rsidRDefault="00AE0274" w:rsidP="00A30F5E">
            <w:pPr>
              <w:rPr>
                <w:rFonts w:ascii="Garamond" w:hAnsi="Garamond"/>
                <w:sz w:val="24"/>
                <w:szCs w:val="24"/>
              </w:rPr>
            </w:pPr>
          </w:p>
        </w:tc>
      </w:tr>
      <w:tr w:rsidR="00AE0274" w:rsidRPr="00DB2EF8" w14:paraId="423248B9" w14:textId="77777777" w:rsidTr="00A30F5E">
        <w:tc>
          <w:tcPr>
            <w:tcW w:w="9805" w:type="dxa"/>
            <w:gridSpan w:val="2"/>
          </w:tcPr>
          <w:p w14:paraId="14880B9D" w14:textId="77777777" w:rsidR="00AE0274" w:rsidRPr="00B67B8E" w:rsidRDefault="00AE0274" w:rsidP="00A30F5E">
            <w:pPr>
              <w:rPr>
                <w:rFonts w:ascii="Garamond" w:hAnsi="Garamond"/>
                <w:b/>
                <w:sz w:val="24"/>
                <w:szCs w:val="24"/>
              </w:rPr>
            </w:pPr>
            <w:r w:rsidRPr="00B67B8E">
              <w:rPr>
                <w:rFonts w:ascii="Garamond" w:hAnsi="Garamond"/>
                <w:b/>
                <w:sz w:val="24"/>
                <w:szCs w:val="24"/>
              </w:rPr>
              <w:t>Educational information [COLLAPSE / EXPAND]</w:t>
            </w:r>
          </w:p>
        </w:tc>
      </w:tr>
      <w:tr w:rsidR="00AE0274" w:rsidRPr="00DB2EF8" w14:paraId="3008D96D" w14:textId="77777777" w:rsidTr="00A30F5E">
        <w:tc>
          <w:tcPr>
            <w:tcW w:w="5035" w:type="dxa"/>
          </w:tcPr>
          <w:p w14:paraId="1E1CAE03" w14:textId="550C4E0E" w:rsidR="00AE0274" w:rsidRPr="00B67B8E" w:rsidRDefault="00AE0274" w:rsidP="00A30F5E">
            <w:pPr>
              <w:rPr>
                <w:rFonts w:ascii="Garamond" w:hAnsi="Garamond"/>
                <w:b/>
                <w:sz w:val="24"/>
                <w:szCs w:val="24"/>
              </w:rPr>
            </w:pPr>
            <w:r w:rsidRPr="00B67B8E">
              <w:rPr>
                <w:rFonts w:ascii="Garamond" w:hAnsi="Garamond"/>
                <w:b/>
                <w:sz w:val="24"/>
                <w:szCs w:val="24"/>
              </w:rPr>
              <w:t>Years of college completed by July 201</w:t>
            </w:r>
            <w:r w:rsidR="00CD496D">
              <w:rPr>
                <w:rFonts w:ascii="Garamond" w:hAnsi="Garamond"/>
                <w:b/>
                <w:sz w:val="24"/>
                <w:szCs w:val="24"/>
              </w:rPr>
              <w:t>9</w:t>
            </w:r>
          </w:p>
          <w:p w14:paraId="4D4C6389"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06934C53" w14:textId="77777777" w:rsidR="00AE0274" w:rsidRPr="00B67B8E" w:rsidRDefault="00AE0274" w:rsidP="00A30F5E">
            <w:pPr>
              <w:rPr>
                <w:rFonts w:ascii="Garamond" w:hAnsi="Garamond"/>
                <w:sz w:val="24"/>
                <w:szCs w:val="24"/>
              </w:rPr>
            </w:pPr>
            <w:r w:rsidRPr="00B67B8E">
              <w:rPr>
                <w:rFonts w:ascii="Garamond" w:hAnsi="Garamond"/>
                <w:sz w:val="24"/>
                <w:szCs w:val="24"/>
              </w:rPr>
              <w:tab/>
              <w:t>□ None (incoming freshman)</w:t>
            </w:r>
          </w:p>
          <w:p w14:paraId="5BE3BF8D" w14:textId="77777777" w:rsidR="00AE0274" w:rsidRPr="00B67B8E" w:rsidRDefault="00AE0274" w:rsidP="00A30F5E">
            <w:pPr>
              <w:rPr>
                <w:rFonts w:ascii="Garamond" w:hAnsi="Garamond"/>
                <w:sz w:val="24"/>
                <w:szCs w:val="24"/>
              </w:rPr>
            </w:pPr>
            <w:r w:rsidRPr="00B67B8E">
              <w:rPr>
                <w:rFonts w:ascii="Garamond" w:hAnsi="Garamond"/>
                <w:sz w:val="24"/>
                <w:szCs w:val="24"/>
              </w:rPr>
              <w:tab/>
              <w:t>□ 1 year of college (freshman)</w:t>
            </w:r>
          </w:p>
          <w:p w14:paraId="4B38754A" w14:textId="77777777" w:rsidR="00AE0274" w:rsidRPr="00B67B8E" w:rsidRDefault="00AE0274" w:rsidP="00A30F5E">
            <w:pPr>
              <w:rPr>
                <w:rFonts w:ascii="Garamond" w:hAnsi="Garamond"/>
                <w:sz w:val="24"/>
                <w:szCs w:val="24"/>
              </w:rPr>
            </w:pPr>
            <w:r w:rsidRPr="00B67B8E">
              <w:rPr>
                <w:rFonts w:ascii="Garamond" w:hAnsi="Garamond"/>
                <w:sz w:val="24"/>
                <w:szCs w:val="24"/>
              </w:rPr>
              <w:tab/>
              <w:t>□ 2 years of college (sophomore)</w:t>
            </w:r>
          </w:p>
          <w:p w14:paraId="4FF87565" w14:textId="77777777" w:rsidR="00AE0274" w:rsidRPr="00B67B8E" w:rsidRDefault="00AE0274" w:rsidP="00A30F5E">
            <w:pPr>
              <w:rPr>
                <w:rFonts w:ascii="Garamond" w:hAnsi="Garamond"/>
                <w:sz w:val="24"/>
                <w:szCs w:val="24"/>
              </w:rPr>
            </w:pPr>
            <w:r w:rsidRPr="00B67B8E">
              <w:rPr>
                <w:rFonts w:ascii="Garamond" w:hAnsi="Garamond"/>
                <w:sz w:val="24"/>
                <w:szCs w:val="24"/>
              </w:rPr>
              <w:tab/>
              <w:t>□ 3 years of college (junior)</w:t>
            </w:r>
          </w:p>
          <w:p w14:paraId="09BC718C" w14:textId="77777777" w:rsidR="00AE0274" w:rsidRPr="00B67B8E" w:rsidRDefault="00AE0274" w:rsidP="00A30F5E">
            <w:pPr>
              <w:rPr>
                <w:rFonts w:ascii="Garamond" w:hAnsi="Garamond"/>
                <w:sz w:val="24"/>
                <w:szCs w:val="24"/>
              </w:rPr>
            </w:pPr>
            <w:r w:rsidRPr="00B67B8E">
              <w:rPr>
                <w:rFonts w:ascii="Garamond" w:hAnsi="Garamond"/>
                <w:sz w:val="24"/>
                <w:szCs w:val="24"/>
              </w:rPr>
              <w:tab/>
              <w:t>□ 4 years of college (senior)</w:t>
            </w:r>
            <w:r w:rsidRPr="00B67B8E">
              <w:rPr>
                <w:rFonts w:ascii="Garamond" w:hAnsi="Garamond"/>
                <w:sz w:val="24"/>
                <w:szCs w:val="24"/>
              </w:rPr>
              <w:tab/>
            </w:r>
          </w:p>
          <w:p w14:paraId="1D5CB0C6" w14:textId="77777777" w:rsidR="00AE0274" w:rsidRPr="00B67B8E" w:rsidRDefault="00AE0274" w:rsidP="00A30F5E">
            <w:pPr>
              <w:rPr>
                <w:rFonts w:ascii="Garamond" w:hAnsi="Garamond"/>
                <w:b/>
                <w:sz w:val="24"/>
                <w:szCs w:val="24"/>
              </w:rPr>
            </w:pPr>
            <w:r w:rsidRPr="00B67B8E">
              <w:rPr>
                <w:rFonts w:ascii="Garamond" w:hAnsi="Garamond"/>
                <w:b/>
                <w:sz w:val="24"/>
                <w:szCs w:val="24"/>
              </w:rPr>
              <w:t>College or University Level</w:t>
            </w:r>
          </w:p>
          <w:p w14:paraId="07F65627"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xml:space="preserve"> All </w:t>
            </w:r>
          </w:p>
          <w:p w14:paraId="1053CED1"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4-year (four or more years) </w:t>
            </w:r>
          </w:p>
          <w:p w14:paraId="7A31E7B0" w14:textId="77777777" w:rsidR="00AE0274" w:rsidRPr="00B67B8E" w:rsidRDefault="00AE0274" w:rsidP="00A30F5E">
            <w:pPr>
              <w:rPr>
                <w:rFonts w:ascii="Garamond" w:hAnsi="Garamond"/>
                <w:sz w:val="24"/>
                <w:szCs w:val="24"/>
              </w:rPr>
            </w:pPr>
            <w:r w:rsidRPr="00B67B8E">
              <w:rPr>
                <w:rFonts w:ascii="Garamond" w:hAnsi="Garamond"/>
                <w:sz w:val="24"/>
                <w:szCs w:val="24"/>
              </w:rPr>
              <w:tab/>
              <w:t>□ 2-year (at least 2 but less than 4 years)</w:t>
            </w:r>
          </w:p>
          <w:p w14:paraId="67923AE1" w14:textId="77777777" w:rsidR="00AE0274" w:rsidRPr="00B67B8E" w:rsidRDefault="00AE0274" w:rsidP="00A30F5E">
            <w:pPr>
              <w:rPr>
                <w:rFonts w:ascii="Garamond" w:hAnsi="Garamond"/>
                <w:sz w:val="24"/>
                <w:szCs w:val="24"/>
              </w:rPr>
            </w:pPr>
            <w:r w:rsidRPr="00B67B8E">
              <w:rPr>
                <w:rFonts w:ascii="Garamond" w:hAnsi="Garamond"/>
                <w:sz w:val="24"/>
                <w:szCs w:val="24"/>
              </w:rPr>
              <w:tab/>
              <w:t>□ Less than 2 years (below associate)</w:t>
            </w:r>
          </w:p>
          <w:p w14:paraId="6FE9B1F6" w14:textId="77777777" w:rsidR="00AE0274" w:rsidRPr="00B67B8E" w:rsidRDefault="00AE0274" w:rsidP="00A30F5E">
            <w:pPr>
              <w:rPr>
                <w:rFonts w:ascii="Garamond" w:hAnsi="Garamond"/>
                <w:sz w:val="24"/>
                <w:szCs w:val="24"/>
              </w:rPr>
            </w:pPr>
            <w:r w:rsidRPr="00B67B8E">
              <w:rPr>
                <w:rFonts w:ascii="Garamond" w:hAnsi="Garamond"/>
                <w:sz w:val="24"/>
                <w:szCs w:val="24"/>
              </w:rPr>
              <w:tab/>
              <w:t>□ Missing</w:t>
            </w:r>
            <w:r w:rsidRPr="00B67B8E">
              <w:rPr>
                <w:rFonts w:ascii="Garamond" w:hAnsi="Garamond"/>
                <w:sz w:val="24"/>
                <w:szCs w:val="24"/>
              </w:rPr>
              <w:tab/>
            </w:r>
          </w:p>
          <w:p w14:paraId="735D1D9B" w14:textId="77777777" w:rsidR="00AE0274" w:rsidRPr="00B67B8E" w:rsidRDefault="00AE0274" w:rsidP="00A30F5E">
            <w:pPr>
              <w:rPr>
                <w:rFonts w:ascii="Garamond" w:hAnsi="Garamond"/>
                <w:sz w:val="24"/>
                <w:szCs w:val="24"/>
              </w:rPr>
            </w:pPr>
          </w:p>
        </w:tc>
        <w:tc>
          <w:tcPr>
            <w:tcW w:w="4770" w:type="dxa"/>
          </w:tcPr>
          <w:p w14:paraId="5645AB3C" w14:textId="77777777" w:rsidR="00AE0274" w:rsidRPr="00B67B8E" w:rsidRDefault="00AE0274" w:rsidP="00A30F5E">
            <w:pPr>
              <w:rPr>
                <w:rFonts w:ascii="Garamond" w:hAnsi="Garamond"/>
                <w:b/>
                <w:sz w:val="24"/>
                <w:szCs w:val="24"/>
              </w:rPr>
            </w:pPr>
            <w:r w:rsidRPr="00B67B8E">
              <w:rPr>
                <w:rFonts w:ascii="Garamond" w:hAnsi="Garamond"/>
                <w:b/>
                <w:sz w:val="24"/>
                <w:szCs w:val="24"/>
              </w:rPr>
              <w:t>College or University Sector</w:t>
            </w:r>
          </w:p>
          <w:p w14:paraId="49C6F43D"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xml:space="preserve"> All </w:t>
            </w:r>
          </w:p>
          <w:p w14:paraId="7094A106"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Public </w:t>
            </w:r>
          </w:p>
          <w:p w14:paraId="10F24D5B" w14:textId="77777777" w:rsidR="00AE0274" w:rsidRPr="00B67B8E" w:rsidRDefault="00AE0274" w:rsidP="00A30F5E">
            <w:pPr>
              <w:rPr>
                <w:rFonts w:ascii="Garamond" w:hAnsi="Garamond"/>
                <w:sz w:val="24"/>
                <w:szCs w:val="24"/>
              </w:rPr>
            </w:pPr>
            <w:r w:rsidRPr="00B67B8E">
              <w:rPr>
                <w:rFonts w:ascii="Garamond" w:hAnsi="Garamond"/>
                <w:sz w:val="24"/>
                <w:szCs w:val="24"/>
              </w:rPr>
              <w:tab/>
              <w:t>□ Private not-for-profit</w:t>
            </w:r>
          </w:p>
          <w:p w14:paraId="3A8E5E5F" w14:textId="77777777" w:rsidR="00AE0274" w:rsidRPr="00B67B8E" w:rsidRDefault="00AE0274" w:rsidP="00A30F5E">
            <w:pPr>
              <w:rPr>
                <w:rFonts w:ascii="Garamond" w:hAnsi="Garamond"/>
                <w:sz w:val="24"/>
                <w:szCs w:val="24"/>
              </w:rPr>
            </w:pPr>
            <w:r w:rsidRPr="00B67B8E">
              <w:rPr>
                <w:rFonts w:ascii="Garamond" w:hAnsi="Garamond"/>
                <w:sz w:val="24"/>
                <w:szCs w:val="24"/>
              </w:rPr>
              <w:tab/>
              <w:t>□ Private for-profit</w:t>
            </w:r>
          </w:p>
          <w:p w14:paraId="02C732D7" w14:textId="77777777" w:rsidR="00AE0274" w:rsidRPr="00B67B8E" w:rsidRDefault="00AE0274" w:rsidP="00A30F5E">
            <w:pPr>
              <w:rPr>
                <w:rFonts w:ascii="Garamond" w:hAnsi="Garamond"/>
                <w:sz w:val="24"/>
                <w:szCs w:val="24"/>
              </w:rPr>
            </w:pPr>
            <w:r w:rsidRPr="00B67B8E">
              <w:rPr>
                <w:rFonts w:ascii="Garamond" w:hAnsi="Garamond"/>
                <w:sz w:val="24"/>
                <w:szCs w:val="24"/>
              </w:rPr>
              <w:tab/>
              <w:t>□ Missing</w:t>
            </w:r>
          </w:p>
          <w:p w14:paraId="2EF60ACB" w14:textId="77777777" w:rsidR="00AE0274" w:rsidRPr="00B67B8E" w:rsidRDefault="00AE0274" w:rsidP="00A30F5E">
            <w:pPr>
              <w:rPr>
                <w:rFonts w:ascii="Garamond" w:hAnsi="Garamond"/>
                <w:sz w:val="24"/>
                <w:szCs w:val="24"/>
              </w:rPr>
            </w:pPr>
          </w:p>
        </w:tc>
      </w:tr>
      <w:tr w:rsidR="00AE0274" w:rsidRPr="00DB2EF8" w14:paraId="702C6A9B" w14:textId="77777777" w:rsidTr="00A30F5E">
        <w:tc>
          <w:tcPr>
            <w:tcW w:w="9805" w:type="dxa"/>
            <w:gridSpan w:val="2"/>
            <w:tcBorders>
              <w:bottom w:val="single" w:sz="4" w:space="0" w:color="auto"/>
            </w:tcBorders>
          </w:tcPr>
          <w:p w14:paraId="5E8A069C" w14:textId="77777777" w:rsidR="00AE0274" w:rsidRPr="00B67B8E" w:rsidRDefault="00AE0274" w:rsidP="00A30F5E">
            <w:pPr>
              <w:rPr>
                <w:rFonts w:ascii="Garamond" w:hAnsi="Garamond"/>
                <w:b/>
                <w:sz w:val="24"/>
                <w:szCs w:val="24"/>
              </w:rPr>
            </w:pPr>
            <w:r w:rsidRPr="00B67B8E">
              <w:rPr>
                <w:rFonts w:ascii="Garamond" w:hAnsi="Garamond"/>
                <w:b/>
                <w:sz w:val="24"/>
                <w:szCs w:val="24"/>
              </w:rPr>
              <w:t>Application Status [COLLAPSE / EXPAND]</w:t>
            </w:r>
          </w:p>
        </w:tc>
      </w:tr>
      <w:tr w:rsidR="00AE0274" w:rsidRPr="00DB2EF8" w14:paraId="59FD7BD2" w14:textId="77777777" w:rsidTr="00A30F5E">
        <w:tc>
          <w:tcPr>
            <w:tcW w:w="5035" w:type="dxa"/>
            <w:tcBorders>
              <w:bottom w:val="single" w:sz="4" w:space="0" w:color="auto"/>
            </w:tcBorders>
          </w:tcPr>
          <w:p w14:paraId="7302B7A3" w14:textId="77777777" w:rsidR="00AE0274" w:rsidRPr="00B67B8E" w:rsidRDefault="00AE0274" w:rsidP="00A30F5E">
            <w:pPr>
              <w:rPr>
                <w:rFonts w:ascii="Garamond" w:hAnsi="Garamond"/>
                <w:b/>
                <w:sz w:val="24"/>
                <w:szCs w:val="24"/>
              </w:rPr>
            </w:pPr>
            <w:r w:rsidRPr="00B67B8E">
              <w:rPr>
                <w:rFonts w:ascii="Garamond" w:hAnsi="Garamond"/>
                <w:b/>
                <w:sz w:val="24"/>
                <w:szCs w:val="24"/>
              </w:rPr>
              <w:t>Admission Decision</w:t>
            </w:r>
          </w:p>
          <w:p w14:paraId="4A4BE7D1"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5D0923A7" w14:textId="77777777" w:rsidR="00AE0274" w:rsidRPr="00B67B8E" w:rsidRDefault="00AE0274" w:rsidP="00A30F5E">
            <w:pPr>
              <w:rPr>
                <w:rFonts w:ascii="Garamond" w:hAnsi="Garamond"/>
                <w:sz w:val="24"/>
                <w:szCs w:val="24"/>
              </w:rPr>
            </w:pPr>
            <w:r w:rsidRPr="00B67B8E">
              <w:rPr>
                <w:rFonts w:ascii="Garamond" w:hAnsi="Garamond"/>
                <w:sz w:val="24"/>
                <w:szCs w:val="24"/>
              </w:rPr>
              <w:tab/>
              <w:t>□ Accepted</w:t>
            </w:r>
          </w:p>
          <w:p w14:paraId="42A998A2" w14:textId="77777777" w:rsidR="00AE0274" w:rsidRPr="00B67B8E" w:rsidRDefault="00AE0274" w:rsidP="00A30F5E">
            <w:pPr>
              <w:rPr>
                <w:rFonts w:ascii="Garamond" w:hAnsi="Garamond"/>
                <w:sz w:val="24"/>
                <w:szCs w:val="24"/>
              </w:rPr>
            </w:pPr>
            <w:r w:rsidRPr="00B67B8E">
              <w:rPr>
                <w:rFonts w:ascii="Garamond" w:hAnsi="Garamond"/>
                <w:sz w:val="24"/>
                <w:szCs w:val="24"/>
              </w:rPr>
              <w:tab/>
              <w:t>□ Rejected</w:t>
            </w:r>
          </w:p>
          <w:p w14:paraId="7F5145F4" w14:textId="77777777" w:rsidR="00AE0274" w:rsidRPr="00B67B8E" w:rsidRDefault="00AE0274" w:rsidP="00A30F5E">
            <w:pPr>
              <w:rPr>
                <w:rFonts w:ascii="Garamond" w:hAnsi="Garamond"/>
                <w:sz w:val="24"/>
                <w:szCs w:val="24"/>
              </w:rPr>
            </w:pPr>
            <w:r w:rsidRPr="00B67B8E">
              <w:rPr>
                <w:rFonts w:ascii="Garamond" w:hAnsi="Garamond"/>
                <w:sz w:val="24"/>
                <w:szCs w:val="24"/>
              </w:rPr>
              <w:tab/>
              <w:t>□ Waitlisted</w:t>
            </w:r>
          </w:p>
          <w:p w14:paraId="6BF5B04D" w14:textId="77777777" w:rsidR="00AE0274" w:rsidRPr="00B67B8E" w:rsidRDefault="00AE0274" w:rsidP="00A30F5E">
            <w:pPr>
              <w:rPr>
                <w:rFonts w:ascii="Garamond" w:hAnsi="Garamond"/>
                <w:sz w:val="24"/>
                <w:szCs w:val="24"/>
              </w:rPr>
            </w:pPr>
            <w:r w:rsidRPr="00B67B8E">
              <w:rPr>
                <w:rFonts w:ascii="Garamond" w:hAnsi="Garamond"/>
                <w:sz w:val="24"/>
                <w:szCs w:val="24"/>
              </w:rPr>
              <w:tab/>
              <w:t>□ Not Reviewed</w:t>
            </w:r>
          </w:p>
          <w:p w14:paraId="4B79742E"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Missing </w:t>
            </w:r>
          </w:p>
        </w:tc>
        <w:tc>
          <w:tcPr>
            <w:tcW w:w="4770" w:type="dxa"/>
            <w:tcBorders>
              <w:bottom w:val="single" w:sz="4" w:space="0" w:color="auto"/>
            </w:tcBorders>
          </w:tcPr>
          <w:p w14:paraId="0D6AEC72" w14:textId="77777777" w:rsidR="00AE0274" w:rsidRPr="00B67B8E" w:rsidRDefault="00AE0274" w:rsidP="00A30F5E">
            <w:pPr>
              <w:rPr>
                <w:rFonts w:ascii="Garamond" w:hAnsi="Garamond"/>
                <w:sz w:val="24"/>
                <w:szCs w:val="24"/>
              </w:rPr>
            </w:pPr>
          </w:p>
        </w:tc>
      </w:tr>
    </w:tbl>
    <w:p w14:paraId="6C842025" w14:textId="77777777" w:rsidR="00AE0274" w:rsidRDefault="00AE0274" w:rsidP="00AE0274">
      <w:pPr>
        <w:pStyle w:val="NormalSS"/>
        <w:ind w:left="432"/>
        <w:rPr>
          <w:rFonts w:ascii="Garamond" w:hAnsi="Garamond"/>
          <w:b/>
        </w:rPr>
      </w:pPr>
    </w:p>
    <w:p w14:paraId="23D22B1F" w14:textId="77777777" w:rsidR="0007784F" w:rsidRDefault="0007784F" w:rsidP="00AE0274">
      <w:pPr>
        <w:pStyle w:val="H4Number"/>
        <w:spacing w:after="240"/>
        <w:jc w:val="both"/>
      </w:pPr>
    </w:p>
    <w:p w14:paraId="50CD0B85" w14:textId="77777777" w:rsidR="00AE0274" w:rsidRDefault="00AE0274" w:rsidP="00A97ECD">
      <w:pPr>
        <w:pStyle w:val="H3AlphaNoTOC"/>
      </w:pPr>
      <w:r>
        <w:t>Edit Multiple Applicants Page– Common Application Pilot</w:t>
      </w:r>
    </w:p>
    <w:p w14:paraId="653FBD30" w14:textId="77777777" w:rsidR="00AE0274" w:rsidRPr="00F228E8" w:rsidRDefault="00AE0274" w:rsidP="00AE0274">
      <w:pPr>
        <w:pStyle w:val="NormalSS"/>
        <w:ind w:left="432"/>
        <w:rPr>
          <w:rFonts w:ascii="Garamond" w:hAnsi="Garamond"/>
          <w:b/>
        </w:rPr>
      </w:pPr>
      <w:r w:rsidRPr="00F228E8">
        <w:rPr>
          <w:rFonts w:ascii="Garamond" w:hAnsi="Garamond"/>
          <w:b/>
        </w:rPr>
        <w:t xml:space="preserve">Step 1: Download applicant file </w:t>
      </w:r>
    </w:p>
    <w:p w14:paraId="5949CC67" w14:textId="77777777" w:rsidR="00AE0274" w:rsidRDefault="00AE0274" w:rsidP="00AE0274">
      <w:pPr>
        <w:pStyle w:val="NormalSS"/>
        <w:ind w:left="432"/>
        <w:rPr>
          <w:rFonts w:ascii="Garamond" w:hAnsi="Garamond"/>
        </w:rPr>
      </w:pPr>
      <w:r w:rsidRPr="001A0510">
        <w:rPr>
          <w:rFonts w:ascii="Garamond" w:hAnsi="Garamond"/>
        </w:rPr>
        <w:t>Download all applicants displayed on the Applicants tab by selecting a file type and clicking the “download file” button.</w:t>
      </w:r>
    </w:p>
    <w:p w14:paraId="7F336FD1" w14:textId="77777777" w:rsidR="00AE0274" w:rsidRDefault="00AE0274" w:rsidP="00AE0274">
      <w:pPr>
        <w:pStyle w:val="NormalSS"/>
        <w:ind w:left="432"/>
        <w:rPr>
          <w:rFonts w:ascii="Garamond" w:hAnsi="Garamond"/>
        </w:rPr>
      </w:pPr>
    </w:p>
    <w:p w14:paraId="7355B469" w14:textId="77777777" w:rsidR="00AE0274" w:rsidRPr="00F228E8" w:rsidRDefault="00AE0274" w:rsidP="00AE0274">
      <w:pPr>
        <w:pStyle w:val="NormalSS"/>
        <w:ind w:left="432"/>
        <w:rPr>
          <w:rFonts w:ascii="Garamond" w:hAnsi="Garamond"/>
          <w:b/>
        </w:rPr>
      </w:pPr>
      <w:r w:rsidRPr="00F228E8">
        <w:rPr>
          <w:rFonts w:ascii="Garamond" w:hAnsi="Garamond"/>
          <w:b/>
        </w:rPr>
        <w:t xml:space="preserve">Step 2: Update the downloaded file </w:t>
      </w:r>
    </w:p>
    <w:p w14:paraId="39F71A5A" w14:textId="77777777" w:rsidR="00AE0274" w:rsidRPr="001A0510" w:rsidRDefault="00AE0274" w:rsidP="00AE0274">
      <w:pPr>
        <w:pStyle w:val="NormalSS"/>
        <w:ind w:left="432"/>
        <w:rPr>
          <w:rFonts w:ascii="Garamond" w:hAnsi="Garamond"/>
        </w:rPr>
      </w:pPr>
      <w:r w:rsidRPr="001A0510">
        <w:rPr>
          <w:rFonts w:ascii="Garamond" w:hAnsi="Garamond"/>
        </w:rPr>
        <w:t xml:space="preserve">Any applicant information can be edited in the spreadsheet and uploaded. New applicants can also be added directly to the spreadsheet and uploaded. Once you are finished updating information in the spreadsheet, return to this screen to upload the updated file. </w:t>
      </w:r>
    </w:p>
    <w:p w14:paraId="57BAD26C" w14:textId="77777777" w:rsidR="00AE0274" w:rsidRPr="001A0510" w:rsidRDefault="00AE0274" w:rsidP="00AE0274">
      <w:pPr>
        <w:pStyle w:val="NormalSS"/>
        <w:ind w:left="432"/>
        <w:rPr>
          <w:rFonts w:ascii="Garamond" w:hAnsi="Garamond"/>
        </w:rPr>
      </w:pPr>
    </w:p>
    <w:p w14:paraId="3527705F" w14:textId="77777777" w:rsidR="00AE0274" w:rsidRDefault="00AE0274" w:rsidP="00AE0274">
      <w:pPr>
        <w:pStyle w:val="NormalSS"/>
        <w:ind w:left="432"/>
        <w:rPr>
          <w:rFonts w:ascii="Garamond" w:hAnsi="Garamond"/>
          <w:b/>
        </w:rPr>
      </w:pPr>
      <w:r w:rsidRPr="00F228E8">
        <w:rPr>
          <w:rFonts w:ascii="Garamond" w:hAnsi="Garamond"/>
          <w:b/>
        </w:rPr>
        <w:t>Step 3: Upload the file</w:t>
      </w:r>
    </w:p>
    <w:p w14:paraId="450EBF02" w14:textId="77777777" w:rsidR="00AE0274" w:rsidRPr="00F228E8" w:rsidRDefault="00AE0274" w:rsidP="00AE0274">
      <w:pPr>
        <w:pStyle w:val="NormalSS"/>
        <w:ind w:left="432"/>
        <w:rPr>
          <w:rFonts w:ascii="Garamond" w:hAnsi="Garamond"/>
        </w:rPr>
      </w:pPr>
    </w:p>
    <w:p w14:paraId="61C2890A" w14:textId="2307EF08" w:rsidR="00AE0274" w:rsidRPr="00F228E8" w:rsidRDefault="00AE0274" w:rsidP="00AE0274">
      <w:pPr>
        <w:pStyle w:val="NormalSS"/>
        <w:ind w:left="432"/>
        <w:rPr>
          <w:rFonts w:ascii="Garamond" w:hAnsi="Garamond"/>
        </w:rPr>
      </w:pPr>
      <w:r w:rsidRPr="00F228E8">
        <w:rPr>
          <w:rFonts w:ascii="Garamond" w:hAnsi="Garamond"/>
          <w:b/>
        </w:rPr>
        <w:t xml:space="preserve">Note: </w:t>
      </w:r>
      <w:r w:rsidRPr="00F228E8">
        <w:rPr>
          <w:rFonts w:ascii="Garamond" w:hAnsi="Garamond"/>
        </w:rPr>
        <w:t xml:space="preserve">Uploading this file will add new applicants to the table but will not delete any </w:t>
      </w:r>
      <w:r w:rsidR="00103FBE">
        <w:rPr>
          <w:rFonts w:ascii="Garamond" w:hAnsi="Garamond"/>
        </w:rPr>
        <w:t>REU ID</w:t>
      </w:r>
      <w:r w:rsidRPr="00F228E8">
        <w:rPr>
          <w:rFonts w:ascii="Garamond" w:hAnsi="Garamond"/>
        </w:rPr>
        <w:t xml:space="preserve">s currently displayed on the applicant table. To add new applicants, the only element that is needed in the file is </w:t>
      </w:r>
      <w:r w:rsidR="00103FBE">
        <w:rPr>
          <w:rFonts w:ascii="Garamond" w:hAnsi="Garamond"/>
        </w:rPr>
        <w:t>REU ID</w:t>
      </w:r>
      <w:r w:rsidRPr="00F228E8">
        <w:rPr>
          <w:rFonts w:ascii="Garamond" w:hAnsi="Garamond"/>
        </w:rPr>
        <w:t>.</w:t>
      </w:r>
    </w:p>
    <w:p w14:paraId="7F103240" w14:textId="77777777" w:rsidR="00AE0274" w:rsidRDefault="00AE0274" w:rsidP="00AE0274">
      <w:pPr>
        <w:pStyle w:val="NormalSS"/>
        <w:ind w:left="432"/>
        <w:rPr>
          <w:rFonts w:ascii="Garamond" w:hAnsi="Garamond"/>
        </w:rPr>
      </w:pPr>
    </w:p>
    <w:p w14:paraId="2B64B77D" w14:textId="77777777" w:rsidR="00AE0274" w:rsidRDefault="00AE0274" w:rsidP="00AE0274">
      <w:pPr>
        <w:pStyle w:val="NormalSS"/>
        <w:ind w:left="432"/>
        <w:rPr>
          <w:rFonts w:ascii="Garamond" w:hAnsi="Garamond"/>
        </w:rPr>
      </w:pPr>
      <w:r w:rsidRPr="00F228E8">
        <w:rPr>
          <w:rFonts w:ascii="Garamond" w:hAnsi="Garamond"/>
        </w:rPr>
        <w:t>Uploading this file will replace information (admissions and acceptance decisions) on existing applicants currently displayed on the applicants table. This action cannot be undone, but if necessary you can contact REUhelp@mathematica-mpr.com to attempt to retrieve prior data.</w:t>
      </w:r>
    </w:p>
    <w:p w14:paraId="51E00229" w14:textId="77777777" w:rsidR="00AE0274" w:rsidRDefault="00AE0274" w:rsidP="00AE0274">
      <w:pPr>
        <w:pStyle w:val="NormalSS"/>
        <w:ind w:left="432"/>
        <w:rPr>
          <w:rFonts w:ascii="Garamond" w:hAnsi="Garamond"/>
          <w:b/>
        </w:rPr>
      </w:pPr>
    </w:p>
    <w:p w14:paraId="19BFD13D" w14:textId="77777777" w:rsidR="00AE0274" w:rsidRDefault="00AE0274" w:rsidP="00A97ECD">
      <w:pPr>
        <w:pStyle w:val="H3AlphaNoTOC"/>
      </w:pPr>
      <w:r>
        <w:t>Participants Page</w:t>
      </w:r>
    </w:p>
    <w:p w14:paraId="6ECACBAD" w14:textId="77777777" w:rsidR="00AE0274" w:rsidRPr="00B67B8E" w:rsidRDefault="00AE0274" w:rsidP="00AE0274">
      <w:pPr>
        <w:rPr>
          <w:rFonts w:ascii="Garamond" w:hAnsi="Garamond"/>
          <w:b/>
          <w:sz w:val="24"/>
          <w:szCs w:val="24"/>
        </w:rPr>
      </w:pPr>
      <w:r w:rsidRPr="00B67B8E">
        <w:rPr>
          <w:rFonts w:ascii="Garamond" w:hAnsi="Garamond"/>
          <w:b/>
          <w:sz w:val="24"/>
          <w:szCs w:val="24"/>
        </w:rPr>
        <w:t>REU Site Participants</w:t>
      </w:r>
    </w:p>
    <w:p w14:paraId="74F4A6BA" w14:textId="77777777" w:rsidR="00AE0274" w:rsidRPr="00B67B8E" w:rsidRDefault="00AE0274" w:rsidP="00AE0274">
      <w:pPr>
        <w:rPr>
          <w:rFonts w:ascii="Garamond" w:hAnsi="Garamond"/>
          <w:sz w:val="24"/>
          <w:szCs w:val="24"/>
        </w:rPr>
      </w:pPr>
      <w:r w:rsidRPr="00B67B8E">
        <w:rPr>
          <w:rFonts w:ascii="Garamond" w:hAnsi="Garamond"/>
          <w:sz w:val="24"/>
          <w:szCs w:val="24"/>
        </w:rPr>
        <w:t xml:space="preserve">The table below shows the names of the applicants who you previously identified as having accepted your offer to participate in the REU program at your Site. Please confirm that they participated and indicate how they were funded.  </w:t>
      </w:r>
    </w:p>
    <w:p w14:paraId="68AD2993" w14:textId="77777777" w:rsidR="00AE0274" w:rsidRPr="00B67B8E" w:rsidRDefault="00AE0274" w:rsidP="00AE0274">
      <w:pPr>
        <w:rPr>
          <w:rFonts w:ascii="Garamond" w:hAnsi="Garamond"/>
          <w:sz w:val="24"/>
          <w:szCs w:val="24"/>
        </w:rPr>
      </w:pPr>
      <w:r w:rsidRPr="00B67B8E">
        <w:rPr>
          <w:rFonts w:ascii="Garamond" w:hAnsi="Garamond"/>
          <w:sz w:val="24"/>
          <w:szCs w:val="24"/>
        </w:rPr>
        <w:t xml:space="preserve">  </w:t>
      </w:r>
    </w:p>
    <w:p w14:paraId="45EE6154" w14:textId="77777777" w:rsidR="00AE0274" w:rsidRPr="00B67B8E" w:rsidRDefault="00AE0274" w:rsidP="00AE0274">
      <w:pPr>
        <w:pStyle w:val="MarkforTableTitle"/>
        <w:rPr>
          <w:rFonts w:ascii="Garamond" w:hAnsi="Garamond"/>
          <w:sz w:val="24"/>
          <w:szCs w:val="24"/>
        </w:rPr>
      </w:pPr>
      <w:r w:rsidRPr="00B67B8E">
        <w:rPr>
          <w:rFonts w:ascii="Garamond" w:hAnsi="Garamond"/>
          <w:sz w:val="24"/>
          <w:szCs w:val="24"/>
        </w:rPr>
        <w:t xml:space="preserve">Participants of </w:t>
      </w:r>
      <w:r w:rsidRPr="00B67B8E">
        <w:rPr>
          <w:rFonts w:ascii="Garamond" w:hAnsi="Garamond"/>
          <w:color w:val="000000" w:themeColor="text1"/>
          <w:sz w:val="24"/>
          <w:szCs w:val="24"/>
        </w:rPr>
        <w:t>[Self-populated site name]</w:t>
      </w:r>
    </w:p>
    <w:tbl>
      <w:tblPr>
        <w:tblStyle w:val="TableGrid"/>
        <w:tblW w:w="10615" w:type="dxa"/>
        <w:tblLook w:val="04A0" w:firstRow="1" w:lastRow="0" w:firstColumn="1" w:lastColumn="0" w:noHBand="0" w:noVBand="1"/>
      </w:tblPr>
      <w:tblGrid>
        <w:gridCol w:w="1336"/>
        <w:gridCol w:w="2169"/>
        <w:gridCol w:w="2610"/>
        <w:gridCol w:w="4500"/>
      </w:tblGrid>
      <w:tr w:rsidR="00AE0274" w:rsidRPr="009C6749" w14:paraId="2A6D7016" w14:textId="77777777" w:rsidTr="00A30F5E">
        <w:trPr>
          <w:trHeight w:val="544"/>
        </w:trPr>
        <w:tc>
          <w:tcPr>
            <w:tcW w:w="1336" w:type="dxa"/>
          </w:tcPr>
          <w:p w14:paraId="6518AF00" w14:textId="0269DB07" w:rsidR="00AE0274" w:rsidRPr="00B67B8E" w:rsidRDefault="00103FBE" w:rsidP="00A30F5E">
            <w:pPr>
              <w:ind w:hanging="23"/>
              <w:rPr>
                <w:rFonts w:ascii="Garamond" w:hAnsi="Garamond"/>
                <w:color w:val="000000" w:themeColor="text1"/>
                <w:sz w:val="24"/>
                <w:szCs w:val="24"/>
              </w:rPr>
            </w:pPr>
            <w:r>
              <w:rPr>
                <w:rFonts w:ascii="Garamond" w:hAnsi="Garamond"/>
                <w:color w:val="000000" w:themeColor="text1"/>
                <w:sz w:val="24"/>
                <w:szCs w:val="24"/>
              </w:rPr>
              <w:t>REU ID</w:t>
            </w:r>
          </w:p>
        </w:tc>
        <w:tc>
          <w:tcPr>
            <w:tcW w:w="2169" w:type="dxa"/>
          </w:tcPr>
          <w:p w14:paraId="7EFE8AE2" w14:textId="77777777" w:rsidR="00AE0274" w:rsidRPr="00B67B8E" w:rsidRDefault="00AE0274" w:rsidP="00A30F5E">
            <w:pPr>
              <w:ind w:hanging="10"/>
              <w:rPr>
                <w:rFonts w:ascii="Garamond" w:hAnsi="Garamond"/>
                <w:color w:val="000000" w:themeColor="text1"/>
                <w:sz w:val="24"/>
                <w:szCs w:val="24"/>
              </w:rPr>
            </w:pPr>
            <w:r w:rsidRPr="00B67B8E">
              <w:rPr>
                <w:rFonts w:ascii="Garamond" w:hAnsi="Garamond"/>
                <w:color w:val="000000" w:themeColor="text1"/>
                <w:sz w:val="24"/>
                <w:szCs w:val="24"/>
              </w:rPr>
              <w:t>Accepted Applicant Name</w:t>
            </w:r>
          </w:p>
        </w:tc>
        <w:tc>
          <w:tcPr>
            <w:tcW w:w="2610" w:type="dxa"/>
          </w:tcPr>
          <w:p w14:paraId="0622F1EC" w14:textId="77777777" w:rsidR="00AE0274" w:rsidRPr="00B67B8E" w:rsidRDefault="00AE0274" w:rsidP="00A30F5E">
            <w:pPr>
              <w:ind w:firstLine="29"/>
              <w:rPr>
                <w:rFonts w:ascii="Garamond" w:hAnsi="Garamond"/>
                <w:color w:val="000000" w:themeColor="text1"/>
                <w:sz w:val="24"/>
                <w:szCs w:val="24"/>
              </w:rPr>
            </w:pPr>
            <w:r w:rsidRPr="00B67B8E">
              <w:rPr>
                <w:rFonts w:ascii="Garamond" w:hAnsi="Garamond"/>
                <w:color w:val="000000" w:themeColor="text1"/>
                <w:sz w:val="24"/>
                <w:szCs w:val="24"/>
              </w:rPr>
              <w:t>Accepted Applicant home institution</w:t>
            </w:r>
          </w:p>
        </w:tc>
        <w:tc>
          <w:tcPr>
            <w:tcW w:w="4500" w:type="dxa"/>
          </w:tcPr>
          <w:p w14:paraId="05A79AEB" w14:textId="77777777" w:rsidR="00AE0274" w:rsidRPr="00B67B8E" w:rsidRDefault="00AE0274" w:rsidP="00A30F5E">
            <w:pPr>
              <w:rPr>
                <w:rFonts w:ascii="Garamond" w:hAnsi="Garamond"/>
                <w:color w:val="000000" w:themeColor="text1"/>
                <w:sz w:val="24"/>
                <w:szCs w:val="24"/>
              </w:rPr>
            </w:pPr>
            <w:r w:rsidRPr="00B67B8E">
              <w:rPr>
                <w:rFonts w:ascii="Garamond" w:hAnsi="Garamond"/>
                <w:color w:val="000000" w:themeColor="text1"/>
                <w:sz w:val="24"/>
                <w:szCs w:val="24"/>
              </w:rPr>
              <w:t xml:space="preserve">Participant Status </w:t>
            </w:r>
          </w:p>
          <w:p w14:paraId="09EED4FC" w14:textId="77777777" w:rsidR="00AE0274" w:rsidRPr="00B67B8E" w:rsidRDefault="00AE0274" w:rsidP="00A30F5E">
            <w:pPr>
              <w:rPr>
                <w:rFonts w:ascii="Garamond" w:hAnsi="Garamond"/>
                <w:color w:val="000000" w:themeColor="text1"/>
                <w:sz w:val="24"/>
                <w:szCs w:val="24"/>
                <w:u w:val="single"/>
              </w:rPr>
            </w:pPr>
            <w:r w:rsidRPr="00B67B8E">
              <w:rPr>
                <w:rFonts w:ascii="Garamond" w:hAnsi="Garamond"/>
                <w:color w:val="000000" w:themeColor="text1"/>
                <w:sz w:val="24"/>
                <w:szCs w:val="24"/>
                <w:u w:val="single"/>
              </w:rPr>
              <w:t>Participation codes</w:t>
            </w:r>
            <w:r w:rsidRPr="00B67B8E">
              <w:rPr>
                <w:rFonts w:ascii="Garamond" w:hAnsi="Garamond"/>
                <w:color w:val="000000" w:themeColor="text1"/>
                <w:sz w:val="24"/>
                <w:szCs w:val="24"/>
                <w:u w:val="single"/>
                <w:vertAlign w:val="superscript"/>
              </w:rPr>
              <w:t>1</w:t>
            </w:r>
            <w:r w:rsidRPr="00B67B8E">
              <w:rPr>
                <w:rFonts w:ascii="Garamond" w:hAnsi="Garamond"/>
                <w:color w:val="000000" w:themeColor="text1"/>
                <w:sz w:val="24"/>
                <w:szCs w:val="24"/>
                <w:u w:val="single"/>
              </w:rPr>
              <w:t xml:space="preserve"> </w:t>
            </w:r>
          </w:p>
        </w:tc>
      </w:tr>
      <w:tr w:rsidR="00AE0274" w:rsidRPr="009C6749" w14:paraId="6EC949FC" w14:textId="77777777" w:rsidTr="00A30F5E">
        <w:trPr>
          <w:trHeight w:val="722"/>
        </w:trPr>
        <w:tc>
          <w:tcPr>
            <w:tcW w:w="1336" w:type="dxa"/>
            <w:shd w:val="clear" w:color="auto" w:fill="D9D9D9" w:themeFill="background1" w:themeFillShade="D9"/>
          </w:tcPr>
          <w:p w14:paraId="4371B9BC" w14:textId="77777777" w:rsidR="00AE0274" w:rsidRPr="00B67B8E" w:rsidRDefault="00AE0274" w:rsidP="00A30F5E">
            <w:pPr>
              <w:contextualSpacing/>
              <w:rPr>
                <w:rFonts w:ascii="Garamond" w:hAnsi="Garamond"/>
                <w:color w:val="000000" w:themeColor="text1"/>
                <w:sz w:val="24"/>
                <w:szCs w:val="24"/>
              </w:rPr>
            </w:pPr>
            <w:r w:rsidRPr="00B67B8E">
              <w:rPr>
                <w:rFonts w:ascii="Garamond" w:hAnsi="Garamond"/>
                <w:color w:val="000000" w:themeColor="text1"/>
                <w:sz w:val="24"/>
                <w:szCs w:val="24"/>
              </w:rPr>
              <w:t>(pre-filled based on accepted offer from Applicant table)</w:t>
            </w:r>
          </w:p>
        </w:tc>
        <w:tc>
          <w:tcPr>
            <w:tcW w:w="2169" w:type="dxa"/>
            <w:shd w:val="clear" w:color="auto" w:fill="D9D9D9" w:themeFill="background1" w:themeFillShade="D9"/>
          </w:tcPr>
          <w:p w14:paraId="7CEF2E8B" w14:textId="77777777" w:rsidR="00AE0274" w:rsidRPr="00B67B8E" w:rsidRDefault="00AE0274" w:rsidP="00A30F5E">
            <w:pPr>
              <w:ind w:hanging="28"/>
              <w:rPr>
                <w:rFonts w:ascii="Garamond" w:hAnsi="Garamond"/>
                <w:color w:val="000000" w:themeColor="text1"/>
                <w:sz w:val="24"/>
                <w:szCs w:val="24"/>
              </w:rPr>
            </w:pPr>
            <w:r w:rsidRPr="00B67B8E">
              <w:rPr>
                <w:rFonts w:ascii="Garamond" w:hAnsi="Garamond"/>
                <w:color w:val="000000" w:themeColor="text1"/>
                <w:sz w:val="24"/>
                <w:szCs w:val="24"/>
              </w:rPr>
              <w:t>(pre-filled based on accepted offer from Applicant table)</w:t>
            </w:r>
          </w:p>
        </w:tc>
        <w:tc>
          <w:tcPr>
            <w:tcW w:w="2610" w:type="dxa"/>
            <w:shd w:val="clear" w:color="auto" w:fill="D9D9D9" w:themeFill="background1" w:themeFillShade="D9"/>
          </w:tcPr>
          <w:p w14:paraId="7ED9951C" w14:textId="77777777" w:rsidR="00AE0274" w:rsidRPr="00B67B8E" w:rsidRDefault="00AE0274" w:rsidP="00A30F5E">
            <w:pPr>
              <w:ind w:hanging="28"/>
              <w:rPr>
                <w:rFonts w:ascii="Garamond" w:hAnsi="Garamond"/>
                <w:color w:val="000000" w:themeColor="text1"/>
                <w:sz w:val="24"/>
                <w:szCs w:val="24"/>
              </w:rPr>
            </w:pPr>
            <w:r w:rsidRPr="00B67B8E">
              <w:rPr>
                <w:rFonts w:ascii="Garamond" w:hAnsi="Garamond"/>
                <w:color w:val="000000" w:themeColor="text1"/>
                <w:sz w:val="24"/>
                <w:szCs w:val="24"/>
              </w:rPr>
              <w:t>(pre-filled based on accepted offer from Applicant table)</w:t>
            </w:r>
          </w:p>
        </w:tc>
        <w:tc>
          <w:tcPr>
            <w:tcW w:w="4500" w:type="dxa"/>
          </w:tcPr>
          <w:p w14:paraId="7C3A54DF" w14:textId="77777777" w:rsidR="00AE0274" w:rsidRPr="00B67B8E" w:rsidRDefault="00AE0274" w:rsidP="00A30F5E">
            <w:pPr>
              <w:ind w:hanging="48"/>
              <w:rPr>
                <w:rFonts w:ascii="Garamond" w:hAnsi="Garamond"/>
                <w:color w:val="000000" w:themeColor="text1"/>
                <w:sz w:val="24"/>
                <w:szCs w:val="24"/>
              </w:rPr>
            </w:pPr>
            <w:r w:rsidRPr="00F228E8">
              <w:rPr>
                <w:rFonts w:ascii="Garamond" w:hAnsi="Garamond"/>
              </w:rPr>
              <w:sym w:font="Wingdings" w:char="F06D"/>
            </w:r>
            <w:r w:rsidRPr="00F228E8">
              <w:rPr>
                <w:rFonts w:ascii="Garamond" w:hAnsi="Garamond"/>
              </w:rPr>
              <w:t xml:space="preserve"> </w:t>
            </w:r>
            <w:r w:rsidRPr="00B67B8E">
              <w:rPr>
                <w:rFonts w:ascii="Garamond" w:hAnsi="Garamond"/>
                <w:color w:val="000000" w:themeColor="text1"/>
                <w:sz w:val="24"/>
                <w:szCs w:val="24"/>
              </w:rPr>
              <w:t>Missing (Default)</w:t>
            </w:r>
          </w:p>
          <w:p w14:paraId="64D6D909" w14:textId="77777777" w:rsidR="00AE0274" w:rsidRPr="00B67B8E" w:rsidRDefault="00AE0274" w:rsidP="00A30F5E">
            <w:pPr>
              <w:ind w:hanging="48"/>
              <w:rPr>
                <w:rFonts w:ascii="Garamond" w:hAnsi="Garamond"/>
                <w:color w:val="000000" w:themeColor="text1"/>
                <w:sz w:val="24"/>
                <w:szCs w:val="24"/>
              </w:rPr>
            </w:pPr>
            <w:r w:rsidRPr="00F228E8">
              <w:rPr>
                <w:rFonts w:ascii="Garamond" w:hAnsi="Garamond"/>
              </w:rPr>
              <w:sym w:font="Wingdings" w:char="F06D"/>
            </w:r>
            <w:r w:rsidRPr="00F228E8">
              <w:rPr>
                <w:rFonts w:ascii="Garamond" w:hAnsi="Garamond"/>
              </w:rPr>
              <w:t xml:space="preserve"> </w:t>
            </w:r>
            <w:r w:rsidRPr="00B67B8E">
              <w:rPr>
                <w:rFonts w:ascii="Garamond" w:hAnsi="Garamond"/>
                <w:color w:val="000000" w:themeColor="text1"/>
                <w:sz w:val="24"/>
                <w:szCs w:val="24"/>
              </w:rPr>
              <w:t>Participant fully funded with NSF REU funds</w:t>
            </w:r>
          </w:p>
          <w:p w14:paraId="21510903" w14:textId="77777777" w:rsidR="00AE0274" w:rsidRPr="00B67B8E" w:rsidRDefault="00AE0274" w:rsidP="00A30F5E">
            <w:pPr>
              <w:ind w:hanging="48"/>
              <w:rPr>
                <w:rFonts w:ascii="Garamond" w:hAnsi="Garamond"/>
                <w:color w:val="000000" w:themeColor="text1"/>
                <w:sz w:val="24"/>
                <w:szCs w:val="24"/>
              </w:rPr>
            </w:pPr>
            <w:r w:rsidRPr="00F228E8">
              <w:rPr>
                <w:rFonts w:ascii="Garamond" w:hAnsi="Garamond"/>
              </w:rPr>
              <w:sym w:font="Wingdings" w:char="F06D"/>
            </w:r>
            <w:r w:rsidRPr="00F228E8">
              <w:rPr>
                <w:rFonts w:ascii="Garamond" w:hAnsi="Garamond"/>
              </w:rPr>
              <w:t xml:space="preserve"> </w:t>
            </w:r>
            <w:r w:rsidRPr="00B67B8E">
              <w:rPr>
                <w:rFonts w:ascii="Garamond" w:hAnsi="Garamond"/>
                <w:color w:val="000000" w:themeColor="text1"/>
                <w:sz w:val="24"/>
                <w:szCs w:val="24"/>
              </w:rPr>
              <w:t>Participant partially funded with NSF REU funds</w:t>
            </w:r>
          </w:p>
          <w:p w14:paraId="3CD36A4B" w14:textId="77777777" w:rsidR="00AE0274" w:rsidRPr="00B67B8E" w:rsidRDefault="00AE0274" w:rsidP="00A30F5E">
            <w:pPr>
              <w:ind w:hanging="48"/>
              <w:rPr>
                <w:rFonts w:ascii="Garamond" w:hAnsi="Garamond"/>
                <w:color w:val="000000" w:themeColor="text1"/>
                <w:sz w:val="24"/>
                <w:szCs w:val="24"/>
              </w:rPr>
            </w:pPr>
            <w:r w:rsidRPr="00F228E8">
              <w:rPr>
                <w:rFonts w:ascii="Garamond" w:hAnsi="Garamond"/>
              </w:rPr>
              <w:sym w:font="Wingdings" w:char="F06D"/>
            </w:r>
            <w:r w:rsidRPr="00F228E8">
              <w:rPr>
                <w:rFonts w:ascii="Garamond" w:hAnsi="Garamond"/>
              </w:rPr>
              <w:t xml:space="preserve"> </w:t>
            </w:r>
            <w:r w:rsidRPr="00B67B8E">
              <w:rPr>
                <w:rFonts w:ascii="Garamond" w:hAnsi="Garamond"/>
                <w:color w:val="000000" w:themeColor="text1"/>
                <w:sz w:val="24"/>
                <w:szCs w:val="24"/>
              </w:rPr>
              <w:t>Participant fully funded with other funds</w:t>
            </w:r>
          </w:p>
          <w:p w14:paraId="15A18D8D" w14:textId="77777777" w:rsidR="00AE0274" w:rsidRPr="00B67B8E" w:rsidRDefault="00AE0274" w:rsidP="00A30F5E">
            <w:pPr>
              <w:ind w:hanging="48"/>
              <w:rPr>
                <w:rFonts w:ascii="Garamond" w:hAnsi="Garamond"/>
                <w:color w:val="000000" w:themeColor="text1"/>
                <w:sz w:val="24"/>
                <w:szCs w:val="24"/>
              </w:rPr>
            </w:pPr>
            <w:r w:rsidRPr="00F228E8">
              <w:rPr>
                <w:rFonts w:ascii="Garamond" w:hAnsi="Garamond"/>
              </w:rPr>
              <w:sym w:font="Wingdings" w:char="F06D"/>
            </w:r>
            <w:r w:rsidRPr="00F228E8">
              <w:rPr>
                <w:rFonts w:ascii="Garamond" w:hAnsi="Garamond"/>
              </w:rPr>
              <w:t xml:space="preserve"> </w:t>
            </w:r>
            <w:r w:rsidRPr="00B67B8E">
              <w:rPr>
                <w:rFonts w:ascii="Garamond" w:hAnsi="Garamond"/>
                <w:color w:val="000000" w:themeColor="text1"/>
                <w:sz w:val="24"/>
                <w:szCs w:val="24"/>
              </w:rPr>
              <w:t>No Show</w:t>
            </w:r>
          </w:p>
          <w:p w14:paraId="71C00694" w14:textId="77777777" w:rsidR="00AE0274" w:rsidRPr="00B67B8E" w:rsidRDefault="00AE0274" w:rsidP="00A30F5E">
            <w:pPr>
              <w:ind w:hanging="48"/>
              <w:rPr>
                <w:rFonts w:ascii="Garamond" w:hAnsi="Garamond"/>
                <w:color w:val="000000" w:themeColor="text1"/>
                <w:sz w:val="24"/>
                <w:szCs w:val="24"/>
              </w:rPr>
            </w:pPr>
            <w:r w:rsidRPr="00F228E8">
              <w:rPr>
                <w:rFonts w:ascii="Garamond" w:hAnsi="Garamond"/>
              </w:rPr>
              <w:sym w:font="Wingdings" w:char="F06D"/>
            </w:r>
            <w:r w:rsidRPr="00F228E8">
              <w:rPr>
                <w:rFonts w:ascii="Garamond" w:hAnsi="Garamond"/>
              </w:rPr>
              <w:t xml:space="preserve"> </w:t>
            </w:r>
            <w:r w:rsidRPr="00B67B8E">
              <w:rPr>
                <w:rFonts w:ascii="Garamond" w:hAnsi="Garamond"/>
                <w:color w:val="000000" w:themeColor="text1"/>
                <w:sz w:val="24"/>
                <w:szCs w:val="24"/>
              </w:rPr>
              <w:t>Dropout</w:t>
            </w:r>
          </w:p>
        </w:tc>
      </w:tr>
    </w:tbl>
    <w:p w14:paraId="3B2829E1" w14:textId="77777777" w:rsidR="00AE0274" w:rsidRDefault="00AE0274" w:rsidP="00AE0274">
      <w:pPr>
        <w:pStyle w:val="NormalSS"/>
        <w:ind w:left="432"/>
        <w:rPr>
          <w:rFonts w:ascii="Garamond" w:hAnsi="Garamond"/>
          <w:b/>
        </w:rPr>
      </w:pPr>
    </w:p>
    <w:p w14:paraId="0EDB74C8" w14:textId="77777777" w:rsidR="00AE0274" w:rsidRPr="00B67B8E" w:rsidRDefault="00AE0274" w:rsidP="00AE0274">
      <w:pPr>
        <w:rPr>
          <w:rFonts w:ascii="Garamond" w:hAnsi="Garamond"/>
          <w:b/>
          <w:sz w:val="24"/>
          <w:szCs w:val="24"/>
          <w:u w:val="single"/>
        </w:rPr>
      </w:pPr>
      <w:r w:rsidRPr="00B67B8E">
        <w:rPr>
          <w:rFonts w:ascii="Garamond" w:hAnsi="Garamond"/>
          <w:b/>
          <w:sz w:val="24"/>
          <w:szCs w:val="24"/>
          <w:u w:val="single"/>
        </w:rPr>
        <w:t>Participation codes</w:t>
      </w:r>
    </w:p>
    <w:p w14:paraId="141BE08B" w14:textId="77777777" w:rsidR="00AE0274" w:rsidRPr="00B67B8E" w:rsidRDefault="00AE0274" w:rsidP="00AE0274">
      <w:pPr>
        <w:autoSpaceDE w:val="0"/>
        <w:autoSpaceDN w:val="0"/>
        <w:adjustRightInd w:val="0"/>
        <w:rPr>
          <w:rFonts w:ascii="Garamond" w:hAnsi="Garamond"/>
          <w:sz w:val="24"/>
          <w:szCs w:val="24"/>
        </w:rPr>
      </w:pPr>
      <w:r w:rsidRPr="00B67B8E">
        <w:rPr>
          <w:rFonts w:ascii="Garamond" w:hAnsi="Garamond"/>
          <w:b/>
          <w:sz w:val="24"/>
          <w:szCs w:val="24"/>
        </w:rPr>
        <w:t>Participant</w:t>
      </w:r>
      <w:r w:rsidRPr="00B67B8E">
        <w:rPr>
          <w:rFonts w:ascii="Garamond" w:hAnsi="Garamond"/>
          <w:sz w:val="24"/>
          <w:szCs w:val="24"/>
        </w:rPr>
        <w:t>: The student completed at least 1</w:t>
      </w:r>
      <w:r w:rsidRPr="00B67B8E">
        <w:rPr>
          <w:rFonts w:ascii="Garamond" w:eastAsiaTheme="minorEastAsia" w:hAnsi="Garamond"/>
          <w:sz w:val="24"/>
          <w:szCs w:val="24"/>
        </w:rPr>
        <w:t>60 hours of the REU experience</w:t>
      </w:r>
      <w:r w:rsidRPr="00B67B8E">
        <w:rPr>
          <w:rFonts w:ascii="Garamond" w:hAnsi="Garamond"/>
          <w:sz w:val="24"/>
          <w:szCs w:val="24"/>
        </w:rPr>
        <w:t xml:space="preserve">. Please indicate whether participant is fully, partially, or not funded with funds from the NSF REU program. </w:t>
      </w:r>
    </w:p>
    <w:p w14:paraId="0C81FDB4" w14:textId="77777777" w:rsidR="00AE0274" w:rsidRPr="00B67B8E" w:rsidRDefault="00AE0274" w:rsidP="00AE0274">
      <w:pPr>
        <w:rPr>
          <w:rFonts w:ascii="Garamond" w:hAnsi="Garamond"/>
          <w:sz w:val="24"/>
          <w:szCs w:val="24"/>
        </w:rPr>
      </w:pPr>
      <w:r w:rsidRPr="00B67B8E">
        <w:rPr>
          <w:rFonts w:ascii="Garamond" w:hAnsi="Garamond"/>
          <w:b/>
          <w:sz w:val="24"/>
          <w:szCs w:val="24"/>
        </w:rPr>
        <w:t>No Show</w:t>
      </w:r>
      <w:r w:rsidRPr="00B67B8E">
        <w:rPr>
          <w:rFonts w:ascii="Garamond" w:hAnsi="Garamond"/>
          <w:sz w:val="24"/>
          <w:szCs w:val="24"/>
        </w:rPr>
        <w:t>: The student did not come to the Site when the program started. Use this code for students who withdrew from the program before the program started or simply did not appear to the Site when the program started.</w:t>
      </w:r>
    </w:p>
    <w:p w14:paraId="71EEA79F" w14:textId="77777777" w:rsidR="00AE0274" w:rsidRPr="00B67B8E" w:rsidRDefault="00AE0274" w:rsidP="00AE0274">
      <w:pPr>
        <w:pStyle w:val="CommentText"/>
        <w:rPr>
          <w:rFonts w:ascii="Garamond" w:hAnsi="Garamond"/>
          <w:sz w:val="24"/>
          <w:szCs w:val="24"/>
        </w:rPr>
      </w:pPr>
      <w:r w:rsidRPr="00B67B8E">
        <w:rPr>
          <w:rFonts w:ascii="Garamond" w:hAnsi="Garamond"/>
          <w:b/>
          <w:sz w:val="24"/>
          <w:szCs w:val="24"/>
        </w:rPr>
        <w:t>Dropout</w:t>
      </w:r>
      <w:r w:rsidRPr="00B67B8E">
        <w:rPr>
          <w:rFonts w:ascii="Garamond" w:hAnsi="Garamond"/>
          <w:sz w:val="24"/>
          <w:szCs w:val="24"/>
        </w:rPr>
        <w:t xml:space="preserve">: The student attended the program but did not complete at least 160 hours of participation. Use this code for rare instances where a student had to discontinue attendance due to personal or disciplinary reasons. </w:t>
      </w:r>
    </w:p>
    <w:p w14:paraId="6BA178AB" w14:textId="77777777" w:rsidR="00AE0274" w:rsidRDefault="00AE0274" w:rsidP="00AE0274">
      <w:pPr>
        <w:pStyle w:val="NormalSS"/>
        <w:ind w:left="432"/>
        <w:rPr>
          <w:rFonts w:ascii="Garamond" w:hAnsi="Garamond"/>
          <w:b/>
        </w:rPr>
      </w:pPr>
    </w:p>
    <w:p w14:paraId="0F6E4BBD" w14:textId="77777777" w:rsidR="00E91A03" w:rsidRDefault="00E91A03">
      <w:pPr>
        <w:rPr>
          <w:rFonts w:ascii="Arial" w:eastAsiaTheme="minorHAnsi" w:hAnsi="Arial" w:cs="Calibri"/>
          <w:b/>
          <w:sz w:val="24"/>
          <w:szCs w:val="22"/>
        </w:rPr>
      </w:pPr>
      <w:r>
        <w:br w:type="page"/>
      </w:r>
    </w:p>
    <w:p w14:paraId="2C9F2658" w14:textId="201637FB" w:rsidR="00AE0274" w:rsidRDefault="00AE0274" w:rsidP="00A97ECD">
      <w:pPr>
        <w:pStyle w:val="H3AlphaNoTOC"/>
      </w:pPr>
      <w:r>
        <w:t>Data Download Page</w:t>
      </w:r>
    </w:p>
    <w:p w14:paraId="708EB8EF" w14:textId="77777777" w:rsidR="00AE0274" w:rsidRPr="00022B09" w:rsidRDefault="00AE0274" w:rsidP="00AE0274">
      <w:pPr>
        <w:pStyle w:val="NormalSS"/>
        <w:ind w:left="432"/>
        <w:rPr>
          <w:rFonts w:ascii="Garamond" w:hAnsi="Garamond"/>
          <w:b/>
        </w:rPr>
      </w:pPr>
      <w:r w:rsidRPr="00022B09">
        <w:rPr>
          <w:rFonts w:ascii="Garamond" w:hAnsi="Garamond"/>
          <w:b/>
        </w:rPr>
        <w:t xml:space="preserve">Data Download </w:t>
      </w:r>
    </w:p>
    <w:p w14:paraId="2E59A728" w14:textId="77777777" w:rsidR="00AE0274" w:rsidRPr="00022B09" w:rsidRDefault="00AE0274" w:rsidP="00AE0274">
      <w:pPr>
        <w:pStyle w:val="NormalSS"/>
        <w:ind w:left="432"/>
        <w:rPr>
          <w:rFonts w:ascii="Garamond" w:hAnsi="Garamond"/>
        </w:rPr>
      </w:pPr>
      <w:r w:rsidRPr="00B67B8E">
        <w:rPr>
          <w:rFonts w:ascii="Garamond" w:hAnsi="Garamond"/>
        </w:rPr>
        <w:t>You may download all available data for applicants and participants to your site. You may also download a subset of the data by using the “Select Variables” and “Select Students” filters below.</w:t>
      </w:r>
    </w:p>
    <w:p w14:paraId="406E6699" w14:textId="77777777" w:rsidR="00AE0274" w:rsidRPr="00022B09" w:rsidRDefault="00AE0274" w:rsidP="00AE0274">
      <w:pPr>
        <w:pStyle w:val="NormalSS"/>
        <w:ind w:left="432"/>
        <w:rPr>
          <w:rFonts w:ascii="Garamond" w:hAnsi="Garamond"/>
        </w:rPr>
      </w:pPr>
    </w:p>
    <w:p w14:paraId="6662D6D8" w14:textId="77777777" w:rsidR="00AE0274" w:rsidRPr="00B67B8E" w:rsidRDefault="00AE0274" w:rsidP="00AE0274">
      <w:pPr>
        <w:rPr>
          <w:rFonts w:ascii="Garamond" w:hAnsi="Garamond"/>
          <w:sz w:val="24"/>
          <w:szCs w:val="24"/>
        </w:rPr>
      </w:pPr>
      <w:r w:rsidRPr="00B67B8E">
        <w:rPr>
          <w:rFonts w:ascii="Garamond" w:hAnsi="Garamond"/>
          <w:b/>
          <w:sz w:val="24"/>
          <w:szCs w:val="24"/>
        </w:rPr>
        <w:t xml:space="preserve">Select Variables [COLLAPSE/EXPAND] </w:t>
      </w:r>
    </w:p>
    <w:tbl>
      <w:tblPr>
        <w:tblStyle w:val="TableGrid"/>
        <w:tblW w:w="0" w:type="auto"/>
        <w:tblLook w:val="04A0" w:firstRow="1" w:lastRow="0" w:firstColumn="1" w:lastColumn="0" w:noHBand="0" w:noVBand="1"/>
      </w:tblPr>
      <w:tblGrid>
        <w:gridCol w:w="8856"/>
      </w:tblGrid>
      <w:tr w:rsidR="00AE0274" w:rsidRPr="00022B09" w14:paraId="37CCB698" w14:textId="77777777" w:rsidTr="00A30F5E">
        <w:tc>
          <w:tcPr>
            <w:tcW w:w="9350" w:type="dxa"/>
          </w:tcPr>
          <w:p w14:paraId="78D8FF72" w14:textId="77777777" w:rsidR="00AE0274" w:rsidRPr="00B67B8E" w:rsidRDefault="00AE0274" w:rsidP="00A30F5E">
            <w:pPr>
              <w:rPr>
                <w:rFonts w:ascii="Garamond" w:hAnsi="Garamond"/>
                <w:sz w:val="24"/>
                <w:szCs w:val="24"/>
              </w:rPr>
            </w:pPr>
            <w:r w:rsidRPr="00B67B8E">
              <w:rPr>
                <w:rFonts w:ascii="Garamond" w:hAnsi="Garamond"/>
                <w:sz w:val="24"/>
                <w:szCs w:val="24"/>
              </w:rPr>
              <w:t>Select the variables you would like to download:</w:t>
            </w:r>
          </w:p>
        </w:tc>
      </w:tr>
      <w:tr w:rsidR="00AE0274" w:rsidRPr="00022B09" w14:paraId="7C52FBE1" w14:textId="77777777" w:rsidTr="00A30F5E">
        <w:tc>
          <w:tcPr>
            <w:tcW w:w="9350" w:type="dxa"/>
          </w:tcPr>
          <w:p w14:paraId="4385BA90"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All Variables </w:t>
            </w:r>
          </w:p>
        </w:tc>
      </w:tr>
      <w:tr w:rsidR="00AE0274" w:rsidRPr="00022B09" w14:paraId="0C87E2CE" w14:textId="77777777" w:rsidTr="00A30F5E">
        <w:tc>
          <w:tcPr>
            <w:tcW w:w="9350" w:type="dxa"/>
          </w:tcPr>
          <w:p w14:paraId="1695D137" w14:textId="77777777" w:rsidR="00AE0274" w:rsidRPr="00B67B8E" w:rsidRDefault="00AE0274" w:rsidP="00A30F5E">
            <w:pPr>
              <w:ind w:left="432"/>
              <w:rPr>
                <w:rFonts w:ascii="Garamond" w:hAnsi="Garamond"/>
                <w:sz w:val="24"/>
                <w:szCs w:val="24"/>
              </w:rPr>
            </w:pPr>
            <w:r w:rsidRPr="00B67B8E">
              <w:rPr>
                <w:rFonts w:ascii="Garamond" w:hAnsi="Garamond"/>
                <w:sz w:val="24"/>
                <w:szCs w:val="24"/>
              </w:rPr>
              <w:t> All</w:t>
            </w:r>
          </w:p>
        </w:tc>
      </w:tr>
      <w:tr w:rsidR="00AE0274" w:rsidRPr="00022B09" w14:paraId="0752CA9F" w14:textId="77777777" w:rsidTr="00A30F5E">
        <w:tc>
          <w:tcPr>
            <w:tcW w:w="9350" w:type="dxa"/>
          </w:tcPr>
          <w:p w14:paraId="5414B8AD" w14:textId="77777777" w:rsidR="00AE0274" w:rsidRPr="00B67B8E" w:rsidRDefault="00AE0274" w:rsidP="00A30F5E">
            <w:pPr>
              <w:rPr>
                <w:rFonts w:ascii="Garamond" w:hAnsi="Garamond"/>
                <w:b/>
                <w:sz w:val="24"/>
                <w:szCs w:val="24"/>
              </w:rPr>
            </w:pPr>
            <w:r w:rsidRPr="00B67B8E">
              <w:rPr>
                <w:rFonts w:ascii="Garamond" w:hAnsi="Garamond"/>
                <w:b/>
                <w:sz w:val="24"/>
                <w:szCs w:val="24"/>
              </w:rPr>
              <w:t>List of variables available to download</w:t>
            </w:r>
          </w:p>
          <w:p w14:paraId="39FD9565" w14:textId="77777777" w:rsidR="00AE0274" w:rsidRPr="00B67B8E" w:rsidRDefault="00AE0274" w:rsidP="00D75D2C">
            <w:pPr>
              <w:pStyle w:val="ListParagraph"/>
              <w:numPr>
                <w:ilvl w:val="0"/>
                <w:numId w:val="4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sz w:val="24"/>
                <w:szCs w:val="24"/>
              </w:rPr>
            </w:pPr>
            <w:r w:rsidRPr="00B67B8E">
              <w:rPr>
                <w:rFonts w:ascii="Garamond" w:hAnsi="Garamond"/>
                <w:sz w:val="24"/>
                <w:szCs w:val="24"/>
              </w:rPr>
              <w:t xml:space="preserve">Registration Columns </w:t>
            </w:r>
          </w:p>
          <w:p w14:paraId="505927A5" w14:textId="77777777" w:rsidR="00AE0274" w:rsidRPr="00B67B8E" w:rsidRDefault="00AE0274" w:rsidP="00D75D2C">
            <w:pPr>
              <w:pStyle w:val="ListParagraph"/>
              <w:numPr>
                <w:ilvl w:val="0"/>
                <w:numId w:val="4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sz w:val="24"/>
                <w:szCs w:val="24"/>
              </w:rPr>
            </w:pPr>
            <w:r w:rsidRPr="00B67B8E">
              <w:rPr>
                <w:rFonts w:ascii="Garamond" w:hAnsi="Garamond"/>
                <w:sz w:val="24"/>
                <w:szCs w:val="24"/>
              </w:rPr>
              <w:t xml:space="preserve">Application / Participation </w:t>
            </w:r>
            <w:r>
              <w:rPr>
                <w:rFonts w:ascii="Garamond" w:hAnsi="Garamond"/>
                <w:sz w:val="24"/>
                <w:szCs w:val="24"/>
              </w:rPr>
              <w:t>status</w:t>
            </w:r>
          </w:p>
        </w:tc>
      </w:tr>
    </w:tbl>
    <w:p w14:paraId="0E33FBE6" w14:textId="77777777" w:rsidR="00AE0274" w:rsidRPr="00B67B8E" w:rsidRDefault="00AE0274" w:rsidP="00AE0274">
      <w:pPr>
        <w:rPr>
          <w:rFonts w:ascii="Garamond" w:hAnsi="Garamond"/>
          <w:b/>
          <w:sz w:val="24"/>
          <w:szCs w:val="24"/>
        </w:rPr>
      </w:pPr>
    </w:p>
    <w:p w14:paraId="7B535AA0" w14:textId="77777777" w:rsidR="00AE0274" w:rsidRPr="00B67B8E" w:rsidRDefault="00AE0274" w:rsidP="00AE0274">
      <w:pPr>
        <w:rPr>
          <w:rFonts w:ascii="Garamond" w:hAnsi="Garamond"/>
          <w:sz w:val="24"/>
          <w:szCs w:val="24"/>
        </w:rPr>
      </w:pPr>
    </w:p>
    <w:p w14:paraId="79E9746D" w14:textId="77777777" w:rsidR="00AE0274" w:rsidRPr="00B67B8E" w:rsidRDefault="00AE0274" w:rsidP="00AE0274">
      <w:pPr>
        <w:rPr>
          <w:rFonts w:ascii="Garamond" w:hAnsi="Garamond"/>
          <w:b/>
          <w:sz w:val="24"/>
          <w:szCs w:val="24"/>
        </w:rPr>
      </w:pPr>
      <w:r w:rsidRPr="00B67B8E">
        <w:rPr>
          <w:rFonts w:ascii="Garamond" w:hAnsi="Garamond"/>
          <w:b/>
          <w:sz w:val="24"/>
          <w:szCs w:val="24"/>
        </w:rPr>
        <w:t>Select Students [COLLAPSE/EXPAND]</w:t>
      </w:r>
    </w:p>
    <w:tbl>
      <w:tblPr>
        <w:tblStyle w:val="TableGrid"/>
        <w:tblW w:w="9355" w:type="dxa"/>
        <w:tblLook w:val="04A0" w:firstRow="1" w:lastRow="0" w:firstColumn="1" w:lastColumn="0" w:noHBand="0" w:noVBand="1"/>
      </w:tblPr>
      <w:tblGrid>
        <w:gridCol w:w="5035"/>
        <w:gridCol w:w="4320"/>
      </w:tblGrid>
      <w:tr w:rsidR="00AE0274" w:rsidRPr="00022B09" w14:paraId="6F2D961C" w14:textId="77777777" w:rsidTr="00A30F5E">
        <w:tc>
          <w:tcPr>
            <w:tcW w:w="9355" w:type="dxa"/>
            <w:gridSpan w:val="2"/>
          </w:tcPr>
          <w:p w14:paraId="0C247F20" w14:textId="77777777" w:rsidR="00AE0274" w:rsidRPr="00B67B8E" w:rsidRDefault="00AE0274" w:rsidP="00A30F5E">
            <w:pPr>
              <w:rPr>
                <w:rFonts w:ascii="Garamond" w:hAnsi="Garamond"/>
                <w:b/>
                <w:sz w:val="24"/>
                <w:szCs w:val="24"/>
              </w:rPr>
            </w:pPr>
            <w:r w:rsidRPr="00B67B8E">
              <w:rPr>
                <w:rFonts w:ascii="Garamond" w:hAnsi="Garamond"/>
                <w:b/>
                <w:sz w:val="24"/>
                <w:szCs w:val="24"/>
              </w:rPr>
              <w:t>All Students</w:t>
            </w:r>
          </w:p>
        </w:tc>
      </w:tr>
      <w:tr w:rsidR="00AE0274" w:rsidRPr="00022B09" w14:paraId="6C775567" w14:textId="77777777" w:rsidTr="00A30F5E">
        <w:tc>
          <w:tcPr>
            <w:tcW w:w="5035" w:type="dxa"/>
          </w:tcPr>
          <w:p w14:paraId="42E4A5CF"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xml:space="preserve"> All </w:t>
            </w:r>
          </w:p>
        </w:tc>
        <w:tc>
          <w:tcPr>
            <w:tcW w:w="4320" w:type="dxa"/>
          </w:tcPr>
          <w:p w14:paraId="58B9D6EE" w14:textId="77777777" w:rsidR="00AE0274" w:rsidRPr="00B67B8E" w:rsidRDefault="00AE0274" w:rsidP="00A30F5E">
            <w:pPr>
              <w:rPr>
                <w:rFonts w:ascii="Garamond" w:hAnsi="Garamond"/>
                <w:sz w:val="24"/>
                <w:szCs w:val="24"/>
              </w:rPr>
            </w:pPr>
          </w:p>
        </w:tc>
      </w:tr>
      <w:tr w:rsidR="00AE0274" w:rsidRPr="00022B09" w14:paraId="5C00EE86" w14:textId="77777777" w:rsidTr="00A30F5E">
        <w:trPr>
          <w:trHeight w:val="332"/>
        </w:trPr>
        <w:tc>
          <w:tcPr>
            <w:tcW w:w="9355" w:type="dxa"/>
            <w:gridSpan w:val="2"/>
          </w:tcPr>
          <w:p w14:paraId="391454AB"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Application and Participation Status </w:t>
            </w:r>
          </w:p>
        </w:tc>
      </w:tr>
      <w:tr w:rsidR="00AE0274" w:rsidRPr="00022B09" w14:paraId="00CFC15A" w14:textId="77777777" w:rsidTr="00A30F5E">
        <w:trPr>
          <w:trHeight w:val="2249"/>
        </w:trPr>
        <w:tc>
          <w:tcPr>
            <w:tcW w:w="5035" w:type="dxa"/>
          </w:tcPr>
          <w:p w14:paraId="2ACB72AF" w14:textId="77777777" w:rsidR="00AE0274" w:rsidRPr="00B67B8E" w:rsidRDefault="00AE0274" w:rsidP="00A30F5E">
            <w:pPr>
              <w:rPr>
                <w:rFonts w:ascii="Garamond" w:hAnsi="Garamond"/>
                <w:b/>
                <w:sz w:val="24"/>
                <w:szCs w:val="24"/>
              </w:rPr>
            </w:pPr>
            <w:r w:rsidRPr="00B67B8E">
              <w:rPr>
                <w:rFonts w:ascii="Garamond" w:hAnsi="Garamond"/>
                <w:b/>
                <w:sz w:val="24"/>
                <w:szCs w:val="24"/>
              </w:rPr>
              <w:t>Application Status</w:t>
            </w:r>
          </w:p>
          <w:p w14:paraId="59FB5B8B" w14:textId="77777777" w:rsidR="00AE0274" w:rsidRPr="00190F52" w:rsidRDefault="00AE0274" w:rsidP="00A30F5E">
            <w:pPr>
              <w:rPr>
                <w:rFonts w:ascii="Garamond" w:hAnsi="Garamond"/>
                <w:sz w:val="24"/>
                <w:szCs w:val="24"/>
              </w:rPr>
            </w:pPr>
            <w:r w:rsidRPr="00B67B8E">
              <w:rPr>
                <w:rFonts w:ascii="Garamond" w:hAnsi="Garamond"/>
                <w:b/>
                <w:sz w:val="24"/>
                <w:szCs w:val="24"/>
              </w:rPr>
              <w:tab/>
            </w:r>
            <w:r w:rsidRPr="00190F52">
              <w:rPr>
                <w:rFonts w:ascii="Garamond" w:hAnsi="Garamond"/>
                <w:sz w:val="24"/>
                <w:szCs w:val="24"/>
              </w:rPr>
              <w:t> All</w:t>
            </w:r>
          </w:p>
          <w:p w14:paraId="1AF3D7A3" w14:textId="77777777" w:rsidR="00AE0274" w:rsidRPr="00190F52" w:rsidRDefault="00AE0274" w:rsidP="00A30F5E">
            <w:pPr>
              <w:rPr>
                <w:rFonts w:ascii="Garamond" w:hAnsi="Garamond"/>
                <w:sz w:val="24"/>
                <w:szCs w:val="24"/>
              </w:rPr>
            </w:pPr>
            <w:r w:rsidRPr="00190F52">
              <w:rPr>
                <w:rFonts w:ascii="Garamond" w:hAnsi="Garamond"/>
                <w:sz w:val="24"/>
                <w:szCs w:val="24"/>
              </w:rPr>
              <w:tab/>
              <w:t>□ Accepted</w:t>
            </w:r>
          </w:p>
          <w:p w14:paraId="17A45086" w14:textId="77777777" w:rsidR="00AE0274" w:rsidRPr="00190F52" w:rsidRDefault="00AE0274" w:rsidP="00A30F5E">
            <w:pPr>
              <w:rPr>
                <w:rFonts w:ascii="Garamond" w:hAnsi="Garamond"/>
                <w:sz w:val="24"/>
                <w:szCs w:val="24"/>
              </w:rPr>
            </w:pPr>
            <w:r w:rsidRPr="00190F52">
              <w:rPr>
                <w:rFonts w:ascii="Garamond" w:hAnsi="Garamond"/>
                <w:sz w:val="24"/>
                <w:szCs w:val="24"/>
              </w:rPr>
              <w:tab/>
              <w:t>□ Rejected</w:t>
            </w:r>
          </w:p>
          <w:p w14:paraId="15B1E306" w14:textId="77777777" w:rsidR="00AE0274" w:rsidRPr="00190F52" w:rsidRDefault="00AE0274" w:rsidP="00A30F5E">
            <w:pPr>
              <w:rPr>
                <w:rFonts w:ascii="Garamond" w:hAnsi="Garamond"/>
                <w:sz w:val="24"/>
                <w:szCs w:val="24"/>
              </w:rPr>
            </w:pPr>
            <w:r w:rsidRPr="00190F52">
              <w:rPr>
                <w:rFonts w:ascii="Garamond" w:hAnsi="Garamond"/>
                <w:sz w:val="24"/>
                <w:szCs w:val="24"/>
              </w:rPr>
              <w:tab/>
              <w:t>□ Waitlisted</w:t>
            </w:r>
          </w:p>
          <w:p w14:paraId="645F1573" w14:textId="77777777" w:rsidR="00AE0274" w:rsidRPr="00190F52" w:rsidRDefault="00AE0274" w:rsidP="00A30F5E">
            <w:pPr>
              <w:rPr>
                <w:rFonts w:ascii="Garamond" w:hAnsi="Garamond"/>
                <w:sz w:val="24"/>
                <w:szCs w:val="24"/>
              </w:rPr>
            </w:pPr>
            <w:r w:rsidRPr="00190F52">
              <w:rPr>
                <w:rFonts w:ascii="Garamond" w:hAnsi="Garamond"/>
                <w:sz w:val="24"/>
                <w:szCs w:val="24"/>
              </w:rPr>
              <w:tab/>
              <w:t>□ Not Reviewed</w:t>
            </w:r>
          </w:p>
          <w:p w14:paraId="2EC6C66D" w14:textId="77777777" w:rsidR="00AE0274" w:rsidRPr="00B67B8E" w:rsidRDefault="00AE0274" w:rsidP="00A30F5E">
            <w:pPr>
              <w:rPr>
                <w:rFonts w:ascii="Garamond" w:hAnsi="Garamond"/>
                <w:b/>
                <w:sz w:val="24"/>
                <w:szCs w:val="24"/>
              </w:rPr>
            </w:pPr>
            <w:r w:rsidRPr="00190F52">
              <w:rPr>
                <w:rFonts w:ascii="Garamond" w:hAnsi="Garamond"/>
                <w:sz w:val="24"/>
                <w:szCs w:val="24"/>
              </w:rPr>
              <w:tab/>
              <w:t xml:space="preserve">□ Missing </w:t>
            </w:r>
          </w:p>
        </w:tc>
        <w:tc>
          <w:tcPr>
            <w:tcW w:w="4320" w:type="dxa"/>
          </w:tcPr>
          <w:p w14:paraId="1AB721C9" w14:textId="77777777" w:rsidR="00AE0274" w:rsidRPr="00B67B8E" w:rsidRDefault="00AE0274" w:rsidP="00A30F5E">
            <w:pPr>
              <w:rPr>
                <w:rFonts w:ascii="Garamond" w:hAnsi="Garamond"/>
                <w:b/>
                <w:sz w:val="24"/>
                <w:szCs w:val="24"/>
              </w:rPr>
            </w:pPr>
            <w:r w:rsidRPr="00B67B8E">
              <w:rPr>
                <w:rFonts w:ascii="Garamond" w:hAnsi="Garamond"/>
                <w:b/>
                <w:sz w:val="24"/>
                <w:szCs w:val="24"/>
              </w:rPr>
              <w:t>Participation Status</w:t>
            </w:r>
          </w:p>
          <w:p w14:paraId="7E97DBDB" w14:textId="55AD5706" w:rsidR="00AE0274" w:rsidRPr="00190F52" w:rsidRDefault="005753BD" w:rsidP="00A30F5E">
            <w:pPr>
              <w:rPr>
                <w:rFonts w:ascii="Garamond" w:hAnsi="Garamond"/>
                <w:sz w:val="24"/>
                <w:szCs w:val="24"/>
              </w:rPr>
            </w:pPr>
            <w:r>
              <w:rPr>
                <w:rFonts w:ascii="Garamond" w:hAnsi="Garamond"/>
                <w:sz w:val="24"/>
                <w:szCs w:val="24"/>
              </w:rPr>
              <w:t xml:space="preserve">            </w:t>
            </w:r>
            <w:r w:rsidR="00AE0274" w:rsidRPr="00190F52">
              <w:rPr>
                <w:rFonts w:ascii="Garamond" w:hAnsi="Garamond"/>
                <w:sz w:val="24"/>
                <w:szCs w:val="24"/>
              </w:rPr>
              <w:t> All</w:t>
            </w:r>
          </w:p>
          <w:p w14:paraId="22DA5779" w14:textId="77777777" w:rsidR="00AE0274" w:rsidRPr="00190F52" w:rsidRDefault="00AE0274" w:rsidP="00A30F5E">
            <w:pPr>
              <w:rPr>
                <w:rFonts w:ascii="Garamond" w:hAnsi="Garamond"/>
                <w:sz w:val="24"/>
                <w:szCs w:val="24"/>
              </w:rPr>
            </w:pPr>
            <w:r w:rsidRPr="00190F52">
              <w:rPr>
                <w:rFonts w:ascii="Garamond" w:hAnsi="Garamond"/>
                <w:sz w:val="24"/>
                <w:szCs w:val="24"/>
              </w:rPr>
              <w:tab/>
              <w:t xml:space="preserve">□ Participant </w:t>
            </w:r>
          </w:p>
          <w:p w14:paraId="2D5A7AA0" w14:textId="77777777" w:rsidR="00AE0274" w:rsidRPr="00190F52" w:rsidRDefault="00AE0274" w:rsidP="00A30F5E">
            <w:pPr>
              <w:rPr>
                <w:rFonts w:ascii="Garamond" w:hAnsi="Garamond"/>
                <w:sz w:val="24"/>
                <w:szCs w:val="24"/>
              </w:rPr>
            </w:pPr>
            <w:r w:rsidRPr="00190F52">
              <w:rPr>
                <w:rFonts w:ascii="Garamond" w:hAnsi="Garamond"/>
                <w:sz w:val="24"/>
                <w:szCs w:val="24"/>
              </w:rPr>
              <w:tab/>
              <w:t>□ No Show</w:t>
            </w:r>
          </w:p>
          <w:p w14:paraId="031F1269" w14:textId="77777777" w:rsidR="00AE0274" w:rsidRPr="00190F52" w:rsidRDefault="00AE0274" w:rsidP="00A30F5E">
            <w:pPr>
              <w:rPr>
                <w:rFonts w:ascii="Garamond" w:hAnsi="Garamond"/>
                <w:sz w:val="24"/>
                <w:szCs w:val="24"/>
              </w:rPr>
            </w:pPr>
            <w:r w:rsidRPr="00190F52">
              <w:rPr>
                <w:rFonts w:ascii="Garamond" w:hAnsi="Garamond"/>
                <w:sz w:val="24"/>
                <w:szCs w:val="24"/>
              </w:rPr>
              <w:tab/>
              <w:t xml:space="preserve">□ Dropout </w:t>
            </w:r>
          </w:p>
          <w:p w14:paraId="5A120828" w14:textId="5E9B1CA0" w:rsidR="00AE0274" w:rsidRPr="00B67B8E" w:rsidRDefault="005753BD" w:rsidP="00A30F5E">
            <w:pPr>
              <w:rPr>
                <w:rFonts w:ascii="Garamond" w:hAnsi="Garamond"/>
                <w:b/>
                <w:sz w:val="24"/>
                <w:szCs w:val="24"/>
              </w:rPr>
            </w:pPr>
            <w:r>
              <w:rPr>
                <w:rFonts w:ascii="Garamond" w:hAnsi="Garamond"/>
                <w:sz w:val="24"/>
                <w:szCs w:val="24"/>
              </w:rPr>
              <w:t xml:space="preserve">            </w:t>
            </w:r>
            <w:r w:rsidR="00AE0274" w:rsidRPr="00190F52">
              <w:rPr>
                <w:rFonts w:ascii="Garamond" w:hAnsi="Garamond"/>
                <w:sz w:val="24"/>
                <w:szCs w:val="24"/>
              </w:rPr>
              <w:t>□ Missing</w:t>
            </w:r>
          </w:p>
        </w:tc>
      </w:tr>
      <w:tr w:rsidR="00AE0274" w:rsidRPr="00022B09" w14:paraId="58DF9357" w14:textId="77777777" w:rsidTr="00A30F5E">
        <w:tc>
          <w:tcPr>
            <w:tcW w:w="9355" w:type="dxa"/>
            <w:gridSpan w:val="2"/>
          </w:tcPr>
          <w:p w14:paraId="3D394381"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Demographic Characteristics </w:t>
            </w:r>
          </w:p>
        </w:tc>
      </w:tr>
      <w:tr w:rsidR="00AE0274" w:rsidRPr="00022B09" w14:paraId="7817A4BC" w14:textId="77777777" w:rsidTr="00A30F5E">
        <w:trPr>
          <w:trHeight w:val="440"/>
        </w:trPr>
        <w:tc>
          <w:tcPr>
            <w:tcW w:w="5035" w:type="dxa"/>
          </w:tcPr>
          <w:p w14:paraId="14244FFE"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Gender </w:t>
            </w:r>
          </w:p>
          <w:p w14:paraId="501D7F84"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16B1C64B"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Female                      </w:t>
            </w:r>
          </w:p>
          <w:p w14:paraId="3D10EED5" w14:textId="77777777" w:rsidR="00AE0274" w:rsidRPr="00B67B8E" w:rsidRDefault="00AE0274" w:rsidP="00A30F5E">
            <w:pPr>
              <w:rPr>
                <w:rFonts w:ascii="Garamond" w:hAnsi="Garamond"/>
                <w:sz w:val="24"/>
                <w:szCs w:val="24"/>
              </w:rPr>
            </w:pPr>
            <w:r w:rsidRPr="00B67B8E">
              <w:rPr>
                <w:rFonts w:ascii="Garamond" w:hAnsi="Garamond"/>
                <w:sz w:val="24"/>
                <w:szCs w:val="24"/>
              </w:rPr>
              <w:tab/>
              <w:t>□ Male</w:t>
            </w:r>
          </w:p>
          <w:p w14:paraId="4DA73513"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Race </w:t>
            </w:r>
          </w:p>
          <w:p w14:paraId="22ABEF9F"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r>
            <w:r w:rsidRPr="00B67B8E">
              <w:rPr>
                <w:rFonts w:ascii="Garamond" w:hAnsi="Garamond"/>
                <w:sz w:val="24"/>
                <w:szCs w:val="24"/>
              </w:rPr>
              <w:t> All</w:t>
            </w:r>
          </w:p>
          <w:p w14:paraId="391478CF"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American Indian or Alaskan Native</w:t>
            </w:r>
          </w:p>
          <w:p w14:paraId="616B7311"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Asian</w:t>
            </w:r>
          </w:p>
          <w:p w14:paraId="722A3328"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Black or African American</w:t>
            </w:r>
          </w:p>
          <w:p w14:paraId="57F97985"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Native Hawaiian or Other Pacific Islander</w:t>
            </w:r>
          </w:p>
          <w:p w14:paraId="18B7C40D"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xml:space="preserve">□ White </w:t>
            </w:r>
          </w:p>
          <w:p w14:paraId="5CE8ED4E"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Not reported</w:t>
            </w:r>
          </w:p>
          <w:p w14:paraId="6EE4A738" w14:textId="77777777" w:rsidR="00AE0274" w:rsidRPr="00B67B8E" w:rsidRDefault="00AE0274" w:rsidP="00A30F5E">
            <w:pPr>
              <w:rPr>
                <w:rFonts w:ascii="Garamond" w:hAnsi="Garamond"/>
                <w:b/>
                <w:sz w:val="24"/>
                <w:szCs w:val="24"/>
              </w:rPr>
            </w:pPr>
            <w:r w:rsidRPr="00B67B8E">
              <w:rPr>
                <w:rFonts w:ascii="Garamond" w:hAnsi="Garamond"/>
                <w:b/>
                <w:sz w:val="24"/>
                <w:szCs w:val="24"/>
              </w:rPr>
              <w:t>Ethnicity</w:t>
            </w:r>
          </w:p>
          <w:p w14:paraId="54F00009"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163E3A4E"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Hispanic or Latino                      </w:t>
            </w:r>
          </w:p>
          <w:p w14:paraId="6C4F7E6D" w14:textId="77777777" w:rsidR="00AE0274" w:rsidRPr="00B67B8E" w:rsidRDefault="00AE0274" w:rsidP="00A30F5E">
            <w:pPr>
              <w:rPr>
                <w:rFonts w:ascii="Garamond" w:hAnsi="Garamond"/>
                <w:sz w:val="24"/>
                <w:szCs w:val="24"/>
              </w:rPr>
            </w:pPr>
            <w:r w:rsidRPr="00B67B8E">
              <w:rPr>
                <w:rFonts w:ascii="Garamond" w:hAnsi="Garamond"/>
                <w:sz w:val="24"/>
                <w:szCs w:val="24"/>
              </w:rPr>
              <w:tab/>
              <w:t>□ Not Hispanic or Latino</w:t>
            </w:r>
          </w:p>
          <w:p w14:paraId="40B20F5D" w14:textId="77777777" w:rsidR="00AE0274" w:rsidRPr="00B67B8E" w:rsidRDefault="00AE0274" w:rsidP="00A30F5E">
            <w:pPr>
              <w:rPr>
                <w:rFonts w:ascii="Garamond" w:hAnsi="Garamond"/>
                <w:sz w:val="24"/>
                <w:szCs w:val="24"/>
              </w:rPr>
            </w:pPr>
            <w:r w:rsidRPr="00B67B8E">
              <w:rPr>
                <w:rFonts w:ascii="Garamond" w:hAnsi="Garamond"/>
                <w:sz w:val="24"/>
                <w:szCs w:val="24"/>
              </w:rPr>
              <w:tab/>
              <w:t>□ Unknown</w:t>
            </w:r>
          </w:p>
          <w:p w14:paraId="0A042EB1" w14:textId="77777777" w:rsidR="00AE0274" w:rsidRPr="00B67B8E" w:rsidRDefault="00AE0274" w:rsidP="00A30F5E">
            <w:pPr>
              <w:rPr>
                <w:rFonts w:ascii="Garamond" w:hAnsi="Garamond"/>
                <w:sz w:val="24"/>
                <w:szCs w:val="24"/>
              </w:rPr>
            </w:pPr>
            <w:r w:rsidRPr="00B67B8E">
              <w:rPr>
                <w:rFonts w:ascii="Garamond" w:hAnsi="Garamond"/>
                <w:sz w:val="24"/>
                <w:szCs w:val="24"/>
              </w:rPr>
              <w:tab/>
              <w:t>□ Not reported</w:t>
            </w:r>
            <w:r w:rsidRPr="00B67B8E">
              <w:rPr>
                <w:rFonts w:ascii="Garamond" w:hAnsi="Garamond"/>
                <w:sz w:val="24"/>
                <w:szCs w:val="24"/>
              </w:rPr>
              <w:tab/>
            </w:r>
            <w:r w:rsidRPr="00B67B8E">
              <w:rPr>
                <w:rFonts w:ascii="Garamond" w:hAnsi="Garamond"/>
                <w:sz w:val="24"/>
                <w:szCs w:val="24"/>
              </w:rPr>
              <w:tab/>
            </w:r>
          </w:p>
        </w:tc>
        <w:tc>
          <w:tcPr>
            <w:tcW w:w="4320" w:type="dxa"/>
          </w:tcPr>
          <w:p w14:paraId="5D7FEFDA" w14:textId="77777777" w:rsidR="00AE0274" w:rsidRPr="00B67B8E" w:rsidRDefault="00AE0274" w:rsidP="00A30F5E">
            <w:pPr>
              <w:rPr>
                <w:rFonts w:ascii="Garamond" w:hAnsi="Garamond"/>
                <w:b/>
                <w:sz w:val="24"/>
                <w:szCs w:val="24"/>
              </w:rPr>
            </w:pPr>
            <w:r w:rsidRPr="00B67B8E">
              <w:rPr>
                <w:rFonts w:ascii="Garamond" w:hAnsi="Garamond"/>
                <w:b/>
                <w:sz w:val="24"/>
                <w:szCs w:val="24"/>
              </w:rPr>
              <w:t>Veteran Status</w:t>
            </w:r>
          </w:p>
          <w:p w14:paraId="102156D7"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6A0D2502" w14:textId="77777777" w:rsidR="00AE0274" w:rsidRPr="00B67B8E" w:rsidRDefault="00AE0274" w:rsidP="00A30F5E">
            <w:pPr>
              <w:rPr>
                <w:rFonts w:ascii="Garamond" w:hAnsi="Garamond"/>
                <w:sz w:val="24"/>
                <w:szCs w:val="24"/>
              </w:rPr>
            </w:pPr>
            <w:r w:rsidRPr="00B67B8E">
              <w:rPr>
                <w:rFonts w:ascii="Garamond" w:hAnsi="Garamond"/>
                <w:sz w:val="24"/>
                <w:szCs w:val="24"/>
              </w:rPr>
              <w:tab/>
              <w:t>□ Yes</w:t>
            </w:r>
          </w:p>
          <w:p w14:paraId="1551B2B1" w14:textId="77777777" w:rsidR="00AE0274" w:rsidRPr="00B67B8E" w:rsidRDefault="00AE0274" w:rsidP="00A30F5E">
            <w:pPr>
              <w:rPr>
                <w:rFonts w:ascii="Garamond" w:hAnsi="Garamond"/>
                <w:sz w:val="24"/>
                <w:szCs w:val="24"/>
              </w:rPr>
            </w:pPr>
            <w:r w:rsidRPr="00B67B8E">
              <w:rPr>
                <w:rFonts w:ascii="Garamond" w:hAnsi="Garamond"/>
                <w:sz w:val="24"/>
                <w:szCs w:val="24"/>
              </w:rPr>
              <w:tab/>
              <w:t>□ No</w:t>
            </w:r>
          </w:p>
          <w:p w14:paraId="7A40F887" w14:textId="77777777" w:rsidR="00AE0274" w:rsidRPr="00B67B8E" w:rsidRDefault="00AE0274" w:rsidP="00A30F5E">
            <w:pPr>
              <w:rPr>
                <w:rFonts w:ascii="Garamond" w:hAnsi="Garamond"/>
                <w:sz w:val="24"/>
                <w:szCs w:val="24"/>
              </w:rPr>
            </w:pPr>
            <w:r w:rsidRPr="00B67B8E">
              <w:rPr>
                <w:rFonts w:ascii="Garamond" w:hAnsi="Garamond"/>
                <w:sz w:val="24"/>
                <w:szCs w:val="24"/>
              </w:rPr>
              <w:tab/>
              <w:t>□ Not reported</w:t>
            </w:r>
          </w:p>
          <w:p w14:paraId="298B5725" w14:textId="77777777" w:rsidR="00AE0274" w:rsidRPr="00B67B8E" w:rsidRDefault="00AE0274" w:rsidP="00A30F5E">
            <w:pPr>
              <w:rPr>
                <w:rFonts w:ascii="Garamond" w:hAnsi="Garamond"/>
                <w:b/>
                <w:sz w:val="24"/>
                <w:szCs w:val="24"/>
              </w:rPr>
            </w:pPr>
            <w:r w:rsidRPr="00B67B8E">
              <w:rPr>
                <w:rFonts w:ascii="Garamond" w:hAnsi="Garamond"/>
                <w:b/>
                <w:sz w:val="24"/>
                <w:szCs w:val="24"/>
              </w:rPr>
              <w:t>Disability Status</w:t>
            </w:r>
          </w:p>
          <w:p w14:paraId="619AE2E8" w14:textId="77777777" w:rsidR="00AE0274" w:rsidRPr="00B67B8E" w:rsidRDefault="00AE0274" w:rsidP="00A30F5E">
            <w:pPr>
              <w:rPr>
                <w:rFonts w:ascii="Garamond" w:hAnsi="Garamond"/>
                <w:sz w:val="24"/>
                <w:szCs w:val="24"/>
              </w:rPr>
            </w:pPr>
            <w:r w:rsidRPr="00B67B8E">
              <w:rPr>
                <w:rFonts w:ascii="Garamond" w:hAnsi="Garamond"/>
                <w:sz w:val="24"/>
                <w:szCs w:val="24"/>
              </w:rPr>
              <w:tab/>
              <w:t>□ Yes</w:t>
            </w:r>
          </w:p>
          <w:p w14:paraId="0DFFCE87" w14:textId="77777777" w:rsidR="00AE0274" w:rsidRPr="00B67B8E" w:rsidRDefault="00AE0274" w:rsidP="00A30F5E">
            <w:pPr>
              <w:rPr>
                <w:rFonts w:ascii="Garamond" w:hAnsi="Garamond"/>
                <w:sz w:val="24"/>
                <w:szCs w:val="24"/>
              </w:rPr>
            </w:pPr>
            <w:r w:rsidRPr="00B67B8E">
              <w:rPr>
                <w:rFonts w:ascii="Garamond" w:hAnsi="Garamond"/>
                <w:sz w:val="24"/>
                <w:szCs w:val="24"/>
              </w:rPr>
              <w:tab/>
              <w:t>□ No</w:t>
            </w:r>
          </w:p>
          <w:p w14:paraId="29A2C844" w14:textId="77777777" w:rsidR="00AE0274" w:rsidRPr="00B67B8E" w:rsidRDefault="00AE0274" w:rsidP="00A30F5E">
            <w:pPr>
              <w:rPr>
                <w:rFonts w:ascii="Garamond" w:hAnsi="Garamond"/>
                <w:sz w:val="24"/>
                <w:szCs w:val="24"/>
              </w:rPr>
            </w:pPr>
            <w:r w:rsidRPr="00B67B8E">
              <w:rPr>
                <w:rFonts w:ascii="Garamond" w:hAnsi="Garamond"/>
                <w:sz w:val="24"/>
                <w:szCs w:val="24"/>
              </w:rPr>
              <w:tab/>
              <w:t>□ Not reported</w:t>
            </w:r>
          </w:p>
          <w:p w14:paraId="64E9AD85" w14:textId="77777777" w:rsidR="00AE0274" w:rsidRPr="00B67B8E" w:rsidRDefault="00AE0274" w:rsidP="00A30F5E">
            <w:pPr>
              <w:rPr>
                <w:rFonts w:ascii="Garamond" w:hAnsi="Garamond"/>
                <w:b/>
                <w:sz w:val="24"/>
                <w:szCs w:val="24"/>
              </w:rPr>
            </w:pPr>
            <w:r w:rsidRPr="00B67B8E">
              <w:rPr>
                <w:rFonts w:ascii="Garamond" w:hAnsi="Garamond"/>
                <w:b/>
                <w:sz w:val="24"/>
                <w:szCs w:val="24"/>
              </w:rPr>
              <w:t>Citizenship Status</w:t>
            </w:r>
          </w:p>
          <w:p w14:paraId="73B2B8D4"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US Citizen</w:t>
            </w:r>
          </w:p>
          <w:p w14:paraId="2A69A456" w14:textId="77777777" w:rsidR="00AE0274" w:rsidRPr="00B67B8E" w:rsidRDefault="00AE0274" w:rsidP="00A30F5E">
            <w:pPr>
              <w:rPr>
                <w:rFonts w:ascii="Garamond" w:hAnsi="Garamond"/>
                <w:sz w:val="24"/>
                <w:szCs w:val="24"/>
              </w:rPr>
            </w:pPr>
            <w:r w:rsidRPr="00B67B8E">
              <w:rPr>
                <w:rFonts w:ascii="Garamond" w:hAnsi="Garamond"/>
                <w:sz w:val="24"/>
                <w:szCs w:val="24"/>
              </w:rPr>
              <w:tab/>
              <w:t>□ US Permanent Resident</w:t>
            </w:r>
          </w:p>
          <w:p w14:paraId="31D252E1" w14:textId="77777777" w:rsidR="00AE0274" w:rsidRPr="00B67B8E" w:rsidRDefault="00AE0274" w:rsidP="00A30F5E">
            <w:pPr>
              <w:rPr>
                <w:rFonts w:ascii="Garamond" w:hAnsi="Garamond"/>
                <w:sz w:val="24"/>
                <w:szCs w:val="24"/>
              </w:rPr>
            </w:pPr>
            <w:r w:rsidRPr="00B67B8E">
              <w:rPr>
                <w:rFonts w:ascii="Garamond" w:hAnsi="Garamond"/>
                <w:sz w:val="24"/>
                <w:szCs w:val="24"/>
              </w:rPr>
              <w:tab/>
              <w:t>□ Neither US citizen nor US resident</w:t>
            </w:r>
          </w:p>
          <w:p w14:paraId="6CC26132" w14:textId="77777777" w:rsidR="00AE0274" w:rsidRPr="00B67B8E" w:rsidRDefault="00AE0274" w:rsidP="00A30F5E">
            <w:pPr>
              <w:rPr>
                <w:rFonts w:ascii="Garamond" w:hAnsi="Garamond"/>
                <w:sz w:val="24"/>
                <w:szCs w:val="24"/>
              </w:rPr>
            </w:pPr>
          </w:p>
        </w:tc>
      </w:tr>
      <w:tr w:rsidR="00AE0274" w:rsidRPr="00022B09" w14:paraId="2FDF04A5" w14:textId="77777777" w:rsidTr="00A30F5E">
        <w:tc>
          <w:tcPr>
            <w:tcW w:w="9355" w:type="dxa"/>
            <w:gridSpan w:val="2"/>
          </w:tcPr>
          <w:p w14:paraId="3E17BDF4"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Educational information </w:t>
            </w:r>
          </w:p>
        </w:tc>
      </w:tr>
      <w:tr w:rsidR="00AE0274" w:rsidRPr="00022B09" w14:paraId="3AC98B40" w14:textId="77777777" w:rsidTr="00A30F5E">
        <w:tc>
          <w:tcPr>
            <w:tcW w:w="5035" w:type="dxa"/>
          </w:tcPr>
          <w:p w14:paraId="19C200F7" w14:textId="541B457A" w:rsidR="00AE0274" w:rsidRPr="00B67B8E" w:rsidRDefault="00AE0274" w:rsidP="00A30F5E">
            <w:pPr>
              <w:rPr>
                <w:rFonts w:ascii="Garamond" w:hAnsi="Garamond"/>
                <w:b/>
                <w:sz w:val="24"/>
                <w:szCs w:val="24"/>
              </w:rPr>
            </w:pPr>
            <w:r w:rsidRPr="00B67B8E">
              <w:rPr>
                <w:rFonts w:ascii="Garamond" w:hAnsi="Garamond"/>
                <w:b/>
                <w:sz w:val="24"/>
                <w:szCs w:val="24"/>
              </w:rPr>
              <w:t>Years of college completed by July 201</w:t>
            </w:r>
            <w:r w:rsidR="00CD496D">
              <w:rPr>
                <w:rFonts w:ascii="Garamond" w:hAnsi="Garamond"/>
                <w:b/>
                <w:sz w:val="24"/>
                <w:szCs w:val="24"/>
              </w:rPr>
              <w:t>9</w:t>
            </w:r>
          </w:p>
          <w:p w14:paraId="42ABC119"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521BACDB" w14:textId="77777777" w:rsidR="00AE0274" w:rsidRPr="00B67B8E" w:rsidRDefault="00AE0274" w:rsidP="00A30F5E">
            <w:pPr>
              <w:rPr>
                <w:rFonts w:ascii="Garamond" w:hAnsi="Garamond"/>
                <w:sz w:val="24"/>
                <w:szCs w:val="24"/>
              </w:rPr>
            </w:pPr>
            <w:r w:rsidRPr="00B67B8E">
              <w:rPr>
                <w:rFonts w:ascii="Garamond" w:hAnsi="Garamond"/>
                <w:sz w:val="24"/>
                <w:szCs w:val="24"/>
              </w:rPr>
              <w:tab/>
              <w:t>□ None (incoming freshman)</w:t>
            </w:r>
          </w:p>
          <w:p w14:paraId="0AC3200F" w14:textId="77777777" w:rsidR="00AE0274" w:rsidRPr="00B67B8E" w:rsidRDefault="00AE0274" w:rsidP="00A30F5E">
            <w:pPr>
              <w:rPr>
                <w:rFonts w:ascii="Garamond" w:hAnsi="Garamond"/>
                <w:sz w:val="24"/>
                <w:szCs w:val="24"/>
              </w:rPr>
            </w:pPr>
            <w:r w:rsidRPr="00B67B8E">
              <w:rPr>
                <w:rFonts w:ascii="Garamond" w:hAnsi="Garamond"/>
                <w:sz w:val="24"/>
                <w:szCs w:val="24"/>
              </w:rPr>
              <w:tab/>
              <w:t>□ 1 year of college (freshman)</w:t>
            </w:r>
          </w:p>
          <w:p w14:paraId="7AB19266" w14:textId="77777777" w:rsidR="00AE0274" w:rsidRPr="00B67B8E" w:rsidRDefault="00AE0274" w:rsidP="00A30F5E">
            <w:pPr>
              <w:rPr>
                <w:rFonts w:ascii="Garamond" w:hAnsi="Garamond"/>
                <w:sz w:val="24"/>
                <w:szCs w:val="24"/>
              </w:rPr>
            </w:pPr>
            <w:r w:rsidRPr="00B67B8E">
              <w:rPr>
                <w:rFonts w:ascii="Garamond" w:hAnsi="Garamond"/>
                <w:sz w:val="24"/>
                <w:szCs w:val="24"/>
              </w:rPr>
              <w:tab/>
              <w:t>□ 2 years of college (sophomore)</w:t>
            </w:r>
          </w:p>
          <w:p w14:paraId="094A40AE" w14:textId="77777777" w:rsidR="00AE0274" w:rsidRPr="00B67B8E" w:rsidRDefault="00AE0274" w:rsidP="00A30F5E">
            <w:pPr>
              <w:rPr>
                <w:rFonts w:ascii="Garamond" w:hAnsi="Garamond"/>
                <w:sz w:val="24"/>
                <w:szCs w:val="24"/>
              </w:rPr>
            </w:pPr>
            <w:r w:rsidRPr="00B67B8E">
              <w:rPr>
                <w:rFonts w:ascii="Garamond" w:hAnsi="Garamond"/>
                <w:sz w:val="24"/>
                <w:szCs w:val="24"/>
              </w:rPr>
              <w:tab/>
              <w:t>□ 3 years of college (junior)</w:t>
            </w:r>
          </w:p>
          <w:p w14:paraId="009FFCCD" w14:textId="77777777" w:rsidR="00AE0274" w:rsidRPr="00B67B8E" w:rsidRDefault="00AE0274" w:rsidP="00A30F5E">
            <w:pPr>
              <w:rPr>
                <w:rFonts w:ascii="Garamond" w:hAnsi="Garamond"/>
                <w:sz w:val="24"/>
                <w:szCs w:val="24"/>
              </w:rPr>
            </w:pPr>
            <w:r w:rsidRPr="00B67B8E">
              <w:rPr>
                <w:rFonts w:ascii="Garamond" w:hAnsi="Garamond"/>
                <w:sz w:val="24"/>
                <w:szCs w:val="24"/>
              </w:rPr>
              <w:tab/>
              <w:t>□ 4 years of college (senior)</w:t>
            </w:r>
            <w:r w:rsidRPr="00B67B8E">
              <w:rPr>
                <w:rFonts w:ascii="Garamond" w:hAnsi="Garamond"/>
                <w:sz w:val="24"/>
                <w:szCs w:val="24"/>
              </w:rPr>
              <w:tab/>
            </w:r>
          </w:p>
          <w:p w14:paraId="14B1F0AF" w14:textId="77777777" w:rsidR="00AE0274" w:rsidRPr="00B67B8E" w:rsidRDefault="00AE0274" w:rsidP="00A30F5E">
            <w:pPr>
              <w:rPr>
                <w:rFonts w:ascii="Garamond" w:hAnsi="Garamond"/>
                <w:b/>
                <w:sz w:val="24"/>
                <w:szCs w:val="24"/>
              </w:rPr>
            </w:pPr>
            <w:r w:rsidRPr="00B67B8E">
              <w:rPr>
                <w:rFonts w:ascii="Garamond" w:hAnsi="Garamond"/>
                <w:b/>
                <w:sz w:val="24"/>
                <w:szCs w:val="24"/>
              </w:rPr>
              <w:t>College or University Level</w:t>
            </w:r>
          </w:p>
          <w:p w14:paraId="096B2380"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xml:space="preserve"> All </w:t>
            </w:r>
          </w:p>
          <w:p w14:paraId="6E3D8DC5"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4-year (four or more years) </w:t>
            </w:r>
          </w:p>
          <w:p w14:paraId="4A74C3D3" w14:textId="77777777" w:rsidR="00AE0274" w:rsidRPr="00B67B8E" w:rsidRDefault="00AE0274" w:rsidP="00A30F5E">
            <w:pPr>
              <w:rPr>
                <w:rFonts w:ascii="Garamond" w:hAnsi="Garamond"/>
                <w:sz w:val="24"/>
                <w:szCs w:val="24"/>
              </w:rPr>
            </w:pPr>
            <w:r w:rsidRPr="00B67B8E">
              <w:rPr>
                <w:rFonts w:ascii="Garamond" w:hAnsi="Garamond"/>
                <w:sz w:val="24"/>
                <w:szCs w:val="24"/>
              </w:rPr>
              <w:tab/>
              <w:t>□ 2-year (at least 2 but less than 4 years)</w:t>
            </w:r>
          </w:p>
          <w:p w14:paraId="7C89649E" w14:textId="77777777" w:rsidR="00AE0274" w:rsidRPr="00B67B8E" w:rsidRDefault="00AE0274" w:rsidP="00A30F5E">
            <w:pPr>
              <w:rPr>
                <w:rFonts w:ascii="Garamond" w:hAnsi="Garamond"/>
                <w:sz w:val="24"/>
                <w:szCs w:val="24"/>
              </w:rPr>
            </w:pPr>
            <w:r w:rsidRPr="00B67B8E">
              <w:rPr>
                <w:rFonts w:ascii="Garamond" w:hAnsi="Garamond"/>
                <w:sz w:val="24"/>
                <w:szCs w:val="24"/>
              </w:rPr>
              <w:tab/>
              <w:t>□ Less than 2 years (below associate)</w:t>
            </w:r>
          </w:p>
          <w:p w14:paraId="3DE601FA" w14:textId="77777777" w:rsidR="00AE0274" w:rsidRPr="00B67B8E" w:rsidRDefault="00AE0274" w:rsidP="00A30F5E">
            <w:pPr>
              <w:rPr>
                <w:rFonts w:ascii="Garamond" w:hAnsi="Garamond"/>
                <w:sz w:val="24"/>
                <w:szCs w:val="24"/>
              </w:rPr>
            </w:pPr>
            <w:r w:rsidRPr="00B67B8E">
              <w:rPr>
                <w:rFonts w:ascii="Garamond" w:hAnsi="Garamond"/>
                <w:sz w:val="24"/>
                <w:szCs w:val="24"/>
              </w:rPr>
              <w:tab/>
              <w:t>□ Missing</w:t>
            </w:r>
            <w:r w:rsidRPr="00B67B8E">
              <w:rPr>
                <w:rFonts w:ascii="Garamond" w:hAnsi="Garamond"/>
                <w:sz w:val="24"/>
                <w:szCs w:val="24"/>
              </w:rPr>
              <w:tab/>
            </w:r>
          </w:p>
          <w:p w14:paraId="3BE6A1F9" w14:textId="77777777" w:rsidR="00AE0274" w:rsidRPr="00B67B8E" w:rsidRDefault="00AE0274" w:rsidP="00A30F5E">
            <w:pPr>
              <w:rPr>
                <w:rFonts w:ascii="Garamond" w:hAnsi="Garamond"/>
                <w:sz w:val="24"/>
                <w:szCs w:val="24"/>
              </w:rPr>
            </w:pPr>
          </w:p>
        </w:tc>
        <w:tc>
          <w:tcPr>
            <w:tcW w:w="4320" w:type="dxa"/>
          </w:tcPr>
          <w:p w14:paraId="19E0923E" w14:textId="77777777" w:rsidR="00AE0274" w:rsidRPr="00B67B8E" w:rsidRDefault="00AE0274" w:rsidP="00A30F5E">
            <w:pPr>
              <w:rPr>
                <w:rFonts w:ascii="Garamond" w:hAnsi="Garamond"/>
                <w:b/>
                <w:sz w:val="24"/>
                <w:szCs w:val="24"/>
              </w:rPr>
            </w:pPr>
            <w:r w:rsidRPr="00B67B8E">
              <w:rPr>
                <w:rFonts w:ascii="Garamond" w:hAnsi="Garamond"/>
                <w:b/>
                <w:sz w:val="24"/>
                <w:szCs w:val="24"/>
              </w:rPr>
              <w:t>College or University Sector</w:t>
            </w:r>
          </w:p>
          <w:p w14:paraId="5757249F"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xml:space="preserve"> All </w:t>
            </w:r>
          </w:p>
          <w:p w14:paraId="4524C845"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Public </w:t>
            </w:r>
          </w:p>
          <w:p w14:paraId="2F23D71C" w14:textId="77777777" w:rsidR="00AE0274" w:rsidRPr="00B67B8E" w:rsidRDefault="00AE0274" w:rsidP="00A30F5E">
            <w:pPr>
              <w:rPr>
                <w:rFonts w:ascii="Garamond" w:hAnsi="Garamond"/>
                <w:sz w:val="24"/>
                <w:szCs w:val="24"/>
              </w:rPr>
            </w:pPr>
            <w:r w:rsidRPr="00B67B8E">
              <w:rPr>
                <w:rFonts w:ascii="Garamond" w:hAnsi="Garamond"/>
                <w:sz w:val="24"/>
                <w:szCs w:val="24"/>
              </w:rPr>
              <w:tab/>
              <w:t>□ Private not-for-profit</w:t>
            </w:r>
          </w:p>
          <w:p w14:paraId="0D00110F" w14:textId="77777777" w:rsidR="00AE0274" w:rsidRPr="00B67B8E" w:rsidRDefault="00AE0274" w:rsidP="00A30F5E">
            <w:pPr>
              <w:rPr>
                <w:rFonts w:ascii="Garamond" w:hAnsi="Garamond"/>
                <w:sz w:val="24"/>
                <w:szCs w:val="24"/>
              </w:rPr>
            </w:pPr>
            <w:r w:rsidRPr="00B67B8E">
              <w:rPr>
                <w:rFonts w:ascii="Garamond" w:hAnsi="Garamond"/>
                <w:sz w:val="24"/>
                <w:szCs w:val="24"/>
              </w:rPr>
              <w:tab/>
              <w:t>□ Private for-profit</w:t>
            </w:r>
          </w:p>
          <w:p w14:paraId="569B35A7" w14:textId="77777777" w:rsidR="00AE0274" w:rsidRPr="00B67B8E" w:rsidRDefault="00AE0274" w:rsidP="00A30F5E">
            <w:pPr>
              <w:rPr>
                <w:rFonts w:ascii="Garamond" w:hAnsi="Garamond"/>
                <w:sz w:val="24"/>
                <w:szCs w:val="24"/>
              </w:rPr>
            </w:pPr>
            <w:r w:rsidRPr="00B67B8E">
              <w:rPr>
                <w:rFonts w:ascii="Garamond" w:hAnsi="Garamond"/>
                <w:sz w:val="24"/>
                <w:szCs w:val="24"/>
              </w:rPr>
              <w:tab/>
              <w:t>□ Missing</w:t>
            </w:r>
          </w:p>
          <w:p w14:paraId="1B663344" w14:textId="77777777" w:rsidR="00AE0274" w:rsidRPr="00B67B8E" w:rsidRDefault="00AE0274" w:rsidP="00A30F5E">
            <w:pPr>
              <w:rPr>
                <w:rFonts w:ascii="Garamond" w:hAnsi="Garamond"/>
                <w:sz w:val="24"/>
                <w:szCs w:val="24"/>
              </w:rPr>
            </w:pPr>
          </w:p>
        </w:tc>
      </w:tr>
    </w:tbl>
    <w:p w14:paraId="155C43F1" w14:textId="77777777" w:rsidR="00E91A03" w:rsidRDefault="00E91A03" w:rsidP="00AE0274">
      <w:pPr>
        <w:pStyle w:val="H4Number"/>
        <w:spacing w:after="240"/>
        <w:jc w:val="both"/>
      </w:pPr>
    </w:p>
    <w:p w14:paraId="60EFDE08" w14:textId="77777777" w:rsidR="00AE0274" w:rsidRDefault="00AE0274" w:rsidP="00A97ECD">
      <w:pPr>
        <w:pStyle w:val="H3AlphaNoTOC"/>
      </w:pPr>
      <w:r>
        <w:t>Data Reports Page</w:t>
      </w:r>
    </w:p>
    <w:p w14:paraId="6D25B331" w14:textId="354543B8" w:rsidR="00AE0274" w:rsidRDefault="00AE0274" w:rsidP="00AE0274">
      <w:pPr>
        <w:pStyle w:val="NormalSS"/>
        <w:ind w:left="432"/>
        <w:rPr>
          <w:rFonts w:ascii="Garamond" w:hAnsi="Garamond"/>
        </w:rPr>
      </w:pPr>
      <w:r w:rsidRPr="00872593">
        <w:rPr>
          <w:rFonts w:ascii="Garamond" w:hAnsi="Garamond"/>
        </w:rPr>
        <w:t>Data reports showing descriptive statistics from the pilot’s applicants and participants will become available at the end of the 201</w:t>
      </w:r>
      <w:r w:rsidR="00CD496D">
        <w:rPr>
          <w:rFonts w:ascii="Garamond" w:hAnsi="Garamond"/>
        </w:rPr>
        <w:t>9</w:t>
      </w:r>
      <w:r w:rsidRPr="00872593">
        <w:rPr>
          <w:rFonts w:ascii="Garamond" w:hAnsi="Garamond"/>
        </w:rPr>
        <w:t xml:space="preserve"> summer. You will be notified by email when data reports are available. Stay tuned!</w:t>
      </w:r>
    </w:p>
    <w:p w14:paraId="5A585A48" w14:textId="77777777" w:rsidR="00AE0274" w:rsidRDefault="00AE0274" w:rsidP="00AE0274">
      <w:pPr>
        <w:pStyle w:val="NormalSS"/>
        <w:ind w:left="432"/>
        <w:rPr>
          <w:rFonts w:ascii="Garamond" w:hAnsi="Garamond"/>
        </w:rPr>
      </w:pPr>
    </w:p>
    <w:p w14:paraId="0A8C6330" w14:textId="77777777" w:rsidR="00AE0274" w:rsidRDefault="00AE0274" w:rsidP="00A97ECD">
      <w:pPr>
        <w:pStyle w:val="H3AlphaNoTOC"/>
      </w:pPr>
      <w:r>
        <w:t xml:space="preserve">Feedback Page </w:t>
      </w:r>
    </w:p>
    <w:p w14:paraId="46C5D28C" w14:textId="77777777" w:rsidR="00AE0274" w:rsidRPr="00B67B8E" w:rsidRDefault="00AE0274" w:rsidP="00AE0274">
      <w:pPr>
        <w:rPr>
          <w:rFonts w:ascii="Garamond" w:hAnsi="Garamond"/>
          <w:sz w:val="24"/>
          <w:szCs w:val="24"/>
        </w:rPr>
      </w:pPr>
      <w:r w:rsidRPr="00B67B8E">
        <w:rPr>
          <w:rFonts w:ascii="Garamond" w:hAnsi="Garamond"/>
          <w:sz w:val="24"/>
          <w:szCs w:val="24"/>
        </w:rPr>
        <w:t xml:space="preserve">We want to hear from you! </w:t>
      </w:r>
    </w:p>
    <w:p w14:paraId="2E2B21D9" w14:textId="77777777" w:rsidR="00AE0274" w:rsidRPr="00B67B8E" w:rsidRDefault="00AE0274" w:rsidP="00AE0274">
      <w:pPr>
        <w:rPr>
          <w:rFonts w:ascii="Garamond" w:hAnsi="Garamond"/>
          <w:sz w:val="24"/>
          <w:szCs w:val="24"/>
        </w:rPr>
      </w:pPr>
      <w:r w:rsidRPr="00B67B8E">
        <w:rPr>
          <w:rFonts w:ascii="Garamond" w:hAnsi="Garamond"/>
          <w:sz w:val="24"/>
          <w:szCs w:val="24"/>
        </w:rPr>
        <w:t xml:space="preserve">Please share your experience using the REU Data System. We are interested in (1) what worked well, (2) what did not work well, and (3) what was missing (that is, functionality or information you wanted and was not available). </w:t>
      </w:r>
    </w:p>
    <w:p w14:paraId="47BE4544" w14:textId="77777777" w:rsidR="00AE0274" w:rsidRPr="00B67B8E" w:rsidRDefault="00AE0274" w:rsidP="00AE0274">
      <w:pPr>
        <w:rPr>
          <w:rFonts w:ascii="Garamond" w:hAnsi="Garamond"/>
          <w:sz w:val="24"/>
          <w:szCs w:val="24"/>
        </w:rPr>
      </w:pPr>
    </w:p>
    <w:p w14:paraId="69742DD3" w14:textId="77777777" w:rsidR="00AE0274" w:rsidRPr="00B67B8E" w:rsidRDefault="00AE0274" w:rsidP="00AE0274">
      <w:pPr>
        <w:rPr>
          <w:rFonts w:ascii="Garamond" w:hAnsi="Garamond"/>
          <w:bCs/>
          <w:sz w:val="24"/>
          <w:szCs w:val="24"/>
        </w:rPr>
      </w:pPr>
      <w:r w:rsidRPr="00B67B8E">
        <w:rPr>
          <w:rFonts w:ascii="Garamond" w:hAnsi="Garamond"/>
          <w:sz w:val="24"/>
          <w:szCs w:val="24"/>
        </w:rPr>
        <w:t xml:space="preserve">Please use the box below to share your comments or contact us at </w:t>
      </w:r>
      <w:hyperlink r:id="rId13" w:history="1">
        <w:r w:rsidRPr="00B67B8E">
          <w:rPr>
            <w:rStyle w:val="Hyperlink"/>
            <w:rFonts w:ascii="Garamond" w:hAnsi="Garamond"/>
            <w:sz w:val="24"/>
            <w:szCs w:val="24"/>
          </w:rPr>
          <w:t>reuhelp@mathematica-mpr.com</w:t>
        </w:r>
      </w:hyperlink>
      <w:r w:rsidRPr="00B67B8E">
        <w:rPr>
          <w:rFonts w:ascii="Garamond" w:hAnsi="Garamond"/>
          <w:sz w:val="24"/>
          <w:szCs w:val="24"/>
        </w:rPr>
        <w:t xml:space="preserve"> or 1-</w:t>
      </w:r>
      <w:r w:rsidRPr="00B67B8E">
        <w:rPr>
          <w:rFonts w:ascii="Garamond" w:hAnsi="Garamond"/>
          <w:bCs/>
          <w:sz w:val="24"/>
          <w:szCs w:val="24"/>
        </w:rPr>
        <w:t>800-232-8024. We welcome comments at any time!</w:t>
      </w:r>
    </w:p>
    <w:p w14:paraId="290ED59D" w14:textId="77777777" w:rsidR="00AE0274" w:rsidRPr="00022B09" w:rsidRDefault="00AE0274" w:rsidP="00AE0274">
      <w:pPr>
        <w:pStyle w:val="NormalSS"/>
        <w:rPr>
          <w:rFonts w:ascii="Garamond" w:hAnsi="Garamond"/>
        </w:rPr>
      </w:pPr>
    </w:p>
    <w:p w14:paraId="3925B955" w14:textId="77777777" w:rsidR="00AE0274" w:rsidRDefault="00AE0274">
      <w:pPr>
        <w:rPr>
          <w:rFonts w:ascii="Times-Bold" w:hAnsi="Times-Bold" w:cs="Times-Bold"/>
          <w:b/>
          <w:bCs/>
          <w:sz w:val="24"/>
          <w:szCs w:val="24"/>
        </w:rPr>
      </w:pPr>
    </w:p>
    <w:p w14:paraId="55CCD428" w14:textId="00402D52" w:rsidR="00EC1047" w:rsidRPr="00A96756" w:rsidRDefault="00EC1047" w:rsidP="00A96756">
      <w:pPr>
        <w:rPr>
          <w:rFonts w:ascii="Times-Bold" w:hAnsi="Times-Bold" w:cs="Times-Bold"/>
          <w:b/>
          <w:bCs/>
          <w:sz w:val="24"/>
          <w:szCs w:val="24"/>
        </w:rPr>
      </w:pPr>
      <w:bookmarkStart w:id="54" w:name="MPRReference"/>
      <w:bookmarkEnd w:id="54"/>
    </w:p>
    <w:sectPr w:rsidR="00EC1047" w:rsidRPr="00A96756" w:rsidSect="001E1CF0">
      <w:headerReference w:type="default" r:id="rId14"/>
      <w:footerReference w:type="even" r:id="rId15"/>
      <w:footerReference w:type="default" r:id="rId16"/>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6464D" w14:textId="77777777" w:rsidR="007C5684" w:rsidRDefault="007C5684">
      <w:r>
        <w:separator/>
      </w:r>
    </w:p>
  </w:endnote>
  <w:endnote w:type="continuationSeparator" w:id="0">
    <w:p w14:paraId="4746A5D6" w14:textId="77777777" w:rsidR="007C5684" w:rsidRDefault="007C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Museo Sans 300">
    <w:altName w:val="Museo Sans 300"/>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Arial)">
    <w:altName w:val="Arial"/>
    <w:panose1 w:val="00000000000000000000"/>
    <w:charset w:val="A3"/>
    <w:family w:val="swiss"/>
    <w:notTrueType/>
    <w:pitch w:val="variable"/>
    <w:sig w:usb0="20000001" w:usb1="00000000" w:usb2="00000000" w:usb3="00000000" w:csb0="00000100" w:csb1="00000000"/>
  </w:font>
  <w:font w:name="Times-Roman">
    <w:altName w:val="Times New Roman"/>
    <w:panose1 w:val="00000000000000000000"/>
    <w:charset w:val="00"/>
    <w:family w:val="auto"/>
    <w:notTrueType/>
    <w:pitch w:val="variable"/>
    <w:sig w:usb0="00000003" w:usb1="00000000" w:usb2="00000000" w:usb3="00000000" w:csb0="00000007" w:csb1="00000000"/>
  </w:font>
  <w:font w:name="Times-Bold">
    <w:altName w:val="Times New Roman"/>
    <w:panose1 w:val="00000000000000000000"/>
    <w:charset w:val="00"/>
    <w:family w:val="auto"/>
    <w:notTrueType/>
    <w:pitch w:val="variable"/>
    <w:sig w:usb0="00000003" w:usb1="00000000" w:usb2="00000000" w:usb3="00000000" w:csb0="00000007" w:csb1="00000000"/>
  </w:font>
  <w:font w:name="Segoe UI">
    <w:altName w:val="Calibr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F0BAB" w14:textId="77777777" w:rsidR="00A96756" w:rsidRPr="00964AB7" w:rsidRDefault="00A96756" w:rsidP="00A30F5E">
    <w:pPr>
      <w:pStyle w:val="Footer"/>
      <w:tabs>
        <w:tab w:val="clear" w:pos="4320"/>
        <w:tab w:val="center" w:pos="6480"/>
      </w:tabs>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961BB">
      <w:rPr>
        <w:rStyle w:val="PageNumber"/>
        <w:noProof/>
      </w:rPr>
      <w:t>1</w:t>
    </w:r>
    <w:r w:rsidRPr="00964AB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163A9" w14:textId="77777777" w:rsidR="00A96756" w:rsidRDefault="00A96756" w:rsidP="00132C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9097C" w14:textId="77777777" w:rsidR="00A96756" w:rsidRDefault="00A967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4A104" w14:textId="230467C3" w:rsidR="00A96756" w:rsidRPr="001E1CF0" w:rsidRDefault="00A96756" w:rsidP="00132C95">
    <w:pPr>
      <w:pStyle w:val="Footer"/>
      <w:pBdr>
        <w:top w:val="thinThickSmallGap" w:sz="24" w:space="1" w:color="823B0B"/>
      </w:pBdr>
      <w:tabs>
        <w:tab w:val="clear" w:pos="4320"/>
      </w:tabs>
      <w:rPr>
        <w:rFonts w:ascii="Calibri Light" w:hAnsi="Calibri Light"/>
        <w:sz w:val="24"/>
        <w:szCs w:val="24"/>
      </w:rPr>
    </w:pPr>
    <w:r w:rsidRPr="001E1CF0">
      <w:rPr>
        <w:rFonts w:ascii="Calibri Light" w:hAnsi="Calibri Light"/>
        <w:sz w:val="24"/>
        <w:szCs w:val="24"/>
      </w:rPr>
      <w:tab/>
      <w:t xml:space="preserve">Page </w:t>
    </w:r>
    <w:r w:rsidRPr="001E1CF0">
      <w:rPr>
        <w:rFonts w:ascii="Calibri" w:hAnsi="Calibri"/>
        <w:sz w:val="24"/>
        <w:szCs w:val="24"/>
      </w:rPr>
      <w:fldChar w:fldCharType="begin"/>
    </w:r>
    <w:r w:rsidRPr="001E1CF0">
      <w:rPr>
        <w:sz w:val="24"/>
        <w:szCs w:val="24"/>
      </w:rPr>
      <w:instrText xml:space="preserve"> PAGE   \* MERGEFORMAT </w:instrText>
    </w:r>
    <w:r w:rsidRPr="001E1CF0">
      <w:rPr>
        <w:rFonts w:ascii="Calibri" w:hAnsi="Calibri"/>
        <w:sz w:val="24"/>
        <w:szCs w:val="24"/>
      </w:rPr>
      <w:fldChar w:fldCharType="separate"/>
    </w:r>
    <w:r w:rsidRPr="00846ABC">
      <w:rPr>
        <w:rFonts w:ascii="Calibri Light" w:hAnsi="Calibri Light"/>
        <w:noProof/>
        <w:sz w:val="24"/>
        <w:szCs w:val="24"/>
      </w:rPr>
      <w:t>2</w:t>
    </w:r>
    <w:r w:rsidRPr="001E1CF0">
      <w:rPr>
        <w:rFonts w:ascii="Calibri Light" w:hAnsi="Calibri Light"/>
        <w:noProof/>
        <w:sz w:val="24"/>
        <w:szCs w:val="24"/>
      </w:rPr>
      <w:fldChar w:fldCharType="end"/>
    </w:r>
  </w:p>
  <w:p w14:paraId="2981F863" w14:textId="77777777" w:rsidR="00A96756" w:rsidRDefault="00A967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509B4" w14:textId="77777777" w:rsidR="007C5684" w:rsidRDefault="007C5684">
      <w:r>
        <w:separator/>
      </w:r>
    </w:p>
  </w:footnote>
  <w:footnote w:type="continuationSeparator" w:id="0">
    <w:p w14:paraId="199290D0" w14:textId="77777777" w:rsidR="007C5684" w:rsidRDefault="007C5684">
      <w:r>
        <w:continuationSeparator/>
      </w:r>
    </w:p>
  </w:footnote>
  <w:footnote w:id="1">
    <w:p w14:paraId="5AAEABBB" w14:textId="77777777" w:rsidR="00A96756" w:rsidRDefault="00A96756" w:rsidP="00132719">
      <w:pPr>
        <w:rPr>
          <w:color w:val="1F497D"/>
        </w:rPr>
      </w:pPr>
      <w:r>
        <w:rPr>
          <w:rStyle w:val="FootnoteReference"/>
        </w:rPr>
        <w:footnoteRef/>
      </w:r>
      <w:r>
        <w:t xml:space="preserve"> Source of minimum wage information: </w:t>
      </w:r>
      <w:hyperlink r:id="rId1" w:history="1">
        <w:r>
          <w:rPr>
            <w:rStyle w:val="Hyperlink"/>
          </w:rPr>
          <w:t>https://www.dol.gov/whd/minwage/america.htm</w:t>
        </w:r>
      </w:hyperlink>
    </w:p>
    <w:p w14:paraId="79FF01FE" w14:textId="77777777" w:rsidR="00A96756" w:rsidRDefault="00A96756">
      <w:pPr>
        <w:pStyle w:val="FootnoteText"/>
      </w:pPr>
    </w:p>
  </w:footnote>
  <w:footnote w:id="2">
    <w:p w14:paraId="46FC5E0A" w14:textId="77777777" w:rsidR="00A96756" w:rsidRDefault="00A96756" w:rsidP="00C23C18">
      <w:pPr>
        <w:pStyle w:val="CommentText"/>
      </w:pPr>
      <w:r>
        <w:rPr>
          <w:rStyle w:val="FootnoteReference"/>
        </w:rPr>
        <w:footnoteRef/>
      </w:r>
      <w:r>
        <w:t xml:space="preserve"> Available estimates indicate that, among bachelor’s degree recipients, about 30% enroll in further education within a year of completing their graduate degree (U.S. Department of Education 2016) and 39% enroll in a graduate program within four years of graduating from college (Baum and Steele 2017). </w:t>
      </w:r>
    </w:p>
  </w:footnote>
  <w:footnote w:id="3">
    <w:p w14:paraId="5AB08DB5" w14:textId="77777777" w:rsidR="00A96756" w:rsidRDefault="00A96756" w:rsidP="00691643">
      <w:pPr>
        <w:pStyle w:val="FootnoteText"/>
      </w:pPr>
      <w:r>
        <w:rPr>
          <w:rStyle w:val="FootnoteReference"/>
        </w:rPr>
        <w:footnoteRef/>
      </w:r>
      <w:r>
        <w:t xml:space="preserve"> Earth Sciences, a subdivision of Geosciences, ultimately preferred to be considered for the registration pilot.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F31B6" w14:textId="23F5AD41" w:rsidR="00A96756" w:rsidRDefault="00A96756" w:rsidP="00350839">
    <w:pPr>
      <w:pStyle w:val="Header"/>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F3472BA"/>
    <w:lvl w:ilvl="0">
      <w:start w:val="1"/>
      <w:numFmt w:val="decimal"/>
      <w:pStyle w:val="ListNumber"/>
      <w:lvlText w:val="%1."/>
      <w:lvlJc w:val="left"/>
      <w:pPr>
        <w:tabs>
          <w:tab w:val="num" w:pos="360"/>
        </w:tabs>
        <w:ind w:left="360" w:hanging="360"/>
      </w:pPr>
    </w:lvl>
  </w:abstractNum>
  <w:abstractNum w:abstractNumId="1">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FE3C85"/>
    <w:multiLevelType w:val="hybridMultilevel"/>
    <w:tmpl w:val="82E63144"/>
    <w:lvl w:ilvl="0" w:tplc="44DE87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A13B42"/>
    <w:multiLevelType w:val="hybridMultilevel"/>
    <w:tmpl w:val="2124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2975E4"/>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8FA0135"/>
    <w:multiLevelType w:val="hybridMultilevel"/>
    <w:tmpl w:val="D3C0F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7">
    <w:nsid w:val="0D2922BC"/>
    <w:multiLevelType w:val="hybridMultilevel"/>
    <w:tmpl w:val="BD26D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4B30E7"/>
    <w:multiLevelType w:val="hybridMultilevel"/>
    <w:tmpl w:val="C02625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E4344E2"/>
    <w:multiLevelType w:val="hybridMultilevel"/>
    <w:tmpl w:val="C712A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100E30"/>
    <w:multiLevelType w:val="hybridMultilevel"/>
    <w:tmpl w:val="D20E12D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F613250"/>
    <w:multiLevelType w:val="hybridMultilevel"/>
    <w:tmpl w:val="C4186B92"/>
    <w:lvl w:ilvl="0" w:tplc="F8FEAFF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28050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0536E73"/>
    <w:multiLevelType w:val="hybridMultilevel"/>
    <w:tmpl w:val="107811E6"/>
    <w:lvl w:ilvl="0" w:tplc="8B6C582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663B8E"/>
    <w:multiLevelType w:val="hybridMultilevel"/>
    <w:tmpl w:val="F85EE89E"/>
    <w:lvl w:ilvl="0" w:tplc="26DAD58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DC2553"/>
    <w:multiLevelType w:val="hybridMultilevel"/>
    <w:tmpl w:val="B4F0E8A6"/>
    <w:lvl w:ilvl="0" w:tplc="2402C148">
      <w:start w:val="1"/>
      <w:numFmt w:val="decimal"/>
      <w:lvlText w:val="%1."/>
      <w:lvlJc w:val="left"/>
      <w:pPr>
        <w:ind w:left="720" w:hanging="360"/>
      </w:pPr>
      <w:rPr>
        <w:rFonts w:ascii="Garamond" w:hAnsi="Garamond"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002C8B"/>
    <w:multiLevelType w:val="hybridMultilevel"/>
    <w:tmpl w:val="D6A87AA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8204C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87C0008"/>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8A061D2"/>
    <w:multiLevelType w:val="hybridMultilevel"/>
    <w:tmpl w:val="9D707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A987217"/>
    <w:multiLevelType w:val="hybridMultilevel"/>
    <w:tmpl w:val="6DAE1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BD167F7"/>
    <w:multiLevelType w:val="hybridMultilevel"/>
    <w:tmpl w:val="6A36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CBB6F47"/>
    <w:multiLevelType w:val="hybridMultilevel"/>
    <w:tmpl w:val="E8F6D46C"/>
    <w:lvl w:ilvl="0" w:tplc="FB9EA816">
      <w:start w:val="1"/>
      <w:numFmt w:val="decimal"/>
      <w:lvlText w:val="%1."/>
      <w:lvlJc w:val="left"/>
      <w:pPr>
        <w:ind w:left="720" w:hanging="360"/>
      </w:pPr>
      <w:rPr>
        <w:rFonts w:hint="default"/>
        <w:b/>
      </w:rPr>
    </w:lvl>
    <w:lvl w:ilvl="1" w:tplc="F828DF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010D21"/>
    <w:multiLevelType w:val="hybridMultilevel"/>
    <w:tmpl w:val="AECE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D4D244F"/>
    <w:multiLevelType w:val="hybridMultilevel"/>
    <w:tmpl w:val="9984E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EE52A9"/>
    <w:multiLevelType w:val="hybridMultilevel"/>
    <w:tmpl w:val="5AFCD6C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2FA23CF"/>
    <w:multiLevelType w:val="hybridMultilevel"/>
    <w:tmpl w:val="82E63144"/>
    <w:lvl w:ilvl="0" w:tplc="44DE87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30">
    <w:nsid w:val="46A15A04"/>
    <w:multiLevelType w:val="hybridMultilevel"/>
    <w:tmpl w:val="C6F67A12"/>
    <w:lvl w:ilvl="0" w:tplc="1C403C20">
      <w:start w:val="1"/>
      <w:numFmt w:val="decimal"/>
      <w:lvlText w:val="%1."/>
      <w:lvlJc w:val="left"/>
      <w:pPr>
        <w:ind w:left="720" w:hanging="360"/>
      </w:pPr>
      <w:rPr>
        <w:rFonts w:ascii="Garamond" w:hAnsi="Garamond"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5A7D2A"/>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7733AFB"/>
    <w:multiLevelType w:val="hybridMultilevel"/>
    <w:tmpl w:val="314EF79C"/>
    <w:lvl w:ilvl="0" w:tplc="331C1E92">
      <w:start w:val="4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4C5F32"/>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5">
    <w:nsid w:val="4B9F5B0B"/>
    <w:multiLevelType w:val="hybridMultilevel"/>
    <w:tmpl w:val="1CEE59A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6">
    <w:nsid w:val="4C6F7A35"/>
    <w:multiLevelType w:val="hybridMultilevel"/>
    <w:tmpl w:val="00C26F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7118DF"/>
    <w:multiLevelType w:val="hybridMultilevel"/>
    <w:tmpl w:val="E312D0EC"/>
    <w:lvl w:ilvl="0" w:tplc="04090019">
      <w:start w:val="1"/>
      <w:numFmt w:val="lowerLetter"/>
      <w:lvlText w:val="%1."/>
      <w:lvlJc w:val="left"/>
      <w:pPr>
        <w:ind w:left="1440" w:hanging="360"/>
      </w:pPr>
    </w:lvl>
    <w:lvl w:ilvl="1" w:tplc="85D83A1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A23415A"/>
    <w:multiLevelType w:val="hybridMultilevel"/>
    <w:tmpl w:val="BAE4658E"/>
    <w:lvl w:ilvl="0" w:tplc="54E68DF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F4F1D1B"/>
    <w:multiLevelType w:val="hybridMultilevel"/>
    <w:tmpl w:val="2C6E0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44918BE"/>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66CA2535"/>
    <w:multiLevelType w:val="hybridMultilevel"/>
    <w:tmpl w:val="3FE0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20478C"/>
    <w:multiLevelType w:val="hybridMultilevel"/>
    <w:tmpl w:val="63B470E8"/>
    <w:lvl w:ilvl="0" w:tplc="B6882E88">
      <w:start w:val="1"/>
      <w:numFmt w:val="bullet"/>
      <w:pStyle w:val="Bulle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6E71FF"/>
    <w:multiLevelType w:val="hybridMultilevel"/>
    <w:tmpl w:val="5B263C8C"/>
    <w:lvl w:ilvl="0" w:tplc="1C403C20">
      <w:start w:val="1"/>
      <w:numFmt w:val="decimal"/>
      <w:lvlText w:val="%1."/>
      <w:lvlJc w:val="left"/>
      <w:pPr>
        <w:ind w:left="720" w:hanging="360"/>
      </w:pPr>
      <w:rPr>
        <w:rFonts w:ascii="Garamond" w:hAnsi="Garamond"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48">
    <w:nsid w:val="73C33EF2"/>
    <w:multiLevelType w:val="hybridMultilevel"/>
    <w:tmpl w:val="079A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74D2675"/>
    <w:multiLevelType w:val="hybridMultilevel"/>
    <w:tmpl w:val="3C3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A6A1869"/>
    <w:multiLevelType w:val="hybridMultilevel"/>
    <w:tmpl w:val="7796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F245B36"/>
    <w:multiLevelType w:val="hybridMultilevel"/>
    <w:tmpl w:val="BB70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F5235C5"/>
    <w:multiLevelType w:val="hybridMultilevel"/>
    <w:tmpl w:val="2A76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12"/>
  </w:num>
  <w:num w:numId="4">
    <w:abstractNumId w:val="27"/>
  </w:num>
  <w:num w:numId="5">
    <w:abstractNumId w:val="39"/>
  </w:num>
  <w:num w:numId="6">
    <w:abstractNumId w:val="20"/>
  </w:num>
  <w:num w:numId="7">
    <w:abstractNumId w:val="51"/>
  </w:num>
  <w:num w:numId="8">
    <w:abstractNumId w:val="48"/>
  </w:num>
  <w:num w:numId="9">
    <w:abstractNumId w:val="23"/>
  </w:num>
  <w:num w:numId="10">
    <w:abstractNumId w:val="26"/>
  </w:num>
  <w:num w:numId="11">
    <w:abstractNumId w:val="8"/>
  </w:num>
  <w:num w:numId="12">
    <w:abstractNumId w:val="21"/>
  </w:num>
  <w:num w:numId="13">
    <w:abstractNumId w:val="7"/>
  </w:num>
  <w:num w:numId="14">
    <w:abstractNumId w:val="36"/>
  </w:num>
  <w:num w:numId="15">
    <w:abstractNumId w:val="10"/>
  </w:num>
  <w:num w:numId="16">
    <w:abstractNumId w:val="44"/>
  </w:num>
  <w:num w:numId="17">
    <w:abstractNumId w:val="37"/>
  </w:num>
  <w:num w:numId="18">
    <w:abstractNumId w:val="49"/>
  </w:num>
  <w:num w:numId="19">
    <w:abstractNumId w:val="17"/>
  </w:num>
  <w:num w:numId="20">
    <w:abstractNumId w:val="46"/>
  </w:num>
  <w:num w:numId="21">
    <w:abstractNumId w:val="42"/>
  </w:num>
  <w:num w:numId="22">
    <w:abstractNumId w:val="34"/>
  </w:num>
  <w:num w:numId="23">
    <w:abstractNumId w:val="40"/>
  </w:num>
  <w:num w:numId="24">
    <w:abstractNumId w:val="18"/>
  </w:num>
  <w:num w:numId="25">
    <w:abstractNumId w:val="22"/>
  </w:num>
  <w:num w:numId="26">
    <w:abstractNumId w:val="9"/>
  </w:num>
  <w:num w:numId="27">
    <w:abstractNumId w:val="43"/>
  </w:num>
  <w:num w:numId="28">
    <w:abstractNumId w:val="50"/>
  </w:num>
  <w:num w:numId="29">
    <w:abstractNumId w:val="45"/>
  </w:num>
  <w:num w:numId="30">
    <w:abstractNumId w:val="35"/>
  </w:num>
  <w:num w:numId="31">
    <w:abstractNumId w:val="15"/>
  </w:num>
  <w:num w:numId="32">
    <w:abstractNumId w:val="4"/>
  </w:num>
  <w:num w:numId="33">
    <w:abstractNumId w:val="41"/>
  </w:num>
  <w:num w:numId="34">
    <w:abstractNumId w:val="33"/>
  </w:num>
  <w:num w:numId="35">
    <w:abstractNumId w:val="19"/>
  </w:num>
  <w:num w:numId="36">
    <w:abstractNumId w:val="31"/>
  </w:num>
  <w:num w:numId="37">
    <w:abstractNumId w:val="38"/>
  </w:num>
  <w:num w:numId="38">
    <w:abstractNumId w:val="32"/>
  </w:num>
  <w:num w:numId="39">
    <w:abstractNumId w:val="30"/>
  </w:num>
  <w:num w:numId="40">
    <w:abstractNumId w:val="24"/>
  </w:num>
  <w:num w:numId="41">
    <w:abstractNumId w:val="16"/>
  </w:num>
  <w:num w:numId="42">
    <w:abstractNumId w:val="53"/>
  </w:num>
  <w:num w:numId="43">
    <w:abstractNumId w:val="13"/>
  </w:num>
  <w:num w:numId="44">
    <w:abstractNumId w:val="11"/>
  </w:num>
  <w:num w:numId="45">
    <w:abstractNumId w:val="14"/>
  </w:num>
  <w:num w:numId="46">
    <w:abstractNumId w:val="3"/>
  </w:num>
  <w:num w:numId="47">
    <w:abstractNumId w:val="29"/>
  </w:num>
  <w:num w:numId="48">
    <w:abstractNumId w:val="6"/>
  </w:num>
  <w:num w:numId="49">
    <w:abstractNumId w:val="47"/>
  </w:num>
  <w:num w:numId="50">
    <w:abstractNumId w:val="1"/>
  </w:num>
  <w:num w:numId="51">
    <w:abstractNumId w:val="52"/>
  </w:num>
  <w:num w:numId="52">
    <w:abstractNumId w:val="2"/>
  </w:num>
  <w:num w:numId="53">
    <w:abstractNumId w:val="28"/>
  </w:num>
  <w:num w:numId="54">
    <w:abstractNumId w:val="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E69"/>
    <w:rsid w:val="00001587"/>
    <w:rsid w:val="00001F06"/>
    <w:rsid w:val="00010E65"/>
    <w:rsid w:val="00011CAA"/>
    <w:rsid w:val="00016334"/>
    <w:rsid w:val="000209DC"/>
    <w:rsid w:val="00023B4E"/>
    <w:rsid w:val="00027AE8"/>
    <w:rsid w:val="000326B1"/>
    <w:rsid w:val="0003395D"/>
    <w:rsid w:val="00033EF4"/>
    <w:rsid w:val="000350CE"/>
    <w:rsid w:val="00035625"/>
    <w:rsid w:val="00044B1B"/>
    <w:rsid w:val="00046307"/>
    <w:rsid w:val="000470EF"/>
    <w:rsid w:val="00050B9D"/>
    <w:rsid w:val="00051795"/>
    <w:rsid w:val="00055E29"/>
    <w:rsid w:val="00057E61"/>
    <w:rsid w:val="00061F70"/>
    <w:rsid w:val="00062174"/>
    <w:rsid w:val="00063E90"/>
    <w:rsid w:val="00067186"/>
    <w:rsid w:val="000748C1"/>
    <w:rsid w:val="0007784F"/>
    <w:rsid w:val="00077C18"/>
    <w:rsid w:val="00080FED"/>
    <w:rsid w:val="000852ED"/>
    <w:rsid w:val="000903A5"/>
    <w:rsid w:val="00090DAD"/>
    <w:rsid w:val="00091215"/>
    <w:rsid w:val="000928DB"/>
    <w:rsid w:val="00093131"/>
    <w:rsid w:val="00094EF7"/>
    <w:rsid w:val="0009742A"/>
    <w:rsid w:val="0009755A"/>
    <w:rsid w:val="00097FD3"/>
    <w:rsid w:val="000A1044"/>
    <w:rsid w:val="000A598A"/>
    <w:rsid w:val="000A5D33"/>
    <w:rsid w:val="000B018A"/>
    <w:rsid w:val="000B1BF3"/>
    <w:rsid w:val="000B2496"/>
    <w:rsid w:val="000B294A"/>
    <w:rsid w:val="000B3F46"/>
    <w:rsid w:val="000B7587"/>
    <w:rsid w:val="000C26D5"/>
    <w:rsid w:val="000C53AE"/>
    <w:rsid w:val="000C5CDE"/>
    <w:rsid w:val="000C7C09"/>
    <w:rsid w:val="000D2386"/>
    <w:rsid w:val="000D5499"/>
    <w:rsid w:val="000E43EF"/>
    <w:rsid w:val="000F1679"/>
    <w:rsid w:val="000F378A"/>
    <w:rsid w:val="000F58F9"/>
    <w:rsid w:val="000F61AF"/>
    <w:rsid w:val="000F7F29"/>
    <w:rsid w:val="001007FF"/>
    <w:rsid w:val="00102F08"/>
    <w:rsid w:val="00103243"/>
    <w:rsid w:val="00103FBE"/>
    <w:rsid w:val="00106197"/>
    <w:rsid w:val="00113353"/>
    <w:rsid w:val="00113526"/>
    <w:rsid w:val="00132267"/>
    <w:rsid w:val="00132719"/>
    <w:rsid w:val="00132C95"/>
    <w:rsid w:val="00135521"/>
    <w:rsid w:val="001447FD"/>
    <w:rsid w:val="00146726"/>
    <w:rsid w:val="00146ECE"/>
    <w:rsid w:val="00151D18"/>
    <w:rsid w:val="001547B9"/>
    <w:rsid w:val="00157485"/>
    <w:rsid w:val="00162AFA"/>
    <w:rsid w:val="00164A8F"/>
    <w:rsid w:val="0017231B"/>
    <w:rsid w:val="001803A8"/>
    <w:rsid w:val="00190F52"/>
    <w:rsid w:val="001961BB"/>
    <w:rsid w:val="001A2623"/>
    <w:rsid w:val="001A3CC5"/>
    <w:rsid w:val="001A4B58"/>
    <w:rsid w:val="001A4C41"/>
    <w:rsid w:val="001B6B59"/>
    <w:rsid w:val="001C3AEB"/>
    <w:rsid w:val="001C6314"/>
    <w:rsid w:val="001C6453"/>
    <w:rsid w:val="001C7374"/>
    <w:rsid w:val="001D0642"/>
    <w:rsid w:val="001D114F"/>
    <w:rsid w:val="001D16F3"/>
    <w:rsid w:val="001D3A89"/>
    <w:rsid w:val="001D4615"/>
    <w:rsid w:val="001D65B3"/>
    <w:rsid w:val="001E0627"/>
    <w:rsid w:val="001E1CF0"/>
    <w:rsid w:val="001E2534"/>
    <w:rsid w:val="001E56AC"/>
    <w:rsid w:val="001E5939"/>
    <w:rsid w:val="001E638A"/>
    <w:rsid w:val="001F3C8E"/>
    <w:rsid w:val="001F5C23"/>
    <w:rsid w:val="00200AD8"/>
    <w:rsid w:val="00203661"/>
    <w:rsid w:val="002040EE"/>
    <w:rsid w:val="0020469B"/>
    <w:rsid w:val="00204F34"/>
    <w:rsid w:val="00213A29"/>
    <w:rsid w:val="002143FC"/>
    <w:rsid w:val="0022086F"/>
    <w:rsid w:val="002231D2"/>
    <w:rsid w:val="00223B05"/>
    <w:rsid w:val="0022576F"/>
    <w:rsid w:val="00230542"/>
    <w:rsid w:val="0023288E"/>
    <w:rsid w:val="00232920"/>
    <w:rsid w:val="00240391"/>
    <w:rsid w:val="00241660"/>
    <w:rsid w:val="00242A38"/>
    <w:rsid w:val="0024581E"/>
    <w:rsid w:val="002538E8"/>
    <w:rsid w:val="00253D09"/>
    <w:rsid w:val="00253FED"/>
    <w:rsid w:val="00280185"/>
    <w:rsid w:val="00281E11"/>
    <w:rsid w:val="00284E39"/>
    <w:rsid w:val="00286A7E"/>
    <w:rsid w:val="002878F9"/>
    <w:rsid w:val="00287ECA"/>
    <w:rsid w:val="00290001"/>
    <w:rsid w:val="00291453"/>
    <w:rsid w:val="0029339D"/>
    <w:rsid w:val="002A1124"/>
    <w:rsid w:val="002A2399"/>
    <w:rsid w:val="002B2E8D"/>
    <w:rsid w:val="002C44EB"/>
    <w:rsid w:val="002C5EDB"/>
    <w:rsid w:val="002C6255"/>
    <w:rsid w:val="002D0ADD"/>
    <w:rsid w:val="002D1E30"/>
    <w:rsid w:val="002D22DB"/>
    <w:rsid w:val="002D36DA"/>
    <w:rsid w:val="002D4E66"/>
    <w:rsid w:val="002D71F6"/>
    <w:rsid w:val="002E22DA"/>
    <w:rsid w:val="002E4229"/>
    <w:rsid w:val="002E4EC8"/>
    <w:rsid w:val="002F5770"/>
    <w:rsid w:val="002F7213"/>
    <w:rsid w:val="0030007C"/>
    <w:rsid w:val="003007F4"/>
    <w:rsid w:val="00300C1D"/>
    <w:rsid w:val="00300F0D"/>
    <w:rsid w:val="0030218C"/>
    <w:rsid w:val="00304912"/>
    <w:rsid w:val="0032003D"/>
    <w:rsid w:val="00321A3B"/>
    <w:rsid w:val="003237A6"/>
    <w:rsid w:val="00332E69"/>
    <w:rsid w:val="00334228"/>
    <w:rsid w:val="00334372"/>
    <w:rsid w:val="00335549"/>
    <w:rsid w:val="003364E1"/>
    <w:rsid w:val="00337F5F"/>
    <w:rsid w:val="00340231"/>
    <w:rsid w:val="00341421"/>
    <w:rsid w:val="00343BB7"/>
    <w:rsid w:val="00344D38"/>
    <w:rsid w:val="00346B00"/>
    <w:rsid w:val="00350839"/>
    <w:rsid w:val="00350E4F"/>
    <w:rsid w:val="00353EEB"/>
    <w:rsid w:val="003544BF"/>
    <w:rsid w:val="00354C84"/>
    <w:rsid w:val="00357B0F"/>
    <w:rsid w:val="00357C0A"/>
    <w:rsid w:val="00362053"/>
    <w:rsid w:val="00362B8D"/>
    <w:rsid w:val="00366079"/>
    <w:rsid w:val="00370C77"/>
    <w:rsid w:val="003723F5"/>
    <w:rsid w:val="00373723"/>
    <w:rsid w:val="00376D75"/>
    <w:rsid w:val="00394C3D"/>
    <w:rsid w:val="003951CD"/>
    <w:rsid w:val="003A04BA"/>
    <w:rsid w:val="003A0F2F"/>
    <w:rsid w:val="003A5569"/>
    <w:rsid w:val="003A6EF7"/>
    <w:rsid w:val="003B09FD"/>
    <w:rsid w:val="003B41F5"/>
    <w:rsid w:val="003C0F20"/>
    <w:rsid w:val="003C5FC9"/>
    <w:rsid w:val="003D312C"/>
    <w:rsid w:val="003E49A7"/>
    <w:rsid w:val="003E60B6"/>
    <w:rsid w:val="003E6F31"/>
    <w:rsid w:val="003E7161"/>
    <w:rsid w:val="003E7E7B"/>
    <w:rsid w:val="003F1912"/>
    <w:rsid w:val="003F2AC5"/>
    <w:rsid w:val="003F4C44"/>
    <w:rsid w:val="003F4E51"/>
    <w:rsid w:val="003F76E6"/>
    <w:rsid w:val="0040091B"/>
    <w:rsid w:val="00402B0F"/>
    <w:rsid w:val="0040322D"/>
    <w:rsid w:val="0040527C"/>
    <w:rsid w:val="00407365"/>
    <w:rsid w:val="00412ABF"/>
    <w:rsid w:val="0041486D"/>
    <w:rsid w:val="00417A70"/>
    <w:rsid w:val="004210D6"/>
    <w:rsid w:val="004250F8"/>
    <w:rsid w:val="0042537B"/>
    <w:rsid w:val="0042685C"/>
    <w:rsid w:val="00427538"/>
    <w:rsid w:val="004304DA"/>
    <w:rsid w:val="00430614"/>
    <w:rsid w:val="00434291"/>
    <w:rsid w:val="00434F90"/>
    <w:rsid w:val="00436B5E"/>
    <w:rsid w:val="00440611"/>
    <w:rsid w:val="004427AE"/>
    <w:rsid w:val="004442B1"/>
    <w:rsid w:val="00447200"/>
    <w:rsid w:val="00451217"/>
    <w:rsid w:val="00451F1E"/>
    <w:rsid w:val="00453A18"/>
    <w:rsid w:val="00454C20"/>
    <w:rsid w:val="0046280F"/>
    <w:rsid w:val="004630D1"/>
    <w:rsid w:val="00465E6E"/>
    <w:rsid w:val="0047391D"/>
    <w:rsid w:val="00476E90"/>
    <w:rsid w:val="004837F1"/>
    <w:rsid w:val="00485BB1"/>
    <w:rsid w:val="0049570D"/>
    <w:rsid w:val="004A569F"/>
    <w:rsid w:val="004B1730"/>
    <w:rsid w:val="004B320A"/>
    <w:rsid w:val="004B44ED"/>
    <w:rsid w:val="004B7643"/>
    <w:rsid w:val="004C3A4F"/>
    <w:rsid w:val="004C6284"/>
    <w:rsid w:val="004C7D9C"/>
    <w:rsid w:val="004D3FA3"/>
    <w:rsid w:val="004D5B99"/>
    <w:rsid w:val="004D65DF"/>
    <w:rsid w:val="004D75F2"/>
    <w:rsid w:val="004E727A"/>
    <w:rsid w:val="004F4619"/>
    <w:rsid w:val="00500471"/>
    <w:rsid w:val="00502B42"/>
    <w:rsid w:val="005031A2"/>
    <w:rsid w:val="00504027"/>
    <w:rsid w:val="00506973"/>
    <w:rsid w:val="00507B23"/>
    <w:rsid w:val="005114B0"/>
    <w:rsid w:val="00511F8F"/>
    <w:rsid w:val="00512AC3"/>
    <w:rsid w:val="00513141"/>
    <w:rsid w:val="00514682"/>
    <w:rsid w:val="00516275"/>
    <w:rsid w:val="00523C97"/>
    <w:rsid w:val="00524CE2"/>
    <w:rsid w:val="00525014"/>
    <w:rsid w:val="00525FF8"/>
    <w:rsid w:val="0053259F"/>
    <w:rsid w:val="005362B8"/>
    <w:rsid w:val="00537F64"/>
    <w:rsid w:val="00544A28"/>
    <w:rsid w:val="00546F17"/>
    <w:rsid w:val="00551CA6"/>
    <w:rsid w:val="00552E27"/>
    <w:rsid w:val="00554DAB"/>
    <w:rsid w:val="00555F7B"/>
    <w:rsid w:val="00555FE3"/>
    <w:rsid w:val="00556F87"/>
    <w:rsid w:val="00557681"/>
    <w:rsid w:val="00561D50"/>
    <w:rsid w:val="0056405F"/>
    <w:rsid w:val="00565204"/>
    <w:rsid w:val="00570B91"/>
    <w:rsid w:val="00573663"/>
    <w:rsid w:val="005743B1"/>
    <w:rsid w:val="005753BD"/>
    <w:rsid w:val="00582186"/>
    <w:rsid w:val="005829F4"/>
    <w:rsid w:val="00582AB8"/>
    <w:rsid w:val="005834B5"/>
    <w:rsid w:val="00587A91"/>
    <w:rsid w:val="005925B0"/>
    <w:rsid w:val="00592F0B"/>
    <w:rsid w:val="005967CE"/>
    <w:rsid w:val="00596F3C"/>
    <w:rsid w:val="005A17EA"/>
    <w:rsid w:val="005A3123"/>
    <w:rsid w:val="005A3F0D"/>
    <w:rsid w:val="005A66DC"/>
    <w:rsid w:val="005B246A"/>
    <w:rsid w:val="005B4BF6"/>
    <w:rsid w:val="005B66CE"/>
    <w:rsid w:val="005B7BAA"/>
    <w:rsid w:val="005C1A59"/>
    <w:rsid w:val="005C1B29"/>
    <w:rsid w:val="005C3901"/>
    <w:rsid w:val="005D02AA"/>
    <w:rsid w:val="005D39AD"/>
    <w:rsid w:val="005D5331"/>
    <w:rsid w:val="005D68F5"/>
    <w:rsid w:val="005D6DA8"/>
    <w:rsid w:val="005E1288"/>
    <w:rsid w:val="005E2FE5"/>
    <w:rsid w:val="005E32E0"/>
    <w:rsid w:val="005E34F8"/>
    <w:rsid w:val="005E3794"/>
    <w:rsid w:val="005E45BC"/>
    <w:rsid w:val="005E759A"/>
    <w:rsid w:val="005F50AE"/>
    <w:rsid w:val="0060089E"/>
    <w:rsid w:val="00604FDD"/>
    <w:rsid w:val="00605A76"/>
    <w:rsid w:val="00606BC2"/>
    <w:rsid w:val="0061500E"/>
    <w:rsid w:val="00615DEB"/>
    <w:rsid w:val="006244B1"/>
    <w:rsid w:val="00627FDD"/>
    <w:rsid w:val="006324A6"/>
    <w:rsid w:val="00632E06"/>
    <w:rsid w:val="006334E6"/>
    <w:rsid w:val="00637024"/>
    <w:rsid w:val="006373A1"/>
    <w:rsid w:val="00637E68"/>
    <w:rsid w:val="00647AAE"/>
    <w:rsid w:val="00654715"/>
    <w:rsid w:val="0065494F"/>
    <w:rsid w:val="00654B92"/>
    <w:rsid w:val="00660988"/>
    <w:rsid w:val="00663E1D"/>
    <w:rsid w:val="00664E19"/>
    <w:rsid w:val="0066585C"/>
    <w:rsid w:val="0066694A"/>
    <w:rsid w:val="0066741C"/>
    <w:rsid w:val="00667C97"/>
    <w:rsid w:val="00671B4D"/>
    <w:rsid w:val="00674E8E"/>
    <w:rsid w:val="00684019"/>
    <w:rsid w:val="00685E66"/>
    <w:rsid w:val="00691643"/>
    <w:rsid w:val="00692CC5"/>
    <w:rsid w:val="00693352"/>
    <w:rsid w:val="0069400F"/>
    <w:rsid w:val="00695EDB"/>
    <w:rsid w:val="006965AC"/>
    <w:rsid w:val="00697248"/>
    <w:rsid w:val="006A1847"/>
    <w:rsid w:val="006A37C4"/>
    <w:rsid w:val="006A4B00"/>
    <w:rsid w:val="006A4C66"/>
    <w:rsid w:val="006A62A7"/>
    <w:rsid w:val="006A682C"/>
    <w:rsid w:val="006A6B6E"/>
    <w:rsid w:val="006B53BD"/>
    <w:rsid w:val="006C5D5C"/>
    <w:rsid w:val="006C6285"/>
    <w:rsid w:val="006D56C0"/>
    <w:rsid w:val="006E204A"/>
    <w:rsid w:val="006E2E4C"/>
    <w:rsid w:val="006E3806"/>
    <w:rsid w:val="006E72D9"/>
    <w:rsid w:val="006F3828"/>
    <w:rsid w:val="006F44C9"/>
    <w:rsid w:val="006F5175"/>
    <w:rsid w:val="006F6383"/>
    <w:rsid w:val="007010A5"/>
    <w:rsid w:val="00703805"/>
    <w:rsid w:val="00707AB4"/>
    <w:rsid w:val="007128B4"/>
    <w:rsid w:val="00713AF6"/>
    <w:rsid w:val="007140AC"/>
    <w:rsid w:val="007211AE"/>
    <w:rsid w:val="0072141C"/>
    <w:rsid w:val="00721A11"/>
    <w:rsid w:val="007301D5"/>
    <w:rsid w:val="00736B3B"/>
    <w:rsid w:val="007431EC"/>
    <w:rsid w:val="007433C6"/>
    <w:rsid w:val="0074348F"/>
    <w:rsid w:val="00751BC0"/>
    <w:rsid w:val="00752E8A"/>
    <w:rsid w:val="00754877"/>
    <w:rsid w:val="007548CC"/>
    <w:rsid w:val="007571D4"/>
    <w:rsid w:val="007605D6"/>
    <w:rsid w:val="0076388F"/>
    <w:rsid w:val="00764EFE"/>
    <w:rsid w:val="00767CB2"/>
    <w:rsid w:val="00780A9C"/>
    <w:rsid w:val="007818D8"/>
    <w:rsid w:val="007917F4"/>
    <w:rsid w:val="00793AD4"/>
    <w:rsid w:val="007A1CF1"/>
    <w:rsid w:val="007A2C26"/>
    <w:rsid w:val="007A4389"/>
    <w:rsid w:val="007A47FF"/>
    <w:rsid w:val="007A499B"/>
    <w:rsid w:val="007A7636"/>
    <w:rsid w:val="007B0BBE"/>
    <w:rsid w:val="007B0CA6"/>
    <w:rsid w:val="007B2642"/>
    <w:rsid w:val="007B2777"/>
    <w:rsid w:val="007B3C0B"/>
    <w:rsid w:val="007B5700"/>
    <w:rsid w:val="007B5997"/>
    <w:rsid w:val="007B6819"/>
    <w:rsid w:val="007C05E7"/>
    <w:rsid w:val="007C4771"/>
    <w:rsid w:val="007C5684"/>
    <w:rsid w:val="007D1D8D"/>
    <w:rsid w:val="007D3507"/>
    <w:rsid w:val="007D4605"/>
    <w:rsid w:val="007E11EE"/>
    <w:rsid w:val="007E1DC6"/>
    <w:rsid w:val="007E7D45"/>
    <w:rsid w:val="007F59E3"/>
    <w:rsid w:val="007F6A87"/>
    <w:rsid w:val="008001E4"/>
    <w:rsid w:val="0080218A"/>
    <w:rsid w:val="00802472"/>
    <w:rsid w:val="008064BB"/>
    <w:rsid w:val="00807BC8"/>
    <w:rsid w:val="00810508"/>
    <w:rsid w:val="008107FA"/>
    <w:rsid w:val="00816FB9"/>
    <w:rsid w:val="008205DF"/>
    <w:rsid w:val="00821237"/>
    <w:rsid w:val="008232B5"/>
    <w:rsid w:val="00826FDB"/>
    <w:rsid w:val="00830EB7"/>
    <w:rsid w:val="00837538"/>
    <w:rsid w:val="00846ABC"/>
    <w:rsid w:val="008521D5"/>
    <w:rsid w:val="008548BA"/>
    <w:rsid w:val="0085514A"/>
    <w:rsid w:val="0085523F"/>
    <w:rsid w:val="00861844"/>
    <w:rsid w:val="00861F80"/>
    <w:rsid w:val="00862754"/>
    <w:rsid w:val="00863ED0"/>
    <w:rsid w:val="008643F8"/>
    <w:rsid w:val="00864542"/>
    <w:rsid w:val="00867112"/>
    <w:rsid w:val="00867A08"/>
    <w:rsid w:val="00867CCD"/>
    <w:rsid w:val="00873CB4"/>
    <w:rsid w:val="00875740"/>
    <w:rsid w:val="00875CCC"/>
    <w:rsid w:val="00877C95"/>
    <w:rsid w:val="00880F1D"/>
    <w:rsid w:val="0088646B"/>
    <w:rsid w:val="0089056C"/>
    <w:rsid w:val="00895610"/>
    <w:rsid w:val="008A1404"/>
    <w:rsid w:val="008A5F03"/>
    <w:rsid w:val="008B1208"/>
    <w:rsid w:val="008B17FB"/>
    <w:rsid w:val="008B2151"/>
    <w:rsid w:val="008B40CB"/>
    <w:rsid w:val="008B7A85"/>
    <w:rsid w:val="008C2CA4"/>
    <w:rsid w:val="008C3A8B"/>
    <w:rsid w:val="008C3AA2"/>
    <w:rsid w:val="008D024E"/>
    <w:rsid w:val="008D6B03"/>
    <w:rsid w:val="008D7B19"/>
    <w:rsid w:val="008E21EA"/>
    <w:rsid w:val="008F0AFE"/>
    <w:rsid w:val="008F37CF"/>
    <w:rsid w:val="008F6494"/>
    <w:rsid w:val="00901168"/>
    <w:rsid w:val="00902BC3"/>
    <w:rsid w:val="0090484E"/>
    <w:rsid w:val="00910548"/>
    <w:rsid w:val="00911B37"/>
    <w:rsid w:val="0091521B"/>
    <w:rsid w:val="009154A8"/>
    <w:rsid w:val="00917BF4"/>
    <w:rsid w:val="009247DE"/>
    <w:rsid w:val="00932F36"/>
    <w:rsid w:val="00936D59"/>
    <w:rsid w:val="009374CB"/>
    <w:rsid w:val="00941E1E"/>
    <w:rsid w:val="00950EFC"/>
    <w:rsid w:val="009512B9"/>
    <w:rsid w:val="009556E1"/>
    <w:rsid w:val="00965AD2"/>
    <w:rsid w:val="00970DFD"/>
    <w:rsid w:val="00977C67"/>
    <w:rsid w:val="009919F8"/>
    <w:rsid w:val="0099599A"/>
    <w:rsid w:val="00995B00"/>
    <w:rsid w:val="009964D9"/>
    <w:rsid w:val="009A2002"/>
    <w:rsid w:val="009B1794"/>
    <w:rsid w:val="009B7273"/>
    <w:rsid w:val="009B77E6"/>
    <w:rsid w:val="009C073E"/>
    <w:rsid w:val="009C09C5"/>
    <w:rsid w:val="009C0F8D"/>
    <w:rsid w:val="009D1900"/>
    <w:rsid w:val="009D4C22"/>
    <w:rsid w:val="009D6C18"/>
    <w:rsid w:val="009D72F7"/>
    <w:rsid w:val="009E5FEC"/>
    <w:rsid w:val="009F27EE"/>
    <w:rsid w:val="009F3D0A"/>
    <w:rsid w:val="00A025A9"/>
    <w:rsid w:val="00A029C7"/>
    <w:rsid w:val="00A06B64"/>
    <w:rsid w:val="00A170C4"/>
    <w:rsid w:val="00A17FEC"/>
    <w:rsid w:val="00A22C1A"/>
    <w:rsid w:val="00A230C9"/>
    <w:rsid w:val="00A23E69"/>
    <w:rsid w:val="00A27AF2"/>
    <w:rsid w:val="00A30469"/>
    <w:rsid w:val="00A30F5E"/>
    <w:rsid w:val="00A32718"/>
    <w:rsid w:val="00A3317F"/>
    <w:rsid w:val="00A35498"/>
    <w:rsid w:val="00A413F0"/>
    <w:rsid w:val="00A4305E"/>
    <w:rsid w:val="00A46246"/>
    <w:rsid w:val="00A464AA"/>
    <w:rsid w:val="00A56733"/>
    <w:rsid w:val="00A56958"/>
    <w:rsid w:val="00A5778B"/>
    <w:rsid w:val="00A57BFB"/>
    <w:rsid w:val="00A62230"/>
    <w:rsid w:val="00A624A0"/>
    <w:rsid w:val="00A62810"/>
    <w:rsid w:val="00A63DE0"/>
    <w:rsid w:val="00A754CF"/>
    <w:rsid w:val="00A80CE8"/>
    <w:rsid w:val="00A86684"/>
    <w:rsid w:val="00A86EE8"/>
    <w:rsid w:val="00A96756"/>
    <w:rsid w:val="00A97ECD"/>
    <w:rsid w:val="00AA231E"/>
    <w:rsid w:val="00AA3070"/>
    <w:rsid w:val="00AA3646"/>
    <w:rsid w:val="00AA41A4"/>
    <w:rsid w:val="00AB608C"/>
    <w:rsid w:val="00AB6115"/>
    <w:rsid w:val="00AB7188"/>
    <w:rsid w:val="00AC7F1F"/>
    <w:rsid w:val="00AD36E9"/>
    <w:rsid w:val="00AD749F"/>
    <w:rsid w:val="00AE0274"/>
    <w:rsid w:val="00AE4331"/>
    <w:rsid w:val="00AE521E"/>
    <w:rsid w:val="00AE79C7"/>
    <w:rsid w:val="00AF498D"/>
    <w:rsid w:val="00B021B1"/>
    <w:rsid w:val="00B028CA"/>
    <w:rsid w:val="00B02BB8"/>
    <w:rsid w:val="00B0307F"/>
    <w:rsid w:val="00B05306"/>
    <w:rsid w:val="00B13585"/>
    <w:rsid w:val="00B1785B"/>
    <w:rsid w:val="00B20063"/>
    <w:rsid w:val="00B20651"/>
    <w:rsid w:val="00B21953"/>
    <w:rsid w:val="00B2384B"/>
    <w:rsid w:val="00B24AD5"/>
    <w:rsid w:val="00B27948"/>
    <w:rsid w:val="00B342CB"/>
    <w:rsid w:val="00B3514D"/>
    <w:rsid w:val="00B43195"/>
    <w:rsid w:val="00B50AB4"/>
    <w:rsid w:val="00B538E2"/>
    <w:rsid w:val="00B53905"/>
    <w:rsid w:val="00B6281F"/>
    <w:rsid w:val="00B661BB"/>
    <w:rsid w:val="00B73DB2"/>
    <w:rsid w:val="00B755E2"/>
    <w:rsid w:val="00B76015"/>
    <w:rsid w:val="00B771E3"/>
    <w:rsid w:val="00B83A49"/>
    <w:rsid w:val="00B8685C"/>
    <w:rsid w:val="00B870E3"/>
    <w:rsid w:val="00B9157D"/>
    <w:rsid w:val="00B925DC"/>
    <w:rsid w:val="00B9671B"/>
    <w:rsid w:val="00BA1AF8"/>
    <w:rsid w:val="00BA2597"/>
    <w:rsid w:val="00BA27EB"/>
    <w:rsid w:val="00BA6618"/>
    <w:rsid w:val="00BA66AA"/>
    <w:rsid w:val="00BB040B"/>
    <w:rsid w:val="00BB22CF"/>
    <w:rsid w:val="00BB73EB"/>
    <w:rsid w:val="00BB78F2"/>
    <w:rsid w:val="00BC0457"/>
    <w:rsid w:val="00BC508F"/>
    <w:rsid w:val="00BC663F"/>
    <w:rsid w:val="00BC6C0C"/>
    <w:rsid w:val="00BC6F40"/>
    <w:rsid w:val="00BC78FC"/>
    <w:rsid w:val="00BD033C"/>
    <w:rsid w:val="00BD4C88"/>
    <w:rsid w:val="00BD5F06"/>
    <w:rsid w:val="00BD65A7"/>
    <w:rsid w:val="00BE30AB"/>
    <w:rsid w:val="00BE4986"/>
    <w:rsid w:val="00BE6E69"/>
    <w:rsid w:val="00BF0DE2"/>
    <w:rsid w:val="00BF30C8"/>
    <w:rsid w:val="00BF65CA"/>
    <w:rsid w:val="00C0576C"/>
    <w:rsid w:val="00C121DC"/>
    <w:rsid w:val="00C13AF0"/>
    <w:rsid w:val="00C14B9A"/>
    <w:rsid w:val="00C20CCF"/>
    <w:rsid w:val="00C20E95"/>
    <w:rsid w:val="00C23C18"/>
    <w:rsid w:val="00C24654"/>
    <w:rsid w:val="00C25794"/>
    <w:rsid w:val="00C30B66"/>
    <w:rsid w:val="00C324D4"/>
    <w:rsid w:val="00C32F9E"/>
    <w:rsid w:val="00C343C9"/>
    <w:rsid w:val="00C41EAA"/>
    <w:rsid w:val="00C4478A"/>
    <w:rsid w:val="00C45E59"/>
    <w:rsid w:val="00C47D2C"/>
    <w:rsid w:val="00C53D5F"/>
    <w:rsid w:val="00C55A6B"/>
    <w:rsid w:val="00C5756E"/>
    <w:rsid w:val="00C63E74"/>
    <w:rsid w:val="00C644D6"/>
    <w:rsid w:val="00C65CC1"/>
    <w:rsid w:val="00C6616D"/>
    <w:rsid w:val="00C669C6"/>
    <w:rsid w:val="00C66A9B"/>
    <w:rsid w:val="00C66F57"/>
    <w:rsid w:val="00C72142"/>
    <w:rsid w:val="00C73D0D"/>
    <w:rsid w:val="00C85719"/>
    <w:rsid w:val="00C877E3"/>
    <w:rsid w:val="00C93F7A"/>
    <w:rsid w:val="00C94351"/>
    <w:rsid w:val="00C95CA9"/>
    <w:rsid w:val="00CA1661"/>
    <w:rsid w:val="00CA24B8"/>
    <w:rsid w:val="00CA4E17"/>
    <w:rsid w:val="00CA4EB2"/>
    <w:rsid w:val="00CA50DB"/>
    <w:rsid w:val="00CA5B77"/>
    <w:rsid w:val="00CA5FC6"/>
    <w:rsid w:val="00CA7150"/>
    <w:rsid w:val="00CB197B"/>
    <w:rsid w:val="00CB2745"/>
    <w:rsid w:val="00CB3477"/>
    <w:rsid w:val="00CB5DFE"/>
    <w:rsid w:val="00CC7677"/>
    <w:rsid w:val="00CD22ED"/>
    <w:rsid w:val="00CD496D"/>
    <w:rsid w:val="00CD78BD"/>
    <w:rsid w:val="00CE1A12"/>
    <w:rsid w:val="00CE3599"/>
    <w:rsid w:val="00CE4BA1"/>
    <w:rsid w:val="00CE60C8"/>
    <w:rsid w:val="00CF1D00"/>
    <w:rsid w:val="00CF206A"/>
    <w:rsid w:val="00CF3B6F"/>
    <w:rsid w:val="00CF4E1A"/>
    <w:rsid w:val="00D001FE"/>
    <w:rsid w:val="00D0520E"/>
    <w:rsid w:val="00D11D44"/>
    <w:rsid w:val="00D12157"/>
    <w:rsid w:val="00D12625"/>
    <w:rsid w:val="00D26DE3"/>
    <w:rsid w:val="00D30C44"/>
    <w:rsid w:val="00D30C74"/>
    <w:rsid w:val="00D33FBB"/>
    <w:rsid w:val="00D35BF4"/>
    <w:rsid w:val="00D432EF"/>
    <w:rsid w:val="00D43F0A"/>
    <w:rsid w:val="00D45872"/>
    <w:rsid w:val="00D472A4"/>
    <w:rsid w:val="00D52712"/>
    <w:rsid w:val="00D5379B"/>
    <w:rsid w:val="00D57787"/>
    <w:rsid w:val="00D73023"/>
    <w:rsid w:val="00D732A5"/>
    <w:rsid w:val="00D73CC6"/>
    <w:rsid w:val="00D73EB7"/>
    <w:rsid w:val="00D74A03"/>
    <w:rsid w:val="00D75D2C"/>
    <w:rsid w:val="00D76A69"/>
    <w:rsid w:val="00D76D9C"/>
    <w:rsid w:val="00D76E36"/>
    <w:rsid w:val="00D81B51"/>
    <w:rsid w:val="00D81B5A"/>
    <w:rsid w:val="00D82F87"/>
    <w:rsid w:val="00D95E57"/>
    <w:rsid w:val="00DA3DBE"/>
    <w:rsid w:val="00DB1E82"/>
    <w:rsid w:val="00DB4AAD"/>
    <w:rsid w:val="00DB7A4C"/>
    <w:rsid w:val="00DB7C1C"/>
    <w:rsid w:val="00DC06EB"/>
    <w:rsid w:val="00DC3FE7"/>
    <w:rsid w:val="00DD1615"/>
    <w:rsid w:val="00DD6E48"/>
    <w:rsid w:val="00DE1BF8"/>
    <w:rsid w:val="00DE2C39"/>
    <w:rsid w:val="00DE4359"/>
    <w:rsid w:val="00DE6112"/>
    <w:rsid w:val="00DE659B"/>
    <w:rsid w:val="00DF08AE"/>
    <w:rsid w:val="00DF65D5"/>
    <w:rsid w:val="00E06C1A"/>
    <w:rsid w:val="00E07638"/>
    <w:rsid w:val="00E11667"/>
    <w:rsid w:val="00E25ACF"/>
    <w:rsid w:val="00E26716"/>
    <w:rsid w:val="00E356EA"/>
    <w:rsid w:val="00E40910"/>
    <w:rsid w:val="00E42639"/>
    <w:rsid w:val="00E42F42"/>
    <w:rsid w:val="00E43EB0"/>
    <w:rsid w:val="00E46066"/>
    <w:rsid w:val="00E5017B"/>
    <w:rsid w:val="00E51802"/>
    <w:rsid w:val="00E52842"/>
    <w:rsid w:val="00E574A7"/>
    <w:rsid w:val="00E6786A"/>
    <w:rsid w:val="00E75827"/>
    <w:rsid w:val="00E75D9D"/>
    <w:rsid w:val="00E75E4E"/>
    <w:rsid w:val="00E77EAD"/>
    <w:rsid w:val="00E80C90"/>
    <w:rsid w:val="00E80FA6"/>
    <w:rsid w:val="00E8374D"/>
    <w:rsid w:val="00E84B9F"/>
    <w:rsid w:val="00E854E5"/>
    <w:rsid w:val="00E859DC"/>
    <w:rsid w:val="00E91A03"/>
    <w:rsid w:val="00EA1631"/>
    <w:rsid w:val="00EA2270"/>
    <w:rsid w:val="00EB14B4"/>
    <w:rsid w:val="00EB20CE"/>
    <w:rsid w:val="00EB3EAC"/>
    <w:rsid w:val="00EB41B6"/>
    <w:rsid w:val="00EB4EB2"/>
    <w:rsid w:val="00EB7ED6"/>
    <w:rsid w:val="00EC0677"/>
    <w:rsid w:val="00EC0691"/>
    <w:rsid w:val="00EC1047"/>
    <w:rsid w:val="00EC1BC0"/>
    <w:rsid w:val="00EC23D0"/>
    <w:rsid w:val="00EC29D2"/>
    <w:rsid w:val="00ED2183"/>
    <w:rsid w:val="00ED78A3"/>
    <w:rsid w:val="00EE262F"/>
    <w:rsid w:val="00EE764C"/>
    <w:rsid w:val="00EF1D50"/>
    <w:rsid w:val="00EF2C89"/>
    <w:rsid w:val="00EF3B95"/>
    <w:rsid w:val="00EF3E0C"/>
    <w:rsid w:val="00EF52BA"/>
    <w:rsid w:val="00F046A7"/>
    <w:rsid w:val="00F058E2"/>
    <w:rsid w:val="00F077CE"/>
    <w:rsid w:val="00F1127A"/>
    <w:rsid w:val="00F1202C"/>
    <w:rsid w:val="00F147DF"/>
    <w:rsid w:val="00F22054"/>
    <w:rsid w:val="00F22404"/>
    <w:rsid w:val="00F23AA5"/>
    <w:rsid w:val="00F23FD9"/>
    <w:rsid w:val="00F27412"/>
    <w:rsid w:val="00F30142"/>
    <w:rsid w:val="00F32B29"/>
    <w:rsid w:val="00F333D4"/>
    <w:rsid w:val="00F42B58"/>
    <w:rsid w:val="00F43D23"/>
    <w:rsid w:val="00F456A8"/>
    <w:rsid w:val="00F45A1D"/>
    <w:rsid w:val="00F5052D"/>
    <w:rsid w:val="00F53BDF"/>
    <w:rsid w:val="00F56148"/>
    <w:rsid w:val="00F6120F"/>
    <w:rsid w:val="00F6475F"/>
    <w:rsid w:val="00F65583"/>
    <w:rsid w:val="00F704A1"/>
    <w:rsid w:val="00F70503"/>
    <w:rsid w:val="00F731B1"/>
    <w:rsid w:val="00F7652C"/>
    <w:rsid w:val="00F80237"/>
    <w:rsid w:val="00F825FC"/>
    <w:rsid w:val="00F84727"/>
    <w:rsid w:val="00FA023F"/>
    <w:rsid w:val="00FA0FA8"/>
    <w:rsid w:val="00FA331D"/>
    <w:rsid w:val="00FA3CAC"/>
    <w:rsid w:val="00FA4162"/>
    <w:rsid w:val="00FA53CE"/>
    <w:rsid w:val="00FB1CDA"/>
    <w:rsid w:val="00FB5F21"/>
    <w:rsid w:val="00FC240E"/>
    <w:rsid w:val="00FD06CE"/>
    <w:rsid w:val="00FE6A05"/>
    <w:rsid w:val="00FF2C25"/>
    <w:rsid w:val="00FF341A"/>
    <w:rsid w:val="00FF367D"/>
    <w:rsid w:val="00FF5B30"/>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FC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8" w:qFormat="1"/>
    <w:lsdException w:name="footnote text" w:qFormat="1"/>
    <w:lsdException w:name="annotation text" w:uiPriority="99"/>
    <w:lsdException w:name="header" w:uiPriority="99" w:qFormat="1"/>
    <w:lsdException w:name="footer" w:uiPriority="99" w:qFormat="1"/>
    <w:lsdException w:name="caption" w:qFormat="1"/>
    <w:lsdException w:name="table of figures" w:uiPriority="99"/>
    <w:lsdException w:name="footnote reference" w:qFormat="1"/>
    <w:lsdException w:name="annotation reference" w:uiPriority="99"/>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rmal Table" w:semiHidden="0" w:unhideWhenUsed="0"/>
    <w:lsdException w:name="annotation subject" w:uiPriority="99"/>
    <w:lsdException w:name="No List" w:uiPriority="99"/>
    <w:lsdException w:name="Table Subtle 2" w:semiHidden="0" w:unhideWhenUsed="0"/>
    <w:lsdException w:name="Table Web 3" w:semiHidden="0" w:unhideWhenUsed="0"/>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69"/>
  </w:style>
  <w:style w:type="paragraph" w:styleId="Heading1">
    <w:name w:val="heading 1"/>
    <w:basedOn w:val="Normal"/>
    <w:next w:val="Normal"/>
    <w:link w:val="Heading1Char"/>
    <w:qFormat/>
    <w:rsid w:val="00332E69"/>
    <w:pPr>
      <w:keepNext/>
      <w:spacing w:before="240" w:after="60"/>
      <w:jc w:val="center"/>
      <w:outlineLvl w:val="0"/>
    </w:pPr>
    <w:rPr>
      <w:b/>
      <w:smallCaps/>
      <w:kern w:val="28"/>
      <w:sz w:val="28"/>
    </w:rPr>
  </w:style>
  <w:style w:type="paragraph" w:styleId="Heading2">
    <w:name w:val="heading 2"/>
    <w:basedOn w:val="Normal"/>
    <w:next w:val="Normal"/>
    <w:link w:val="Heading2Char"/>
    <w:qFormat/>
    <w:rsid w:val="00E21F7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21F7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B649E"/>
    <w:pPr>
      <w:keepNext/>
      <w:spacing w:before="240" w:after="60"/>
      <w:outlineLvl w:val="3"/>
    </w:pPr>
    <w:rPr>
      <w:b/>
      <w:sz w:val="28"/>
      <w:szCs w:val="28"/>
    </w:rPr>
  </w:style>
  <w:style w:type="paragraph" w:styleId="Heading5">
    <w:name w:val="heading 5"/>
    <w:basedOn w:val="Normal"/>
    <w:next w:val="Normal"/>
    <w:link w:val="Heading5Char"/>
    <w:qFormat/>
    <w:rsid w:val="00605A76"/>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E854E5"/>
    <w:pPr>
      <w:spacing w:before="240" w:after="60"/>
      <w:outlineLvl w:val="5"/>
    </w:pPr>
    <w:rPr>
      <w:b/>
      <w:bCs/>
      <w:sz w:val="22"/>
      <w:szCs w:val="22"/>
    </w:rPr>
  </w:style>
  <w:style w:type="paragraph" w:styleId="Heading7">
    <w:name w:val="heading 7"/>
    <w:basedOn w:val="Normal"/>
    <w:next w:val="Normal"/>
    <w:link w:val="Heading7Char"/>
    <w:qFormat/>
    <w:rsid w:val="00605A76"/>
    <w:pPr>
      <w:spacing w:before="240" w:after="60"/>
      <w:outlineLvl w:val="6"/>
    </w:pPr>
    <w:rPr>
      <w:rFonts w:ascii="Calibri" w:hAnsi="Calibri"/>
      <w:sz w:val="24"/>
      <w:szCs w:val="24"/>
    </w:rPr>
  </w:style>
  <w:style w:type="paragraph" w:styleId="Heading8">
    <w:name w:val="heading 8"/>
    <w:basedOn w:val="Normal"/>
    <w:next w:val="Normal"/>
    <w:link w:val="Heading8Char"/>
    <w:qFormat/>
    <w:rsid w:val="00605A76"/>
    <w:pPr>
      <w:spacing w:before="240" w:after="60"/>
      <w:outlineLvl w:val="7"/>
    </w:pPr>
    <w:rPr>
      <w:rFonts w:ascii="Calibri" w:hAnsi="Calibri"/>
      <w:i/>
      <w:iCs/>
      <w:sz w:val="24"/>
      <w:szCs w:val="24"/>
    </w:rPr>
  </w:style>
  <w:style w:type="paragraph" w:styleId="Heading9">
    <w:name w:val="heading 9"/>
    <w:aliases w:val="Heading 9 (business proposal only)"/>
    <w:basedOn w:val="Normal"/>
    <w:next w:val="Normal"/>
    <w:link w:val="Heading9Char"/>
    <w:qFormat/>
    <w:rsid w:val="00605A7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6B649E"/>
  </w:style>
  <w:style w:type="paragraph" w:styleId="BodyText2">
    <w:name w:val="Body Text 2"/>
    <w:basedOn w:val="Normal"/>
    <w:link w:val="BodyText2Char"/>
    <w:rsid w:val="006B649E"/>
    <w:pPr>
      <w:tabs>
        <w:tab w:val="left" w:pos="-720"/>
      </w:tabs>
      <w:suppressAutoHyphens/>
      <w:ind w:right="4320"/>
    </w:pPr>
  </w:style>
  <w:style w:type="paragraph" w:styleId="BodyTextIndent3">
    <w:name w:val="Body Text Indent 3"/>
    <w:basedOn w:val="Normal"/>
    <w:link w:val="BodyTextIndent3Char"/>
    <w:uiPriority w:val="99"/>
    <w:rsid w:val="006B649E"/>
    <w:pPr>
      <w:spacing w:after="120"/>
      <w:ind w:left="1008" w:hanging="288"/>
    </w:pPr>
  </w:style>
  <w:style w:type="paragraph" w:styleId="Header">
    <w:name w:val="header"/>
    <w:basedOn w:val="Normal"/>
    <w:link w:val="HeaderChar"/>
    <w:uiPriority w:val="99"/>
    <w:qFormat/>
    <w:rsid w:val="00692CC5"/>
    <w:pPr>
      <w:tabs>
        <w:tab w:val="center" w:pos="4320"/>
        <w:tab w:val="right" w:pos="8640"/>
      </w:tabs>
    </w:pPr>
  </w:style>
  <w:style w:type="character" w:styleId="CommentReference">
    <w:name w:val="annotation reference"/>
    <w:basedOn w:val="DefaultParagraphFont"/>
    <w:uiPriority w:val="99"/>
    <w:rsid w:val="00CA5FC6"/>
    <w:rPr>
      <w:sz w:val="16"/>
      <w:szCs w:val="16"/>
    </w:rPr>
  </w:style>
  <w:style w:type="paragraph" w:styleId="CommentText">
    <w:name w:val="annotation text"/>
    <w:basedOn w:val="Normal"/>
    <w:link w:val="CommentTextChar"/>
    <w:uiPriority w:val="99"/>
    <w:rsid w:val="00CA5FC6"/>
  </w:style>
  <w:style w:type="paragraph" w:styleId="CommentSubject">
    <w:name w:val="annotation subject"/>
    <w:basedOn w:val="CommentText"/>
    <w:next w:val="CommentText"/>
    <w:link w:val="CommentSubjectChar"/>
    <w:uiPriority w:val="99"/>
    <w:semiHidden/>
    <w:rsid w:val="00CA5FC6"/>
    <w:rPr>
      <w:b/>
      <w:bCs/>
    </w:rPr>
  </w:style>
  <w:style w:type="paragraph" w:styleId="BalloonText">
    <w:name w:val="Balloon Text"/>
    <w:basedOn w:val="Normal"/>
    <w:link w:val="BalloonTextChar"/>
    <w:uiPriority w:val="99"/>
    <w:semiHidden/>
    <w:rsid w:val="00CA5FC6"/>
    <w:rPr>
      <w:rFonts w:ascii="Tahoma" w:hAnsi="Tahoma" w:cs="Tahoma"/>
      <w:sz w:val="16"/>
      <w:szCs w:val="16"/>
    </w:rPr>
  </w:style>
  <w:style w:type="paragraph" w:styleId="HTMLPreformatted">
    <w:name w:val="HTML Preformatted"/>
    <w:basedOn w:val="Normal"/>
    <w:rsid w:val="0050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uiPriority w:val="59"/>
    <w:rsid w:val="00146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FC240E"/>
    <w:pPr>
      <w:tabs>
        <w:tab w:val="center" w:pos="4320"/>
        <w:tab w:val="right" w:pos="8640"/>
      </w:tabs>
    </w:pPr>
  </w:style>
  <w:style w:type="character" w:styleId="PageNumber">
    <w:name w:val="page number"/>
    <w:basedOn w:val="DefaultParagraphFont"/>
    <w:qFormat/>
    <w:rsid w:val="00FC240E"/>
  </w:style>
  <w:style w:type="paragraph" w:customStyle="1" w:styleId="paragraphlast">
    <w:name w:val="paragraphlast"/>
    <w:basedOn w:val="Normal"/>
    <w:rsid w:val="00BA27EB"/>
    <w:pPr>
      <w:spacing w:after="240" w:line="480" w:lineRule="auto"/>
      <w:ind w:firstLine="432"/>
      <w:jc w:val="both"/>
    </w:pPr>
    <w:rPr>
      <w:sz w:val="24"/>
      <w:szCs w:val="24"/>
    </w:rPr>
  </w:style>
  <w:style w:type="character" w:styleId="FootnoteReference">
    <w:name w:val="footnote reference"/>
    <w:basedOn w:val="DefaultParagraphFont"/>
    <w:qFormat/>
    <w:rsid w:val="00E8374D"/>
    <w:rPr>
      <w:vertAlign w:val="superscript"/>
    </w:rPr>
  </w:style>
  <w:style w:type="character" w:styleId="Hyperlink">
    <w:name w:val="Hyperlink"/>
    <w:basedOn w:val="DefaultParagraphFont"/>
    <w:uiPriority w:val="99"/>
    <w:rsid w:val="00E8374D"/>
    <w:rPr>
      <w:color w:val="0000FF"/>
      <w:u w:val="single"/>
    </w:rPr>
  </w:style>
  <w:style w:type="paragraph" w:customStyle="1" w:styleId="NORCTextNoIndent">
    <w:name w:val="NORC Text No Indent"/>
    <w:link w:val="NORCTextNoIndentChar"/>
    <w:rsid w:val="00C343C9"/>
    <w:pPr>
      <w:spacing w:after="180"/>
    </w:pPr>
    <w:rPr>
      <w:rFonts w:ascii="Garamond" w:hAnsi="Garamond"/>
      <w:sz w:val="24"/>
      <w:szCs w:val="24"/>
    </w:rPr>
  </w:style>
  <w:style w:type="character" w:customStyle="1" w:styleId="NORCTextNoIndentChar">
    <w:name w:val="NORC Text No Indent Char"/>
    <w:basedOn w:val="DefaultParagraphFont"/>
    <w:link w:val="NORCTextNoIndent"/>
    <w:rsid w:val="00C343C9"/>
    <w:rPr>
      <w:rFonts w:ascii="Garamond" w:hAnsi="Garamond"/>
      <w:sz w:val="24"/>
      <w:szCs w:val="24"/>
      <w:lang w:val="en-US" w:eastAsia="en-US" w:bidi="ar-SA"/>
    </w:rPr>
  </w:style>
  <w:style w:type="paragraph" w:customStyle="1" w:styleId="NORCBullet1">
    <w:name w:val="NORC Bullet 1"/>
    <w:rsid w:val="00C343C9"/>
    <w:pPr>
      <w:numPr>
        <w:numId w:val="1"/>
      </w:numPr>
    </w:pPr>
    <w:rPr>
      <w:rFonts w:ascii="Garamond" w:hAnsi="Garamond"/>
      <w:sz w:val="24"/>
      <w:szCs w:val="24"/>
    </w:rPr>
  </w:style>
  <w:style w:type="paragraph" w:customStyle="1" w:styleId="NORCTableSubheading">
    <w:name w:val="NORC Table Subheading"/>
    <w:basedOn w:val="Normal"/>
    <w:rsid w:val="00605A76"/>
    <w:pPr>
      <w:spacing w:before="60" w:after="60"/>
      <w:jc w:val="center"/>
    </w:pPr>
    <w:rPr>
      <w:rFonts w:ascii="Arial" w:hAnsi="Arial"/>
      <w:b/>
      <w:sz w:val="18"/>
      <w:szCs w:val="24"/>
    </w:rPr>
  </w:style>
  <w:style w:type="paragraph" w:customStyle="1" w:styleId="NORCTableText">
    <w:name w:val="NORC Table Text"/>
    <w:rsid w:val="00605A76"/>
    <w:pPr>
      <w:spacing w:before="40" w:after="40"/>
    </w:pPr>
    <w:rPr>
      <w:rFonts w:ascii="Arial" w:hAnsi="Arial"/>
      <w:szCs w:val="24"/>
    </w:rPr>
  </w:style>
  <w:style w:type="paragraph" w:customStyle="1" w:styleId="NORCHeading2">
    <w:name w:val="NORC Heading 2"/>
    <w:link w:val="NORCHeading2Char"/>
    <w:rsid w:val="00605A7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605A76"/>
    <w:pPr>
      <w:keepNext/>
      <w:spacing w:before="320" w:after="60"/>
    </w:pPr>
    <w:rPr>
      <w:rFonts w:ascii="Arial Bold" w:hAnsi="Arial Bold" w:cs="Arial"/>
      <w:b/>
      <w:bCs/>
      <w:sz w:val="24"/>
      <w:szCs w:val="23"/>
    </w:rPr>
  </w:style>
  <w:style w:type="character" w:customStyle="1" w:styleId="NORCHeading2Char">
    <w:name w:val="NORC Heading 2 Char"/>
    <w:basedOn w:val="DefaultParagraphFont"/>
    <w:link w:val="NORCHeading2"/>
    <w:rsid w:val="00605A76"/>
    <w:rPr>
      <w:rFonts w:ascii="Arial Bold" w:hAnsi="Arial Bold" w:cs="Arial"/>
      <w:b/>
      <w:bCs/>
      <w:iCs/>
      <w:sz w:val="28"/>
      <w:szCs w:val="28"/>
      <w:lang w:val="en-US" w:eastAsia="en-US" w:bidi="ar-SA"/>
    </w:rPr>
  </w:style>
  <w:style w:type="character" w:customStyle="1" w:styleId="Heading5Char">
    <w:name w:val="Heading 5 Char"/>
    <w:basedOn w:val="DefaultParagraphFont"/>
    <w:link w:val="Heading5"/>
    <w:rsid w:val="00605A76"/>
    <w:rPr>
      <w:rFonts w:ascii="Calibri" w:eastAsia="Times New Roman" w:hAnsi="Calibri" w:cs="Times New Roman"/>
      <w:b/>
      <w:bCs/>
      <w:i/>
      <w:iCs/>
      <w:sz w:val="26"/>
      <w:szCs w:val="26"/>
    </w:rPr>
  </w:style>
  <w:style w:type="character" w:customStyle="1" w:styleId="Heading7Char">
    <w:name w:val="Heading 7 Char"/>
    <w:basedOn w:val="DefaultParagraphFont"/>
    <w:link w:val="Heading7"/>
    <w:rsid w:val="00605A76"/>
    <w:rPr>
      <w:rFonts w:ascii="Calibri" w:eastAsia="Times New Roman" w:hAnsi="Calibri" w:cs="Times New Roman"/>
      <w:sz w:val="24"/>
      <w:szCs w:val="24"/>
    </w:rPr>
  </w:style>
  <w:style w:type="character" w:customStyle="1" w:styleId="Heading8Char">
    <w:name w:val="Heading 8 Char"/>
    <w:basedOn w:val="DefaultParagraphFont"/>
    <w:link w:val="Heading8"/>
    <w:rsid w:val="00605A76"/>
    <w:rPr>
      <w:rFonts w:ascii="Calibri" w:eastAsia="Times New Roman" w:hAnsi="Calibri" w:cs="Times New Roman"/>
      <w:i/>
      <w:iCs/>
      <w:sz w:val="24"/>
      <w:szCs w:val="24"/>
    </w:rPr>
  </w:style>
  <w:style w:type="character" w:customStyle="1" w:styleId="Heading9Char">
    <w:name w:val="Heading 9 Char"/>
    <w:aliases w:val="Heading 9 (business proposal only) Char"/>
    <w:basedOn w:val="DefaultParagraphFont"/>
    <w:link w:val="Heading9"/>
    <w:rsid w:val="00605A76"/>
    <w:rPr>
      <w:rFonts w:ascii="Cambria" w:eastAsia="Times New Roman" w:hAnsi="Cambria" w:cs="Times New Roman"/>
      <w:sz w:val="22"/>
      <w:szCs w:val="22"/>
    </w:rPr>
  </w:style>
  <w:style w:type="numbering" w:styleId="ArticleSection">
    <w:name w:val="Outline List 3"/>
    <w:basedOn w:val="NoList"/>
    <w:rsid w:val="00605A76"/>
    <w:pPr>
      <w:numPr>
        <w:numId w:val="3"/>
      </w:numPr>
    </w:pPr>
  </w:style>
  <w:style w:type="paragraph" w:styleId="ListNumber">
    <w:name w:val="List Number"/>
    <w:basedOn w:val="Normal"/>
    <w:rsid w:val="00605A76"/>
    <w:pPr>
      <w:numPr>
        <w:numId w:val="2"/>
      </w:numPr>
    </w:pPr>
    <w:rPr>
      <w:sz w:val="24"/>
      <w:szCs w:val="24"/>
    </w:rPr>
  </w:style>
  <w:style w:type="character" w:customStyle="1" w:styleId="FootnoteTextChar">
    <w:name w:val="Footnote Text Char"/>
    <w:basedOn w:val="DefaultParagraphFont"/>
    <w:link w:val="FootnoteText"/>
    <w:rsid w:val="00605A76"/>
  </w:style>
  <w:style w:type="character" w:customStyle="1" w:styleId="NORCHeading3Char">
    <w:name w:val="NORC Heading 3 Char"/>
    <w:basedOn w:val="DefaultParagraphFont"/>
    <w:link w:val="NORCHeading3"/>
    <w:rsid w:val="00605A76"/>
    <w:rPr>
      <w:rFonts w:ascii="Arial Bold" w:hAnsi="Arial Bold" w:cs="Arial"/>
      <w:b/>
      <w:bCs/>
      <w:sz w:val="24"/>
      <w:szCs w:val="23"/>
      <w:lang w:val="en-US" w:eastAsia="en-US" w:bidi="ar-SA"/>
    </w:rPr>
  </w:style>
  <w:style w:type="paragraph" w:customStyle="1" w:styleId="NORCHeading4">
    <w:name w:val="NORC Heading 4"/>
    <w:basedOn w:val="Normal"/>
    <w:rsid w:val="003A04BA"/>
    <w:pPr>
      <w:keepNext/>
      <w:spacing w:before="180" w:after="60"/>
    </w:pPr>
    <w:rPr>
      <w:rFonts w:ascii="Arial" w:hAnsi="Arial"/>
      <w:b/>
      <w:i/>
      <w:sz w:val="22"/>
    </w:rPr>
  </w:style>
  <w:style w:type="paragraph" w:styleId="Revision">
    <w:name w:val="Revision"/>
    <w:hidden/>
    <w:uiPriority w:val="99"/>
    <w:semiHidden/>
    <w:rsid w:val="004210D6"/>
  </w:style>
  <w:style w:type="paragraph" w:customStyle="1" w:styleId="NormalSS">
    <w:name w:val="NormalSS"/>
    <w:basedOn w:val="Normal"/>
    <w:link w:val="NormalSSChar"/>
    <w:qFormat/>
    <w:rsid w:val="00AB608C"/>
    <w:rPr>
      <w:sz w:val="24"/>
      <w:szCs w:val="24"/>
    </w:rPr>
  </w:style>
  <w:style w:type="character" w:customStyle="1" w:styleId="NormalSSChar">
    <w:name w:val="NormalSS Char"/>
    <w:link w:val="NormalSS"/>
    <w:locked/>
    <w:rsid w:val="00AB608C"/>
    <w:rPr>
      <w:sz w:val="24"/>
      <w:szCs w:val="24"/>
    </w:rPr>
  </w:style>
  <w:style w:type="character" w:styleId="Emphasis">
    <w:name w:val="Emphasis"/>
    <w:basedOn w:val="DefaultParagraphFont"/>
    <w:uiPriority w:val="20"/>
    <w:qFormat/>
    <w:rsid w:val="00B20651"/>
    <w:rPr>
      <w:i/>
      <w:iCs/>
    </w:rPr>
  </w:style>
  <w:style w:type="paragraph" w:styleId="ListParagraph">
    <w:name w:val="List Paragraph"/>
    <w:basedOn w:val="Normal"/>
    <w:uiPriority w:val="34"/>
    <w:qFormat/>
    <w:rsid w:val="00C55A6B"/>
    <w:pPr>
      <w:ind w:left="720"/>
      <w:contextualSpacing/>
    </w:pPr>
  </w:style>
  <w:style w:type="character" w:customStyle="1" w:styleId="CommentTextChar">
    <w:name w:val="Comment Text Char"/>
    <w:basedOn w:val="DefaultParagraphFont"/>
    <w:link w:val="CommentText"/>
    <w:uiPriority w:val="99"/>
    <w:rsid w:val="00B755E2"/>
  </w:style>
  <w:style w:type="paragraph" w:customStyle="1" w:styleId="Default">
    <w:name w:val="Default"/>
    <w:rsid w:val="00340231"/>
    <w:pPr>
      <w:autoSpaceDE w:val="0"/>
      <w:autoSpaceDN w:val="0"/>
      <w:adjustRightInd w:val="0"/>
    </w:pPr>
    <w:rPr>
      <w:rFonts w:ascii="Garamond" w:hAnsi="Garamond" w:cs="Garamond"/>
      <w:color w:val="000000"/>
      <w:sz w:val="24"/>
      <w:szCs w:val="24"/>
    </w:rPr>
  </w:style>
  <w:style w:type="paragraph" w:styleId="BlockText">
    <w:name w:val="Block Text"/>
    <w:basedOn w:val="Normal"/>
    <w:semiHidden/>
    <w:unhideWhenUsed/>
    <w:rsid w:val="00A56733"/>
    <w:pPr>
      <w:ind w:left="440" w:right="693"/>
      <w:jc w:val="both"/>
    </w:pPr>
    <w:rPr>
      <w:rFonts w:ascii="Arial" w:eastAsiaTheme="minorHAnsi" w:hAnsi="Arial" w:cs="Arial"/>
      <w:sz w:val="24"/>
      <w:szCs w:val="24"/>
    </w:rPr>
  </w:style>
  <w:style w:type="character" w:customStyle="1" w:styleId="A0">
    <w:name w:val="A0"/>
    <w:uiPriority w:val="99"/>
    <w:rsid w:val="003D312C"/>
    <w:rPr>
      <w:rFonts w:cs="Museo Sans 300"/>
      <w:color w:val="000000"/>
      <w:sz w:val="14"/>
      <w:szCs w:val="14"/>
    </w:rPr>
  </w:style>
  <w:style w:type="paragraph" w:customStyle="1" w:styleId="References">
    <w:name w:val="References"/>
    <w:basedOn w:val="Normal"/>
    <w:qFormat/>
    <w:rsid w:val="00691643"/>
    <w:pPr>
      <w:keepLines/>
      <w:spacing w:after="240"/>
      <w:ind w:left="432" w:hanging="432"/>
    </w:pPr>
    <w:rPr>
      <w:sz w:val="24"/>
    </w:rPr>
  </w:style>
  <w:style w:type="paragraph" w:customStyle="1" w:styleId="TableFootnoteCaption">
    <w:name w:val="Table Footnote_Caption"/>
    <w:qFormat/>
    <w:rsid w:val="00691643"/>
    <w:pPr>
      <w:tabs>
        <w:tab w:val="left" w:pos="1080"/>
      </w:tabs>
      <w:spacing w:before="60"/>
    </w:pPr>
    <w:rPr>
      <w:rFonts w:ascii="Arial" w:hAnsi="Arial"/>
      <w:sz w:val="18"/>
    </w:rPr>
  </w:style>
  <w:style w:type="paragraph" w:customStyle="1" w:styleId="MarkforTableTitle">
    <w:name w:val="Mark for Table Title"/>
    <w:basedOn w:val="Normal"/>
    <w:next w:val="NormalSS"/>
    <w:qFormat/>
    <w:rsid w:val="00691643"/>
    <w:pPr>
      <w:keepNext/>
      <w:spacing w:after="60"/>
    </w:pPr>
    <w:rPr>
      <w:rFonts w:ascii="Arial Black" w:hAnsi="Arial Black"/>
      <w:sz w:val="22"/>
    </w:rPr>
  </w:style>
  <w:style w:type="table" w:customStyle="1" w:styleId="MPRBaseTable">
    <w:name w:val="MPR Base Table"/>
    <w:basedOn w:val="TableNormal"/>
    <w:uiPriority w:val="99"/>
    <w:rsid w:val="00691643"/>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semiHidden/>
    <w:unhideWhenUsed/>
    <w:rsid w:val="002D1E30"/>
    <w:rPr>
      <w:color w:val="800080" w:themeColor="followedHyperlink"/>
      <w:u w:val="single"/>
    </w:rPr>
  </w:style>
  <w:style w:type="paragraph" w:styleId="BodyText">
    <w:name w:val="Body Text"/>
    <w:basedOn w:val="Normal"/>
    <w:link w:val="BodyTextChar"/>
    <w:uiPriority w:val="99"/>
    <w:unhideWhenUsed/>
    <w:rsid w:val="0072141C"/>
    <w:pPr>
      <w:spacing w:after="120"/>
    </w:pPr>
  </w:style>
  <w:style w:type="character" w:customStyle="1" w:styleId="BodyTextChar">
    <w:name w:val="Body Text Char"/>
    <w:basedOn w:val="DefaultParagraphFont"/>
    <w:link w:val="BodyText"/>
    <w:uiPriority w:val="99"/>
    <w:rsid w:val="0072141C"/>
  </w:style>
  <w:style w:type="paragraph" w:styleId="Title">
    <w:name w:val="Title"/>
    <w:basedOn w:val="Normal"/>
    <w:link w:val="TitleChar"/>
    <w:qFormat/>
    <w:rsid w:val="0072141C"/>
    <w:pPr>
      <w:jc w:val="center"/>
    </w:pPr>
    <w:rPr>
      <w:b/>
      <w:sz w:val="24"/>
    </w:rPr>
  </w:style>
  <w:style w:type="character" w:customStyle="1" w:styleId="TitleChar">
    <w:name w:val="Title Char"/>
    <w:basedOn w:val="DefaultParagraphFont"/>
    <w:link w:val="Title"/>
    <w:rsid w:val="0072141C"/>
    <w:rPr>
      <w:b/>
      <w:sz w:val="24"/>
    </w:rPr>
  </w:style>
  <w:style w:type="paragraph" w:customStyle="1" w:styleId="AcknowledgmentnoTOC">
    <w:name w:val="Acknowledgment no TOC"/>
    <w:basedOn w:val="Normal"/>
    <w:next w:val="Normal"/>
    <w:qFormat/>
    <w:rsid w:val="00AE0274"/>
    <w:pPr>
      <w:pBdr>
        <w:bottom w:val="single" w:sz="2" w:space="1" w:color="auto"/>
      </w:pBdr>
      <w:spacing w:before="240" w:after="240"/>
      <w:outlineLvl w:val="8"/>
    </w:pPr>
    <w:rPr>
      <w:rFonts w:ascii="Arial Black" w:eastAsiaTheme="minorHAnsi" w:hAnsi="Arial Black" w:cs="Calibri"/>
      <w:caps/>
      <w:sz w:val="22"/>
      <w:szCs w:val="22"/>
    </w:rPr>
  </w:style>
  <w:style w:type="character" w:customStyle="1" w:styleId="BalloonTextChar">
    <w:name w:val="Balloon Text Char"/>
    <w:basedOn w:val="DefaultParagraphFont"/>
    <w:link w:val="BalloonText"/>
    <w:uiPriority w:val="99"/>
    <w:semiHidden/>
    <w:rsid w:val="00AE0274"/>
    <w:rPr>
      <w:rFonts w:ascii="Tahoma" w:hAnsi="Tahoma" w:cs="Tahoma"/>
      <w:sz w:val="16"/>
      <w:szCs w:val="16"/>
    </w:rPr>
  </w:style>
  <w:style w:type="paragraph" w:customStyle="1" w:styleId="Bullet0">
    <w:name w:val="Bullet"/>
    <w:basedOn w:val="Normal"/>
    <w:qFormat/>
    <w:rsid w:val="00AE0274"/>
    <w:pPr>
      <w:numPr>
        <w:numId w:val="16"/>
      </w:numPr>
      <w:tabs>
        <w:tab w:val="left" w:pos="432"/>
      </w:tabs>
      <w:spacing w:after="120"/>
      <w:ind w:left="432" w:hanging="432"/>
    </w:pPr>
    <w:rPr>
      <w:rFonts w:ascii="Calibri" w:eastAsiaTheme="minorHAnsi" w:hAnsi="Calibri" w:cs="Calibri"/>
      <w:sz w:val="22"/>
      <w:szCs w:val="22"/>
    </w:rPr>
  </w:style>
  <w:style w:type="paragraph" w:customStyle="1" w:styleId="BulletLastSS">
    <w:name w:val="Bullet (Last SS)"/>
    <w:basedOn w:val="Bullet0"/>
    <w:next w:val="NormalSS"/>
    <w:qFormat/>
    <w:rsid w:val="00AE0274"/>
    <w:pPr>
      <w:numPr>
        <w:numId w:val="17"/>
      </w:numPr>
      <w:spacing w:after="240"/>
      <w:ind w:left="432" w:hanging="432"/>
    </w:pPr>
  </w:style>
  <w:style w:type="paragraph" w:customStyle="1" w:styleId="BulletLastDS">
    <w:name w:val="Bullet (Last DS)"/>
    <w:basedOn w:val="Bullet0"/>
    <w:next w:val="Normal"/>
    <w:qFormat/>
    <w:rsid w:val="00AE0274"/>
    <w:pPr>
      <w:numPr>
        <w:numId w:val="18"/>
      </w:numPr>
      <w:spacing w:after="320"/>
      <w:ind w:left="432" w:hanging="432"/>
    </w:pPr>
  </w:style>
  <w:style w:type="paragraph" w:customStyle="1" w:styleId="Center">
    <w:name w:val="Center"/>
    <w:basedOn w:val="Normal"/>
    <w:unhideWhenUsed/>
    <w:rsid w:val="00AE0274"/>
    <w:pPr>
      <w:jc w:val="center"/>
    </w:pPr>
    <w:rPr>
      <w:rFonts w:ascii="Calibri" w:eastAsiaTheme="minorHAnsi" w:hAnsi="Calibri" w:cs="Calibri"/>
      <w:sz w:val="22"/>
      <w:szCs w:val="22"/>
    </w:rPr>
  </w:style>
  <w:style w:type="paragraph" w:customStyle="1" w:styleId="Dash">
    <w:name w:val="Dash"/>
    <w:basedOn w:val="Normal"/>
    <w:qFormat/>
    <w:rsid w:val="00AE0274"/>
    <w:pPr>
      <w:numPr>
        <w:numId w:val="19"/>
      </w:numPr>
      <w:tabs>
        <w:tab w:val="left" w:pos="288"/>
      </w:tabs>
      <w:spacing w:after="120"/>
    </w:pPr>
    <w:rPr>
      <w:rFonts w:ascii="Calibri" w:eastAsiaTheme="minorHAnsi" w:hAnsi="Calibri" w:cs="Calibri"/>
      <w:sz w:val="22"/>
      <w:szCs w:val="22"/>
    </w:rPr>
  </w:style>
  <w:style w:type="paragraph" w:customStyle="1" w:styleId="DashLASTSS">
    <w:name w:val="Dash (LAST SS)"/>
    <w:basedOn w:val="Dash"/>
    <w:next w:val="NormalSS"/>
    <w:qFormat/>
    <w:rsid w:val="00AE0274"/>
    <w:pPr>
      <w:numPr>
        <w:numId w:val="20"/>
      </w:numPr>
      <w:spacing w:after="240"/>
    </w:pPr>
  </w:style>
  <w:style w:type="paragraph" w:customStyle="1" w:styleId="DashLASTDS">
    <w:name w:val="Dash (LAST DS)"/>
    <w:basedOn w:val="Dash"/>
    <w:next w:val="Normal"/>
    <w:qFormat/>
    <w:rsid w:val="00AE0274"/>
    <w:pPr>
      <w:spacing w:after="320"/>
    </w:pPr>
    <w:rPr>
      <w:szCs w:val="24"/>
    </w:rPr>
  </w:style>
  <w:style w:type="character" w:customStyle="1" w:styleId="FooterChar">
    <w:name w:val="Footer Char"/>
    <w:basedOn w:val="DefaultParagraphFont"/>
    <w:link w:val="Footer"/>
    <w:uiPriority w:val="99"/>
    <w:rsid w:val="00AE0274"/>
  </w:style>
  <w:style w:type="paragraph" w:styleId="DocumentMap">
    <w:name w:val="Document Map"/>
    <w:basedOn w:val="Normal"/>
    <w:link w:val="DocumentMapChar"/>
    <w:semiHidden/>
    <w:unhideWhenUsed/>
    <w:rsid w:val="00AE0274"/>
    <w:rPr>
      <w:rFonts w:asciiTheme="majorHAnsi" w:eastAsiaTheme="minorHAnsi" w:hAnsiTheme="majorHAnsi" w:cs="Calibri"/>
      <w:sz w:val="22"/>
      <w:szCs w:val="22"/>
    </w:rPr>
  </w:style>
  <w:style w:type="character" w:customStyle="1" w:styleId="DocumentMapChar">
    <w:name w:val="Document Map Char"/>
    <w:basedOn w:val="DefaultParagraphFont"/>
    <w:link w:val="DocumentMap"/>
    <w:semiHidden/>
    <w:rsid w:val="00AE0274"/>
    <w:rPr>
      <w:rFonts w:asciiTheme="majorHAnsi" w:eastAsiaTheme="minorHAnsi" w:hAnsiTheme="majorHAnsi" w:cs="Calibri"/>
      <w:sz w:val="22"/>
      <w:szCs w:val="22"/>
    </w:rPr>
  </w:style>
  <w:style w:type="character" w:customStyle="1" w:styleId="HeaderChar">
    <w:name w:val="Header Char"/>
    <w:basedOn w:val="DefaultParagraphFont"/>
    <w:link w:val="Header"/>
    <w:uiPriority w:val="99"/>
    <w:rsid w:val="00AE0274"/>
  </w:style>
  <w:style w:type="character" w:customStyle="1" w:styleId="Heading1Char">
    <w:name w:val="Heading 1 Char"/>
    <w:basedOn w:val="DefaultParagraphFont"/>
    <w:link w:val="Heading1"/>
    <w:rsid w:val="00AE0274"/>
    <w:rPr>
      <w:b/>
      <w:smallCaps/>
      <w:kern w:val="28"/>
      <w:sz w:val="28"/>
    </w:rPr>
  </w:style>
  <w:style w:type="character" w:customStyle="1" w:styleId="Heading2Char">
    <w:name w:val="Heading 2 Char"/>
    <w:basedOn w:val="DefaultParagraphFont"/>
    <w:link w:val="Heading2"/>
    <w:rsid w:val="00AE0274"/>
    <w:rPr>
      <w:rFonts w:ascii="Arial" w:hAnsi="Arial" w:cs="Arial"/>
      <w:b/>
      <w:bCs/>
      <w:i/>
      <w:iCs/>
      <w:sz w:val="28"/>
      <w:szCs w:val="28"/>
    </w:rPr>
  </w:style>
  <w:style w:type="paragraph" w:customStyle="1" w:styleId="Heading3NoTOC">
    <w:name w:val="Heading 3_No TOC"/>
    <w:basedOn w:val="Normal"/>
    <w:next w:val="NormalSS"/>
    <w:semiHidden/>
    <w:qFormat/>
    <w:rsid w:val="00AE0274"/>
    <w:pPr>
      <w:keepNext/>
      <w:spacing w:after="120"/>
      <w:ind w:left="432" w:hanging="432"/>
    </w:pPr>
    <w:rPr>
      <w:rFonts w:ascii="Arial Black" w:eastAsiaTheme="minorHAnsi" w:hAnsi="Arial Black" w:cs="Calibri"/>
      <w:sz w:val="22"/>
      <w:szCs w:val="22"/>
    </w:rPr>
  </w:style>
  <w:style w:type="character" w:customStyle="1" w:styleId="Heading3Char">
    <w:name w:val="Heading 3 Char"/>
    <w:basedOn w:val="DefaultParagraphFont"/>
    <w:link w:val="Heading3"/>
    <w:rsid w:val="00AE0274"/>
    <w:rPr>
      <w:rFonts w:ascii="Arial" w:hAnsi="Arial" w:cs="Arial"/>
      <w:b/>
      <w:bCs/>
      <w:sz w:val="26"/>
      <w:szCs w:val="26"/>
    </w:rPr>
  </w:style>
  <w:style w:type="paragraph" w:customStyle="1" w:styleId="Heading4NoTOC">
    <w:name w:val="Heading 4_No TOC"/>
    <w:basedOn w:val="Heading4"/>
    <w:next w:val="NormalSS"/>
    <w:semiHidden/>
    <w:qFormat/>
    <w:rsid w:val="00AE0274"/>
    <w:pPr>
      <w:tabs>
        <w:tab w:val="left" w:pos="432"/>
      </w:tabs>
      <w:spacing w:before="0" w:after="120"/>
      <w:ind w:left="432" w:hanging="432"/>
      <w:outlineLvl w:val="9"/>
    </w:pPr>
    <w:rPr>
      <w:rFonts w:ascii="Calibri" w:eastAsiaTheme="minorHAnsi" w:hAnsi="Calibri" w:cs="Calibri"/>
      <w:sz w:val="22"/>
      <w:szCs w:val="22"/>
    </w:rPr>
  </w:style>
  <w:style w:type="character" w:customStyle="1" w:styleId="Heading4Char">
    <w:name w:val="Heading 4 Char"/>
    <w:basedOn w:val="DefaultParagraphFont"/>
    <w:link w:val="Heading4"/>
    <w:rsid w:val="00AE0274"/>
    <w:rPr>
      <w:b/>
      <w:sz w:val="28"/>
      <w:szCs w:val="28"/>
    </w:rPr>
  </w:style>
  <w:style w:type="character" w:customStyle="1" w:styleId="Heading6Char">
    <w:name w:val="Heading 6 Char"/>
    <w:basedOn w:val="DefaultParagraphFont"/>
    <w:link w:val="Heading6"/>
    <w:rsid w:val="00AE0274"/>
    <w:rPr>
      <w:b/>
      <w:bCs/>
      <w:sz w:val="22"/>
      <w:szCs w:val="22"/>
    </w:rPr>
  </w:style>
  <w:style w:type="paragraph" w:customStyle="1" w:styleId="MarkforAppendixTitle">
    <w:name w:val="Mark for Appendix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AttachmentTitle">
    <w:name w:val="Mark for Attachment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ExhibitTitle">
    <w:name w:val="Mark for Exhibit Title"/>
    <w:basedOn w:val="MarkforTableTitle"/>
    <w:next w:val="NormalSS"/>
    <w:qFormat/>
    <w:rsid w:val="00AE0274"/>
    <w:rPr>
      <w:rFonts w:eastAsiaTheme="minorHAnsi" w:cs="Calibri"/>
      <w:szCs w:val="22"/>
    </w:rPr>
  </w:style>
  <w:style w:type="paragraph" w:customStyle="1" w:styleId="MarkforFigureTitle">
    <w:name w:val="Mark for Figure Title"/>
    <w:basedOn w:val="MarkforTableTitle"/>
    <w:next w:val="NormalSS"/>
    <w:qFormat/>
    <w:rsid w:val="00AE0274"/>
    <w:rPr>
      <w:rFonts w:eastAsiaTheme="minorHAnsi" w:cs="Calibri"/>
      <w:szCs w:val="22"/>
    </w:rPr>
  </w:style>
  <w:style w:type="numbering" w:customStyle="1" w:styleId="MPROutline">
    <w:name w:val="MPROutline"/>
    <w:uiPriority w:val="99"/>
    <w:locked/>
    <w:rsid w:val="00AE0274"/>
    <w:pPr>
      <w:numPr>
        <w:numId w:val="21"/>
      </w:numPr>
    </w:pPr>
  </w:style>
  <w:style w:type="character" w:customStyle="1" w:styleId="MTEquationSection">
    <w:name w:val="MTEquationSection"/>
    <w:basedOn w:val="DefaultParagraphFont"/>
    <w:rsid w:val="00AE0274"/>
    <w:rPr>
      <w:rFonts w:ascii="Arial" w:hAnsi="Arial"/>
      <w:vanish/>
      <w:color w:val="auto"/>
      <w:sz w:val="18"/>
    </w:rPr>
  </w:style>
  <w:style w:type="paragraph" w:customStyle="1" w:styleId="Normalcontinued">
    <w:name w:val="Normal (continued)"/>
    <w:basedOn w:val="Normal"/>
    <w:next w:val="Normal"/>
    <w:qFormat/>
    <w:rsid w:val="00AE0274"/>
    <w:rPr>
      <w:rFonts w:ascii="Calibri" w:eastAsiaTheme="minorHAnsi" w:hAnsi="Calibri" w:cs="Calibri"/>
      <w:sz w:val="22"/>
      <w:szCs w:val="22"/>
    </w:rPr>
  </w:style>
  <w:style w:type="paragraph" w:customStyle="1" w:styleId="NormalSScontinued">
    <w:name w:val="NormalSS (continued)"/>
    <w:basedOn w:val="NormalSS"/>
    <w:next w:val="NormalSS"/>
    <w:qFormat/>
    <w:rsid w:val="00AE0274"/>
    <w:pPr>
      <w:spacing w:after="240"/>
    </w:pPr>
    <w:rPr>
      <w:rFonts w:ascii="Calibri" w:eastAsiaTheme="minorHAnsi" w:hAnsi="Calibri" w:cs="Calibri"/>
      <w:sz w:val="22"/>
      <w:szCs w:val="22"/>
    </w:rPr>
  </w:style>
  <w:style w:type="paragraph" w:customStyle="1" w:styleId="NumberedBullet">
    <w:name w:val="Numbered Bullet"/>
    <w:basedOn w:val="Normal"/>
    <w:link w:val="NumberedBulletChar"/>
    <w:qFormat/>
    <w:rsid w:val="00AE0274"/>
    <w:pPr>
      <w:numPr>
        <w:numId w:val="22"/>
      </w:numPr>
      <w:tabs>
        <w:tab w:val="clear" w:pos="792"/>
        <w:tab w:val="left" w:pos="432"/>
      </w:tabs>
      <w:spacing w:after="120"/>
      <w:ind w:left="432" w:hanging="432"/>
    </w:pPr>
    <w:rPr>
      <w:rFonts w:ascii="Calibri" w:eastAsiaTheme="minorHAnsi" w:hAnsi="Calibri" w:cs="Calibri"/>
      <w:sz w:val="22"/>
      <w:szCs w:val="22"/>
    </w:rPr>
  </w:style>
  <w:style w:type="paragraph" w:customStyle="1" w:styleId="Outline">
    <w:name w:val="Outline"/>
    <w:basedOn w:val="Normal"/>
    <w:unhideWhenUsed/>
    <w:qFormat/>
    <w:rsid w:val="00AE0274"/>
    <w:pPr>
      <w:spacing w:after="240"/>
      <w:ind w:left="720" w:hanging="720"/>
    </w:pPr>
    <w:rPr>
      <w:rFonts w:ascii="Calibri" w:eastAsiaTheme="minorHAnsi" w:hAnsi="Calibri" w:cs="Calibri"/>
      <w:sz w:val="22"/>
      <w:szCs w:val="22"/>
    </w:rPr>
  </w:style>
  <w:style w:type="paragraph" w:customStyle="1" w:styleId="TableHeaderLeft">
    <w:name w:val="Table Header Left"/>
    <w:basedOn w:val="TableText"/>
    <w:next w:val="TableText"/>
    <w:qFormat/>
    <w:rsid w:val="00AE0274"/>
    <w:pPr>
      <w:spacing w:before="120" w:after="60"/>
    </w:pPr>
    <w:rPr>
      <w:b/>
      <w:color w:val="FFFFFF" w:themeColor="background1"/>
    </w:rPr>
  </w:style>
  <w:style w:type="paragraph" w:customStyle="1" w:styleId="TableHeaderCenter">
    <w:name w:val="Table Header Center"/>
    <w:basedOn w:val="TableHeaderLeft"/>
    <w:qFormat/>
    <w:rsid w:val="00AE0274"/>
    <w:pPr>
      <w:jc w:val="center"/>
    </w:pPr>
  </w:style>
  <w:style w:type="paragraph" w:styleId="TableofFigures">
    <w:name w:val="table of figures"/>
    <w:basedOn w:val="Normal"/>
    <w:next w:val="Normal"/>
    <w:uiPriority w:val="99"/>
    <w:rsid w:val="00AE0274"/>
    <w:pPr>
      <w:tabs>
        <w:tab w:val="right" w:leader="dot" w:pos="9360"/>
      </w:tabs>
      <w:spacing w:after="180" w:line="240" w:lineRule="exact"/>
      <w:ind w:left="720" w:right="720" w:hanging="720"/>
    </w:pPr>
    <w:rPr>
      <w:rFonts w:ascii="Arial" w:eastAsiaTheme="minorHAnsi" w:hAnsi="Arial" w:cs="Calibri"/>
      <w:szCs w:val="22"/>
    </w:rPr>
  </w:style>
  <w:style w:type="paragraph" w:customStyle="1" w:styleId="TableText">
    <w:name w:val="Table Text"/>
    <w:basedOn w:val="Normal"/>
    <w:qFormat/>
    <w:rsid w:val="00AE0274"/>
    <w:rPr>
      <w:rFonts w:ascii="Arial" w:eastAsiaTheme="minorHAnsi" w:hAnsi="Arial" w:cs="Calibri"/>
      <w:sz w:val="18"/>
      <w:szCs w:val="22"/>
    </w:rPr>
  </w:style>
  <w:style w:type="paragraph" w:customStyle="1" w:styleId="TableSourceCaption">
    <w:name w:val="Table Source_Caption"/>
    <w:qFormat/>
    <w:rsid w:val="00AE0274"/>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AE0274"/>
  </w:style>
  <w:style w:type="paragraph" w:customStyle="1" w:styleId="Tabletext8">
    <w:name w:val="Table text 8"/>
    <w:basedOn w:val="TableText"/>
    <w:qFormat/>
    <w:rsid w:val="00AE0274"/>
    <w:rPr>
      <w:snapToGrid w:val="0"/>
      <w:sz w:val="16"/>
      <w:szCs w:val="16"/>
    </w:rPr>
  </w:style>
  <w:style w:type="paragraph" w:customStyle="1" w:styleId="TableSpace">
    <w:name w:val="TableSpace"/>
    <w:basedOn w:val="TableSourceCaption"/>
    <w:next w:val="TableFootnoteCaption"/>
    <w:semiHidden/>
    <w:qFormat/>
    <w:rsid w:val="00AE0274"/>
  </w:style>
  <w:style w:type="paragraph" w:customStyle="1" w:styleId="TitleofDocumentVertical">
    <w:name w:val="Title of Document Vertical"/>
    <w:basedOn w:val="Normal"/>
    <w:semiHidden/>
    <w:qFormat/>
    <w:rsid w:val="00AE0274"/>
    <w:pPr>
      <w:spacing w:before="3120" w:after="240" w:line="360" w:lineRule="exact"/>
    </w:pPr>
    <w:rPr>
      <w:rFonts w:ascii="Arial" w:eastAsiaTheme="minorHAnsi" w:hAnsi="Arial" w:cs="Calibri"/>
      <w:b/>
      <w:sz w:val="22"/>
      <w:szCs w:val="22"/>
    </w:rPr>
  </w:style>
  <w:style w:type="paragraph" w:customStyle="1" w:styleId="TitleofDocumentHorizontal">
    <w:name w:val="Title of Document Horizontal"/>
    <w:basedOn w:val="TitleofDocumentVertical"/>
    <w:semiHidden/>
    <w:qFormat/>
    <w:rsid w:val="00AE0274"/>
    <w:pPr>
      <w:spacing w:before="0" w:after="160"/>
    </w:pPr>
  </w:style>
  <w:style w:type="paragraph" w:customStyle="1" w:styleId="TitleofDocumentNoPhoto">
    <w:name w:val="Title of Document No Photo"/>
    <w:basedOn w:val="TitleofDocumentHorizontal"/>
    <w:semiHidden/>
    <w:qFormat/>
    <w:rsid w:val="00AE0274"/>
  </w:style>
  <w:style w:type="paragraph" w:styleId="TOC1">
    <w:name w:val="toc 1"/>
    <w:next w:val="Normalcontinued"/>
    <w:autoRedefine/>
    <w:qFormat/>
    <w:rsid w:val="00AE0274"/>
    <w:pPr>
      <w:tabs>
        <w:tab w:val="right" w:leader="dot" w:pos="9360"/>
      </w:tabs>
      <w:spacing w:after="180" w:line="240" w:lineRule="exact"/>
      <w:ind w:left="720" w:right="720" w:hanging="720"/>
    </w:pPr>
    <w:rPr>
      <w:rFonts w:ascii="Arial" w:hAnsi="Arial"/>
      <w:caps/>
    </w:rPr>
  </w:style>
  <w:style w:type="paragraph" w:styleId="TOC2">
    <w:name w:val="toc 2"/>
    <w:next w:val="Normal"/>
    <w:autoRedefine/>
    <w:qFormat/>
    <w:rsid w:val="00AE0274"/>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qFormat/>
    <w:rsid w:val="00AE0274"/>
    <w:pPr>
      <w:tabs>
        <w:tab w:val="clear" w:pos="1080"/>
        <w:tab w:val="left" w:pos="1440"/>
      </w:tabs>
      <w:spacing w:after="120"/>
      <w:ind w:left="1440"/>
    </w:pPr>
  </w:style>
  <w:style w:type="paragraph" w:styleId="TOC4">
    <w:name w:val="toc 4"/>
    <w:next w:val="Normal"/>
    <w:autoRedefine/>
    <w:qFormat/>
    <w:rsid w:val="00AE0274"/>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qFormat/>
    <w:rsid w:val="00AE0274"/>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AE0274"/>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AE0274"/>
    <w:rPr>
      <w:rFonts w:ascii="Calibri" w:eastAsiaTheme="minorHAnsi" w:hAnsi="Calibri" w:cs="Calibri"/>
      <w:sz w:val="22"/>
      <w:szCs w:val="22"/>
    </w:rPr>
  </w:style>
  <w:style w:type="paragraph" w:customStyle="1" w:styleId="NumberedBulletLastDS">
    <w:name w:val="Numbered Bullet (Last DS)"/>
    <w:basedOn w:val="NumberedBullet"/>
    <w:next w:val="Normal"/>
    <w:qFormat/>
    <w:rsid w:val="00AE0274"/>
    <w:pPr>
      <w:spacing w:after="320"/>
    </w:pPr>
  </w:style>
  <w:style w:type="paragraph" w:customStyle="1" w:styleId="NumberedBulletLastSS">
    <w:name w:val="Numbered Bullet (Last SS)"/>
    <w:basedOn w:val="NumberedBulletLastDS"/>
    <w:next w:val="NormalSS"/>
    <w:qFormat/>
    <w:rsid w:val="00AE0274"/>
    <w:pPr>
      <w:spacing w:after="240"/>
    </w:pPr>
  </w:style>
  <w:style w:type="table" w:styleId="LightList">
    <w:name w:val="Light List"/>
    <w:basedOn w:val="TableNormal"/>
    <w:uiPriority w:val="61"/>
    <w:rsid w:val="00AE0274"/>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AE0274"/>
    <w:pPr>
      <w:spacing w:after="184" w:line="440" w:lineRule="exact"/>
      <w:outlineLvl w:val="0"/>
    </w:pPr>
    <w:rPr>
      <w:rFonts w:ascii="Arial Black" w:eastAsiaTheme="minorHAnsi" w:hAnsi="Arial Black" w:cs="Calibri"/>
      <w:color w:val="E70033"/>
      <w:sz w:val="37"/>
      <w:szCs w:val="22"/>
    </w:rPr>
  </w:style>
  <w:style w:type="paragraph" w:customStyle="1" w:styleId="H2Chapter">
    <w:name w:val="H2_Chapter"/>
    <w:basedOn w:val="Heading1"/>
    <w:next w:val="NormalSS"/>
    <w:link w:val="H2ChapterChar"/>
    <w:qFormat/>
    <w:rsid w:val="00AE0274"/>
    <w:pPr>
      <w:pBdr>
        <w:bottom w:val="single" w:sz="2" w:space="1" w:color="auto"/>
      </w:pBdr>
      <w:tabs>
        <w:tab w:val="left" w:pos="432"/>
      </w:tabs>
      <w:spacing w:after="240"/>
      <w:ind w:left="432" w:hanging="432"/>
      <w:jc w:val="left"/>
      <w:outlineLvl w:val="1"/>
    </w:pPr>
    <w:rPr>
      <w:rFonts w:ascii="Arial Black" w:eastAsiaTheme="minorHAnsi" w:hAnsi="Arial Black" w:cs="Calibri"/>
      <w:b w:val="0"/>
      <w:caps/>
      <w:smallCaps w:val="0"/>
      <w:sz w:val="22"/>
      <w:szCs w:val="22"/>
    </w:rPr>
  </w:style>
  <w:style w:type="character" w:customStyle="1" w:styleId="H1TitleChar">
    <w:name w:val="H1_Title Char"/>
    <w:basedOn w:val="DefaultParagraphFont"/>
    <w:link w:val="H1Title"/>
    <w:rsid w:val="00AE0274"/>
    <w:rPr>
      <w:rFonts w:ascii="Arial Black" w:eastAsiaTheme="minorHAnsi" w:hAnsi="Arial Black" w:cs="Calibri"/>
      <w:color w:val="E70033"/>
      <w:sz w:val="37"/>
      <w:szCs w:val="22"/>
    </w:rPr>
  </w:style>
  <w:style w:type="paragraph" w:customStyle="1" w:styleId="H3Alpha">
    <w:name w:val="H3_Alpha"/>
    <w:basedOn w:val="Heading2"/>
    <w:next w:val="NormalSS"/>
    <w:link w:val="H3AlphaChar"/>
    <w:qFormat/>
    <w:rsid w:val="00AE0274"/>
    <w:pPr>
      <w:tabs>
        <w:tab w:val="left" w:pos="432"/>
      </w:tabs>
      <w:spacing w:before="0" w:after="120"/>
      <w:ind w:left="432" w:hanging="432"/>
      <w:outlineLvl w:val="2"/>
    </w:pPr>
    <w:rPr>
      <w:rFonts w:ascii="Arial Black" w:eastAsiaTheme="minorHAnsi" w:hAnsi="Arial Black" w:cs="Calibri"/>
      <w:b w:val="0"/>
      <w:bCs w:val="0"/>
      <w:i w:val="0"/>
      <w:iCs w:val="0"/>
      <w:sz w:val="22"/>
      <w:szCs w:val="22"/>
    </w:rPr>
  </w:style>
  <w:style w:type="character" w:customStyle="1" w:styleId="H2ChapterChar">
    <w:name w:val="H2_Chapter Char"/>
    <w:basedOn w:val="Heading1Char"/>
    <w:link w:val="H2Chapter"/>
    <w:rsid w:val="00AE0274"/>
    <w:rPr>
      <w:rFonts w:ascii="Arial Black" w:eastAsiaTheme="minorHAnsi" w:hAnsi="Arial Black" w:cs="Calibri"/>
      <w:b w:val="0"/>
      <w:caps/>
      <w:smallCaps w:val="0"/>
      <w:kern w:val="28"/>
      <w:sz w:val="22"/>
      <w:szCs w:val="22"/>
    </w:rPr>
  </w:style>
  <w:style w:type="paragraph" w:customStyle="1" w:styleId="H3AlphaNoTOC">
    <w:name w:val="H3_Alpha_No TOC"/>
    <w:basedOn w:val="H3Alpha"/>
    <w:next w:val="NormalSS"/>
    <w:link w:val="H3AlphaNoTOCChar"/>
    <w:qFormat/>
    <w:rsid w:val="00AE0274"/>
    <w:pPr>
      <w:outlineLvl w:val="9"/>
    </w:pPr>
  </w:style>
  <w:style w:type="character" w:customStyle="1" w:styleId="H3AlphaChar">
    <w:name w:val="H3_Alpha Char"/>
    <w:basedOn w:val="Heading2Char"/>
    <w:link w:val="H3Alpha"/>
    <w:rsid w:val="00AE0274"/>
    <w:rPr>
      <w:rFonts w:ascii="Arial Black" w:eastAsiaTheme="minorHAnsi" w:hAnsi="Arial Black" w:cs="Calibri"/>
      <w:b w:val="0"/>
      <w:bCs w:val="0"/>
      <w:i w:val="0"/>
      <w:iCs w:val="0"/>
      <w:sz w:val="22"/>
      <w:szCs w:val="22"/>
    </w:rPr>
  </w:style>
  <w:style w:type="paragraph" w:customStyle="1" w:styleId="H4Number">
    <w:name w:val="H4_Number"/>
    <w:basedOn w:val="Heading3"/>
    <w:next w:val="NormalSS"/>
    <w:link w:val="H4NumberChar"/>
    <w:qFormat/>
    <w:rsid w:val="00AE0274"/>
    <w:pPr>
      <w:tabs>
        <w:tab w:val="left" w:pos="432"/>
      </w:tabs>
      <w:spacing w:before="0" w:after="120"/>
      <w:ind w:left="432" w:hanging="432"/>
      <w:outlineLvl w:val="3"/>
    </w:pPr>
    <w:rPr>
      <w:rFonts w:eastAsiaTheme="minorHAnsi" w:cs="Calibri"/>
      <w:bCs w:val="0"/>
      <w:sz w:val="24"/>
      <w:szCs w:val="22"/>
    </w:rPr>
  </w:style>
  <w:style w:type="character" w:customStyle="1" w:styleId="H3AlphaNoTOCChar">
    <w:name w:val="H3_Alpha_No TOC Char"/>
    <w:basedOn w:val="H3AlphaChar"/>
    <w:link w:val="H3AlphaNoTOC"/>
    <w:rsid w:val="00AE0274"/>
    <w:rPr>
      <w:rFonts w:ascii="Arial Black" w:eastAsiaTheme="minorHAnsi" w:hAnsi="Arial Black" w:cs="Calibri"/>
      <w:b w:val="0"/>
      <w:bCs w:val="0"/>
      <w:i w:val="0"/>
      <w:iCs w:val="0"/>
      <w:sz w:val="22"/>
      <w:szCs w:val="22"/>
    </w:rPr>
  </w:style>
  <w:style w:type="paragraph" w:customStyle="1" w:styleId="H4NumberNoTOC">
    <w:name w:val="H4_Number_No TOC"/>
    <w:basedOn w:val="H4Number"/>
    <w:next w:val="NormalSS"/>
    <w:link w:val="H4NumberNoTOCChar"/>
    <w:qFormat/>
    <w:rsid w:val="00AE0274"/>
    <w:pPr>
      <w:outlineLvl w:val="9"/>
    </w:pPr>
  </w:style>
  <w:style w:type="character" w:customStyle="1" w:styleId="H4NumberChar">
    <w:name w:val="H4_Number Char"/>
    <w:basedOn w:val="Heading3Char"/>
    <w:link w:val="H4Number"/>
    <w:rsid w:val="00AE0274"/>
    <w:rPr>
      <w:rFonts w:ascii="Arial" w:eastAsiaTheme="minorHAnsi" w:hAnsi="Arial" w:cs="Calibri"/>
      <w:b/>
      <w:bCs w:val="0"/>
      <w:sz w:val="24"/>
      <w:szCs w:val="22"/>
    </w:rPr>
  </w:style>
  <w:style w:type="paragraph" w:customStyle="1" w:styleId="H5Lower">
    <w:name w:val="H5_Lower"/>
    <w:basedOn w:val="Heading4"/>
    <w:next w:val="NormalSS"/>
    <w:link w:val="H5LowerChar"/>
    <w:qFormat/>
    <w:rsid w:val="00AE0274"/>
    <w:pPr>
      <w:tabs>
        <w:tab w:val="left" w:pos="432"/>
      </w:tabs>
      <w:spacing w:before="0" w:after="120"/>
      <w:ind w:left="432" w:hanging="432"/>
      <w:outlineLvl w:val="4"/>
    </w:pPr>
    <w:rPr>
      <w:rFonts w:ascii="Calibri" w:eastAsiaTheme="minorHAnsi" w:hAnsi="Calibri" w:cs="Calibri"/>
      <w:sz w:val="22"/>
      <w:szCs w:val="22"/>
    </w:rPr>
  </w:style>
  <w:style w:type="character" w:customStyle="1" w:styleId="H4NumberNoTOCChar">
    <w:name w:val="H4_Number_No TOC Char"/>
    <w:basedOn w:val="H4NumberChar"/>
    <w:link w:val="H4NumberNoTOC"/>
    <w:rsid w:val="00AE0274"/>
    <w:rPr>
      <w:rFonts w:ascii="Arial" w:eastAsiaTheme="minorHAnsi" w:hAnsi="Arial" w:cs="Calibri"/>
      <w:b/>
      <w:bCs w:val="0"/>
      <w:sz w:val="24"/>
      <w:szCs w:val="22"/>
    </w:rPr>
  </w:style>
  <w:style w:type="character" w:customStyle="1" w:styleId="H5LowerChar">
    <w:name w:val="H5_Lower Char"/>
    <w:basedOn w:val="Heading4Char"/>
    <w:link w:val="H5Lower"/>
    <w:rsid w:val="00AE0274"/>
    <w:rPr>
      <w:rFonts w:ascii="Calibri" w:eastAsiaTheme="minorHAnsi" w:hAnsi="Calibri" w:cs="Calibri"/>
      <w:b/>
      <w:sz w:val="22"/>
      <w:szCs w:val="22"/>
    </w:rPr>
  </w:style>
  <w:style w:type="character" w:customStyle="1" w:styleId="CommentSubjectChar">
    <w:name w:val="Comment Subject Char"/>
    <w:basedOn w:val="CommentTextChar"/>
    <w:link w:val="CommentSubject"/>
    <w:uiPriority w:val="99"/>
    <w:semiHidden/>
    <w:rsid w:val="00AE0274"/>
    <w:rPr>
      <w:b/>
      <w:bCs/>
    </w:rPr>
  </w:style>
  <w:style w:type="paragraph" w:styleId="NormalWeb">
    <w:name w:val="Normal (Web)"/>
    <w:basedOn w:val="Normal"/>
    <w:uiPriority w:val="99"/>
    <w:unhideWhenUsed/>
    <w:rsid w:val="00AE0274"/>
    <w:pPr>
      <w:spacing w:before="100" w:beforeAutospacing="1" w:after="120"/>
    </w:pPr>
    <w:rPr>
      <w:rFonts w:ascii="Arial" w:eastAsia="MS PGothic" w:hAnsi="Arial" w:cs="Arial"/>
      <w:sz w:val="24"/>
      <w:szCs w:val="24"/>
      <w:lang w:eastAsia="ja-JP"/>
    </w:rPr>
  </w:style>
  <w:style w:type="character" w:styleId="Strong">
    <w:name w:val="Strong"/>
    <w:basedOn w:val="DefaultParagraphFont"/>
    <w:uiPriority w:val="22"/>
    <w:qFormat/>
    <w:rsid w:val="00AE0274"/>
    <w:rPr>
      <w:b/>
      <w:bCs/>
    </w:rPr>
  </w:style>
  <w:style w:type="character" w:customStyle="1" w:styleId="frmrequired2">
    <w:name w:val="frm_required2"/>
    <w:basedOn w:val="DefaultParagraphFont"/>
    <w:rsid w:val="00AE0274"/>
    <w:rPr>
      <w:bdr w:val="none" w:sz="0" w:space="0" w:color="auto" w:frame="1"/>
    </w:rPr>
  </w:style>
  <w:style w:type="character" w:customStyle="1" w:styleId="QUESTIONTEXTChar">
    <w:name w:val="!QUESTION TEXT Char"/>
    <w:basedOn w:val="DefaultParagraphFont"/>
    <w:link w:val="QUESTIONTEXT"/>
    <w:uiPriority w:val="99"/>
    <w:locked/>
    <w:rsid w:val="00AE0274"/>
    <w:rPr>
      <w:rFonts w:ascii="Arial" w:hAnsi="Arial" w:cs="Arial"/>
      <w:b/>
    </w:rPr>
  </w:style>
  <w:style w:type="paragraph" w:customStyle="1" w:styleId="QUESTIONTEXT">
    <w:name w:val="!QUESTION TEXT"/>
    <w:basedOn w:val="Normal"/>
    <w:link w:val="QUESTIONTEXTChar"/>
    <w:uiPriority w:val="99"/>
    <w:qFormat/>
    <w:rsid w:val="00AE0274"/>
    <w:pPr>
      <w:tabs>
        <w:tab w:val="left" w:pos="360"/>
      </w:tabs>
      <w:spacing w:before="360" w:after="60"/>
      <w:ind w:left="360" w:right="360" w:hanging="360"/>
    </w:pPr>
    <w:rPr>
      <w:rFonts w:ascii="Arial" w:hAnsi="Arial" w:cs="Arial"/>
      <w:b/>
    </w:rPr>
  </w:style>
  <w:style w:type="character" w:customStyle="1" w:styleId="apple-converted-space">
    <w:name w:val="apple-converted-space"/>
    <w:basedOn w:val="DefaultParagraphFont"/>
    <w:rsid w:val="00AE0274"/>
  </w:style>
  <w:style w:type="paragraph" w:styleId="BodyTextIndent">
    <w:name w:val="Body Text Indent"/>
    <w:basedOn w:val="Normal"/>
    <w:link w:val="BodyTextIndentChar"/>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 w:firstLine="432"/>
    </w:pPr>
    <w:rPr>
      <w:rFonts w:asciiTheme="minorHAnsi" w:hAnsiTheme="minorHAnsi"/>
      <w:sz w:val="22"/>
      <w:szCs w:val="22"/>
    </w:rPr>
  </w:style>
  <w:style w:type="character" w:customStyle="1" w:styleId="BodyTextIndentChar">
    <w:name w:val="Body Text Indent Char"/>
    <w:basedOn w:val="DefaultParagraphFont"/>
    <w:link w:val="BodyTextIndent"/>
    <w:rsid w:val="00AE0274"/>
    <w:rPr>
      <w:rFonts w:asciiTheme="minorHAnsi" w:hAnsiTheme="minorHAnsi"/>
      <w:sz w:val="22"/>
      <w:szCs w:val="22"/>
    </w:rPr>
  </w:style>
  <w:style w:type="paragraph" w:styleId="BodyTextIndent2">
    <w:name w:val="Body Text Indent 2"/>
    <w:basedOn w:val="Normal"/>
    <w:link w:val="BodyTextIndent2Char"/>
    <w:uiPriority w:val="99"/>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rFonts w:asciiTheme="minorHAnsi" w:hAnsiTheme="minorHAnsi"/>
      <w:sz w:val="22"/>
      <w:szCs w:val="22"/>
    </w:rPr>
  </w:style>
  <w:style w:type="character" w:customStyle="1" w:styleId="BodyTextIndent2Char">
    <w:name w:val="Body Text Indent 2 Char"/>
    <w:basedOn w:val="DefaultParagraphFont"/>
    <w:link w:val="BodyTextIndent2"/>
    <w:uiPriority w:val="99"/>
    <w:rsid w:val="00AE0274"/>
    <w:rPr>
      <w:rFonts w:asciiTheme="minorHAnsi" w:hAnsiTheme="minorHAnsi"/>
      <w:sz w:val="22"/>
      <w:szCs w:val="22"/>
    </w:rPr>
  </w:style>
  <w:style w:type="character" w:customStyle="1" w:styleId="BodyTextIndent3Char">
    <w:name w:val="Body Text Indent 3 Char"/>
    <w:basedOn w:val="DefaultParagraphFont"/>
    <w:link w:val="BodyTextIndent3"/>
    <w:uiPriority w:val="99"/>
    <w:rsid w:val="00AE0274"/>
  </w:style>
  <w:style w:type="paragraph" w:customStyle="1" w:styleId="Segui">
    <w:name w:val="Segui"/>
    <w:basedOn w:val="Normal"/>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Pr>
      <w:rFonts w:ascii="Arial" w:hAnsi="Arial" w:cs="Arial"/>
      <w:b/>
      <w:color w:val="FFFFFF" w:themeColor="background1"/>
      <w:sz w:val="24"/>
    </w:rPr>
  </w:style>
  <w:style w:type="paragraph" w:styleId="PlainText">
    <w:name w:val="Plain Text"/>
    <w:basedOn w:val="Normal"/>
    <w:link w:val="PlainTextChar"/>
    <w:uiPriority w:val="99"/>
    <w:semiHidden/>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Consolas" w:hAnsi="Consolas" w:cs="Consolas"/>
      <w:sz w:val="21"/>
      <w:szCs w:val="21"/>
    </w:rPr>
  </w:style>
  <w:style w:type="character" w:customStyle="1" w:styleId="PlainTextChar">
    <w:name w:val="Plain Text Char"/>
    <w:basedOn w:val="DefaultParagraphFont"/>
    <w:link w:val="PlainText"/>
    <w:uiPriority w:val="99"/>
    <w:semiHidden/>
    <w:rsid w:val="00AE0274"/>
    <w:rPr>
      <w:rFonts w:ascii="Consolas" w:hAnsi="Consolas" w:cs="Consolas"/>
      <w:sz w:val="21"/>
      <w:szCs w:val="21"/>
    </w:rPr>
  </w:style>
  <w:style w:type="paragraph" w:customStyle="1" w:styleId="Source">
    <w:name w:val="Source"/>
    <w:basedOn w:val="Normal"/>
    <w:rsid w:val="00AE0274"/>
    <w:rPr>
      <w:rFonts w:ascii="Arial" w:eastAsiaTheme="minorHAnsi" w:hAnsi="Arial" w:cs="Arial"/>
      <w:sz w:val="14"/>
      <w:szCs w:val="14"/>
    </w:rPr>
  </w:style>
  <w:style w:type="paragraph" w:customStyle="1" w:styleId="G">
    <w:name w:val="G"/>
    <w:basedOn w:val="Normal"/>
    <w:rsid w:val="00A97ECD"/>
  </w:style>
  <w:style w:type="paragraph" w:customStyle="1" w:styleId="bullet">
    <w:name w:val="bullet"/>
    <w:rsid w:val="00A97ECD"/>
    <w:pPr>
      <w:numPr>
        <w:numId w:val="47"/>
      </w:numPr>
      <w:spacing w:after="180"/>
      <w:ind w:left="720" w:right="360" w:hanging="288"/>
      <w:jc w:val="both"/>
    </w:pPr>
    <w:rPr>
      <w:sz w:val="24"/>
    </w:rPr>
  </w:style>
  <w:style w:type="paragraph" w:customStyle="1" w:styleId="LastBullet">
    <w:name w:val="Last Bullet"/>
    <w:next w:val="Normal"/>
    <w:rsid w:val="00A97ECD"/>
    <w:pPr>
      <w:numPr>
        <w:numId w:val="48"/>
      </w:numPr>
      <w:spacing w:after="480"/>
      <w:ind w:left="720" w:right="360" w:hanging="288"/>
      <w:jc w:val="both"/>
    </w:pPr>
    <w:rPr>
      <w:sz w:val="24"/>
    </w:rPr>
  </w:style>
  <w:style w:type="paragraph" w:customStyle="1" w:styleId="LastParagraph">
    <w:name w:val="Last Paragraph"/>
    <w:basedOn w:val="Normal"/>
    <w:next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sz w:val="24"/>
    </w:rPr>
  </w:style>
  <w:style w:type="paragraph" w:styleId="TOC5">
    <w:name w:val="toc 5"/>
    <w:basedOn w:val="Normal"/>
    <w:next w:val="Normal"/>
    <w:autoRedefine/>
    <w:semiHidden/>
    <w:rsid w:val="00A97ECD"/>
    <w:pPr>
      <w:spacing w:line="480" w:lineRule="auto"/>
      <w:ind w:left="960" w:firstLine="432"/>
      <w:jc w:val="both"/>
    </w:pPr>
    <w:rPr>
      <w:sz w:val="24"/>
    </w:rPr>
  </w:style>
  <w:style w:type="paragraph" w:styleId="TOC6">
    <w:name w:val="toc 6"/>
    <w:basedOn w:val="Normal"/>
    <w:next w:val="Normal"/>
    <w:autoRedefine/>
    <w:semiHidden/>
    <w:rsid w:val="00A97ECD"/>
    <w:pPr>
      <w:spacing w:line="480" w:lineRule="auto"/>
      <w:ind w:left="1200" w:firstLine="432"/>
      <w:jc w:val="both"/>
    </w:pPr>
    <w:rPr>
      <w:sz w:val="24"/>
    </w:rPr>
  </w:style>
  <w:style w:type="paragraph" w:styleId="TOC7">
    <w:name w:val="toc 7"/>
    <w:basedOn w:val="Normal"/>
    <w:next w:val="Normal"/>
    <w:autoRedefine/>
    <w:semiHidden/>
    <w:rsid w:val="00A97ECD"/>
    <w:pPr>
      <w:spacing w:line="480" w:lineRule="auto"/>
      <w:ind w:left="1440" w:firstLine="432"/>
      <w:jc w:val="both"/>
    </w:pPr>
    <w:rPr>
      <w:sz w:val="24"/>
    </w:rPr>
  </w:style>
  <w:style w:type="paragraph" w:styleId="TOC9">
    <w:name w:val="toc 9"/>
    <w:basedOn w:val="Normal"/>
    <w:next w:val="Normal"/>
    <w:autoRedefine/>
    <w:semiHidden/>
    <w:rsid w:val="00A97ECD"/>
    <w:pPr>
      <w:spacing w:line="480" w:lineRule="auto"/>
      <w:ind w:left="1920" w:firstLine="432"/>
      <w:jc w:val="both"/>
    </w:pPr>
    <w:rPr>
      <w:sz w:val="24"/>
    </w:rPr>
  </w:style>
  <w:style w:type="paragraph" w:styleId="ListBullet">
    <w:name w:val="List Bullet"/>
    <w:basedOn w:val="Normal"/>
    <w:autoRedefine/>
    <w:semiHidden/>
    <w:rsid w:val="00A97ECD"/>
    <w:pPr>
      <w:numPr>
        <w:numId w:val="50"/>
      </w:numPr>
      <w:ind w:right="720"/>
    </w:pPr>
  </w:style>
  <w:style w:type="paragraph" w:customStyle="1" w:styleId="LastDash">
    <w:name w:val="Last Dash"/>
    <w:next w:val="Normal"/>
    <w:rsid w:val="00A97ECD"/>
    <w:pPr>
      <w:numPr>
        <w:numId w:val="49"/>
      </w:numPr>
      <w:spacing w:after="480"/>
      <w:ind w:right="720"/>
      <w:jc w:val="both"/>
    </w:pPr>
    <w:rPr>
      <w:sz w:val="24"/>
    </w:rPr>
  </w:style>
  <w:style w:type="paragraph" w:customStyle="1" w:styleId="NormalTS">
    <w:name w:val="NormalTS"/>
    <w:basedOn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ind w:firstLine="432"/>
      <w:jc w:val="both"/>
    </w:pPr>
    <w:rPr>
      <w:sz w:val="24"/>
    </w:rPr>
  </w:style>
  <w:style w:type="paragraph" w:styleId="EndnoteText">
    <w:name w:val="endnote text"/>
    <w:basedOn w:val="Normal"/>
    <w:link w:val="EndnoteTextChar"/>
    <w:semiHidden/>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style>
  <w:style w:type="character" w:customStyle="1" w:styleId="EndnoteTextChar">
    <w:name w:val="Endnote Text Char"/>
    <w:basedOn w:val="DefaultParagraphFont"/>
    <w:link w:val="EndnoteText"/>
    <w:semiHidden/>
    <w:rsid w:val="00A97ECD"/>
  </w:style>
  <w:style w:type="character" w:styleId="EndnoteReference">
    <w:name w:val="endnote reference"/>
    <w:basedOn w:val="DefaultParagraphFont"/>
    <w:semiHidden/>
    <w:rsid w:val="00A97ECD"/>
    <w:rPr>
      <w:vertAlign w:val="superscript"/>
    </w:rPr>
  </w:style>
  <w:style w:type="paragraph" w:customStyle="1" w:styleId="Table">
    <w:name w:val="Table"/>
    <w:next w:val="Normal"/>
    <w:rsid w:val="00A97ECD"/>
    <w:pPr>
      <w:jc w:val="center"/>
    </w:pPr>
  </w:style>
  <w:style w:type="paragraph" w:customStyle="1" w:styleId="LastParagraphSS">
    <w:name w:val="Last ParagraphSS"/>
    <w:basedOn w:val="NormalSS"/>
    <w:next w:val="NormalSS"/>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ind w:firstLine="432"/>
      <w:jc w:val="both"/>
    </w:pPr>
    <w:rPr>
      <w:szCs w:val="20"/>
    </w:rPr>
  </w:style>
  <w:style w:type="paragraph" w:customStyle="1" w:styleId="Figure">
    <w:name w:val="Figure"/>
    <w:basedOn w:val="Table"/>
    <w:next w:val="Normal"/>
    <w:rsid w:val="00A97ECD"/>
  </w:style>
  <w:style w:type="paragraph" w:customStyle="1" w:styleId="Exhibit">
    <w:name w:val="Exhibit"/>
    <w:basedOn w:val="Table"/>
    <w:next w:val="Normal"/>
    <w:rsid w:val="00A97ECD"/>
  </w:style>
  <w:style w:type="paragraph" w:customStyle="1" w:styleId="Attachment">
    <w:name w:val="Attachment"/>
    <w:basedOn w:val="Table"/>
    <w:next w:val="Normal"/>
    <w:rsid w:val="00A97ECD"/>
  </w:style>
  <w:style w:type="character" w:customStyle="1" w:styleId="BodyText2Char">
    <w:name w:val="Body Text 2 Char"/>
    <w:basedOn w:val="DefaultParagraphFont"/>
    <w:link w:val="BodyText2"/>
    <w:rsid w:val="00A97ECD"/>
  </w:style>
  <w:style w:type="character" w:customStyle="1" w:styleId="xdtextbox1">
    <w:name w:val="xdtextbox1"/>
    <w:basedOn w:val="DefaultParagraphFont"/>
    <w:rsid w:val="00A97ECD"/>
    <w:rPr>
      <w:color w:val="auto"/>
      <w:bdr w:val="single" w:sz="8" w:space="1" w:color="DCDCDC" w:frame="1"/>
      <w:shd w:val="clear" w:color="auto" w:fill="FFFFFF"/>
    </w:rPr>
  </w:style>
  <w:style w:type="paragraph" w:customStyle="1" w:styleId="CENTERBOLD">
    <w:name w:val="CENTER BOLD"/>
    <w:aliases w:val="Arial 10"/>
    <w:basedOn w:val="Normal"/>
    <w:link w:val="CENTERBOLDChar"/>
    <w:qFormat/>
    <w:rsid w:val="00A97ECD"/>
    <w:pPr>
      <w:tabs>
        <w:tab w:val="left" w:pos="720"/>
      </w:tabs>
      <w:spacing w:before="240" w:after="120"/>
      <w:ind w:left="720" w:hanging="720"/>
      <w:jc w:val="center"/>
    </w:pPr>
    <w:rPr>
      <w:rFonts w:ascii="Arial" w:hAnsi="Arial" w:cs="Arial"/>
      <w:b/>
    </w:rPr>
  </w:style>
  <w:style w:type="character" w:customStyle="1" w:styleId="CENTERBOLDChar">
    <w:name w:val="CENTER BOLD Char"/>
    <w:aliases w:val="Arial 10 Char"/>
    <w:basedOn w:val="DefaultParagraphFont"/>
    <w:link w:val="CENTERBOLD"/>
    <w:rsid w:val="00A97ECD"/>
    <w:rPr>
      <w:rFonts w:ascii="Arial" w:hAnsi="Arial" w:cs="Arial"/>
      <w:b/>
    </w:rPr>
  </w:style>
  <w:style w:type="paragraph" w:customStyle="1" w:styleId="AnswerCategory">
    <w:name w:val="Answer Category"/>
    <w:basedOn w:val="Normal"/>
    <w:qFormat/>
    <w:rsid w:val="00A97ECD"/>
    <w:pPr>
      <w:tabs>
        <w:tab w:val="left" w:pos="1080"/>
        <w:tab w:val="left" w:pos="1440"/>
      </w:tabs>
      <w:spacing w:before="40"/>
      <w:ind w:left="1440" w:right="2880" w:hanging="630"/>
    </w:pPr>
    <w:rPr>
      <w:rFonts w:ascii="Arial" w:hAnsi="Arial" w:cs="Arial"/>
    </w:rPr>
  </w:style>
  <w:style w:type="table" w:styleId="TableTheme">
    <w:name w:val="Table Theme"/>
    <w:rsid w:val="00A97ECD"/>
    <w:rPr>
      <w:rFonts w:ascii="Arial)" w:eastAsia="Arial)" w:hAnsi="Arial)" w:cs="Calibri"/>
    </w:rPr>
    <w:tblPr>
      <w:tblCellMar>
        <w:top w:w="0" w:type="dxa"/>
        <w:left w:w="0" w:type="dxa"/>
        <w:bottom w:w="0" w:type="dxa"/>
        <w:right w:w="0" w:type="dxa"/>
      </w:tblCellMar>
    </w:tblPr>
  </w:style>
  <w:style w:type="paragraph" w:customStyle="1" w:styleId="QuestionText0">
    <w:name w:val="!Question Text"/>
    <w:basedOn w:val="Normal"/>
    <w:link w:val="QuestionTextChar0"/>
    <w:qFormat/>
    <w:rsid w:val="00A97ECD"/>
    <w:pPr>
      <w:spacing w:before="240" w:after="120"/>
      <w:ind w:left="720" w:hanging="720"/>
    </w:pPr>
    <w:rPr>
      <w:rFonts w:ascii="Arial" w:hAnsi="Arial" w:cs="Arial"/>
      <w:b/>
      <w:sz w:val="24"/>
      <w:szCs w:val="24"/>
    </w:rPr>
  </w:style>
  <w:style w:type="character" w:customStyle="1" w:styleId="QuestionTextChar0">
    <w:name w:val="!Question Text Char"/>
    <w:basedOn w:val="DefaultParagraphFont"/>
    <w:link w:val="QuestionText0"/>
    <w:rsid w:val="00A97ECD"/>
    <w:rPr>
      <w:rFonts w:ascii="Arial"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8" w:qFormat="1"/>
    <w:lsdException w:name="footnote text" w:qFormat="1"/>
    <w:lsdException w:name="annotation text" w:uiPriority="99"/>
    <w:lsdException w:name="header" w:uiPriority="99" w:qFormat="1"/>
    <w:lsdException w:name="footer" w:uiPriority="99" w:qFormat="1"/>
    <w:lsdException w:name="caption" w:qFormat="1"/>
    <w:lsdException w:name="table of figures" w:uiPriority="99"/>
    <w:lsdException w:name="footnote reference" w:qFormat="1"/>
    <w:lsdException w:name="annotation reference" w:uiPriority="99"/>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rmal Table" w:semiHidden="0" w:unhideWhenUsed="0"/>
    <w:lsdException w:name="annotation subject" w:uiPriority="99"/>
    <w:lsdException w:name="No List" w:uiPriority="99"/>
    <w:lsdException w:name="Table Subtle 2" w:semiHidden="0" w:unhideWhenUsed="0"/>
    <w:lsdException w:name="Table Web 3" w:semiHidden="0" w:unhideWhenUsed="0"/>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69"/>
  </w:style>
  <w:style w:type="paragraph" w:styleId="Heading1">
    <w:name w:val="heading 1"/>
    <w:basedOn w:val="Normal"/>
    <w:next w:val="Normal"/>
    <w:link w:val="Heading1Char"/>
    <w:qFormat/>
    <w:rsid w:val="00332E69"/>
    <w:pPr>
      <w:keepNext/>
      <w:spacing w:before="240" w:after="60"/>
      <w:jc w:val="center"/>
      <w:outlineLvl w:val="0"/>
    </w:pPr>
    <w:rPr>
      <w:b/>
      <w:smallCaps/>
      <w:kern w:val="28"/>
      <w:sz w:val="28"/>
    </w:rPr>
  </w:style>
  <w:style w:type="paragraph" w:styleId="Heading2">
    <w:name w:val="heading 2"/>
    <w:basedOn w:val="Normal"/>
    <w:next w:val="Normal"/>
    <w:link w:val="Heading2Char"/>
    <w:qFormat/>
    <w:rsid w:val="00E21F7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21F7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B649E"/>
    <w:pPr>
      <w:keepNext/>
      <w:spacing w:before="240" w:after="60"/>
      <w:outlineLvl w:val="3"/>
    </w:pPr>
    <w:rPr>
      <w:b/>
      <w:sz w:val="28"/>
      <w:szCs w:val="28"/>
    </w:rPr>
  </w:style>
  <w:style w:type="paragraph" w:styleId="Heading5">
    <w:name w:val="heading 5"/>
    <w:basedOn w:val="Normal"/>
    <w:next w:val="Normal"/>
    <w:link w:val="Heading5Char"/>
    <w:qFormat/>
    <w:rsid w:val="00605A76"/>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E854E5"/>
    <w:pPr>
      <w:spacing w:before="240" w:after="60"/>
      <w:outlineLvl w:val="5"/>
    </w:pPr>
    <w:rPr>
      <w:b/>
      <w:bCs/>
      <w:sz w:val="22"/>
      <w:szCs w:val="22"/>
    </w:rPr>
  </w:style>
  <w:style w:type="paragraph" w:styleId="Heading7">
    <w:name w:val="heading 7"/>
    <w:basedOn w:val="Normal"/>
    <w:next w:val="Normal"/>
    <w:link w:val="Heading7Char"/>
    <w:qFormat/>
    <w:rsid w:val="00605A76"/>
    <w:pPr>
      <w:spacing w:before="240" w:after="60"/>
      <w:outlineLvl w:val="6"/>
    </w:pPr>
    <w:rPr>
      <w:rFonts w:ascii="Calibri" w:hAnsi="Calibri"/>
      <w:sz w:val="24"/>
      <w:szCs w:val="24"/>
    </w:rPr>
  </w:style>
  <w:style w:type="paragraph" w:styleId="Heading8">
    <w:name w:val="heading 8"/>
    <w:basedOn w:val="Normal"/>
    <w:next w:val="Normal"/>
    <w:link w:val="Heading8Char"/>
    <w:qFormat/>
    <w:rsid w:val="00605A76"/>
    <w:pPr>
      <w:spacing w:before="240" w:after="60"/>
      <w:outlineLvl w:val="7"/>
    </w:pPr>
    <w:rPr>
      <w:rFonts w:ascii="Calibri" w:hAnsi="Calibri"/>
      <w:i/>
      <w:iCs/>
      <w:sz w:val="24"/>
      <w:szCs w:val="24"/>
    </w:rPr>
  </w:style>
  <w:style w:type="paragraph" w:styleId="Heading9">
    <w:name w:val="heading 9"/>
    <w:aliases w:val="Heading 9 (business proposal only)"/>
    <w:basedOn w:val="Normal"/>
    <w:next w:val="Normal"/>
    <w:link w:val="Heading9Char"/>
    <w:qFormat/>
    <w:rsid w:val="00605A7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6B649E"/>
  </w:style>
  <w:style w:type="paragraph" w:styleId="BodyText2">
    <w:name w:val="Body Text 2"/>
    <w:basedOn w:val="Normal"/>
    <w:link w:val="BodyText2Char"/>
    <w:rsid w:val="006B649E"/>
    <w:pPr>
      <w:tabs>
        <w:tab w:val="left" w:pos="-720"/>
      </w:tabs>
      <w:suppressAutoHyphens/>
      <w:ind w:right="4320"/>
    </w:pPr>
  </w:style>
  <w:style w:type="paragraph" w:styleId="BodyTextIndent3">
    <w:name w:val="Body Text Indent 3"/>
    <w:basedOn w:val="Normal"/>
    <w:link w:val="BodyTextIndent3Char"/>
    <w:uiPriority w:val="99"/>
    <w:rsid w:val="006B649E"/>
    <w:pPr>
      <w:spacing w:after="120"/>
      <w:ind w:left="1008" w:hanging="288"/>
    </w:pPr>
  </w:style>
  <w:style w:type="paragraph" w:styleId="Header">
    <w:name w:val="header"/>
    <w:basedOn w:val="Normal"/>
    <w:link w:val="HeaderChar"/>
    <w:uiPriority w:val="99"/>
    <w:qFormat/>
    <w:rsid w:val="00692CC5"/>
    <w:pPr>
      <w:tabs>
        <w:tab w:val="center" w:pos="4320"/>
        <w:tab w:val="right" w:pos="8640"/>
      </w:tabs>
    </w:pPr>
  </w:style>
  <w:style w:type="character" w:styleId="CommentReference">
    <w:name w:val="annotation reference"/>
    <w:basedOn w:val="DefaultParagraphFont"/>
    <w:uiPriority w:val="99"/>
    <w:rsid w:val="00CA5FC6"/>
    <w:rPr>
      <w:sz w:val="16"/>
      <w:szCs w:val="16"/>
    </w:rPr>
  </w:style>
  <w:style w:type="paragraph" w:styleId="CommentText">
    <w:name w:val="annotation text"/>
    <w:basedOn w:val="Normal"/>
    <w:link w:val="CommentTextChar"/>
    <w:uiPriority w:val="99"/>
    <w:rsid w:val="00CA5FC6"/>
  </w:style>
  <w:style w:type="paragraph" w:styleId="CommentSubject">
    <w:name w:val="annotation subject"/>
    <w:basedOn w:val="CommentText"/>
    <w:next w:val="CommentText"/>
    <w:link w:val="CommentSubjectChar"/>
    <w:uiPriority w:val="99"/>
    <w:semiHidden/>
    <w:rsid w:val="00CA5FC6"/>
    <w:rPr>
      <w:b/>
      <w:bCs/>
    </w:rPr>
  </w:style>
  <w:style w:type="paragraph" w:styleId="BalloonText">
    <w:name w:val="Balloon Text"/>
    <w:basedOn w:val="Normal"/>
    <w:link w:val="BalloonTextChar"/>
    <w:uiPriority w:val="99"/>
    <w:semiHidden/>
    <w:rsid w:val="00CA5FC6"/>
    <w:rPr>
      <w:rFonts w:ascii="Tahoma" w:hAnsi="Tahoma" w:cs="Tahoma"/>
      <w:sz w:val="16"/>
      <w:szCs w:val="16"/>
    </w:rPr>
  </w:style>
  <w:style w:type="paragraph" w:styleId="HTMLPreformatted">
    <w:name w:val="HTML Preformatted"/>
    <w:basedOn w:val="Normal"/>
    <w:rsid w:val="0050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uiPriority w:val="59"/>
    <w:rsid w:val="00146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FC240E"/>
    <w:pPr>
      <w:tabs>
        <w:tab w:val="center" w:pos="4320"/>
        <w:tab w:val="right" w:pos="8640"/>
      </w:tabs>
    </w:pPr>
  </w:style>
  <w:style w:type="character" w:styleId="PageNumber">
    <w:name w:val="page number"/>
    <w:basedOn w:val="DefaultParagraphFont"/>
    <w:qFormat/>
    <w:rsid w:val="00FC240E"/>
  </w:style>
  <w:style w:type="paragraph" w:customStyle="1" w:styleId="paragraphlast">
    <w:name w:val="paragraphlast"/>
    <w:basedOn w:val="Normal"/>
    <w:rsid w:val="00BA27EB"/>
    <w:pPr>
      <w:spacing w:after="240" w:line="480" w:lineRule="auto"/>
      <w:ind w:firstLine="432"/>
      <w:jc w:val="both"/>
    </w:pPr>
    <w:rPr>
      <w:sz w:val="24"/>
      <w:szCs w:val="24"/>
    </w:rPr>
  </w:style>
  <w:style w:type="character" w:styleId="FootnoteReference">
    <w:name w:val="footnote reference"/>
    <w:basedOn w:val="DefaultParagraphFont"/>
    <w:qFormat/>
    <w:rsid w:val="00E8374D"/>
    <w:rPr>
      <w:vertAlign w:val="superscript"/>
    </w:rPr>
  </w:style>
  <w:style w:type="character" w:styleId="Hyperlink">
    <w:name w:val="Hyperlink"/>
    <w:basedOn w:val="DefaultParagraphFont"/>
    <w:uiPriority w:val="99"/>
    <w:rsid w:val="00E8374D"/>
    <w:rPr>
      <w:color w:val="0000FF"/>
      <w:u w:val="single"/>
    </w:rPr>
  </w:style>
  <w:style w:type="paragraph" w:customStyle="1" w:styleId="NORCTextNoIndent">
    <w:name w:val="NORC Text No Indent"/>
    <w:link w:val="NORCTextNoIndentChar"/>
    <w:rsid w:val="00C343C9"/>
    <w:pPr>
      <w:spacing w:after="180"/>
    </w:pPr>
    <w:rPr>
      <w:rFonts w:ascii="Garamond" w:hAnsi="Garamond"/>
      <w:sz w:val="24"/>
      <w:szCs w:val="24"/>
    </w:rPr>
  </w:style>
  <w:style w:type="character" w:customStyle="1" w:styleId="NORCTextNoIndentChar">
    <w:name w:val="NORC Text No Indent Char"/>
    <w:basedOn w:val="DefaultParagraphFont"/>
    <w:link w:val="NORCTextNoIndent"/>
    <w:rsid w:val="00C343C9"/>
    <w:rPr>
      <w:rFonts w:ascii="Garamond" w:hAnsi="Garamond"/>
      <w:sz w:val="24"/>
      <w:szCs w:val="24"/>
      <w:lang w:val="en-US" w:eastAsia="en-US" w:bidi="ar-SA"/>
    </w:rPr>
  </w:style>
  <w:style w:type="paragraph" w:customStyle="1" w:styleId="NORCBullet1">
    <w:name w:val="NORC Bullet 1"/>
    <w:rsid w:val="00C343C9"/>
    <w:pPr>
      <w:numPr>
        <w:numId w:val="1"/>
      </w:numPr>
    </w:pPr>
    <w:rPr>
      <w:rFonts w:ascii="Garamond" w:hAnsi="Garamond"/>
      <w:sz w:val="24"/>
      <w:szCs w:val="24"/>
    </w:rPr>
  </w:style>
  <w:style w:type="paragraph" w:customStyle="1" w:styleId="NORCTableSubheading">
    <w:name w:val="NORC Table Subheading"/>
    <w:basedOn w:val="Normal"/>
    <w:rsid w:val="00605A76"/>
    <w:pPr>
      <w:spacing w:before="60" w:after="60"/>
      <w:jc w:val="center"/>
    </w:pPr>
    <w:rPr>
      <w:rFonts w:ascii="Arial" w:hAnsi="Arial"/>
      <w:b/>
      <w:sz w:val="18"/>
      <w:szCs w:val="24"/>
    </w:rPr>
  </w:style>
  <w:style w:type="paragraph" w:customStyle="1" w:styleId="NORCTableText">
    <w:name w:val="NORC Table Text"/>
    <w:rsid w:val="00605A76"/>
    <w:pPr>
      <w:spacing w:before="40" w:after="40"/>
    </w:pPr>
    <w:rPr>
      <w:rFonts w:ascii="Arial" w:hAnsi="Arial"/>
      <w:szCs w:val="24"/>
    </w:rPr>
  </w:style>
  <w:style w:type="paragraph" w:customStyle="1" w:styleId="NORCHeading2">
    <w:name w:val="NORC Heading 2"/>
    <w:link w:val="NORCHeading2Char"/>
    <w:rsid w:val="00605A7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605A76"/>
    <w:pPr>
      <w:keepNext/>
      <w:spacing w:before="320" w:after="60"/>
    </w:pPr>
    <w:rPr>
      <w:rFonts w:ascii="Arial Bold" w:hAnsi="Arial Bold" w:cs="Arial"/>
      <w:b/>
      <w:bCs/>
      <w:sz w:val="24"/>
      <w:szCs w:val="23"/>
    </w:rPr>
  </w:style>
  <w:style w:type="character" w:customStyle="1" w:styleId="NORCHeading2Char">
    <w:name w:val="NORC Heading 2 Char"/>
    <w:basedOn w:val="DefaultParagraphFont"/>
    <w:link w:val="NORCHeading2"/>
    <w:rsid w:val="00605A76"/>
    <w:rPr>
      <w:rFonts w:ascii="Arial Bold" w:hAnsi="Arial Bold" w:cs="Arial"/>
      <w:b/>
      <w:bCs/>
      <w:iCs/>
      <w:sz w:val="28"/>
      <w:szCs w:val="28"/>
      <w:lang w:val="en-US" w:eastAsia="en-US" w:bidi="ar-SA"/>
    </w:rPr>
  </w:style>
  <w:style w:type="character" w:customStyle="1" w:styleId="Heading5Char">
    <w:name w:val="Heading 5 Char"/>
    <w:basedOn w:val="DefaultParagraphFont"/>
    <w:link w:val="Heading5"/>
    <w:rsid w:val="00605A76"/>
    <w:rPr>
      <w:rFonts w:ascii="Calibri" w:eastAsia="Times New Roman" w:hAnsi="Calibri" w:cs="Times New Roman"/>
      <w:b/>
      <w:bCs/>
      <w:i/>
      <w:iCs/>
      <w:sz w:val="26"/>
      <w:szCs w:val="26"/>
    </w:rPr>
  </w:style>
  <w:style w:type="character" w:customStyle="1" w:styleId="Heading7Char">
    <w:name w:val="Heading 7 Char"/>
    <w:basedOn w:val="DefaultParagraphFont"/>
    <w:link w:val="Heading7"/>
    <w:rsid w:val="00605A76"/>
    <w:rPr>
      <w:rFonts w:ascii="Calibri" w:eastAsia="Times New Roman" w:hAnsi="Calibri" w:cs="Times New Roman"/>
      <w:sz w:val="24"/>
      <w:szCs w:val="24"/>
    </w:rPr>
  </w:style>
  <w:style w:type="character" w:customStyle="1" w:styleId="Heading8Char">
    <w:name w:val="Heading 8 Char"/>
    <w:basedOn w:val="DefaultParagraphFont"/>
    <w:link w:val="Heading8"/>
    <w:rsid w:val="00605A76"/>
    <w:rPr>
      <w:rFonts w:ascii="Calibri" w:eastAsia="Times New Roman" w:hAnsi="Calibri" w:cs="Times New Roman"/>
      <w:i/>
      <w:iCs/>
      <w:sz w:val="24"/>
      <w:szCs w:val="24"/>
    </w:rPr>
  </w:style>
  <w:style w:type="character" w:customStyle="1" w:styleId="Heading9Char">
    <w:name w:val="Heading 9 Char"/>
    <w:aliases w:val="Heading 9 (business proposal only) Char"/>
    <w:basedOn w:val="DefaultParagraphFont"/>
    <w:link w:val="Heading9"/>
    <w:rsid w:val="00605A76"/>
    <w:rPr>
      <w:rFonts w:ascii="Cambria" w:eastAsia="Times New Roman" w:hAnsi="Cambria" w:cs="Times New Roman"/>
      <w:sz w:val="22"/>
      <w:szCs w:val="22"/>
    </w:rPr>
  </w:style>
  <w:style w:type="numbering" w:styleId="ArticleSection">
    <w:name w:val="Outline List 3"/>
    <w:basedOn w:val="NoList"/>
    <w:rsid w:val="00605A76"/>
    <w:pPr>
      <w:numPr>
        <w:numId w:val="3"/>
      </w:numPr>
    </w:pPr>
  </w:style>
  <w:style w:type="paragraph" w:styleId="ListNumber">
    <w:name w:val="List Number"/>
    <w:basedOn w:val="Normal"/>
    <w:rsid w:val="00605A76"/>
    <w:pPr>
      <w:numPr>
        <w:numId w:val="2"/>
      </w:numPr>
    </w:pPr>
    <w:rPr>
      <w:sz w:val="24"/>
      <w:szCs w:val="24"/>
    </w:rPr>
  </w:style>
  <w:style w:type="character" w:customStyle="1" w:styleId="FootnoteTextChar">
    <w:name w:val="Footnote Text Char"/>
    <w:basedOn w:val="DefaultParagraphFont"/>
    <w:link w:val="FootnoteText"/>
    <w:rsid w:val="00605A76"/>
  </w:style>
  <w:style w:type="character" w:customStyle="1" w:styleId="NORCHeading3Char">
    <w:name w:val="NORC Heading 3 Char"/>
    <w:basedOn w:val="DefaultParagraphFont"/>
    <w:link w:val="NORCHeading3"/>
    <w:rsid w:val="00605A76"/>
    <w:rPr>
      <w:rFonts w:ascii="Arial Bold" w:hAnsi="Arial Bold" w:cs="Arial"/>
      <w:b/>
      <w:bCs/>
      <w:sz w:val="24"/>
      <w:szCs w:val="23"/>
      <w:lang w:val="en-US" w:eastAsia="en-US" w:bidi="ar-SA"/>
    </w:rPr>
  </w:style>
  <w:style w:type="paragraph" w:customStyle="1" w:styleId="NORCHeading4">
    <w:name w:val="NORC Heading 4"/>
    <w:basedOn w:val="Normal"/>
    <w:rsid w:val="003A04BA"/>
    <w:pPr>
      <w:keepNext/>
      <w:spacing w:before="180" w:after="60"/>
    </w:pPr>
    <w:rPr>
      <w:rFonts w:ascii="Arial" w:hAnsi="Arial"/>
      <w:b/>
      <w:i/>
      <w:sz w:val="22"/>
    </w:rPr>
  </w:style>
  <w:style w:type="paragraph" w:styleId="Revision">
    <w:name w:val="Revision"/>
    <w:hidden/>
    <w:uiPriority w:val="99"/>
    <w:semiHidden/>
    <w:rsid w:val="004210D6"/>
  </w:style>
  <w:style w:type="paragraph" w:customStyle="1" w:styleId="NormalSS">
    <w:name w:val="NormalSS"/>
    <w:basedOn w:val="Normal"/>
    <w:link w:val="NormalSSChar"/>
    <w:qFormat/>
    <w:rsid w:val="00AB608C"/>
    <w:rPr>
      <w:sz w:val="24"/>
      <w:szCs w:val="24"/>
    </w:rPr>
  </w:style>
  <w:style w:type="character" w:customStyle="1" w:styleId="NormalSSChar">
    <w:name w:val="NormalSS Char"/>
    <w:link w:val="NormalSS"/>
    <w:locked/>
    <w:rsid w:val="00AB608C"/>
    <w:rPr>
      <w:sz w:val="24"/>
      <w:szCs w:val="24"/>
    </w:rPr>
  </w:style>
  <w:style w:type="character" w:styleId="Emphasis">
    <w:name w:val="Emphasis"/>
    <w:basedOn w:val="DefaultParagraphFont"/>
    <w:uiPriority w:val="20"/>
    <w:qFormat/>
    <w:rsid w:val="00B20651"/>
    <w:rPr>
      <w:i/>
      <w:iCs/>
    </w:rPr>
  </w:style>
  <w:style w:type="paragraph" w:styleId="ListParagraph">
    <w:name w:val="List Paragraph"/>
    <w:basedOn w:val="Normal"/>
    <w:uiPriority w:val="34"/>
    <w:qFormat/>
    <w:rsid w:val="00C55A6B"/>
    <w:pPr>
      <w:ind w:left="720"/>
      <w:contextualSpacing/>
    </w:pPr>
  </w:style>
  <w:style w:type="character" w:customStyle="1" w:styleId="CommentTextChar">
    <w:name w:val="Comment Text Char"/>
    <w:basedOn w:val="DefaultParagraphFont"/>
    <w:link w:val="CommentText"/>
    <w:uiPriority w:val="99"/>
    <w:rsid w:val="00B755E2"/>
  </w:style>
  <w:style w:type="paragraph" w:customStyle="1" w:styleId="Default">
    <w:name w:val="Default"/>
    <w:rsid w:val="00340231"/>
    <w:pPr>
      <w:autoSpaceDE w:val="0"/>
      <w:autoSpaceDN w:val="0"/>
      <w:adjustRightInd w:val="0"/>
    </w:pPr>
    <w:rPr>
      <w:rFonts w:ascii="Garamond" w:hAnsi="Garamond" w:cs="Garamond"/>
      <w:color w:val="000000"/>
      <w:sz w:val="24"/>
      <w:szCs w:val="24"/>
    </w:rPr>
  </w:style>
  <w:style w:type="paragraph" w:styleId="BlockText">
    <w:name w:val="Block Text"/>
    <w:basedOn w:val="Normal"/>
    <w:semiHidden/>
    <w:unhideWhenUsed/>
    <w:rsid w:val="00A56733"/>
    <w:pPr>
      <w:ind w:left="440" w:right="693"/>
      <w:jc w:val="both"/>
    </w:pPr>
    <w:rPr>
      <w:rFonts w:ascii="Arial" w:eastAsiaTheme="minorHAnsi" w:hAnsi="Arial" w:cs="Arial"/>
      <w:sz w:val="24"/>
      <w:szCs w:val="24"/>
    </w:rPr>
  </w:style>
  <w:style w:type="character" w:customStyle="1" w:styleId="A0">
    <w:name w:val="A0"/>
    <w:uiPriority w:val="99"/>
    <w:rsid w:val="003D312C"/>
    <w:rPr>
      <w:rFonts w:cs="Museo Sans 300"/>
      <w:color w:val="000000"/>
      <w:sz w:val="14"/>
      <w:szCs w:val="14"/>
    </w:rPr>
  </w:style>
  <w:style w:type="paragraph" w:customStyle="1" w:styleId="References">
    <w:name w:val="References"/>
    <w:basedOn w:val="Normal"/>
    <w:qFormat/>
    <w:rsid w:val="00691643"/>
    <w:pPr>
      <w:keepLines/>
      <w:spacing w:after="240"/>
      <w:ind w:left="432" w:hanging="432"/>
    </w:pPr>
    <w:rPr>
      <w:sz w:val="24"/>
    </w:rPr>
  </w:style>
  <w:style w:type="paragraph" w:customStyle="1" w:styleId="TableFootnoteCaption">
    <w:name w:val="Table Footnote_Caption"/>
    <w:qFormat/>
    <w:rsid w:val="00691643"/>
    <w:pPr>
      <w:tabs>
        <w:tab w:val="left" w:pos="1080"/>
      </w:tabs>
      <w:spacing w:before="60"/>
    </w:pPr>
    <w:rPr>
      <w:rFonts w:ascii="Arial" w:hAnsi="Arial"/>
      <w:sz w:val="18"/>
    </w:rPr>
  </w:style>
  <w:style w:type="paragraph" w:customStyle="1" w:styleId="MarkforTableTitle">
    <w:name w:val="Mark for Table Title"/>
    <w:basedOn w:val="Normal"/>
    <w:next w:val="NormalSS"/>
    <w:qFormat/>
    <w:rsid w:val="00691643"/>
    <w:pPr>
      <w:keepNext/>
      <w:spacing w:after="60"/>
    </w:pPr>
    <w:rPr>
      <w:rFonts w:ascii="Arial Black" w:hAnsi="Arial Black"/>
      <w:sz w:val="22"/>
    </w:rPr>
  </w:style>
  <w:style w:type="table" w:customStyle="1" w:styleId="MPRBaseTable">
    <w:name w:val="MPR Base Table"/>
    <w:basedOn w:val="TableNormal"/>
    <w:uiPriority w:val="99"/>
    <w:rsid w:val="00691643"/>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semiHidden/>
    <w:unhideWhenUsed/>
    <w:rsid w:val="002D1E30"/>
    <w:rPr>
      <w:color w:val="800080" w:themeColor="followedHyperlink"/>
      <w:u w:val="single"/>
    </w:rPr>
  </w:style>
  <w:style w:type="paragraph" w:styleId="BodyText">
    <w:name w:val="Body Text"/>
    <w:basedOn w:val="Normal"/>
    <w:link w:val="BodyTextChar"/>
    <w:uiPriority w:val="99"/>
    <w:unhideWhenUsed/>
    <w:rsid w:val="0072141C"/>
    <w:pPr>
      <w:spacing w:after="120"/>
    </w:pPr>
  </w:style>
  <w:style w:type="character" w:customStyle="1" w:styleId="BodyTextChar">
    <w:name w:val="Body Text Char"/>
    <w:basedOn w:val="DefaultParagraphFont"/>
    <w:link w:val="BodyText"/>
    <w:uiPriority w:val="99"/>
    <w:rsid w:val="0072141C"/>
  </w:style>
  <w:style w:type="paragraph" w:styleId="Title">
    <w:name w:val="Title"/>
    <w:basedOn w:val="Normal"/>
    <w:link w:val="TitleChar"/>
    <w:qFormat/>
    <w:rsid w:val="0072141C"/>
    <w:pPr>
      <w:jc w:val="center"/>
    </w:pPr>
    <w:rPr>
      <w:b/>
      <w:sz w:val="24"/>
    </w:rPr>
  </w:style>
  <w:style w:type="character" w:customStyle="1" w:styleId="TitleChar">
    <w:name w:val="Title Char"/>
    <w:basedOn w:val="DefaultParagraphFont"/>
    <w:link w:val="Title"/>
    <w:rsid w:val="0072141C"/>
    <w:rPr>
      <w:b/>
      <w:sz w:val="24"/>
    </w:rPr>
  </w:style>
  <w:style w:type="paragraph" w:customStyle="1" w:styleId="AcknowledgmentnoTOC">
    <w:name w:val="Acknowledgment no TOC"/>
    <w:basedOn w:val="Normal"/>
    <w:next w:val="Normal"/>
    <w:qFormat/>
    <w:rsid w:val="00AE0274"/>
    <w:pPr>
      <w:pBdr>
        <w:bottom w:val="single" w:sz="2" w:space="1" w:color="auto"/>
      </w:pBdr>
      <w:spacing w:before="240" w:after="240"/>
      <w:outlineLvl w:val="8"/>
    </w:pPr>
    <w:rPr>
      <w:rFonts w:ascii="Arial Black" w:eastAsiaTheme="minorHAnsi" w:hAnsi="Arial Black" w:cs="Calibri"/>
      <w:caps/>
      <w:sz w:val="22"/>
      <w:szCs w:val="22"/>
    </w:rPr>
  </w:style>
  <w:style w:type="character" w:customStyle="1" w:styleId="BalloonTextChar">
    <w:name w:val="Balloon Text Char"/>
    <w:basedOn w:val="DefaultParagraphFont"/>
    <w:link w:val="BalloonText"/>
    <w:uiPriority w:val="99"/>
    <w:semiHidden/>
    <w:rsid w:val="00AE0274"/>
    <w:rPr>
      <w:rFonts w:ascii="Tahoma" w:hAnsi="Tahoma" w:cs="Tahoma"/>
      <w:sz w:val="16"/>
      <w:szCs w:val="16"/>
    </w:rPr>
  </w:style>
  <w:style w:type="paragraph" w:customStyle="1" w:styleId="Bullet0">
    <w:name w:val="Bullet"/>
    <w:basedOn w:val="Normal"/>
    <w:qFormat/>
    <w:rsid w:val="00AE0274"/>
    <w:pPr>
      <w:numPr>
        <w:numId w:val="16"/>
      </w:numPr>
      <w:tabs>
        <w:tab w:val="left" w:pos="432"/>
      </w:tabs>
      <w:spacing w:after="120"/>
      <w:ind w:left="432" w:hanging="432"/>
    </w:pPr>
    <w:rPr>
      <w:rFonts w:ascii="Calibri" w:eastAsiaTheme="minorHAnsi" w:hAnsi="Calibri" w:cs="Calibri"/>
      <w:sz w:val="22"/>
      <w:szCs w:val="22"/>
    </w:rPr>
  </w:style>
  <w:style w:type="paragraph" w:customStyle="1" w:styleId="BulletLastSS">
    <w:name w:val="Bullet (Last SS)"/>
    <w:basedOn w:val="Bullet0"/>
    <w:next w:val="NormalSS"/>
    <w:qFormat/>
    <w:rsid w:val="00AE0274"/>
    <w:pPr>
      <w:numPr>
        <w:numId w:val="17"/>
      </w:numPr>
      <w:spacing w:after="240"/>
      <w:ind w:left="432" w:hanging="432"/>
    </w:pPr>
  </w:style>
  <w:style w:type="paragraph" w:customStyle="1" w:styleId="BulletLastDS">
    <w:name w:val="Bullet (Last DS)"/>
    <w:basedOn w:val="Bullet0"/>
    <w:next w:val="Normal"/>
    <w:qFormat/>
    <w:rsid w:val="00AE0274"/>
    <w:pPr>
      <w:numPr>
        <w:numId w:val="18"/>
      </w:numPr>
      <w:spacing w:after="320"/>
      <w:ind w:left="432" w:hanging="432"/>
    </w:pPr>
  </w:style>
  <w:style w:type="paragraph" w:customStyle="1" w:styleId="Center">
    <w:name w:val="Center"/>
    <w:basedOn w:val="Normal"/>
    <w:unhideWhenUsed/>
    <w:rsid w:val="00AE0274"/>
    <w:pPr>
      <w:jc w:val="center"/>
    </w:pPr>
    <w:rPr>
      <w:rFonts w:ascii="Calibri" w:eastAsiaTheme="minorHAnsi" w:hAnsi="Calibri" w:cs="Calibri"/>
      <w:sz w:val="22"/>
      <w:szCs w:val="22"/>
    </w:rPr>
  </w:style>
  <w:style w:type="paragraph" w:customStyle="1" w:styleId="Dash">
    <w:name w:val="Dash"/>
    <w:basedOn w:val="Normal"/>
    <w:qFormat/>
    <w:rsid w:val="00AE0274"/>
    <w:pPr>
      <w:numPr>
        <w:numId w:val="19"/>
      </w:numPr>
      <w:tabs>
        <w:tab w:val="left" w:pos="288"/>
      </w:tabs>
      <w:spacing w:after="120"/>
    </w:pPr>
    <w:rPr>
      <w:rFonts w:ascii="Calibri" w:eastAsiaTheme="minorHAnsi" w:hAnsi="Calibri" w:cs="Calibri"/>
      <w:sz w:val="22"/>
      <w:szCs w:val="22"/>
    </w:rPr>
  </w:style>
  <w:style w:type="paragraph" w:customStyle="1" w:styleId="DashLASTSS">
    <w:name w:val="Dash (LAST SS)"/>
    <w:basedOn w:val="Dash"/>
    <w:next w:val="NormalSS"/>
    <w:qFormat/>
    <w:rsid w:val="00AE0274"/>
    <w:pPr>
      <w:numPr>
        <w:numId w:val="20"/>
      </w:numPr>
      <w:spacing w:after="240"/>
    </w:pPr>
  </w:style>
  <w:style w:type="paragraph" w:customStyle="1" w:styleId="DashLASTDS">
    <w:name w:val="Dash (LAST DS)"/>
    <w:basedOn w:val="Dash"/>
    <w:next w:val="Normal"/>
    <w:qFormat/>
    <w:rsid w:val="00AE0274"/>
    <w:pPr>
      <w:spacing w:after="320"/>
    </w:pPr>
    <w:rPr>
      <w:szCs w:val="24"/>
    </w:rPr>
  </w:style>
  <w:style w:type="character" w:customStyle="1" w:styleId="FooterChar">
    <w:name w:val="Footer Char"/>
    <w:basedOn w:val="DefaultParagraphFont"/>
    <w:link w:val="Footer"/>
    <w:uiPriority w:val="99"/>
    <w:rsid w:val="00AE0274"/>
  </w:style>
  <w:style w:type="paragraph" w:styleId="DocumentMap">
    <w:name w:val="Document Map"/>
    <w:basedOn w:val="Normal"/>
    <w:link w:val="DocumentMapChar"/>
    <w:semiHidden/>
    <w:unhideWhenUsed/>
    <w:rsid w:val="00AE0274"/>
    <w:rPr>
      <w:rFonts w:asciiTheme="majorHAnsi" w:eastAsiaTheme="minorHAnsi" w:hAnsiTheme="majorHAnsi" w:cs="Calibri"/>
      <w:sz w:val="22"/>
      <w:szCs w:val="22"/>
    </w:rPr>
  </w:style>
  <w:style w:type="character" w:customStyle="1" w:styleId="DocumentMapChar">
    <w:name w:val="Document Map Char"/>
    <w:basedOn w:val="DefaultParagraphFont"/>
    <w:link w:val="DocumentMap"/>
    <w:semiHidden/>
    <w:rsid w:val="00AE0274"/>
    <w:rPr>
      <w:rFonts w:asciiTheme="majorHAnsi" w:eastAsiaTheme="minorHAnsi" w:hAnsiTheme="majorHAnsi" w:cs="Calibri"/>
      <w:sz w:val="22"/>
      <w:szCs w:val="22"/>
    </w:rPr>
  </w:style>
  <w:style w:type="character" w:customStyle="1" w:styleId="HeaderChar">
    <w:name w:val="Header Char"/>
    <w:basedOn w:val="DefaultParagraphFont"/>
    <w:link w:val="Header"/>
    <w:uiPriority w:val="99"/>
    <w:rsid w:val="00AE0274"/>
  </w:style>
  <w:style w:type="character" w:customStyle="1" w:styleId="Heading1Char">
    <w:name w:val="Heading 1 Char"/>
    <w:basedOn w:val="DefaultParagraphFont"/>
    <w:link w:val="Heading1"/>
    <w:rsid w:val="00AE0274"/>
    <w:rPr>
      <w:b/>
      <w:smallCaps/>
      <w:kern w:val="28"/>
      <w:sz w:val="28"/>
    </w:rPr>
  </w:style>
  <w:style w:type="character" w:customStyle="1" w:styleId="Heading2Char">
    <w:name w:val="Heading 2 Char"/>
    <w:basedOn w:val="DefaultParagraphFont"/>
    <w:link w:val="Heading2"/>
    <w:rsid w:val="00AE0274"/>
    <w:rPr>
      <w:rFonts w:ascii="Arial" w:hAnsi="Arial" w:cs="Arial"/>
      <w:b/>
      <w:bCs/>
      <w:i/>
      <w:iCs/>
      <w:sz w:val="28"/>
      <w:szCs w:val="28"/>
    </w:rPr>
  </w:style>
  <w:style w:type="paragraph" w:customStyle="1" w:styleId="Heading3NoTOC">
    <w:name w:val="Heading 3_No TOC"/>
    <w:basedOn w:val="Normal"/>
    <w:next w:val="NormalSS"/>
    <w:semiHidden/>
    <w:qFormat/>
    <w:rsid w:val="00AE0274"/>
    <w:pPr>
      <w:keepNext/>
      <w:spacing w:after="120"/>
      <w:ind w:left="432" w:hanging="432"/>
    </w:pPr>
    <w:rPr>
      <w:rFonts w:ascii="Arial Black" w:eastAsiaTheme="minorHAnsi" w:hAnsi="Arial Black" w:cs="Calibri"/>
      <w:sz w:val="22"/>
      <w:szCs w:val="22"/>
    </w:rPr>
  </w:style>
  <w:style w:type="character" w:customStyle="1" w:styleId="Heading3Char">
    <w:name w:val="Heading 3 Char"/>
    <w:basedOn w:val="DefaultParagraphFont"/>
    <w:link w:val="Heading3"/>
    <w:rsid w:val="00AE0274"/>
    <w:rPr>
      <w:rFonts w:ascii="Arial" w:hAnsi="Arial" w:cs="Arial"/>
      <w:b/>
      <w:bCs/>
      <w:sz w:val="26"/>
      <w:szCs w:val="26"/>
    </w:rPr>
  </w:style>
  <w:style w:type="paragraph" w:customStyle="1" w:styleId="Heading4NoTOC">
    <w:name w:val="Heading 4_No TOC"/>
    <w:basedOn w:val="Heading4"/>
    <w:next w:val="NormalSS"/>
    <w:semiHidden/>
    <w:qFormat/>
    <w:rsid w:val="00AE0274"/>
    <w:pPr>
      <w:tabs>
        <w:tab w:val="left" w:pos="432"/>
      </w:tabs>
      <w:spacing w:before="0" w:after="120"/>
      <w:ind w:left="432" w:hanging="432"/>
      <w:outlineLvl w:val="9"/>
    </w:pPr>
    <w:rPr>
      <w:rFonts w:ascii="Calibri" w:eastAsiaTheme="minorHAnsi" w:hAnsi="Calibri" w:cs="Calibri"/>
      <w:sz w:val="22"/>
      <w:szCs w:val="22"/>
    </w:rPr>
  </w:style>
  <w:style w:type="character" w:customStyle="1" w:styleId="Heading4Char">
    <w:name w:val="Heading 4 Char"/>
    <w:basedOn w:val="DefaultParagraphFont"/>
    <w:link w:val="Heading4"/>
    <w:rsid w:val="00AE0274"/>
    <w:rPr>
      <w:b/>
      <w:sz w:val="28"/>
      <w:szCs w:val="28"/>
    </w:rPr>
  </w:style>
  <w:style w:type="character" w:customStyle="1" w:styleId="Heading6Char">
    <w:name w:val="Heading 6 Char"/>
    <w:basedOn w:val="DefaultParagraphFont"/>
    <w:link w:val="Heading6"/>
    <w:rsid w:val="00AE0274"/>
    <w:rPr>
      <w:b/>
      <w:bCs/>
      <w:sz w:val="22"/>
      <w:szCs w:val="22"/>
    </w:rPr>
  </w:style>
  <w:style w:type="paragraph" w:customStyle="1" w:styleId="MarkforAppendixTitle">
    <w:name w:val="Mark for Appendix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AttachmentTitle">
    <w:name w:val="Mark for Attachment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ExhibitTitle">
    <w:name w:val="Mark for Exhibit Title"/>
    <w:basedOn w:val="MarkforTableTitle"/>
    <w:next w:val="NormalSS"/>
    <w:qFormat/>
    <w:rsid w:val="00AE0274"/>
    <w:rPr>
      <w:rFonts w:eastAsiaTheme="minorHAnsi" w:cs="Calibri"/>
      <w:szCs w:val="22"/>
    </w:rPr>
  </w:style>
  <w:style w:type="paragraph" w:customStyle="1" w:styleId="MarkforFigureTitle">
    <w:name w:val="Mark for Figure Title"/>
    <w:basedOn w:val="MarkforTableTitle"/>
    <w:next w:val="NormalSS"/>
    <w:qFormat/>
    <w:rsid w:val="00AE0274"/>
    <w:rPr>
      <w:rFonts w:eastAsiaTheme="minorHAnsi" w:cs="Calibri"/>
      <w:szCs w:val="22"/>
    </w:rPr>
  </w:style>
  <w:style w:type="numbering" w:customStyle="1" w:styleId="MPROutline">
    <w:name w:val="MPROutline"/>
    <w:uiPriority w:val="99"/>
    <w:locked/>
    <w:rsid w:val="00AE0274"/>
    <w:pPr>
      <w:numPr>
        <w:numId w:val="21"/>
      </w:numPr>
    </w:pPr>
  </w:style>
  <w:style w:type="character" w:customStyle="1" w:styleId="MTEquationSection">
    <w:name w:val="MTEquationSection"/>
    <w:basedOn w:val="DefaultParagraphFont"/>
    <w:rsid w:val="00AE0274"/>
    <w:rPr>
      <w:rFonts w:ascii="Arial" w:hAnsi="Arial"/>
      <w:vanish/>
      <w:color w:val="auto"/>
      <w:sz w:val="18"/>
    </w:rPr>
  </w:style>
  <w:style w:type="paragraph" w:customStyle="1" w:styleId="Normalcontinued">
    <w:name w:val="Normal (continued)"/>
    <w:basedOn w:val="Normal"/>
    <w:next w:val="Normal"/>
    <w:qFormat/>
    <w:rsid w:val="00AE0274"/>
    <w:rPr>
      <w:rFonts w:ascii="Calibri" w:eastAsiaTheme="minorHAnsi" w:hAnsi="Calibri" w:cs="Calibri"/>
      <w:sz w:val="22"/>
      <w:szCs w:val="22"/>
    </w:rPr>
  </w:style>
  <w:style w:type="paragraph" w:customStyle="1" w:styleId="NormalSScontinued">
    <w:name w:val="NormalSS (continued)"/>
    <w:basedOn w:val="NormalSS"/>
    <w:next w:val="NormalSS"/>
    <w:qFormat/>
    <w:rsid w:val="00AE0274"/>
    <w:pPr>
      <w:spacing w:after="240"/>
    </w:pPr>
    <w:rPr>
      <w:rFonts w:ascii="Calibri" w:eastAsiaTheme="minorHAnsi" w:hAnsi="Calibri" w:cs="Calibri"/>
      <w:sz w:val="22"/>
      <w:szCs w:val="22"/>
    </w:rPr>
  </w:style>
  <w:style w:type="paragraph" w:customStyle="1" w:styleId="NumberedBullet">
    <w:name w:val="Numbered Bullet"/>
    <w:basedOn w:val="Normal"/>
    <w:link w:val="NumberedBulletChar"/>
    <w:qFormat/>
    <w:rsid w:val="00AE0274"/>
    <w:pPr>
      <w:numPr>
        <w:numId w:val="22"/>
      </w:numPr>
      <w:tabs>
        <w:tab w:val="clear" w:pos="792"/>
        <w:tab w:val="left" w:pos="432"/>
      </w:tabs>
      <w:spacing w:after="120"/>
      <w:ind w:left="432" w:hanging="432"/>
    </w:pPr>
    <w:rPr>
      <w:rFonts w:ascii="Calibri" w:eastAsiaTheme="minorHAnsi" w:hAnsi="Calibri" w:cs="Calibri"/>
      <w:sz w:val="22"/>
      <w:szCs w:val="22"/>
    </w:rPr>
  </w:style>
  <w:style w:type="paragraph" w:customStyle="1" w:styleId="Outline">
    <w:name w:val="Outline"/>
    <w:basedOn w:val="Normal"/>
    <w:unhideWhenUsed/>
    <w:qFormat/>
    <w:rsid w:val="00AE0274"/>
    <w:pPr>
      <w:spacing w:after="240"/>
      <w:ind w:left="720" w:hanging="720"/>
    </w:pPr>
    <w:rPr>
      <w:rFonts w:ascii="Calibri" w:eastAsiaTheme="minorHAnsi" w:hAnsi="Calibri" w:cs="Calibri"/>
      <w:sz w:val="22"/>
      <w:szCs w:val="22"/>
    </w:rPr>
  </w:style>
  <w:style w:type="paragraph" w:customStyle="1" w:styleId="TableHeaderLeft">
    <w:name w:val="Table Header Left"/>
    <w:basedOn w:val="TableText"/>
    <w:next w:val="TableText"/>
    <w:qFormat/>
    <w:rsid w:val="00AE0274"/>
    <w:pPr>
      <w:spacing w:before="120" w:after="60"/>
    </w:pPr>
    <w:rPr>
      <w:b/>
      <w:color w:val="FFFFFF" w:themeColor="background1"/>
    </w:rPr>
  </w:style>
  <w:style w:type="paragraph" w:customStyle="1" w:styleId="TableHeaderCenter">
    <w:name w:val="Table Header Center"/>
    <w:basedOn w:val="TableHeaderLeft"/>
    <w:qFormat/>
    <w:rsid w:val="00AE0274"/>
    <w:pPr>
      <w:jc w:val="center"/>
    </w:pPr>
  </w:style>
  <w:style w:type="paragraph" w:styleId="TableofFigures">
    <w:name w:val="table of figures"/>
    <w:basedOn w:val="Normal"/>
    <w:next w:val="Normal"/>
    <w:uiPriority w:val="99"/>
    <w:rsid w:val="00AE0274"/>
    <w:pPr>
      <w:tabs>
        <w:tab w:val="right" w:leader="dot" w:pos="9360"/>
      </w:tabs>
      <w:spacing w:after="180" w:line="240" w:lineRule="exact"/>
      <w:ind w:left="720" w:right="720" w:hanging="720"/>
    </w:pPr>
    <w:rPr>
      <w:rFonts w:ascii="Arial" w:eastAsiaTheme="minorHAnsi" w:hAnsi="Arial" w:cs="Calibri"/>
      <w:szCs w:val="22"/>
    </w:rPr>
  </w:style>
  <w:style w:type="paragraph" w:customStyle="1" w:styleId="TableText">
    <w:name w:val="Table Text"/>
    <w:basedOn w:val="Normal"/>
    <w:qFormat/>
    <w:rsid w:val="00AE0274"/>
    <w:rPr>
      <w:rFonts w:ascii="Arial" w:eastAsiaTheme="minorHAnsi" w:hAnsi="Arial" w:cs="Calibri"/>
      <w:sz w:val="18"/>
      <w:szCs w:val="22"/>
    </w:rPr>
  </w:style>
  <w:style w:type="paragraph" w:customStyle="1" w:styleId="TableSourceCaption">
    <w:name w:val="Table Source_Caption"/>
    <w:qFormat/>
    <w:rsid w:val="00AE0274"/>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AE0274"/>
  </w:style>
  <w:style w:type="paragraph" w:customStyle="1" w:styleId="Tabletext8">
    <w:name w:val="Table text 8"/>
    <w:basedOn w:val="TableText"/>
    <w:qFormat/>
    <w:rsid w:val="00AE0274"/>
    <w:rPr>
      <w:snapToGrid w:val="0"/>
      <w:sz w:val="16"/>
      <w:szCs w:val="16"/>
    </w:rPr>
  </w:style>
  <w:style w:type="paragraph" w:customStyle="1" w:styleId="TableSpace">
    <w:name w:val="TableSpace"/>
    <w:basedOn w:val="TableSourceCaption"/>
    <w:next w:val="TableFootnoteCaption"/>
    <w:semiHidden/>
    <w:qFormat/>
    <w:rsid w:val="00AE0274"/>
  </w:style>
  <w:style w:type="paragraph" w:customStyle="1" w:styleId="TitleofDocumentVertical">
    <w:name w:val="Title of Document Vertical"/>
    <w:basedOn w:val="Normal"/>
    <w:semiHidden/>
    <w:qFormat/>
    <w:rsid w:val="00AE0274"/>
    <w:pPr>
      <w:spacing w:before="3120" w:after="240" w:line="360" w:lineRule="exact"/>
    </w:pPr>
    <w:rPr>
      <w:rFonts w:ascii="Arial" w:eastAsiaTheme="minorHAnsi" w:hAnsi="Arial" w:cs="Calibri"/>
      <w:b/>
      <w:sz w:val="22"/>
      <w:szCs w:val="22"/>
    </w:rPr>
  </w:style>
  <w:style w:type="paragraph" w:customStyle="1" w:styleId="TitleofDocumentHorizontal">
    <w:name w:val="Title of Document Horizontal"/>
    <w:basedOn w:val="TitleofDocumentVertical"/>
    <w:semiHidden/>
    <w:qFormat/>
    <w:rsid w:val="00AE0274"/>
    <w:pPr>
      <w:spacing w:before="0" w:after="160"/>
    </w:pPr>
  </w:style>
  <w:style w:type="paragraph" w:customStyle="1" w:styleId="TitleofDocumentNoPhoto">
    <w:name w:val="Title of Document No Photo"/>
    <w:basedOn w:val="TitleofDocumentHorizontal"/>
    <w:semiHidden/>
    <w:qFormat/>
    <w:rsid w:val="00AE0274"/>
  </w:style>
  <w:style w:type="paragraph" w:styleId="TOC1">
    <w:name w:val="toc 1"/>
    <w:next w:val="Normalcontinued"/>
    <w:autoRedefine/>
    <w:qFormat/>
    <w:rsid w:val="00AE0274"/>
    <w:pPr>
      <w:tabs>
        <w:tab w:val="right" w:leader="dot" w:pos="9360"/>
      </w:tabs>
      <w:spacing w:after="180" w:line="240" w:lineRule="exact"/>
      <w:ind w:left="720" w:right="720" w:hanging="720"/>
    </w:pPr>
    <w:rPr>
      <w:rFonts w:ascii="Arial" w:hAnsi="Arial"/>
      <w:caps/>
    </w:rPr>
  </w:style>
  <w:style w:type="paragraph" w:styleId="TOC2">
    <w:name w:val="toc 2"/>
    <w:next w:val="Normal"/>
    <w:autoRedefine/>
    <w:qFormat/>
    <w:rsid w:val="00AE0274"/>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qFormat/>
    <w:rsid w:val="00AE0274"/>
    <w:pPr>
      <w:tabs>
        <w:tab w:val="clear" w:pos="1080"/>
        <w:tab w:val="left" w:pos="1440"/>
      </w:tabs>
      <w:spacing w:after="120"/>
      <w:ind w:left="1440"/>
    </w:pPr>
  </w:style>
  <w:style w:type="paragraph" w:styleId="TOC4">
    <w:name w:val="toc 4"/>
    <w:next w:val="Normal"/>
    <w:autoRedefine/>
    <w:qFormat/>
    <w:rsid w:val="00AE0274"/>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qFormat/>
    <w:rsid w:val="00AE0274"/>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AE0274"/>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AE0274"/>
    <w:rPr>
      <w:rFonts w:ascii="Calibri" w:eastAsiaTheme="minorHAnsi" w:hAnsi="Calibri" w:cs="Calibri"/>
      <w:sz w:val="22"/>
      <w:szCs w:val="22"/>
    </w:rPr>
  </w:style>
  <w:style w:type="paragraph" w:customStyle="1" w:styleId="NumberedBulletLastDS">
    <w:name w:val="Numbered Bullet (Last DS)"/>
    <w:basedOn w:val="NumberedBullet"/>
    <w:next w:val="Normal"/>
    <w:qFormat/>
    <w:rsid w:val="00AE0274"/>
    <w:pPr>
      <w:spacing w:after="320"/>
    </w:pPr>
  </w:style>
  <w:style w:type="paragraph" w:customStyle="1" w:styleId="NumberedBulletLastSS">
    <w:name w:val="Numbered Bullet (Last SS)"/>
    <w:basedOn w:val="NumberedBulletLastDS"/>
    <w:next w:val="NormalSS"/>
    <w:qFormat/>
    <w:rsid w:val="00AE0274"/>
    <w:pPr>
      <w:spacing w:after="240"/>
    </w:pPr>
  </w:style>
  <w:style w:type="table" w:styleId="LightList">
    <w:name w:val="Light List"/>
    <w:basedOn w:val="TableNormal"/>
    <w:uiPriority w:val="61"/>
    <w:rsid w:val="00AE0274"/>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AE0274"/>
    <w:pPr>
      <w:spacing w:after="184" w:line="440" w:lineRule="exact"/>
      <w:outlineLvl w:val="0"/>
    </w:pPr>
    <w:rPr>
      <w:rFonts w:ascii="Arial Black" w:eastAsiaTheme="minorHAnsi" w:hAnsi="Arial Black" w:cs="Calibri"/>
      <w:color w:val="E70033"/>
      <w:sz w:val="37"/>
      <w:szCs w:val="22"/>
    </w:rPr>
  </w:style>
  <w:style w:type="paragraph" w:customStyle="1" w:styleId="H2Chapter">
    <w:name w:val="H2_Chapter"/>
    <w:basedOn w:val="Heading1"/>
    <w:next w:val="NormalSS"/>
    <w:link w:val="H2ChapterChar"/>
    <w:qFormat/>
    <w:rsid w:val="00AE0274"/>
    <w:pPr>
      <w:pBdr>
        <w:bottom w:val="single" w:sz="2" w:space="1" w:color="auto"/>
      </w:pBdr>
      <w:tabs>
        <w:tab w:val="left" w:pos="432"/>
      </w:tabs>
      <w:spacing w:after="240"/>
      <w:ind w:left="432" w:hanging="432"/>
      <w:jc w:val="left"/>
      <w:outlineLvl w:val="1"/>
    </w:pPr>
    <w:rPr>
      <w:rFonts w:ascii="Arial Black" w:eastAsiaTheme="minorHAnsi" w:hAnsi="Arial Black" w:cs="Calibri"/>
      <w:b w:val="0"/>
      <w:caps/>
      <w:smallCaps w:val="0"/>
      <w:sz w:val="22"/>
      <w:szCs w:val="22"/>
    </w:rPr>
  </w:style>
  <w:style w:type="character" w:customStyle="1" w:styleId="H1TitleChar">
    <w:name w:val="H1_Title Char"/>
    <w:basedOn w:val="DefaultParagraphFont"/>
    <w:link w:val="H1Title"/>
    <w:rsid w:val="00AE0274"/>
    <w:rPr>
      <w:rFonts w:ascii="Arial Black" w:eastAsiaTheme="minorHAnsi" w:hAnsi="Arial Black" w:cs="Calibri"/>
      <w:color w:val="E70033"/>
      <w:sz w:val="37"/>
      <w:szCs w:val="22"/>
    </w:rPr>
  </w:style>
  <w:style w:type="paragraph" w:customStyle="1" w:styleId="H3Alpha">
    <w:name w:val="H3_Alpha"/>
    <w:basedOn w:val="Heading2"/>
    <w:next w:val="NormalSS"/>
    <w:link w:val="H3AlphaChar"/>
    <w:qFormat/>
    <w:rsid w:val="00AE0274"/>
    <w:pPr>
      <w:tabs>
        <w:tab w:val="left" w:pos="432"/>
      </w:tabs>
      <w:spacing w:before="0" w:after="120"/>
      <w:ind w:left="432" w:hanging="432"/>
      <w:outlineLvl w:val="2"/>
    </w:pPr>
    <w:rPr>
      <w:rFonts w:ascii="Arial Black" w:eastAsiaTheme="minorHAnsi" w:hAnsi="Arial Black" w:cs="Calibri"/>
      <w:b w:val="0"/>
      <w:bCs w:val="0"/>
      <w:i w:val="0"/>
      <w:iCs w:val="0"/>
      <w:sz w:val="22"/>
      <w:szCs w:val="22"/>
    </w:rPr>
  </w:style>
  <w:style w:type="character" w:customStyle="1" w:styleId="H2ChapterChar">
    <w:name w:val="H2_Chapter Char"/>
    <w:basedOn w:val="Heading1Char"/>
    <w:link w:val="H2Chapter"/>
    <w:rsid w:val="00AE0274"/>
    <w:rPr>
      <w:rFonts w:ascii="Arial Black" w:eastAsiaTheme="minorHAnsi" w:hAnsi="Arial Black" w:cs="Calibri"/>
      <w:b w:val="0"/>
      <w:caps/>
      <w:smallCaps w:val="0"/>
      <w:kern w:val="28"/>
      <w:sz w:val="22"/>
      <w:szCs w:val="22"/>
    </w:rPr>
  </w:style>
  <w:style w:type="paragraph" w:customStyle="1" w:styleId="H3AlphaNoTOC">
    <w:name w:val="H3_Alpha_No TOC"/>
    <w:basedOn w:val="H3Alpha"/>
    <w:next w:val="NormalSS"/>
    <w:link w:val="H3AlphaNoTOCChar"/>
    <w:qFormat/>
    <w:rsid w:val="00AE0274"/>
    <w:pPr>
      <w:outlineLvl w:val="9"/>
    </w:pPr>
  </w:style>
  <w:style w:type="character" w:customStyle="1" w:styleId="H3AlphaChar">
    <w:name w:val="H3_Alpha Char"/>
    <w:basedOn w:val="Heading2Char"/>
    <w:link w:val="H3Alpha"/>
    <w:rsid w:val="00AE0274"/>
    <w:rPr>
      <w:rFonts w:ascii="Arial Black" w:eastAsiaTheme="minorHAnsi" w:hAnsi="Arial Black" w:cs="Calibri"/>
      <w:b w:val="0"/>
      <w:bCs w:val="0"/>
      <w:i w:val="0"/>
      <w:iCs w:val="0"/>
      <w:sz w:val="22"/>
      <w:szCs w:val="22"/>
    </w:rPr>
  </w:style>
  <w:style w:type="paragraph" w:customStyle="1" w:styleId="H4Number">
    <w:name w:val="H4_Number"/>
    <w:basedOn w:val="Heading3"/>
    <w:next w:val="NormalSS"/>
    <w:link w:val="H4NumberChar"/>
    <w:qFormat/>
    <w:rsid w:val="00AE0274"/>
    <w:pPr>
      <w:tabs>
        <w:tab w:val="left" w:pos="432"/>
      </w:tabs>
      <w:spacing w:before="0" w:after="120"/>
      <w:ind w:left="432" w:hanging="432"/>
      <w:outlineLvl w:val="3"/>
    </w:pPr>
    <w:rPr>
      <w:rFonts w:eastAsiaTheme="minorHAnsi" w:cs="Calibri"/>
      <w:bCs w:val="0"/>
      <w:sz w:val="24"/>
      <w:szCs w:val="22"/>
    </w:rPr>
  </w:style>
  <w:style w:type="character" w:customStyle="1" w:styleId="H3AlphaNoTOCChar">
    <w:name w:val="H3_Alpha_No TOC Char"/>
    <w:basedOn w:val="H3AlphaChar"/>
    <w:link w:val="H3AlphaNoTOC"/>
    <w:rsid w:val="00AE0274"/>
    <w:rPr>
      <w:rFonts w:ascii="Arial Black" w:eastAsiaTheme="minorHAnsi" w:hAnsi="Arial Black" w:cs="Calibri"/>
      <w:b w:val="0"/>
      <w:bCs w:val="0"/>
      <w:i w:val="0"/>
      <w:iCs w:val="0"/>
      <w:sz w:val="22"/>
      <w:szCs w:val="22"/>
    </w:rPr>
  </w:style>
  <w:style w:type="paragraph" w:customStyle="1" w:styleId="H4NumberNoTOC">
    <w:name w:val="H4_Number_No TOC"/>
    <w:basedOn w:val="H4Number"/>
    <w:next w:val="NormalSS"/>
    <w:link w:val="H4NumberNoTOCChar"/>
    <w:qFormat/>
    <w:rsid w:val="00AE0274"/>
    <w:pPr>
      <w:outlineLvl w:val="9"/>
    </w:pPr>
  </w:style>
  <w:style w:type="character" w:customStyle="1" w:styleId="H4NumberChar">
    <w:name w:val="H4_Number Char"/>
    <w:basedOn w:val="Heading3Char"/>
    <w:link w:val="H4Number"/>
    <w:rsid w:val="00AE0274"/>
    <w:rPr>
      <w:rFonts w:ascii="Arial" w:eastAsiaTheme="minorHAnsi" w:hAnsi="Arial" w:cs="Calibri"/>
      <w:b/>
      <w:bCs w:val="0"/>
      <w:sz w:val="24"/>
      <w:szCs w:val="22"/>
    </w:rPr>
  </w:style>
  <w:style w:type="paragraph" w:customStyle="1" w:styleId="H5Lower">
    <w:name w:val="H5_Lower"/>
    <w:basedOn w:val="Heading4"/>
    <w:next w:val="NormalSS"/>
    <w:link w:val="H5LowerChar"/>
    <w:qFormat/>
    <w:rsid w:val="00AE0274"/>
    <w:pPr>
      <w:tabs>
        <w:tab w:val="left" w:pos="432"/>
      </w:tabs>
      <w:spacing w:before="0" w:after="120"/>
      <w:ind w:left="432" w:hanging="432"/>
      <w:outlineLvl w:val="4"/>
    </w:pPr>
    <w:rPr>
      <w:rFonts w:ascii="Calibri" w:eastAsiaTheme="minorHAnsi" w:hAnsi="Calibri" w:cs="Calibri"/>
      <w:sz w:val="22"/>
      <w:szCs w:val="22"/>
    </w:rPr>
  </w:style>
  <w:style w:type="character" w:customStyle="1" w:styleId="H4NumberNoTOCChar">
    <w:name w:val="H4_Number_No TOC Char"/>
    <w:basedOn w:val="H4NumberChar"/>
    <w:link w:val="H4NumberNoTOC"/>
    <w:rsid w:val="00AE0274"/>
    <w:rPr>
      <w:rFonts w:ascii="Arial" w:eastAsiaTheme="minorHAnsi" w:hAnsi="Arial" w:cs="Calibri"/>
      <w:b/>
      <w:bCs w:val="0"/>
      <w:sz w:val="24"/>
      <w:szCs w:val="22"/>
    </w:rPr>
  </w:style>
  <w:style w:type="character" w:customStyle="1" w:styleId="H5LowerChar">
    <w:name w:val="H5_Lower Char"/>
    <w:basedOn w:val="Heading4Char"/>
    <w:link w:val="H5Lower"/>
    <w:rsid w:val="00AE0274"/>
    <w:rPr>
      <w:rFonts w:ascii="Calibri" w:eastAsiaTheme="minorHAnsi" w:hAnsi="Calibri" w:cs="Calibri"/>
      <w:b/>
      <w:sz w:val="22"/>
      <w:szCs w:val="22"/>
    </w:rPr>
  </w:style>
  <w:style w:type="character" w:customStyle="1" w:styleId="CommentSubjectChar">
    <w:name w:val="Comment Subject Char"/>
    <w:basedOn w:val="CommentTextChar"/>
    <w:link w:val="CommentSubject"/>
    <w:uiPriority w:val="99"/>
    <w:semiHidden/>
    <w:rsid w:val="00AE0274"/>
    <w:rPr>
      <w:b/>
      <w:bCs/>
    </w:rPr>
  </w:style>
  <w:style w:type="paragraph" w:styleId="NormalWeb">
    <w:name w:val="Normal (Web)"/>
    <w:basedOn w:val="Normal"/>
    <w:uiPriority w:val="99"/>
    <w:unhideWhenUsed/>
    <w:rsid w:val="00AE0274"/>
    <w:pPr>
      <w:spacing w:before="100" w:beforeAutospacing="1" w:after="120"/>
    </w:pPr>
    <w:rPr>
      <w:rFonts w:ascii="Arial" w:eastAsia="MS PGothic" w:hAnsi="Arial" w:cs="Arial"/>
      <w:sz w:val="24"/>
      <w:szCs w:val="24"/>
      <w:lang w:eastAsia="ja-JP"/>
    </w:rPr>
  </w:style>
  <w:style w:type="character" w:styleId="Strong">
    <w:name w:val="Strong"/>
    <w:basedOn w:val="DefaultParagraphFont"/>
    <w:uiPriority w:val="22"/>
    <w:qFormat/>
    <w:rsid w:val="00AE0274"/>
    <w:rPr>
      <w:b/>
      <w:bCs/>
    </w:rPr>
  </w:style>
  <w:style w:type="character" w:customStyle="1" w:styleId="frmrequired2">
    <w:name w:val="frm_required2"/>
    <w:basedOn w:val="DefaultParagraphFont"/>
    <w:rsid w:val="00AE0274"/>
    <w:rPr>
      <w:bdr w:val="none" w:sz="0" w:space="0" w:color="auto" w:frame="1"/>
    </w:rPr>
  </w:style>
  <w:style w:type="character" w:customStyle="1" w:styleId="QUESTIONTEXTChar">
    <w:name w:val="!QUESTION TEXT Char"/>
    <w:basedOn w:val="DefaultParagraphFont"/>
    <w:link w:val="QUESTIONTEXT"/>
    <w:uiPriority w:val="99"/>
    <w:locked/>
    <w:rsid w:val="00AE0274"/>
    <w:rPr>
      <w:rFonts w:ascii="Arial" w:hAnsi="Arial" w:cs="Arial"/>
      <w:b/>
    </w:rPr>
  </w:style>
  <w:style w:type="paragraph" w:customStyle="1" w:styleId="QUESTIONTEXT">
    <w:name w:val="!QUESTION TEXT"/>
    <w:basedOn w:val="Normal"/>
    <w:link w:val="QUESTIONTEXTChar"/>
    <w:uiPriority w:val="99"/>
    <w:qFormat/>
    <w:rsid w:val="00AE0274"/>
    <w:pPr>
      <w:tabs>
        <w:tab w:val="left" w:pos="360"/>
      </w:tabs>
      <w:spacing w:before="360" w:after="60"/>
      <w:ind w:left="360" w:right="360" w:hanging="360"/>
    </w:pPr>
    <w:rPr>
      <w:rFonts w:ascii="Arial" w:hAnsi="Arial" w:cs="Arial"/>
      <w:b/>
    </w:rPr>
  </w:style>
  <w:style w:type="character" w:customStyle="1" w:styleId="apple-converted-space">
    <w:name w:val="apple-converted-space"/>
    <w:basedOn w:val="DefaultParagraphFont"/>
    <w:rsid w:val="00AE0274"/>
  </w:style>
  <w:style w:type="paragraph" w:styleId="BodyTextIndent">
    <w:name w:val="Body Text Indent"/>
    <w:basedOn w:val="Normal"/>
    <w:link w:val="BodyTextIndentChar"/>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 w:firstLine="432"/>
    </w:pPr>
    <w:rPr>
      <w:rFonts w:asciiTheme="minorHAnsi" w:hAnsiTheme="minorHAnsi"/>
      <w:sz w:val="22"/>
      <w:szCs w:val="22"/>
    </w:rPr>
  </w:style>
  <w:style w:type="character" w:customStyle="1" w:styleId="BodyTextIndentChar">
    <w:name w:val="Body Text Indent Char"/>
    <w:basedOn w:val="DefaultParagraphFont"/>
    <w:link w:val="BodyTextIndent"/>
    <w:rsid w:val="00AE0274"/>
    <w:rPr>
      <w:rFonts w:asciiTheme="minorHAnsi" w:hAnsiTheme="minorHAnsi"/>
      <w:sz w:val="22"/>
      <w:szCs w:val="22"/>
    </w:rPr>
  </w:style>
  <w:style w:type="paragraph" w:styleId="BodyTextIndent2">
    <w:name w:val="Body Text Indent 2"/>
    <w:basedOn w:val="Normal"/>
    <w:link w:val="BodyTextIndent2Char"/>
    <w:uiPriority w:val="99"/>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rFonts w:asciiTheme="minorHAnsi" w:hAnsiTheme="minorHAnsi"/>
      <w:sz w:val="22"/>
      <w:szCs w:val="22"/>
    </w:rPr>
  </w:style>
  <w:style w:type="character" w:customStyle="1" w:styleId="BodyTextIndent2Char">
    <w:name w:val="Body Text Indent 2 Char"/>
    <w:basedOn w:val="DefaultParagraphFont"/>
    <w:link w:val="BodyTextIndent2"/>
    <w:uiPriority w:val="99"/>
    <w:rsid w:val="00AE0274"/>
    <w:rPr>
      <w:rFonts w:asciiTheme="minorHAnsi" w:hAnsiTheme="minorHAnsi"/>
      <w:sz w:val="22"/>
      <w:szCs w:val="22"/>
    </w:rPr>
  </w:style>
  <w:style w:type="character" w:customStyle="1" w:styleId="BodyTextIndent3Char">
    <w:name w:val="Body Text Indent 3 Char"/>
    <w:basedOn w:val="DefaultParagraphFont"/>
    <w:link w:val="BodyTextIndent3"/>
    <w:uiPriority w:val="99"/>
    <w:rsid w:val="00AE0274"/>
  </w:style>
  <w:style w:type="paragraph" w:customStyle="1" w:styleId="Segui">
    <w:name w:val="Segui"/>
    <w:basedOn w:val="Normal"/>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Pr>
      <w:rFonts w:ascii="Arial" w:hAnsi="Arial" w:cs="Arial"/>
      <w:b/>
      <w:color w:val="FFFFFF" w:themeColor="background1"/>
      <w:sz w:val="24"/>
    </w:rPr>
  </w:style>
  <w:style w:type="paragraph" w:styleId="PlainText">
    <w:name w:val="Plain Text"/>
    <w:basedOn w:val="Normal"/>
    <w:link w:val="PlainTextChar"/>
    <w:uiPriority w:val="99"/>
    <w:semiHidden/>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Consolas" w:hAnsi="Consolas" w:cs="Consolas"/>
      <w:sz w:val="21"/>
      <w:szCs w:val="21"/>
    </w:rPr>
  </w:style>
  <w:style w:type="character" w:customStyle="1" w:styleId="PlainTextChar">
    <w:name w:val="Plain Text Char"/>
    <w:basedOn w:val="DefaultParagraphFont"/>
    <w:link w:val="PlainText"/>
    <w:uiPriority w:val="99"/>
    <w:semiHidden/>
    <w:rsid w:val="00AE0274"/>
    <w:rPr>
      <w:rFonts w:ascii="Consolas" w:hAnsi="Consolas" w:cs="Consolas"/>
      <w:sz w:val="21"/>
      <w:szCs w:val="21"/>
    </w:rPr>
  </w:style>
  <w:style w:type="paragraph" w:customStyle="1" w:styleId="Source">
    <w:name w:val="Source"/>
    <w:basedOn w:val="Normal"/>
    <w:rsid w:val="00AE0274"/>
    <w:rPr>
      <w:rFonts w:ascii="Arial" w:eastAsiaTheme="minorHAnsi" w:hAnsi="Arial" w:cs="Arial"/>
      <w:sz w:val="14"/>
      <w:szCs w:val="14"/>
    </w:rPr>
  </w:style>
  <w:style w:type="paragraph" w:customStyle="1" w:styleId="G">
    <w:name w:val="G"/>
    <w:basedOn w:val="Normal"/>
    <w:rsid w:val="00A97ECD"/>
  </w:style>
  <w:style w:type="paragraph" w:customStyle="1" w:styleId="bullet">
    <w:name w:val="bullet"/>
    <w:rsid w:val="00A97ECD"/>
    <w:pPr>
      <w:numPr>
        <w:numId w:val="47"/>
      </w:numPr>
      <w:spacing w:after="180"/>
      <w:ind w:left="720" w:right="360" w:hanging="288"/>
      <w:jc w:val="both"/>
    </w:pPr>
    <w:rPr>
      <w:sz w:val="24"/>
    </w:rPr>
  </w:style>
  <w:style w:type="paragraph" w:customStyle="1" w:styleId="LastBullet">
    <w:name w:val="Last Bullet"/>
    <w:next w:val="Normal"/>
    <w:rsid w:val="00A97ECD"/>
    <w:pPr>
      <w:numPr>
        <w:numId w:val="48"/>
      </w:numPr>
      <w:spacing w:after="480"/>
      <w:ind w:left="720" w:right="360" w:hanging="288"/>
      <w:jc w:val="both"/>
    </w:pPr>
    <w:rPr>
      <w:sz w:val="24"/>
    </w:rPr>
  </w:style>
  <w:style w:type="paragraph" w:customStyle="1" w:styleId="LastParagraph">
    <w:name w:val="Last Paragraph"/>
    <w:basedOn w:val="Normal"/>
    <w:next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sz w:val="24"/>
    </w:rPr>
  </w:style>
  <w:style w:type="paragraph" w:styleId="TOC5">
    <w:name w:val="toc 5"/>
    <w:basedOn w:val="Normal"/>
    <w:next w:val="Normal"/>
    <w:autoRedefine/>
    <w:semiHidden/>
    <w:rsid w:val="00A97ECD"/>
    <w:pPr>
      <w:spacing w:line="480" w:lineRule="auto"/>
      <w:ind w:left="960" w:firstLine="432"/>
      <w:jc w:val="both"/>
    </w:pPr>
    <w:rPr>
      <w:sz w:val="24"/>
    </w:rPr>
  </w:style>
  <w:style w:type="paragraph" w:styleId="TOC6">
    <w:name w:val="toc 6"/>
    <w:basedOn w:val="Normal"/>
    <w:next w:val="Normal"/>
    <w:autoRedefine/>
    <w:semiHidden/>
    <w:rsid w:val="00A97ECD"/>
    <w:pPr>
      <w:spacing w:line="480" w:lineRule="auto"/>
      <w:ind w:left="1200" w:firstLine="432"/>
      <w:jc w:val="both"/>
    </w:pPr>
    <w:rPr>
      <w:sz w:val="24"/>
    </w:rPr>
  </w:style>
  <w:style w:type="paragraph" w:styleId="TOC7">
    <w:name w:val="toc 7"/>
    <w:basedOn w:val="Normal"/>
    <w:next w:val="Normal"/>
    <w:autoRedefine/>
    <w:semiHidden/>
    <w:rsid w:val="00A97ECD"/>
    <w:pPr>
      <w:spacing w:line="480" w:lineRule="auto"/>
      <w:ind w:left="1440" w:firstLine="432"/>
      <w:jc w:val="both"/>
    </w:pPr>
    <w:rPr>
      <w:sz w:val="24"/>
    </w:rPr>
  </w:style>
  <w:style w:type="paragraph" w:styleId="TOC9">
    <w:name w:val="toc 9"/>
    <w:basedOn w:val="Normal"/>
    <w:next w:val="Normal"/>
    <w:autoRedefine/>
    <w:semiHidden/>
    <w:rsid w:val="00A97ECD"/>
    <w:pPr>
      <w:spacing w:line="480" w:lineRule="auto"/>
      <w:ind w:left="1920" w:firstLine="432"/>
      <w:jc w:val="both"/>
    </w:pPr>
    <w:rPr>
      <w:sz w:val="24"/>
    </w:rPr>
  </w:style>
  <w:style w:type="paragraph" w:styleId="ListBullet">
    <w:name w:val="List Bullet"/>
    <w:basedOn w:val="Normal"/>
    <w:autoRedefine/>
    <w:semiHidden/>
    <w:rsid w:val="00A97ECD"/>
    <w:pPr>
      <w:numPr>
        <w:numId w:val="50"/>
      </w:numPr>
      <w:ind w:right="720"/>
    </w:pPr>
  </w:style>
  <w:style w:type="paragraph" w:customStyle="1" w:styleId="LastDash">
    <w:name w:val="Last Dash"/>
    <w:next w:val="Normal"/>
    <w:rsid w:val="00A97ECD"/>
    <w:pPr>
      <w:numPr>
        <w:numId w:val="49"/>
      </w:numPr>
      <w:spacing w:after="480"/>
      <w:ind w:right="720"/>
      <w:jc w:val="both"/>
    </w:pPr>
    <w:rPr>
      <w:sz w:val="24"/>
    </w:rPr>
  </w:style>
  <w:style w:type="paragraph" w:customStyle="1" w:styleId="NormalTS">
    <w:name w:val="NormalTS"/>
    <w:basedOn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ind w:firstLine="432"/>
      <w:jc w:val="both"/>
    </w:pPr>
    <w:rPr>
      <w:sz w:val="24"/>
    </w:rPr>
  </w:style>
  <w:style w:type="paragraph" w:styleId="EndnoteText">
    <w:name w:val="endnote text"/>
    <w:basedOn w:val="Normal"/>
    <w:link w:val="EndnoteTextChar"/>
    <w:semiHidden/>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style>
  <w:style w:type="character" w:customStyle="1" w:styleId="EndnoteTextChar">
    <w:name w:val="Endnote Text Char"/>
    <w:basedOn w:val="DefaultParagraphFont"/>
    <w:link w:val="EndnoteText"/>
    <w:semiHidden/>
    <w:rsid w:val="00A97ECD"/>
  </w:style>
  <w:style w:type="character" w:styleId="EndnoteReference">
    <w:name w:val="endnote reference"/>
    <w:basedOn w:val="DefaultParagraphFont"/>
    <w:semiHidden/>
    <w:rsid w:val="00A97ECD"/>
    <w:rPr>
      <w:vertAlign w:val="superscript"/>
    </w:rPr>
  </w:style>
  <w:style w:type="paragraph" w:customStyle="1" w:styleId="Table">
    <w:name w:val="Table"/>
    <w:next w:val="Normal"/>
    <w:rsid w:val="00A97ECD"/>
    <w:pPr>
      <w:jc w:val="center"/>
    </w:pPr>
  </w:style>
  <w:style w:type="paragraph" w:customStyle="1" w:styleId="LastParagraphSS">
    <w:name w:val="Last ParagraphSS"/>
    <w:basedOn w:val="NormalSS"/>
    <w:next w:val="NormalSS"/>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ind w:firstLine="432"/>
      <w:jc w:val="both"/>
    </w:pPr>
    <w:rPr>
      <w:szCs w:val="20"/>
    </w:rPr>
  </w:style>
  <w:style w:type="paragraph" w:customStyle="1" w:styleId="Figure">
    <w:name w:val="Figure"/>
    <w:basedOn w:val="Table"/>
    <w:next w:val="Normal"/>
    <w:rsid w:val="00A97ECD"/>
  </w:style>
  <w:style w:type="paragraph" w:customStyle="1" w:styleId="Exhibit">
    <w:name w:val="Exhibit"/>
    <w:basedOn w:val="Table"/>
    <w:next w:val="Normal"/>
    <w:rsid w:val="00A97ECD"/>
  </w:style>
  <w:style w:type="paragraph" w:customStyle="1" w:styleId="Attachment">
    <w:name w:val="Attachment"/>
    <w:basedOn w:val="Table"/>
    <w:next w:val="Normal"/>
    <w:rsid w:val="00A97ECD"/>
  </w:style>
  <w:style w:type="character" w:customStyle="1" w:styleId="BodyText2Char">
    <w:name w:val="Body Text 2 Char"/>
    <w:basedOn w:val="DefaultParagraphFont"/>
    <w:link w:val="BodyText2"/>
    <w:rsid w:val="00A97ECD"/>
  </w:style>
  <w:style w:type="character" w:customStyle="1" w:styleId="xdtextbox1">
    <w:name w:val="xdtextbox1"/>
    <w:basedOn w:val="DefaultParagraphFont"/>
    <w:rsid w:val="00A97ECD"/>
    <w:rPr>
      <w:color w:val="auto"/>
      <w:bdr w:val="single" w:sz="8" w:space="1" w:color="DCDCDC" w:frame="1"/>
      <w:shd w:val="clear" w:color="auto" w:fill="FFFFFF"/>
    </w:rPr>
  </w:style>
  <w:style w:type="paragraph" w:customStyle="1" w:styleId="CENTERBOLD">
    <w:name w:val="CENTER BOLD"/>
    <w:aliases w:val="Arial 10"/>
    <w:basedOn w:val="Normal"/>
    <w:link w:val="CENTERBOLDChar"/>
    <w:qFormat/>
    <w:rsid w:val="00A97ECD"/>
    <w:pPr>
      <w:tabs>
        <w:tab w:val="left" w:pos="720"/>
      </w:tabs>
      <w:spacing w:before="240" w:after="120"/>
      <w:ind w:left="720" w:hanging="720"/>
      <w:jc w:val="center"/>
    </w:pPr>
    <w:rPr>
      <w:rFonts w:ascii="Arial" w:hAnsi="Arial" w:cs="Arial"/>
      <w:b/>
    </w:rPr>
  </w:style>
  <w:style w:type="character" w:customStyle="1" w:styleId="CENTERBOLDChar">
    <w:name w:val="CENTER BOLD Char"/>
    <w:aliases w:val="Arial 10 Char"/>
    <w:basedOn w:val="DefaultParagraphFont"/>
    <w:link w:val="CENTERBOLD"/>
    <w:rsid w:val="00A97ECD"/>
    <w:rPr>
      <w:rFonts w:ascii="Arial" w:hAnsi="Arial" w:cs="Arial"/>
      <w:b/>
    </w:rPr>
  </w:style>
  <w:style w:type="paragraph" w:customStyle="1" w:styleId="AnswerCategory">
    <w:name w:val="Answer Category"/>
    <w:basedOn w:val="Normal"/>
    <w:qFormat/>
    <w:rsid w:val="00A97ECD"/>
    <w:pPr>
      <w:tabs>
        <w:tab w:val="left" w:pos="1080"/>
        <w:tab w:val="left" w:pos="1440"/>
      </w:tabs>
      <w:spacing w:before="40"/>
      <w:ind w:left="1440" w:right="2880" w:hanging="630"/>
    </w:pPr>
    <w:rPr>
      <w:rFonts w:ascii="Arial" w:hAnsi="Arial" w:cs="Arial"/>
    </w:rPr>
  </w:style>
  <w:style w:type="table" w:styleId="TableTheme">
    <w:name w:val="Table Theme"/>
    <w:rsid w:val="00A97ECD"/>
    <w:rPr>
      <w:rFonts w:ascii="Arial)" w:eastAsia="Arial)" w:hAnsi="Arial)" w:cs="Calibri"/>
    </w:rPr>
    <w:tblPr>
      <w:tblCellMar>
        <w:top w:w="0" w:type="dxa"/>
        <w:left w:w="0" w:type="dxa"/>
        <w:bottom w:w="0" w:type="dxa"/>
        <w:right w:w="0" w:type="dxa"/>
      </w:tblCellMar>
    </w:tblPr>
  </w:style>
  <w:style w:type="paragraph" w:customStyle="1" w:styleId="QuestionText0">
    <w:name w:val="!Question Text"/>
    <w:basedOn w:val="Normal"/>
    <w:link w:val="QuestionTextChar0"/>
    <w:qFormat/>
    <w:rsid w:val="00A97ECD"/>
    <w:pPr>
      <w:spacing w:before="240" w:after="120"/>
      <w:ind w:left="720" w:hanging="720"/>
    </w:pPr>
    <w:rPr>
      <w:rFonts w:ascii="Arial" w:hAnsi="Arial" w:cs="Arial"/>
      <w:b/>
      <w:sz w:val="24"/>
      <w:szCs w:val="24"/>
    </w:rPr>
  </w:style>
  <w:style w:type="character" w:customStyle="1" w:styleId="QuestionTextChar0">
    <w:name w:val="!Question Text Char"/>
    <w:basedOn w:val="DefaultParagraphFont"/>
    <w:link w:val="QuestionText0"/>
    <w:rsid w:val="00A97ECD"/>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1654">
      <w:bodyDiv w:val="1"/>
      <w:marLeft w:val="0"/>
      <w:marRight w:val="0"/>
      <w:marTop w:val="0"/>
      <w:marBottom w:val="0"/>
      <w:divBdr>
        <w:top w:val="none" w:sz="0" w:space="0" w:color="auto"/>
        <w:left w:val="none" w:sz="0" w:space="0" w:color="auto"/>
        <w:bottom w:val="none" w:sz="0" w:space="0" w:color="auto"/>
        <w:right w:val="none" w:sz="0" w:space="0" w:color="auto"/>
      </w:divBdr>
    </w:div>
    <w:div w:id="149715638">
      <w:bodyDiv w:val="1"/>
      <w:marLeft w:val="0"/>
      <w:marRight w:val="0"/>
      <w:marTop w:val="0"/>
      <w:marBottom w:val="0"/>
      <w:divBdr>
        <w:top w:val="none" w:sz="0" w:space="0" w:color="auto"/>
        <w:left w:val="none" w:sz="0" w:space="0" w:color="auto"/>
        <w:bottom w:val="none" w:sz="0" w:space="0" w:color="auto"/>
        <w:right w:val="none" w:sz="0" w:space="0" w:color="auto"/>
      </w:divBdr>
    </w:div>
    <w:div w:id="335427624">
      <w:bodyDiv w:val="1"/>
      <w:marLeft w:val="0"/>
      <w:marRight w:val="0"/>
      <w:marTop w:val="0"/>
      <w:marBottom w:val="0"/>
      <w:divBdr>
        <w:top w:val="none" w:sz="0" w:space="0" w:color="auto"/>
        <w:left w:val="none" w:sz="0" w:space="0" w:color="auto"/>
        <w:bottom w:val="none" w:sz="0" w:space="0" w:color="auto"/>
        <w:right w:val="none" w:sz="0" w:space="0" w:color="auto"/>
      </w:divBdr>
    </w:div>
    <w:div w:id="434205048">
      <w:bodyDiv w:val="1"/>
      <w:marLeft w:val="0"/>
      <w:marRight w:val="0"/>
      <w:marTop w:val="0"/>
      <w:marBottom w:val="0"/>
      <w:divBdr>
        <w:top w:val="none" w:sz="0" w:space="0" w:color="auto"/>
        <w:left w:val="none" w:sz="0" w:space="0" w:color="auto"/>
        <w:bottom w:val="none" w:sz="0" w:space="0" w:color="auto"/>
        <w:right w:val="none" w:sz="0" w:space="0" w:color="auto"/>
      </w:divBdr>
    </w:div>
    <w:div w:id="631011774">
      <w:bodyDiv w:val="1"/>
      <w:marLeft w:val="0"/>
      <w:marRight w:val="0"/>
      <w:marTop w:val="0"/>
      <w:marBottom w:val="0"/>
      <w:divBdr>
        <w:top w:val="none" w:sz="0" w:space="0" w:color="auto"/>
        <w:left w:val="none" w:sz="0" w:space="0" w:color="auto"/>
        <w:bottom w:val="none" w:sz="0" w:space="0" w:color="auto"/>
        <w:right w:val="none" w:sz="0" w:space="0" w:color="auto"/>
      </w:divBdr>
    </w:div>
    <w:div w:id="1126199935">
      <w:bodyDiv w:val="1"/>
      <w:marLeft w:val="0"/>
      <w:marRight w:val="0"/>
      <w:marTop w:val="0"/>
      <w:marBottom w:val="0"/>
      <w:divBdr>
        <w:top w:val="none" w:sz="0" w:space="0" w:color="auto"/>
        <w:left w:val="none" w:sz="0" w:space="0" w:color="auto"/>
        <w:bottom w:val="none" w:sz="0" w:space="0" w:color="auto"/>
        <w:right w:val="none" w:sz="0" w:space="0" w:color="auto"/>
      </w:divBdr>
    </w:div>
    <w:div w:id="1167986786">
      <w:bodyDiv w:val="1"/>
      <w:marLeft w:val="0"/>
      <w:marRight w:val="0"/>
      <w:marTop w:val="0"/>
      <w:marBottom w:val="0"/>
      <w:divBdr>
        <w:top w:val="none" w:sz="0" w:space="0" w:color="auto"/>
        <w:left w:val="none" w:sz="0" w:space="0" w:color="auto"/>
        <w:bottom w:val="none" w:sz="0" w:space="0" w:color="auto"/>
        <w:right w:val="none" w:sz="0" w:space="0" w:color="auto"/>
      </w:divBdr>
    </w:div>
    <w:div w:id="1343389060">
      <w:bodyDiv w:val="1"/>
      <w:marLeft w:val="0"/>
      <w:marRight w:val="0"/>
      <w:marTop w:val="0"/>
      <w:marBottom w:val="0"/>
      <w:divBdr>
        <w:top w:val="none" w:sz="0" w:space="0" w:color="auto"/>
        <w:left w:val="none" w:sz="0" w:space="0" w:color="auto"/>
        <w:bottom w:val="none" w:sz="0" w:space="0" w:color="auto"/>
        <w:right w:val="none" w:sz="0" w:space="0" w:color="auto"/>
      </w:divBdr>
    </w:div>
    <w:div w:id="1790050718">
      <w:bodyDiv w:val="1"/>
      <w:marLeft w:val="0"/>
      <w:marRight w:val="0"/>
      <w:marTop w:val="0"/>
      <w:marBottom w:val="0"/>
      <w:divBdr>
        <w:top w:val="none" w:sz="0" w:space="0" w:color="auto"/>
        <w:left w:val="none" w:sz="0" w:space="0" w:color="auto"/>
        <w:bottom w:val="none" w:sz="0" w:space="0" w:color="auto"/>
        <w:right w:val="none" w:sz="0" w:space="0" w:color="auto"/>
      </w:divBdr>
    </w:div>
    <w:div w:id="2016303942">
      <w:bodyDiv w:val="1"/>
      <w:marLeft w:val="0"/>
      <w:marRight w:val="0"/>
      <w:marTop w:val="0"/>
      <w:marBottom w:val="0"/>
      <w:divBdr>
        <w:top w:val="none" w:sz="0" w:space="0" w:color="auto"/>
        <w:left w:val="none" w:sz="0" w:space="0" w:color="auto"/>
        <w:bottom w:val="none" w:sz="0" w:space="0" w:color="auto"/>
        <w:right w:val="none" w:sz="0" w:space="0" w:color="auto"/>
      </w:divBdr>
    </w:div>
    <w:div w:id="214704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uhelp@mathematica-mpr.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ces.ed.gov/pubs2017/2017407.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nsf.gov/pubs/2013/nsf13542/nsf13542.pdf" TargetMode="External"/><Relationship Id="rId4" Type="http://schemas.microsoft.com/office/2007/relationships/stylesWithEffects" Target="stylesWithEffects.xml"/><Relationship Id="rId9" Type="http://schemas.openxmlformats.org/officeDocument/2006/relationships/hyperlink" Target="https://www.urban.org/sites/default/files/publication/86981/who_goes_to_graduate_school_and_who_succeeds_1.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whd/minwage/americ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2EAEE-6495-4FDE-94BB-FDA1BD0E8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11110</Words>
  <Characters>63330</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SUMMARY</vt:lpstr>
    </vt:vector>
  </TitlesOfParts>
  <Company>NORC</Company>
  <LinksUpToDate>false</LinksUpToDate>
  <CharactersWithSpaces>74292</CharactersWithSpaces>
  <SharedDoc>false</SharedDoc>
  <HLinks>
    <vt:vector size="18" baseType="variant">
      <vt:variant>
        <vt:i4>6160483</vt:i4>
      </vt:variant>
      <vt:variant>
        <vt:i4>3</vt:i4>
      </vt:variant>
      <vt:variant>
        <vt:i4>0</vt:i4>
      </vt:variant>
      <vt:variant>
        <vt:i4>5</vt:i4>
      </vt:variant>
      <vt:variant>
        <vt:lpwstr>mailto:Shin-Hee-Choon@norc.org</vt:lpwstr>
      </vt:variant>
      <vt:variant>
        <vt:lpwstr/>
      </vt:variant>
      <vt:variant>
        <vt:i4>2359366</vt:i4>
      </vt:variant>
      <vt:variant>
        <vt:i4>0</vt:i4>
      </vt:variant>
      <vt:variant>
        <vt:i4>0</vt:i4>
      </vt:variant>
      <vt:variant>
        <vt:i4>5</vt:i4>
      </vt:variant>
      <vt:variant>
        <vt:lpwstr>mailto:Halverson-marie@norc.org</vt:lpwstr>
      </vt:variant>
      <vt:variant>
        <vt:lpwstr/>
      </vt:variant>
      <vt:variant>
        <vt:i4>1114228</vt:i4>
      </vt:variant>
      <vt:variant>
        <vt:i4>0</vt:i4>
      </vt:variant>
      <vt:variant>
        <vt:i4>0</vt:i4>
      </vt:variant>
      <vt:variant>
        <vt:i4>5</vt:i4>
      </vt:variant>
      <vt:variant>
        <vt:lpwstr>http://www.nsfgrfp.org/how_to_apply/eligibility_guide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subject/>
  <dc:creator>bowman-marietta</dc:creator>
  <cp:keywords/>
  <dc:description/>
  <cp:lastModifiedBy>SYSTEM</cp:lastModifiedBy>
  <cp:revision>2</cp:revision>
  <cp:lastPrinted>2018-03-03T00:35:00Z</cp:lastPrinted>
  <dcterms:created xsi:type="dcterms:W3CDTF">2018-06-12T21:14:00Z</dcterms:created>
  <dcterms:modified xsi:type="dcterms:W3CDTF">2018-06-12T21:14:00Z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1983770706</vt:i4>
  </property>
</Properties>
</file>