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2D87" w:rsidR="001C5479" w:rsidP="00614F3B" w:rsidRDefault="00613E24" w14:paraId="18E961A2" w14:textId="7614907A">
      <w:pPr>
        <w:spacing w:after="0" w:line="240" w:lineRule="auto"/>
        <w:rPr>
          <w:b/>
          <w:lang w:val="es-PR"/>
        </w:rPr>
      </w:pPr>
      <w:bookmarkStart w:name="_Hlk35264538" w:id="0"/>
      <w:r w:rsidRPr="00A92D87">
        <w:rPr>
          <w:b/>
          <w:lang w:val="es-PR"/>
        </w:rPr>
        <w:t xml:space="preserve">ANEJO </w:t>
      </w:r>
      <w:r w:rsidRPr="00A92D87" w:rsidR="00A92D87">
        <w:rPr>
          <w:b/>
          <w:lang w:val="es-PR"/>
        </w:rPr>
        <w:t>B</w:t>
      </w:r>
      <w:r w:rsidRPr="00A92D87" w:rsidR="001C5479">
        <w:rPr>
          <w:b/>
          <w:lang w:val="es-PR"/>
        </w:rPr>
        <w:t xml:space="preserve">: </w:t>
      </w:r>
      <w:r w:rsidRPr="00A92D87" w:rsidR="0081407D">
        <w:rPr>
          <w:b/>
          <w:lang w:val="es-PR"/>
        </w:rPr>
        <w:t>MATERIALES DE PRUEBA</w:t>
      </w:r>
      <w:r w:rsidRPr="00A92D87" w:rsidR="001C5479">
        <w:rPr>
          <w:b/>
          <w:lang w:val="es-PR"/>
        </w:rPr>
        <w:t xml:space="preserve"> </w:t>
      </w:r>
    </w:p>
    <w:p w:rsidRPr="00A92D87" w:rsidR="001C5479" w:rsidP="00614F3B" w:rsidRDefault="0081407D" w14:paraId="4C534484" w14:textId="5838140C">
      <w:pPr>
        <w:spacing w:after="0" w:line="240" w:lineRule="auto"/>
        <w:jc w:val="right"/>
        <w:rPr>
          <w:b/>
          <w:lang w:val="es-PR"/>
        </w:rPr>
      </w:pPr>
      <w:proofErr w:type="spellStart"/>
      <w:r w:rsidRPr="00A92D87">
        <w:rPr>
          <w:b/>
          <w:lang w:val="es-PR"/>
        </w:rPr>
        <w:t>Nº</w:t>
      </w:r>
      <w:proofErr w:type="spellEnd"/>
      <w:r w:rsidRPr="00A92D87">
        <w:rPr>
          <w:b/>
          <w:lang w:val="es-PR"/>
        </w:rPr>
        <w:t xml:space="preserve"> </w:t>
      </w:r>
      <w:r w:rsidRPr="00A92D87" w:rsidR="001C5479">
        <w:rPr>
          <w:b/>
          <w:lang w:val="es-PR"/>
        </w:rPr>
        <w:t xml:space="preserve">OMB </w:t>
      </w:r>
      <w:r w:rsidRPr="00A92D87" w:rsidR="001C5479">
        <w:rPr>
          <w:lang w:val="es-PR"/>
        </w:rPr>
        <w:t>0920-0572</w:t>
      </w:r>
    </w:p>
    <w:p w:rsidRPr="00613E24" w:rsidR="001C5479" w:rsidP="00614F3B" w:rsidRDefault="001C5479" w14:paraId="31784C6D" w14:textId="6E1E24CA">
      <w:pPr>
        <w:spacing w:after="0" w:line="240" w:lineRule="auto"/>
        <w:jc w:val="right"/>
        <w:rPr>
          <w:b/>
          <w:lang w:val="es-PR"/>
        </w:rPr>
      </w:pPr>
      <w:r w:rsidRPr="00A92D87">
        <w:rPr>
          <w:rFonts w:cstheme="minorHAnsi"/>
          <w:b/>
          <w:lang w:val="es-PR"/>
        </w:rPr>
        <w:tab/>
      </w:r>
      <w:r w:rsidRPr="00A92D87" w:rsidR="0081407D">
        <w:rPr>
          <w:b/>
          <w:lang w:val="es-PR"/>
        </w:rPr>
        <w:t xml:space="preserve">Fecha </w:t>
      </w:r>
      <w:proofErr w:type="spellStart"/>
      <w:r w:rsidRPr="00A92D87" w:rsidR="0081407D">
        <w:rPr>
          <w:b/>
          <w:lang w:val="es-PR"/>
        </w:rPr>
        <w:t>Cad</w:t>
      </w:r>
      <w:proofErr w:type="spellEnd"/>
      <w:r w:rsidRPr="00A92D87" w:rsidR="0081407D">
        <w:rPr>
          <w:b/>
          <w:lang w:val="es-PR"/>
        </w:rPr>
        <w:t>.</w:t>
      </w:r>
      <w:r w:rsidRPr="00A92D87">
        <w:rPr>
          <w:b/>
          <w:lang w:val="es-PR"/>
        </w:rPr>
        <w:t xml:space="preserve"> </w:t>
      </w:r>
      <w:r w:rsidR="0034053F">
        <w:rPr>
          <w:lang w:val="es-PR"/>
        </w:rPr>
        <w:t>8</w:t>
      </w:r>
      <w:r w:rsidRPr="00A92D87">
        <w:rPr>
          <w:lang w:val="es-PR"/>
        </w:rPr>
        <w:t>/31/2021</w:t>
      </w:r>
    </w:p>
    <w:bookmarkEnd w:id="0"/>
    <w:p w:rsidRPr="00613E24" w:rsidR="001C5479" w:rsidP="00614F3B" w:rsidRDefault="001C5479" w14:paraId="6C8FE666" w14:textId="46633C70">
      <w:pPr>
        <w:pStyle w:val="Heading1"/>
        <w:spacing w:before="0" w:line="240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  <w:lang w:val="es-PR"/>
        </w:rPr>
      </w:pPr>
    </w:p>
    <w:p w:rsidR="00B762B1" w:rsidP="003D469F" w:rsidRDefault="00B762B1" w14:paraId="738398D9" w14:textId="77777777">
      <w:pPr>
        <w:spacing w:after="120"/>
        <w:rPr>
          <w:rFonts w:ascii="Arial" w:hAnsi="Arial"/>
          <w:b/>
          <w:bCs/>
          <w:sz w:val="28"/>
          <w:szCs w:val="28"/>
          <w:lang w:val="es-PR"/>
        </w:rPr>
      </w:pPr>
    </w:p>
    <w:p w:rsidR="00B762B1" w:rsidP="003D469F" w:rsidRDefault="00B762B1" w14:paraId="7A33DE3A" w14:textId="77777777">
      <w:pPr>
        <w:spacing w:after="120"/>
        <w:rPr>
          <w:rFonts w:ascii="Arial" w:hAnsi="Arial"/>
          <w:b/>
          <w:bCs/>
          <w:sz w:val="28"/>
          <w:szCs w:val="28"/>
          <w:lang w:val="es-PR"/>
        </w:rPr>
      </w:pPr>
    </w:p>
    <w:p w:rsidRPr="00613E24" w:rsidR="00915D4E" w:rsidP="003D469F" w:rsidRDefault="00915D4E" w14:paraId="359079F4" w14:textId="1A8BA489">
      <w:pPr>
        <w:spacing w:after="120"/>
        <w:rPr>
          <w:rFonts w:ascii="Arial" w:hAnsi="Arial" w:cs="Arial"/>
          <w:b/>
          <w:bCs/>
          <w:sz w:val="28"/>
          <w:szCs w:val="28"/>
          <w:lang w:val="es-PR"/>
        </w:rPr>
      </w:pPr>
      <w:bookmarkStart w:name="_GoBack" w:id="1"/>
      <w:bookmarkEnd w:id="1"/>
      <w:r w:rsidRPr="00613E24">
        <w:rPr>
          <w:rFonts w:ascii="Arial" w:hAnsi="Arial"/>
          <w:b/>
          <w:bCs/>
          <w:sz w:val="28"/>
          <w:szCs w:val="28"/>
          <w:lang w:val="es-PR"/>
        </w:rPr>
        <w:t xml:space="preserve">FOLLETO </w:t>
      </w:r>
      <w:r w:rsidRPr="00613E24">
        <w:rPr>
          <w:rFonts w:ascii="Arial" w:hAnsi="Arial" w:cs="Arial"/>
          <w:b/>
          <w:bCs/>
          <w:sz w:val="28"/>
          <w:szCs w:val="28"/>
          <w:lang w:val="es-PR"/>
        </w:rPr>
        <w:t>1</w:t>
      </w:r>
    </w:p>
    <w:p w:rsidRPr="00613E24" w:rsidR="00915D4E" w:rsidP="00915D4E" w:rsidRDefault="00915D4E" w14:paraId="02A34808" w14:textId="77777777">
      <w:pPr>
        <w:spacing w:after="120"/>
        <w:rPr>
          <w:rFonts w:ascii="Arial" w:hAnsi="Arial" w:cs="Arial"/>
          <w:lang w:val="es-PR"/>
        </w:rPr>
      </w:pPr>
    </w:p>
    <w:p w:rsidRPr="00613E24" w:rsidR="00915D4E" w:rsidP="00915D4E" w:rsidRDefault="00915D4E" w14:paraId="39D51980" w14:textId="2CF82624">
      <w:pPr>
        <w:spacing w:after="360" w:line="276" w:lineRule="auto"/>
        <w:rPr>
          <w:rFonts w:ascii="Arial" w:hAnsi="Arial" w:cs="Arial"/>
          <w:sz w:val="28"/>
          <w:szCs w:val="28"/>
          <w:lang w:val="es-PR"/>
        </w:rPr>
      </w:pPr>
      <w:r w:rsidRPr="00613E24">
        <w:rPr>
          <w:rFonts w:ascii="Arial" w:hAnsi="Arial"/>
          <w:sz w:val="28"/>
          <w:szCs w:val="28"/>
          <w:lang w:val="es-PR"/>
        </w:rPr>
        <w:t xml:space="preserve">El acoso </w:t>
      </w:r>
      <w:r w:rsidR="00613E24">
        <w:rPr>
          <w:rFonts w:ascii="Arial" w:hAnsi="Arial"/>
          <w:sz w:val="28"/>
          <w:szCs w:val="28"/>
          <w:lang w:val="es-PR"/>
        </w:rPr>
        <w:t xml:space="preserve">(o </w:t>
      </w:r>
      <w:proofErr w:type="gramStart"/>
      <w:r w:rsidRPr="00B613FF" w:rsidR="00613E24">
        <w:rPr>
          <w:rFonts w:ascii="Arial" w:hAnsi="Arial"/>
          <w:i/>
          <w:iCs/>
          <w:sz w:val="28"/>
          <w:szCs w:val="28"/>
          <w:lang w:val="es-PR"/>
        </w:rPr>
        <w:t>bullying</w:t>
      </w:r>
      <w:proofErr w:type="gramEnd"/>
      <w:r w:rsidR="00613E24">
        <w:rPr>
          <w:rFonts w:ascii="Arial" w:hAnsi="Arial"/>
          <w:sz w:val="28"/>
          <w:szCs w:val="28"/>
          <w:lang w:val="es-PR"/>
        </w:rPr>
        <w:t xml:space="preserve">) </w:t>
      </w:r>
      <w:r w:rsidRPr="00613E24">
        <w:rPr>
          <w:rFonts w:ascii="Arial" w:hAnsi="Arial"/>
          <w:sz w:val="28"/>
          <w:szCs w:val="28"/>
          <w:lang w:val="es-PR"/>
        </w:rPr>
        <w:t>es una forma de violencia juvenil. Los CDC definen el acoso como comportamiento</w:t>
      </w:r>
      <w:r w:rsidR="00613E24">
        <w:rPr>
          <w:rFonts w:ascii="Arial" w:hAnsi="Arial"/>
          <w:sz w:val="28"/>
          <w:szCs w:val="28"/>
          <w:lang w:val="es-PR"/>
        </w:rPr>
        <w:t>(</w:t>
      </w:r>
      <w:r w:rsidRPr="00613E24">
        <w:rPr>
          <w:rFonts w:ascii="Arial" w:hAnsi="Arial"/>
          <w:sz w:val="28"/>
          <w:szCs w:val="28"/>
          <w:lang w:val="es-PR"/>
        </w:rPr>
        <w:t>s</w:t>
      </w:r>
      <w:r w:rsidR="00613E24">
        <w:rPr>
          <w:rFonts w:ascii="Arial" w:hAnsi="Arial"/>
          <w:sz w:val="28"/>
          <w:szCs w:val="28"/>
          <w:lang w:val="es-PR"/>
        </w:rPr>
        <w:t>)</w:t>
      </w:r>
      <w:r w:rsidRPr="00613E24">
        <w:rPr>
          <w:rFonts w:ascii="Arial" w:hAnsi="Arial"/>
          <w:sz w:val="28"/>
          <w:szCs w:val="28"/>
          <w:lang w:val="es-PR"/>
        </w:rPr>
        <w:t xml:space="preserve"> agresivos no deseados de parte de otro joven o grupo de jóvenes, que no son hermanos ni parejas románticas actuales, donde se observa o percibe un desequilibrio de poder y se repite varias veces o es muy probable que se repita. El acoso puede causar daños o angustia en los jóvenes acosados, que incluyen daños físicos, psicológicos, sociales o educativos.</w:t>
      </w:r>
    </w:p>
    <w:p w:rsidRPr="00613E24" w:rsidR="00915D4E" w:rsidP="00915D4E" w:rsidRDefault="00915D4E" w14:paraId="3F4023EF" w14:textId="7886D2D5">
      <w:pPr>
        <w:spacing w:after="360" w:line="276" w:lineRule="auto"/>
        <w:rPr>
          <w:rFonts w:ascii="Arial" w:hAnsi="Arial" w:cs="Arial"/>
          <w:sz w:val="28"/>
          <w:szCs w:val="28"/>
          <w:lang w:val="es-PR"/>
        </w:rPr>
      </w:pPr>
      <w:r w:rsidRPr="00613E24">
        <w:rPr>
          <w:rFonts w:ascii="Arial" w:hAnsi="Arial"/>
          <w:sz w:val="28"/>
          <w:szCs w:val="28"/>
          <w:lang w:val="es-PR"/>
        </w:rPr>
        <w:t xml:space="preserve">Como </w:t>
      </w:r>
      <w:r w:rsidR="004F3AEE">
        <w:rPr>
          <w:rFonts w:ascii="Arial" w:hAnsi="Arial"/>
          <w:sz w:val="28"/>
          <w:szCs w:val="28"/>
          <w:lang w:val="es-PR"/>
        </w:rPr>
        <w:t xml:space="preserve">una </w:t>
      </w:r>
      <w:r w:rsidR="002431D4">
        <w:rPr>
          <w:rFonts w:ascii="Arial" w:hAnsi="Arial"/>
          <w:sz w:val="28"/>
          <w:szCs w:val="28"/>
          <w:lang w:val="es-PR"/>
        </w:rPr>
        <w:t>experiencia adversa en la niñez</w:t>
      </w:r>
      <w:r w:rsidRPr="00613E24">
        <w:rPr>
          <w:rFonts w:ascii="Arial" w:hAnsi="Arial"/>
          <w:sz w:val="28"/>
          <w:szCs w:val="28"/>
          <w:lang w:val="es-PR"/>
        </w:rPr>
        <w:t>, el acoso puede incluir agresión física (golpes, zancadillas</w:t>
      </w:r>
      <w:r w:rsidR="00744EF0">
        <w:rPr>
          <w:rFonts w:ascii="Arial" w:hAnsi="Arial"/>
          <w:sz w:val="28"/>
          <w:szCs w:val="28"/>
          <w:lang w:val="es-PR"/>
        </w:rPr>
        <w:t xml:space="preserve"> o hacer tropezar a otros</w:t>
      </w:r>
      <w:r w:rsidRPr="00613E24">
        <w:rPr>
          <w:rFonts w:ascii="Arial" w:hAnsi="Arial"/>
          <w:sz w:val="28"/>
          <w:szCs w:val="28"/>
          <w:lang w:val="es-PR"/>
        </w:rPr>
        <w:t>), verbal (poner apodos</w:t>
      </w:r>
      <w:r w:rsidR="00C60975">
        <w:rPr>
          <w:rFonts w:ascii="Arial" w:hAnsi="Arial"/>
          <w:sz w:val="28"/>
          <w:szCs w:val="28"/>
          <w:lang w:val="es-PR"/>
        </w:rPr>
        <w:t>,</w:t>
      </w:r>
      <w:r w:rsidRPr="00613E24">
        <w:rPr>
          <w:rFonts w:ascii="Arial" w:hAnsi="Arial"/>
          <w:sz w:val="28"/>
          <w:szCs w:val="28"/>
          <w:lang w:val="es-PR"/>
        </w:rPr>
        <w:t xml:space="preserve"> molestar) o relacional</w:t>
      </w:r>
      <w:r w:rsidR="00C60975">
        <w:rPr>
          <w:rFonts w:ascii="Arial" w:hAnsi="Arial"/>
          <w:sz w:val="28"/>
          <w:szCs w:val="28"/>
          <w:lang w:val="es-PR"/>
        </w:rPr>
        <w:t>/social</w:t>
      </w:r>
      <w:r w:rsidRPr="00613E24">
        <w:rPr>
          <w:rFonts w:ascii="Arial" w:hAnsi="Arial"/>
          <w:sz w:val="28"/>
          <w:szCs w:val="28"/>
          <w:lang w:val="es-PR"/>
        </w:rPr>
        <w:t xml:space="preserve"> (difusión de rumores, excluir de un grupo). El acoso también puede ocurrir mediante el uso de la tecnología, que se denomina acoso electrónico o ciberacoso. Un joven puede</w:t>
      </w:r>
      <w:r w:rsidR="0081407D">
        <w:rPr>
          <w:rFonts w:ascii="Arial" w:hAnsi="Arial"/>
          <w:sz w:val="28"/>
          <w:szCs w:val="28"/>
          <w:lang w:val="es-PR"/>
        </w:rPr>
        <w:t xml:space="preserve"> ser</w:t>
      </w:r>
      <w:r w:rsidRPr="00613E24">
        <w:rPr>
          <w:rFonts w:ascii="Arial" w:hAnsi="Arial"/>
          <w:sz w:val="28"/>
          <w:szCs w:val="28"/>
          <w:lang w:val="es-PR"/>
        </w:rPr>
        <w:t xml:space="preserve"> </w:t>
      </w:r>
      <w:r w:rsidR="00C60975">
        <w:rPr>
          <w:rFonts w:ascii="Arial" w:hAnsi="Arial"/>
          <w:sz w:val="28"/>
          <w:szCs w:val="28"/>
          <w:lang w:val="es-PR"/>
        </w:rPr>
        <w:t>un perpetrador</w:t>
      </w:r>
      <w:r w:rsidRPr="00613E24">
        <w:rPr>
          <w:rFonts w:ascii="Arial" w:hAnsi="Arial"/>
          <w:sz w:val="28"/>
          <w:szCs w:val="28"/>
          <w:lang w:val="es-PR"/>
        </w:rPr>
        <w:t>, una víctima o ambas cosas (también conocido como “acosador/víctima”).</w:t>
      </w:r>
    </w:p>
    <w:p w:rsidRPr="00613E24" w:rsidR="00915D4E" w:rsidP="00915D4E" w:rsidRDefault="00915D4E" w14:paraId="1AAF58E6" w14:textId="77777777">
      <w:pPr>
        <w:spacing w:after="360" w:line="276" w:lineRule="auto"/>
        <w:rPr>
          <w:rFonts w:ascii="Arial" w:hAnsi="Arial" w:cs="Arial"/>
          <w:sz w:val="28"/>
          <w:szCs w:val="28"/>
          <w:lang w:val="es-PR"/>
        </w:rPr>
      </w:pPr>
    </w:p>
    <w:p w:rsidRPr="00613E24" w:rsidR="00915D4E" w:rsidP="00915D4E" w:rsidRDefault="00915D4E" w14:paraId="53F2378F" w14:textId="77777777">
      <w:pPr>
        <w:spacing w:line="256" w:lineRule="auto"/>
        <w:rPr>
          <w:rFonts w:ascii="Arial" w:hAnsi="Arial" w:cs="Arial"/>
          <w:sz w:val="28"/>
          <w:szCs w:val="28"/>
          <w:lang w:val="es-PR"/>
        </w:rPr>
      </w:pPr>
      <w:r w:rsidRPr="00613E24">
        <w:rPr>
          <w:lang w:val="es-PR"/>
        </w:rPr>
        <w:br w:type="page"/>
      </w:r>
    </w:p>
    <w:p w:rsidRPr="00613E24" w:rsidR="00915D4E" w:rsidP="003D469F" w:rsidRDefault="00915D4E" w14:paraId="0E4A5825" w14:textId="77777777">
      <w:pPr>
        <w:spacing w:after="120"/>
        <w:rPr>
          <w:rFonts w:ascii="Arial" w:hAnsi="Arial" w:cs="Arial"/>
          <w:b/>
          <w:bCs/>
          <w:sz w:val="28"/>
          <w:szCs w:val="28"/>
          <w:lang w:val="es-PR"/>
        </w:rPr>
      </w:pPr>
      <w:r w:rsidRPr="00613E24">
        <w:rPr>
          <w:rFonts w:ascii="Arial" w:hAnsi="Arial"/>
          <w:b/>
          <w:bCs/>
          <w:sz w:val="28"/>
          <w:szCs w:val="28"/>
          <w:lang w:val="es-PR"/>
        </w:rPr>
        <w:lastRenderedPageBreak/>
        <w:t>FOLLETO 2</w:t>
      </w:r>
    </w:p>
    <w:p w:rsidRPr="00613E24" w:rsidR="00915D4E" w:rsidP="00915D4E" w:rsidRDefault="00915D4E" w14:paraId="55244C32" w14:textId="77777777">
      <w:pPr>
        <w:spacing w:after="120"/>
        <w:rPr>
          <w:rFonts w:ascii="Arial" w:hAnsi="Arial" w:cs="Arial"/>
          <w:lang w:val="es-PR"/>
        </w:rPr>
      </w:pPr>
    </w:p>
    <w:p w:rsidRPr="00613E24" w:rsidR="00915D4E" w:rsidP="00915D4E" w:rsidRDefault="00915D4E" w14:paraId="6C8C0250" w14:textId="5DA5F629">
      <w:pPr>
        <w:spacing w:after="360" w:line="276" w:lineRule="auto"/>
        <w:rPr>
          <w:rFonts w:ascii="Arial" w:hAnsi="Arial" w:cs="Arial"/>
          <w:sz w:val="28"/>
          <w:szCs w:val="28"/>
          <w:lang w:val="es-PR"/>
        </w:rPr>
      </w:pPr>
      <w:r w:rsidRPr="00613E24">
        <w:rPr>
          <w:rFonts w:ascii="Arial" w:hAnsi="Arial"/>
          <w:sz w:val="28"/>
          <w:szCs w:val="28"/>
          <w:lang w:val="es-PR"/>
        </w:rPr>
        <w:t xml:space="preserve">El acoso puede dar lugar a lesiones físicas, problemas sociales y emocionales, </w:t>
      </w:r>
      <w:r w:rsidR="00784834">
        <w:rPr>
          <w:rFonts w:ascii="Arial" w:hAnsi="Arial"/>
          <w:sz w:val="28"/>
          <w:szCs w:val="28"/>
          <w:lang w:val="es-PR"/>
        </w:rPr>
        <w:t>heridas autoinfligidas</w:t>
      </w:r>
      <w:r w:rsidRPr="00613E24">
        <w:rPr>
          <w:rFonts w:ascii="Arial" w:hAnsi="Arial"/>
          <w:sz w:val="28"/>
          <w:szCs w:val="28"/>
          <w:lang w:val="es-PR"/>
        </w:rPr>
        <w:t xml:space="preserve"> e incluso la muerte. También aumenta el riesgo de depresión, ansiedad, dificultad para dormir, </w:t>
      </w:r>
      <w:r w:rsidR="00784834">
        <w:rPr>
          <w:rFonts w:ascii="Arial" w:hAnsi="Arial"/>
          <w:sz w:val="28"/>
          <w:szCs w:val="28"/>
          <w:lang w:val="es-PR"/>
        </w:rPr>
        <w:t xml:space="preserve">menor rendimiento </w:t>
      </w:r>
      <w:r w:rsidRPr="00613E24">
        <w:rPr>
          <w:rFonts w:ascii="Arial" w:hAnsi="Arial"/>
          <w:sz w:val="28"/>
          <w:szCs w:val="28"/>
          <w:lang w:val="es-PR"/>
        </w:rPr>
        <w:t xml:space="preserve">académico y abandonar la escuela. Los jóvenes que acosan a otros tienen mayor riesgo de </w:t>
      </w:r>
      <w:r w:rsidR="00784834">
        <w:rPr>
          <w:rFonts w:ascii="Arial" w:hAnsi="Arial"/>
          <w:sz w:val="28"/>
          <w:szCs w:val="28"/>
          <w:lang w:val="es-PR"/>
        </w:rPr>
        <w:t xml:space="preserve">utilizar </w:t>
      </w:r>
      <w:r w:rsidRPr="00613E24">
        <w:rPr>
          <w:rFonts w:ascii="Arial" w:hAnsi="Arial"/>
          <w:sz w:val="28"/>
          <w:szCs w:val="28"/>
          <w:lang w:val="es-PR"/>
        </w:rPr>
        <w:t>sustancias, tener problemas académicos y experimentar violencia después en la adolescencia y la edad adulta. Los jóvenes que acosan a otros y son acosados sufren las consecuencias más graves y corren mayor riesgo de sufrir problemas de salud mental y de comportamiento.</w:t>
      </w:r>
    </w:p>
    <w:p w:rsidRPr="00613E24" w:rsidR="00915D4E" w:rsidP="00915D4E" w:rsidRDefault="00915D4E" w14:paraId="5241A355" w14:textId="77777777">
      <w:pPr>
        <w:spacing w:after="360" w:line="276" w:lineRule="auto"/>
        <w:rPr>
          <w:rFonts w:ascii="Arial" w:hAnsi="Arial" w:cs="Arial"/>
          <w:sz w:val="28"/>
          <w:szCs w:val="28"/>
          <w:lang w:val="es-PR"/>
        </w:rPr>
      </w:pPr>
    </w:p>
    <w:p w:rsidRPr="00613E24" w:rsidR="00915D4E" w:rsidRDefault="00915D4E" w14:paraId="3B23DFDA" w14:textId="77777777">
      <w:pPr>
        <w:rPr>
          <w:rFonts w:eastAsiaTheme="majorEastAsia" w:cstheme="minorHAnsi"/>
          <w:b/>
          <w:bCs/>
          <w:color w:val="1B1B1B"/>
          <w:sz w:val="28"/>
          <w:szCs w:val="28"/>
          <w:lang w:val="es-PR"/>
        </w:rPr>
      </w:pPr>
      <w:r w:rsidRPr="00613E24">
        <w:rPr>
          <w:lang w:val="es-PR"/>
        </w:rPr>
        <w:br w:type="page"/>
      </w:r>
    </w:p>
    <w:p w:rsidRPr="00613E24" w:rsidR="00915D4E" w:rsidP="003D469F" w:rsidRDefault="00915D4E" w14:paraId="522FA39A" w14:textId="63B3CD90">
      <w:pPr>
        <w:spacing w:after="120"/>
        <w:rPr>
          <w:rFonts w:ascii="Arial" w:hAnsi="Arial" w:cs="Arial"/>
          <w:b/>
          <w:bCs/>
          <w:sz w:val="28"/>
          <w:szCs w:val="28"/>
          <w:lang w:val="es-PR"/>
        </w:rPr>
      </w:pPr>
      <w:r w:rsidRPr="00613E24">
        <w:rPr>
          <w:rFonts w:ascii="Arial" w:hAnsi="Arial"/>
          <w:b/>
          <w:bCs/>
          <w:sz w:val="28"/>
          <w:szCs w:val="28"/>
          <w:lang w:val="es-PR"/>
        </w:rPr>
        <w:lastRenderedPageBreak/>
        <w:t xml:space="preserve">FOLLETO </w:t>
      </w:r>
      <w:r w:rsidRPr="00613E24">
        <w:rPr>
          <w:rFonts w:ascii="Arial" w:hAnsi="Arial" w:cs="Arial"/>
          <w:b/>
          <w:bCs/>
          <w:sz w:val="28"/>
          <w:szCs w:val="28"/>
          <w:lang w:val="es-PR"/>
        </w:rPr>
        <w:t>3</w:t>
      </w:r>
    </w:p>
    <w:p w:rsidRPr="00613E24" w:rsidR="002224D8" w:rsidP="003D469F" w:rsidRDefault="002224D8" w14:paraId="432422E9" w14:textId="77777777">
      <w:pPr>
        <w:spacing w:after="120"/>
        <w:rPr>
          <w:rFonts w:ascii="Arial" w:hAnsi="Arial" w:cs="Arial"/>
          <w:b/>
          <w:bCs/>
          <w:sz w:val="28"/>
          <w:szCs w:val="28"/>
          <w:lang w:val="es-PR"/>
        </w:rPr>
      </w:pPr>
    </w:p>
    <w:p w:rsidRPr="00613E24" w:rsidR="003D469F" w:rsidP="003D469F" w:rsidRDefault="003D469F" w14:paraId="06AA03E3" w14:textId="77777777">
      <w:pPr>
        <w:spacing w:after="120"/>
        <w:rPr>
          <w:rFonts w:ascii="Arial" w:hAnsi="Arial" w:cs="Arial"/>
          <w:b/>
          <w:bCs/>
          <w:sz w:val="28"/>
          <w:szCs w:val="28"/>
          <w:lang w:val="es-PR"/>
        </w:rPr>
      </w:pPr>
      <w:r w:rsidRPr="00613E24">
        <w:rPr>
          <w:rFonts w:ascii="Arial" w:hAnsi="Arial"/>
          <w:b/>
          <w:bCs/>
          <w:sz w:val="28"/>
          <w:szCs w:val="28"/>
          <w:lang w:val="es-PR"/>
        </w:rPr>
        <w:t xml:space="preserve">NOTA PARA EL MODERADOR: Cada mensaje de este folleto se pondrá en tarjetas de mensajes independientes, en un “paquete” y se entregará como un conjunto para mirar uno por uno antes de mirarlos todos juntos. </w:t>
      </w:r>
    </w:p>
    <w:p w:rsidRPr="00613E24" w:rsidR="00915D4E" w:rsidRDefault="00915D4E" w14:paraId="4363D143" w14:textId="77777777">
      <w:pPr>
        <w:rPr>
          <w:rFonts w:eastAsiaTheme="majorEastAsia" w:cstheme="minorHAnsi"/>
          <w:b/>
          <w:bCs/>
          <w:color w:val="1B1B1B"/>
          <w:sz w:val="28"/>
          <w:szCs w:val="28"/>
          <w:lang w:val="es-PR"/>
        </w:rPr>
      </w:pPr>
    </w:p>
    <w:p w:rsidRPr="00613E24" w:rsidR="00D80628" w:rsidP="001A5618" w:rsidRDefault="00D80628" w14:paraId="675FE136" w14:textId="77777777">
      <w:pPr>
        <w:pStyle w:val="ListParagraph"/>
        <w:numPr>
          <w:ilvl w:val="0"/>
          <w:numId w:val="30"/>
        </w:numPr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rFonts w:asciiTheme="minorHAnsi" w:hAnsiTheme="minorHAnsi"/>
          <w:sz w:val="28"/>
          <w:szCs w:val="28"/>
          <w:lang w:val="es-PR"/>
        </w:rPr>
        <w:t xml:space="preserve">El acoso se puede prevenir. </w:t>
      </w:r>
    </w:p>
    <w:p w:rsidRPr="00613E24" w:rsidR="00D80628" w:rsidP="001A5618" w:rsidRDefault="00D80628" w14:paraId="644FC7B5" w14:textId="42E16221">
      <w:pPr>
        <w:pStyle w:val="ListParagraph"/>
        <w:numPr>
          <w:ilvl w:val="0"/>
          <w:numId w:val="30"/>
        </w:numPr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rFonts w:asciiTheme="minorHAnsi" w:hAnsiTheme="minorHAnsi"/>
          <w:sz w:val="28"/>
          <w:szCs w:val="28"/>
          <w:lang w:val="es-PR"/>
        </w:rPr>
        <w:t>El acoso es perjudicial. Puede estar asociado con impacto</w:t>
      </w:r>
      <w:r w:rsidR="00784834">
        <w:rPr>
          <w:rFonts w:asciiTheme="minorHAnsi" w:hAnsiTheme="minorHAnsi"/>
          <w:sz w:val="28"/>
          <w:szCs w:val="28"/>
          <w:lang w:val="es-PR"/>
        </w:rPr>
        <w:t>s</w:t>
      </w:r>
      <w:r w:rsidRPr="00613E24">
        <w:rPr>
          <w:rFonts w:asciiTheme="minorHAnsi" w:hAnsiTheme="minorHAnsi"/>
          <w:sz w:val="28"/>
          <w:szCs w:val="28"/>
          <w:lang w:val="es-PR"/>
        </w:rPr>
        <w:t xml:space="preserve"> negativo</w:t>
      </w:r>
      <w:r w:rsidR="00784834">
        <w:rPr>
          <w:rFonts w:asciiTheme="minorHAnsi" w:hAnsiTheme="minorHAnsi"/>
          <w:sz w:val="28"/>
          <w:szCs w:val="28"/>
          <w:lang w:val="es-PR"/>
        </w:rPr>
        <w:t>s</w:t>
      </w:r>
      <w:r w:rsidRPr="00613E24">
        <w:rPr>
          <w:rFonts w:asciiTheme="minorHAnsi" w:hAnsiTheme="minorHAnsi"/>
          <w:sz w:val="28"/>
          <w:szCs w:val="28"/>
          <w:lang w:val="es-PR"/>
        </w:rPr>
        <w:t xml:space="preserve"> en la salud mental, el abuso de sustancias y el riesgo de suicidio, tanto en los niños que sufren acoso como en los niños que acosan a otros.  </w:t>
      </w:r>
    </w:p>
    <w:p w:rsidRPr="00613E24" w:rsidR="00D80628" w:rsidP="001A5618" w:rsidRDefault="00D80628" w14:paraId="63AD4497" w14:textId="77777777">
      <w:pPr>
        <w:pStyle w:val="ListParagraph"/>
        <w:numPr>
          <w:ilvl w:val="0"/>
          <w:numId w:val="30"/>
        </w:numPr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rFonts w:asciiTheme="minorHAnsi" w:hAnsiTheme="minorHAnsi"/>
          <w:sz w:val="28"/>
          <w:szCs w:val="28"/>
          <w:lang w:val="es-PR"/>
        </w:rPr>
        <w:t xml:space="preserve">El acoso es perjudicial, pero se puede prevenir. </w:t>
      </w:r>
    </w:p>
    <w:p w:rsidRPr="00613E24" w:rsidR="00D80628" w:rsidP="001A5618" w:rsidRDefault="00D80628" w14:paraId="092D4CE5" w14:textId="77777777">
      <w:pPr>
        <w:numPr>
          <w:ilvl w:val="0"/>
          <w:numId w:val="30"/>
        </w:numPr>
        <w:spacing w:after="240" w:line="240" w:lineRule="auto"/>
        <w:ind w:left="540" w:hanging="540"/>
        <w:rPr>
          <w:rFonts w:eastAsia="Times New Roman" w:cstheme="minorHAnsi"/>
          <w:sz w:val="28"/>
          <w:szCs w:val="28"/>
          <w:lang w:val="es-PR"/>
        </w:rPr>
      </w:pPr>
      <w:r w:rsidRPr="00613E24">
        <w:rPr>
          <w:sz w:val="28"/>
          <w:szCs w:val="28"/>
          <w:lang w:val="es-PR"/>
        </w:rPr>
        <w:t>Algunos niños corren mayor riesgo de ser acosados y de acosar a otros.</w:t>
      </w:r>
    </w:p>
    <w:p w:rsidRPr="00613E24" w:rsidR="0012728D" w:rsidP="001A5618" w:rsidRDefault="00D80628" w14:paraId="29EBA038" w14:textId="5B7E60A8">
      <w:pPr>
        <w:pStyle w:val="ListParagraph"/>
        <w:numPr>
          <w:ilvl w:val="0"/>
          <w:numId w:val="30"/>
        </w:numPr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rFonts w:asciiTheme="minorHAnsi" w:hAnsiTheme="minorHAnsi"/>
          <w:sz w:val="28"/>
          <w:szCs w:val="28"/>
          <w:lang w:val="es-PR"/>
        </w:rPr>
        <w:t xml:space="preserve">Hay cosas que podemos hacer para darles a los niños una </w:t>
      </w:r>
      <w:r w:rsidR="00687103">
        <w:rPr>
          <w:rFonts w:asciiTheme="minorHAnsi" w:hAnsiTheme="minorHAnsi"/>
          <w:sz w:val="28"/>
          <w:szCs w:val="28"/>
          <w:lang w:val="es-PR"/>
        </w:rPr>
        <w:t>niñez</w:t>
      </w:r>
      <w:r w:rsidRPr="00613E24">
        <w:rPr>
          <w:rFonts w:asciiTheme="minorHAnsi" w:hAnsiTheme="minorHAnsi"/>
          <w:sz w:val="28"/>
          <w:szCs w:val="28"/>
          <w:lang w:val="es-PR"/>
        </w:rPr>
        <w:t xml:space="preserve"> libre de acoso.</w:t>
      </w:r>
    </w:p>
    <w:p w:rsidRPr="00613E24" w:rsidR="00951D53" w:rsidP="001A5618" w:rsidRDefault="00D80628" w14:paraId="4F6E5291" w14:textId="77777777">
      <w:pPr>
        <w:pStyle w:val="ListParagraph"/>
        <w:numPr>
          <w:ilvl w:val="0"/>
          <w:numId w:val="30"/>
        </w:numPr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sz w:val="28"/>
          <w:szCs w:val="28"/>
          <w:lang w:val="es-PR"/>
        </w:rPr>
        <w:t>Mamá, papá: ustedes pueden ayudar a prevenir el acoso.</w:t>
      </w:r>
    </w:p>
    <w:p w:rsidRPr="00613E24" w:rsidR="00D80628" w:rsidP="001A5618" w:rsidRDefault="00D80628" w14:paraId="566276CA" w14:textId="77777777">
      <w:pPr>
        <w:pStyle w:val="ListParagraph"/>
        <w:numPr>
          <w:ilvl w:val="0"/>
          <w:numId w:val="30"/>
        </w:numPr>
        <w:shd w:val="clear" w:color="auto" w:fill="FFFFFF"/>
        <w:spacing w:after="240"/>
        <w:ind w:left="540" w:hanging="540"/>
        <w:rPr>
          <w:rFonts w:eastAsia="Times New Roman" w:asciiTheme="minorHAnsi" w:hAnsiTheme="minorHAnsi" w:cstheme="minorHAnsi"/>
          <w:sz w:val="28"/>
          <w:szCs w:val="28"/>
          <w:lang w:val="es-PR"/>
        </w:rPr>
      </w:pPr>
      <w:r w:rsidRPr="00613E24">
        <w:rPr>
          <w:rFonts w:asciiTheme="minorHAnsi" w:hAnsiTheme="minorHAnsi"/>
          <w:sz w:val="28"/>
          <w:szCs w:val="28"/>
          <w:lang w:val="es-PR"/>
        </w:rPr>
        <w:t>Hablen con los niños sobre el acoso y díganles que están para ayudarlos.</w:t>
      </w:r>
    </w:p>
    <w:p w:rsidRPr="00613E24" w:rsidR="00CB658F" w:rsidP="001A5618" w:rsidRDefault="00D80628" w14:paraId="1A7415BA" w14:textId="6F5D68A2">
      <w:pPr>
        <w:pStyle w:val="ListParagraph"/>
        <w:numPr>
          <w:ilvl w:val="0"/>
          <w:numId w:val="30"/>
        </w:numPr>
        <w:shd w:val="clear" w:color="auto" w:fill="FFFFFF"/>
        <w:spacing w:after="240"/>
        <w:ind w:left="540" w:hanging="540"/>
        <w:rPr>
          <w:rFonts w:eastAsia="Times New Roman" w:cstheme="minorHAnsi"/>
          <w:sz w:val="28"/>
          <w:szCs w:val="28"/>
          <w:lang w:val="es-PR"/>
        </w:rPr>
      </w:pPr>
      <w:r w:rsidRPr="00613E24">
        <w:rPr>
          <w:sz w:val="28"/>
          <w:szCs w:val="28"/>
          <w:lang w:val="es-PR"/>
        </w:rPr>
        <w:t>Si su hijo(a) es acosado(a), pueden hablar con los padres de los otros niños involucrados en el acoso y con el</w:t>
      </w:r>
      <w:r w:rsidR="00687103">
        <w:rPr>
          <w:sz w:val="28"/>
          <w:szCs w:val="28"/>
          <w:lang w:val="es-PR"/>
        </w:rPr>
        <w:t>/la</w:t>
      </w:r>
      <w:r w:rsidRPr="00613E24">
        <w:rPr>
          <w:sz w:val="28"/>
          <w:szCs w:val="28"/>
          <w:lang w:val="es-PR"/>
        </w:rPr>
        <w:t xml:space="preserve"> maestro</w:t>
      </w:r>
      <w:r w:rsidR="00687103">
        <w:rPr>
          <w:sz w:val="28"/>
          <w:szCs w:val="28"/>
          <w:lang w:val="es-PR"/>
        </w:rPr>
        <w:t>(a)</w:t>
      </w:r>
      <w:r w:rsidRPr="00613E24">
        <w:rPr>
          <w:sz w:val="28"/>
          <w:szCs w:val="28"/>
          <w:lang w:val="es-PR"/>
        </w:rPr>
        <w:t xml:space="preserve"> de su hijo(a).</w:t>
      </w:r>
    </w:p>
    <w:p w:rsidRPr="00613E24" w:rsidR="00CB658F" w:rsidP="001A5618" w:rsidRDefault="00CB658F" w14:paraId="72723B16" w14:textId="595D3AC0">
      <w:pPr>
        <w:pStyle w:val="ListParagraph"/>
        <w:numPr>
          <w:ilvl w:val="0"/>
          <w:numId w:val="30"/>
        </w:numPr>
        <w:shd w:val="clear" w:color="auto" w:fill="FFFFFF"/>
        <w:spacing w:after="240"/>
        <w:ind w:left="540" w:hanging="540"/>
        <w:rPr>
          <w:rFonts w:eastAsia="Times New Roman" w:cstheme="minorHAnsi"/>
          <w:sz w:val="28"/>
          <w:szCs w:val="28"/>
          <w:lang w:val="es-PR"/>
        </w:rPr>
      </w:pPr>
      <w:r w:rsidRPr="00613E24">
        <w:rPr>
          <w:sz w:val="28"/>
          <w:szCs w:val="28"/>
          <w:lang w:val="es-PR"/>
        </w:rPr>
        <w:t xml:space="preserve">Si su hijo(a) es acosado(a), pueden animarlos a decirle al </w:t>
      </w:r>
      <w:r w:rsidR="00687103">
        <w:rPr>
          <w:sz w:val="28"/>
          <w:szCs w:val="28"/>
          <w:lang w:val="es-PR"/>
        </w:rPr>
        <w:t xml:space="preserve">que los está acosando </w:t>
      </w:r>
      <w:r w:rsidRPr="00613E24">
        <w:rPr>
          <w:sz w:val="28"/>
          <w:szCs w:val="28"/>
          <w:lang w:val="es-PR"/>
        </w:rPr>
        <w:t xml:space="preserve">que deje de hacerlo y </w:t>
      </w:r>
      <w:r w:rsidRPr="00613E24" w:rsidR="00687103">
        <w:rPr>
          <w:sz w:val="28"/>
          <w:szCs w:val="28"/>
          <w:lang w:val="es-PR"/>
        </w:rPr>
        <w:t>alej</w:t>
      </w:r>
      <w:r w:rsidR="00687103">
        <w:rPr>
          <w:sz w:val="28"/>
          <w:szCs w:val="28"/>
          <w:lang w:val="es-PR"/>
        </w:rPr>
        <w:t>arse</w:t>
      </w:r>
      <w:r w:rsidRPr="00613E24">
        <w:rPr>
          <w:sz w:val="28"/>
          <w:szCs w:val="28"/>
          <w:lang w:val="es-PR"/>
        </w:rPr>
        <w:t>, a que pidan ayuda a sus amigos, a contárselo de forma segura a un</w:t>
      </w:r>
      <w:r w:rsidR="00615281">
        <w:rPr>
          <w:sz w:val="28"/>
          <w:szCs w:val="28"/>
          <w:lang w:val="es-PR"/>
        </w:rPr>
        <w:t>(a)</w:t>
      </w:r>
      <w:r w:rsidRPr="00613E24">
        <w:rPr>
          <w:sz w:val="28"/>
          <w:szCs w:val="28"/>
          <w:lang w:val="es-PR"/>
        </w:rPr>
        <w:t xml:space="preserve"> maestro</w:t>
      </w:r>
      <w:r w:rsidR="00615281">
        <w:rPr>
          <w:sz w:val="28"/>
          <w:szCs w:val="28"/>
          <w:lang w:val="es-PR"/>
        </w:rPr>
        <w:t>(a)</w:t>
      </w:r>
      <w:r w:rsidRPr="00613E24">
        <w:rPr>
          <w:sz w:val="28"/>
          <w:szCs w:val="28"/>
          <w:lang w:val="es-PR"/>
        </w:rPr>
        <w:t xml:space="preserve"> o consejero</w:t>
      </w:r>
      <w:r w:rsidR="00615281">
        <w:rPr>
          <w:sz w:val="28"/>
          <w:szCs w:val="28"/>
          <w:lang w:val="es-PR"/>
        </w:rPr>
        <w:t>(a)</w:t>
      </w:r>
      <w:r w:rsidRPr="00613E24">
        <w:rPr>
          <w:sz w:val="28"/>
          <w:szCs w:val="28"/>
          <w:lang w:val="es-PR"/>
        </w:rPr>
        <w:t>, y a hablar con ustedes u otro familiar.</w:t>
      </w:r>
    </w:p>
    <w:p w:rsidRPr="00613E24" w:rsidR="0012728D" w:rsidP="001A5618" w:rsidRDefault="00D80628" w14:paraId="2351B5E0" w14:textId="201DBEC8">
      <w:pPr>
        <w:pStyle w:val="ListParagraph"/>
        <w:numPr>
          <w:ilvl w:val="0"/>
          <w:numId w:val="30"/>
        </w:numPr>
        <w:shd w:val="clear" w:color="auto" w:fill="FFFFFF"/>
        <w:spacing w:after="240"/>
        <w:ind w:left="540" w:hanging="540"/>
        <w:rPr>
          <w:rFonts w:eastAsia="Times New Roman" w:cstheme="minorHAnsi"/>
          <w:sz w:val="28"/>
          <w:szCs w:val="28"/>
          <w:lang w:val="es-PR"/>
        </w:rPr>
      </w:pPr>
      <w:r w:rsidRPr="00613E24">
        <w:rPr>
          <w:sz w:val="28"/>
          <w:szCs w:val="28"/>
          <w:lang w:val="es-PR"/>
        </w:rPr>
        <w:t xml:space="preserve">¡Si ven algo, digan algo! Ayuden a los niños a vivir y crecer de forma segura, </w:t>
      </w:r>
      <w:r w:rsidR="00615281">
        <w:rPr>
          <w:sz w:val="28"/>
          <w:szCs w:val="28"/>
          <w:lang w:val="es-PR"/>
        </w:rPr>
        <w:t>libres de</w:t>
      </w:r>
      <w:r w:rsidRPr="00613E24" w:rsidR="00615281">
        <w:rPr>
          <w:sz w:val="28"/>
          <w:szCs w:val="28"/>
          <w:lang w:val="es-PR"/>
        </w:rPr>
        <w:t xml:space="preserve"> </w:t>
      </w:r>
      <w:r w:rsidRPr="00613E24">
        <w:rPr>
          <w:sz w:val="28"/>
          <w:szCs w:val="28"/>
          <w:lang w:val="es-PR"/>
        </w:rPr>
        <w:t>acoso.</w:t>
      </w:r>
    </w:p>
    <w:p w:rsidRPr="00613E24" w:rsidR="0012728D" w:rsidP="001A5618" w:rsidRDefault="0012728D" w14:paraId="6B2A8AC5" w14:textId="7ED85F60">
      <w:pPr>
        <w:pStyle w:val="ListParagraph"/>
        <w:numPr>
          <w:ilvl w:val="0"/>
          <w:numId w:val="30"/>
        </w:numPr>
        <w:shd w:val="clear" w:color="auto" w:fill="FFFFFF"/>
        <w:spacing w:after="240"/>
        <w:ind w:left="540" w:hanging="540"/>
        <w:rPr>
          <w:rFonts w:eastAsia="Times New Roman" w:cstheme="minorHAnsi"/>
          <w:sz w:val="28"/>
          <w:szCs w:val="28"/>
          <w:lang w:val="es-PR" w:eastAsia="ja-JP"/>
        </w:rPr>
      </w:pPr>
      <w:r w:rsidRPr="00613E24">
        <w:rPr>
          <w:sz w:val="28"/>
          <w:szCs w:val="28"/>
          <w:lang w:val="es-PR"/>
        </w:rPr>
        <w:t>Para obtener más información sobre lo que pueden hacer, visiten</w:t>
      </w:r>
      <w:r w:rsidRPr="00613E24">
        <w:rPr>
          <w:rFonts w:eastAsia="Times New Roman" w:cstheme="minorHAnsi"/>
          <w:sz w:val="28"/>
          <w:szCs w:val="28"/>
          <w:lang w:val="es-PR" w:eastAsia="ja-JP"/>
        </w:rPr>
        <w:t xml:space="preserve"> </w:t>
      </w:r>
      <w:r w:rsidR="00615281">
        <w:rPr>
          <w:rFonts w:eastAsia="Times New Roman" w:cstheme="minorHAnsi"/>
          <w:sz w:val="28"/>
          <w:szCs w:val="28"/>
          <w:lang w:val="es-PR" w:eastAsia="ja-JP"/>
        </w:rPr>
        <w:t>Espanol.</w:t>
      </w:r>
      <w:r w:rsidRPr="00613E24" w:rsidR="00BE61E9">
        <w:rPr>
          <w:rFonts w:eastAsia="Times New Roman" w:cstheme="minorHAnsi"/>
          <w:sz w:val="28"/>
          <w:szCs w:val="28"/>
          <w:lang w:val="es-PR" w:eastAsia="ja-JP"/>
        </w:rPr>
        <w:t>StopBullying</w:t>
      </w:r>
      <w:r w:rsidRPr="00613E24">
        <w:rPr>
          <w:rFonts w:eastAsia="Times New Roman" w:cstheme="minorHAnsi"/>
          <w:sz w:val="28"/>
          <w:szCs w:val="28"/>
          <w:lang w:val="es-PR" w:eastAsia="ja-JP"/>
        </w:rPr>
        <w:t>.gov.</w:t>
      </w:r>
    </w:p>
    <w:sectPr w:rsidRPr="00613E24" w:rsidR="001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CCE"/>
    <w:multiLevelType w:val="multilevel"/>
    <w:tmpl w:val="4BF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9C2"/>
    <w:multiLevelType w:val="hybridMultilevel"/>
    <w:tmpl w:val="30D6EA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15CE3"/>
    <w:multiLevelType w:val="hybridMultilevel"/>
    <w:tmpl w:val="9AE8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2447"/>
    <w:multiLevelType w:val="hybridMultilevel"/>
    <w:tmpl w:val="FA44AA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24F1F"/>
    <w:multiLevelType w:val="hybridMultilevel"/>
    <w:tmpl w:val="B030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385E"/>
    <w:multiLevelType w:val="multilevel"/>
    <w:tmpl w:val="36E0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60141"/>
    <w:multiLevelType w:val="hybridMultilevel"/>
    <w:tmpl w:val="7DE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5808"/>
    <w:multiLevelType w:val="hybridMultilevel"/>
    <w:tmpl w:val="CA88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8182E"/>
    <w:multiLevelType w:val="hybridMultilevel"/>
    <w:tmpl w:val="866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03C4"/>
    <w:multiLevelType w:val="multilevel"/>
    <w:tmpl w:val="66D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B4779"/>
    <w:multiLevelType w:val="multilevel"/>
    <w:tmpl w:val="7674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94CEE"/>
    <w:multiLevelType w:val="hybridMultilevel"/>
    <w:tmpl w:val="103A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A6F2D"/>
    <w:multiLevelType w:val="hybridMultilevel"/>
    <w:tmpl w:val="A2DA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037C0"/>
    <w:multiLevelType w:val="multilevel"/>
    <w:tmpl w:val="1AD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862EC"/>
    <w:multiLevelType w:val="hybridMultilevel"/>
    <w:tmpl w:val="1DC6A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2D74"/>
    <w:multiLevelType w:val="multilevel"/>
    <w:tmpl w:val="DB2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73CB8"/>
    <w:multiLevelType w:val="hybridMultilevel"/>
    <w:tmpl w:val="0F0CB9F6"/>
    <w:lvl w:ilvl="0" w:tplc="5D922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A3A9B"/>
    <w:multiLevelType w:val="hybridMultilevel"/>
    <w:tmpl w:val="0508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26C5A"/>
    <w:multiLevelType w:val="hybridMultilevel"/>
    <w:tmpl w:val="072E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802CB"/>
    <w:multiLevelType w:val="hybridMultilevel"/>
    <w:tmpl w:val="8C60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14E7"/>
    <w:multiLevelType w:val="multilevel"/>
    <w:tmpl w:val="511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803B40"/>
    <w:multiLevelType w:val="hybridMultilevel"/>
    <w:tmpl w:val="9282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31FF3"/>
    <w:multiLevelType w:val="multilevel"/>
    <w:tmpl w:val="D62A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72346"/>
    <w:multiLevelType w:val="multilevel"/>
    <w:tmpl w:val="EBD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7181A"/>
    <w:multiLevelType w:val="multilevel"/>
    <w:tmpl w:val="808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E6E2E"/>
    <w:multiLevelType w:val="multilevel"/>
    <w:tmpl w:val="684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5"/>
  </w:num>
  <w:num w:numId="3">
    <w:abstractNumId w:val="20"/>
  </w:num>
  <w:num w:numId="4">
    <w:abstractNumId w:val="17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23"/>
  </w:num>
  <w:num w:numId="11">
    <w:abstractNumId w:val="10"/>
  </w:num>
  <w:num w:numId="12">
    <w:abstractNumId w:val="13"/>
  </w:num>
  <w:num w:numId="13">
    <w:abstractNumId w:val="15"/>
  </w:num>
  <w:num w:numId="14">
    <w:abstractNumId w:val="12"/>
  </w:num>
  <w:num w:numId="15">
    <w:abstractNumId w:val="5"/>
  </w:num>
  <w:num w:numId="16">
    <w:abstractNumId w:val="24"/>
  </w:num>
  <w:num w:numId="17">
    <w:abstractNumId w:val="22"/>
  </w:num>
  <w:num w:numId="18">
    <w:abstractNumId w:val="7"/>
  </w:num>
  <w:num w:numId="19">
    <w:abstractNumId w:val="18"/>
  </w:num>
  <w:num w:numId="20">
    <w:abstractNumId w:val="21"/>
  </w:num>
  <w:num w:numId="21">
    <w:abstractNumId w:val="7"/>
  </w:num>
  <w:num w:numId="22">
    <w:abstractNumId w:val="18"/>
  </w:num>
  <w:num w:numId="23">
    <w:abstractNumId w:val="21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44"/>
    <w:rsid w:val="000520DE"/>
    <w:rsid w:val="00090BC4"/>
    <w:rsid w:val="000B004A"/>
    <w:rsid w:val="000C61AF"/>
    <w:rsid w:val="0012728D"/>
    <w:rsid w:val="0014223A"/>
    <w:rsid w:val="001638C5"/>
    <w:rsid w:val="00185EAC"/>
    <w:rsid w:val="001A458A"/>
    <w:rsid w:val="001A5618"/>
    <w:rsid w:val="001A7224"/>
    <w:rsid w:val="001C5479"/>
    <w:rsid w:val="002224D8"/>
    <w:rsid w:val="002431D4"/>
    <w:rsid w:val="00260720"/>
    <w:rsid w:val="00291A23"/>
    <w:rsid w:val="002F6550"/>
    <w:rsid w:val="003172CE"/>
    <w:rsid w:val="0034053F"/>
    <w:rsid w:val="00346550"/>
    <w:rsid w:val="00346F7E"/>
    <w:rsid w:val="00367913"/>
    <w:rsid w:val="00370275"/>
    <w:rsid w:val="003852F7"/>
    <w:rsid w:val="00385BB5"/>
    <w:rsid w:val="003D469F"/>
    <w:rsid w:val="00404ADA"/>
    <w:rsid w:val="004300B7"/>
    <w:rsid w:val="004365C8"/>
    <w:rsid w:val="00451E98"/>
    <w:rsid w:val="00452812"/>
    <w:rsid w:val="004A3B08"/>
    <w:rsid w:val="004E53AD"/>
    <w:rsid w:val="004F3AEE"/>
    <w:rsid w:val="0051560E"/>
    <w:rsid w:val="005276D8"/>
    <w:rsid w:val="005521CE"/>
    <w:rsid w:val="00576077"/>
    <w:rsid w:val="005A6E6C"/>
    <w:rsid w:val="005D29D1"/>
    <w:rsid w:val="005D2D4C"/>
    <w:rsid w:val="005D7044"/>
    <w:rsid w:val="005E02D4"/>
    <w:rsid w:val="005E6AFC"/>
    <w:rsid w:val="00613E24"/>
    <w:rsid w:val="00614F3B"/>
    <w:rsid w:val="00615281"/>
    <w:rsid w:val="0065419E"/>
    <w:rsid w:val="006553CE"/>
    <w:rsid w:val="0065659C"/>
    <w:rsid w:val="00687103"/>
    <w:rsid w:val="00690518"/>
    <w:rsid w:val="006B7ACD"/>
    <w:rsid w:val="006D30C6"/>
    <w:rsid w:val="006E18B1"/>
    <w:rsid w:val="0070088D"/>
    <w:rsid w:val="007179F9"/>
    <w:rsid w:val="007214A5"/>
    <w:rsid w:val="007218BF"/>
    <w:rsid w:val="00744EF0"/>
    <w:rsid w:val="00784834"/>
    <w:rsid w:val="007E3CCF"/>
    <w:rsid w:val="007F6557"/>
    <w:rsid w:val="0081407D"/>
    <w:rsid w:val="00862B0A"/>
    <w:rsid w:val="00881747"/>
    <w:rsid w:val="00890C39"/>
    <w:rsid w:val="008A220B"/>
    <w:rsid w:val="008B3222"/>
    <w:rsid w:val="00915D4E"/>
    <w:rsid w:val="00951D53"/>
    <w:rsid w:val="0095495A"/>
    <w:rsid w:val="009633EA"/>
    <w:rsid w:val="009A3FE8"/>
    <w:rsid w:val="009F4237"/>
    <w:rsid w:val="00A14EA0"/>
    <w:rsid w:val="00A53341"/>
    <w:rsid w:val="00A55BB5"/>
    <w:rsid w:val="00A92D87"/>
    <w:rsid w:val="00A932EF"/>
    <w:rsid w:val="00B142D9"/>
    <w:rsid w:val="00B207AE"/>
    <w:rsid w:val="00B3305E"/>
    <w:rsid w:val="00B613FF"/>
    <w:rsid w:val="00B762B1"/>
    <w:rsid w:val="00BB2143"/>
    <w:rsid w:val="00BD2B74"/>
    <w:rsid w:val="00BE61E9"/>
    <w:rsid w:val="00BF13F1"/>
    <w:rsid w:val="00C37640"/>
    <w:rsid w:val="00C60975"/>
    <w:rsid w:val="00C81199"/>
    <w:rsid w:val="00CB658F"/>
    <w:rsid w:val="00CC43A9"/>
    <w:rsid w:val="00D77C91"/>
    <w:rsid w:val="00D80628"/>
    <w:rsid w:val="00DC6D4C"/>
    <w:rsid w:val="00E048A2"/>
    <w:rsid w:val="00ED7F64"/>
    <w:rsid w:val="00F1212E"/>
    <w:rsid w:val="00F20BC2"/>
    <w:rsid w:val="00F226A3"/>
    <w:rsid w:val="00F308D4"/>
    <w:rsid w:val="00F40992"/>
    <w:rsid w:val="00F47287"/>
    <w:rsid w:val="00FB334F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F9FD"/>
  <w15:chartTrackingRefBased/>
  <w15:docId w15:val="{4A13BA1C-D71D-4B65-9112-9D499BEA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F4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D7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0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70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04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9F4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F42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53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F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D53"/>
    <w:pPr>
      <w:spacing w:after="0" w:line="240" w:lineRule="auto"/>
    </w:pPr>
  </w:style>
  <w:style w:type="table" w:styleId="TableGrid">
    <w:name w:val="Table Grid"/>
    <w:basedOn w:val="TableNormal"/>
    <w:uiPriority w:val="39"/>
    <w:rsid w:val="00B3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xternal">
    <w:name w:val="tw4winExternal"/>
    <w:basedOn w:val="DefaultParagraphFont"/>
    <w:rsid w:val="007214A5"/>
    <w:rPr>
      <w:rFonts w:ascii="Courier New" w:hAnsi="Courier New" w:cs="Courier New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Kunec Gjerulff, Katherine (WAS-PWT)</dc:creator>
  <cp:keywords/>
  <dc:description/>
  <cp:lastModifiedBy>Joyce, Kevin J. (CDC/DDPHSS/OS/OSI)</cp:lastModifiedBy>
  <cp:revision>2</cp:revision>
  <dcterms:created xsi:type="dcterms:W3CDTF">2020-05-19T16:30:00Z</dcterms:created>
  <dcterms:modified xsi:type="dcterms:W3CDTF">2020-05-19T16:30:00Z</dcterms:modified>
</cp:coreProperties>
</file>