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44EB2" w14:textId="581094A3" w:rsidR="00B3187E" w:rsidRDefault="00B3187E" w:rsidP="00B3187E">
      <w:pPr>
        <w:contextualSpacing/>
        <w:jc w:val="center"/>
        <w:rPr>
          <w:b/>
        </w:rPr>
      </w:pPr>
      <w:bookmarkStart w:id="0" w:name="_GoBack"/>
      <w:bookmarkEnd w:id="0"/>
      <w:r>
        <w:rPr>
          <w:b/>
        </w:rPr>
        <w:t>Attachment 2</w:t>
      </w:r>
    </w:p>
    <w:p w14:paraId="0F2320DC" w14:textId="25FB5B9A" w:rsidR="00B3187E" w:rsidRDefault="00B3187E" w:rsidP="00B3187E">
      <w:pPr>
        <w:contextualSpacing/>
        <w:jc w:val="center"/>
        <w:rPr>
          <w:b/>
        </w:rPr>
      </w:pPr>
      <w:r>
        <w:rPr>
          <w:b/>
        </w:rPr>
        <w:t>Message Testing Instrument</w:t>
      </w:r>
    </w:p>
    <w:p w14:paraId="39C851C3" w14:textId="77777777" w:rsidR="00B3187E" w:rsidRDefault="00B3187E" w:rsidP="00E810FB">
      <w:pPr>
        <w:contextualSpacing/>
        <w:jc w:val="right"/>
        <w:rPr>
          <w:b/>
        </w:rPr>
      </w:pPr>
    </w:p>
    <w:p w14:paraId="65D52886" w14:textId="7C2BDCF3" w:rsidR="00E810FB" w:rsidRPr="00F834F3" w:rsidRDefault="00E810FB" w:rsidP="00E810FB">
      <w:pPr>
        <w:contextualSpacing/>
        <w:jc w:val="right"/>
        <w:rPr>
          <w:b/>
        </w:rPr>
      </w:pPr>
      <w:r w:rsidRPr="00F834F3">
        <w:rPr>
          <w:b/>
        </w:rPr>
        <w:t xml:space="preserve">Form Approved </w:t>
      </w:r>
    </w:p>
    <w:p w14:paraId="3D807C70" w14:textId="77777777" w:rsidR="00E810FB" w:rsidRPr="00F834F3" w:rsidRDefault="00E810FB" w:rsidP="00E810FB">
      <w:pPr>
        <w:contextualSpacing/>
        <w:jc w:val="right"/>
        <w:rPr>
          <w:b/>
        </w:rPr>
      </w:pPr>
      <w:r w:rsidRPr="00F834F3">
        <w:rPr>
          <w:b/>
        </w:rPr>
        <w:t xml:space="preserve">OMB No. 0920-0572 </w:t>
      </w:r>
    </w:p>
    <w:p w14:paraId="0532B3C7" w14:textId="19A895E2" w:rsidR="00E810FB" w:rsidRPr="00F834F3" w:rsidRDefault="00E810FB" w:rsidP="00E810FB">
      <w:pPr>
        <w:contextualSpacing/>
        <w:jc w:val="right"/>
        <w:rPr>
          <w:b/>
        </w:rPr>
      </w:pPr>
      <w:r w:rsidRPr="00F834F3">
        <w:rPr>
          <w:b/>
        </w:rPr>
        <w:t xml:space="preserve">Expiration Date: </w:t>
      </w:r>
      <w:r w:rsidR="00AA43F8">
        <w:rPr>
          <w:b/>
        </w:rPr>
        <w:t>xx/xx/xxxx</w:t>
      </w:r>
    </w:p>
    <w:p w14:paraId="052779AA" w14:textId="77777777" w:rsidR="00E810FB" w:rsidRPr="00F834F3" w:rsidRDefault="00E810FB" w:rsidP="00E810FB">
      <w:pPr>
        <w:contextualSpacing/>
      </w:pPr>
    </w:p>
    <w:p w14:paraId="56733437" w14:textId="32CE5D10" w:rsidR="00F834F3" w:rsidRPr="00F834F3" w:rsidRDefault="00F834F3" w:rsidP="00F834F3">
      <w:r w:rsidRPr="00F834F3">
        <w:t xml:space="preserve">Design: This </w:t>
      </w:r>
      <w:r>
        <w:t>onetime data collection</w:t>
      </w:r>
      <w:r w:rsidRPr="00F834F3">
        <w:t xml:space="preserve"> will include 6 </w:t>
      </w:r>
      <w:r w:rsidR="0090501B">
        <w:t>study</w:t>
      </w:r>
      <w:r w:rsidR="0090501B" w:rsidRPr="00F834F3">
        <w:t xml:space="preserve"> </w:t>
      </w:r>
      <w:r w:rsidRPr="00F834F3">
        <w:t xml:space="preserve">groups: 5 </w:t>
      </w:r>
      <w:r w:rsidR="0090501B">
        <w:t xml:space="preserve">experimental </w:t>
      </w:r>
      <w:r w:rsidRPr="00F834F3">
        <w:t xml:space="preserve">groups that are exposed to a 1 paragraph vignette and 1 no-exposure control group.  Before reading the narrative, </w:t>
      </w:r>
      <w:r w:rsidR="00DF20A7">
        <w:t xml:space="preserve">the </w:t>
      </w:r>
      <w:r w:rsidR="0090501B">
        <w:t>experimental</w:t>
      </w:r>
      <w:r w:rsidR="00DF20A7">
        <w:t xml:space="preserve"> </w:t>
      </w:r>
      <w:r w:rsidRPr="00F834F3">
        <w:t xml:space="preserve">groups will answer 2 questions. After reading the narrative, </w:t>
      </w:r>
      <w:r w:rsidR="00DF20A7">
        <w:t xml:space="preserve">the </w:t>
      </w:r>
      <w:r w:rsidR="0090501B">
        <w:t>experimental</w:t>
      </w:r>
      <w:r w:rsidR="00DF20A7">
        <w:t xml:space="preserve"> </w:t>
      </w:r>
      <w:r w:rsidRPr="00F834F3">
        <w:t xml:space="preserve">groups will answer 8 questions. The control group will answer the 10 questions without reading a narrative. </w:t>
      </w:r>
      <w:r w:rsidR="00784D00">
        <w:t>Some respondents will not be asked the final question, which will only be asked of those answering “disagree” or “strongly disagree” on the previous question.</w:t>
      </w:r>
    </w:p>
    <w:p w14:paraId="1CA70A6F" w14:textId="77777777" w:rsidR="00F834F3" w:rsidRPr="00F834F3" w:rsidRDefault="00F834F3" w:rsidP="00F834F3">
      <w:r w:rsidRPr="00F834F3">
        <w:t xml:space="preserve">Sample: 2400 total respondents (approximately 400 per experimental group) </w:t>
      </w:r>
    </w:p>
    <w:p w14:paraId="4F47FFBE" w14:textId="77777777" w:rsidR="00F834F3" w:rsidRPr="00F834F3" w:rsidRDefault="00F834F3" w:rsidP="00F834F3">
      <w:r w:rsidRPr="00F834F3">
        <w:t xml:space="preserve">Questions: This is a panel survey so answers to demographic questions (Including State of residence, Age, Gender, Education, Ethnicity, Household income) have already been collected. </w:t>
      </w:r>
    </w:p>
    <w:p w14:paraId="182AF770" w14:textId="77777777" w:rsidR="00F834F3" w:rsidRPr="00F834F3" w:rsidRDefault="00F834F3" w:rsidP="00F834F3">
      <w:r>
        <w:t>Text in bold will be provided to participants. The non-bold text is for descriptive purposes.</w:t>
      </w:r>
    </w:p>
    <w:p w14:paraId="43634E3E" w14:textId="77777777" w:rsidR="00F834F3" w:rsidRPr="00F834F3" w:rsidRDefault="00F834F3" w:rsidP="00E810FB">
      <w:pPr>
        <w:contextualSpacing/>
      </w:pPr>
    </w:p>
    <w:p w14:paraId="53BD7019" w14:textId="77777777" w:rsidR="00F834F3" w:rsidRPr="00F834F3" w:rsidRDefault="00F834F3" w:rsidP="00E810FB">
      <w:pPr>
        <w:contextualSpacing/>
        <w:rPr>
          <w:b/>
        </w:rPr>
      </w:pPr>
      <w:r w:rsidRPr="00F834F3">
        <w:rPr>
          <w:b/>
        </w:rPr>
        <w:t>Instructions:</w:t>
      </w:r>
    </w:p>
    <w:p w14:paraId="2582452D" w14:textId="5D557844" w:rsidR="00F65DDD" w:rsidRPr="00F834F3" w:rsidRDefault="00E810FB" w:rsidP="00001D74">
      <w:pPr>
        <w:contextualSpacing/>
        <w:rPr>
          <w:b/>
        </w:rPr>
      </w:pPr>
      <w:r w:rsidRPr="00F834F3">
        <w:rPr>
          <w:b/>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14:paraId="11A49DE0" w14:textId="77777777" w:rsidR="00F834F3" w:rsidRDefault="00F834F3" w:rsidP="00001D74">
      <w:pPr>
        <w:contextualSpacing/>
      </w:pPr>
    </w:p>
    <w:p w14:paraId="73495BA2" w14:textId="77777777" w:rsidR="00F834F3" w:rsidRPr="00F834F3" w:rsidRDefault="00F834F3" w:rsidP="00001D74">
      <w:r w:rsidRPr="00F834F3">
        <w:t xml:space="preserve"> Show </w:t>
      </w:r>
      <w:r w:rsidR="00AC04CA" w:rsidRPr="00F834F3">
        <w:t xml:space="preserve">these questions before the </w:t>
      </w:r>
      <w:r w:rsidRPr="00F834F3">
        <w:t>vignette</w:t>
      </w:r>
      <w:r>
        <w:t>.</w:t>
      </w:r>
    </w:p>
    <w:p w14:paraId="604D5E12" w14:textId="100F327F" w:rsidR="00F834F3" w:rsidRPr="00F834F3" w:rsidRDefault="00F834F3" w:rsidP="00001D74">
      <w:pPr>
        <w:rPr>
          <w:b/>
        </w:rPr>
      </w:pPr>
      <w:r w:rsidRPr="00F834F3">
        <w:rPr>
          <w:b/>
        </w:rPr>
        <w:t>This survey</w:t>
      </w:r>
      <w:r w:rsidR="00121E54">
        <w:rPr>
          <w:b/>
        </w:rPr>
        <w:t xml:space="preserve"> is sponsored by the Centers for Disease Control and Prevention. This survey</w:t>
      </w:r>
      <w:r w:rsidRPr="00F834F3">
        <w:rPr>
          <w:b/>
        </w:rPr>
        <w:t xml:space="preserve"> will ask you to read a short paragraph and then answer 8 questions. Before starting, please answer 2 questions about yourself.</w:t>
      </w:r>
    </w:p>
    <w:p w14:paraId="131EBB13" w14:textId="488461CB" w:rsidR="00001D74" w:rsidRPr="00F834F3" w:rsidRDefault="00ED0D9E" w:rsidP="00ED0D9E">
      <w:pPr>
        <w:pStyle w:val="ListParagraph"/>
        <w:numPr>
          <w:ilvl w:val="0"/>
          <w:numId w:val="2"/>
        </w:numPr>
      </w:pPr>
      <w:r w:rsidRPr="00ED0D9E">
        <w:rPr>
          <w:b/>
        </w:rPr>
        <w:t>In general, how much would you say you know about Zika</w:t>
      </w:r>
      <w:r w:rsidR="00537A14" w:rsidRPr="00F834F3">
        <w:rPr>
          <w:b/>
        </w:rPr>
        <w:t>.</w:t>
      </w:r>
      <w:r w:rsidR="00F834F3" w:rsidRPr="00F834F3">
        <w:t xml:space="preserve"> (1-</w:t>
      </w:r>
      <w:r>
        <w:t>4</w:t>
      </w:r>
      <w:r w:rsidR="00F834F3" w:rsidRPr="00F834F3">
        <w:t xml:space="preserve"> scale</w:t>
      </w:r>
      <w:r w:rsidR="00283415">
        <w:t xml:space="preserve"> - </w:t>
      </w:r>
      <w:r w:rsidRPr="00ED0D9E">
        <w:t>“never heard about it”, “heard about it but didn’t know much about it”, “</w:t>
      </w:r>
      <w:r>
        <w:t xml:space="preserve">know </w:t>
      </w:r>
      <w:r w:rsidRPr="00ED0D9E">
        <w:t>a little bit</w:t>
      </w:r>
      <w:r>
        <w:t xml:space="preserve"> about it</w:t>
      </w:r>
      <w:r w:rsidRPr="00ED0D9E">
        <w:t xml:space="preserve">”, </w:t>
      </w:r>
      <w:r>
        <w:t>“know</w:t>
      </w:r>
      <w:r w:rsidRPr="00ED0D9E">
        <w:t xml:space="preserve"> a lot</w:t>
      </w:r>
      <w:r>
        <w:t xml:space="preserve"> about it</w:t>
      </w:r>
      <w:r w:rsidRPr="00ED0D9E">
        <w:t>”</w:t>
      </w:r>
      <w:r w:rsidR="00F834F3" w:rsidRPr="00F834F3">
        <w:t>)</w:t>
      </w:r>
    </w:p>
    <w:p w14:paraId="1CFB75E9" w14:textId="77777777" w:rsidR="00657FFC" w:rsidRPr="00F834F3" w:rsidRDefault="00001D74" w:rsidP="00657FFC">
      <w:pPr>
        <w:pStyle w:val="ListParagraph"/>
        <w:numPr>
          <w:ilvl w:val="0"/>
          <w:numId w:val="2"/>
        </w:numPr>
      </w:pPr>
      <w:r w:rsidRPr="001021A4">
        <w:rPr>
          <w:b/>
        </w:rPr>
        <w:t xml:space="preserve">Were you or your partner pregnant in the past </w:t>
      </w:r>
      <w:r w:rsidR="00AC04CA" w:rsidRPr="001021A4">
        <w:rPr>
          <w:b/>
        </w:rPr>
        <w:t xml:space="preserve">3 </w:t>
      </w:r>
      <w:r w:rsidRPr="001021A4">
        <w:rPr>
          <w:b/>
        </w:rPr>
        <w:t>years</w:t>
      </w:r>
      <w:r w:rsidR="00AD4D78" w:rsidRPr="001021A4">
        <w:rPr>
          <w:b/>
        </w:rPr>
        <w:t xml:space="preserve"> (including now)</w:t>
      </w:r>
      <w:r w:rsidRPr="001021A4">
        <w:rPr>
          <w:b/>
        </w:rPr>
        <w:t>?</w:t>
      </w:r>
      <w:r w:rsidR="00206604" w:rsidRPr="00F834F3">
        <w:t xml:space="preserve"> (Past experience</w:t>
      </w:r>
      <w:r w:rsidR="00AD4D78" w:rsidRPr="00F834F3">
        <w:t>, previous knowledge</w:t>
      </w:r>
      <w:r w:rsidR="00206604" w:rsidRPr="00F834F3">
        <w:t>)</w:t>
      </w:r>
      <w:r w:rsidR="00AC04CA" w:rsidRPr="00F834F3">
        <w:t xml:space="preserve"> (yes/no)</w:t>
      </w:r>
    </w:p>
    <w:p w14:paraId="75E73359" w14:textId="6653C6BE" w:rsidR="00F834F3" w:rsidRPr="00F834F3" w:rsidRDefault="00F834F3" w:rsidP="00657FFC">
      <w:r w:rsidRPr="00F834F3">
        <w:t>Show these questions following the vignette. Questions will use a 1-5 Likert scale</w:t>
      </w:r>
      <w:r w:rsidR="00283415" w:rsidRPr="00283415">
        <w:t xml:space="preserve"> </w:t>
      </w:r>
      <w:r w:rsidR="00283415">
        <w:t xml:space="preserve">- </w:t>
      </w:r>
      <w:r w:rsidR="00283415" w:rsidRPr="00283415">
        <w:t>stro</w:t>
      </w:r>
      <w:r w:rsidR="00283415">
        <w:t xml:space="preserve">ngly disagree, disagree, neither agree </w:t>
      </w:r>
      <w:r w:rsidR="00547B13">
        <w:t>n</w:t>
      </w:r>
      <w:r w:rsidR="00283415">
        <w:t>or disagree</w:t>
      </w:r>
      <w:r w:rsidR="00283415" w:rsidRPr="00283415">
        <w:t>, agree, strongly agree</w:t>
      </w:r>
      <w:r w:rsidR="00283415">
        <w:t xml:space="preserve"> </w:t>
      </w:r>
    </w:p>
    <w:p w14:paraId="41A9D704" w14:textId="07000328" w:rsidR="00657FFC" w:rsidRPr="001021A4" w:rsidRDefault="00657FFC" w:rsidP="00657FFC">
      <w:pPr>
        <w:rPr>
          <w:b/>
        </w:rPr>
      </w:pPr>
      <w:r w:rsidRPr="001021A4">
        <w:rPr>
          <w:b/>
        </w:rPr>
        <w:t>After reading the paragraph</w:t>
      </w:r>
      <w:r w:rsidR="00256D3C">
        <w:rPr>
          <w:b/>
        </w:rPr>
        <w:t>,</w:t>
      </w:r>
      <w:r w:rsidRPr="001021A4">
        <w:rPr>
          <w:b/>
        </w:rPr>
        <w:t xml:space="preserve"> please answer the following questions:</w:t>
      </w:r>
    </w:p>
    <w:p w14:paraId="2BAA8DB2" w14:textId="2A8AD3A1" w:rsidR="00AD4D78" w:rsidRPr="00F834F3" w:rsidRDefault="00537A14" w:rsidP="00AD4D78">
      <w:pPr>
        <w:pStyle w:val="ListParagraph"/>
        <w:numPr>
          <w:ilvl w:val="0"/>
          <w:numId w:val="2"/>
        </w:numPr>
      </w:pPr>
      <w:r w:rsidRPr="001021A4">
        <w:rPr>
          <w:b/>
        </w:rPr>
        <w:lastRenderedPageBreak/>
        <w:t>It is important</w:t>
      </w:r>
      <w:r w:rsidR="00AD4D78" w:rsidRPr="001021A4">
        <w:rPr>
          <w:b/>
        </w:rPr>
        <w:t xml:space="preserve"> </w:t>
      </w:r>
      <w:r w:rsidR="0045469A">
        <w:rPr>
          <w:b/>
        </w:rPr>
        <w:t xml:space="preserve">for me </w:t>
      </w:r>
      <w:r w:rsidR="00AD4D78" w:rsidRPr="001021A4">
        <w:rPr>
          <w:b/>
        </w:rPr>
        <w:t xml:space="preserve">to take action to prevent </w:t>
      </w:r>
      <w:r w:rsidRPr="001021A4">
        <w:rPr>
          <w:b/>
        </w:rPr>
        <w:t>the spread of Zika.</w:t>
      </w:r>
      <w:r w:rsidR="00AD4D78" w:rsidRPr="001021A4">
        <w:rPr>
          <w:b/>
        </w:rPr>
        <w:t xml:space="preserve"> </w:t>
      </w:r>
      <w:r w:rsidR="00F834F3" w:rsidRPr="00F834F3">
        <w:t>(B</w:t>
      </w:r>
      <w:r w:rsidR="00AD4D78" w:rsidRPr="00F834F3">
        <w:t>ehavioral intent)</w:t>
      </w:r>
    </w:p>
    <w:p w14:paraId="490AA5F4" w14:textId="77777777" w:rsidR="00AD4D78" w:rsidRPr="00F834F3" w:rsidRDefault="00537A14" w:rsidP="00AD4D78">
      <w:pPr>
        <w:pStyle w:val="ListParagraph"/>
        <w:numPr>
          <w:ilvl w:val="0"/>
          <w:numId w:val="2"/>
        </w:numPr>
      </w:pPr>
      <w:r w:rsidRPr="001021A4">
        <w:rPr>
          <w:b/>
        </w:rPr>
        <w:t>It is important</w:t>
      </w:r>
      <w:r w:rsidR="00AD4D78" w:rsidRPr="001021A4">
        <w:rPr>
          <w:b/>
        </w:rPr>
        <w:t xml:space="preserve"> for pregnant women to </w:t>
      </w:r>
      <w:r w:rsidR="003D562B" w:rsidRPr="001021A4">
        <w:rPr>
          <w:b/>
        </w:rPr>
        <w:t xml:space="preserve">take action to </w:t>
      </w:r>
      <w:r w:rsidR="00AD4D78" w:rsidRPr="001021A4">
        <w:rPr>
          <w:b/>
        </w:rPr>
        <w:t>protect th</w:t>
      </w:r>
      <w:r w:rsidR="00F834F3" w:rsidRPr="001021A4">
        <w:rPr>
          <w:b/>
        </w:rPr>
        <w:t>emselves from Zika transmission.</w:t>
      </w:r>
      <w:r w:rsidR="00BF336D" w:rsidRPr="00F834F3">
        <w:t xml:space="preserve"> (</w:t>
      </w:r>
      <w:r w:rsidR="00F834F3" w:rsidRPr="00F834F3">
        <w:t>B</w:t>
      </w:r>
      <w:r w:rsidR="00AC04CA" w:rsidRPr="00F834F3">
        <w:t xml:space="preserve">ehavioral intent, </w:t>
      </w:r>
      <w:r w:rsidR="00BF336D" w:rsidRPr="00F834F3">
        <w:t>Target population)</w:t>
      </w:r>
    </w:p>
    <w:p w14:paraId="388D55A3" w14:textId="77777777" w:rsidR="00AD4D78" w:rsidRPr="00F834F3" w:rsidRDefault="00537A14" w:rsidP="00AD4D78">
      <w:pPr>
        <w:pStyle w:val="ListParagraph"/>
        <w:numPr>
          <w:ilvl w:val="0"/>
          <w:numId w:val="2"/>
        </w:numPr>
      </w:pPr>
      <w:r w:rsidRPr="001021A4">
        <w:rPr>
          <w:b/>
        </w:rPr>
        <w:t>It is important</w:t>
      </w:r>
      <w:r w:rsidR="00BB0608" w:rsidRPr="001021A4">
        <w:rPr>
          <w:b/>
        </w:rPr>
        <w:t xml:space="preserve"> </w:t>
      </w:r>
      <w:r w:rsidR="00AD4D78" w:rsidRPr="001021A4">
        <w:rPr>
          <w:b/>
        </w:rPr>
        <w:t xml:space="preserve">for partners of pregnant women to take </w:t>
      </w:r>
      <w:r w:rsidRPr="001021A4">
        <w:rPr>
          <w:b/>
        </w:rPr>
        <w:t>protective actions against Zika</w:t>
      </w:r>
      <w:r w:rsidR="00C2387F" w:rsidRPr="001021A4">
        <w:rPr>
          <w:b/>
        </w:rPr>
        <w:t>.</w:t>
      </w:r>
      <w:r w:rsidR="00BF336D" w:rsidRPr="00F834F3">
        <w:t xml:space="preserve"> (</w:t>
      </w:r>
      <w:r w:rsidR="00AC04CA" w:rsidRPr="00F834F3">
        <w:t xml:space="preserve">Behavioral intent, </w:t>
      </w:r>
      <w:r w:rsidR="00BF336D" w:rsidRPr="00F834F3">
        <w:t>Sharing burden</w:t>
      </w:r>
      <w:r w:rsidR="00C04172" w:rsidRPr="00F834F3">
        <w:t xml:space="preserve">, couple as a social unit of decision-making) </w:t>
      </w:r>
    </w:p>
    <w:p w14:paraId="211B1972" w14:textId="77777777" w:rsidR="00AD4D78" w:rsidRPr="00F834F3" w:rsidRDefault="00537A14" w:rsidP="00AD4D78">
      <w:pPr>
        <w:pStyle w:val="ListParagraph"/>
        <w:numPr>
          <w:ilvl w:val="0"/>
          <w:numId w:val="2"/>
        </w:numPr>
      </w:pPr>
      <w:r w:rsidRPr="001021A4">
        <w:rPr>
          <w:b/>
        </w:rPr>
        <w:t>It is important</w:t>
      </w:r>
      <w:r w:rsidR="00AD4D78" w:rsidRPr="001021A4">
        <w:rPr>
          <w:b/>
        </w:rPr>
        <w:t xml:space="preserve"> for others in </w:t>
      </w:r>
      <w:r w:rsidRPr="001021A4">
        <w:rPr>
          <w:b/>
        </w:rPr>
        <w:t>my</w:t>
      </w:r>
      <w:r w:rsidR="00AD4D78" w:rsidRPr="001021A4">
        <w:rPr>
          <w:b/>
        </w:rPr>
        <w:t xml:space="preserve"> community to take acti</w:t>
      </w:r>
      <w:r w:rsidRPr="001021A4">
        <w:rPr>
          <w:b/>
        </w:rPr>
        <w:t xml:space="preserve">on to prevent Zika </w:t>
      </w:r>
      <w:r w:rsidR="00C2387F" w:rsidRPr="001021A4">
        <w:rPr>
          <w:b/>
        </w:rPr>
        <w:t>transmission.</w:t>
      </w:r>
      <w:r w:rsidR="00C04172" w:rsidRPr="00F834F3">
        <w:t xml:space="preserve"> (</w:t>
      </w:r>
      <w:r w:rsidR="00AC04CA" w:rsidRPr="00F834F3">
        <w:t>Behavioral intent</w:t>
      </w:r>
      <w:r w:rsidR="00C04172" w:rsidRPr="00F834F3">
        <w:t>, community protections accorded women)</w:t>
      </w:r>
    </w:p>
    <w:p w14:paraId="27ABEBFA" w14:textId="3FC2AA75" w:rsidR="00001D74" w:rsidRPr="00F834F3" w:rsidRDefault="00001D74" w:rsidP="00AD4D78">
      <w:pPr>
        <w:pStyle w:val="ListParagraph"/>
        <w:numPr>
          <w:ilvl w:val="0"/>
          <w:numId w:val="2"/>
        </w:numPr>
      </w:pPr>
      <w:r w:rsidRPr="001021A4">
        <w:rPr>
          <w:b/>
        </w:rPr>
        <w:t xml:space="preserve"> </w:t>
      </w:r>
      <w:r w:rsidR="006F0B5C" w:rsidRPr="001021A4">
        <w:rPr>
          <w:b/>
        </w:rPr>
        <w:t xml:space="preserve">I </w:t>
      </w:r>
      <w:r w:rsidRPr="001021A4">
        <w:rPr>
          <w:b/>
        </w:rPr>
        <w:t xml:space="preserve">feel </w:t>
      </w:r>
      <w:r w:rsidR="00537A14" w:rsidRPr="001021A4">
        <w:rPr>
          <w:b/>
        </w:rPr>
        <w:t>confident</w:t>
      </w:r>
      <w:r w:rsidRPr="001021A4">
        <w:rPr>
          <w:b/>
        </w:rPr>
        <w:t xml:space="preserve"> </w:t>
      </w:r>
      <w:r w:rsidR="006F0B5C" w:rsidRPr="001021A4">
        <w:rPr>
          <w:b/>
        </w:rPr>
        <w:t xml:space="preserve">I </w:t>
      </w:r>
      <w:r w:rsidR="001D11DC">
        <w:rPr>
          <w:b/>
        </w:rPr>
        <w:t>could</w:t>
      </w:r>
      <w:r w:rsidR="001D11DC" w:rsidRPr="001021A4">
        <w:rPr>
          <w:b/>
        </w:rPr>
        <w:t xml:space="preserve"> </w:t>
      </w:r>
      <w:r w:rsidRPr="001021A4">
        <w:rPr>
          <w:b/>
        </w:rPr>
        <w:t xml:space="preserve">protect </w:t>
      </w:r>
      <w:r w:rsidR="006F0B5C" w:rsidRPr="001021A4">
        <w:rPr>
          <w:b/>
        </w:rPr>
        <w:t>myself</w:t>
      </w:r>
      <w:r w:rsidRPr="001021A4">
        <w:rPr>
          <w:b/>
        </w:rPr>
        <w:t xml:space="preserve"> from Zika</w:t>
      </w:r>
      <w:r w:rsidR="00C2387F" w:rsidRPr="001021A4">
        <w:rPr>
          <w:b/>
        </w:rPr>
        <w:t>.</w:t>
      </w:r>
      <w:r w:rsidR="00537A14" w:rsidRPr="00F834F3">
        <w:t xml:space="preserve"> </w:t>
      </w:r>
      <w:r w:rsidR="00206604" w:rsidRPr="00F834F3">
        <w:t>(Self-efficacy)</w:t>
      </w:r>
    </w:p>
    <w:p w14:paraId="0988AD31" w14:textId="4DDE45B4" w:rsidR="00AD4D78" w:rsidRPr="00F834F3" w:rsidRDefault="00AD4D78" w:rsidP="00657FFC">
      <w:pPr>
        <w:pStyle w:val="ListParagraph"/>
        <w:numPr>
          <w:ilvl w:val="0"/>
          <w:numId w:val="2"/>
        </w:numPr>
      </w:pPr>
      <w:r w:rsidRPr="001021A4">
        <w:rPr>
          <w:b/>
        </w:rPr>
        <w:t xml:space="preserve"> </w:t>
      </w:r>
      <w:r w:rsidR="006F0B5C" w:rsidRPr="001021A4">
        <w:rPr>
          <w:b/>
        </w:rPr>
        <w:t>I feel confident</w:t>
      </w:r>
      <w:r w:rsidRPr="001021A4">
        <w:rPr>
          <w:b/>
        </w:rPr>
        <w:t xml:space="preserve"> others in </w:t>
      </w:r>
      <w:r w:rsidR="006F0B5C" w:rsidRPr="001021A4">
        <w:rPr>
          <w:b/>
        </w:rPr>
        <w:t xml:space="preserve">my </w:t>
      </w:r>
      <w:r w:rsidRPr="001021A4">
        <w:rPr>
          <w:b/>
        </w:rPr>
        <w:t xml:space="preserve">community </w:t>
      </w:r>
      <w:r w:rsidR="0045469A">
        <w:rPr>
          <w:b/>
        </w:rPr>
        <w:t>could prevent</w:t>
      </w:r>
      <w:r w:rsidR="001D11DC">
        <w:rPr>
          <w:b/>
        </w:rPr>
        <w:t xml:space="preserve"> the spread of</w:t>
      </w:r>
      <w:r w:rsidRPr="001021A4">
        <w:rPr>
          <w:b/>
        </w:rPr>
        <w:t xml:space="preserve"> Zika</w:t>
      </w:r>
      <w:r w:rsidR="00C2387F" w:rsidRPr="001021A4">
        <w:rPr>
          <w:b/>
        </w:rPr>
        <w:t>.</w:t>
      </w:r>
      <w:r w:rsidR="00C04172" w:rsidRPr="00F834F3">
        <w:t xml:space="preserve"> </w:t>
      </w:r>
      <w:r w:rsidR="00657FFC" w:rsidRPr="00F834F3">
        <w:t>(</w:t>
      </w:r>
      <w:r w:rsidR="00F834F3" w:rsidRPr="00F834F3">
        <w:t>P</w:t>
      </w:r>
      <w:r w:rsidR="00657FFC" w:rsidRPr="00F834F3">
        <w:t>erceived community efficacy)</w:t>
      </w:r>
    </w:p>
    <w:p w14:paraId="5B68DC55" w14:textId="7DA7FC87" w:rsidR="00537A14" w:rsidRPr="00F834F3" w:rsidRDefault="006F0B5C" w:rsidP="00537A14">
      <w:pPr>
        <w:pStyle w:val="ListParagraph"/>
        <w:numPr>
          <w:ilvl w:val="0"/>
          <w:numId w:val="2"/>
        </w:numPr>
      </w:pPr>
      <w:r w:rsidRPr="001021A4">
        <w:rPr>
          <w:b/>
        </w:rPr>
        <w:t xml:space="preserve">I feel </w:t>
      </w:r>
      <w:r w:rsidR="00593A7A" w:rsidRPr="001021A4">
        <w:rPr>
          <w:b/>
        </w:rPr>
        <w:t>I have enough information</w:t>
      </w:r>
      <w:r w:rsidRPr="001021A4">
        <w:rPr>
          <w:b/>
        </w:rPr>
        <w:t xml:space="preserve"> about</w:t>
      </w:r>
      <w:r w:rsidR="00B9419B">
        <w:rPr>
          <w:b/>
        </w:rPr>
        <w:t xml:space="preserve"> how</w:t>
      </w:r>
      <w:r w:rsidRPr="001021A4">
        <w:rPr>
          <w:b/>
        </w:rPr>
        <w:t xml:space="preserve"> Zika virus spreads </w:t>
      </w:r>
      <w:r w:rsidR="00C95705" w:rsidRPr="001021A4">
        <w:rPr>
          <w:b/>
        </w:rPr>
        <w:t xml:space="preserve">to take </w:t>
      </w:r>
      <w:r w:rsidR="001D11DC">
        <w:rPr>
          <w:b/>
        </w:rPr>
        <w:t>protective actions</w:t>
      </w:r>
      <w:r w:rsidRPr="001021A4">
        <w:rPr>
          <w:b/>
        </w:rPr>
        <w:t>.</w:t>
      </w:r>
      <w:r w:rsidR="00537A14" w:rsidRPr="00F834F3">
        <w:t xml:space="preserve"> (Information sufficiency) </w:t>
      </w:r>
      <w:r w:rsidR="00AC04CA" w:rsidRPr="00F834F3">
        <w:t xml:space="preserve"> </w:t>
      </w:r>
    </w:p>
    <w:p w14:paraId="60D9972C" w14:textId="2822368F" w:rsidR="00464C1E" w:rsidRPr="001021A4" w:rsidRDefault="00283415" w:rsidP="00E810FB">
      <w:pPr>
        <w:pStyle w:val="ListParagraph"/>
        <w:numPr>
          <w:ilvl w:val="0"/>
          <w:numId w:val="2"/>
        </w:numPr>
        <w:rPr>
          <w:b/>
        </w:rPr>
      </w:pPr>
      <w:r>
        <w:t>(</w:t>
      </w:r>
      <w:r w:rsidR="00C95705" w:rsidRPr="00F834F3">
        <w:t xml:space="preserve">If answered </w:t>
      </w:r>
      <w:r>
        <w:t>9 as strongly disagree or disagree</w:t>
      </w:r>
      <w:r w:rsidR="00C95705" w:rsidRPr="00F834F3">
        <w:t xml:space="preserve">) </w:t>
      </w:r>
      <w:r w:rsidR="00C95705" w:rsidRPr="001021A4">
        <w:rPr>
          <w:b/>
        </w:rPr>
        <w:t>What further information would you need to take actions to prevent Zika?</w:t>
      </w:r>
      <w:r w:rsidR="00AC04CA" w:rsidRPr="001021A4">
        <w:rPr>
          <w:b/>
        </w:rPr>
        <w:t xml:space="preserve"> </w:t>
      </w:r>
    </w:p>
    <w:p w14:paraId="16895B36" w14:textId="77777777" w:rsidR="00E810FB" w:rsidRPr="00F834F3" w:rsidRDefault="00E810FB">
      <w:r w:rsidRPr="00F834F3">
        <w:br w:type="page"/>
      </w:r>
    </w:p>
    <w:p w14:paraId="2E7CF37F" w14:textId="77777777" w:rsidR="00AD4D78" w:rsidRPr="001021A4" w:rsidRDefault="00464C1E">
      <w:r w:rsidRPr="001021A4">
        <w:lastRenderedPageBreak/>
        <w:t>Vignettes</w:t>
      </w:r>
      <w:r w:rsidR="00AD4D78" w:rsidRPr="001021A4">
        <w:t xml:space="preserve">: </w:t>
      </w:r>
    </w:p>
    <w:p w14:paraId="0A96108D" w14:textId="77777777" w:rsidR="00F16299" w:rsidRPr="001021A4" w:rsidRDefault="00F16299">
      <w:r w:rsidRPr="001021A4">
        <w:t>1. Control group</w:t>
      </w:r>
    </w:p>
    <w:p w14:paraId="3A05BAA7" w14:textId="77777777" w:rsidR="00E0024F" w:rsidRPr="001021A4" w:rsidRDefault="00F834F3">
      <w:r w:rsidRPr="001021A4">
        <w:t>(</w:t>
      </w:r>
      <w:r w:rsidR="00F16299" w:rsidRPr="001021A4">
        <w:t>Does not read paragraph, only answers questions</w:t>
      </w:r>
      <w:r w:rsidRPr="001021A4">
        <w:t>)</w:t>
      </w:r>
    </w:p>
    <w:p w14:paraId="0476421B" w14:textId="77777777" w:rsidR="00ED0D9E" w:rsidRDefault="00ED0D9E"/>
    <w:p w14:paraId="5F68E5F0" w14:textId="113C69E1" w:rsidR="00ED0D9E" w:rsidRDefault="00ED0D9E">
      <w:r>
        <w:t xml:space="preserve">Consequences Compared to Actions </w:t>
      </w:r>
    </w:p>
    <w:p w14:paraId="25FF3662" w14:textId="05A67F28" w:rsidR="00315020" w:rsidRPr="001021A4" w:rsidRDefault="00315020">
      <w:r w:rsidRPr="00ED0D9E">
        <w:t>Hypothesis</w:t>
      </w:r>
      <w:r w:rsidRPr="001021A4">
        <w:t xml:space="preserve"> – based on findings from </w:t>
      </w:r>
      <w:r w:rsidR="00157103">
        <w:t xml:space="preserve">the </w:t>
      </w:r>
      <w:r w:rsidRPr="001021A4">
        <w:t>CDC-INFO</w:t>
      </w:r>
      <w:r w:rsidR="00157103">
        <w:t xml:space="preserve"> analysis</w:t>
      </w:r>
      <w:r w:rsidRPr="001021A4">
        <w:t xml:space="preserve">, overall scores will be better for 3 compared to 2 </w:t>
      </w:r>
    </w:p>
    <w:p w14:paraId="4AD61682" w14:textId="77777777" w:rsidR="00F16299" w:rsidRPr="001021A4" w:rsidRDefault="00F16299">
      <w:r w:rsidRPr="001021A4">
        <w:t xml:space="preserve">2. Focus on </w:t>
      </w:r>
      <w:r w:rsidR="009A5193" w:rsidRPr="001021A4">
        <w:t>consequences</w:t>
      </w:r>
      <w:r w:rsidR="00C04172" w:rsidRPr="001021A4">
        <w:t xml:space="preserve"> (include specifics on effects and basics on actions – compare 2 and 3)</w:t>
      </w:r>
    </w:p>
    <w:p w14:paraId="122A48F4" w14:textId="1C654543" w:rsidR="00315020" w:rsidRPr="00ED0D9E" w:rsidRDefault="009A5193" w:rsidP="00001D74">
      <w:pPr>
        <w:rPr>
          <w:b/>
          <w:vertAlign w:val="superscript"/>
        </w:rPr>
      </w:pPr>
      <w:r w:rsidRPr="00ED0D9E">
        <w:rPr>
          <w:b/>
        </w:rPr>
        <w:t xml:space="preserve">Zika is a disease that </w:t>
      </w:r>
      <w:r w:rsidR="00C95705" w:rsidRPr="00ED0D9E">
        <w:rPr>
          <w:b/>
        </w:rPr>
        <w:t>is spread by mosquitoes and un</w:t>
      </w:r>
      <w:r w:rsidR="00FE276C" w:rsidRPr="00ED0D9E">
        <w:rPr>
          <w:b/>
        </w:rPr>
        <w:t>protected sex</w:t>
      </w:r>
      <w:r w:rsidR="00157103" w:rsidRPr="00ED0D9E">
        <w:rPr>
          <w:b/>
        </w:rPr>
        <w:t xml:space="preserve">. </w:t>
      </w:r>
      <w:r w:rsidR="00C7442F" w:rsidRPr="00ED0D9E">
        <w:rPr>
          <w:b/>
        </w:rPr>
        <w:t>Zika</w:t>
      </w:r>
      <w:r w:rsidR="00FE276C" w:rsidRPr="00ED0D9E">
        <w:rPr>
          <w:b/>
        </w:rPr>
        <w:t xml:space="preserve"> </w:t>
      </w:r>
      <w:r w:rsidRPr="00ED0D9E">
        <w:rPr>
          <w:b/>
        </w:rPr>
        <w:t xml:space="preserve">can have serious consequences for pregnant women and their fetuses. It can cause serious birth defects, including a condition called microcephaly, </w:t>
      </w:r>
      <w:r w:rsidR="00D73A63" w:rsidRPr="00ED0D9E">
        <w:rPr>
          <w:b/>
        </w:rPr>
        <w:t>in which</w:t>
      </w:r>
      <w:r w:rsidR="00B9419B" w:rsidRPr="00ED0D9E">
        <w:rPr>
          <w:b/>
        </w:rPr>
        <w:t xml:space="preserve"> </w:t>
      </w:r>
      <w:r w:rsidRPr="00ED0D9E">
        <w:rPr>
          <w:b/>
        </w:rPr>
        <w:t>a baby is born with an unusually small head and abnormal brain development.</w:t>
      </w:r>
      <w:r w:rsidR="00BF0465" w:rsidRPr="00ED0D9E">
        <w:rPr>
          <w:b/>
        </w:rPr>
        <w:t xml:space="preserve"> It may also cause </w:t>
      </w:r>
      <w:r w:rsidR="00AA6E89" w:rsidRPr="00ED0D9E">
        <w:rPr>
          <w:b/>
        </w:rPr>
        <w:t>babies to have damage to their eyes</w:t>
      </w:r>
      <w:r w:rsidR="00D73A63" w:rsidRPr="00ED0D9E">
        <w:rPr>
          <w:b/>
        </w:rPr>
        <w:t>, poor hearing, or other damage to the brain and nerves as well as muscles and bones</w:t>
      </w:r>
      <w:r w:rsidR="00AA6E89" w:rsidRPr="00ED0D9E">
        <w:rPr>
          <w:b/>
        </w:rPr>
        <w:t>.</w:t>
      </w:r>
    </w:p>
    <w:p w14:paraId="7B3D764E" w14:textId="77777777" w:rsidR="00001D74" w:rsidRPr="001021A4" w:rsidRDefault="00542252" w:rsidP="00001D74">
      <w:r w:rsidRPr="001021A4">
        <w:t>3</w:t>
      </w:r>
      <w:r w:rsidR="00001D74" w:rsidRPr="001021A4">
        <w:t>. Focus on actions</w:t>
      </w:r>
      <w:r w:rsidR="00C04172" w:rsidRPr="001021A4">
        <w:t xml:space="preserve"> (include basics of effects and specifics on actions – compare 2 and 3)</w:t>
      </w:r>
    </w:p>
    <w:p w14:paraId="7FF07AFA" w14:textId="47B7EC5D" w:rsidR="009A5193" w:rsidRPr="00ED0D9E" w:rsidRDefault="009A5193" w:rsidP="009A5193">
      <w:pPr>
        <w:rPr>
          <w:b/>
        </w:rPr>
      </w:pPr>
      <w:r w:rsidRPr="00ED0D9E">
        <w:rPr>
          <w:b/>
        </w:rPr>
        <w:t xml:space="preserve">Zika is a disease that </w:t>
      </w:r>
      <w:r w:rsidR="00FE276C" w:rsidRPr="00ED0D9E">
        <w:rPr>
          <w:b/>
        </w:rPr>
        <w:t>is spread by mosquitoes and unprotected sex</w:t>
      </w:r>
      <w:r w:rsidR="00157103" w:rsidRPr="00ED0D9E">
        <w:rPr>
          <w:b/>
        </w:rPr>
        <w:t xml:space="preserve">. </w:t>
      </w:r>
      <w:r w:rsidR="00C7442F" w:rsidRPr="00ED0D9E">
        <w:rPr>
          <w:b/>
        </w:rPr>
        <w:t>Zika</w:t>
      </w:r>
      <w:r w:rsidR="00FE276C" w:rsidRPr="00ED0D9E">
        <w:rPr>
          <w:b/>
        </w:rPr>
        <w:t xml:space="preserve"> </w:t>
      </w:r>
      <w:r w:rsidRPr="00ED0D9E">
        <w:rPr>
          <w:b/>
        </w:rPr>
        <w:t xml:space="preserve">can have serious consequences for pregnant women and their fetuses.  However, there are ways that people can protect themselves </w:t>
      </w:r>
      <w:r w:rsidR="006719FA" w:rsidRPr="00ED0D9E">
        <w:rPr>
          <w:b/>
        </w:rPr>
        <w:t xml:space="preserve">and others </w:t>
      </w:r>
      <w:r w:rsidRPr="00ED0D9E">
        <w:rPr>
          <w:b/>
        </w:rPr>
        <w:t xml:space="preserve">from the disease. Chances of getting the disease can be reduced by wearing mosquito </w:t>
      </w:r>
      <w:r w:rsidR="00FE276C" w:rsidRPr="00ED0D9E">
        <w:rPr>
          <w:b/>
        </w:rPr>
        <w:t>repellent</w:t>
      </w:r>
      <w:r w:rsidRPr="00ED0D9E">
        <w:rPr>
          <w:b/>
        </w:rPr>
        <w:t>, wearing long sleeves and pants, not traveling to a place that has local Zika virus transmission, and practicing safe sex with someone who may be infected or recently traveled to an area with local Zika transmission.</w:t>
      </w:r>
    </w:p>
    <w:p w14:paraId="47AAD7B5" w14:textId="77777777" w:rsidR="00315020" w:rsidRPr="001021A4" w:rsidRDefault="00315020" w:rsidP="00001D74"/>
    <w:p w14:paraId="617F7074" w14:textId="4125BE61" w:rsidR="00ED0D9E" w:rsidRDefault="00ED0D9E" w:rsidP="00001D74">
      <w:r>
        <w:t>Target Populations</w:t>
      </w:r>
    </w:p>
    <w:p w14:paraId="00222395" w14:textId="7109EC20" w:rsidR="00315020" w:rsidRPr="001021A4" w:rsidRDefault="00315020" w:rsidP="00001D74">
      <w:r w:rsidRPr="00ED0D9E">
        <w:t>Hypothesis: taking focus off women will not have a significant effect on female childbearing age respondents but will improve response</w:t>
      </w:r>
      <w:r w:rsidRPr="001021A4">
        <w:t xml:space="preserve"> from other populations</w:t>
      </w:r>
      <w:r w:rsidR="00E3333D" w:rsidRPr="001021A4">
        <w:t xml:space="preserve"> </w:t>
      </w:r>
    </w:p>
    <w:p w14:paraId="38BBC307" w14:textId="77777777" w:rsidR="00796864" w:rsidRPr="001021A4" w:rsidRDefault="00542252" w:rsidP="00001D74">
      <w:r w:rsidRPr="001021A4">
        <w:t>4</w:t>
      </w:r>
      <w:r w:rsidR="00796864" w:rsidRPr="001021A4">
        <w:t>. Target population</w:t>
      </w:r>
      <w:r w:rsidR="00111F21" w:rsidRPr="001021A4">
        <w:t>- pregnant women and women of childbearing age</w:t>
      </w:r>
      <w:r w:rsidR="00C04172" w:rsidRPr="001021A4">
        <w:t xml:space="preserve"> (call out pregnant women)</w:t>
      </w:r>
    </w:p>
    <w:p w14:paraId="1635AA5B" w14:textId="2B4AC56E" w:rsidR="009A5193" w:rsidRPr="00ED0D9E" w:rsidRDefault="00FE276C" w:rsidP="00001D74">
      <w:pPr>
        <w:rPr>
          <w:b/>
        </w:rPr>
      </w:pPr>
      <w:r w:rsidRPr="00ED0D9E">
        <w:rPr>
          <w:b/>
        </w:rPr>
        <w:t>Pregnant women and w</w:t>
      </w:r>
      <w:r w:rsidR="00451F33" w:rsidRPr="00ED0D9E">
        <w:rPr>
          <w:b/>
        </w:rPr>
        <w:t xml:space="preserve">omen of childbearing age can protect themselves against </w:t>
      </w:r>
      <w:r w:rsidR="009A5193" w:rsidRPr="00ED0D9E">
        <w:rPr>
          <w:b/>
        </w:rPr>
        <w:t>Zika</w:t>
      </w:r>
      <w:r w:rsidR="00451F33" w:rsidRPr="00ED0D9E">
        <w:rPr>
          <w:b/>
        </w:rPr>
        <w:t>, which</w:t>
      </w:r>
      <w:r w:rsidR="009A5193" w:rsidRPr="00ED0D9E">
        <w:rPr>
          <w:b/>
        </w:rPr>
        <w:t xml:space="preserve"> is a disease that can have serious consequences for pregnant women and their fetuses.</w:t>
      </w:r>
      <w:r w:rsidR="005D5F4B" w:rsidRPr="00ED0D9E">
        <w:rPr>
          <w:b/>
        </w:rPr>
        <w:t xml:space="preserve"> </w:t>
      </w:r>
      <w:r w:rsidR="00C7442F" w:rsidRPr="00ED0D9E">
        <w:rPr>
          <w:b/>
        </w:rPr>
        <w:t>Zika</w:t>
      </w:r>
      <w:r w:rsidR="005D5F4B" w:rsidRPr="00ED0D9E">
        <w:rPr>
          <w:b/>
        </w:rPr>
        <w:t xml:space="preserve"> is spread by mosquitoes and unprotected sex.</w:t>
      </w:r>
      <w:r w:rsidR="009A5193" w:rsidRPr="00ED0D9E">
        <w:rPr>
          <w:b/>
        </w:rPr>
        <w:t xml:space="preserve"> </w:t>
      </w:r>
      <w:r w:rsidR="00537A14" w:rsidRPr="00ED0D9E">
        <w:rPr>
          <w:b/>
        </w:rPr>
        <w:t>Pregnant women and w</w:t>
      </w:r>
      <w:r w:rsidR="009A5193" w:rsidRPr="00ED0D9E">
        <w:rPr>
          <w:b/>
        </w:rPr>
        <w:t xml:space="preserve">omen </w:t>
      </w:r>
      <w:r w:rsidR="00315020" w:rsidRPr="00ED0D9E">
        <w:rPr>
          <w:b/>
        </w:rPr>
        <w:t xml:space="preserve">of child-bearing age </w:t>
      </w:r>
      <w:r w:rsidR="009A5193" w:rsidRPr="00ED0D9E">
        <w:rPr>
          <w:b/>
        </w:rPr>
        <w:t xml:space="preserve">can reduce their risk </w:t>
      </w:r>
      <w:r w:rsidR="000B7971" w:rsidRPr="00ED0D9E">
        <w:rPr>
          <w:b/>
        </w:rPr>
        <w:t xml:space="preserve">of </w:t>
      </w:r>
      <w:r w:rsidR="009A5193" w:rsidRPr="00ED0D9E">
        <w:rPr>
          <w:b/>
        </w:rPr>
        <w:t xml:space="preserve">Zika </w:t>
      </w:r>
      <w:r w:rsidR="000B7971" w:rsidRPr="00ED0D9E">
        <w:rPr>
          <w:b/>
        </w:rPr>
        <w:t xml:space="preserve">infection </w:t>
      </w:r>
      <w:r w:rsidR="009A5193" w:rsidRPr="00ED0D9E">
        <w:rPr>
          <w:b/>
        </w:rPr>
        <w:t xml:space="preserve">by wearing mosquito </w:t>
      </w:r>
      <w:r w:rsidR="006719FA" w:rsidRPr="00ED0D9E">
        <w:rPr>
          <w:b/>
        </w:rPr>
        <w:t>repellent</w:t>
      </w:r>
      <w:r w:rsidR="009A5193" w:rsidRPr="00ED0D9E">
        <w:rPr>
          <w:b/>
        </w:rPr>
        <w:t xml:space="preserve">, wearing long sleeves and pants, not traveling to an area that has local transmission of Zika, and practicing safe sex with someone who may be infected or recently traveled to an area with local transmission of Zika. Since mosquitoes breed in standing water, Zika risks can be reduced by flipping over outdoor flower pots, buckets, and other containers that collect water and treating ponds and other landscape features with </w:t>
      </w:r>
      <w:r w:rsidR="008E5E2F" w:rsidRPr="00ED0D9E">
        <w:rPr>
          <w:b/>
        </w:rPr>
        <w:t xml:space="preserve">insecticides that kill mosquito </w:t>
      </w:r>
      <w:r w:rsidR="000B7971" w:rsidRPr="00ED0D9E">
        <w:rPr>
          <w:b/>
        </w:rPr>
        <w:t>eggs. If possible, screens should be used on windows and doors</w:t>
      </w:r>
      <w:r w:rsidR="00522B72" w:rsidRPr="00ED0D9E">
        <w:rPr>
          <w:b/>
        </w:rPr>
        <w:t>.</w:t>
      </w:r>
    </w:p>
    <w:p w14:paraId="23D51983" w14:textId="77777777" w:rsidR="00796864" w:rsidRPr="001021A4" w:rsidRDefault="00542252" w:rsidP="00001D74">
      <w:r w:rsidRPr="001021A4">
        <w:t>5</w:t>
      </w:r>
      <w:r w:rsidR="00796864" w:rsidRPr="001021A4">
        <w:t>. Community action focus</w:t>
      </w:r>
      <w:r w:rsidR="00464C1E" w:rsidRPr="001021A4">
        <w:t xml:space="preserve"> </w:t>
      </w:r>
      <w:r w:rsidR="00C04172" w:rsidRPr="001021A4">
        <w:t>(specify how community can be a partner in protecting women)</w:t>
      </w:r>
    </w:p>
    <w:p w14:paraId="41406FC3" w14:textId="58AFC371" w:rsidR="00E0024F" w:rsidRPr="00ED0D9E" w:rsidRDefault="00451F33" w:rsidP="00755D6F">
      <w:pPr>
        <w:rPr>
          <w:b/>
        </w:rPr>
      </w:pPr>
      <w:r w:rsidRPr="00ED0D9E">
        <w:rPr>
          <w:b/>
        </w:rPr>
        <w:t xml:space="preserve">Everyone can help protect against </w:t>
      </w:r>
      <w:r w:rsidR="00315020" w:rsidRPr="00ED0D9E">
        <w:rPr>
          <w:b/>
        </w:rPr>
        <w:t>Zika</w:t>
      </w:r>
      <w:r w:rsidRPr="00ED0D9E">
        <w:rPr>
          <w:b/>
        </w:rPr>
        <w:t>, which</w:t>
      </w:r>
      <w:r w:rsidR="00315020" w:rsidRPr="00ED0D9E">
        <w:rPr>
          <w:b/>
        </w:rPr>
        <w:t xml:space="preserve"> is a disease that can have serious consequences for pregnant women and their fetuses.</w:t>
      </w:r>
      <w:r w:rsidR="005D5F4B" w:rsidRPr="00ED0D9E">
        <w:rPr>
          <w:b/>
        </w:rPr>
        <w:t xml:space="preserve"> </w:t>
      </w:r>
      <w:r w:rsidR="00C7442F" w:rsidRPr="00ED0D9E">
        <w:rPr>
          <w:b/>
        </w:rPr>
        <w:t>Zika</w:t>
      </w:r>
      <w:r w:rsidR="005D5F4B" w:rsidRPr="00ED0D9E">
        <w:rPr>
          <w:b/>
        </w:rPr>
        <w:t xml:space="preserve"> is spread by mosquitoes and unprotected sex.</w:t>
      </w:r>
      <w:r w:rsidR="00315020" w:rsidRPr="00ED0D9E">
        <w:rPr>
          <w:b/>
        </w:rPr>
        <w:t xml:space="preserve"> Everyone can reduce the chances of Zika spreading through your community by wearing mosquito </w:t>
      </w:r>
      <w:r w:rsidR="006719FA" w:rsidRPr="00ED0D9E">
        <w:rPr>
          <w:b/>
        </w:rPr>
        <w:t>repellent</w:t>
      </w:r>
      <w:r w:rsidR="00315020" w:rsidRPr="00ED0D9E">
        <w:rPr>
          <w:b/>
        </w:rPr>
        <w:t>, wearing long sleeves and pants</w:t>
      </w:r>
      <w:r w:rsidR="008E5E2F" w:rsidRPr="00ED0D9E">
        <w:rPr>
          <w:b/>
        </w:rPr>
        <w:t>,</w:t>
      </w:r>
      <w:r w:rsidR="00755D6F" w:rsidRPr="00ED0D9E">
        <w:rPr>
          <w:b/>
        </w:rPr>
        <w:t xml:space="preserve"> </w:t>
      </w:r>
      <w:r w:rsidR="00315020" w:rsidRPr="00ED0D9E">
        <w:rPr>
          <w:b/>
        </w:rPr>
        <w:t xml:space="preserve">and practicing safe sex with someone who may be infected or recently traveled to an area with local transmission of Zika. </w:t>
      </w:r>
      <w:r w:rsidR="002A0F6D" w:rsidRPr="00ED0D9E">
        <w:rPr>
          <w:b/>
        </w:rPr>
        <w:t xml:space="preserve">Since mosquitoes breed in standing water, Zika risks can be reduced by flipping over outdoor flower pots, buckets, and other containers that collect water and treating ponds and other landscape features with </w:t>
      </w:r>
      <w:r w:rsidR="00ED0D9E" w:rsidRPr="00ED0D9E">
        <w:rPr>
          <w:b/>
        </w:rPr>
        <w:t>insecticides that kill mosquito</w:t>
      </w:r>
      <w:r w:rsidR="002A0F6D" w:rsidRPr="00ED0D9E">
        <w:rPr>
          <w:b/>
        </w:rPr>
        <w:t xml:space="preserve"> eggs. If possible, screens should be used on windows and doors.</w:t>
      </w:r>
    </w:p>
    <w:p w14:paraId="600C5604" w14:textId="77777777" w:rsidR="00B23007" w:rsidRPr="001021A4" w:rsidRDefault="00E0024F" w:rsidP="00542252">
      <w:r w:rsidRPr="001021A4">
        <w:t xml:space="preserve">6. Focus on male partners </w:t>
      </w:r>
      <w:r w:rsidR="00C04172" w:rsidRPr="001021A4">
        <w:t>(specify actions for male partners)</w:t>
      </w:r>
    </w:p>
    <w:p w14:paraId="544CD0E9" w14:textId="44A4321A" w:rsidR="00315020" w:rsidRPr="00ED0D9E" w:rsidRDefault="00451F33" w:rsidP="00755D6F">
      <w:pPr>
        <w:rPr>
          <w:b/>
        </w:rPr>
      </w:pPr>
      <w:r w:rsidRPr="00ED0D9E">
        <w:rPr>
          <w:b/>
        </w:rPr>
        <w:t xml:space="preserve">Men can help protect their partners against Zika, which </w:t>
      </w:r>
      <w:r w:rsidR="00315020" w:rsidRPr="00ED0D9E">
        <w:rPr>
          <w:b/>
        </w:rPr>
        <w:t>is a disease that can have serious consequences for pregnant women and their fetuses.</w:t>
      </w:r>
      <w:r w:rsidR="005D5F4B" w:rsidRPr="00ED0D9E">
        <w:rPr>
          <w:b/>
        </w:rPr>
        <w:t xml:space="preserve"> </w:t>
      </w:r>
      <w:r w:rsidR="00C7442F" w:rsidRPr="00ED0D9E">
        <w:rPr>
          <w:b/>
        </w:rPr>
        <w:t>Zika</w:t>
      </w:r>
      <w:r w:rsidR="005D5F4B" w:rsidRPr="00ED0D9E">
        <w:rPr>
          <w:b/>
        </w:rPr>
        <w:t xml:space="preserve"> is spread by mosquitoes and unprotected sex. </w:t>
      </w:r>
      <w:r w:rsidR="00315020" w:rsidRPr="00ED0D9E">
        <w:rPr>
          <w:b/>
        </w:rPr>
        <w:t xml:space="preserve"> </w:t>
      </w:r>
      <w:r w:rsidR="005D5F4B" w:rsidRPr="00ED0D9E">
        <w:rPr>
          <w:b/>
        </w:rPr>
        <w:t>Men</w:t>
      </w:r>
      <w:r w:rsidR="00315020" w:rsidRPr="00ED0D9E">
        <w:rPr>
          <w:b/>
        </w:rPr>
        <w:t xml:space="preserve"> can protect their </w:t>
      </w:r>
      <w:r w:rsidR="005D5F4B" w:rsidRPr="00ED0D9E">
        <w:rPr>
          <w:b/>
        </w:rPr>
        <w:t xml:space="preserve">pregnant </w:t>
      </w:r>
      <w:r w:rsidR="00315020" w:rsidRPr="00ED0D9E">
        <w:rPr>
          <w:b/>
        </w:rPr>
        <w:t xml:space="preserve">partners by wearing mosquito </w:t>
      </w:r>
      <w:r w:rsidR="006719FA" w:rsidRPr="00ED0D9E">
        <w:rPr>
          <w:b/>
        </w:rPr>
        <w:t>repellent</w:t>
      </w:r>
      <w:r w:rsidR="00315020" w:rsidRPr="00ED0D9E">
        <w:rPr>
          <w:b/>
        </w:rPr>
        <w:t xml:space="preserve">, wearing long sleeves and pants, and practicing safe sex </w:t>
      </w:r>
      <w:r w:rsidR="005D5F4B" w:rsidRPr="00ED0D9E">
        <w:rPr>
          <w:b/>
        </w:rPr>
        <w:t xml:space="preserve">if </w:t>
      </w:r>
      <w:r w:rsidR="00BF0465" w:rsidRPr="00ED0D9E">
        <w:rPr>
          <w:b/>
        </w:rPr>
        <w:t>they have recently traveled to an area with local Zika virus transmission</w:t>
      </w:r>
      <w:r w:rsidR="00315020" w:rsidRPr="00ED0D9E">
        <w:rPr>
          <w:b/>
        </w:rPr>
        <w:t xml:space="preserve">. </w:t>
      </w:r>
      <w:r w:rsidR="002A0F6D" w:rsidRPr="00ED0D9E">
        <w:rPr>
          <w:b/>
        </w:rPr>
        <w:t>Since mosquitoes breed in standing water, Zika risks can be reduced by flipping over outdoor flower pots, buckets, and other containers that collect water and treating ponds and other landscape features with insecticides that kill mosquito eggs. If possible, screens should be used on windows and doors.</w:t>
      </w:r>
    </w:p>
    <w:p w14:paraId="21F76558" w14:textId="77777777" w:rsidR="00542252" w:rsidRPr="001021A4" w:rsidRDefault="00542252"/>
    <w:p w14:paraId="2AF7AD9F" w14:textId="77777777" w:rsidR="00E810FB" w:rsidRPr="001021A4" w:rsidRDefault="00E810FB"/>
    <w:p w14:paraId="7ACC7FA1" w14:textId="77777777" w:rsidR="00E810FB" w:rsidRDefault="00E810FB"/>
    <w:p w14:paraId="12493FA6" w14:textId="77777777" w:rsidR="00E810FB" w:rsidRDefault="00E810FB"/>
    <w:p w14:paraId="1F1B7609" w14:textId="77777777" w:rsidR="00E810FB" w:rsidRDefault="00E810FB"/>
    <w:p w14:paraId="7B8BE99E" w14:textId="77777777" w:rsidR="00E810FB" w:rsidRDefault="00E810FB"/>
    <w:p w14:paraId="418E5500" w14:textId="77777777" w:rsidR="00E810FB" w:rsidRDefault="00E810FB"/>
    <w:sectPr w:rsidR="00E810F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25D9D3" w16cid:durableId="1EDC329E"/>
  <w16cid:commentId w16cid:paraId="2BF490DD" w16cid:durableId="1EDC32CB"/>
  <w16cid:commentId w16cid:paraId="13E64ACC" w16cid:durableId="1EDC32DC"/>
  <w16cid:commentId w16cid:paraId="683BB7E7" w16cid:durableId="1EDC32FD"/>
  <w16cid:commentId w16cid:paraId="34620100" w16cid:durableId="1EDC3376"/>
  <w16cid:commentId w16cid:paraId="4FC371F3" w16cid:durableId="1EDC33BF"/>
  <w16cid:commentId w16cid:paraId="4055F163" w16cid:durableId="1EDC33D7"/>
  <w16cid:commentId w16cid:paraId="28C3BBC2" w16cid:durableId="1EDC33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F82B0" w14:textId="77777777" w:rsidR="00615B63" w:rsidRDefault="00615B63" w:rsidP="00F074ED">
      <w:pPr>
        <w:spacing w:after="0" w:line="240" w:lineRule="auto"/>
      </w:pPr>
      <w:r>
        <w:separator/>
      </w:r>
    </w:p>
  </w:endnote>
  <w:endnote w:type="continuationSeparator" w:id="0">
    <w:p w14:paraId="08FEF0B7" w14:textId="77777777" w:rsidR="00615B63" w:rsidRDefault="00615B63" w:rsidP="00F0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806C5" w14:textId="77777777" w:rsidR="00615B63" w:rsidRDefault="00615B63" w:rsidP="00F074ED">
      <w:pPr>
        <w:spacing w:after="0" w:line="240" w:lineRule="auto"/>
      </w:pPr>
      <w:r>
        <w:separator/>
      </w:r>
    </w:p>
  </w:footnote>
  <w:footnote w:type="continuationSeparator" w:id="0">
    <w:p w14:paraId="031F1DDF" w14:textId="77777777" w:rsidR="00615B63" w:rsidRDefault="00615B63" w:rsidP="00F07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23F2D"/>
    <w:multiLevelType w:val="hybridMultilevel"/>
    <w:tmpl w:val="566CC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86935"/>
    <w:multiLevelType w:val="hybridMultilevel"/>
    <w:tmpl w:val="C59E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299"/>
    <w:rsid w:val="00001D74"/>
    <w:rsid w:val="000376D9"/>
    <w:rsid w:val="00055BEE"/>
    <w:rsid w:val="000840F6"/>
    <w:rsid w:val="000B7971"/>
    <w:rsid w:val="000C5232"/>
    <w:rsid w:val="000D5CF8"/>
    <w:rsid w:val="001021A4"/>
    <w:rsid w:val="00111F21"/>
    <w:rsid w:val="001162E3"/>
    <w:rsid w:val="00117DB0"/>
    <w:rsid w:val="00121E54"/>
    <w:rsid w:val="001434A3"/>
    <w:rsid w:val="001556F1"/>
    <w:rsid w:val="00157103"/>
    <w:rsid w:val="00171649"/>
    <w:rsid w:val="001D11DC"/>
    <w:rsid w:val="001E118E"/>
    <w:rsid w:val="00206604"/>
    <w:rsid w:val="00256D3C"/>
    <w:rsid w:val="00283415"/>
    <w:rsid w:val="002A0F6D"/>
    <w:rsid w:val="002E2CC4"/>
    <w:rsid w:val="00315020"/>
    <w:rsid w:val="00326D3E"/>
    <w:rsid w:val="003777D0"/>
    <w:rsid w:val="003B5E7C"/>
    <w:rsid w:val="003D562B"/>
    <w:rsid w:val="00451F33"/>
    <w:rsid w:val="0045469A"/>
    <w:rsid w:val="00464C1E"/>
    <w:rsid w:val="004844B5"/>
    <w:rsid w:val="004D353B"/>
    <w:rsid w:val="004D56E0"/>
    <w:rsid w:val="004E3E62"/>
    <w:rsid w:val="00522AD6"/>
    <w:rsid w:val="00522B72"/>
    <w:rsid w:val="00537A14"/>
    <w:rsid w:val="00542252"/>
    <w:rsid w:val="00543A3E"/>
    <w:rsid w:val="00547B13"/>
    <w:rsid w:val="00593A7A"/>
    <w:rsid w:val="005B13C1"/>
    <w:rsid w:val="005D5F4B"/>
    <w:rsid w:val="005E2ED2"/>
    <w:rsid w:val="005F2339"/>
    <w:rsid w:val="00615B63"/>
    <w:rsid w:val="00657FFC"/>
    <w:rsid w:val="006719FA"/>
    <w:rsid w:val="006E4746"/>
    <w:rsid w:val="006F0B5C"/>
    <w:rsid w:val="00720D74"/>
    <w:rsid w:val="00750BDD"/>
    <w:rsid w:val="00751822"/>
    <w:rsid w:val="0075215E"/>
    <w:rsid w:val="00755D6F"/>
    <w:rsid w:val="00784D00"/>
    <w:rsid w:val="00796864"/>
    <w:rsid w:val="007A1B62"/>
    <w:rsid w:val="007B0B28"/>
    <w:rsid w:val="007E6BB1"/>
    <w:rsid w:val="008061E0"/>
    <w:rsid w:val="0089506C"/>
    <w:rsid w:val="008D27F7"/>
    <w:rsid w:val="008D4BEF"/>
    <w:rsid w:val="008E00F1"/>
    <w:rsid w:val="008E5E2F"/>
    <w:rsid w:val="0090501B"/>
    <w:rsid w:val="00940E3D"/>
    <w:rsid w:val="009A5193"/>
    <w:rsid w:val="009B1D98"/>
    <w:rsid w:val="009C500A"/>
    <w:rsid w:val="00A26469"/>
    <w:rsid w:val="00A54107"/>
    <w:rsid w:val="00A54DE8"/>
    <w:rsid w:val="00AA43F8"/>
    <w:rsid w:val="00AA6E89"/>
    <w:rsid w:val="00AC04CA"/>
    <w:rsid w:val="00AC6CFB"/>
    <w:rsid w:val="00AD4D78"/>
    <w:rsid w:val="00B23007"/>
    <w:rsid w:val="00B24DB3"/>
    <w:rsid w:val="00B3187E"/>
    <w:rsid w:val="00B4079A"/>
    <w:rsid w:val="00B9419B"/>
    <w:rsid w:val="00B94770"/>
    <w:rsid w:val="00BA2166"/>
    <w:rsid w:val="00BA6F91"/>
    <w:rsid w:val="00BB0608"/>
    <w:rsid w:val="00BB5239"/>
    <w:rsid w:val="00BE3315"/>
    <w:rsid w:val="00BF0465"/>
    <w:rsid w:val="00BF336D"/>
    <w:rsid w:val="00C04172"/>
    <w:rsid w:val="00C2387F"/>
    <w:rsid w:val="00C26449"/>
    <w:rsid w:val="00C7442F"/>
    <w:rsid w:val="00C95705"/>
    <w:rsid w:val="00D35115"/>
    <w:rsid w:val="00D409C0"/>
    <w:rsid w:val="00D40A50"/>
    <w:rsid w:val="00D7289E"/>
    <w:rsid w:val="00D73A63"/>
    <w:rsid w:val="00D91BA1"/>
    <w:rsid w:val="00D954CA"/>
    <w:rsid w:val="00DA0BB5"/>
    <w:rsid w:val="00DB38C4"/>
    <w:rsid w:val="00DF20A7"/>
    <w:rsid w:val="00E0024F"/>
    <w:rsid w:val="00E3333D"/>
    <w:rsid w:val="00E810FB"/>
    <w:rsid w:val="00E857B0"/>
    <w:rsid w:val="00ED0D9E"/>
    <w:rsid w:val="00F074ED"/>
    <w:rsid w:val="00F11F87"/>
    <w:rsid w:val="00F16299"/>
    <w:rsid w:val="00F65DDD"/>
    <w:rsid w:val="00F834F3"/>
    <w:rsid w:val="00FA6C9A"/>
    <w:rsid w:val="00FC5B20"/>
    <w:rsid w:val="00FD56DB"/>
    <w:rsid w:val="00FD6A14"/>
    <w:rsid w:val="00FE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61E0"/>
    <w:rPr>
      <w:sz w:val="16"/>
      <w:szCs w:val="16"/>
    </w:rPr>
  </w:style>
  <w:style w:type="paragraph" w:styleId="CommentText">
    <w:name w:val="annotation text"/>
    <w:basedOn w:val="Normal"/>
    <w:link w:val="CommentTextChar"/>
    <w:uiPriority w:val="99"/>
    <w:semiHidden/>
    <w:unhideWhenUsed/>
    <w:rsid w:val="008061E0"/>
    <w:pPr>
      <w:spacing w:line="240" w:lineRule="auto"/>
    </w:pPr>
    <w:rPr>
      <w:sz w:val="20"/>
      <w:szCs w:val="20"/>
    </w:rPr>
  </w:style>
  <w:style w:type="character" w:customStyle="1" w:styleId="CommentTextChar">
    <w:name w:val="Comment Text Char"/>
    <w:basedOn w:val="DefaultParagraphFont"/>
    <w:link w:val="CommentText"/>
    <w:uiPriority w:val="99"/>
    <w:semiHidden/>
    <w:rsid w:val="008061E0"/>
    <w:rPr>
      <w:sz w:val="20"/>
      <w:szCs w:val="20"/>
    </w:rPr>
  </w:style>
  <w:style w:type="paragraph" w:styleId="CommentSubject">
    <w:name w:val="annotation subject"/>
    <w:basedOn w:val="CommentText"/>
    <w:next w:val="CommentText"/>
    <w:link w:val="CommentSubjectChar"/>
    <w:uiPriority w:val="99"/>
    <w:semiHidden/>
    <w:unhideWhenUsed/>
    <w:rsid w:val="008061E0"/>
    <w:rPr>
      <w:b/>
      <w:bCs/>
    </w:rPr>
  </w:style>
  <w:style w:type="character" w:customStyle="1" w:styleId="CommentSubjectChar">
    <w:name w:val="Comment Subject Char"/>
    <w:basedOn w:val="CommentTextChar"/>
    <w:link w:val="CommentSubject"/>
    <w:uiPriority w:val="99"/>
    <w:semiHidden/>
    <w:rsid w:val="008061E0"/>
    <w:rPr>
      <w:b/>
      <w:bCs/>
      <w:sz w:val="20"/>
      <w:szCs w:val="20"/>
    </w:rPr>
  </w:style>
  <w:style w:type="paragraph" w:styleId="BalloonText">
    <w:name w:val="Balloon Text"/>
    <w:basedOn w:val="Normal"/>
    <w:link w:val="BalloonTextChar"/>
    <w:uiPriority w:val="99"/>
    <w:semiHidden/>
    <w:unhideWhenUsed/>
    <w:rsid w:val="00806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E0"/>
    <w:rPr>
      <w:rFonts w:ascii="Segoe UI" w:hAnsi="Segoe UI" w:cs="Segoe UI"/>
      <w:sz w:val="18"/>
      <w:szCs w:val="18"/>
    </w:rPr>
  </w:style>
  <w:style w:type="paragraph" w:styleId="ListParagraph">
    <w:name w:val="List Paragraph"/>
    <w:basedOn w:val="Normal"/>
    <w:uiPriority w:val="34"/>
    <w:qFormat/>
    <w:rsid w:val="00AD4D78"/>
    <w:pPr>
      <w:ind w:left="720"/>
      <w:contextualSpacing/>
    </w:pPr>
  </w:style>
  <w:style w:type="paragraph" w:styleId="Header">
    <w:name w:val="header"/>
    <w:basedOn w:val="Normal"/>
    <w:link w:val="HeaderChar"/>
    <w:uiPriority w:val="99"/>
    <w:unhideWhenUsed/>
    <w:rsid w:val="00F0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4ED"/>
  </w:style>
  <w:style w:type="paragraph" w:styleId="Footer">
    <w:name w:val="footer"/>
    <w:basedOn w:val="Normal"/>
    <w:link w:val="FooterChar"/>
    <w:uiPriority w:val="99"/>
    <w:unhideWhenUsed/>
    <w:rsid w:val="00F0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4ED"/>
  </w:style>
  <w:style w:type="paragraph" w:customStyle="1" w:styleId="Default">
    <w:name w:val="Default"/>
    <w:rsid w:val="00F074E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84D00"/>
    <w:rPr>
      <w:color w:val="0563C1" w:themeColor="hyperlink"/>
      <w:u w:val="single"/>
    </w:rPr>
  </w:style>
  <w:style w:type="character" w:styleId="FollowedHyperlink">
    <w:name w:val="FollowedHyperlink"/>
    <w:basedOn w:val="DefaultParagraphFont"/>
    <w:uiPriority w:val="99"/>
    <w:semiHidden/>
    <w:unhideWhenUsed/>
    <w:rsid w:val="00784D0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61E0"/>
    <w:rPr>
      <w:sz w:val="16"/>
      <w:szCs w:val="16"/>
    </w:rPr>
  </w:style>
  <w:style w:type="paragraph" w:styleId="CommentText">
    <w:name w:val="annotation text"/>
    <w:basedOn w:val="Normal"/>
    <w:link w:val="CommentTextChar"/>
    <w:uiPriority w:val="99"/>
    <w:semiHidden/>
    <w:unhideWhenUsed/>
    <w:rsid w:val="008061E0"/>
    <w:pPr>
      <w:spacing w:line="240" w:lineRule="auto"/>
    </w:pPr>
    <w:rPr>
      <w:sz w:val="20"/>
      <w:szCs w:val="20"/>
    </w:rPr>
  </w:style>
  <w:style w:type="character" w:customStyle="1" w:styleId="CommentTextChar">
    <w:name w:val="Comment Text Char"/>
    <w:basedOn w:val="DefaultParagraphFont"/>
    <w:link w:val="CommentText"/>
    <w:uiPriority w:val="99"/>
    <w:semiHidden/>
    <w:rsid w:val="008061E0"/>
    <w:rPr>
      <w:sz w:val="20"/>
      <w:szCs w:val="20"/>
    </w:rPr>
  </w:style>
  <w:style w:type="paragraph" w:styleId="CommentSubject">
    <w:name w:val="annotation subject"/>
    <w:basedOn w:val="CommentText"/>
    <w:next w:val="CommentText"/>
    <w:link w:val="CommentSubjectChar"/>
    <w:uiPriority w:val="99"/>
    <w:semiHidden/>
    <w:unhideWhenUsed/>
    <w:rsid w:val="008061E0"/>
    <w:rPr>
      <w:b/>
      <w:bCs/>
    </w:rPr>
  </w:style>
  <w:style w:type="character" w:customStyle="1" w:styleId="CommentSubjectChar">
    <w:name w:val="Comment Subject Char"/>
    <w:basedOn w:val="CommentTextChar"/>
    <w:link w:val="CommentSubject"/>
    <w:uiPriority w:val="99"/>
    <w:semiHidden/>
    <w:rsid w:val="008061E0"/>
    <w:rPr>
      <w:b/>
      <w:bCs/>
      <w:sz w:val="20"/>
      <w:szCs w:val="20"/>
    </w:rPr>
  </w:style>
  <w:style w:type="paragraph" w:styleId="BalloonText">
    <w:name w:val="Balloon Text"/>
    <w:basedOn w:val="Normal"/>
    <w:link w:val="BalloonTextChar"/>
    <w:uiPriority w:val="99"/>
    <w:semiHidden/>
    <w:unhideWhenUsed/>
    <w:rsid w:val="00806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E0"/>
    <w:rPr>
      <w:rFonts w:ascii="Segoe UI" w:hAnsi="Segoe UI" w:cs="Segoe UI"/>
      <w:sz w:val="18"/>
      <w:szCs w:val="18"/>
    </w:rPr>
  </w:style>
  <w:style w:type="paragraph" w:styleId="ListParagraph">
    <w:name w:val="List Paragraph"/>
    <w:basedOn w:val="Normal"/>
    <w:uiPriority w:val="34"/>
    <w:qFormat/>
    <w:rsid w:val="00AD4D78"/>
    <w:pPr>
      <w:ind w:left="720"/>
      <w:contextualSpacing/>
    </w:pPr>
  </w:style>
  <w:style w:type="paragraph" w:styleId="Header">
    <w:name w:val="header"/>
    <w:basedOn w:val="Normal"/>
    <w:link w:val="HeaderChar"/>
    <w:uiPriority w:val="99"/>
    <w:unhideWhenUsed/>
    <w:rsid w:val="00F0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4ED"/>
  </w:style>
  <w:style w:type="paragraph" w:styleId="Footer">
    <w:name w:val="footer"/>
    <w:basedOn w:val="Normal"/>
    <w:link w:val="FooterChar"/>
    <w:uiPriority w:val="99"/>
    <w:unhideWhenUsed/>
    <w:rsid w:val="00F0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4ED"/>
  </w:style>
  <w:style w:type="paragraph" w:customStyle="1" w:styleId="Default">
    <w:name w:val="Default"/>
    <w:rsid w:val="00F074E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84D00"/>
    <w:rPr>
      <w:color w:val="0563C1" w:themeColor="hyperlink"/>
      <w:u w:val="single"/>
    </w:rPr>
  </w:style>
  <w:style w:type="character" w:styleId="FollowedHyperlink">
    <w:name w:val="FollowedHyperlink"/>
    <w:basedOn w:val="DefaultParagraphFont"/>
    <w:uiPriority w:val="99"/>
    <w:semiHidden/>
    <w:unhideWhenUsed/>
    <w:rsid w:val="00784D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of Public Health</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 Tara K.</dc:creator>
  <cp:keywords/>
  <dc:description/>
  <cp:lastModifiedBy>SYSTEM</cp:lastModifiedBy>
  <cp:revision>2</cp:revision>
  <cp:lastPrinted>2018-07-05T15:29:00Z</cp:lastPrinted>
  <dcterms:created xsi:type="dcterms:W3CDTF">2018-08-16T12:46:00Z</dcterms:created>
  <dcterms:modified xsi:type="dcterms:W3CDTF">2018-08-16T12:46:00Z</dcterms:modified>
</cp:coreProperties>
</file>