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B" w:rsidRDefault="00C2616B" w:rsidP="00C2616B">
      <w:pPr>
        <w:rPr>
          <w:color w:val="1F497D"/>
        </w:rPr>
      </w:pPr>
      <w:bookmarkStart w:id="0" w:name="_GoBack"/>
      <w:bookmarkEnd w:id="0"/>
      <w:r>
        <w:rPr>
          <w:color w:val="1F497D"/>
        </w:rPr>
        <w:t>The Observation/Test Track</w:t>
      </w:r>
    </w:p>
    <w:p w:rsidR="00C2616B" w:rsidRDefault="00C2616B" w:rsidP="00C2616B">
      <w:pPr>
        <w:rPr>
          <w:color w:val="1F497D"/>
        </w:rPr>
      </w:pPr>
    </w:p>
    <w:p w:rsidR="00C2616B" w:rsidRDefault="00C2616B" w:rsidP="00C2616B">
      <w:pPr>
        <w:rPr>
          <w:color w:val="1F497D"/>
        </w:rPr>
      </w:pPr>
      <w:r>
        <w:rPr>
          <w:color w:val="1F497D"/>
        </w:rPr>
        <w:t>As for test track/observation time, there is no specific form. The mid-study questionnaires are conducted after each lap and collect input from what occurred during that test track time. We are collecting video the whole time but that is it.</w:t>
      </w:r>
    </w:p>
    <w:p w:rsidR="00D74235" w:rsidRDefault="00D74235"/>
    <w:sectPr w:rsidR="00D7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B"/>
    <w:rsid w:val="00C2616B"/>
    <w:rsid w:val="00D74235"/>
    <w:rsid w:val="00E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Culbreath, Walter (NHTSA)</dc:creator>
  <cp:keywords/>
  <dc:description/>
  <cp:lastModifiedBy>SYSTEM</cp:lastModifiedBy>
  <cp:revision>2</cp:revision>
  <dcterms:created xsi:type="dcterms:W3CDTF">2018-06-22T19:59:00Z</dcterms:created>
  <dcterms:modified xsi:type="dcterms:W3CDTF">2018-06-22T19:59:00Z</dcterms:modified>
</cp:coreProperties>
</file>