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8C29" w14:textId="77777777" w:rsidR="00266940" w:rsidRPr="00D375B3" w:rsidRDefault="00220E3C"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Justification for Change</w:t>
      </w:r>
      <w:r w:rsidR="00574189" w:rsidRPr="00D375B3">
        <w:rPr>
          <w:rFonts w:ascii="Times New Roman" w:hAnsi="Times New Roman" w:cs="Times New Roman"/>
          <w:b/>
          <w:sz w:val="24"/>
          <w:szCs w:val="24"/>
        </w:rPr>
        <w:t xml:space="preserve"> </w:t>
      </w:r>
    </w:p>
    <w:p w14:paraId="557C3830" w14:textId="30EFF71D" w:rsidR="00220E3C" w:rsidRPr="005876A1" w:rsidRDefault="00220E3C" w:rsidP="00D375B3">
      <w:pPr>
        <w:spacing w:after="0" w:line="240" w:lineRule="auto"/>
        <w:contextualSpacing/>
        <w:rPr>
          <w:rFonts w:ascii="Times New Roman" w:hAnsi="Times New Roman" w:cs="Times New Roman"/>
          <w:sz w:val="24"/>
          <w:szCs w:val="24"/>
        </w:rPr>
      </w:pPr>
      <w:r w:rsidRPr="005876A1">
        <w:rPr>
          <w:rFonts w:ascii="Times New Roman" w:hAnsi="Times New Roman" w:cs="Times New Roman"/>
          <w:sz w:val="24"/>
          <w:szCs w:val="24"/>
        </w:rPr>
        <w:t>3137-00</w:t>
      </w:r>
      <w:r w:rsidR="00871ABD" w:rsidRPr="005876A1">
        <w:rPr>
          <w:rFonts w:ascii="Times New Roman" w:hAnsi="Times New Roman" w:cs="Times New Roman"/>
          <w:sz w:val="24"/>
          <w:szCs w:val="24"/>
        </w:rPr>
        <w:t>92</w:t>
      </w:r>
      <w:r w:rsidRPr="005876A1">
        <w:rPr>
          <w:rFonts w:ascii="Times New Roman" w:hAnsi="Times New Roman" w:cs="Times New Roman"/>
          <w:sz w:val="24"/>
          <w:szCs w:val="24"/>
        </w:rPr>
        <w:t xml:space="preserve"> </w:t>
      </w:r>
      <w:r w:rsidR="00871ABD" w:rsidRPr="005876A1">
        <w:rPr>
          <w:rFonts w:ascii="Times New Roman" w:hAnsi="Times New Roman" w:cs="Times New Roman"/>
          <w:sz w:val="24"/>
          <w:szCs w:val="24"/>
        </w:rPr>
        <w:t>Generic Clearance for IMLS Grant Forms: Budget F</w:t>
      </w:r>
      <w:r w:rsidR="00E90AC5">
        <w:rPr>
          <w:rFonts w:ascii="Times New Roman" w:hAnsi="Times New Roman" w:cs="Times New Roman"/>
          <w:sz w:val="24"/>
          <w:szCs w:val="24"/>
        </w:rPr>
        <w:t>orm and Program Information Sheet</w:t>
      </w:r>
      <w:r w:rsidR="004E6F5E" w:rsidRPr="004E6F5E">
        <w:rPr>
          <w:rFonts w:ascii="Times New Roman" w:hAnsi="Times New Roman" w:cs="Times New Roman"/>
          <w:sz w:val="24"/>
          <w:szCs w:val="24"/>
        </w:rPr>
        <w:t>, and Digital Product Form and instructions</w:t>
      </w:r>
    </w:p>
    <w:p w14:paraId="1984727D" w14:textId="77777777" w:rsidR="00220E3C" w:rsidRPr="00266940" w:rsidRDefault="00220E3C" w:rsidP="00D375B3">
      <w:pPr>
        <w:spacing w:after="0" w:line="240" w:lineRule="auto"/>
        <w:contextualSpacing/>
        <w:rPr>
          <w:rFonts w:ascii="Times New Roman" w:hAnsi="Times New Roman" w:cs="Times New Roman"/>
          <w:sz w:val="24"/>
          <w:szCs w:val="24"/>
        </w:rPr>
      </w:pPr>
    </w:p>
    <w:p w14:paraId="0928F237" w14:textId="0FC4BD30"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IMLS is requesting a change to a previously approved clearance in order to change the grant </w:t>
      </w:r>
      <w:r w:rsidR="004E6F5E">
        <w:rPr>
          <w:rFonts w:ascii="Times New Roman" w:hAnsi="Times New Roman" w:cs="Times New Roman"/>
          <w:sz w:val="24"/>
          <w:szCs w:val="24"/>
        </w:rPr>
        <w:t>Program Information S</w:t>
      </w:r>
      <w:r w:rsidRPr="00266940">
        <w:rPr>
          <w:rFonts w:ascii="Times New Roman" w:hAnsi="Times New Roman" w:cs="Times New Roman"/>
          <w:sz w:val="24"/>
          <w:szCs w:val="24"/>
        </w:rPr>
        <w:t>heet</w:t>
      </w:r>
      <w:r w:rsidR="005450A2">
        <w:rPr>
          <w:rFonts w:ascii="Times New Roman" w:hAnsi="Times New Roman" w:cs="Times New Roman"/>
          <w:sz w:val="24"/>
          <w:szCs w:val="24"/>
        </w:rPr>
        <w:t xml:space="preserve">, and </w:t>
      </w:r>
      <w:r w:rsidR="004E6F5E">
        <w:rPr>
          <w:rFonts w:ascii="Times New Roman" w:hAnsi="Times New Roman" w:cs="Times New Roman"/>
          <w:sz w:val="24"/>
          <w:szCs w:val="24"/>
        </w:rPr>
        <w:t>B</w:t>
      </w:r>
      <w:r w:rsidR="00D375B3">
        <w:rPr>
          <w:rFonts w:ascii="Times New Roman" w:hAnsi="Times New Roman" w:cs="Times New Roman"/>
          <w:sz w:val="24"/>
          <w:szCs w:val="24"/>
        </w:rPr>
        <w:t xml:space="preserve">udget </w:t>
      </w:r>
      <w:r w:rsidR="004E6F5E">
        <w:rPr>
          <w:rFonts w:ascii="Times New Roman" w:hAnsi="Times New Roman" w:cs="Times New Roman"/>
          <w:sz w:val="24"/>
          <w:szCs w:val="24"/>
        </w:rPr>
        <w:t>F</w:t>
      </w:r>
      <w:r w:rsidRPr="00266940">
        <w:rPr>
          <w:rFonts w:ascii="Times New Roman" w:hAnsi="Times New Roman" w:cs="Times New Roman"/>
          <w:sz w:val="24"/>
          <w:szCs w:val="24"/>
        </w:rPr>
        <w:t>orm.</w:t>
      </w:r>
      <w:r w:rsidR="00574189">
        <w:rPr>
          <w:rFonts w:ascii="Times New Roman" w:hAnsi="Times New Roman" w:cs="Times New Roman"/>
          <w:sz w:val="24"/>
          <w:szCs w:val="24"/>
        </w:rPr>
        <w:t xml:space="preserve"> </w:t>
      </w:r>
      <w:r w:rsidR="004E6F5E">
        <w:rPr>
          <w:rFonts w:ascii="Times New Roman" w:hAnsi="Times New Roman" w:cs="Times New Roman"/>
          <w:sz w:val="24"/>
          <w:szCs w:val="24"/>
        </w:rPr>
        <w:t xml:space="preserve">There are no changes requested for the Digital Product Form.  </w:t>
      </w:r>
      <w:r w:rsidRPr="00266940">
        <w:rPr>
          <w:rFonts w:ascii="Times New Roman" w:hAnsi="Times New Roman" w:cs="Times New Roman"/>
          <w:sz w:val="24"/>
          <w:szCs w:val="24"/>
        </w:rPr>
        <w:t xml:space="preserve">This </w:t>
      </w:r>
      <w:r w:rsidR="005450A2">
        <w:rPr>
          <w:rFonts w:ascii="Times New Roman" w:hAnsi="Times New Roman" w:cs="Times New Roman"/>
          <w:sz w:val="24"/>
          <w:szCs w:val="24"/>
        </w:rPr>
        <w:t>updated</w:t>
      </w:r>
      <w:r w:rsidR="005450A2" w:rsidRPr="00266940">
        <w:rPr>
          <w:rFonts w:ascii="Times New Roman" w:hAnsi="Times New Roman" w:cs="Times New Roman"/>
          <w:sz w:val="24"/>
          <w:szCs w:val="24"/>
        </w:rPr>
        <w:t xml:space="preserve"> </w:t>
      </w:r>
      <w:r w:rsidRPr="00266940">
        <w:rPr>
          <w:rFonts w:ascii="Times New Roman" w:hAnsi="Times New Roman" w:cs="Times New Roman"/>
          <w:sz w:val="24"/>
          <w:szCs w:val="24"/>
        </w:rPr>
        <w:t>grant submission expiration date of 07/31/2018, remains the same.</w:t>
      </w:r>
      <w:r w:rsidR="00574189">
        <w:rPr>
          <w:rFonts w:ascii="Times New Roman" w:hAnsi="Times New Roman" w:cs="Times New Roman"/>
          <w:sz w:val="24"/>
          <w:szCs w:val="24"/>
        </w:rPr>
        <w:t xml:space="preserve"> </w:t>
      </w:r>
      <w:r w:rsidR="0027605D">
        <w:rPr>
          <w:rFonts w:ascii="Times New Roman" w:hAnsi="Times New Roman" w:cs="Times New Roman"/>
          <w:sz w:val="24"/>
          <w:szCs w:val="24"/>
        </w:rPr>
        <w:t xml:space="preserve"> </w:t>
      </w:r>
    </w:p>
    <w:p w14:paraId="02E0E26E" w14:textId="77777777" w:rsidR="00220E3C" w:rsidRPr="00266940" w:rsidRDefault="00220E3C" w:rsidP="00D375B3">
      <w:pPr>
        <w:spacing w:after="0" w:line="240" w:lineRule="auto"/>
        <w:contextualSpacing/>
        <w:rPr>
          <w:rFonts w:ascii="Times New Roman" w:hAnsi="Times New Roman" w:cs="Times New Roman"/>
          <w:sz w:val="24"/>
          <w:szCs w:val="24"/>
        </w:rPr>
      </w:pPr>
    </w:p>
    <w:p w14:paraId="085B3D27" w14:textId="2C5C3719" w:rsidR="00220E3C" w:rsidRPr="00D375B3" w:rsidRDefault="00D375B3"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R</w:t>
      </w:r>
      <w:r w:rsidR="00220E3C" w:rsidRPr="00D375B3">
        <w:rPr>
          <w:rFonts w:ascii="Times New Roman" w:hAnsi="Times New Roman" w:cs="Times New Roman"/>
          <w:b/>
          <w:sz w:val="24"/>
          <w:szCs w:val="24"/>
        </w:rPr>
        <w:t>equest abstract:</w:t>
      </w:r>
    </w:p>
    <w:p w14:paraId="2F45B493" w14:textId="77777777" w:rsidR="00220E3C" w:rsidRPr="00266940" w:rsidRDefault="00220E3C" w:rsidP="00D375B3">
      <w:pPr>
        <w:spacing w:after="0" w:line="240" w:lineRule="auto"/>
        <w:contextualSpacing/>
        <w:rPr>
          <w:rFonts w:ascii="Times New Roman" w:hAnsi="Times New Roman" w:cs="Times New Roman"/>
          <w:sz w:val="24"/>
          <w:szCs w:val="24"/>
        </w:rPr>
      </w:pPr>
    </w:p>
    <w:p w14:paraId="202D26BD" w14:textId="21ECE5A2"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In </w:t>
      </w:r>
      <w:r w:rsidR="00574189">
        <w:rPr>
          <w:rFonts w:ascii="Times New Roman" w:hAnsi="Times New Roman" w:cs="Times New Roman"/>
          <w:sz w:val="24"/>
          <w:szCs w:val="24"/>
        </w:rPr>
        <w:t xml:space="preserve">this </w:t>
      </w:r>
      <w:r w:rsidRPr="00266940">
        <w:rPr>
          <w:rFonts w:ascii="Times New Roman" w:hAnsi="Times New Roman" w:cs="Times New Roman"/>
          <w:sz w:val="24"/>
          <w:szCs w:val="24"/>
        </w:rPr>
        <w:t>clearance submission (3137-00</w:t>
      </w:r>
      <w:r w:rsidR="00871ABD">
        <w:rPr>
          <w:rFonts w:ascii="Times New Roman" w:hAnsi="Times New Roman" w:cs="Times New Roman"/>
          <w:sz w:val="24"/>
          <w:szCs w:val="24"/>
        </w:rPr>
        <w:t>92</w:t>
      </w:r>
      <w:r w:rsidRPr="00266940">
        <w:rPr>
          <w:rFonts w:ascii="Times New Roman" w:hAnsi="Times New Roman" w:cs="Times New Roman"/>
          <w:sz w:val="24"/>
          <w:szCs w:val="24"/>
        </w:rPr>
        <w:t xml:space="preserve">) and justification, IMLS is requesting a </w:t>
      </w:r>
      <w:r w:rsidR="00574189">
        <w:rPr>
          <w:rFonts w:ascii="Times New Roman" w:hAnsi="Times New Roman" w:cs="Times New Roman"/>
          <w:sz w:val="24"/>
          <w:szCs w:val="24"/>
        </w:rPr>
        <w:t xml:space="preserve">change to a previously approved </w:t>
      </w:r>
      <w:r w:rsidRPr="00266940">
        <w:rPr>
          <w:rFonts w:ascii="Times New Roman" w:hAnsi="Times New Roman" w:cs="Times New Roman"/>
          <w:sz w:val="24"/>
          <w:szCs w:val="24"/>
        </w:rPr>
        <w:t xml:space="preserve">clearance for </w:t>
      </w:r>
      <w:r w:rsidR="00574189">
        <w:rPr>
          <w:rFonts w:ascii="Times New Roman" w:hAnsi="Times New Roman" w:cs="Times New Roman"/>
          <w:sz w:val="24"/>
          <w:szCs w:val="24"/>
        </w:rPr>
        <w:t xml:space="preserve">the </w:t>
      </w:r>
      <w:r w:rsidRPr="00266940">
        <w:rPr>
          <w:rFonts w:ascii="Times New Roman" w:hAnsi="Times New Roman" w:cs="Times New Roman"/>
          <w:sz w:val="24"/>
          <w:szCs w:val="24"/>
        </w:rPr>
        <w:t xml:space="preserve">forms used in </w:t>
      </w:r>
      <w:r w:rsidR="00574189">
        <w:rPr>
          <w:rFonts w:ascii="Times New Roman" w:hAnsi="Times New Roman" w:cs="Times New Roman"/>
          <w:sz w:val="24"/>
          <w:szCs w:val="24"/>
        </w:rPr>
        <w:t xml:space="preserve">the applications to </w:t>
      </w:r>
      <w:r w:rsidRPr="00266940">
        <w:rPr>
          <w:rFonts w:ascii="Times New Roman" w:hAnsi="Times New Roman" w:cs="Times New Roman"/>
          <w:sz w:val="24"/>
          <w:szCs w:val="24"/>
        </w:rPr>
        <w:t>its grant programs.</w:t>
      </w:r>
      <w:r w:rsidR="00574189" w:rsidRPr="00574189">
        <w:rPr>
          <w:rFonts w:ascii="Times New Roman" w:hAnsi="Times New Roman" w:cs="Times New Roman"/>
          <w:sz w:val="24"/>
          <w:szCs w:val="24"/>
        </w:rPr>
        <w:t xml:space="preserve"> </w:t>
      </w:r>
    </w:p>
    <w:p w14:paraId="3E62941E" w14:textId="77777777" w:rsidR="00266940" w:rsidRDefault="00266940" w:rsidP="00D375B3">
      <w:pPr>
        <w:spacing w:after="0" w:line="240" w:lineRule="auto"/>
        <w:contextualSpacing/>
        <w:rPr>
          <w:rFonts w:ascii="Times New Roman" w:hAnsi="Times New Roman" w:cs="Times New Roman"/>
          <w:sz w:val="24"/>
          <w:szCs w:val="24"/>
        </w:rPr>
      </w:pPr>
    </w:p>
    <w:p w14:paraId="029AC887" w14:textId="77777777" w:rsidR="00E90AC5" w:rsidRPr="00E90AC5" w:rsidRDefault="00E90AC5" w:rsidP="00E90AC5">
      <w:pPr>
        <w:spacing w:after="0" w:line="240" w:lineRule="auto"/>
        <w:contextualSpacing/>
        <w:rPr>
          <w:rFonts w:ascii="Times New Roman" w:hAnsi="Times New Roman" w:cs="Times New Roman"/>
          <w:b/>
          <w:sz w:val="24"/>
          <w:szCs w:val="24"/>
        </w:rPr>
      </w:pPr>
      <w:r w:rsidRPr="00E90AC5">
        <w:rPr>
          <w:rFonts w:ascii="Times New Roman" w:hAnsi="Times New Roman" w:cs="Times New Roman"/>
          <w:b/>
          <w:sz w:val="24"/>
          <w:szCs w:val="24"/>
        </w:rPr>
        <w:t>Budget form:</w:t>
      </w:r>
    </w:p>
    <w:p w14:paraId="070BA356" w14:textId="77777777" w:rsidR="00E90AC5" w:rsidRPr="00E90AC5" w:rsidRDefault="00E90AC5" w:rsidP="00E90AC5">
      <w:pPr>
        <w:spacing w:after="0" w:line="240" w:lineRule="auto"/>
        <w:contextualSpacing/>
        <w:rPr>
          <w:rFonts w:ascii="Times New Roman" w:hAnsi="Times New Roman" w:cs="Times New Roman"/>
          <w:sz w:val="24"/>
          <w:szCs w:val="24"/>
        </w:rPr>
      </w:pPr>
    </w:p>
    <w:p w14:paraId="6485C7E0" w14:textId="299486B7" w:rsidR="00E90AC5" w:rsidRPr="00E90AC5" w:rsidRDefault="00E90AC5" w:rsidP="00E90AC5">
      <w:pPr>
        <w:spacing w:after="0" w:line="240" w:lineRule="auto"/>
        <w:contextualSpacing/>
        <w:rPr>
          <w:rFonts w:ascii="Times New Roman" w:hAnsi="Times New Roman" w:cs="Times New Roman"/>
          <w:sz w:val="24"/>
          <w:szCs w:val="24"/>
        </w:rPr>
      </w:pPr>
      <w:r w:rsidRPr="00E90AC5">
        <w:rPr>
          <w:rFonts w:ascii="Times New Roman" w:hAnsi="Times New Roman" w:cs="Times New Roman"/>
          <w:sz w:val="24"/>
          <w:szCs w:val="24"/>
        </w:rPr>
        <w:t xml:space="preserve">Within the IMLS NOFO for all grant applications awarded grantees are required to identify whether the ‘sub’ participants are contracts or </w:t>
      </w:r>
      <w:proofErr w:type="spellStart"/>
      <w:r w:rsidRPr="00E90AC5">
        <w:rPr>
          <w:rFonts w:ascii="Times New Roman" w:hAnsi="Times New Roman" w:cs="Times New Roman"/>
          <w:sz w:val="24"/>
          <w:szCs w:val="24"/>
        </w:rPr>
        <w:t>subawards</w:t>
      </w:r>
      <w:proofErr w:type="spellEnd"/>
      <w:r w:rsidRPr="00E90AC5">
        <w:rPr>
          <w:rFonts w:ascii="Times New Roman" w:hAnsi="Times New Roman" w:cs="Times New Roman"/>
          <w:sz w:val="24"/>
          <w:szCs w:val="24"/>
        </w:rPr>
        <w:t xml:space="preserve">.  Previously IMLS did not provide a data field for this distinction.  Within Section 5 Contracts and </w:t>
      </w:r>
      <w:proofErr w:type="spellStart"/>
      <w:r w:rsidRPr="00E90AC5">
        <w:rPr>
          <w:rFonts w:ascii="Times New Roman" w:hAnsi="Times New Roman" w:cs="Times New Roman"/>
          <w:sz w:val="24"/>
          <w:szCs w:val="24"/>
        </w:rPr>
        <w:t>Subawards</w:t>
      </w:r>
      <w:proofErr w:type="spellEnd"/>
      <w:r w:rsidRPr="00E90AC5">
        <w:rPr>
          <w:rFonts w:ascii="Times New Roman" w:hAnsi="Times New Roman" w:cs="Times New Roman"/>
          <w:sz w:val="24"/>
          <w:szCs w:val="24"/>
        </w:rPr>
        <w:t>, a drop down list has been added so that the additional participant status can be selected.  This additional field on the form does not change the burden estimate.</w:t>
      </w:r>
    </w:p>
    <w:p w14:paraId="7B51BE98" w14:textId="77777777" w:rsidR="00E90AC5" w:rsidRPr="00E90AC5" w:rsidRDefault="00E90AC5" w:rsidP="00E90AC5">
      <w:pPr>
        <w:spacing w:after="0" w:line="240" w:lineRule="auto"/>
        <w:contextualSpacing/>
        <w:rPr>
          <w:rFonts w:ascii="Times New Roman" w:hAnsi="Times New Roman" w:cs="Times New Roman"/>
          <w:sz w:val="24"/>
          <w:szCs w:val="24"/>
        </w:rPr>
      </w:pPr>
    </w:p>
    <w:p w14:paraId="0A09C329" w14:textId="77777777" w:rsidR="00E90AC5" w:rsidRPr="00E90AC5" w:rsidRDefault="00E90AC5" w:rsidP="00E90AC5">
      <w:pPr>
        <w:spacing w:after="0" w:line="240" w:lineRule="auto"/>
        <w:contextualSpacing/>
        <w:rPr>
          <w:rFonts w:ascii="Times New Roman" w:hAnsi="Times New Roman" w:cs="Times New Roman"/>
          <w:b/>
          <w:sz w:val="24"/>
          <w:szCs w:val="24"/>
        </w:rPr>
      </w:pPr>
      <w:r w:rsidRPr="00E90AC5">
        <w:rPr>
          <w:rFonts w:ascii="Times New Roman" w:hAnsi="Times New Roman" w:cs="Times New Roman"/>
          <w:b/>
          <w:sz w:val="24"/>
          <w:szCs w:val="24"/>
        </w:rPr>
        <w:t>Program Information Sheet:</w:t>
      </w:r>
    </w:p>
    <w:p w14:paraId="3390ABC6" w14:textId="77777777" w:rsidR="00E90AC5" w:rsidRPr="00E90AC5" w:rsidRDefault="00E90AC5" w:rsidP="00E90AC5">
      <w:pPr>
        <w:spacing w:after="0" w:line="240" w:lineRule="auto"/>
        <w:contextualSpacing/>
        <w:rPr>
          <w:rFonts w:ascii="Times New Roman" w:hAnsi="Times New Roman" w:cs="Times New Roman"/>
          <w:sz w:val="24"/>
          <w:szCs w:val="24"/>
        </w:rPr>
      </w:pPr>
    </w:p>
    <w:p w14:paraId="7E678F4B" w14:textId="501AA764" w:rsidR="00E90AC5" w:rsidRDefault="00E90AC5" w:rsidP="00E90AC5">
      <w:pPr>
        <w:spacing w:after="0" w:line="240" w:lineRule="auto"/>
        <w:contextualSpacing/>
        <w:rPr>
          <w:rFonts w:ascii="Times New Roman" w:hAnsi="Times New Roman" w:cs="Times New Roman"/>
          <w:sz w:val="24"/>
          <w:szCs w:val="24"/>
        </w:rPr>
      </w:pPr>
      <w:r w:rsidRPr="00E90AC5">
        <w:rPr>
          <w:rFonts w:ascii="Times New Roman" w:hAnsi="Times New Roman" w:cs="Times New Roman"/>
          <w:sz w:val="24"/>
          <w:szCs w:val="24"/>
        </w:rPr>
        <w:t>The IMLS program office gained approval for increasing the CAP amount in the Museums for America program and the National Leadership Grants for Museums after the original FY17 document was submitted.  The changes to this document in Section 3.d.2 with cost share amount was increased from $150,000 to $500,000 and section 3.e.2 increased the maximum for research and non-research grants from $500,000 to $1,000,000 and for rapid prototyping grant from $25,000 to $50,000.</w:t>
      </w:r>
    </w:p>
    <w:p w14:paraId="45BE093C" w14:textId="77777777" w:rsidR="000D27BF" w:rsidRDefault="000D27BF" w:rsidP="00E90AC5">
      <w:pPr>
        <w:spacing w:after="0" w:line="240" w:lineRule="auto"/>
        <w:contextualSpacing/>
        <w:rPr>
          <w:rFonts w:ascii="Times New Roman" w:hAnsi="Times New Roman" w:cs="Times New Roman"/>
          <w:sz w:val="24"/>
          <w:szCs w:val="24"/>
        </w:rPr>
      </w:pPr>
    </w:p>
    <w:p w14:paraId="75CA16FF" w14:textId="77777777" w:rsidR="000D27BF" w:rsidRPr="00042460" w:rsidRDefault="000D27BF" w:rsidP="000D27BF">
      <w:pPr>
        <w:rPr>
          <w:rFonts w:ascii="Times New Roman" w:hAnsi="Times New Roman" w:cs="Times New Roman"/>
          <w:sz w:val="24"/>
          <w:szCs w:val="24"/>
        </w:rPr>
      </w:pPr>
      <w:r w:rsidRPr="00042460">
        <w:rPr>
          <w:rFonts w:ascii="Times New Roman" w:hAnsi="Times New Roman" w:cs="Times New Roman"/>
          <w:sz w:val="24"/>
          <w:szCs w:val="24"/>
        </w:rPr>
        <w:t xml:space="preserve">The respondent burden should remain the same. </w:t>
      </w:r>
    </w:p>
    <w:p w14:paraId="64E11A9D" w14:textId="77777777" w:rsidR="000D27BF" w:rsidRPr="00774F7D" w:rsidRDefault="000D27BF" w:rsidP="000D27BF">
      <w:pPr>
        <w:rPr>
          <w:rFonts w:ascii="Times New Roman" w:hAnsi="Times New Roman" w:cs="Times New Roman"/>
          <w:sz w:val="24"/>
          <w:szCs w:val="24"/>
        </w:rPr>
      </w:pPr>
    </w:p>
    <w:p w14:paraId="26751C44" w14:textId="77777777" w:rsidR="000D27BF" w:rsidRPr="00E90AC5" w:rsidRDefault="000D27BF" w:rsidP="00E90AC5">
      <w:pPr>
        <w:spacing w:after="0" w:line="240" w:lineRule="auto"/>
        <w:contextualSpacing/>
        <w:rPr>
          <w:rFonts w:ascii="Times New Roman" w:hAnsi="Times New Roman" w:cs="Times New Roman"/>
          <w:sz w:val="24"/>
          <w:szCs w:val="24"/>
        </w:rPr>
      </w:pPr>
      <w:bookmarkStart w:id="0" w:name="_GoBack"/>
      <w:bookmarkEnd w:id="0"/>
    </w:p>
    <w:sectPr w:rsidR="000D27BF" w:rsidRPr="00E90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906EA"/>
    <w:multiLevelType w:val="hybridMultilevel"/>
    <w:tmpl w:val="CD4C9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85D77"/>
    <w:multiLevelType w:val="hybridMultilevel"/>
    <w:tmpl w:val="E2E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66AA4"/>
    <w:multiLevelType w:val="hybridMultilevel"/>
    <w:tmpl w:val="447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D4E0B"/>
    <w:multiLevelType w:val="hybridMultilevel"/>
    <w:tmpl w:val="78C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D3789"/>
    <w:multiLevelType w:val="hybridMultilevel"/>
    <w:tmpl w:val="D8E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3C"/>
    <w:rsid w:val="0001680B"/>
    <w:rsid w:val="00023DEF"/>
    <w:rsid w:val="0002420B"/>
    <w:rsid w:val="00091B9E"/>
    <w:rsid w:val="0009502F"/>
    <w:rsid w:val="000D27BF"/>
    <w:rsid w:val="001E3D7A"/>
    <w:rsid w:val="00220E3C"/>
    <w:rsid w:val="00266940"/>
    <w:rsid w:val="0027605D"/>
    <w:rsid w:val="003D477E"/>
    <w:rsid w:val="0049785A"/>
    <w:rsid w:val="004B5E01"/>
    <w:rsid w:val="004E6F5E"/>
    <w:rsid w:val="00534EEE"/>
    <w:rsid w:val="005450A2"/>
    <w:rsid w:val="00574189"/>
    <w:rsid w:val="005876A1"/>
    <w:rsid w:val="005B72D7"/>
    <w:rsid w:val="00623777"/>
    <w:rsid w:val="00655F0C"/>
    <w:rsid w:val="00761D42"/>
    <w:rsid w:val="007D3B12"/>
    <w:rsid w:val="00871ABD"/>
    <w:rsid w:val="009D6E9F"/>
    <w:rsid w:val="00A9306A"/>
    <w:rsid w:val="00B10FAF"/>
    <w:rsid w:val="00B404D7"/>
    <w:rsid w:val="00D375B3"/>
    <w:rsid w:val="00E02057"/>
    <w:rsid w:val="00E17F2A"/>
    <w:rsid w:val="00E701FE"/>
    <w:rsid w:val="00E90AC5"/>
    <w:rsid w:val="00F1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C5D"/>
  <w15:docId w15:val="{27C2E4CC-B05B-42C1-AD2B-B901196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3492">
      <w:bodyDiv w:val="1"/>
      <w:marLeft w:val="0"/>
      <w:marRight w:val="0"/>
      <w:marTop w:val="0"/>
      <w:marBottom w:val="0"/>
      <w:divBdr>
        <w:top w:val="none" w:sz="0" w:space="0" w:color="auto"/>
        <w:left w:val="none" w:sz="0" w:space="0" w:color="auto"/>
        <w:bottom w:val="none" w:sz="0" w:space="0" w:color="auto"/>
        <w:right w:val="none" w:sz="0" w:space="0" w:color="auto"/>
      </w:divBdr>
    </w:div>
    <w:div w:id="9491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Kim A. Miller</cp:lastModifiedBy>
  <cp:revision>4</cp:revision>
  <dcterms:created xsi:type="dcterms:W3CDTF">2016-06-30T20:06:00Z</dcterms:created>
  <dcterms:modified xsi:type="dcterms:W3CDTF">2016-06-30T20:17:00Z</dcterms:modified>
</cp:coreProperties>
</file>